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FE" w:rsidRPr="004B3F41" w:rsidRDefault="007E1FFE" w:rsidP="007E1FFE">
      <w:pPr>
        <w:adjustRightInd w:val="0"/>
        <w:snapToGrid w:val="0"/>
        <w:spacing w:after="0"/>
        <w:rPr>
          <w:rFonts w:ascii="Times New Roman" w:hAnsi="Times New Roman"/>
        </w:rPr>
      </w:pPr>
      <w:r w:rsidRPr="004B3F41">
        <w:rPr>
          <w:rFonts w:ascii="Times New Roman" w:hAnsi="Times New Roman"/>
          <w:b/>
          <w:bCs/>
          <w:sz w:val="24"/>
          <w:szCs w:val="24"/>
        </w:rPr>
        <w:t xml:space="preserve">SUPPLEMENTAL TABLE S2. </w:t>
      </w:r>
      <w:r w:rsidRPr="004B3F41">
        <w:rPr>
          <w:rFonts w:ascii="Times New Roman" w:hAnsi="Times New Roman"/>
        </w:rPr>
        <w:t>Results of second-degree fractional polynomials</w:t>
      </w:r>
    </w:p>
    <w:tbl>
      <w:tblPr>
        <w:tblStyle w:val="a3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851"/>
        <w:gridCol w:w="850"/>
        <w:gridCol w:w="1276"/>
        <w:gridCol w:w="1276"/>
        <w:gridCol w:w="850"/>
      </w:tblGrid>
      <w:tr w:rsidR="007E1FFE" w:rsidRPr="004B3F41" w:rsidTr="009218E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Coefficient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S.E.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Deviance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Deviance difference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p (*)</w:t>
            </w:r>
          </w:p>
        </w:tc>
      </w:tr>
      <w:tr w:rsidR="007E1FFE" w:rsidRPr="004B3F41" w:rsidTr="009218EC">
        <w:tc>
          <w:tcPr>
            <w:tcW w:w="2127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Normalized HFi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14721.343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6396.326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Intercept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104.164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0.207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-6.517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0.022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Time*ln(Time)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1.221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0.004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Normalized LFi</w:t>
            </w:r>
          </w:p>
        </w:tc>
        <w:tc>
          <w:tcPr>
            <w:tcW w:w="1275" w:type="dxa"/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6283.756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12980.822</w:t>
            </w: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Intercept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89.558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0.038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-1.580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0.001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  <w:r w:rsidRPr="004B3F4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0.008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0.000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Normalized LFi /HFi</w:t>
            </w:r>
          </w:p>
        </w:tc>
        <w:tc>
          <w:tcPr>
            <w:tcW w:w="1275" w:type="dxa"/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18116.954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4993.789</w:t>
            </w: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Intercept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11.862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0.268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1.401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0.010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  <w:r w:rsidRPr="004B3F4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-0.011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0.000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lastRenderedPageBreak/>
              <w:t>HR</w:t>
            </w:r>
          </w:p>
        </w:tc>
        <w:tc>
          <w:tcPr>
            <w:tcW w:w="1275" w:type="dxa"/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10718.812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2571.755</w:t>
            </w: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Intercept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63.349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0.165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  <w:r w:rsidRPr="004B3F41">
              <w:rPr>
                <w:rFonts w:ascii="Times New Roman" w:hAnsi="Times New Roman"/>
                <w:vertAlign w:val="superscript"/>
              </w:rPr>
              <w:t>0.5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4.701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0.052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-0.398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0.004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Normalized PPGA</w:t>
            </w:r>
          </w:p>
        </w:tc>
        <w:tc>
          <w:tcPr>
            <w:tcW w:w="1275" w:type="dxa"/>
          </w:tcPr>
          <w:p w:rsidR="007E1FFE" w:rsidRPr="004B3F41" w:rsidRDefault="007E1FFE" w:rsidP="009218E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13492.334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2910.162</w:t>
            </w: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Intercept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13.637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0.082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  <w:r w:rsidRPr="004B3F4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0.011 </w:t>
            </w:r>
          </w:p>
        </w:tc>
        <w:tc>
          <w:tcPr>
            <w:tcW w:w="851" w:type="dxa"/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0.000 </w:t>
            </w:r>
          </w:p>
        </w:tc>
        <w:tc>
          <w:tcPr>
            <w:tcW w:w="850" w:type="dxa"/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  <w:tr w:rsidR="007E1FFE" w:rsidRPr="004B3F41" w:rsidTr="009218EC">
        <w:tc>
          <w:tcPr>
            <w:tcW w:w="2127" w:type="dxa"/>
            <w:tcBorders>
              <w:bottom w:val="single" w:sz="4" w:space="0" w:color="auto"/>
            </w:tcBorders>
          </w:tcPr>
          <w:p w:rsidR="007E1FFE" w:rsidRPr="004B3F41" w:rsidRDefault="007E1FFE" w:rsidP="009218EC">
            <w:pPr>
              <w:ind w:leftChars="100" w:left="220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Time</w:t>
            </w:r>
            <w:r w:rsidRPr="004B3F41">
              <w:rPr>
                <w:rFonts w:ascii="Times New Roman" w:hAnsi="Times New Roman"/>
                <w:vertAlign w:val="superscript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0.000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E1FFE" w:rsidRPr="004B3F41" w:rsidRDefault="007E1FFE" w:rsidP="009218EC">
            <w:pPr>
              <w:jc w:val="right"/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 xml:space="preserve">0.000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  <w:r w:rsidRPr="004B3F41">
              <w:rPr>
                <w:rFonts w:ascii="Times New Roman" w:hAnsi="Times New Roman"/>
              </w:rPr>
              <w:t>&lt;0.001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1FFE" w:rsidRPr="004B3F41" w:rsidRDefault="007E1FFE" w:rsidP="009218EC">
            <w:pPr>
              <w:rPr>
                <w:rFonts w:ascii="Times New Roman" w:hAnsi="Times New Roman"/>
              </w:rPr>
            </w:pPr>
          </w:p>
        </w:tc>
      </w:tr>
    </w:tbl>
    <w:p w:rsidR="007E1FFE" w:rsidRPr="004B3F41" w:rsidRDefault="007E1FFE" w:rsidP="007E1FFE">
      <w:pPr>
        <w:autoSpaceDE w:val="0"/>
        <w:autoSpaceDN w:val="0"/>
        <w:adjustRightInd w:val="0"/>
        <w:snapToGrid w:val="0"/>
        <w:spacing w:after="0"/>
        <w:rPr>
          <w:rFonts w:ascii="Times New Roman" w:hAnsi="Times New Roman"/>
          <w:sz w:val="24"/>
          <w:szCs w:val="24"/>
        </w:rPr>
      </w:pPr>
      <w:r w:rsidRPr="004B3F41">
        <w:rPr>
          <w:rFonts w:ascii="Times New Roman" w:hAnsi="Times New Roman"/>
          <w:sz w:val="24"/>
          <w:szCs w:val="24"/>
        </w:rPr>
        <w:t>The best-fitting second-degree fractional polynomials are shown, and a statistical testing against the best-fitting first-degree fractional polynomials through deviances was performed. (*) p-value from deviance difference comparing first-degree with second-degree fractional polynomial. HF, high-frequency power; HFi, instantaneous high-frequency power; HR, heart rate; LF, low-frequency power; LFi, instantaneous low-frequency power; PGGA, photoplethysmography amplitude</w:t>
      </w:r>
    </w:p>
    <w:p w:rsidR="007E1FFE" w:rsidRPr="004B3F41" w:rsidRDefault="007E1FFE" w:rsidP="007E1FFE">
      <w:pPr>
        <w:autoSpaceDE w:val="0"/>
        <w:autoSpaceDN w:val="0"/>
        <w:adjustRightInd w:val="0"/>
        <w:snapToGrid w:val="0"/>
        <w:spacing w:after="0"/>
        <w:rPr>
          <w:rFonts w:ascii="Times New Roman" w:hAnsi="Times New Roman"/>
          <w:sz w:val="24"/>
          <w:szCs w:val="24"/>
        </w:rPr>
      </w:pPr>
    </w:p>
    <w:p w:rsidR="007E1FFE" w:rsidRPr="004B3F41" w:rsidRDefault="007E1FFE" w:rsidP="007E1FFE">
      <w:pPr>
        <w:spacing w:after="0"/>
        <w:rPr>
          <w:rFonts w:ascii="Times New Roman" w:hAnsi="Times New Roman"/>
          <w:sz w:val="24"/>
          <w:szCs w:val="24"/>
        </w:rPr>
      </w:pPr>
    </w:p>
    <w:p w:rsidR="004E48A6" w:rsidRDefault="004E48A6">
      <w:bookmarkStart w:id="0" w:name="_GoBack"/>
      <w:bookmarkEnd w:id="0"/>
    </w:p>
    <w:sectPr w:rsidR="004E48A6" w:rsidSect="000B7A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MzQyMrEwtDQ2MTRS0lEKTi0uzszPAykwrAUAPwmu7SwAAAA="/>
  </w:docVars>
  <w:rsids>
    <w:rsidRoot w:val="007E1FFE"/>
    <w:rsid w:val="004E48A6"/>
    <w:rsid w:val="007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748BA-3B57-439A-AFC8-0BA2B37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FFE"/>
    <w:pPr>
      <w:spacing w:after="200" w:line="480" w:lineRule="auto"/>
    </w:pPr>
    <w:rPr>
      <w:rFonts w:ascii="Calibri" w:eastAsia="新細明體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2021-02-05T01:13:00Z</dcterms:created>
  <dcterms:modified xsi:type="dcterms:W3CDTF">2021-02-05T01:13:00Z</dcterms:modified>
</cp:coreProperties>
</file>