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B0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好的，遵照您的要求，以下是一份根据标准需求模板格式撰写的“诗词赏析”功能需求文档。本文档结构清晰，内容具体，旨在为开发团队提供明确的指导。 </w:t>
      </w:r>
    </w:p>
    <w:p w14:paraId="7965851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7A6ED">
      <w:pPr>
        <w:pStyle w:val="2"/>
        <w:keepNext w:val="0"/>
        <w:keepLines w:val="0"/>
        <w:widowControl/>
        <w:suppressLineNumbers w:val="0"/>
      </w:pPr>
      <w:r>
        <w:t>​</w:t>
      </w:r>
      <w:r>
        <w:rPr>
          <w:rStyle w:val="6"/>
          <w:b/>
        </w:rPr>
        <w:t>​诗词赏析功能需求文档​</w:t>
      </w:r>
      <w:r>
        <w:t xml:space="preserve">​ </w:t>
      </w:r>
    </w:p>
    <w:p w14:paraId="233A2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​版本：​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 1.0 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​日期：​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 2023年10月27日 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​作者：​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 [您的姓名/部门] 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​状态：​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草案 </w:t>
      </w:r>
      <w:bookmarkStart w:id="0" w:name="_GoBack"/>
      <w:bookmarkEnd w:id="0"/>
    </w:p>
    <w:p w14:paraId="528DDFE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AAE976">
      <w:pPr>
        <w:pStyle w:val="2"/>
        <w:keepNext w:val="0"/>
        <w:keepLines w:val="0"/>
        <w:widowControl/>
        <w:suppressLineNumbers w:val="0"/>
      </w:pPr>
      <w:r>
        <w:t xml:space="preserve">1. 项目概述 </w:t>
      </w:r>
    </w:p>
    <w:p w14:paraId="74C2265D">
      <w:pPr>
        <w:pStyle w:val="3"/>
        <w:keepNext w:val="0"/>
        <w:keepLines w:val="0"/>
        <w:widowControl/>
        <w:suppressLineNumbers w:val="0"/>
      </w:pPr>
      <w:r>
        <w:t xml:space="preserve">1.1. 产品背景 </w:t>
      </w:r>
    </w:p>
    <w:p w14:paraId="1305E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随着国风文化的兴起和用户对传统文化学习需求的增长，我们计划开发一个智能化的诗词赏析功能。该功能旨在帮助诗词爱好者、学生及普通用户快速、深入地理解古典诗词的内涵、艺术特色和背景知识，提升用户的文学素养和鉴赏能力。 </w:t>
      </w:r>
    </w:p>
    <w:p w14:paraId="4A7B0CA3">
      <w:pPr>
        <w:pStyle w:val="3"/>
        <w:keepNext w:val="0"/>
        <w:keepLines w:val="0"/>
        <w:widowControl/>
        <w:suppressLineNumbers w:val="0"/>
      </w:pPr>
      <w:r>
        <w:t xml:space="preserve">1.2. 产品目标 </w:t>
      </w:r>
    </w:p>
    <w:p w14:paraId="4DD45A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​为用户提供价值：​</w:t>
      </w:r>
      <w:r>
        <w:t xml:space="preserve">​ 降低诗词鉴赏的门槛，提供专业、准确、多角度的赏析内容，成为用户随身携带的“诗词顾问”。 </w:t>
      </w:r>
    </w:p>
    <w:p w14:paraId="7F22E7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​为业务提供价值：​</w:t>
      </w:r>
      <w:r>
        <w:t xml:space="preserve">​ 增强产品的内容深度和独特性，提升用户粘性和活跃度，吸引对传统文化感兴趣的用户群体。 </w:t>
      </w:r>
    </w:p>
    <w:p w14:paraId="14FAD34B">
      <w:pPr>
        <w:pStyle w:val="3"/>
        <w:keepNext w:val="0"/>
        <w:keepLines w:val="0"/>
        <w:widowControl/>
        <w:suppressLineNumbers w:val="0"/>
      </w:pPr>
      <w:r>
        <w:t xml:space="preserve">1.3. 目标用户 </w:t>
      </w:r>
    </w:p>
    <w:p w14:paraId="5D5E38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​中小学生：​</w:t>
      </w:r>
      <w:r>
        <w:t xml:space="preserve">​ 需要辅助学习、完成作业、备考诗词默写与鉴赏题。 </w:t>
      </w:r>
    </w:p>
    <w:p w14:paraId="093E67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​诗词爱好者：​</w:t>
      </w:r>
      <w:r>
        <w:t xml:space="preserve">​ 希望深入探究诗词的意境、技巧和背后的故事。 </w:t>
      </w:r>
    </w:p>
    <w:p w14:paraId="48C288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​普通大众：​</w:t>
      </w:r>
      <w:r>
        <w:t xml:space="preserve">​ 对传统文化有兴趣，希望在碎片化时间进行浅度阅读和欣赏。 </w:t>
      </w:r>
    </w:p>
    <w:p w14:paraId="2EC5FE2C">
      <w:pPr>
        <w:pStyle w:val="3"/>
        <w:keepNext w:val="0"/>
        <w:keepLines w:val="0"/>
        <w:widowControl/>
        <w:suppressLineNumbers w:val="0"/>
      </w:pPr>
      <w:r>
        <w:t xml:space="preserve">1.4. 成功指标 </w:t>
      </w:r>
    </w:p>
    <w:p w14:paraId="32FD84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功能上线后一个月内，用户日均使用量达到 [具体数字] 次。 </w:t>
      </w:r>
    </w:p>
    <w:p w14:paraId="434D2D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用户平均停留时长超过 [具体数字] 分钟。 </w:t>
      </w:r>
    </w:p>
    <w:p w14:paraId="3F9FB5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用户满意度调查评分达到 4.5 分（满分5分）。 </w:t>
      </w:r>
    </w:p>
    <w:p w14:paraId="02FD3A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分享功能的使用率超过 [具体百分比]%。 </w:t>
      </w:r>
    </w:p>
    <w:p w14:paraId="1B9A64A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BAF39">
      <w:pPr>
        <w:pStyle w:val="2"/>
        <w:keepNext w:val="0"/>
        <w:keepLines w:val="0"/>
        <w:widowControl/>
        <w:suppressLineNumbers w:val="0"/>
      </w:pPr>
      <w:r>
        <w:t xml:space="preserve">2. 功能需求描述 </w:t>
      </w:r>
    </w:p>
    <w:p w14:paraId="516D1C28">
      <w:pPr>
        <w:pStyle w:val="3"/>
        <w:keepNext w:val="0"/>
        <w:keepLines w:val="0"/>
        <w:widowControl/>
        <w:suppressLineNumbers w:val="0"/>
      </w:pPr>
      <w:r>
        <w:t xml:space="preserve">2.1. 功能总览 </w:t>
      </w:r>
    </w:p>
    <w:p w14:paraId="1E437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用户可以通过输入诗词的​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​标题、作者名或诗句片段​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​，快速检索到目标诗词。系统将展示该诗词的完整内容，并提供一个结构化的、多维度、可交互的赏析页面。 </w:t>
      </w:r>
    </w:p>
    <w:p w14:paraId="347E87F3">
      <w:pPr>
        <w:pStyle w:val="3"/>
        <w:keepNext w:val="0"/>
        <w:keepLines w:val="0"/>
        <w:widowControl/>
        <w:suppressLineNumbers w:val="0"/>
      </w:pPr>
      <w:r>
        <w:t xml:space="preserve">2.2. 功能特性列表 </w:t>
      </w:r>
    </w:p>
    <w:tbl>
      <w:tblPr>
        <w:tblW w:w="0" w:type="auto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1340"/>
        <w:gridCol w:w="605"/>
        <w:gridCol w:w="5726"/>
      </w:tblGrid>
      <w:tr w14:paraId="313AE61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2BFBE5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特性编号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0F004A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特性名称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1CF616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18E8C6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 w14:paraId="7530EF7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22EA9BC9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FR-001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5608D9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智能诗词搜索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42207F6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2C66D605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支持模糊匹配，用户输入关键词（标题、作者、诗句）后可快速获得候选列表。</w:t>
            </w:r>
          </w:p>
        </w:tc>
      </w:tr>
      <w:tr w14:paraId="70E750F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1CC869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FR-002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084CCC9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核心赏析内容展示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69C1A77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08799E45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展示诗词的​</w:t>
            </w:r>
            <w:r>
              <w:rPr>
                <w:rStyle w:val="6"/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​原文、作者、创作背景、逐句/逐联解析、主旨思想、艺术特色​</w:t>
            </w: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​。</w:t>
            </w:r>
          </w:p>
        </w:tc>
      </w:tr>
      <w:tr w14:paraId="11F4927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6843FF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FR-003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5F69753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关键词/典故注解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5D55602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1FC6D1C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点击诗词中的特定词汇（如典故、生僻字），可弹出浮窗显示详细解释。</w:t>
            </w:r>
          </w:p>
        </w:tc>
      </w:tr>
      <w:tr w14:paraId="5EBBDBE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5F64E32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FR-004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3EF9B5D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多版本赏析解读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40CE1306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0E72420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对于名家名篇，可提供来自不同专家或资料的赏析观点，供用户参考对比。</w:t>
            </w:r>
          </w:p>
        </w:tc>
      </w:tr>
      <w:tr w14:paraId="330597D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5814D38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FR-005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6FF6747A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朗读功能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15004DA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0015DC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提供标准普通话朗读，可调节语速，帮助用户感受诗词的音韵之美。</w:t>
            </w:r>
          </w:p>
        </w:tc>
      </w:tr>
      <w:tr w14:paraId="1FC5BD0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1E1A7CFD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FR-006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606A920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收藏与笔记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4D082681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67157D6C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用户可收藏喜爱的诗词，并可在赏析页面添加个人笔记。</w:t>
            </w:r>
          </w:p>
        </w:tc>
      </w:tr>
      <w:tr w14:paraId="0B015E5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0BCB2568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FR-007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71AC752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内容分享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4155F9E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/>
            <w:tcMar>
              <w:top w:w="120" w:type="dxa"/>
              <w:bottom w:w="120" w:type="dxa"/>
              <w:right w:w="144" w:type="dxa"/>
            </w:tcMar>
            <w:vAlign w:val="center"/>
          </w:tcPr>
          <w:p w14:paraId="49A7F9DB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用户可将整篇赏析或精彩段落以图片或文本形式分享至社交媒体。</w:t>
            </w:r>
          </w:p>
        </w:tc>
      </w:tr>
    </w:tbl>
    <w:p w14:paraId="546E229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C0938D">
      <w:pPr>
        <w:pStyle w:val="2"/>
        <w:keepNext w:val="0"/>
        <w:keepLines w:val="0"/>
        <w:widowControl/>
        <w:suppressLineNumbers w:val="0"/>
      </w:pPr>
      <w:r>
        <w:t xml:space="preserve">3. 详细需求说明 </w:t>
      </w:r>
    </w:p>
    <w:p w14:paraId="0C62A74A">
      <w:pPr>
        <w:pStyle w:val="3"/>
        <w:keepNext w:val="0"/>
        <w:keepLines w:val="0"/>
        <w:widowControl/>
        <w:suppressLineNumbers w:val="0"/>
      </w:pPr>
      <w:r>
        <w:t xml:space="preserve">3.1. 功能特性 FR-001：智能诗词搜索 </w:t>
      </w:r>
    </w:p>
    <w:p w14:paraId="4BA862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​输入框：​</w:t>
      </w:r>
      <w:r>
        <w:t xml:space="preserve">​ 位于页面顶部，有占位符文字“请输入诗词名、作者或名句”。 </w:t>
      </w:r>
    </w:p>
    <w:p w14:paraId="56D90D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​搜索流程：​</w:t>
      </w:r>
      <w:r>
        <w:t xml:space="preserve">​ </w:t>
      </w:r>
    </w:p>
    <w:p w14:paraId="157CCAE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用户输入关键词。 </w:t>
      </w:r>
    </w:p>
    <w:p w14:paraId="71CEA0C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系统进行实时搜索（可考虑加入防抖优化），在下拉框中显示最多10条匹配结果。 </w:t>
      </w:r>
    </w:p>
    <w:p w14:paraId="37282F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结果条目显示格式为：</w:t>
      </w:r>
      <w:r>
        <w:rPr>
          <w:rStyle w:val="7"/>
        </w:rPr>
        <w:t>[诗词标题] - [作者]</w:t>
      </w:r>
      <w:r>
        <w:t xml:space="preserve">。 </w:t>
      </w:r>
    </w:p>
    <w:p w14:paraId="11C8FC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用户点击任一结果，页面跳转至该诗词的赏析主页。 </w:t>
      </w:r>
    </w:p>
    <w:p w14:paraId="3957E2FF">
      <w:pPr>
        <w:pStyle w:val="3"/>
        <w:keepNext w:val="0"/>
        <w:keepLines w:val="0"/>
        <w:widowControl/>
        <w:suppressLineNumbers w:val="0"/>
      </w:pPr>
      <w:r>
        <w:t xml:space="preserve">3.2. 功能特性 FR-002：核心赏析内容展示 </w:t>
      </w:r>
    </w:p>
    <w:p w14:paraId="40BFE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赏析主页采用​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​结构化标签页（Tab）​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​ 布局，默认展示所有内容，用户可上下滚动阅读。 </w:t>
      </w:r>
    </w:p>
    <w:p w14:paraId="36F22A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​Tab 1： 原文与译文​</w:t>
      </w:r>
      <w:r>
        <w:t xml:space="preserve">​ </w:t>
      </w:r>
    </w:p>
    <w:p w14:paraId="5AB0902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显示诗词原文，按原格式排版（如分阕、分行）。 </w:t>
      </w:r>
    </w:p>
    <w:p w14:paraId="02F9EEB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对于较难理解的诗词，提供现代文译文（非必需，视诗词难度而定）。 </w:t>
      </w:r>
    </w:p>
    <w:p w14:paraId="001661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​Tab 2： 创作背景​</w:t>
      </w:r>
      <w:r>
        <w:t xml:space="preserve">​ </w:t>
      </w:r>
    </w:p>
    <w:p w14:paraId="307E69B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简要介绍作者创作此诗时的时代背景、个人经历和心境。 </w:t>
      </w:r>
    </w:p>
    <w:p w14:paraId="3DC052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​Tab 3： 作品赏析​</w:t>
      </w:r>
      <w:r>
        <w:t xml:space="preserve">​ </w:t>
      </w:r>
    </w:p>
    <w:p w14:paraId="27CDB7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6"/>
        </w:rPr>
        <w:t>​逐句解析：​</w:t>
      </w:r>
      <w:r>
        <w:t xml:space="preserve">​ 对每一句诗词进行白话文解释，阐述其字面意思和深层含义。 </w:t>
      </w:r>
    </w:p>
    <w:p w14:paraId="6D92DF2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​</w:t>
      </w:r>
      <w:r>
        <w:rPr>
          <w:rStyle w:val="6"/>
        </w:rPr>
        <w:t>​整体赏析：​</w:t>
      </w:r>
      <w:r>
        <w:t>​ 从​</w:t>
      </w:r>
      <w:r>
        <w:rPr>
          <w:rStyle w:val="6"/>
        </w:rPr>
        <w:t>​意象、意境、表达技巧（修辞、表现手法）、语言风格、情感主旨​</w:t>
      </w:r>
      <w:r>
        <w:t xml:space="preserve">​等方面进行专业分析。 </w:t>
      </w:r>
    </w:p>
    <w:p w14:paraId="13D211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​Tab 4： 艺术特色​</w:t>
      </w:r>
      <w:r>
        <w:t xml:space="preserve">​ </w:t>
      </w:r>
    </w:p>
    <w:p w14:paraId="358F250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重点分析诗词的​</w:t>
      </w:r>
      <w:r>
        <w:rPr>
          <w:rStyle w:val="6"/>
        </w:rPr>
        <w:t>​对仗、平仄、用韵​</w:t>
      </w:r>
      <w:r>
        <w:t xml:space="preserve">​等格律特点，以及比喻、夸张、用典等修辞手法。 </w:t>
      </w:r>
    </w:p>
    <w:p w14:paraId="4956FD3D">
      <w:pPr>
        <w:pStyle w:val="3"/>
        <w:keepNext w:val="0"/>
        <w:keepLines w:val="0"/>
        <w:widowControl/>
        <w:suppressLineNumbers w:val="0"/>
      </w:pPr>
      <w:r>
        <w:t xml:space="preserve">3.3. 功能特性 FR-003：关键词/典故注解 </w:t>
      </w:r>
    </w:p>
    <w:p w14:paraId="769E42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在原文中，将可点击的​</w:t>
      </w:r>
      <w:r>
        <w:rPr>
          <w:rStyle w:val="6"/>
        </w:rPr>
        <w:t>​关键词（如典故、特定意象）和生僻字​</w:t>
      </w:r>
      <w:r>
        <w:t xml:space="preserve">​高亮显示（如下划线或不同颜色）。 </w:t>
      </w:r>
    </w:p>
    <w:p w14:paraId="793867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​交互：​</w:t>
      </w:r>
      <w:r>
        <w:t xml:space="preserve">​ 用户点击高亮词汇后，页面右侧或上方弹出小浮窗，显示该词的详细解释和出处。 </w:t>
      </w:r>
    </w:p>
    <w:p w14:paraId="1E2E03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​示例：​</w:t>
      </w:r>
      <w:r>
        <w:t xml:space="preserve">​ 点击李商隐《锦瑟》中的“望帝春心托杜鹃”，浮窗解释“望帝”神话典故的由来。 </w:t>
      </w:r>
    </w:p>
    <w:p w14:paraId="378F915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B0DCE">
      <w:pPr>
        <w:pStyle w:val="2"/>
        <w:keepNext w:val="0"/>
        <w:keepLines w:val="0"/>
        <w:widowControl/>
        <w:suppressLineNumbers w:val="0"/>
      </w:pPr>
      <w:r>
        <w:t xml:space="preserve">4. 非功能性需求 </w:t>
      </w:r>
    </w:p>
    <w:p w14:paraId="682E8F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​性能需求：​</w:t>
      </w:r>
      <w:r>
        <w:t xml:space="preserve">​ </w:t>
      </w:r>
    </w:p>
    <w:p w14:paraId="538D0B9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页面平均加载时间应小于 2 秒。 </w:t>
      </w:r>
    </w:p>
    <w:p w14:paraId="6C8B7EE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搜索建议的响应时间应小于 300 毫秒。 </w:t>
      </w:r>
    </w:p>
    <w:p w14:paraId="152B56D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​可用性需求：​</w:t>
      </w:r>
      <w:r>
        <w:t xml:space="preserve">​ </w:t>
      </w:r>
    </w:p>
    <w:p w14:paraId="060BCBB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 xml:space="preserve">界面设计需简洁、雅致，符合国风审美，字体大小适宜阅读。 </w:t>
      </w:r>
    </w:p>
    <w:p w14:paraId="2B78E0F9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 xml:space="preserve">操作流程直观，用户无需培训即可上手使用。 </w:t>
      </w:r>
    </w:p>
    <w:p w14:paraId="51A7ED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​兼容性需求：​</w:t>
      </w:r>
      <w:r>
        <w:t xml:space="preserve">​ </w:t>
      </w:r>
    </w:p>
    <w:p w14:paraId="56A84C7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支持主流浏览器（Chrome, Safari, Edge）的最新两个版本。 </w:t>
      </w:r>
    </w:p>
    <w:p w14:paraId="0D31F6B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在移动端（iOS/Android）和桌面端均有良好的显示效果。 </w:t>
      </w:r>
    </w:p>
    <w:p w14:paraId="2B65EAE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59D5F7">
      <w:pPr>
        <w:pStyle w:val="2"/>
        <w:keepNext w:val="0"/>
        <w:keepLines w:val="0"/>
        <w:widowControl/>
        <w:suppressLineNumbers w:val="0"/>
      </w:pPr>
      <w:r>
        <w:t xml:space="preserve">5. 后续迭代规划（非本期范围） </w:t>
      </w:r>
    </w:p>
    <w:p w14:paraId="027EDD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​关联推荐：​</w:t>
      </w:r>
      <w:r>
        <w:t xml:space="preserve">​ 根据当前浏览的诗词，推荐题材、风格或作者相关的其他诗词。 </w:t>
      </w:r>
    </w:p>
    <w:p w14:paraId="18757E7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​用户生成内容（UGC）：​</w:t>
      </w:r>
      <w:r>
        <w:t xml:space="preserve">​ 允许高级用户上传和分享自己的赏析文章。 </w:t>
      </w:r>
    </w:p>
    <w:p w14:paraId="3A25284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​AI互动问答：​</w:t>
      </w:r>
      <w:r>
        <w:t xml:space="preserve">​ 集成AI模型，允许用户就当前诗词进行自由提问（如“为什么这里要用这个字？”）。 </w:t>
      </w:r>
    </w:p>
    <w:p w14:paraId="701D984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EED37">
      <w:pPr>
        <w:pStyle w:val="2"/>
        <w:keepNext w:val="0"/>
        <w:keepLines w:val="0"/>
        <w:widowControl/>
        <w:suppressLineNumbers w:val="0"/>
      </w:pPr>
      <w:r>
        <w:t xml:space="preserve">6. 附录 </w:t>
      </w:r>
    </w:p>
    <w:p w14:paraId="46C51A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​竞品分析：​</w:t>
      </w:r>
      <w:r>
        <w:t xml:space="preserve">​ 参考了“古诗文网”、“百度汉语”等应用的诗词赏析功能，本产品需在内容的深度、交互的便捷性和视觉体验上形成差异化优势。 </w:t>
      </w:r>
    </w:p>
    <w:p w14:paraId="2C34313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6"/>
        </w:rPr>
        <w:t>​诗词数据源：​</w:t>
      </w:r>
      <w:r>
        <w:t xml:space="preserve">​ 需接入权威、专业的诗词数据库，确保内容的准确性和版权合规性。 </w:t>
      </w:r>
    </w:p>
    <w:p w14:paraId="52ECFAB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A7A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请审阅以上需求文档，如有任何修改意见或需要补充的细节，请随时提出。确认无误后，开发团队将据此进行技术方案设计和开发工作。 </w:t>
      </w:r>
    </w:p>
    <w:p w14:paraId="062429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C55D9"/>
    <w:multiLevelType w:val="multilevel"/>
    <w:tmpl w:val="998C5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32A38F"/>
    <w:multiLevelType w:val="multilevel"/>
    <w:tmpl w:val="AD32A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193C955"/>
    <w:multiLevelType w:val="multilevel"/>
    <w:tmpl w:val="E193C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74453A"/>
    <w:multiLevelType w:val="multilevel"/>
    <w:tmpl w:val="F6744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E1E951"/>
    <w:multiLevelType w:val="multilevel"/>
    <w:tmpl w:val="18E1E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467443"/>
    <w:multiLevelType w:val="multilevel"/>
    <w:tmpl w:val="1E467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629AF5"/>
    <w:multiLevelType w:val="multilevel"/>
    <w:tmpl w:val="46629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13FAC30"/>
    <w:multiLevelType w:val="multilevel"/>
    <w:tmpl w:val="513FA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90E1A47"/>
    <w:multiLevelType w:val="multilevel"/>
    <w:tmpl w:val="690E1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0041"/>
    <w:rsid w:val="15F0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2025-10-14T00:18:01Z</dcterms:created>
  <dc:creator>lenovo</dc:creator>
  <cp:lastModifiedBy>李闫娇</cp:lastModifiedBy>
  <dcterms:modified xsi:type="dcterms:W3CDTF">2025-10-14T00:19:56Z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eyJoZGlkIjoiYWU5ZjI2NWRjNzMzOGQ3YjE1ZjE3OTk4NTFmOGRlMzUiLCJ1c2VySWQiOiI3NzExOTEyNzkifQ==</vt:lpwstr>
  </property>
  <property fmtid="{D5CDD505-2E9C-101B-9397-08002B2CF9AE}" pid="4" name="ICV">
    <vt:lpwstr>3F2F3602376840199CCC80E90041D802_12</vt:lpwstr>
  </property>
</Properties>
</file>