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center"/>
        <w:rPr>
          <w:rFonts w:hint="default"/>
          <w:lang w:val="en-US" w:eastAsia="zh-CN"/>
        </w:rPr>
      </w:pPr>
      <w:r>
        <w:rPr>
          <w:rFonts w:hint="eastAsia"/>
          <w:lang w:val="en-US" w:eastAsia="zh-CN"/>
        </w:rPr>
        <w:t>申论公益刷题课</w:t>
      </w:r>
    </w:p>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bCs/>
          <w:kern w:val="2"/>
          <w:sz w:val="21"/>
          <w:szCs w:val="22"/>
          <w:lang w:val="en-US" w:eastAsia="zh-CN" w:bidi="ar-SA"/>
        </w:rPr>
        <w:t>【例题1-概括问题】</w:t>
      </w:r>
      <w:r>
        <w:rPr>
          <w:rFonts w:hint="eastAsia" w:asciiTheme="minorEastAsia" w:hAnsiTheme="minorEastAsia" w:cstheme="minorEastAsia"/>
          <w:b w:val="0"/>
          <w:bCs w:val="0"/>
          <w:kern w:val="2"/>
          <w:sz w:val="21"/>
          <w:szCs w:val="22"/>
          <w:lang w:val="en-US" w:eastAsia="zh-CN" w:bidi="ar-SA"/>
        </w:rPr>
        <w:t>根据给定资料1，概括Y县在乡镇招商引资工作中存在的一些问题。要求：1.全面准确；2.分条概括；3.不超过200字。（15分）</w:t>
      </w:r>
    </w:p>
    <w:p>
      <w:pPr>
        <w:pageBreakBefore w:val="0"/>
        <w:kinsoku/>
        <w:wordWrap/>
        <w:overflowPunct/>
        <w:topLinePunct w:val="0"/>
        <w:autoSpaceDE/>
        <w:autoSpaceDN/>
        <w:bidi w:val="0"/>
        <w:adjustRightInd/>
        <w:snapToGrid/>
        <w:spacing w:line="288" w:lineRule="auto"/>
        <w:ind w:left="0" w:leftChars="0" w:right="0" w:rightChars="0" w:firstLine="422" w:firstLineChars="200"/>
        <w:textAlignment w:val="auto"/>
        <w:rPr>
          <w:rFonts w:hint="eastAsia" w:ascii="仿宋" w:hAnsi="仿宋" w:eastAsia="仿宋" w:cs="仿宋"/>
          <w:color w:val="333333"/>
          <w:kern w:val="0"/>
          <w:szCs w:val="21"/>
        </w:rPr>
      </w:pPr>
      <w:r>
        <w:rPr>
          <w:rFonts w:hint="eastAsia" w:ascii="仿宋" w:hAnsi="仿宋" w:eastAsia="仿宋" w:cs="仿宋"/>
          <w:b/>
          <w:szCs w:val="21"/>
          <w:lang w:eastAsia="zh-CN"/>
        </w:rPr>
        <w:t>1.</w:t>
      </w:r>
      <w:r>
        <w:rPr>
          <w:rFonts w:hint="eastAsia" w:ascii="仿宋" w:hAnsi="仿宋" w:eastAsia="仿宋" w:cs="仿宋"/>
          <w:color w:val="333333"/>
          <w:kern w:val="0"/>
          <w:szCs w:val="21"/>
        </w:rPr>
        <w:t>以下是某地报纸“读者来信”专栏刊登的有关Y县乡镇招商引资工作的三封来信</w:t>
      </w:r>
      <w:r>
        <w:rPr>
          <w:rFonts w:hint="eastAsia" w:ascii="仿宋" w:hAnsi="仿宋" w:eastAsia="仿宋" w:cs="仿宋"/>
          <w:color w:val="333333"/>
          <w:kern w:val="0"/>
          <w:szCs w:val="21"/>
          <w:lang w:eastAsia="zh-CN"/>
        </w:rPr>
        <w:t>的内容摘要</w:t>
      </w:r>
      <w:r>
        <w:rPr>
          <w:rFonts w:hint="eastAsia" w:ascii="仿宋" w:hAnsi="仿宋" w:eastAsia="仿宋" w:cs="仿宋"/>
          <w:color w:val="333333"/>
          <w:kern w:val="0"/>
          <w:szCs w:val="21"/>
        </w:rPr>
        <w:t>：</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right="0" w:rightChars="0" w:firstLine="420" w:firstLineChars="200"/>
        <w:jc w:val="left"/>
        <w:textAlignment w:val="auto"/>
        <w:outlineLvl w:val="9"/>
        <w:rPr>
          <w:rFonts w:hint="eastAsia" w:ascii="仿宋" w:hAnsi="仿宋" w:eastAsia="仿宋" w:cs="仿宋"/>
          <w:color w:val="333333"/>
          <w:kern w:val="0"/>
          <w:szCs w:val="21"/>
        </w:rPr>
      </w:pPr>
      <w:r>
        <w:rPr>
          <w:rFonts w:hint="eastAsia" w:ascii="仿宋" w:hAnsi="仿宋" w:eastAsia="仿宋" w:cs="仿宋"/>
          <w:color w:val="333333"/>
          <w:kern w:val="0"/>
          <w:szCs w:val="21"/>
        </w:rPr>
        <w:t>A镇张某：乡村振兴，需要吸引外来的人才、资本、技术“加盟”，为农村发展注入强劲动力。但有的招商引资脱离实际、贪大求洋，导致项目长期落不了地，产生不了实际效益，成为“空头招商”。</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right="0" w:rightChars="0" w:firstLine="420" w:firstLineChars="200"/>
        <w:jc w:val="left"/>
        <w:textAlignment w:val="auto"/>
        <w:outlineLvl w:val="9"/>
        <w:rPr>
          <w:rFonts w:hint="eastAsia" w:ascii="仿宋" w:hAnsi="仿宋" w:eastAsia="仿宋" w:cs="仿宋"/>
          <w:color w:val="333333"/>
          <w:kern w:val="0"/>
          <w:szCs w:val="21"/>
        </w:rPr>
      </w:pPr>
      <w:r>
        <w:rPr>
          <w:rFonts w:hint="eastAsia" w:ascii="仿宋" w:hAnsi="仿宋" w:eastAsia="仿宋" w:cs="仿宋"/>
          <w:color w:val="333333"/>
          <w:kern w:val="0"/>
          <w:szCs w:val="21"/>
        </w:rPr>
        <w:t>我们镇遇上稍有投资意向的企业，便承诺送地、免税、贷款，包办工商、环保、用地等各种手续。可是，真正签订了投资协议，许多手续牵涉到法律规定、部门管理职能等问题，承诺最终要么成了空头支票，要么只能违法强行让企业上马。</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right="0" w:rightChars="0" w:firstLine="420" w:firstLineChars="200"/>
        <w:jc w:val="left"/>
        <w:textAlignment w:val="auto"/>
        <w:outlineLvl w:val="9"/>
        <w:rPr>
          <w:rFonts w:hint="eastAsia" w:ascii="仿宋" w:hAnsi="仿宋" w:eastAsia="仿宋" w:cs="仿宋"/>
          <w:color w:val="333333"/>
          <w:kern w:val="0"/>
          <w:szCs w:val="21"/>
        </w:rPr>
      </w:pPr>
      <w:r>
        <w:rPr>
          <w:rFonts w:hint="eastAsia" w:ascii="仿宋" w:hAnsi="仿宋" w:eastAsia="仿宋" w:cs="仿宋"/>
          <w:color w:val="333333"/>
          <w:kern w:val="0"/>
          <w:szCs w:val="21"/>
        </w:rPr>
        <w:t>为了完成招商引资任务，对投资方不加甄别，往往被皮包公司、诈骗集团利用。前不久，就出现引进的企业非法融资后跑路，引起群众上访事件，损失巨大。</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right="0" w:rightChars="0" w:firstLine="420" w:firstLineChars="200"/>
        <w:jc w:val="left"/>
        <w:textAlignment w:val="auto"/>
        <w:outlineLvl w:val="9"/>
        <w:rPr>
          <w:rFonts w:hint="eastAsia" w:ascii="仿宋" w:hAnsi="仿宋" w:eastAsia="仿宋" w:cs="仿宋"/>
          <w:color w:val="333333"/>
          <w:kern w:val="0"/>
          <w:szCs w:val="21"/>
        </w:rPr>
      </w:pPr>
      <w:r>
        <w:rPr>
          <w:rFonts w:hint="eastAsia" w:ascii="仿宋" w:hAnsi="仿宋" w:eastAsia="仿宋" w:cs="仿宋"/>
          <w:color w:val="333333"/>
          <w:kern w:val="0"/>
          <w:szCs w:val="21"/>
        </w:rPr>
        <w:t>3年前，我们镇与华南的一家投资公司洽谈，合作开发一个乡村旅游项目。签订合作框架协议后，投资方承诺将在3年内投资数千万元。镇政府和村“两委”很重视，抓紧做好土地流转、基础设施建设等工作。可是接下来的几年，投资方却毫无动静，没有投资一分钱，这个项目成了“半拉子工程”。前期投入的数百万元，只能全部由镇里承担。类似的情况还有不少，比如喜欢招大商，为了引进大项目，舍得投入，先后征用土地数千亩，可由于区位无优势，缺乏竞争力等原因，往往项目“泡了汤”，导致土地长时间撂荒，让农民空欢喜一场。</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right="0" w:rightChars="0" w:firstLine="420" w:firstLineChars="200"/>
        <w:jc w:val="left"/>
        <w:textAlignment w:val="auto"/>
        <w:outlineLvl w:val="9"/>
        <w:rPr>
          <w:rFonts w:hint="eastAsia" w:ascii="仿宋" w:hAnsi="仿宋" w:eastAsia="仿宋" w:cs="仿宋"/>
          <w:color w:val="333333"/>
          <w:kern w:val="0"/>
          <w:szCs w:val="21"/>
        </w:rPr>
      </w:pPr>
      <w:r>
        <w:rPr>
          <w:rFonts w:hint="eastAsia" w:ascii="仿宋" w:hAnsi="仿宋" w:eastAsia="仿宋" w:cs="仿宋"/>
          <w:color w:val="333333"/>
          <w:kern w:val="0"/>
          <w:szCs w:val="21"/>
        </w:rPr>
        <w:t>B乡武某：近几年，沿海发达地区在环境整治过程中，淘汰了一批污染严重的企业。对这些企业，内地一些地方像捡到宝一样，纷纷伸出橄榄枝。在种种低门槛、优惠政策的扶持下，一个个被沿海地区淘汰的污染企业又在经济不发达的农村冒了出来，最终遭罪的是老百姓。</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right="0" w:rightChars="0" w:firstLine="420" w:firstLineChars="200"/>
        <w:jc w:val="left"/>
        <w:textAlignment w:val="auto"/>
        <w:outlineLvl w:val="9"/>
        <w:rPr>
          <w:rFonts w:hint="eastAsia" w:ascii="仿宋" w:hAnsi="仿宋" w:eastAsia="仿宋" w:cs="仿宋"/>
          <w:color w:val="333333"/>
          <w:kern w:val="0"/>
          <w:szCs w:val="21"/>
          <w:lang w:val="en-US" w:eastAsia="zh-CN"/>
        </w:rPr>
      </w:pPr>
      <w:r>
        <w:rPr>
          <w:rFonts w:hint="eastAsia" w:ascii="仿宋" w:hAnsi="仿宋" w:eastAsia="仿宋" w:cs="仿宋"/>
          <w:color w:val="333333"/>
          <w:kern w:val="0"/>
          <w:szCs w:val="21"/>
          <w:lang w:val="en-US" w:eastAsia="zh-CN"/>
        </w:rPr>
        <w:t>我乡从某沿海城市招商引资进来的一家水暖器材厂，即是一个典型例子。这家所谓水暖器材厂，其实是把招商地的水龙头、淋浴器等半成品，拉运到这里进行镀锌加工，整个车间都弥漫着有毒的雾气。由于该厂采取的是“计件工资”制度，老百姓又缺乏健康知识，为了图省事、多挣钱，不要说戴防毒面具，有的甚至连口罩都不戴。经群众多次举报和强烈要求后，引起上级相关部门的重视，责成乡里关闭了这家害民的工厂。</w:t>
      </w:r>
    </w:p>
    <w:p>
      <w:pPr>
        <w:keepNext w:val="0"/>
        <w:keepLines w:val="0"/>
        <w:pageBreakBefore w:val="0"/>
        <w:widowControl/>
        <w:numPr>
          <w:ilvl w:val="0"/>
          <w:numId w:val="0"/>
        </w:numPr>
        <w:kinsoku/>
        <w:wordWrap/>
        <w:overflowPunct/>
        <w:topLinePunct w:val="0"/>
        <w:autoSpaceDE/>
        <w:autoSpaceDN/>
        <w:bidi w:val="0"/>
        <w:adjustRightInd/>
        <w:snapToGrid/>
        <w:spacing w:line="288" w:lineRule="auto"/>
        <w:ind w:right="0" w:rightChars="0" w:firstLine="420" w:firstLineChars="200"/>
        <w:jc w:val="left"/>
        <w:textAlignment w:val="auto"/>
        <w:outlineLvl w:val="9"/>
        <w:rPr>
          <w:rFonts w:hint="eastAsia" w:ascii="仿宋" w:hAnsi="仿宋" w:eastAsia="仿宋" w:cs="仿宋"/>
          <w:color w:val="333333"/>
          <w:kern w:val="0"/>
          <w:szCs w:val="21"/>
          <w:lang w:val="en-US" w:eastAsia="zh-CN"/>
        </w:rPr>
      </w:pPr>
      <w:r>
        <w:rPr>
          <w:rFonts w:hint="eastAsia" w:ascii="仿宋" w:hAnsi="仿宋" w:eastAsia="仿宋" w:cs="仿宋"/>
          <w:color w:val="333333"/>
          <w:kern w:val="0"/>
          <w:szCs w:val="21"/>
          <w:lang w:val="en-US" w:eastAsia="zh-CN"/>
        </w:rPr>
        <w:t>C镇应某：我们镇有两个偏远山村同时搞招商引资。一个村招来了石英矿开发项目，投资方财大气粗，不到两个月村子里就车来车往，后山上炮声隆隆，好多村民当上了矿工，一时间挣了些钱。另一个村，一位退伍军人兴办养羊场，一开始经营不是很顺利，第一年投资买了500只羊，当年并没有给当地带来立竿见影的致富效应。</w:t>
      </w:r>
    </w:p>
    <w:p>
      <w:pPr>
        <w:ind w:left="0" w:leftChars="0" w:firstLine="0" w:firstLineChars="0"/>
        <w:rPr>
          <w:rFonts w:hint="eastAsia" w:ascii="仿宋" w:hAnsi="仿宋" w:eastAsia="仿宋" w:cs="仿宋"/>
          <w:color w:val="333333"/>
          <w:kern w:val="0"/>
          <w:szCs w:val="21"/>
          <w:lang w:val="en-US" w:eastAsia="zh-CN"/>
        </w:rPr>
      </w:pPr>
      <w:r>
        <w:rPr>
          <w:rFonts w:hint="eastAsia" w:ascii="仿宋" w:hAnsi="仿宋" w:eastAsia="仿宋" w:cs="仿宋"/>
          <w:color w:val="333333"/>
          <w:kern w:val="0"/>
          <w:szCs w:val="21"/>
          <w:lang w:val="en-US" w:eastAsia="zh-CN"/>
        </w:rPr>
        <w:t>然而3年过后，光景却大不相同。石英矿采完了，投资方撤走了，留下满目疮痍的后山和被重型车辆压坏的水泥路，让村里收拾“烂摊子”。而养羊场在退伍军人精心打理和镇、村的帮助下，规模发展到了4000多只，不仅在村里聘用了20多个村民当“羊倌”，而且帮群众在坡地种上苜蓿，每年按市场价收购苜蓿作青贮饲料，还探索出了入股分红、托养代管、借种收草等多种经营模式，引导该村及周边群众参与到养羊产业中来，带动了乡亲们增收。</w:t>
      </w:r>
    </w:p>
    <w:p>
      <w:pPr>
        <w:pStyle w:val="2"/>
        <w:rPr>
          <w:rFonts w:hint="eastAsia" w:ascii="仿宋" w:hAnsi="仿宋" w:eastAsia="仿宋" w:cs="仿宋"/>
          <w:color w:val="333333"/>
          <w:kern w:val="0"/>
          <w:szCs w:val="21"/>
          <w:lang w:val="en-US" w:eastAsia="zh-CN"/>
        </w:rPr>
      </w:pPr>
    </w:p>
    <w:p>
      <w:pPr>
        <w:pageBreakBefore w:val="0"/>
        <w:widowControl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【例题2-概括问题表现】</w:t>
      </w:r>
      <w:r>
        <w:rPr>
          <w:rFonts w:hint="eastAsia" w:asciiTheme="minorEastAsia" w:hAnsiTheme="minorEastAsia" w:cstheme="minorEastAsia"/>
          <w:b w:val="0"/>
          <w:bCs w:val="0"/>
          <w:kern w:val="2"/>
          <w:sz w:val="21"/>
          <w:szCs w:val="22"/>
          <w:lang w:val="en-US" w:eastAsia="zh-CN" w:bidi="ar-SA"/>
        </w:rPr>
        <w:t>我国部分城市在发展过程中出现了“收缩”现象，根据给定资料1～3，概括其具体表现。（20分）要求：内容全面，语言准确，条理清晰，不超过200字。</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422"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b/>
          <w:bCs/>
          <w:lang w:val="en-US" w:eastAsia="zh-CN"/>
        </w:rPr>
        <w:t>1.</w:t>
      </w:r>
      <w:r>
        <w:rPr>
          <w:rFonts w:hint="eastAsia" w:ascii="仿宋" w:hAnsi="仿宋" w:eastAsia="仿宋" w:cs="仿宋"/>
          <w:color w:val="333333"/>
          <w:sz w:val="21"/>
          <w:szCs w:val="21"/>
        </w:rPr>
        <w:t>城市规划学者龙教授无意间发现2007年到2016年间，中国有84座城市正在“收缩”。国际上对“收缩城市”的认同标准是：人口规模超过1万人，连续两年人口流失，并且正在经历以某种结构性危机为特征的经济转型。中国的这84座城市大都符合这个标准。</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color w:val="333333"/>
          <w:sz w:val="21"/>
          <w:szCs w:val="21"/>
        </w:rPr>
        <w:t>这些城市集中分布在东北地区、长三角地区和珠三角地区，绝大多数为地级市和县级市，属于资源型或产业结构单一型城市。资源型产业必然要经历一个从勘探到开采、高产稳产（鼎盛）、衰退直至枯竭的过程。与之相对应的是，资源型城市的发展也大都会历经兴起、繁荣、衰退三个不同的发展阶段。按照城市生命周期，这些资源型城市很可能继续“收缩”下去，如果不主动实施转型，必然因资源枯竭，而走向衰退。而那些产业结构太过单一的城市，一旦支柱产业过时，失去优势或者遭遇产业政策调整，经济就要被迫转型，就业会出现问题，人口就会流失。</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color w:val="333333"/>
          <w:sz w:val="21"/>
          <w:szCs w:val="21"/>
        </w:rPr>
        <w:t>事实上，“收缩城市”并不是一个新概念。上世纪80年代，在某国际权威城市发展研究机构的研究报告中，就出现了“铁锈地带”一词。“铁锈地带”主要指从前工业繁荣而如今已经衰落的发达国家的一些地区，这里集中了发达经济体中人口规模正在出现收缩的城市，如美国的匹兹堡、底特律和德国鲁尔等。</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color w:val="333333"/>
          <w:sz w:val="21"/>
          <w:szCs w:val="21"/>
        </w:rPr>
        <w:t>面对城市的收缩，世界各国都采取了各种方法进行应对，有的城市做得很成功，摆脱了发展困境，实现了城市新生；也有不成功的城市，直到现在还承受城市收缩的痛苦。</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422"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b/>
          <w:bCs/>
          <w:lang w:val="en-US" w:eastAsia="zh-CN"/>
        </w:rPr>
        <w:t>2.</w:t>
      </w:r>
      <w:r>
        <w:rPr>
          <w:rFonts w:hint="eastAsia" w:ascii="仿宋" w:hAnsi="仿宋" w:eastAsia="仿宋" w:cs="仿宋"/>
          <w:color w:val="333333"/>
          <w:sz w:val="21"/>
          <w:szCs w:val="21"/>
        </w:rPr>
        <w:t>地处G市中心地带的人才市场，是所有前来G市打工者的必到之处。市场共有A、B、C、D四个区域，现在只有一个B区在开放，在此进行招聘的七八十家企业基本上都是外地企业，每天来此查看招聘信息的不过二三百人，稀少的招聘单位和应聘者，让大厅看起来非常空旷、冷清。</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color w:val="333333"/>
          <w:sz w:val="21"/>
          <w:szCs w:val="21"/>
        </w:rPr>
        <w:t>一位外地公司负责招聘的工作人员说：“今年五六月份的时候，我们公司已经在这里招走了300多人，现在是招第二批。G市用不了那么多人，正好我们可以用。”</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color w:val="333333"/>
          <w:sz w:val="21"/>
          <w:szCs w:val="21"/>
        </w:rPr>
        <w:t>已经在人才市场转悠多日的张进，越来越感到茫然无措。1996年就开始踏足G市的他，也曾有过事业上的辉煌。“那时我管20多个人</w:t>
      </w:r>
      <w:r>
        <w:rPr>
          <w:rFonts w:hint="eastAsia" w:ascii="仿宋" w:hAnsi="仿宋" w:eastAsia="仿宋" w:cs="仿宋"/>
          <w:color w:val="333333"/>
          <w:sz w:val="21"/>
          <w:szCs w:val="21"/>
          <w:lang w:eastAsia="zh-CN"/>
        </w:rPr>
        <w:t>，</w:t>
      </w:r>
      <w:r>
        <w:rPr>
          <w:rFonts w:hint="eastAsia" w:ascii="仿宋" w:hAnsi="仿宋" w:eastAsia="仿宋" w:cs="仿宋"/>
          <w:color w:val="333333"/>
          <w:sz w:val="21"/>
          <w:szCs w:val="21"/>
        </w:rPr>
        <w:t>都是工程师、大学生，每月工资条上的收入就有11500元。”言语间透着自豪，他在应聘书中列出的理想工作还是技术管理岗位，他认为这是自己的优势所在。他说：“这类工作的工资行情，过去1万元左右，现在是7000-8000元。”工厂倒闭后，他曾一度自己创业，但最后却以失败告终，基本赔光了自己所有的积蓄。窘迫的状况，已容不得他挑肥拣瘦，他在心里把工资标准降得很低，“实在不行，干个每月工资2000元的普工也可以。”即便这样，实现起来也并不容易，因为本地企业不缺人。</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lang w:val="en-US" w:eastAsia="zh-CN"/>
        </w:rPr>
      </w:pPr>
      <w:r>
        <w:rPr>
          <w:rFonts w:hint="eastAsia" w:ascii="仿宋" w:hAnsi="仿宋" w:eastAsia="仿宋" w:cs="仿宋"/>
          <w:color w:val="333333"/>
          <w:sz w:val="21"/>
          <w:szCs w:val="21"/>
        </w:rPr>
        <w:t>G市这个曾经名满天下的“世界工厂”，在众多企业撤资或外迁到人工成本更低的国家和地区之后，这个冬天显得无比寒冷。大型工业园内很少有人进出，高大的办公楼和配套齐全的相关生产设施显得沉静而孤独。人口红利消失，经济结构转型带来的“阵痛”让G市人感受得实实在在</w:t>
      </w:r>
      <w:r>
        <w:rPr>
          <w:rFonts w:hint="eastAsia" w:ascii="仿宋" w:hAnsi="仿宋" w:eastAsia="仿宋" w:cs="仿宋"/>
          <w:color w:val="333333"/>
          <w:sz w:val="21"/>
          <w:szCs w:val="21"/>
          <w:lang w:eastAsia="zh-CN"/>
        </w:rPr>
        <w:t>。</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422"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b/>
          <w:bCs/>
          <w:lang w:val="en-US" w:eastAsia="zh-CN"/>
        </w:rPr>
        <w:t>3.</w:t>
      </w:r>
      <w:r>
        <w:rPr>
          <w:rFonts w:hint="eastAsia" w:ascii="仿宋" w:hAnsi="仿宋" w:eastAsia="仿宋" w:cs="仿宋"/>
          <w:color w:val="333333"/>
          <w:sz w:val="21"/>
          <w:szCs w:val="21"/>
        </w:rPr>
        <w:t>S市，一座曾以钢铁生产闻名的城市，大部分建筑还保存着上世纪90年代末期的建筑样式。唯一一趟经停的列车在留下几名乘客，再捎上屈指可数的乘客后继续静静地赶路。小城的中心开着一家集餐饮住宿于一体的酒店，昏暗的大堂内，两三个服务员在聊着天，偶有几名顾客出入。</w:t>
      </w:r>
    </w:p>
    <w:p>
      <w:pPr>
        <w:keepNext w:val="0"/>
        <w:keepLines w:val="0"/>
        <w:pageBreakBefore w:val="0"/>
        <w:widowControl/>
        <w:kinsoku/>
        <w:wordWrap/>
        <w:overflowPunct/>
        <w:topLinePunct w:val="0"/>
        <w:autoSpaceDE/>
        <w:autoSpaceDN/>
        <w:bidi w:val="0"/>
        <w:adjustRightInd/>
        <w:snapToGrid/>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color w:val="333333"/>
          <w:sz w:val="21"/>
          <w:szCs w:val="21"/>
        </w:rPr>
        <w:t>酒店外的马路坑洼不平，路旁的垃圾桶也都东倒西歪地躺在路边。路两侧的商铺有一些都用木板封住了窗户，有的外墙皮已经脱落，被车刮断的电线悬在空中。在离市中心稍远的住宅区，很多楼房的窗户上挂着“此屋出售”的条幅，窗户上已经蒙上了一层厚厚的灰垢。</w:t>
      </w:r>
    </w:p>
    <w:p>
      <w:pPr>
        <w:pStyle w:val="2"/>
        <w:ind w:left="0" w:leftChars="0" w:firstLine="0" w:firstLineChars="0"/>
        <w:rPr>
          <w:rFonts w:hint="eastAsia" w:ascii="仿宋" w:hAnsi="仿宋" w:eastAsia="仿宋" w:cs="仿宋"/>
          <w:color w:val="333333"/>
          <w:sz w:val="21"/>
          <w:szCs w:val="21"/>
          <w:lang w:eastAsia="zh-CN"/>
        </w:rPr>
      </w:pPr>
      <w:r>
        <w:rPr>
          <w:rFonts w:hint="eastAsia" w:ascii="仿宋" w:hAnsi="仿宋" w:eastAsia="仿宋" w:cs="仿宋"/>
          <w:color w:val="333333"/>
          <w:sz w:val="21"/>
          <w:szCs w:val="21"/>
        </w:rPr>
        <w:t>小城中最繁华的地方是位于城南的中小学，上下学的孩子、接送孩子的家长和附近的商贩让人感受到一丝城市的气息。在学校工作了30多年的陈大爷对记者说：“以前学校学生有2000多人，现在只有300来个。钢铁厂红火的时候，S市一直都是全省经济10强。那时的城市公共设施齐全，火车站、电影院、商场里每天都人来人往，不像现在到处冷冷清清，看不到多少人。那时大部分人都在钢铁厂上班，工资、福利都很好，现在工厂倒闭了，收入越来越少，喝酒、打架、赌博的多了，治安也大不如以前了。虽然近几年市里也发展了一些新的产业，但也都不太景气。现在能出去的都出去了，人也越来越少了。”老人的眼里透露出的是满满的忧伤与无奈</w:t>
      </w:r>
      <w:r>
        <w:rPr>
          <w:rFonts w:hint="eastAsia" w:ascii="仿宋" w:hAnsi="仿宋" w:eastAsia="仿宋" w:cs="仿宋"/>
          <w:color w:val="333333"/>
          <w:sz w:val="21"/>
          <w:szCs w:val="21"/>
          <w:lang w:eastAsia="zh-CN"/>
        </w:rPr>
        <w:t>。</w:t>
      </w:r>
    </w:p>
    <w:p>
      <w:pPr>
        <w:pStyle w:val="4"/>
        <w:ind w:left="0" w:leftChars="0" w:firstLine="0" w:firstLineChars="0"/>
        <w:rPr>
          <w:rFonts w:hint="eastAsia" w:ascii="仿宋" w:hAnsi="仿宋" w:eastAsia="仿宋" w:cs="仿宋"/>
          <w:color w:val="333333"/>
          <w:sz w:val="21"/>
          <w:szCs w:val="21"/>
          <w:lang w:eastAsia="zh-CN"/>
        </w:rPr>
      </w:pPr>
    </w:p>
    <w:p>
      <w:pPr>
        <w:pageBreakBefore w:val="0"/>
        <w:widowControl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宋体" w:hAnsi="宋体" w:eastAsia="宋体" w:cs="宋体"/>
          <w:color w:val="000000"/>
          <w:sz w:val="21"/>
          <w:szCs w:val="21"/>
          <w:shd w:val="clear" w:fill="FFFFFF"/>
          <w:lang w:eastAsia="zh-CN"/>
        </w:rPr>
      </w:pPr>
      <w:r>
        <w:rPr>
          <w:rFonts w:hint="eastAsia" w:ascii="宋体" w:hAnsi="宋体" w:eastAsia="宋体" w:cs="宋体"/>
          <w:b/>
          <w:bCs/>
          <w:color w:val="000000"/>
          <w:sz w:val="21"/>
          <w:szCs w:val="21"/>
          <w:shd w:val="clear" w:fill="FFFFFF"/>
          <w:lang w:eastAsia="zh-CN"/>
        </w:rPr>
        <w:t>【</w:t>
      </w:r>
      <w:r>
        <w:rPr>
          <w:rFonts w:hint="eastAsia" w:ascii="宋体" w:hAnsi="宋体" w:eastAsia="宋体" w:cs="宋体"/>
          <w:b/>
          <w:bCs/>
          <w:color w:val="000000"/>
          <w:sz w:val="21"/>
          <w:szCs w:val="21"/>
          <w:shd w:val="clear" w:fill="FFFFFF"/>
          <w:lang w:val="en-US" w:eastAsia="zh-CN"/>
        </w:rPr>
        <w:t>例题3-概括事实表现</w:t>
      </w:r>
      <w:r>
        <w:rPr>
          <w:rFonts w:hint="eastAsia" w:ascii="宋体" w:hAnsi="宋体" w:eastAsia="宋体" w:cs="宋体"/>
          <w:b/>
          <w:bCs/>
          <w:color w:val="000000"/>
          <w:sz w:val="21"/>
          <w:szCs w:val="21"/>
          <w:shd w:val="clear" w:fill="FFFFFF"/>
          <w:lang w:eastAsia="zh-CN"/>
        </w:rPr>
        <w:t>】</w:t>
      </w:r>
      <w:r>
        <w:rPr>
          <w:rFonts w:hint="eastAsia" w:ascii="宋体" w:hAnsi="宋体" w:eastAsia="宋体" w:cs="宋体"/>
          <w:color w:val="000000"/>
          <w:sz w:val="21"/>
          <w:szCs w:val="21"/>
          <w:shd w:val="clear" w:fill="FFFFFF"/>
        </w:rPr>
        <w:t>给定资料呈现了当前基层群众参与文化活动的一些新现象，请对此进行归纳概括。（20分）要求：紧扣给定资料，准确全面，条理清楚，语言流畅，篇幅不超过250字。</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2" w:firstLineChars="200"/>
        <w:jc w:val="both"/>
        <w:textAlignment w:val="auto"/>
        <w:rPr>
          <w:rFonts w:hint="eastAsia" w:ascii="仿宋" w:hAnsi="仿宋" w:eastAsia="仿宋" w:cs="仿宋"/>
        </w:rPr>
      </w:pPr>
      <w:r>
        <w:rPr>
          <w:rFonts w:hint="eastAsia" w:ascii="仿宋" w:hAnsi="仿宋" w:eastAsia="仿宋" w:cs="仿宋"/>
          <w:b/>
          <w:bCs/>
          <w:lang w:eastAsia="zh-CN"/>
        </w:rPr>
        <w:t>1</w:t>
      </w:r>
      <w:r>
        <w:rPr>
          <w:rFonts w:hint="eastAsia" w:ascii="仿宋" w:hAnsi="仿宋" w:eastAsia="仿宋" w:cs="仿宋"/>
          <w:b/>
          <w:bCs/>
          <w:lang w:val="en-US" w:eastAsia="zh-CN"/>
        </w:rPr>
        <w:t>.</w:t>
      </w:r>
      <w:r>
        <w:rPr>
          <w:rFonts w:hint="eastAsia" w:ascii="仿宋" w:hAnsi="仿宋" w:eastAsia="仿宋" w:cs="仿宋"/>
        </w:rPr>
        <w:t>在祖国的山山水水间，有这么一群人。他们或俯首案前，呕心沥血研究民间文化；或献身舞台，孜孜以求编演老百姓喜闻乐见的精彩节目；或走村串寨，把精神文化食粮播撒在田间地头……他们有一个共同的名字——“基层文化人”。</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2017年1月9日晚，“最美基层文化人”颁奖典礼在H省音乐厅举行，H省“最美基层文化人”名单正式出炉。以下是几位“最美基层文化人”的简要事迹。</w:t>
      </w:r>
    </w:p>
    <w:p>
      <w:pPr>
        <w:kinsoku/>
        <w:wordWrap/>
        <w:overflowPunct/>
        <w:topLinePunct w:val="0"/>
        <w:autoSpaceDE/>
        <w:autoSpaceDN/>
        <w:bidi w:val="0"/>
        <w:adjustRightInd/>
        <w:snapToGrid/>
        <w:spacing w:line="312" w:lineRule="auto"/>
        <w:textAlignment w:val="auto"/>
        <w:rPr>
          <w:rFonts w:hint="eastAsia" w:ascii="仿宋" w:hAnsi="仿宋" w:eastAsia="仿宋" w:cs="仿宋"/>
        </w:rPr>
      </w:pPr>
      <w:r>
        <w:rPr>
          <w:rFonts w:hint="eastAsia" w:ascii="仿宋" w:hAnsi="仿宋" w:eastAsia="仿宋" w:cs="仿宋"/>
        </w:rPr>
        <w:t>欧阳老师是M县僻远山区一名普通的文化辅导员。2014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十里山留守儿童文化街”和“十里山书香文化社区”，为留守儿童建造了一个精神“粮仓”。</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D市文化馆的王先生只有小学学历，自学成才。数十年来，他利用节假日和工作之便，自费跑遍了该市100多个乡镇村组，收集地方文化遗产资料三百余万字。利用在当地流传的“孟姜女传说”“荆河戏”等资料撰写了五部学术专著，著作的出版在当地学术界和文艺界引起了不小的震动。</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Y自治州85岁的田大爷是民间戏曲——灯戏最忠诚的守护者。他14岁开始走上灯戏舞台，70年来坚守传承灯戏文化，将古老的灯戏撒播在家乡秀美的山水间。唱戏成为他生活的一部分，即使褪了青丝，没了牙齿，他依然咿咿呀呀地唱着，颤颤巍巍地舞着……</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为群众需求而奔走，为精神食粮而劳作，是基层文化工作者们的真实写照。本次“最美基层文化人”评选活动由H省文化厅、H省委网信办、H省报业集团主办，各市州文（体）广新局承办。活动自2016年3月31日启动以来，共有1568名基层文化人报名，产生了热烈的社会反响。在这些报名者中，既有80多岁默默坚守一线的老艺术家，也有20多岁走时尚路线的文艺新秀，涵盖了基层文化工作者、艺术工作者、文化传承者、文化创意者四大群体。</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评选活动打破了以往传统的“自上而下”的单一评奖模式，通过全省各市州、区县文化部门推荐以及文化工作者自荐、群众举荐等途径，经过专家评审、网络投票、集体决定、社会公示等环节，寻找出“最美基层文化人”候选人50名，最终评选出H省“最美基层文化人”10名、“最美基层文化人”提名奖40名。2016年7月22日寻找“最美基层文化人”活动投票环节全面开始，主办方开通了H省文化厅官方网站、文化江湖微信、微博、华声在线等网络投票渠道，活动期间，共有两千多万人次参与了投票。H省“最美基层文化人”评选活动的成功举办，引起了广泛的社会反响，邻近的J省也计划开展类似活动。</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2</w:t>
      </w:r>
      <w:r>
        <w:rPr>
          <w:rFonts w:hint="eastAsia" w:ascii="仿宋" w:hAnsi="仿宋" w:eastAsia="仿宋" w:cs="仿宋"/>
          <w:b/>
          <w:bCs/>
          <w:lang w:val="en-US" w:eastAsia="zh-CN"/>
        </w:rPr>
        <w:t>.</w:t>
      </w:r>
      <w:r>
        <w:rPr>
          <w:rFonts w:hint="eastAsia" w:ascii="仿宋" w:hAnsi="仿宋" w:eastAsia="仿宋" w:cs="仿宋"/>
        </w:rPr>
        <w:t>G省X县周村有一座古色古香的周氏祠堂。祠堂始建于明代，以前只有在逢年过节时才会有村民去里面祈福祭祖，平时大部分时间闲置。如今，祠堂被改造成了“周村文化礼堂”，门前挂起了“周村关心下一代工作委员会”“周村老年人协会”等牌子。放学后，村里的孩子结伴在这里看漫画；周末，老年人相约在这里聚会、看戏……周村的变化，得益于G省农村文化礼堂建设工程的推动。截至2016年底，该省共建成农村文化礼堂约5000余个。一座座文化礼堂的建成，凝聚着乡村的文化底色，从物质形态上保障了乡村文化的栖息与传承。昔日几多落寞的废祠堂、旧庙宇，变成了山里人“快乐村晚”的大舞台。文化礼堂既是村里的荣誉殿堂，也是村史和个人成果的展示厅；既是以“身边人、身边事”为原型的乡村文艺的发源地，也是好婆婆、好媳妇、五好家庭等好人好事的评比场……“旧瓶装新酒”，盘活了资源，传统建筑摇身一变成为新时代的“精神高地”。</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农家书屋+电商”是Y省活跃基层群众文化的一个新形式。为解决基层农民“买书难、看书难”的问题，“农家书屋”文化惠民工程在Y省已开展了8年。近年来，随着农村人口结构、群众生活习惯的变化，“农家书屋”面临资源闲置、门庭冷落的窘境。与此同时，由于Y省农村网络设施落后、人才资源缺乏，电商进入农村“最后一公里”的瓶颈迟迟未打通。能不能让农家书屋和电商的优势结合起来，实现从文化平台到经济平台、从文化惠民到文化富民的转化？Y省有关部门探索通过“农家书屋+电商”的模式，实现基层文化服务与电子商务的融合发展。</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过去冷清的书屋热闹起来了！”2016年11月27日，Y省K市田家镇农民刘阿妹一大早就在网店里忙得不亦乐乎。网店开在镇上的农家书屋里，刘阿妹说：“这里网络免费，桌椅齐全，还有政策咨询、技能培训等服务，定期能参观学习，小书屋就是我的‘黄金屋’。”过去，刘阿妹一直在路边摆摊卖水果，收入微薄。市里在镇上搞“农家书屋+电商”服务站点，刘阿妹报了名，经过培训开起了网店，短短几个月，销售额突破5万元。“山里的土特产对接全国市场，前景好着呢！‘农家书屋+电商’，搅热了农村文化阵地，开辟了农民增收新路，既富‘脑袋’又富‘口袋’。真是太好了！”刘阿妹发自内心地说。另一方面，那些通过“农家书屋+电商”帮扶起来的电商群体则更为感激，反哺农村基层文化事业的积极性空前高涨。他们有的创办文化实体企业；有的拿出经费为农家书屋新添设备、新购图书；有的直接开辟了新的“农家书屋+电商”服务站点……基层文化与强农富农比翼齐飞，赢得了群众的一片喝彩。</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二楼南书房”是N市近年来备受关注的一个阅读品牌。该市保留有大量的民国建筑，是独具特色的文化资源。“二楼南书房”的主人书房君是一位学法律的民间人士，他有一个理想，希望借力民国建筑开展基层文化服务，借此进一步彰显民国建筑的文化价值和历史价值。2014年4月，书房君在一所1932年建造的民国建筑当中实践了自己的想法，因为该空间处于二楼，朝南，故取名“二楼南书房”。“二楼南书房”立志打造N市首家24小时开放的社会阅读空间。“不灭的理想，不关灯的书房”，口号简单而有力。藏书3000余册，并不算多，但每一本图书都经过严格的挑选，力求不让一本烂书上架。现在民国建筑的硬件大多比较好，加上深厚的历史积淀，只要稍加修整，就会有不错的空间体验。“二楼南书房”自开张以来，不断有人循着书香来到此处，探寻这家仅仅60平方米的书店能源源不断吸引读者的奥秘。</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G区江东街道来了，与“二楼南书房”一道探索社区阅读空间——“江东书房”的构建。金鹰商城来了，与“二楼南书房”一道商谈高端商业体阅读空间项目——“百家书房”的合作意向。2016年7月，书房君将“二楼南书房”“江东书房”“百家书房”关于阅读空间的实践，总结出一套高品质、低成本的社区阅读空间解决方案——“书千计划”，该方案有很强的植入能力和复制性，可满足各级政府行政中心、商业综合体、住宅地产、大型企事业单位的文化空间需求。“书千计划”在2016年第三届“紫金杯”建筑及环境设计大赛上荣获公众奖。几年下来，“二楼南书房”作为一个民间基层文化阵地，一直有人陆陆续续地来，也一直有人陆陆续续地走。不变的是，灯光一直亮着，书香一直迷人。</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3.</w:t>
      </w:r>
      <w:r>
        <w:rPr>
          <w:rFonts w:hint="eastAsia" w:ascii="仿宋" w:hAnsi="仿宋" w:eastAsia="仿宋" w:cs="仿宋"/>
        </w:rPr>
        <w:t>崎岖的山路上，清一色的老人，步履蹒跚，他们正翻山越岭赶往相邻的村庄去听戏，那儿有“老杨剧团”在演出！这是春节期间F省某山区真实的一幕。“老杨剧团”是由农民老杨牵头自发组建的农民剧团。春节以来，这个剧团已接到5单生意，有本镇的，也有邻镇的，有私人祝寿的，也有村委会邀请的。演出形式涵盖采茶戏、歌舞、器乐表演等多个门类。尽管只是利用农闲季节、晚上和节假日时间演出，但在当地拥有不少“粉丝”。从2014年5月组建到今天，“老杨剧团”的演员人数从4人发展到了20多人，甚至还有“90后”新鲜血液加盟。“老乡们说我们自己编排的戏有乡土味，比县里剧团的演出都好看。”老杨脸上满满都是自豪。</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打麻将？谁有那闲工夫！年节是村里人聚得最全的时候，大家一起唱大戏、耍社火，都一心指望在全县社火大赛、戏剧大赛里拔头筹呢！”2017年2月18日，L县某村综合文化服务中心里，66岁的赵大爷司鼓，他62岁的老伴杨大娘扮演旦角，夫妻俩一唱一和，乐在其中。作为该村业余剧团的发起人，赵大爷不但把自家的服装、道具免费提供给剧团使用，还义务培养年轻人学习表演，一心要让传统艺术后继有人。</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如今，群众自办文化的热情被点燃，县里13个乡镇全部组建了业余剧团，成员达180多人。许多结合本地特色的文艺表演，让人眼前一亮。”L县文广新局局长说，“现在我们县的春节联欢晚会都是群众争着报名上节目，效果很好。以前我们总是花大价钱请些明星来演，人一走，又能留下什么呢？”</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农民需要什么样的文化产品？我们能提供什么？是当前基层公共文化服务供给侧改革必须正面回答的问题。K市文化体育旅游局汤处长从事基层文化工作多年，走过不少地方。在他看来，农村大多数地区基层文化活动都缺乏新意，总是停留在传统的唱唱跳跳，搞活动就是喊一喊、凑一凑，花灯、小戏、广场舞居多；国家启动了一些文化下乡工程，但内容存在雷同、低质的现象。仔细分析一些农家书屋的书籍，会发现不少都是当地出版企业的库存书。“农村电影放映”工程放映的也多是上不了院线播映的影片。“配送错位，也是农村基层文化中一个潜在的问题。”汤处长介绍说，现代社会城镇化的发展趋势，使得部分农村地区的青壮年已转移到城市，有的举家搬迁到城郊居住，甚至整个村都转移出去。一些农民工大量聚集的社区、城乡结合部的公共文化服务严重不足，成为“真空地带”。在这些地区，资源配置需要重新定位。2016年汤处长他们为农民工送温暖，选择在城乡结合部放电影，没想到此举受到热烈欢迎，一年放了200多场。“外出打工的人没什么娱乐，文化生活非常单调，需要特别关心。”汤处长补充说，“缺人缺钱，仍是部分边远地区文化供给中存在的问题。在一些地方，尽管硬件配备齐全，但由于人手不足、资金短缺等问题导致基层文化服务无法高效开展。</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4.</w:t>
      </w:r>
      <w:r>
        <w:rPr>
          <w:rFonts w:hint="eastAsia" w:ascii="仿宋" w:hAnsi="仿宋" w:eastAsia="仿宋" w:cs="仿宋"/>
        </w:rPr>
        <w:t>普通的家居背景中，一位年轻美女穿着家居服，素颜出境，以独白秀的形式，发布原创短视频，大讲时事热点。2016年，某戏剧学院导演系的在读研究生“papi酱”靠每次不到5分钟的短视频在网络平台爆红，迅速积累了800多万“粉丝”，获得了1200万元投资，估值上亿，成为炙手可热的“网红”。</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网红”是“网络红人”一词的简称。在当下社会状态下，绝大多数“网红”都具有强大的“吸粉”“固粉”能力，并能直接依靠“粉丝”的数量和购买力实现商业变现。“80后”网民“淼淼”称自己是“papi酱”的“脑残粉”，已经通过微信公众号“打赏”了几百块钱。“短短三五分钟的视频中，‘papi酱’设置了强烈的戏剧冲突，还不像家长一样板着脸，嘻嘻哈哈就说到我的心坎里。”像“papi酱”这样依托互联网成长起来的“网红”群体近年来越来越活跃，他们的共性是通过传递价值观和生活态度来潜移默化地影响“粉丝”，成为不可忽视的文化现象。如何评价“网红”的社会影响？不同的人有不同的看法。有人认为，“网红”的成名与暴富太过轻巧，他们大都不具备传统文化名人的实力，这种成名方式，将损害“只有依靠才华和努力才能成功”的主流价值观，不值得鼓励，很可能会成为现代社会基层文化的一个隐忧。也有人认为，“网红”不过是“时尚文化”的一种现状，并没有我们想象的那样新奇，它只是“名人效应”在互联网时代的一个变体。对于“网红”，不必紧张，听之任之即可，随着时间的推移，会自然沉淀或消亡。</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对于大多数“90后”“95后”来说，网络已与他们的生活深度融合，在网络直播、网络论坛上，处处活跃着他们的身影。不过，也有一些“90后”“95后”因为种种原因在网络世界误入歧途，甚至有些受到法律的制裁。</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W市民警小邢，辖区在城郊结合部的大学城，年轻人多，工作三年来接触过不少案例。40多段不堪入目的淫秽视频、5万余人的“粉丝”……为了使自己快速成为“网红”，网名“梨花雨”的网络女主播温某伙同他人录制淫秽视频吸引人气，并借此牟利。最终温某因制造、传播淫秽物品罪，被判处有期徒刑4年，并处罚金10万元。邢警官多次拿这个案例去教育年轻人，但就在春节期间，辖区内关于网络赌博的举报就有好几起，邢警官深感责任重大。</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2017年年初，文化部发出通知，将对网络表演市场开展执法检查，重点打击“三俗”（庸俗、低俗、媚俗）等违规内容，保持对网络乱象的高压态势，对情节严重的平台依法予以关停。文化部文化市场司负责人表示，近年来，网络表演行业迅速发展，在短时间内形成产业规模，但低俗、色情表演等乱象屡屡出现，负面评价多、行业形象差已经成为制约行业发展的突出问题。在主管部门加强市场监管的同时，从业人员应当有责任意识和担当精神，以身作则，加强自律，推动建设一个健康向上的行业。</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在S市从事保洁工作的马女士，2016年成为了“文化江海云”APP的忠实用户。通过这款APP，马女士可以掌握自己感兴趣的文化活动信息，并通过提前预约，和儿子一起观看免费展览和公益演出，参与社区亲子活动等，十分方便。</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文化江海云”作为S市基层文化服务数字化的重大项目，于2014年启动。试点期间，2个月访问量就达600多万人次。目前已建成的12朵云，都遵循统一的技术和运营标准。全覆盖的“文化江海云”除了包括16个区县的资源，还囊括了市级图书馆、博物馆、美术馆、旅游景点等文化场所的数字资源，真正实现一站式服务。据该项目负责人介绍，“文化江海云”正在改变着S市基层文化活动的样貌。比如，由政府买单的众多基层文化配送项目，通过“文化江海云”的数据积累，可以对各类活动的上座率进行分析，更科学地在合适的时间、地点派送合适的活动。市民在平台上点赞、预约的痕迹可作为个性化推送依据，做到文化信息精准投放。开放透明的信息正在倒逼政府改变以往的公共文化尤其是基层公共文化的管理思路。该市文化局陈局长认为，“文化云”最重要的促进作用是让基层文化供给从“上级导向”转变为“用户导向”“市民导向”。发布了多少活动，有多少人参加，发布得是否及时，有没有吸引力……一切都可以被市民监督。“这督促我们更加关注民声，开动脑筋靠内容和服务来争取市民的满意。”</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5.</w:t>
      </w:r>
      <w:r>
        <w:rPr>
          <w:rFonts w:hint="eastAsia" w:ascii="仿宋" w:hAnsi="仿宋" w:eastAsia="仿宋" w:cs="仿宋"/>
        </w:rPr>
        <w:t>2017年1月30日，正月初三，家家户户还处在节日的欢乐气氛里，J市城市管理执法支队对辖区道路开展了春联春贴专项整治活动。过年期间上街撕春联，让在节日期间的民众难以理解。网民质疑，城管是不是管理得太多了？贴春联这一延续了几千年的习俗被制止，太粗暴了！为此城管部门在官网上做了一个公开解释，回应说：“贴春联贴‘福’字，是传统风俗，在带来喜庆的同时，也带来了很大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福’字等450余处，大大维护了文明、洁净、清新的城市环境。”让人诧异的是，回应最后还说，“正月初清理春联门贴，得到了绝大多数商户的理解和支持，也吁请辖区内广大市民予以理解和配合。”可从新闻下面的跟帖来看，此举遭到民间舆论的一致抵制，批评、质疑，甚至咒骂声一片。</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今年63岁的老潘是G省一个地地道道的农民，他在当地有一个响当当的称号——“电影大亨”。2007年老潘自费买了一台电影播放机，免费给村民放电影，这一放就是10年。当地媒体多次报道过他的事迹，2013年他还入选了首届“感动G省人物”的候选人。2016年12月26号，老潘接到一个电话，要他去镇政府二楼纪委办公室去谈话，由于他没有经营许可证，涉嫌非法放映，被告知以后不能放电影了。</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由于老潘在当地是个名人，此事引起公众的关注，有人上网查询后得知，所谓经营许可证是指“电影放映许可证”。这个证件，依法由县及县以上电影行政主管部门核发，只有办了证，才能在农村放电影。也有网友分析，目前国家为了丰富农村基层文化生活，正大力开展农村电影放映工程，这项工程有资金配套，每放一场电影会给正规放映队100元的补贴，而老潘免费给村民放电影，触动了正规放映队的利益，所以被叫停。</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对于公众的质疑，当地政府部门发出了一个官方反馈，反馈中提到，叫停老潘放电影的理由有三个：一是不符合《电影放映条例》；二是他的放映行为不在监管范围，老潘因不服从统一的放映管理，和其他正规放映队相冲突；三是他的放映行为没有在广电局和电影公司的监管下进行，存在知识产权保护、涉黄涉暴的安全隐患，如果老潘办理相关手续并接受相关培训，可恢复其电影放映资格。对于这样的结果，倔强的老潘并不愿意接受，他说：“我是免费的，他规定我，我就不干了。我就不明白，做好事怎么还会被禁止呢？”</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6.</w:t>
      </w:r>
      <w:r>
        <w:rPr>
          <w:rFonts w:hint="eastAsia" w:ascii="仿宋" w:hAnsi="仿宋" w:eastAsia="仿宋" w:cs="仿宋"/>
        </w:rPr>
        <w:t>高手在民间。正在热播的《中国诗词大会》上，有两位草根选手的表现让观众过目不忘。65岁的老王来自N省，做了大半辈子农民，只读过4年书，如今跟女儿生活在城市。为了补贴家用，他平时摆地摊修自行车。老王非常热爱诗词，在过去的三年里写了一千多首作品，修车的间隙也在琢磨写诗。为了提高诗艺，他在自行车摊前挂了一块小黑板，把自己的诗写在上面，和大家探讨。如果有人能帮他改一个字，他就请对方喝一瓶啤酒。对他来说，这一辈子，诗就像荒漠中的一点绿色，总能带给他希望和渴求。</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40岁的白女士，X省Q县农民，2011年罹患淋巴癌，在病床上与诗词同行。2017年2月6日，她在《中国诗词大会》的舞台上讲述了自己和诗歌的故事：“我十六七岁时，放学后的任务就是看孩子。弟弟生病了，脑子里长了个瘤，一发作就用手打头。我想办法安慰他，就说一些常见的儿歌，说完没什么可说的了，就想到了诗歌。他听到诗歌或者儿歌，能转移一下注意力，就不打头了……我2014年参加了河北卫视的《中华好诗词》，那时候我刚做完治疗，觉得万一不久于人世了，也可以留个念想。不要让人觉得我们农村人没有文化，我要上去给农民加加劲。今年已经治疗六年了，我觉得身体还行，就想再来交流一下。”当主持人问到诗词对于现实生活有哪些影响和改变时，白女士淡定地说：“诗词伴我经历过生死。从里边可以了解古人的生活状态，大漠、田园风光；还可以学到人生态度。输也好，赢也好，只要我走过就好。”</w:t>
      </w:r>
    </w:p>
    <w:p>
      <w:pPr>
        <w:kinsoku/>
        <w:wordWrap/>
        <w:overflowPunct/>
        <w:topLinePunct w:val="0"/>
        <w:autoSpaceDE/>
        <w:autoSpaceDN/>
        <w:bidi w:val="0"/>
        <w:adjustRightInd/>
        <w:snapToGrid/>
        <w:spacing w:line="312" w:lineRule="auto"/>
        <w:ind w:firstLine="420" w:firstLineChars="200"/>
        <w:textAlignment w:val="auto"/>
        <w:rPr>
          <w:rFonts w:hint="eastAsia"/>
        </w:rPr>
      </w:pPr>
      <w:r>
        <w:rPr>
          <w:rFonts w:hint="eastAsia" w:ascii="仿宋" w:hAnsi="仿宋" w:eastAsia="仿宋" w:cs="仿宋"/>
        </w:rPr>
        <w:t>专家评价道：陶渊明有句云“此中有真意，欲辨已忘言”，我们每个人对诗的真意都有不同的理解，但只要它能对我们的内心有催发，能唤起我们对生活的信念，就是一个领会了真意的人。像老王、白女士对诗的热爱，不也是一种真意吗？网友评价道：诗意人生更加精彩！这些草根阶层的文化人才与文化追求正是整个国家基层群众文化活动的灵魂和支撑。</w:t>
      </w:r>
    </w:p>
    <w:p>
      <w:pPr>
        <w:pStyle w:val="4"/>
        <w:ind w:left="0" w:leftChars="0" w:firstLine="0" w:firstLineChars="0"/>
        <w:rPr>
          <w:rFonts w:hint="eastAsia" w:ascii="仿宋" w:hAnsi="仿宋" w:eastAsia="仿宋" w:cs="仿宋"/>
          <w:color w:val="333333"/>
          <w:sz w:val="21"/>
          <w:szCs w:val="21"/>
          <w:lang w:eastAsia="zh-CN"/>
        </w:rPr>
      </w:pPr>
      <w:r>
        <w:rPr>
          <w:rFonts w:hint="eastAsia" w:ascii="仿宋" w:hAnsi="仿宋" w:eastAsia="仿宋" w:cs="仿宋"/>
          <w:b/>
          <w:bCs/>
          <w:lang w:eastAsia="zh-CN"/>
        </w:rPr>
        <w:t>7.</w:t>
      </w:r>
      <w:r>
        <w:rPr>
          <w:rFonts w:hint="eastAsia" w:ascii="仿宋" w:hAnsi="仿宋" w:eastAsia="仿宋" w:cs="仿宋"/>
        </w:rPr>
        <w:t>文化是民族的精神内核，基层是文化的展现园地。文化之功，如滴水穿石。只有基层文化活起来，百姓精神才能富起来。2017年3月1日《中华人民共和国公共文化服务保障法》正式施行，自此人民群众基本文化权益和基本文化需求将实现从行政性维护到法律保障的跨越。基层文化供给侧改革的关键在于文化服务思路的转变，要变政府“端菜”为群众“点菜”。基层文化服务由政府主导，但不是政府包办。只有让群众“点菜”，让群众主动参与进来，才能激发起全社会的文化创造活力。基层文化服务供给侧改革的过程或许漫长，但只要改革围绕群众一步步展开，必能赢得所有基层民众的点赞。</w:t>
      </w:r>
    </w:p>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cstheme="minorEastAsia"/>
          <w:b/>
          <w:bCs/>
          <w:kern w:val="2"/>
          <w:sz w:val="21"/>
          <w:szCs w:val="22"/>
          <w:lang w:val="en-US" w:eastAsia="zh-CN" w:bidi="ar-SA"/>
        </w:rPr>
      </w:pPr>
    </w:p>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【例题4-概括经验】</w:t>
      </w:r>
      <w:r>
        <w:rPr>
          <w:rFonts w:hint="eastAsia" w:asciiTheme="minorEastAsia" w:hAnsiTheme="minorEastAsia" w:cstheme="minorEastAsia"/>
          <w:b w:val="0"/>
          <w:bCs w:val="0"/>
          <w:kern w:val="2"/>
          <w:sz w:val="21"/>
          <w:szCs w:val="22"/>
          <w:lang w:val="en-US" w:eastAsia="zh-CN" w:bidi="ar-SA"/>
        </w:rPr>
        <w:t>“给定资料1”提到这位村干部带领群众发展致富的事迹，请概括出有哪些经验做法值得借鉴。（20分）要求：全面、准确、有条理。不超过200字。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outlineLvl w:val="9"/>
        <w:rPr>
          <w:rFonts w:hint="eastAsia" w:ascii="仿宋" w:hAnsi="仿宋" w:eastAsia="仿宋" w:cs="仿宋"/>
        </w:rPr>
      </w:pPr>
      <w:r>
        <w:rPr>
          <w:rFonts w:hint="eastAsia" w:ascii="仿宋" w:hAnsi="仿宋" w:eastAsia="仿宋" w:cs="仿宋"/>
          <w:b/>
          <w:bCs/>
          <w:lang w:val="en-US" w:eastAsia="zh-CN"/>
        </w:rPr>
        <w:t>1.</w:t>
      </w:r>
      <w:r>
        <w:rPr>
          <w:rFonts w:hint="eastAsia" w:ascii="仿宋" w:hAnsi="仿宋" w:eastAsia="仿宋" w:cs="仿宋"/>
        </w:rPr>
        <w:t>在一线大城市长大的小姚拥有名牌大学文凭，却在毕业后回绝外企的高薪聘请。毅然回到父母的老家小兆村，成为一名村干部。这是梦开始的地方。小姚说，父母在城市立稳脚跟，时不时会带着他回来看看。风景秀丽，民风淳朴，这是他儿时对小兆村的印象。然而，当他来到村里任职的第一天就发现，乡村生活并不是他无忧无虑童年时代的山水诗画、田园牧歌：村里的青壮年几乎全部外出打工，留下的人多是老人和小孩，一片凋敝孤寂的景象；昔日远山含黛、秀水流长的美丽风光，在过度采伐中已经开始变得面容斑驳、身影依稀；村民们平时往来就是请客吃饭，娱乐消遣就是打牌……最让他痛心的是，受到种种不良风气和读书无用论的影响，全村适龄儿童入学率竟然不足60%！</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必须行动起来，小姚在心里暗暗下了决心。面对小兆村的现状，他并没有一根筋地想着搞企业、拉帮扶，而是在半个月里，挨家挨户地访了全村两遍，走访笔记写满整整三个工作记录本。在完成调研后，小姚有了初步的思路：发展决定状态。小兆村风景秀美、交通便利，距离县城也并不遥远，为什么不发展特色旅游业呢？然而他的第一个想法就遭到了村民的强烈抵制</w:t>
      </w:r>
      <w:r>
        <w:rPr>
          <w:rFonts w:hint="eastAsia" w:ascii="仿宋" w:hAnsi="仿宋" w:eastAsia="仿宋" w:cs="仿宋"/>
          <w:lang w:val="en-US" w:eastAsia="zh-CN"/>
        </w:rPr>
        <w:t>:“</w:t>
      </w:r>
      <w:r>
        <w:rPr>
          <w:rFonts w:hint="eastAsia" w:ascii="仿宋" w:hAnsi="仿宋" w:eastAsia="仿宋" w:cs="仿宋"/>
        </w:rPr>
        <w:t>每天种地干活，养猪养鸡都来不及，谁有那闲工夫去办什么农家乐？</w:t>
      </w:r>
      <w:r>
        <w:rPr>
          <w:rFonts w:hint="eastAsia" w:ascii="仿宋" w:hAnsi="仿宋" w:eastAsia="仿宋" w:cs="仿宋"/>
          <w:lang w:eastAsia="zh-CN"/>
        </w:rPr>
        <w:t>”</w:t>
      </w:r>
      <w:r>
        <w:rPr>
          <w:rFonts w:hint="eastAsia" w:ascii="仿宋" w:hAnsi="仿宋" w:eastAsia="仿宋" w:cs="仿宋"/>
        </w:rPr>
        <w:t>村民李大姐解释说，</w:t>
      </w:r>
      <w:r>
        <w:rPr>
          <w:rFonts w:hint="eastAsia" w:ascii="仿宋" w:hAnsi="仿宋" w:eastAsia="仿宋" w:cs="仿宋"/>
          <w:lang w:eastAsia="zh-CN"/>
        </w:rPr>
        <w:t>“</w:t>
      </w:r>
      <w:r>
        <w:rPr>
          <w:rFonts w:hint="eastAsia" w:ascii="仿宋" w:hAnsi="仿宋" w:eastAsia="仿宋" w:cs="仿宋"/>
        </w:rPr>
        <w:t>当时姚书记劝我们的时候，我们也算了算账，办个农家乐，自己怎么也得投入个好几万，这要是赚不了钱，可咋办啊？</w:t>
      </w:r>
      <w:r>
        <w:rPr>
          <w:rFonts w:hint="eastAsia" w:ascii="仿宋" w:hAnsi="仿宋" w:eastAsia="仿宋" w:cs="仿宋"/>
          <w:lang w:eastAsia="zh-CN"/>
        </w:rPr>
        <w:t>”</w:t>
      </w:r>
      <w:r>
        <w:rPr>
          <w:rFonts w:hint="eastAsia" w:ascii="仿宋" w:hAnsi="仿宋" w:eastAsia="仿宋" w:cs="仿宋"/>
        </w:rPr>
        <w:t>村民的担忧不是没有道理的，小姚就从几户有意向的村民入股联合经营入手，并且在县乡政府的支持下，争取到了无息贷款，解决了村民们的后顾之忧。村民们都是互相看着的呢，看到别人家办得好，日子过得红火，哪还会不乐意？在短短两年时间里，全村新开起的农家乐就十来家，为了避免全村农家乐同质化发展，甚至恶性竞争引起邻里冲突，小姚和同事们又逐门逐户地走访劝说引导：大家发展更要注意的是利用好自己的资源，办出特色，办出效益。比如你家有鱼塘，那么不妨突出垂钓的渔趣特色；比如你家有果园，能让游客体验采摘和吃放心水果的乐趣最好。反正就是要开动脑筋，利用好自己的资源。针对村民请吃赌博成风的情况，小姚也做过认真分析，还是因为乡村文化生活的匮乏。那么就借着“一村一个图书室”“全民健身”活动之风，丰富村民的精神生活</w:t>
      </w:r>
      <w:r>
        <w:rPr>
          <w:rFonts w:hint="eastAsia" w:ascii="仿宋" w:hAnsi="仿宋" w:eastAsia="仿宋" w:cs="仿宋"/>
          <w:lang w:eastAsia="zh-CN"/>
        </w:rPr>
        <w:t>：</w:t>
      </w:r>
      <w:r>
        <w:rPr>
          <w:rFonts w:hint="eastAsia" w:ascii="仿宋" w:hAnsi="仿宋" w:eastAsia="仿宋" w:cs="仿宋"/>
        </w:rPr>
        <w:t>增加村图书室的存书，尤其是农业生产、农村生活、科普类，既有趣，又实用；发挥村委带头作用，邀请社区文艺团队办起联欢晚会，教跳广场舞、健身操，举行朗诵比赛……而面对大量适龄儿童辍学的问题，不是对着村民说一句“知识改变命运”就能解决的，必须要用他们听得进、想得通的话来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现在，小兆村的人均收入比三年前增加了60%，适龄儿童入学率到达了100%，在村图书室、文化站，村民学习交流热火朝天，甚至还创造了一种以在宣传板报栏贴便利条进行学习交流的新形式……更让人欣喜的是，这几年村里发展越来越好，前前后后又有三十来个以前在城市里闯荡的青年人回家创业。现在，小姚又开始计划张罗电子商务、创业管理等方面培训的事儿……</w:t>
      </w:r>
    </w:p>
    <w:p>
      <w:pPr>
        <w:pStyle w:val="2"/>
        <w:ind w:left="0" w:leftChars="0" w:firstLine="0" w:firstLineChars="0"/>
        <w:rPr>
          <w:rFonts w:hint="eastAsia"/>
          <w:lang w:val="en-US" w:eastAsia="zh-CN"/>
        </w:rPr>
      </w:pPr>
      <w:r>
        <w:rPr>
          <w:rFonts w:hint="eastAsia" w:ascii="仿宋" w:hAnsi="仿宋" w:eastAsia="仿宋" w:cs="仿宋"/>
        </w:rPr>
        <w:t>守一方水土，创一片天地。小姚说，每个人心中都有一个山为傲骨、水作柔情的老家，那里岸芷汀兰、鸟语花香，可似乎遥不可及。其实，老家并不是只能隔岸遥望的。只要我们以辛勤为舟楫，老家就可以到达。如果只是守望，那么可能我们真的会成为“最后的守望者”。他最喜欢的一首诗写道：我睡去，梦见生活就是享乐。我醒来，发现生活就是劳碌。我身体力行后领悟到，原来劳碌中充满快乐。</w:t>
      </w:r>
    </w:p>
    <w:p>
      <w:pPr>
        <w:pStyle w:val="2"/>
        <w:ind w:left="0" w:leftChars="0" w:firstLine="0" w:firstLineChars="0"/>
        <w:rPr>
          <w:rFonts w:hint="eastAsia"/>
          <w:lang w:val="en-US" w:eastAsia="zh-CN"/>
        </w:rPr>
      </w:pPr>
    </w:p>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【例题5-概括启示】</w:t>
      </w:r>
      <w:r>
        <w:rPr>
          <w:rFonts w:hint="eastAsia" w:asciiTheme="minorEastAsia" w:hAnsiTheme="minorEastAsia" w:cstheme="minorEastAsia"/>
          <w:b w:val="0"/>
          <w:bCs w:val="0"/>
          <w:kern w:val="2"/>
          <w:sz w:val="21"/>
          <w:szCs w:val="22"/>
          <w:lang w:val="en-US" w:eastAsia="zh-CN" w:bidi="ar-SA"/>
        </w:rPr>
        <w:t>阅读“给定资料4”，谈谈你从中国高铁、中兴通讯和中国装备制造业的发展中能分别获得哪些启示？（20分）要求：（1）紧扣资料，重点突出；（2）观点明确，表述有理；（3）不超过500字。</w:t>
      </w:r>
    </w:p>
    <w:p>
      <w:pPr>
        <w:widowControl w:val="0"/>
        <w:kinsoku/>
        <w:wordWrap/>
        <w:overflowPunct/>
        <w:topLinePunct w:val="0"/>
        <w:autoSpaceDE/>
        <w:autoSpaceDN/>
        <w:bidi w:val="0"/>
        <w:adjustRightInd/>
        <w:snapToGrid/>
        <w:spacing w:line="288" w:lineRule="auto"/>
        <w:ind w:right="0" w:rightChars="0" w:firstLine="422" w:firstLineChars="200"/>
        <w:textAlignment w:val="auto"/>
        <w:rPr>
          <w:rFonts w:hint="eastAsia" w:ascii="仿宋" w:hAnsi="仿宋" w:eastAsia="仿宋" w:cs="仿宋"/>
          <w:color w:val="auto"/>
        </w:rPr>
      </w:pPr>
      <w:r>
        <w:rPr>
          <w:rFonts w:hint="eastAsia" w:ascii="仿宋" w:hAnsi="仿宋" w:eastAsia="仿宋" w:cs="仿宋"/>
          <w:b/>
          <w:bCs/>
          <w:color w:val="auto"/>
          <w:lang w:eastAsia="zh-CN"/>
        </w:rPr>
        <w:t>4.</w:t>
      </w:r>
      <w:r>
        <w:rPr>
          <w:rFonts w:hint="eastAsia" w:ascii="仿宋" w:hAnsi="仿宋" w:eastAsia="仿宋" w:cs="仿宋"/>
          <w:color w:val="auto"/>
          <w:lang w:eastAsia="zh-CN"/>
        </w:rPr>
        <w:t>资料</w:t>
      </w:r>
      <w:r>
        <w:rPr>
          <w:rFonts w:hint="eastAsia" w:ascii="仿宋" w:hAnsi="仿宋" w:eastAsia="仿宋" w:cs="仿宋"/>
          <w:color w:val="auto"/>
        </w:rPr>
        <w:t>A</w:t>
      </w:r>
      <w:r>
        <w:rPr>
          <w:rFonts w:hint="eastAsia" w:ascii="仿宋" w:hAnsi="仿宋" w:eastAsia="仿宋" w:cs="仿宋"/>
          <w:color w:val="auto"/>
          <w:lang w:eastAsia="zh-CN"/>
        </w:rPr>
        <w:t>：</w:t>
      </w:r>
      <w:r>
        <w:rPr>
          <w:rFonts w:hint="eastAsia" w:ascii="仿宋" w:hAnsi="仿宋" w:eastAsia="仿宋" w:cs="仿宋"/>
          <w:color w:val="auto"/>
        </w:rPr>
        <w:t>2011年7月23日，甬温线永嘉站至温州南站间，北京南至福州D301次列车与杭州至福州南D3115次列车发生追尾事故，这一事件给正在发展中的中国高铁蒙上了阴影，一时间人们对中国高铁充满了质疑和忧虑。然而，中国高铁建设的步伐没有停下来，并在浴火重生的过程中开始走向世界，成为中国自主创新的代表性技术。</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014年7月25日，由中国企业参与建设的安伊高铁（安卡拉—伊斯塔布尔）二期工程顺利通车，这是中国高铁真正“走出去”的第一个项目，得到了土耳其方面从政府领导人到工程队技工的高度赞赏。</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中国高铁目前已具备性价比、技术、安全性等三大优势，同时，在发展最快、运营里程最长、运营时速最高，在建规模最大、拥有系统技术最全的高铁网络建设过程中，积累了丰富的经验，具备了“走出去”的硬实力。土耳其安伊高铁二期线，就是中国传递给世界的又一张亮丽名片。</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安伊高铁全部采用欧洲标准。监理和业主对技术资料、图纸设计、施工管理、安全质量要求严格。2013年12月27日，土耳其领导人来到高铁工地视察，并参加了萨帕加至科兹卡伊线路的通车测试，测试结果良好。他在机车驾驶座上竖起大拇指。</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中国驻土耳其前大使宫先生说，中国高铁走进技术标准高的“准欧洲国家”，不仅提升了企业的影响力，也提升了国家的影响力。</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lang w:eastAsia="zh-CN"/>
        </w:rPr>
        <w:t>资料</w:t>
      </w:r>
      <w:r>
        <w:rPr>
          <w:rFonts w:hint="eastAsia" w:ascii="仿宋" w:hAnsi="仿宋" w:eastAsia="仿宋" w:cs="仿宋"/>
          <w:color w:val="auto"/>
        </w:rPr>
        <w:t>B</w:t>
      </w:r>
      <w:r>
        <w:rPr>
          <w:rFonts w:hint="eastAsia" w:ascii="仿宋" w:hAnsi="仿宋" w:eastAsia="仿宋" w:cs="仿宋"/>
          <w:color w:val="auto"/>
          <w:lang w:eastAsia="zh-CN"/>
        </w:rPr>
        <w:t>：</w:t>
      </w:r>
      <w:r>
        <w:rPr>
          <w:rFonts w:hint="eastAsia" w:ascii="仿宋" w:hAnsi="仿宋" w:eastAsia="仿宋" w:cs="仿宋"/>
          <w:color w:val="auto"/>
        </w:rPr>
        <w:t>2014年4月15日，在中国国航的一架航班上，一位歌手通过电脑与另一架航班上的朋友实现了实时隔空对唱。</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在实际空中飞行中，航班乘客可以通过连接Wifi实现接入公众互联网，和日常生活中的上网体验没有任何区别，在一个多小</w:t>
      </w:r>
      <w:r>
        <w:rPr>
          <w:rFonts w:hint="eastAsia" w:ascii="仿宋" w:hAnsi="仿宋" w:eastAsia="仿宋" w:cs="仿宋"/>
          <w:color w:val="auto"/>
          <w:lang w:eastAsia="zh-CN"/>
        </w:rPr>
        <w:t>时</w:t>
      </w:r>
      <w:r>
        <w:rPr>
          <w:rFonts w:hint="eastAsia" w:ascii="仿宋" w:hAnsi="仿宋" w:eastAsia="仿宋" w:cs="仿宋"/>
          <w:color w:val="auto"/>
        </w:rPr>
        <w:t>的体验中，信号十分稳定，超出预期。这也是全球首次在飞机上使用4G技术，而为这次飞行提供地空宽带系统、地面基站通讯设备的供应商就是中国自己的企业——中兴通讯股份有限公司。</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近三年来，中兴手机保持了每年30%以上的稳步增长态势。目前已销往全球160多个国家和地区，在全球的销量已超过5亿部。中兴通讯已跃居为全球第四大手机制造商。中兴通讯副总裁Q先生认为：中兴手机能够在海外取得成绩最大原因是产品有创新、有亮点。</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“我们已经能够跟上世界其他同行的步伐，同步推出很多有吸引力的产品。我们这些中国厂商在创新方面，有非常多的新亮点，这也是我们能够赢得世界的一个很重要的地方。”</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从幕后到台前，从卖产品到创品牌，中兴通讯通过科技创新正一步步地使中国制造“化蛹为蝶”。正如德国第三大运营商EPLUS公司首席技术官所说，中兴通讯公司已不再是单纯的加工制造，今天的中兴既可以产出优质的“中国制造”，更可以创出独特的“中国智造”。</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lang w:eastAsia="zh-CN"/>
        </w:rPr>
        <w:t>资料</w:t>
      </w:r>
      <w:r>
        <w:rPr>
          <w:rFonts w:hint="eastAsia" w:ascii="仿宋" w:hAnsi="仿宋" w:eastAsia="仿宋" w:cs="仿宋"/>
          <w:color w:val="auto"/>
        </w:rPr>
        <w:t>C</w:t>
      </w:r>
      <w:r>
        <w:rPr>
          <w:rFonts w:hint="eastAsia" w:ascii="仿宋" w:hAnsi="仿宋" w:eastAsia="仿宋" w:cs="仿宋"/>
          <w:color w:val="auto"/>
          <w:lang w:eastAsia="zh-CN"/>
        </w:rPr>
        <w:t>：</w:t>
      </w:r>
      <w:r>
        <w:rPr>
          <w:rFonts w:hint="eastAsia" w:ascii="仿宋" w:hAnsi="仿宋" w:eastAsia="仿宋" w:cs="仿宋"/>
          <w:color w:val="auto"/>
        </w:rPr>
        <w:t>改革开放以来，伴随着工业体系与相关产业链的完备，中国正在从制造业的低端向高端延伸，而作为制造业的核心组成部分的装备制造业，在中国已形成门类齐全、规模较大、具有一定技术水平的产业体系，成为国民经济的重要支柱产业。</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统计显示，2013年中国装备制造业产值规模突破20万亿元人民币，占全球装备制造业的比重超过1/3，多数产品产量居世界首位：13家中国大陆装备制造企业进入世界500强行列，国际竞争力明显增强，2013年11月，中国国务院总理李克强在罗马尼亚演讲时表示，中国制造可以说风靡全球，在近些年中国经济的发展中，中国装备在某些领域有了新的成就。中国已经开始拥有比较成熟、完备的装备制造业，而且是相对先进的，特别是在铁路、核电和电力、公路、港口、电信等领域，技术装备实力雄厚，建设运营经验丰富，中国装备是有竞争力的，是值得信赖的。</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开山洞、建隧道、修铁路、挖地铁需要一种特殊的设备——掘进机，它用处广泛，但技术复杂，造价不菲，长期以来，掘进机装备制造技术完全被欧美、日本等少数国家所垄断，如今，经过十多年的努力，中国正在成为这一领域的世界巨头。</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在河南郑州，交通主干道——中州大道像往常一样，车流穿梭不息，路上行人都没注意到就在自己的脚下，一条100多米长的隧道工程正在紧张施工中，而施工“主角”是两台方头方脑、长相奇特的“大家伙”——中国中铁工程装备集团自主研发的世界上最大的矩形盾构掘进机，该隧道工程项目经理杨先生介绍说，如果用传统方式来开挖这样一条隧道，断路施工至少一年，而用矩形盾构掘进机却只需两个月，在工期大大缩短的同时，最大好处是道路免受“开膛破肚”之苦，交通不会被阻断，也避免施工尘土和噪音污染，而真正操作这个10米多宽、7米多高、重达400多吨的掘进机的人只有一个，而且还是在地面，根本不用到地下，“我们只需操作这几个按钮就可以了，所有的系统包括下面的设备都是我们自己做的。”</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除了性价比高，个性化的定制和服务是中国盾构掘进机与国际“巨头”竞争时的一张“王牌”，中国铁建重工集团副总经理C先生表示，他们的服务是全方位的。</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2013年，中铁装备收购了长期合作伙伴，同时也是竞争对手的国际知名硬岩掘进机生产商德国维尔特公司。该公司高级代表表示，中铁装备是他们理想的“买家”，“有几家公司”进入我们视线，其中中铁装备是最专业的，它具有雄心壮志。我们相信中铁装备能够以最佳的方式，来发展我们的隧道装备业务，使之发扬光大。”</w:t>
      </w:r>
    </w:p>
    <w:p>
      <w:pPr>
        <w:widowControl w:val="0"/>
        <w:kinsoku/>
        <w:wordWrap/>
        <w:overflowPunct/>
        <w:topLinePunct w:val="0"/>
        <w:autoSpaceDE/>
        <w:autoSpaceDN/>
        <w:bidi w:val="0"/>
        <w:adjustRightInd/>
        <w:snapToGrid/>
        <w:spacing w:line="288" w:lineRule="auto"/>
        <w:ind w:right="0" w:rightChars="0" w:firstLine="420" w:firstLineChars="200"/>
        <w:textAlignment w:val="auto"/>
        <w:rPr>
          <w:rFonts w:hint="eastAsia" w:ascii="仿宋" w:hAnsi="仿宋" w:eastAsia="仿宋" w:cs="仿宋"/>
          <w:color w:val="auto"/>
        </w:rPr>
      </w:pPr>
      <w:r>
        <w:rPr>
          <w:rFonts w:hint="eastAsia" w:ascii="仿宋" w:hAnsi="仿宋" w:eastAsia="仿宋" w:cs="仿宋"/>
          <w:color w:val="auto"/>
        </w:rPr>
        <w:t>现在，中铁装备在香港、德国、巴西、澳大利亚建立起四大国际营销中心，同时正在积极开拓伊朗、阿塞拜疆、印度、俄罗斯等市场。对此中国工程院院士Y先生认为：“中铁装备盾构产品的整体技术水平达到了国际先进，个别技术指标达到了国际领先。到目前为止，在中国市场上占有率最高，在全球市场来看也达到了世界第二。”</w:t>
      </w:r>
    </w:p>
    <w:p>
      <w:pPr>
        <w:pStyle w:val="2"/>
        <w:ind w:left="0" w:leftChars="0" w:firstLine="0" w:firstLineChars="0"/>
        <w:rPr>
          <w:rFonts w:hint="eastAsia" w:ascii="仿宋" w:hAnsi="仿宋" w:eastAsia="仿宋" w:cs="仿宋"/>
          <w:color w:val="auto"/>
        </w:rPr>
      </w:pPr>
      <w:r>
        <w:rPr>
          <w:rFonts w:hint="eastAsia" w:ascii="仿宋" w:hAnsi="仿宋" w:eastAsia="仿宋" w:cs="仿宋"/>
          <w:color w:val="auto"/>
        </w:rPr>
        <w:t>装备制造业是科学技术和知识转化为生产力最有深度、最具影响的产业，也是国家工业实力的综合体现。随着中国装备制造业水平大幅度提升，制造装备产品正在缩短与发达工业国家的距离，中国正一步一步向装备制造强国迈进。</w:t>
      </w:r>
    </w:p>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cstheme="minorEastAsia"/>
          <w:b/>
          <w:bCs/>
          <w:kern w:val="2"/>
          <w:sz w:val="21"/>
          <w:szCs w:val="22"/>
          <w:lang w:val="en-US" w:eastAsia="zh-CN" w:bidi="ar-SA"/>
        </w:rPr>
      </w:pPr>
    </w:p>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【例题6-概括特点】</w:t>
      </w:r>
      <w:r>
        <w:rPr>
          <w:rFonts w:hint="eastAsia" w:asciiTheme="minorEastAsia" w:hAnsiTheme="minorEastAsia" w:cstheme="minorEastAsia"/>
          <w:b w:val="0"/>
          <w:bCs w:val="0"/>
          <w:kern w:val="2"/>
          <w:sz w:val="21"/>
          <w:szCs w:val="22"/>
          <w:lang w:val="en-US" w:eastAsia="zh-CN" w:bidi="ar-SA"/>
        </w:rPr>
        <w:t>请阅读“给定资料3～5”，概括众筹的特点。（20分）要求：准确、全面、简洁；不超过250字。</w:t>
      </w:r>
    </w:p>
    <w:p>
      <w:pPr>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rPr>
          <w:rFonts w:hint="eastAsia" w:ascii="仿宋" w:hAnsi="仿宋" w:eastAsia="仿宋" w:cs="仿宋"/>
          <w:lang w:val="en-US" w:eastAsia="zh-CN"/>
        </w:rPr>
      </w:pPr>
      <w:r>
        <w:rPr>
          <w:rFonts w:hint="eastAsia" w:ascii="仿宋" w:hAnsi="仿宋" w:eastAsia="仿宋" w:cs="仿宋"/>
          <w:b/>
          <w:bCs/>
          <w:lang w:val="en-US" w:eastAsia="zh-CN"/>
        </w:rPr>
        <w:t>3.</w:t>
      </w:r>
      <w:r>
        <w:rPr>
          <w:rFonts w:hint="eastAsia" w:ascii="仿宋" w:hAnsi="仿宋" w:eastAsia="仿宋" w:cs="仿宋"/>
          <w:lang w:val="en-US" w:eastAsia="zh-CN"/>
        </w:rPr>
        <w:t>深圳的创业者乔峤想要做一款智能耳机，他发现，60%的人都会在跑步过程中听歌，并用手机APP记录运动数据。如果有产品能同时解决跑步人群运动数据记录和听歌的需求，又能通过音乐来实现运动激励，会有很好的市场前景。乔峤对记者说，他想针对每个人的身体特征，设计和提供有效的音乐服务产品，做到每一个硬件设备都是针对个人定制的。</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lang w:val="en-US" w:eastAsia="zh-CN"/>
        </w:rPr>
      </w:pPr>
      <w:r>
        <w:rPr>
          <w:rFonts w:hint="eastAsia" w:ascii="仿宋" w:hAnsi="仿宋" w:eastAsia="仿宋" w:cs="仿宋"/>
          <w:lang w:val="en-US" w:eastAsia="zh-CN"/>
        </w:rPr>
        <w:t>可是，光有好点子还不行，初始创业的乔峤，面临既缺资金、又缺人才的尴尬，他尝试着用股权众筹的方式来实现自己的创业梦想。在众筹网上，他发布了自己的股权众筹</w:t>
      </w:r>
      <w:r>
        <w:rPr>
          <w:rFonts w:hint="eastAsia" w:ascii="仿宋" w:hAnsi="仿宋" w:eastAsia="仿宋" w:cs="仿宋"/>
          <w:highlight w:val="none"/>
          <w:lang w:val="en-US" w:eastAsia="zh-CN"/>
        </w:rPr>
        <w:t>商业计划书</w:t>
      </w:r>
      <w:r>
        <w:rPr>
          <w:rFonts w:hint="eastAsia" w:ascii="仿宋" w:hAnsi="仿宋" w:eastAsia="仿宋" w:cs="仿宋"/>
          <w:lang w:val="en-US" w:eastAsia="zh-CN"/>
        </w:rPr>
        <w:t>，以出让公司10%股份的方式，融资187万元，最低投资额1万元。最终，吸引了16</w:t>
      </w:r>
      <w:r>
        <w:rPr>
          <w:rFonts w:hint="eastAsia" w:ascii="仿宋" w:hAnsi="仿宋" w:eastAsia="仿宋" w:cs="仿宋"/>
          <w:highlight w:val="none"/>
          <w:lang w:val="en-US" w:eastAsia="zh-CN"/>
        </w:rPr>
        <w:t>名股</w:t>
      </w:r>
      <w:r>
        <w:rPr>
          <w:rFonts w:hint="eastAsia" w:ascii="仿宋" w:hAnsi="仿宋" w:eastAsia="仿宋" w:cs="仿宋"/>
          <w:lang w:val="en-US" w:eastAsia="zh-CN"/>
        </w:rPr>
        <w:t>资者参与。乔峤告诉记者，这些投资者为他引入了互联网、音乐、体育领域的强大资源，其中，几个最志同道合的投资人干脆直接加入了创业团队。</w:t>
      </w:r>
    </w:p>
    <w:p>
      <w:pPr>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rPr>
          <w:rFonts w:hint="eastAsia" w:ascii="仿宋" w:hAnsi="仿宋" w:eastAsia="仿宋" w:cs="仿宋"/>
          <w:lang w:val="en-US" w:eastAsia="zh-CN"/>
        </w:rPr>
      </w:pPr>
      <w:r>
        <w:rPr>
          <w:rFonts w:hint="eastAsia" w:ascii="仿宋" w:hAnsi="仿宋" w:eastAsia="仿宋" w:cs="仿宋"/>
          <w:b/>
          <w:bCs/>
          <w:lang w:val="en-US" w:eastAsia="zh-CN"/>
        </w:rPr>
        <w:t>4</w:t>
      </w:r>
      <w:r>
        <w:rPr>
          <w:rFonts w:hint="eastAsia" w:ascii="仿宋" w:hAnsi="仿宋" w:eastAsia="仿宋" w:cs="仿宋"/>
          <w:b/>
          <w:bCs/>
          <w:highlight w:val="none"/>
          <w:lang w:val="en-US" w:eastAsia="zh-CN"/>
        </w:rPr>
        <w:t>.</w:t>
      </w:r>
      <w:r>
        <w:rPr>
          <w:rFonts w:hint="eastAsia" w:ascii="仿宋" w:hAnsi="仿宋" w:eastAsia="仿宋" w:cs="仿宋"/>
          <w:highlight w:val="none"/>
          <w:lang w:val="en-US" w:eastAsia="zh-CN"/>
        </w:rPr>
        <w:t>“</w:t>
      </w:r>
      <w:r>
        <w:rPr>
          <w:rFonts w:hint="eastAsia" w:ascii="仿宋" w:hAnsi="仿宋" w:eastAsia="仿宋" w:cs="仿宋"/>
          <w:lang w:val="en-US" w:eastAsia="zh-CN"/>
        </w:rPr>
        <w:t>一八九八咖啡馆”成立于2013年10月，虽然看起来很简朴，但成立以来，它每天都在吸引着大批“咖粉</w:t>
      </w:r>
      <w:r>
        <w:rPr>
          <w:rFonts w:hint="eastAsia" w:ascii="仿宋" w:hAnsi="仿宋" w:eastAsia="仿宋" w:cs="仿宋"/>
          <w:highlight w:val="none"/>
          <w:lang w:val="en-US" w:eastAsia="zh-CN"/>
        </w:rPr>
        <w:t>”，</w:t>
      </w:r>
      <w:r>
        <w:rPr>
          <w:rFonts w:hint="eastAsia" w:ascii="仿宋" w:hAnsi="仿宋" w:eastAsia="仿宋" w:cs="仿宋"/>
          <w:lang w:val="en-US" w:eastAsia="zh-CN"/>
        </w:rPr>
        <w:t>且不少是业界大佬。它究竟有何魅力？</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董事长杨勇认为</w:t>
      </w:r>
      <w:r>
        <w:rPr>
          <w:rFonts w:hint="eastAsia" w:ascii="仿宋" w:hAnsi="仿宋" w:eastAsia="仿宋" w:cs="仿宋"/>
          <w:highlight w:val="none"/>
          <w:lang w:val="en-US" w:eastAsia="zh-CN"/>
        </w:rPr>
        <w:t>，“</w:t>
      </w:r>
      <w:r>
        <w:rPr>
          <w:rFonts w:hint="eastAsia" w:ascii="仿宋" w:hAnsi="仿宋" w:eastAsia="仿宋" w:cs="仿宋"/>
          <w:lang w:val="en-US" w:eastAsia="zh-CN"/>
        </w:rPr>
        <w:t>在传统的创业中，第一步要找投资人，这就很难，能拿到钱更不容易。第二步，找完投资人之后，要把产品卖出去，也挺难的，所以每一步都是一个坎。为什么那么多创业公司都死掉，为什么那么多中小企业发展不了？就是因为每一个坎都不容易走过去。众筹就把这个模式改变了，每个人都是投资人，每个人都是消费者，每个人也是传播者，这种方式的改变，你就发现，做公司容易了。所以某种意义上消费者就是投资者和生产者。”</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杨勇说</w:t>
      </w:r>
      <w:r>
        <w:rPr>
          <w:rFonts w:hint="eastAsia" w:ascii="仿宋" w:hAnsi="仿宋" w:eastAsia="仿宋" w:cs="仿宋"/>
          <w:highlight w:val="none"/>
          <w:lang w:val="en-US" w:eastAsia="zh-CN"/>
        </w:rPr>
        <w:t>：“</w:t>
      </w:r>
      <w:r>
        <w:rPr>
          <w:rFonts w:hint="eastAsia" w:ascii="仿宋" w:hAnsi="仿宋" w:eastAsia="仿宋" w:cs="仿宋"/>
          <w:lang w:val="en-US" w:eastAsia="zh-CN"/>
        </w:rPr>
        <w:t>传统的创业特别辛苦，就是因为你老要求人，或者叫做外部交易，今天要找一个银行的人，去求管银行的人，给他什么好处帮我办个事情，这叫外部交易。现在众筹是什么呢？你缺什么就让谁来当股东，你把你未来要求的人全部变成股东了，把原来外部的交易变成内部的合作了，内部合作就非常容易。”</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200人聚在一起就有很大的能量。实际上，它真正意义在后面的裂变，每一个项目做完之后，会带出一堆项目出来，原因就是通过众筹找了200个非常靠谱的人，这些人再有非常多的合作机会，所以基本上一个项目出来会带一堆项目。一八九八咖啡馆实现众筹之后，项目太多了，很大原因就是因为找了一群可以相互信任，相互背书，又都不错的人，而这些人本身又是跨界又是组合，非常容易谈成生意，所以这个裂变的过程，力量会特别巨大。”</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lang w:val="en-US" w:eastAsia="zh-CN"/>
        </w:rPr>
      </w:pPr>
      <w:r>
        <w:rPr>
          <w:rFonts w:hint="eastAsia" w:ascii="仿宋" w:hAnsi="仿宋" w:eastAsia="仿宋" w:cs="仿宋"/>
          <w:lang w:val="en-US" w:eastAsia="zh-CN"/>
        </w:rPr>
        <w:t>浏览股东花名册，200位发起人涵盖了北京大学近30年来不同届别、不同院系、不同专业的毕业生，皆为各领域中的知名人士、企业家、高层管理者。这些联合创始人所在的行业涉及金融、移动互联网、新能源、新媒体、教育、法律、高科技等多个领域。杨勇表示</w:t>
      </w:r>
      <w:r>
        <w:rPr>
          <w:rFonts w:hint="eastAsia" w:ascii="仿宋" w:hAnsi="仿宋" w:eastAsia="仿宋" w:cs="仿宋"/>
          <w:highlight w:val="none"/>
          <w:lang w:val="en-US" w:eastAsia="zh-CN"/>
        </w:rPr>
        <w:t>，“</w:t>
      </w:r>
      <w:r>
        <w:rPr>
          <w:rFonts w:hint="eastAsia" w:ascii="仿宋" w:hAnsi="仿宋" w:eastAsia="仿宋" w:cs="仿宋"/>
          <w:lang w:val="en-US" w:eastAsia="zh-CN"/>
        </w:rPr>
        <w:t>通过众筹，聚集众多资源。每天像打了鸡血一样，所以创业的生存问题解决了。</w:t>
      </w:r>
      <w:r>
        <w:rPr>
          <w:rFonts w:hint="eastAsia" w:ascii="仿宋" w:hAnsi="仿宋" w:eastAsia="仿宋" w:cs="仿宋"/>
          <w:highlight w:val="none"/>
          <w:lang w:val="en-US" w:eastAsia="zh-CN"/>
        </w:rPr>
        <w:t>”“</w:t>
      </w:r>
      <w:r>
        <w:rPr>
          <w:rFonts w:hint="eastAsia" w:ascii="仿宋" w:hAnsi="仿宋" w:eastAsia="仿宋" w:cs="仿宋"/>
          <w:lang w:val="en-US" w:eastAsia="zh-CN"/>
        </w:rPr>
        <w:t>这200人股东，可能我把他们伺候好了，每月就会有一两百万收入，这就挺好，公司就能存在下来。而创新是怎么来的？创新就是因为大家能够很轻松地做自己的事情了，就会主动去创新，每天为了生存去创业的时候，你就不可能去创新。”</w:t>
      </w:r>
    </w:p>
    <w:p>
      <w:pPr>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rPr>
          <w:rFonts w:hint="eastAsia" w:ascii="仿宋" w:hAnsi="仿宋" w:eastAsia="仿宋" w:cs="仿宋"/>
          <w:lang w:val="en-US" w:eastAsia="zh-CN"/>
        </w:rPr>
      </w:pPr>
      <w:r>
        <w:rPr>
          <w:rFonts w:hint="eastAsia" w:ascii="仿宋" w:hAnsi="仿宋" w:eastAsia="仿宋" w:cs="仿宋"/>
          <w:b/>
          <w:bCs/>
          <w:lang w:val="en-US" w:eastAsia="zh-CN"/>
        </w:rPr>
        <w:t>5</w:t>
      </w:r>
      <w:r>
        <w:rPr>
          <w:rFonts w:hint="eastAsia" w:ascii="仿宋" w:hAnsi="仿宋" w:eastAsia="仿宋" w:cs="仿宋"/>
          <w:b/>
          <w:bCs/>
          <w:highlight w:val="none"/>
          <w:lang w:val="en-US" w:eastAsia="zh-CN"/>
        </w:rPr>
        <w:t>.</w:t>
      </w:r>
      <w:r>
        <w:rPr>
          <w:rFonts w:hint="eastAsia" w:ascii="仿宋" w:hAnsi="仿宋" w:eastAsia="仿宋" w:cs="仿宋"/>
          <w:highlight w:val="none"/>
          <w:lang w:val="en-US" w:eastAsia="zh-CN"/>
        </w:rPr>
        <w:t>“</w:t>
      </w:r>
      <w:r>
        <w:rPr>
          <w:rFonts w:hint="eastAsia" w:ascii="仿宋" w:hAnsi="仿宋" w:eastAsia="仿宋" w:cs="仿宋"/>
          <w:lang w:val="en-US" w:eastAsia="zh-CN"/>
        </w:rPr>
        <w:t>如果你真的想做一件事，全世界都会帮助你</w:t>
      </w:r>
      <w:r>
        <w:rPr>
          <w:rFonts w:hint="eastAsia" w:ascii="仿宋" w:hAnsi="仿宋" w:eastAsia="仿宋" w:cs="仿宋"/>
          <w:highlight w:val="none"/>
          <w:lang w:val="en-US" w:eastAsia="zh-CN"/>
        </w:rPr>
        <w:t>”，</w:t>
      </w:r>
      <w:r>
        <w:rPr>
          <w:rFonts w:hint="eastAsia" w:ascii="仿宋" w:hAnsi="仿宋" w:eastAsia="仿宋" w:cs="仿宋"/>
          <w:lang w:val="en-US" w:eastAsia="zh-CN"/>
        </w:rPr>
        <w:t>时下正风靡的众筹让这句话以更直接的方式照进现实。2014年初，在华南理工大学就读的刘永杰和3个小伙伴萌生了开一间咖啡馆的创业想法。这时，众筹模式走入了他们的视野，众筹咖啡馆“比逗BEPOTATO”的计划也就被列入了日程。</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为了考察众筹在校园的可行性，2014年4月，创业团队在华工和华农的校园进行了300份以上的问卷调查，高达70%的参与众筹意愿给予了团队正式启动的信心。随后，他们以这两所学校的学生为目标群体进行股东招募。他们的众筹计划是：众筹股东每股1000元，每位最少需出资1000元，最多5000元，享有1至5股的分红权。经过一个多月的招募，他们共有170多位众筹股东和70多万元的启动资金。筹得了资金后，下一步就是选址。经过一段时间的考察，他们在五山地铁站附近租了一间临街的铺位。170多位众筹股东都竭力宣传这间咖啡馆，不仅自己来消费，也拉朋友来消费，开业两个月以来，咖啡馆的生意也越来越好。</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在咖啡馆最显眼的地方，整个墙面挂满了印有比逗LOGE的马克杯，仔细一看，这些马克杯上都刻着名字和编号。王海向记者介绍，每一个马克杯代表咖啡馆的一位众筹股东。由于股东数量庞大，不少众筹咖啡馆最后变成了“看上去很美”而实际运营却举步维艰，落得散伙的下场。为了避免这种情况发生，咖啡馆建立了自己的董事会，由核心运营团队、校园股东、社会股东等7人构成，虽然每个众筹股东都拥有建议权，但最终的决策权是在专业的核心运营团队手中。“尽管有摩擦，但大家都奉行‘专业的事给专业的人做’的原则，合作很顺利。”刘永杰说。</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为解决学生股东“毕业”带来的流动问题</w:t>
      </w:r>
      <w:r>
        <w:rPr>
          <w:rFonts w:hint="eastAsia" w:ascii="仿宋" w:hAnsi="仿宋" w:eastAsia="仿宋" w:cs="仿宋"/>
          <w:highlight w:val="none"/>
          <w:lang w:val="en-US" w:eastAsia="zh-CN"/>
        </w:rPr>
        <w:t>，“</w:t>
      </w:r>
      <w:r>
        <w:rPr>
          <w:rFonts w:hint="eastAsia" w:ascii="仿宋" w:hAnsi="仿宋" w:eastAsia="仿宋" w:cs="仿宋"/>
          <w:lang w:val="en-US" w:eastAsia="zh-CN"/>
        </w:rPr>
        <w:t>比逗BEPOTATO”设置了学生股东毕业的股权流转计划。对于第一批学生股东，两年之后按贡献度排名，挑选一部分成为永久股东，其余在毕业时需将股份流转给附近高校在校生。对于之后加入的股东，均需要在毕业时将股份流转给合适的在校大学生。</w:t>
      </w:r>
    </w:p>
    <w:p>
      <w:pPr>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rPr>
          <w:rFonts w:hint="eastAsia" w:ascii="仿宋" w:hAnsi="仿宋" w:eastAsia="仿宋" w:cs="仿宋"/>
          <w:lang w:val="en-US" w:eastAsia="zh-CN"/>
        </w:rPr>
      </w:pPr>
      <w:r>
        <w:rPr>
          <w:rFonts w:hint="eastAsia" w:ascii="仿宋" w:hAnsi="仿宋" w:eastAsia="仿宋" w:cs="仿宋"/>
          <w:lang w:val="en-US" w:eastAsia="zh-CN"/>
        </w:rPr>
        <w:t>利用校园优势，比逗咖啡馆主题定位为“创业交流”。除了承接许多校园社团活动外，他们还承办广东天使会等线下交流活动。通过举办类似的创业交流活动，店铺也获得了更多的创业资源，一些更富有经验的专业团队还能够给予他们诸如薪酬制度设计的指导。一些兴趣小组也自发找到了比逗，如锤子科技、海星会、微博读书会等等，都在比逗举办了线下活动。</w:t>
      </w:r>
    </w:p>
    <w:p>
      <w:pPr>
        <w:pStyle w:val="2"/>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比逗还在进行面向所有众筹股东的APP研发，主要目的是加强股东之间的交流、提高股东活跃度等。王海举例说，可以将股东对店铺的贡献设置成一个一个的任务，例如来店消费或发布一篇推介文章就能获得“经验值+1</w:t>
      </w:r>
      <w:r>
        <w:rPr>
          <w:rFonts w:hint="eastAsia" w:ascii="仿宋" w:hAnsi="仿宋" w:eastAsia="仿宋" w:cs="仿宋"/>
          <w:highlight w:val="none"/>
          <w:lang w:val="en-US" w:eastAsia="zh-CN"/>
        </w:rPr>
        <w:t>”，</w:t>
      </w:r>
      <w:r>
        <w:rPr>
          <w:rFonts w:hint="eastAsia" w:ascii="仿宋" w:hAnsi="仿宋" w:eastAsia="仿宋" w:cs="仿宋"/>
          <w:lang w:val="en-US" w:eastAsia="zh-CN"/>
        </w:rPr>
        <w:t>带朋友来消费就能够获得更多经验值。王海还举例说，店铺中要新增一幅壁画，以此设置一个任务，那么股东就可以通过APP来领取这个任务，在股东中找队友一起执行，完成后就获得相应的奖励。通过这样的任务完成获得的奖励积分，就可以更直观地看到每个股东对咖啡馆的贡献值，今后的分红、股权流转等等环节就有据可依。</w:t>
      </w:r>
    </w:p>
    <w:p>
      <w:pPr>
        <w:pStyle w:val="4"/>
        <w:ind w:left="0" w:leftChars="0" w:firstLine="0" w:firstLineChars="0"/>
        <w:rPr>
          <w:rFonts w:hint="eastAsia" w:ascii="仿宋" w:hAnsi="仿宋" w:eastAsia="仿宋" w:cs="仿宋"/>
          <w:lang w:val="en-US" w:eastAsia="zh-CN"/>
        </w:rPr>
      </w:pPr>
    </w:p>
    <w:p>
      <w:pPr>
        <w:numPr>
          <w:ilvl w:val="0"/>
          <w:numId w:val="0"/>
        </w:numPr>
        <w:rPr>
          <w:rFonts w:hint="eastAsia"/>
          <w:lang w:val="en-US" w:eastAsia="zh-CN"/>
        </w:rPr>
      </w:pPr>
      <w:r>
        <w:rPr>
          <w:rFonts w:hint="eastAsia"/>
          <w:b/>
          <w:bCs/>
          <w:lang w:val="en-US" w:eastAsia="zh-CN"/>
        </w:rPr>
        <w:t>【例题7-概括影响】</w:t>
      </w:r>
      <w:r>
        <w:rPr>
          <w:rFonts w:hint="eastAsia"/>
          <w:lang w:val="en-US" w:eastAsia="zh-CN"/>
        </w:rPr>
        <w:t>“给定资料4～7”展现了归乡者们给乡村带来的可喜变化，成效显著。请对这些成效分别加以归纳概括。（15分）要求：紧扣给定材料，准确全面，条理清楚。篇幅不超过200字。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4.</w:t>
      </w:r>
      <w:r>
        <w:rPr>
          <w:rFonts w:hint="eastAsia" w:ascii="仿宋" w:hAnsi="仿宋" w:eastAsia="仿宋" w:cs="仿宋"/>
        </w:rPr>
        <w:t>“在外漂泊这么久，一直觉得自己是个‘孤独人’，口袋里多了点钱，总是想着回来为家乡做点事。”西南某省H县大岩村村民老杨对记者说。他初中毕业后就外出务工，在沿海多个省份辗转了多年。父母老了，孩子大了，思念家乡的心情越来越强烈。2016年，在沿海家具厂打工的老杨，发现来自本省的订单越来越多，原来，家乡旅游业的发展带动了餐饮业的新需求，具有复古风又环保的碳化木餐桌椅很受餐馆青睐。这让他看到了巨大的商机，毅然决定回乡创业，当地生产，就近销售。当年，老杨通过政府贴息贷款，投入30万元开办了木制品厂，生产加工专为餐馆设计的碳化木餐桌椅，员工全是当地农民。短短三个月的时间，工厂每月利润就达2万元。处于创业起步阶段的他，对这样的成绩很满意，也看到了未来更大的发展空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2008年，已经在G市拥有线路板产业的E县人涂先生开始将目光转向家乡，投资7500万元成立了覆铜板有限公司，成为当年E县最大的一笔投资项目，吸收了数百名本地人来企业就业。十年后，已发展为西南地区最大的覆铜板生产企业，很多打工乡亲已被培养成生产加工线上的技术能手。涂先生说，电子信息产业是支柱产业，他计划未来追加2亿元投资，打通电子信息产业的前端配套产业链，成为当地最重要的原材料供货商，而且准备把厂房建设和维修、产品运输、外包装制作等相关业务承包给当地乡亲。E县劳务产业办公室袁主任说，涂先生的企业扩大规模后，不仅可以再吸纳1500名当地人就业，而且将在E县形成一个贯通上下游产业的产业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K县人武先生上世纪90年代怀揣60元钱只身远赴M市，从服装厂的学徒做起，吃尽千辛万苦，一步步发展到自己建厂并闻名当地。2015年，迫于东部外向型劳动密集型产业遭遇寒冬，他敏锐地将眼光投向家乡，在K县赵家产业园区投资建厂。原以为西部农村拥有大量劳动力，但他没有想到，在160多万人口的老家竟然招不到工。他在一番调查后发现，虽然K县每年返乡农民工超过1万人，但回来的大多是五六十岁的“第一代农民工”，他们主要是为了照顾家庭，不会再离开村镇到园区打工。武先生想出奇招：为了享受物流、财税等服务便利，公司总部放在园区，厂区“前靠”劳动力所在的乡镇，直接把缝纫机、布料打包给工人带回家生产，实行“闲时务工、忙时务农，想来就来、想走就走”的灵活用工制度。这一下，用工问题不但迎刃而解，而且用工成本比沿海低一半，这种“总部在县城、车间在乡镇、作坊在家庭”的全新产业组织模式已经在不少地方的农村普遍出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小刘是M县某畜禽养殖有限公司总经理，他曾在Z市的一家轨道建设公司担任技术总监。2009年，小刘到荷兰参观了全欧洲最先进的养鸡场。他发现，养殖规模达40万只的养鸡场一共只有5名员工，上料、温度湿度控制以及捕杀全部实现自动化，这让他萌生了返乡创业的想法。如今，返乡养鸡的小刘十分自豪，他的养鸡场达到了年产5万只无公害生态鸡的规模。他的养鸡技术在当地是最先进的，不仅做到了给饲料、给水、孵化的自动化，还联合原本分散的养殖户，探索出了技术共享的联合体运营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rPr>
      </w:pPr>
      <w:r>
        <w:rPr>
          <w:rFonts w:hint="eastAsia" w:ascii="仿宋" w:hAnsi="仿宋" w:eastAsia="仿宋" w:cs="仿宋"/>
        </w:rPr>
        <w:t>在近日举行的中国经济发展高层论坛上，某著名经济学家指出，好产业加新技术的组合必将在农村产生从量变到质变的生产力革新效应，中国过去的人口红利渐渐消失，新的人口红利正在形成。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5.</w:t>
      </w:r>
      <w:r>
        <w:rPr>
          <w:rFonts w:hint="eastAsia" w:ascii="仿宋" w:hAnsi="仿宋" w:eastAsia="仿宋" w:cs="仿宋"/>
        </w:rPr>
        <w:t>“村民的所需所盼，就是指引我努力工作的方向。”全国人大代表、L省N县小市村党支部书记小程立志带领村民逐步改变全村贫穷落后的面貌。小程是土生土长的小市村人，大学毕业后在沿海G市有一份高薪工作。2014年5月，她辞去了在G市的工作，回村参加村党支部书记的选举。这让乡亲们和乡镇组织换届的干部既盼又忧：盼的是小市村当时有25名党员，绝大多数年龄都超过了50岁，村里急需年轻党员挑大梁，组织开展工作；忧的是一个90后女孩能否有恒心扎根农村，是否有能力带领村民脱贫致富。为此，乡镇相关领导连续找小程谈了五次话，反复征求她的意见。小程说：“我回来的原因很简单，我热爱家乡，想为改变家乡面貌做点事。我是个执着的人，主意拿定，不会改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当时的小市村基础设施薄弱，集体经济空白，是有名的贫困村。小程在竞选时向村民承诺，将完善村里的各项基础设施建设，加强环境保护，做好民生工程，为村民多办实事。成功当选为小市村党支部书记后，她提出将兴建一个党群服务中心，打造村民精神文化乐园，还要寻找一个能让小市村振兴和发展的支柱产业。她对村情作了分析：小市村人口资源不占优势，1700多人的村子，平时常住人口只有五六百人，年轻人都外出打工了，留在村子里的以老人、妇女和儿童居多。但村子也有优势，自然风光优美。有山有水，还有地下溶洞；历史上曾是繁华的商贸市场，出土过2000多年前的古代铜鼓，还有象征着工匠精神和愚公精神的小市渡槽及一些古民居、古树等文化资源，发展旅游业应该会有不错的效果。有了旅游产业的支撑，村民们就可以就近做生意，年轻人也不用再外出打工了，在家门口上班，能照顾家人，免去了亲人间的相互牵挂。经过调研论证，小程和村民们坚定了发展旅游业的信心。他们还请专家制订了旅游发展整体规划，并主动和一些有意向的企业联系，争取早日吸引企业前来投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rPr>
      </w:pPr>
      <w:r>
        <w:rPr>
          <w:rFonts w:hint="eastAsia" w:ascii="仿宋" w:hAnsi="仿宋" w:eastAsia="仿宋" w:cs="仿宋"/>
        </w:rPr>
        <w:t>2018年，小程当选为全国人大代表。“两会”召开前夕，她早早就开始准备材料，打算把村民的期盼带到“两会”上去，希望能让更多的代表委员看看小市村的旅游发展规划，让他们为小市村的旅游发展出出主意、提提意见，也希望有意向的企业能到小市村投资发展。“我当初承诺村民要发展一个好产业，就一定要做到。”谈到将来的工作，小程书记信心满满。</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6.</w:t>
      </w:r>
      <w:r>
        <w:rPr>
          <w:rFonts w:hint="eastAsia" w:ascii="仿宋" w:hAnsi="仿宋" w:eastAsia="仿宋" w:cs="仿宋"/>
        </w:rPr>
        <w:t>“这两年，我们村能有这样的变化，都是靠了‘青农创客空间’带来的新思维。”鸣雁村村支书说。鸣雁村地处C市尚田镇西南，这里山清水秀，空气清新，但几年前还鲜为外人所知。那时走进村里，一片“空心”老房子显得特别“破旧”。2016年3月，村里第一家民宿开业，“破旧老屋”成了“美景古宅”。现在，鸣雁村变成了一个拥有3座主题公园、充满魅力的花园森林村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青农创客空间”是当地几位回乡大学生创办的一个综合性平台，负责人小赵是位90后小伙子，大学毕业后在外地做了多年乡村旅游策划。两年前，他怀着对家乡的眷恋，联合了同村几位在外工作的青年伙伴，一起回村里创业，这群年轻人认为，原先乡亲们一直觉得深山里的农村奔小康只有一条路，即离开大山出去闯荡市场，其实，家乡的山水、森林就是珍贵的审美资源。但长期“藏在深闺人未识”，如果绿水青山与都市里的消费需求相对接，深山老林也可以形成旺盛的市场。小赵说：“我们爱这里的山山水水、乡情民俗，也要吸引外面的人来领略山村美好的风景风情。”他们做的第一件事情就是梳理鸣雁村和尚田镇的特色，对几个有潜力的村庄进行提升。他们对鸣雁村的两幢破旧农房进行了修整，刷白了墙面，铺起了鹅卵石小道，配上木材和竹子装饰，“拾贝”“海归”“鹭溪”等极具文化气息的民宿令人眼前一亮，月营业额也突破了10万元。</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小赵向记者介绍说，在试运营的一年里，不仅是鸣雁村，尚田镇许多小村庄都有了大变化：冷西村的草莓，变成了一个个精致的“草莓礼盒”和一把把漂亮的“草莓花束”，提升了农产品的附加值，也火爆了当地人的朋友圈；拥有3D立体化墙体的王家岭村成为小朋友节假日最喜欢去的“童话村”；“姿色平平”的鹤岙村，在创客们的妙想下，一方“四季花海”呼之欲出，知识青年的回归，激活了乡野的创业热情，也让住了大半辈子的村民恍然大悟</w:t>
      </w:r>
      <w:r>
        <w:rPr>
          <w:rFonts w:hint="eastAsia" w:ascii="仿宋" w:hAnsi="仿宋" w:eastAsia="仿宋" w:cs="仿宋"/>
          <w:lang w:eastAsia="zh-CN"/>
        </w:rPr>
        <w:t>——</w:t>
      </w:r>
      <w:r>
        <w:rPr>
          <w:rFonts w:hint="eastAsia" w:ascii="仿宋" w:hAnsi="仿宋" w:eastAsia="仿宋" w:cs="仿宋"/>
        </w:rPr>
        <w:t>原来老房子也能挣钱！一场激烈的“化学反应”开始在乡民内心涌动。经过一个多月的策划，“青农创客空间”又在2018年春节组织了“中外友人尚田过大年”活动，主场就设在鸣雁村。活动以富有乡土风味的形式，穿插舞龙大赛、年味集市等传统民俗文化节目，不仅让游客们尽情尽兴，还将鸣雁村推向了更宽阔</w:t>
      </w:r>
      <w:r>
        <w:rPr>
          <w:rFonts w:hint="eastAsia" w:ascii="仿宋" w:hAnsi="仿宋" w:eastAsia="仿宋" w:cs="仿宋"/>
          <w:lang w:eastAsia="zh-CN"/>
        </w:rPr>
        <w:t>的</w:t>
      </w:r>
      <w:r>
        <w:rPr>
          <w:rFonts w:hint="eastAsia" w:ascii="仿宋" w:hAnsi="仿宋" w:eastAsia="仿宋" w:cs="仿宋"/>
        </w:rPr>
        <w:t>平台。小赵兴奋地告诉记者：“刚才就有一位外国友人对我说，要向家人朋友们推荐我们这里的乡村旅游呢！”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据尚田镇团委书记小金介绍，目前镇人才库中已收录返乡创业青年109人，他们分散在各个村庄，用创意妙招激活乡村，用知识助力农村发展，就像星火燎原，青年创业风潮席卷了整个尚田镇。“青农创客”们的创业项目盘活了尚田镇的乡村资源，农民的生活随之变得红火起来。谈到对乡村民居环境的改造出新，小赵向记者表达了创客们的共同愿望：“爱家乡，就是要让它更美好！”小赵说，我们回家乡，不仅要“塑新貌”，更要“塑新人”，要让越来越多的乡亲们意识到，老村镇、老房子所承载的乡村文化是有重要价值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7.</w:t>
      </w:r>
      <w:r>
        <w:rPr>
          <w:rFonts w:hint="eastAsia" w:ascii="仿宋" w:hAnsi="仿宋" w:eastAsia="仿宋" w:cs="仿宋"/>
        </w:rPr>
        <w:t>近日，《人民日报》对B市的机关干部回</w:t>
      </w:r>
      <w:r>
        <w:rPr>
          <w:rFonts w:hint="eastAsia" w:ascii="仿宋" w:hAnsi="仿宋" w:eastAsia="仿宋" w:cs="仿宋"/>
          <w:lang w:eastAsia="zh-CN"/>
        </w:rPr>
        <w:t>老</w:t>
      </w:r>
      <w:r>
        <w:rPr>
          <w:rFonts w:hint="eastAsia" w:ascii="仿宋" w:hAnsi="仿宋" w:eastAsia="仿宋" w:cs="仿宋"/>
        </w:rPr>
        <w:t>家开展群众工作进行了报道并给予高度评价：“回老家开展群众工作是服务群众的创新举措”“回老家看看是联结、加深干群关系的活宝典！”</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高先生是该市A县政府部门的一名干部。以前，每逢春节或父母生日，他才回一次老家，每次都来去匆匆，很少与邻居、村组干部交谈。他在电视里看到一位省级领导退休回原籍帮助乡亲走致富之路的事迹，深受感动，决定落实为实际行动。现在，每到节假日、休息天，他常常回老家，在前后邻村串门、和乡亲聊天，走访贫困户，记录下一些情况，回县城帮助乡亲办一些事情。他了解到同村罗婆婆因病瘫痪，就给罗婆婆送去棉被、衣服、食用油、大米等生活物资。回县城后，还帮她办了残疾证。高先生还把自己所见、所感写成专题发到网上，发动网友帮助罗婆婆家度过困境。“我以前还和他妈妈吵过架，但他一点都没放在心上。现在我瘫痪了，他还这么关心我、帮助我，这份情我到什么时候都忘不了！”罗婆婆激动地说。</w:t>
      </w:r>
    </w:p>
    <w:p>
      <w:pPr>
        <w:pStyle w:val="2"/>
        <w:ind w:left="0" w:leftChars="0" w:firstLine="0" w:firstLineChars="0"/>
        <w:rPr>
          <w:rFonts w:hint="eastAsia"/>
          <w:lang w:val="en-US" w:eastAsia="zh-CN"/>
        </w:rPr>
      </w:pPr>
      <w:r>
        <w:rPr>
          <w:rFonts w:hint="eastAsia" w:ascii="仿宋" w:hAnsi="仿宋" w:eastAsia="仿宋" w:cs="仿宋"/>
        </w:rPr>
        <w:t>该市F县农林局干部老杜的老家在本县偏远山区，以前家里来人到县城，他总是喜欢问家乡张家如何、李家怎样等等。这几年，用他的话说，人年龄越大，越能体会到古人所说“君自故乡来，应知家乡事”的心情。但是这两年他改变了做法，不再是坐在县城“听人说”，而是回到家乡“现场看实况”“田头话桑麻”。除了特殊情况，基本保证每月抽出一个双休日回老家一趟。他的家乡还不通公交车，每次都是推上自行车就出发了。他对记者说，只有实地看了、谈了，才能真正摸到家乡发展的脉络，知道优势在哪里、“堵点”在哪里。经过调研，他发现家乡的黄豆产量大、质量好是一张好牌。以前家里人带给他黄豆，他和同事们分享，大家都夸磨成豆浆特别香。但只卖黄豆没有附加值，老杜想到了黄豆制品加工这个产业，于是他与县里的一家食品企业联系，由企业垫资，在家乡建立了榨油、腐竹生产、豆腐干加工等工厂。企业在技术标准上给予指导，产品检验合格后由企业收购外销。现在，“F县金色大豆系列产品”已经给他的家乡带来了丰厚的收益，乡亲们赞扬他一辆自行车骑来骑去，“把老家的黄豆变成了黄金”！</w:t>
      </w:r>
    </w:p>
    <w:p>
      <w:pPr>
        <w:pStyle w:val="4"/>
        <w:ind w:left="0" w:leftChars="0" w:firstLine="0" w:firstLineChars="0"/>
        <w:rPr>
          <w:rFonts w:hint="eastAsia" w:ascii="仿宋" w:hAnsi="仿宋" w:eastAsia="仿宋" w:cs="仿宋"/>
          <w:lang w:val="en-US" w:eastAsia="zh-CN"/>
        </w:rPr>
      </w:pPr>
    </w:p>
    <w:p>
      <w:pPr>
        <w:pageBreakBefore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【例题8-概括对策】</w:t>
      </w:r>
      <w:r>
        <w:rPr>
          <w:rFonts w:hint="eastAsia" w:asciiTheme="minorEastAsia" w:hAnsiTheme="minorEastAsia" w:cstheme="minorEastAsia"/>
          <w:kern w:val="2"/>
          <w:sz w:val="21"/>
          <w:szCs w:val="22"/>
          <w:lang w:val="en-US" w:eastAsia="zh-CN" w:bidi="ar-SA"/>
        </w:rPr>
        <w:t>根据“给定资料1”，概括S市为建设美丽水系、打造优美环境实施了哪些主要措施？（10分）要求：（1）分条归纳概括；（2）表述准确、完整；（3）不超过150字。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b/>
          <w:bCs/>
          <w:color w:val="000000" w:themeColor="text1"/>
          <w14:textFill>
            <w14:solidFill>
              <w14:schemeClr w14:val="tx1"/>
            </w14:solidFill>
          </w14:textFill>
        </w:rPr>
        <w:t>1.</w:t>
      </w:r>
      <w:r>
        <w:rPr>
          <w:rFonts w:hint="eastAsia" w:ascii="仿宋" w:hAnsi="仿宋" w:eastAsia="仿宋" w:cs="仿宋"/>
          <w:color w:val="000000" w:themeColor="text1"/>
          <w14:textFill>
            <w14:solidFill>
              <w14:schemeClr w14:val="tx1"/>
            </w14:solidFill>
          </w14:textFill>
        </w:rPr>
        <w:t>“四面荷花三面柳，一城山色半城湖。”这是古代诗人对城市景色的描述，读之令人心向往之。对一座城市来说，有水，才会更有灵气。水系建设不仅是城市建设的重要组成部分，更是城市生态、形象和功能提升的重要途径。而充分发掘城市的水环境之美，则是人居环境发展的大趋势和城市未来的发展方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S市城市水系长120公里，水域面积630万平方米，水系两岸绿地面积1220万平方米。水系不仅是市民休闲观光、健身娱乐的重要场所，也是S市城市景观的重要组成部分。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为认真落实市委、市政府“城市建设上水平、出品位”的整体要求，城市水系管理处将以建设“美丽水系”为总目标，努力打造优美环境。</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城市水系的美，不仅体现在水上，也体现在两岸的绿色中。经过多年的建设和维护，S市城市水系整体绿化效果不错。但部分河道仍存在绿量不足、缺少色彩、管护水平较低等问题。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城市水系管理处负责人表示，今年，将在加强水系绿化管护的同时，重点对连心河两岸绿化水平进行提升。</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对连心河沿线的重要部位，将进行高标准绿化整治，增加乔木数量；对河两岸的一般绿地，将以种植灌木、彩叶树及野花组合的方式，丰富绿化色彩，增加整个连心河绿地靓度。</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水是影响植物生长的第一要素。考虑到S市干旱缺水的实际，为提升连心河沿线绿地管护质量，确保绿地浇灌到位，将在连心河沿线有条件的地方铺设管道24万米，实施喷灌浇水。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为进一步提升水系绿化管护水平，水系管理部门将由粗放管理向精细化管护转变，通过奖优罚劣、末位淘汰等措施强化管护，着力打造“水系形象”。</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由于缺少路灯等必要的照明设施，连心河晚上缺少了景观效果，附近居民休闲、散步也很不方便。同时在社会治安方面，也存在着一定的隐患。</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“虽然岸边有路灯设施，但以前基本没亮过。”近日，记者来到连心河东岸时，小区居民对记者说，“到了晚上黑漆漆一片，根本不敢往河边走。”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经城市水系管理处调查，连心河两岸共长102公里，目前只有10公里路段上的路灯能正常使用；5公里路段上的路灯，因多年失修不能使用；另有87公里的路段上，没有安装路灯。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据了解，随着城市的发展，沿线小区如雨后春笋般出现，过去一些相对“偏僻”的地段也成了繁华区域，两岸群众对连心河夜间照明提出了更高要求。</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针对群众需求，水系管理部门决定让连心河沿线亮起来，对不能使用的照明设施进行维修，在需要照明设施的地段安装路灯。</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城市水系管理处有关人士表示，此次亮化工程，将重点解决周边生活区较多、但缺少照明设施地段的照明问题。同时，为使照明设施成为连心河的一景，在节点部位选用一些艺术灯具，使之与水系景观相协调。</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“太平河北岸应该多建几个停车场。”市民吴先生说。城市水系管理处负责人表示，在便民提质工程中，将结合水系实际，紧紧围绕解决市民反映的重点、热点问题，大力完善服务设施建设。</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针对太平河、环城水系等距离市中心区较远的情况，为方便更多的市民前往游览，在现有公交线路的基础上，城市水系管理处将积极协调相关部门，继续增加公交线路。</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为满足市民健身与观光的需要，将对太平河原有的15公里绿道进行完善。到7月底，自体育大街到植物园新开辟的35公里绿道全部投入使用。同时，在确保安全的前提下，在连心河、太平河沿线选择合适地点，设立垂钓区；在两岸规划修建公共厕所、停车场等，满足游人需求。</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水系管理部门没有执法权，成为当前城市水系管理工作中的一块“短板”。由于缺少必要的执法权限，水系管理人员即使发现占绿、毁绿行为，也只能劝说、教育，而没有有效手段进行制止和处罚。</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为解决这一难题，今年，S市成立了城市水系巡查大队，对侵占绿地、烧烤、破坏设施设备、私自下河游泳、河道排污等不法、不文明行为加大执法力度。</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尽管水系管理部门不断通过各种举措加强安全管理，但仍无法完全阻止人们下河野游的行为，而随之发生的那些溺亡事故则让人揪心。</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对此，S市水系管理部门大力强化安全体系建设，在水系河道易出现私自游泳等情况的不安全地段加装防护栏，并进一步加强安全管理。目前，已加装防护栏的河道达到15公里。</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日前，记者在太平河城市广场南岸看到，岸边已安装了一排绿色防护栏。城市水系管理处监察安保科科长对记者说，这一段河道长3.5公里，现已全部完成护栏安装，装了护栏后，在这里游泳的人明显减少了。</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今年秋季，水系管理部门还将在连心河等易下河游泳地段，加栽绿篱、灌木等植物1.1万米，并安装监控，及时发现、制止游泳行为。</w:t>
      </w:r>
    </w:p>
    <w:p>
      <w:pPr>
        <w:pStyle w:val="2"/>
        <w:ind w:left="0" w:leftChars="0" w:firstLine="0" w:firstLineChars="0"/>
        <w:rPr>
          <w:rFonts w:hint="eastAsia"/>
          <w:lang w:val="en-US" w:eastAsia="zh-CN"/>
        </w:rPr>
      </w:pPr>
      <w:r>
        <w:rPr>
          <w:rFonts w:hint="eastAsia" w:ascii="仿宋" w:hAnsi="仿宋" w:eastAsia="仿宋" w:cs="仿宋"/>
          <w:color w:val="000000" w:themeColor="text1"/>
          <w14:textFill>
            <w14:solidFill>
              <w14:schemeClr w14:val="tx1"/>
            </w14:solidFill>
          </w14:textFill>
        </w:rPr>
        <w:t>在加装防护栏的同时，水系管理部门还在水系河道沿线安装800块警示牌、悬挂700条警示标语，提示严禁游泳；并配备100名保安，维护水系河道安全秩序，保护群众生命安全。</w:t>
      </w:r>
    </w:p>
    <w:p>
      <w:pPr>
        <w:pStyle w:val="4"/>
        <w:ind w:left="0" w:leftChars="0" w:firstLine="0" w:firstLineChars="0"/>
        <w:rPr>
          <w:rFonts w:hint="eastAsia" w:ascii="仿宋" w:hAnsi="仿宋" w:eastAsia="仿宋" w:cs="仿宋"/>
          <w:lang w:val="en-US" w:eastAsia="zh-CN"/>
        </w:rPr>
      </w:pPr>
    </w:p>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【例题9-概念理解】</w:t>
      </w:r>
      <w:r>
        <w:rPr>
          <w:rFonts w:hint="eastAsia" w:asciiTheme="minorEastAsia" w:hAnsiTheme="minorEastAsia" w:cstheme="minorEastAsia"/>
          <w:b w:val="0"/>
          <w:bCs w:val="0"/>
          <w:kern w:val="2"/>
          <w:sz w:val="21"/>
          <w:szCs w:val="22"/>
          <w:lang w:val="en-US" w:eastAsia="zh-CN" w:bidi="ar-SA"/>
        </w:rPr>
        <w:t>结合“给定资料1”，谈谈你对文中划线句子“新技术是一种创造性的毁灭力量”的理解。（10分）要求：（1）准确、全面；（2）不超过150字。</w:t>
      </w:r>
    </w:p>
    <w:p>
      <w:pPr>
        <w:pStyle w:val="4"/>
        <w:ind w:left="0" w:leftChars="0" w:firstLine="0" w:firstLineChars="0"/>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auto"/>
          <w:lang w:val="en-US" w:eastAsia="zh-CN"/>
        </w:rPr>
      </w:pPr>
      <w:r>
        <w:rPr>
          <w:rFonts w:hint="eastAsia" w:ascii="仿宋" w:hAnsi="仿宋" w:eastAsia="仿宋" w:cs="仿宋"/>
          <w:sz w:val="21"/>
          <w:szCs w:val="21"/>
          <w:lang w:val="en-US" w:eastAsia="zh-CN"/>
        </w:rPr>
        <w:t xml:space="preserve"> </w:t>
      </w:r>
      <w:r>
        <w:rPr>
          <w:rFonts w:hint="eastAsia" w:ascii="仿宋" w:hAnsi="仿宋" w:eastAsia="仿宋" w:cs="仿宋"/>
          <w:b/>
          <w:bCs/>
          <w:color w:val="auto"/>
          <w:lang w:val="en-US" w:eastAsia="zh-CN"/>
        </w:rPr>
        <w:t>1.</w:t>
      </w:r>
      <w:r>
        <w:rPr>
          <w:rFonts w:hint="eastAsia" w:ascii="仿宋" w:hAnsi="仿宋" w:eastAsia="仿宋" w:cs="仿宋"/>
          <w:color w:val="auto"/>
          <w:lang w:val="en-US"/>
        </w:rPr>
        <w:t>1867年，约瑟夫在加利福尼亚一个牧场工作，常常一边放羊一边看书。在他埋头读书时，牲口经常撞倒放牧的铁丝栅栏，跑到附近田里偷吃庄稼。牧场主对此事十分恼怒，威胁要将他辞掉。约瑟夫经过观察发现，羊很少跨越长满尖刺的蔷薇围墙。于是一个偷懒的想法浮上心头：何不用铁丝做成带刺的网呢？他把细铁丝剪成小段缠在铁丝栅栏上，并将铁丝末端剪成尖刺。这下，想要偷吃庄稼的羊只好“望网兴叹”，约瑟夫再也不必担心会被辞退了</w:t>
      </w:r>
      <w:r>
        <w:rPr>
          <w:rFonts w:hint="eastAsia" w:ascii="仿宋" w:hAnsi="仿宋" w:eastAsia="仿宋" w:cs="仿宋"/>
          <w:color w:val="auto"/>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auto"/>
          <w:lang w:val="en-US"/>
        </w:rPr>
      </w:pPr>
      <w:r>
        <w:rPr>
          <w:rFonts w:hint="eastAsia" w:ascii="仿宋" w:hAnsi="仿宋" w:eastAsia="仿宋" w:cs="仿宋"/>
          <w:color w:val="auto"/>
          <w:lang w:val="en-US"/>
        </w:rPr>
        <w:t>约瑟夫恐怕做梦也没有想到，他的小发明竟然造就了这样宏大的景观，也没想到他最初用来限制羊的带刺铁丝网，不久就被用来限制人了：带刺铁丝网除了在监狱、集中营、战俘营中用来圈住人外，还在战场上得到了广泛应用。有人把这种铁丝网列为“改变世界面貌的七项专利之一”，因为这项技术的创新，带来了制度的创新。有经济学家说，铁丝网催生了美国西部早期产权制度的建立</w:t>
      </w:r>
      <w:r>
        <w:rPr>
          <w:rFonts w:hint="eastAsia" w:ascii="仿宋" w:hAnsi="仿宋" w:eastAsia="仿宋" w:cs="仿宋"/>
          <w:color w:val="auto"/>
          <w:lang w:val="en-US" w:eastAsia="zh-CN"/>
        </w:rPr>
        <w:t>（</w:t>
      </w:r>
      <w:r>
        <w:rPr>
          <w:rFonts w:hint="eastAsia" w:ascii="仿宋" w:hAnsi="仿宋" w:eastAsia="仿宋" w:cs="仿宋"/>
          <w:color w:val="auto"/>
          <w:lang w:val="en-US"/>
        </w:rPr>
        <w:t>铁丝网帮助牧场确定了边界，并因此推动了经济和社会的发展</w:t>
      </w:r>
      <w:r>
        <w:rPr>
          <w:rFonts w:hint="eastAsia" w:ascii="仿宋" w:hAnsi="仿宋" w:eastAsia="仿宋" w:cs="仿宋"/>
          <w:color w:val="auto"/>
          <w:lang w:val="en-US" w:eastAsia="zh-CN"/>
        </w:rPr>
        <w:t>）</w:t>
      </w:r>
      <w:r>
        <w:rPr>
          <w:rFonts w:hint="eastAsia" w:ascii="仿宋" w:hAnsi="仿宋" w:eastAsia="仿宋" w:cs="仿宋"/>
          <w:color w:val="auto"/>
          <w:lang w:val="en-US"/>
        </w:rPr>
        <w:t>，这才是铁丝网最大的贡献。</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auto"/>
          <w:lang w:val="en-US"/>
        </w:rPr>
      </w:pPr>
      <w:r>
        <w:rPr>
          <w:rFonts w:hint="eastAsia" w:ascii="仿宋" w:hAnsi="仿宋" w:eastAsia="仿宋" w:cs="仿宋"/>
          <w:color w:val="auto"/>
          <w:lang w:val="en-US"/>
        </w:rPr>
        <w:t>铁丝网的发明也由此启示人们，新技术的创意和发明，与人们的生活方式以及制度的改变，都有直接的关联性。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auto"/>
          <w:lang w:val="en-US"/>
        </w:rPr>
      </w:pPr>
      <w:r>
        <w:rPr>
          <w:rFonts w:hint="eastAsia" w:ascii="仿宋" w:hAnsi="仿宋" w:eastAsia="仿宋" w:cs="仿宋"/>
          <w:color w:val="auto"/>
          <w:lang w:val="en-US"/>
        </w:rPr>
        <w:t>近百年来，人类的科技只能用突飞猛进这样的词汇来形容，如果让一个1900年的发明家来</w:t>
      </w:r>
      <w:r>
        <w:rPr>
          <w:rFonts w:hint="eastAsia" w:ascii="仿宋" w:hAnsi="仿宋" w:eastAsia="仿宋" w:cs="仿宋"/>
          <w:color w:val="auto"/>
          <w:lang w:val="en-US" w:eastAsia="zh-CN"/>
        </w:rPr>
        <w:t>看</w:t>
      </w:r>
      <w:r>
        <w:rPr>
          <w:rFonts w:hint="eastAsia" w:ascii="仿宋" w:hAnsi="仿宋" w:eastAsia="仿宋" w:cs="仿宋"/>
          <w:color w:val="auto"/>
          <w:lang w:val="en-US"/>
        </w:rPr>
        <w:t>今天的世界，他会认得汽车、电话、飞机，也能想象出宇宙飞船、深海潜艇，但他绝对会对计算机、互联网、基因工程、核能一无所知。现在，知识爆炸给人类前所未有的自信和乐观，有位作家这样写：“我真诚地相信，我们生活在人类历史上最伟大的知识时代，没有任何事物我们不了解</w:t>
      </w:r>
      <w:r>
        <w:rPr>
          <w:rFonts w:hint="eastAsia" w:ascii="仿宋" w:hAnsi="仿宋" w:eastAsia="仿宋" w:cs="仿宋"/>
          <w:color w:val="auto"/>
          <w:lang w:val="en-US" w:eastAsia="zh-CN"/>
        </w:rPr>
        <w:t>……</w:t>
      </w:r>
      <w:r>
        <w:rPr>
          <w:rFonts w:hint="eastAsia" w:ascii="仿宋" w:hAnsi="仿宋" w:eastAsia="仿宋" w:cs="仿宋"/>
          <w:color w:val="auto"/>
          <w:lang w:val="en-US"/>
        </w:rPr>
        <w:t>只要是人能想到的事，总有人能做到。”20世纪科技的发展使这句话越来越像真理。20世纪是科学技术空前辉煌的世纪，人类创造了历史上最为巨大的科学成就和物质财富。这些成就深刻</w:t>
      </w:r>
      <w:r>
        <w:rPr>
          <w:rFonts w:hint="eastAsia" w:ascii="仿宋" w:hAnsi="仿宋" w:eastAsia="仿宋" w:cs="仿宋"/>
          <w:color w:val="auto"/>
          <w:lang w:val="en-US" w:eastAsia="zh-CN"/>
        </w:rPr>
        <w:t>地</w:t>
      </w:r>
      <w:r>
        <w:rPr>
          <w:rFonts w:hint="eastAsia" w:ascii="仿宋" w:hAnsi="仿宋" w:eastAsia="仿宋" w:cs="仿宋"/>
          <w:color w:val="auto"/>
          <w:lang w:val="en-US"/>
        </w:rPr>
        <w:t>改变了人类生产和生活的方式及质量，同时也深刻地改变了人类的思维、观念和对世界的认识，改变并继续改变着世界，也使人类思考的方向有所变化，由此带来的，是对人类不断创新的深刻认识。而技术的更新具有一种加速度的特质，尤其是新世纪以来电子产品例如电脑、手机等的更迭，更是呈现出几何级数的速度，更新换代往往在两三年内就得以完成</w:t>
      </w:r>
      <w:r>
        <w:rPr>
          <w:rFonts w:hint="eastAsia" w:ascii="仿宋" w:hAnsi="仿宋" w:eastAsia="仿宋" w:cs="仿宋"/>
          <w:color w:val="auto"/>
          <w:lang w:val="en-US" w:eastAsia="zh-CN"/>
        </w:rPr>
        <w:t>，</w:t>
      </w:r>
      <w:r>
        <w:rPr>
          <w:rFonts w:hint="eastAsia" w:ascii="仿宋" w:hAnsi="仿宋" w:eastAsia="仿宋" w:cs="仿宋"/>
          <w:color w:val="auto"/>
          <w:lang w:val="en-US"/>
        </w:rPr>
        <w:t>以致有人认为：新技术是一种创造性的毁灭力量。</w:t>
      </w:r>
    </w:p>
    <w:p>
      <w:pPr>
        <w:pStyle w:val="4"/>
        <w:ind w:left="0" w:leftChars="0" w:firstLine="0" w:firstLineChars="0"/>
        <w:rPr>
          <w:rFonts w:hint="eastAsia" w:ascii="仿宋" w:hAnsi="仿宋" w:eastAsia="仿宋" w:cs="仿宋"/>
          <w:color w:val="auto"/>
          <w:lang w:val="en-US"/>
        </w:rPr>
      </w:pPr>
      <w:r>
        <w:rPr>
          <w:rFonts w:hint="eastAsia" w:ascii="仿宋" w:hAnsi="仿宋" w:eastAsia="仿宋" w:cs="仿宋"/>
          <w:color w:val="auto"/>
          <w:lang w:val="en-US"/>
        </w:rPr>
        <w:t>习近平在2014年6月9日召开的中国科学院第十七次院士大会、中国工程院第十二次院士大会上强调，我国科技发展的方向就是创新、创新、再创新。实施创新驱动发展战略，最根本的是要增强自主创新能力，最紧迫的是要破除体制机制障碍，最大限度解放和激发科技作为第一生产力所蕴藏的巨大潜能。要坚定不移走中国特色自主创新道路，坚持自主创新、重点跨越、支撑发展、引领未来的方针，加快创新型国家建设步伐。习近平强调，今天，我们比历史上任何时期都更接近中华民族伟大复兴的目标，比历史上任何时期都更有信心、有能力实现这个目标。而要实现这个目标，我们就必须坚定不移贯彻科教兴国战略和创新驱动发展战略，坚定不移走科技强国之路。科技是国家强盛之基，创新是民族进步之魂。中华民族是富有创新精神的民族。党的十八大作出了实施创新驱动发展战略的重大部署，强调科技创新是提高社会生产力和综合国力的战略支撑，必须摆在国家发展全局的核心位置。这是党中央综合分析国内外大势、立足我国发展全局作出的重大战略抉择。面对科技创新发展新趋势，我们必须迎头赶上、奋起直追、力争超越。历史的机遇往往稍纵即逝，我们正面对着推进科技创新的重要历史机遇，机不可失，时不再来，必须紧紧抓住。</w:t>
      </w:r>
    </w:p>
    <w:p>
      <w:pPr>
        <w:pStyle w:val="4"/>
        <w:ind w:left="0" w:leftChars="0" w:firstLine="0" w:firstLineChars="0"/>
        <w:rPr>
          <w:rFonts w:hint="eastAsia" w:ascii="仿宋" w:hAnsi="仿宋" w:eastAsia="仿宋" w:cs="仿宋"/>
          <w:color w:val="auto"/>
          <w:lang w:val="en-US"/>
        </w:rPr>
      </w:pPr>
    </w:p>
    <w:p>
      <w:pPr>
        <w:pStyle w:val="4"/>
        <w:ind w:left="0" w:leftChars="0" w:firstLine="0" w:firstLineChars="0"/>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【例题10-概念理解】</w:t>
      </w:r>
      <w:r>
        <w:rPr>
          <w:rFonts w:hint="eastAsia" w:asciiTheme="minorEastAsia" w:hAnsiTheme="minorEastAsia" w:cstheme="minorEastAsia"/>
          <w:b w:val="0"/>
          <w:bCs w:val="0"/>
          <w:kern w:val="2"/>
          <w:sz w:val="21"/>
          <w:szCs w:val="22"/>
          <w:lang w:val="en-US" w:eastAsia="zh-CN" w:bidi="ar-SA"/>
        </w:rPr>
        <w:t>依据“给定资料2”，阐述划线句子“城市的水系就像城市的指纹”的意思。（10分）要求：（1）准确、全面，有逻辑性；（2）不超过200字。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b/>
          <w:bCs/>
          <w:color w:val="000000" w:themeColor="text1"/>
          <w:lang w:val="en-US" w:eastAsia="zh-CN"/>
          <w14:textFill>
            <w14:solidFill>
              <w14:schemeClr w14:val="tx1"/>
            </w14:solidFill>
          </w14:textFill>
        </w:rPr>
        <w:t>2.</w:t>
      </w:r>
      <w:r>
        <w:rPr>
          <w:rFonts w:hint="eastAsia" w:ascii="仿宋" w:hAnsi="仿宋" w:eastAsia="仿宋" w:cs="仿宋"/>
          <w:color w:val="000000" w:themeColor="text1"/>
          <w:lang w:val="en-US" w:eastAsia="zh-CN"/>
          <w14:textFill>
            <w14:solidFill>
              <w14:schemeClr w14:val="tx1"/>
            </w14:solidFill>
          </w14:textFill>
        </w:rPr>
        <w:t>城市“现代化”的负面影响之一，就是使得城市不透水，地表面积不断增加，严重地削弱了地表蓄洪、植物拦截和土壤下渗的功能。对洪水的截流作用的消失，造成的后果就是地下水补给日益不足，地表径流量逐年提高。而且由于城市所产生的空气污染物为降水提供了大量的凝结核，所以一般而论，城市化地区的降雨量要比农村高5%～15%，雷暴雨天气多10%～15%。因此，城市水系应更多地承担起蓄积雨洪、分流下渗、调节行洪等功能。但是由于水系的破坏，这些功能都极大地衰退了，而这些功能绝不是目前城市中广泛采用的管道排水或防洪工程所能取代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城市，大都是因为水而兴起，因水而繁荣、发展。绝大多数历史悠久的城市，都是先有河，后有城，许多城市的历史是沉淀在河道、湖泊、海滨和湿地上的。如北京城区所有的河流，几乎都可以找到与其相关的历史文化古迹或典故；杭州城里的浣纱河，传说是西施浣纱的地方。许多城市因水而建，也因水而具有“灵气”。一些原本没有水面的城市，为了创造生态景观而人工修造出一系列的水面：如澳大利亚首都堪培拉的葛里芬湖。葛里芬是一位美国的规划师，他设计的堪培拉规划方案在多个投标方案中胜出，按他的规划修建的堪培拉是非常秀美的，尤其是中间的人工湖，虽为人工开挖，但却利用了山谷地形，蜿蜒曲折，调节了城市内部的气候，造就了堪培拉秀丽的景观。所以，堪培拉市民就把这位设计师的名字作为这个城市湖泊的名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自古以来，内河船运由于其低成本、高可靠性、安全性和可观赏性，始终得到人们的重视；英国许多地方近几年还纷纷疏通古代运河以供城市间输送游客和农产品所需。城市水系又是各城市之间的天然隔离带。在古代，所谓的护城河就具有保护城市、阻隔敌人的功效。而在现代，这些天然的河流是城市最壮观的公共空间，在人口日益稠密的现代城市中，城市水系与绿带公园结合在一起，构成了城市最漂亮、最令人留连忘返、最具有生态和文化功能的城市亮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城市水系可以成为廉价、有效的净化城市污水的天然场所。如果按照生态的方式而不仅仅是按水利的要求、当地的要求来修建城市水系，使水面与岸边的生态系统相连接，就可以将水系改造为“城市之肾”，大大增强对污水的自然降解能力。城市的许多水生植物、微生物吸收磷化合物等污染物的能力强，而投资成本又很低，如果换算成每吨污水处理费用，通常仅为传统二级污水处理厂的五分之一到二分之一，运行成本只有十分之一到五分之一。由此我们可以得出，什么是环境友好型和资源节约型的城市发展模式，通过这些数据我们就可以找到答案。将这种人工湿地式的城市水系与污水处理厂的尾水回用再处理系统相连接，就可以将四类水净化处理后达到饮用水源取水标准，实现城市水源的循环利用。这是从根本上解决城市缺水的百年大计。</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生态学家指出，“乡土感情可由本地多种多样特有的生物来增强”，忠告“不可破坏现存的生态系统和荒野”，建议要“在花园和邻近地区提供野生动物活动场所”，“建造一个池塘”并种植本地特有的野花、灌木和树，构建一个因草林多、昆虫长、鸟类聚、小兽生而形成的完整的小水系生物群落。这种生物群落在城市里面尤为宝贵。有专家曾提出西湖整治成功与否的一个简单的生态标准：“当野天鹅、野鸭子在西湖里生出蛋而且孵出小天鹅、小野鸭的时候，我可以据此判断西湖的整治是成功的。”我们许多城市的水系远没有达到这个标准，而且有许多城市水系改造更是偏离了这个标准。城市水系作为均质人工城市中的异质斑块，一旦与城市绿地系统相互连接，使野生动物可以通过廊道在斑块间进行迁徙，就可以提高城市生态系统整体抗风险的能力。按这样的思路发展的城市，不仅是人工的，而且是生态的、环境友好的，是资源节约型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color w:val="000000" w:themeColor="text1"/>
          <w:lang w:val="en-US" w:eastAsia="zh-CN"/>
          <w14:textFill>
            <w14:solidFill>
              <w14:schemeClr w14:val="tx1"/>
            </w14:solidFill>
          </w14:textFill>
        </w:rPr>
      </w:pPr>
      <w:r>
        <w:rPr>
          <w:rFonts w:hint="eastAsia" w:ascii="仿宋" w:hAnsi="仿宋" w:eastAsia="仿宋" w:cs="仿宋"/>
          <w:color w:val="000000" w:themeColor="text1"/>
          <w:lang w:val="en-US" w:eastAsia="zh-CN"/>
          <w14:textFill>
            <w14:solidFill>
              <w14:schemeClr w14:val="tx1"/>
            </w14:solidFill>
          </w14:textFill>
        </w:rPr>
        <w:t>城市水系是城市最美好的公共空间，是人工建筑之中反映自然景观、田园风貌的主要场所。我们在扬州可以看到，中国古代造园艺术中对水景观的处理，讲究师法自然，虽为人工，宛如天成。城市水系有多种美学功能。城市的特色离不开城市的水系，</w:t>
      </w:r>
      <w:r>
        <w:rPr>
          <w:rFonts w:hint="eastAsia" w:ascii="仿宋" w:hAnsi="仿宋" w:eastAsia="仿宋" w:cs="仿宋"/>
          <w:color w:val="000000" w:themeColor="text1"/>
          <w:u w:val="single"/>
          <w:lang w:val="en-US" w:eastAsia="zh-CN"/>
          <w14:textFill>
            <w14:solidFill>
              <w14:schemeClr w14:val="tx1"/>
            </w14:solidFill>
          </w14:textFill>
        </w:rPr>
        <w:t>城市的水系就像城市的指纹</w:t>
      </w:r>
      <w:r>
        <w:rPr>
          <w:rFonts w:hint="eastAsia" w:ascii="仿宋" w:hAnsi="仿宋" w:eastAsia="仿宋" w:cs="仿宋"/>
          <w:color w:val="000000" w:themeColor="text1"/>
          <w:lang w:val="en-US" w:eastAsia="zh-CN"/>
          <w14:textFill>
            <w14:solidFill>
              <w14:schemeClr w14:val="tx1"/>
            </w14:solidFill>
          </w14:textFill>
        </w:rPr>
        <w:t>。城市的意境美对人的心态有调节的作用。城市水系有动态美，因为城市的水是流动的，它具柔性、运动性，有利于消化污染以及水生物的生成和养育。城市水系有人文美，因为它是文化的载体，历代的名人雅士常在水边留下了他们的痕迹。城市水系当然还有和谐美，因为它是一个整体复合的系统。从一个城市水系可以看到一个城市管理者的抱负，就像我国古代剧作家李渔所说的那样：山水者，情怀也；情怀者，心中之山水也。就是说，要在城市里面造就人工环境和保护自然景观，采用什么样的水环境治理思路是由决策者的美学修养和情操来决定的。什么样的情怀，就会造就什么样的城市山水景观。如果胸中只有“一根”单纯的调水排洪的“竹子”，那么城市的水景观肯定是十分单调枯燥，对历史文化遗存的水生态的“建设性”破坏就难以避免了；如果将美学功能凝聚在治理方案之中，造就出的城市就是美丽的。丽江古城最诱人的就是三条弯曲流动的溪水，这就是拨动心弦的城市水系之美。</w:t>
      </w:r>
    </w:p>
    <w:p>
      <w:pPr>
        <w:pStyle w:val="4"/>
        <w:ind w:left="0" w:leftChars="0" w:firstLine="0" w:firstLineChars="0"/>
        <w:rPr>
          <w:rFonts w:hint="eastAsia" w:asciiTheme="minorEastAsia" w:hAnsiTheme="minorEastAsia" w:cstheme="minorEastAsia"/>
          <w:b w:val="0"/>
          <w:bCs w:val="0"/>
          <w:kern w:val="2"/>
          <w:sz w:val="21"/>
          <w:szCs w:val="22"/>
          <w:lang w:val="en-US" w:eastAsia="zh-CN" w:bidi="ar-SA"/>
        </w:rPr>
      </w:pPr>
      <w:r>
        <w:rPr>
          <w:rFonts w:hint="eastAsia" w:ascii="仿宋" w:hAnsi="仿宋" w:eastAsia="仿宋" w:cs="仿宋"/>
          <w:color w:val="000000" w:themeColor="text1"/>
          <w:lang w:val="en-US" w:eastAsia="zh-CN"/>
          <w14:textFill>
            <w14:solidFill>
              <w14:schemeClr w14:val="tx1"/>
            </w14:solidFill>
          </w14:textFill>
        </w:rPr>
        <w:t>如果城市发生火灾，城市水系的储存用水就可以用于灭火救灾。城市水系又是很好的备用水源。如果出现自来水供应安全事故，就可以用地表水作为水源。城市水系是城市生活生产用水的备用系统、防灾系统和城市安全的保障系统。</w:t>
      </w:r>
    </w:p>
    <w:p>
      <w:pPr>
        <w:pStyle w:val="2"/>
        <w:ind w:left="0" w:leftChars="0" w:firstLine="0" w:firstLineChars="0"/>
        <w:rPr>
          <w:rFonts w:hint="eastAsia"/>
          <w:lang w:val="en-US" w:eastAsia="zh-CN"/>
        </w:rPr>
      </w:pPr>
    </w:p>
    <w:p>
      <w:pPr>
        <w:pageBreakBefore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【例题11-概念理解】</w:t>
      </w:r>
      <w:r>
        <w:rPr>
          <w:rFonts w:hint="eastAsia" w:asciiTheme="minorEastAsia" w:hAnsiTheme="minorEastAsia" w:cstheme="minorEastAsia"/>
          <w:b w:val="0"/>
          <w:bCs w:val="0"/>
          <w:kern w:val="2"/>
          <w:sz w:val="21"/>
          <w:szCs w:val="22"/>
          <w:lang w:val="en-US" w:eastAsia="zh-CN" w:bidi="ar-SA"/>
        </w:rPr>
        <w:t>根据“给定资料1”,谈谈你对“我们觉得她是最好的‘中国制造’。”这句话的理解。（20分）要求：全面、准确、简明。不超过200字。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outlineLvl w:val="9"/>
        <w:rPr>
          <w:rFonts w:hint="eastAsia" w:ascii="仿宋" w:hAnsi="仿宋" w:eastAsia="仿宋" w:cs="仿宋"/>
        </w:rPr>
      </w:pPr>
      <w:r>
        <w:rPr>
          <w:rFonts w:hint="eastAsia" w:ascii="仿宋" w:hAnsi="仿宋" w:eastAsia="仿宋" w:cs="仿宋"/>
          <w:b/>
          <w:bCs/>
          <w:lang w:val="en-US" w:eastAsia="zh-CN"/>
        </w:rPr>
        <w:t>1.</w:t>
      </w:r>
      <w:r>
        <w:rPr>
          <w:rFonts w:hint="eastAsia" w:ascii="仿宋" w:hAnsi="仿宋" w:eastAsia="仿宋" w:cs="仿宋"/>
        </w:rPr>
        <w:t>大批赴美志愿者汉语教师在美国校园和社区内担当着文化使者的角色。来自四川的高中教师小琼就是其中之一。为期一年的赴美教学经历给她、她的美国学生乃至美国“街坊邻居”都留下珍贵记忆。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小琼在俄克拉荷马州一座小城执教，借住在一对老夫妇家中。小城只有一家沃尔玛超市。用男主人加里的话说，“全镇人几乎互相都认识”。这个四川姑娘每次出门都会被当地人认出来，很多人都会友善地同她打招呼。</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文化交流归根结底是人的交流、感情的交融。小琼说，自己在2008年汶川大地震中不幸失去双亲，很长时间难以从悲伤中走出来，但这对美国老夫妇的悉心照顾、小镇居民的热情让她真切感受到人间真情。</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和其他汉语教师一样，小琼也配合了介绍中国文化的“资源包”，内容从神话故事、历史名人到古典名著不一而足。不过，在和孩子们的接触中，她本身就是当地人了解中国的一个“资源包”。“你们也有手机么？”“家中有电视吗？”一个个问题背后是美国孩子对中国的不了解。当然，在打开“资源包”的同事也不可避免引发价值观碰撞。“美国老师不加班、中国老师爱加班”“中国人爱储蓄”，甚至小琼想起万里之外家人时充盈的泪水，都让孩子们乃至大人们真切地感知着“中国人”的家庭观念，碰撞后带来的是了解和欣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“我们觉得她是最好的‘中国制造’。”加里对记者幽默道，“如果你们国家要派出中国文化大使，选我们的琼准没错。”</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当记者在世界各地问起：“提起中国文化，您会想到什么？”在赤道边春城内罗毕，中非关系专业在读研究生瑟库拉这样告诉记者：“孔子，我会想到他。我上过不少有关中国外交、非中关系的课，每次遇到理解不了的思想时，我们就开玩笑说‘这是孔子的思想’。每次辩论课上找论据时，我们最后会找到‘孔子曰</w:t>
      </w:r>
      <w:r>
        <w:rPr>
          <w:rFonts w:hint="eastAsia" w:ascii="仿宋" w:hAnsi="仿宋" w:eastAsia="仿宋" w:cs="仿宋"/>
          <w:lang w:val="en-US" w:eastAsia="zh-CN"/>
        </w:rPr>
        <w:t>..........</w:t>
      </w:r>
      <w:r>
        <w:rPr>
          <w:rFonts w:hint="eastAsia" w:ascii="仿宋" w:hAnsi="仿宋" w:eastAsia="仿宋" w:cs="仿宋"/>
        </w:rPr>
        <w:t>’。四方也有很多先贤，但中国先贤似乎我只了解孔子。”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在内罗毕CBD地区一家大排档餐厅，28风的顾客贝利对记者说：“我通过在内罗毕工作的中人了解中国文化。我觉得要想让肯尼亚人了解中国文化，最重要的是生活在本地的中国人的态度，希望中国人能同当地人多交流。中国政府也应在非洲多办一些展览，比如饮食展览、传统服饰展览，这样我们才能了解更多中国文化。”</w:t>
      </w:r>
    </w:p>
    <w:p>
      <w:pPr>
        <w:pStyle w:val="4"/>
        <w:ind w:left="0" w:leftChars="0" w:firstLine="0" w:firstLineChars="0"/>
        <w:rPr>
          <w:rFonts w:hint="eastAsia"/>
          <w:lang w:val="en-US" w:eastAsia="zh-CN"/>
        </w:rPr>
      </w:pPr>
      <w:r>
        <w:rPr>
          <w:rFonts w:hint="eastAsia" w:ascii="仿宋" w:hAnsi="仿宋" w:eastAsia="仿宋" w:cs="仿宋"/>
        </w:rPr>
        <w:t>记者在采访过程中最深刻的体悟是：在融合流动的地球村里，每个人都是一国最生动的“文化名片”，你传达什么，对方就感受什么。提高中国文化软实力，扩大中国文化的国际影响力，看似工程浩大，却始于足下。建设社会主义文化强国，政府需要做的还很多，而民间交流、业界合作也亟待进化升级。</w:t>
      </w:r>
    </w:p>
    <w:p>
      <w:pPr>
        <w:pStyle w:val="4"/>
        <w:ind w:left="0" w:leftChars="0" w:firstLine="0" w:firstLineChars="0"/>
      </w:pPr>
    </w:p>
    <w:p>
      <w:pPr>
        <w:pageBreakBefore w:val="0"/>
        <w:widowControl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【例题12-概括主要内容】</w:t>
      </w:r>
      <w:r>
        <w:rPr>
          <w:rFonts w:hint="eastAsia" w:asciiTheme="minorEastAsia" w:hAnsiTheme="minorEastAsia" w:cstheme="minorEastAsia"/>
          <w:b w:val="0"/>
          <w:bCs w:val="0"/>
          <w:kern w:val="2"/>
          <w:sz w:val="21"/>
          <w:szCs w:val="22"/>
          <w:lang w:val="en-US" w:eastAsia="zh-CN" w:bidi="ar-SA"/>
        </w:rPr>
        <w:t>假如你是H县文化局的干部，要在有村官和社区工作人员参加的培训班上做一次关于繁荣和发展社会主义文化的讲座，综合给定资料8中提供的信息，你认为应该重点讲几个方面的内容。(20分)要求：紧扣给定资料，分条作答，观点明确，有针对性，不得摘抄原文。不超过300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Style w:val="15"/>
          <w:rFonts w:hint="eastAsia" w:ascii="仿宋" w:hAnsi="仿宋" w:eastAsia="仿宋" w:cs="仿宋"/>
          <w:color w:val="auto"/>
          <w:szCs w:val="21"/>
          <w:shd w:val="clear" w:color="auto" w:fill="FFFFFF"/>
        </w:rPr>
      </w:pPr>
      <w:r>
        <w:rPr>
          <w:rStyle w:val="15"/>
          <w:rFonts w:hint="eastAsia" w:ascii="仿宋" w:hAnsi="仿宋" w:eastAsia="仿宋" w:cs="仿宋"/>
          <w:b/>
          <w:bCs/>
          <w:color w:val="auto"/>
          <w:szCs w:val="21"/>
          <w:shd w:val="clear" w:color="auto" w:fill="FFFFFF"/>
          <w:lang w:eastAsia="zh-CN"/>
        </w:rPr>
        <w:t>8.</w:t>
      </w:r>
      <w:r>
        <w:rPr>
          <w:rStyle w:val="15"/>
          <w:rFonts w:hint="eastAsia" w:ascii="仿宋" w:hAnsi="仿宋" w:eastAsia="仿宋" w:cs="仿宋"/>
          <w:color w:val="auto"/>
          <w:szCs w:val="21"/>
          <w:shd w:val="clear" w:color="auto" w:fill="FFFFFF"/>
        </w:rPr>
        <w:t>下面是H县文化局一名工作人员搜集的10则材料：</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Style w:val="15"/>
          <w:rFonts w:hint="eastAsia" w:ascii="仿宋" w:hAnsi="仿宋" w:eastAsia="仿宋" w:cs="仿宋"/>
          <w:color w:val="auto"/>
          <w:szCs w:val="21"/>
          <w:shd w:val="clear" w:color="auto" w:fill="FFFFFF"/>
        </w:rPr>
      </w:pPr>
      <w:r>
        <w:rPr>
          <w:rStyle w:val="15"/>
          <w:rFonts w:hint="eastAsia" w:ascii="仿宋" w:hAnsi="仿宋" w:eastAsia="仿宋" w:cs="仿宋"/>
          <w:color w:val="auto"/>
          <w:szCs w:val="21"/>
          <w:shd w:val="clear" w:color="auto" w:fill="FFFFFF"/>
        </w:rPr>
        <w:t>（1）美国商务部前高级官员大卫罗思科普曾经说：“如果世界趋向一种共同的语言，它应该是英语；如果世界趋向共同的电信、安全和质量标准，它们应该是美国的标准；如果世界正在由电视、广播和音乐联系在一起，节目应该是美国的；如果共同的价值观正在形成，他们应该是符合美国人意愿的价值观。”</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Style w:val="15"/>
          <w:rFonts w:hint="eastAsia" w:ascii="仿宋" w:hAnsi="仿宋" w:eastAsia="仿宋" w:cs="仿宋"/>
          <w:color w:val="auto"/>
          <w:szCs w:val="21"/>
          <w:shd w:val="clear" w:color="auto" w:fill="FFFFFF"/>
        </w:rPr>
      </w:pPr>
      <w:r>
        <w:rPr>
          <w:rStyle w:val="15"/>
          <w:rFonts w:hint="eastAsia" w:ascii="仿宋" w:hAnsi="仿宋" w:eastAsia="仿宋" w:cs="仿宋"/>
          <w:color w:val="auto"/>
          <w:szCs w:val="21"/>
          <w:shd w:val="clear" w:color="auto" w:fill="FFFFFF"/>
        </w:rPr>
        <w:t>（2）美国《混合语》杂志揭秘：美国中央情报局在1996年后加紧了对发展中国家学术界的渗透，出巨款让一些人宣传推进全盘美国化，打压发展中国家那些保护和振兴本民族文化的人。而弗朗西斯斯托纳桑德斯的《文化冷战与中央情报局》一书则披露：为了渗透美国的霸权思想，中央情报局在文化领域展开长达半个世纪的文化输出活动：举办讲座和研讨会，创办学术刊物，开设图书馆，资助学者互访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Style w:val="15"/>
          <w:rFonts w:hint="eastAsia" w:ascii="仿宋" w:hAnsi="仿宋" w:eastAsia="仿宋" w:cs="仿宋"/>
          <w:color w:val="auto"/>
          <w:szCs w:val="21"/>
          <w:shd w:val="clear" w:color="auto" w:fill="FFFFFF"/>
        </w:rPr>
      </w:pPr>
      <w:r>
        <w:rPr>
          <w:rStyle w:val="15"/>
          <w:rFonts w:hint="eastAsia" w:ascii="仿宋" w:hAnsi="仿宋" w:eastAsia="仿宋" w:cs="仿宋"/>
          <w:color w:val="auto"/>
          <w:szCs w:val="21"/>
          <w:shd w:val="clear" w:color="auto" w:fill="FFFFFF"/>
        </w:rPr>
        <w:t>（3）中国文化越来越多地被他人利用，比如《孙子兵法》成为某国谍报人员的必读书，大量中国元素、中华民族文化符号进入国外影视作品，很多中国风景区成为外国拍摄影视作品的外景地等等。甚至国外还有盗用中国文化资源的现象，比如源于中国的端午节就被某国以“江陵端午祭”的名义，向联合国教科文组织申报并已经被确定为“人类口头和非物质文化遗产代表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Style w:val="15"/>
          <w:rFonts w:hint="eastAsia" w:ascii="仿宋" w:hAnsi="仿宋" w:eastAsia="仿宋" w:cs="仿宋"/>
          <w:color w:val="auto"/>
          <w:szCs w:val="21"/>
          <w:shd w:val="clear" w:color="auto" w:fill="FFFFFF"/>
        </w:rPr>
      </w:pPr>
      <w:r>
        <w:rPr>
          <w:rStyle w:val="15"/>
          <w:rFonts w:hint="eastAsia" w:ascii="仿宋" w:hAnsi="仿宋" w:eastAsia="仿宋" w:cs="仿宋"/>
          <w:color w:val="auto"/>
          <w:szCs w:val="21"/>
          <w:shd w:val="clear" w:color="auto" w:fill="FFFFFF"/>
        </w:rPr>
        <w:t>（4）改革开放以来，我国的文化立场多在于强调求同存异，鼓励和加强超越意识形态和社会制度的文明对话。第一个海外孔子学院诞生于2004年，中国目前已经开办了几百所孔子学院和语言文化学院，传播汉语和中国文化，影响越来越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Style w:val="15"/>
          <w:rFonts w:hint="eastAsia" w:ascii="仿宋" w:hAnsi="仿宋" w:eastAsia="仿宋" w:cs="仿宋"/>
          <w:color w:val="auto"/>
          <w:szCs w:val="21"/>
          <w:shd w:val="clear" w:color="auto" w:fill="FFFFFF"/>
        </w:rPr>
      </w:pPr>
      <w:r>
        <w:rPr>
          <w:rStyle w:val="15"/>
          <w:rFonts w:hint="eastAsia" w:ascii="仿宋" w:hAnsi="仿宋" w:eastAsia="仿宋" w:cs="仿宋"/>
          <w:color w:val="auto"/>
          <w:szCs w:val="21"/>
          <w:shd w:val="clear" w:color="auto" w:fill="FFFFFF"/>
        </w:rPr>
        <w:t>（5）国外有些别有用心的人，对中国古代“四大发明”进行否定甚至掠夺。比如某国学者以他们发现据称刊印于公元706</w:t>
      </w:r>
      <w:r>
        <w:rPr>
          <w:rStyle w:val="15"/>
          <w:rFonts w:hint="eastAsia" w:ascii="仿宋" w:hAnsi="仿宋" w:eastAsia="仿宋" w:cs="仿宋"/>
          <w:color w:val="auto"/>
          <w:szCs w:val="21"/>
          <w:shd w:val="clear" w:color="auto" w:fill="FFFFFF"/>
          <w:lang w:eastAsia="zh-CN"/>
        </w:rPr>
        <w:t>～</w:t>
      </w:r>
      <w:r>
        <w:rPr>
          <w:rStyle w:val="15"/>
          <w:rFonts w:hint="eastAsia" w:ascii="仿宋" w:hAnsi="仿宋" w:eastAsia="仿宋" w:cs="仿宋"/>
          <w:color w:val="auto"/>
          <w:szCs w:val="21"/>
          <w:shd w:val="clear" w:color="auto" w:fill="FFFFFF"/>
        </w:rPr>
        <w:t>751年的文献为世界</w:t>
      </w:r>
      <w:r>
        <w:rPr>
          <w:rStyle w:val="15"/>
          <w:rFonts w:hint="eastAsia" w:ascii="仿宋" w:hAnsi="仿宋" w:eastAsia="仿宋" w:cs="仿宋"/>
          <w:color w:val="auto"/>
          <w:szCs w:val="21"/>
          <w:shd w:val="clear" w:color="auto" w:fill="FFFFFF"/>
          <w:lang w:eastAsia="zh-CN"/>
        </w:rPr>
        <w:t>上</w:t>
      </w:r>
      <w:r>
        <w:rPr>
          <w:rStyle w:val="15"/>
          <w:rFonts w:hint="eastAsia" w:ascii="仿宋" w:hAnsi="仿宋" w:eastAsia="仿宋" w:cs="仿宋"/>
          <w:color w:val="auto"/>
          <w:szCs w:val="21"/>
          <w:shd w:val="clear" w:color="auto" w:fill="FFFFFF"/>
        </w:rPr>
        <w:t>最早的印刷品，强调他们国家才是雕版印刷的发源地，甚至呼吁召开国际学术会议，邀请联合国教科文组织参加，要求国际社会予以公认。其实，早在1906年于新疆吐鲁番出土的卷子本雕版印刷品《妙法莲花经》已经证明中国是印刷术的故乡。1974年在西安西郊出土的单页雕版印刷品《梵文陀罗尼咒》（公元650</w:t>
      </w:r>
      <w:r>
        <w:rPr>
          <w:rStyle w:val="15"/>
          <w:rFonts w:hint="eastAsia" w:ascii="仿宋" w:hAnsi="仿宋" w:eastAsia="仿宋" w:cs="仿宋"/>
          <w:color w:val="auto"/>
          <w:szCs w:val="21"/>
          <w:shd w:val="clear" w:color="auto" w:fill="FFFFFF"/>
          <w:lang w:eastAsia="zh-CN"/>
        </w:rPr>
        <w:t>～</w:t>
      </w:r>
      <w:r>
        <w:rPr>
          <w:rStyle w:val="15"/>
          <w:rFonts w:hint="eastAsia" w:ascii="仿宋" w:hAnsi="仿宋" w:eastAsia="仿宋" w:cs="仿宋"/>
          <w:color w:val="auto"/>
          <w:szCs w:val="21"/>
          <w:shd w:val="clear" w:color="auto" w:fill="FFFFFF"/>
        </w:rPr>
        <w:t>670年）再次证明中国</w:t>
      </w:r>
      <w:r>
        <w:rPr>
          <w:rStyle w:val="15"/>
          <w:rFonts w:hint="eastAsia" w:ascii="仿宋" w:hAnsi="仿宋" w:eastAsia="仿宋" w:cs="仿宋"/>
          <w:color w:val="auto"/>
          <w:szCs w:val="21"/>
          <w:shd w:val="clear" w:color="auto" w:fill="FFFFFF"/>
          <w:lang w:eastAsia="zh-CN"/>
        </w:rPr>
        <w:t>才</w:t>
      </w:r>
      <w:r>
        <w:rPr>
          <w:rStyle w:val="15"/>
          <w:rFonts w:hint="eastAsia" w:ascii="仿宋" w:hAnsi="仿宋" w:eastAsia="仿宋" w:cs="仿宋"/>
          <w:color w:val="auto"/>
          <w:szCs w:val="21"/>
          <w:shd w:val="clear" w:color="auto" w:fill="FFFFFF"/>
        </w:rPr>
        <w:t>是雕版印刷的发源地。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Style w:val="15"/>
          <w:rFonts w:hint="eastAsia" w:ascii="仿宋" w:hAnsi="仿宋" w:eastAsia="仿宋" w:cs="仿宋"/>
          <w:color w:val="auto"/>
          <w:szCs w:val="21"/>
          <w:shd w:val="clear" w:color="auto" w:fill="FFFFFF"/>
        </w:rPr>
      </w:pPr>
      <w:r>
        <w:rPr>
          <w:rStyle w:val="15"/>
          <w:rFonts w:hint="eastAsia" w:ascii="仿宋" w:hAnsi="仿宋" w:eastAsia="仿宋" w:cs="仿宋"/>
          <w:color w:val="auto"/>
          <w:szCs w:val="21"/>
          <w:shd w:val="clear" w:color="auto" w:fill="FFFFFF"/>
        </w:rPr>
        <w:t>（6）直到今天仍有西方人坚持认为，活字印刷（铅字印刷术）是德国人古登堡15世纪创造的，有人甚至怀疑</w:t>
      </w:r>
      <w:r>
        <w:rPr>
          <w:rStyle w:val="15"/>
          <w:rFonts w:hint="eastAsia" w:ascii="仿宋" w:hAnsi="仿宋" w:eastAsia="仿宋" w:cs="仿宋"/>
          <w:color w:val="auto"/>
          <w:szCs w:val="21"/>
          <w:shd w:val="clear" w:color="auto" w:fill="FFFFFF"/>
          <w:lang w:eastAsia="zh-CN"/>
        </w:rPr>
        <w:t>毕昇</w:t>
      </w:r>
      <w:r>
        <w:rPr>
          <w:rStyle w:val="15"/>
          <w:rFonts w:hint="eastAsia" w:ascii="仿宋" w:hAnsi="仿宋" w:eastAsia="仿宋" w:cs="仿宋"/>
          <w:color w:val="auto"/>
          <w:szCs w:val="21"/>
          <w:shd w:val="clear" w:color="auto" w:fill="FFFFFF"/>
        </w:rPr>
        <w:t>的存在，认为沈括的《梦溪笔谈》中所记载的只是一个传说。造纸术方面，除了一些在18</w:t>
      </w:r>
      <w:r>
        <w:rPr>
          <w:rStyle w:val="15"/>
          <w:rFonts w:hint="eastAsia" w:ascii="仿宋" w:hAnsi="仿宋" w:eastAsia="仿宋" w:cs="仿宋"/>
          <w:color w:val="auto"/>
          <w:szCs w:val="21"/>
          <w:shd w:val="clear" w:color="auto" w:fill="FFFFFF"/>
          <w:lang w:eastAsia="zh-CN"/>
        </w:rPr>
        <w:t>～</w:t>
      </w:r>
      <w:r>
        <w:rPr>
          <w:rStyle w:val="15"/>
          <w:rFonts w:hint="eastAsia" w:ascii="仿宋" w:hAnsi="仿宋" w:eastAsia="仿宋" w:cs="仿宋"/>
          <w:color w:val="auto"/>
          <w:szCs w:val="21"/>
          <w:shd w:val="clear" w:color="auto" w:fill="FFFFFF"/>
        </w:rPr>
        <w:t>19世纪西方传教士认为纸是文艺复兴时期（14</w:t>
      </w:r>
      <w:r>
        <w:rPr>
          <w:rStyle w:val="15"/>
          <w:rFonts w:hint="eastAsia" w:ascii="仿宋" w:hAnsi="仿宋" w:eastAsia="仿宋" w:cs="仿宋"/>
          <w:color w:val="auto"/>
          <w:szCs w:val="21"/>
          <w:shd w:val="clear" w:color="auto" w:fill="FFFFFF"/>
          <w:lang w:eastAsia="zh-CN"/>
        </w:rPr>
        <w:t>～</w:t>
      </w:r>
      <w:r>
        <w:rPr>
          <w:rStyle w:val="15"/>
          <w:rFonts w:hint="eastAsia" w:ascii="仿宋" w:hAnsi="仿宋" w:eastAsia="仿宋" w:cs="仿宋"/>
          <w:color w:val="auto"/>
          <w:szCs w:val="21"/>
          <w:shd w:val="clear" w:color="auto" w:fill="FFFFFF"/>
        </w:rPr>
        <w:t>15世纪）</w:t>
      </w:r>
      <w:r>
        <w:rPr>
          <w:rStyle w:val="15"/>
          <w:rFonts w:hint="eastAsia" w:ascii="仿宋" w:hAnsi="仿宋" w:eastAsia="仿宋" w:cs="仿宋"/>
          <w:color w:val="auto"/>
          <w:szCs w:val="21"/>
          <w:shd w:val="clear" w:color="auto" w:fill="FFFFFF"/>
          <w:lang w:eastAsia="zh-CN"/>
        </w:rPr>
        <w:t>由</w:t>
      </w:r>
      <w:r>
        <w:rPr>
          <w:rStyle w:val="15"/>
          <w:rFonts w:hint="eastAsia" w:ascii="仿宋" w:hAnsi="仿宋" w:eastAsia="仿宋" w:cs="仿宋"/>
          <w:color w:val="auto"/>
          <w:szCs w:val="21"/>
          <w:shd w:val="clear" w:color="auto" w:fill="FFFFFF"/>
        </w:rPr>
        <w:t>德国人或意大利人发明的，还有造纸术是“埃及发明的”，“印度发明的”等种种说法。</w:t>
      </w:r>
    </w:p>
    <w:p>
      <w:pPr>
        <w:keepNext w:val="0"/>
        <w:keepLines w:val="0"/>
        <w:pageBreakBefore w:val="0"/>
        <w:widowControl w:val="0"/>
        <w:kinsoku/>
        <w:wordWrap/>
        <w:overflowPunct/>
        <w:topLinePunct w:val="0"/>
        <w:autoSpaceDE/>
        <w:autoSpaceDN/>
        <w:bidi w:val="0"/>
        <w:adjustRightInd/>
        <w:snapToGrid/>
        <w:spacing w:line="288" w:lineRule="auto"/>
        <w:ind w:right="0" w:rightChars="0" w:firstLine="420" w:firstLineChars="200"/>
        <w:jc w:val="both"/>
        <w:textAlignment w:val="auto"/>
        <w:outlineLvl w:val="9"/>
        <w:rPr>
          <w:rStyle w:val="15"/>
          <w:rFonts w:hint="eastAsia" w:ascii="仿宋" w:hAnsi="仿宋" w:eastAsia="仿宋" w:cs="仿宋"/>
          <w:color w:val="auto"/>
          <w:szCs w:val="21"/>
          <w:shd w:val="clear" w:color="auto" w:fill="FFFFFF"/>
        </w:rPr>
      </w:pPr>
      <w:r>
        <w:rPr>
          <w:rStyle w:val="15"/>
          <w:rFonts w:hint="eastAsia" w:ascii="仿宋" w:hAnsi="仿宋" w:eastAsia="仿宋" w:cs="仿宋"/>
          <w:color w:val="auto"/>
          <w:szCs w:val="21"/>
          <w:shd w:val="clear" w:color="auto" w:fill="FFFFFF"/>
        </w:rPr>
        <w:t>（7）有人戏言，美国用三大片（薯片、芯片、影片）策略就征服了世界。从1996年开始，美国的文化产业成为美国最大的出口产业，占美国GDP的25%左右。有着5000年文明的中华民族面临巨大的“文化逆差”的尴尬，文化商品进口数量几倍甚至几十倍于同类</w:t>
      </w:r>
      <w:r>
        <w:rPr>
          <w:rStyle w:val="15"/>
          <w:rFonts w:hint="eastAsia" w:ascii="仿宋" w:hAnsi="仿宋" w:eastAsia="仿宋" w:cs="仿宋"/>
          <w:color w:val="auto"/>
          <w:szCs w:val="21"/>
          <w:shd w:val="clear" w:color="auto" w:fill="FFFFFF"/>
          <w:lang w:eastAsia="zh-CN"/>
        </w:rPr>
        <w:t>的</w:t>
      </w:r>
      <w:r>
        <w:rPr>
          <w:rStyle w:val="15"/>
          <w:rFonts w:hint="eastAsia" w:ascii="仿宋" w:hAnsi="仿宋" w:eastAsia="仿宋" w:cs="仿宋"/>
          <w:color w:val="auto"/>
          <w:szCs w:val="21"/>
          <w:shd w:val="clear" w:color="auto" w:fill="FFFFFF"/>
        </w:rPr>
        <w:t>商品。中国网民数量为世界第一，然而中国的网络建设基础水平和互联网普及率还无法和这个世界第一相称，中国网民不断抱怨网速慢、不稳定、服务差、价格贵。同时中文网页数量在世界互联网中仍只能占据很少的比例，中国网民很大程度上是外界信息的被动接受者而非互联网信息的主动提供者。</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Style w:val="15"/>
          <w:rFonts w:hint="eastAsia" w:ascii="仿宋" w:hAnsi="仿宋" w:eastAsia="仿宋" w:cs="仿宋"/>
          <w:color w:val="auto"/>
          <w:szCs w:val="21"/>
          <w:shd w:val="clear" w:color="auto" w:fill="FFFFFF"/>
        </w:rPr>
      </w:pPr>
      <w:r>
        <w:rPr>
          <w:rStyle w:val="15"/>
          <w:rFonts w:hint="eastAsia" w:ascii="仿宋" w:hAnsi="仿宋" w:eastAsia="仿宋" w:cs="仿宋"/>
          <w:color w:val="auto"/>
          <w:szCs w:val="21"/>
          <w:shd w:val="clear" w:color="auto" w:fill="FFFFFF"/>
        </w:rPr>
        <w:t>（8）新闻媒介反映出来的政府、机构、企业和公民的行为，与国家形象关联最直接，新闻媒介的报道是否客观、公开、透明，体现了新闻媒介塑造国家形象的硬功能，相对而言，通过文学艺术作品所反映的国家形象，具有更持久的潜移默化的作用。例如中国的功夫文化、茶文化、饮食文化，以及京剧、民俗、民间文化等，都是国家形象的重要塑造手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Style w:val="15"/>
          <w:rFonts w:hint="eastAsia" w:ascii="仿宋" w:hAnsi="仿宋" w:eastAsia="仿宋" w:cs="仿宋"/>
          <w:color w:val="auto"/>
          <w:szCs w:val="21"/>
          <w:shd w:val="clear" w:color="auto" w:fill="FFFFFF"/>
        </w:rPr>
      </w:pPr>
      <w:r>
        <w:rPr>
          <w:rStyle w:val="15"/>
          <w:rFonts w:hint="eastAsia" w:ascii="仿宋" w:hAnsi="仿宋" w:eastAsia="仿宋" w:cs="仿宋"/>
          <w:color w:val="auto"/>
          <w:szCs w:val="21"/>
          <w:shd w:val="clear" w:color="auto" w:fill="FFFFFF"/>
        </w:rPr>
        <w:t>（9）北京奥运会开幕式，作为一个文化事件，它的华丽、丰富、恢宏，特别是对中国“和”文化精神及中国与时俱进的民族精神的解释，对于塑造一个文明灿烂、文化独特、改革开放、求新求变的中国国家形象，产生了无可替代的作用，不仅震撼了世界，而且也使一些对中国国家形象比较负面的评价发生了改变。国际奥委会主席罗格先生在闭幕词中指出，“通过本届奥运会，世界更多地了解了中国，中国更多地了解了世界”，“这是一届真正的无与伦比的奥运会”。</w:t>
      </w:r>
    </w:p>
    <w:p>
      <w:pPr>
        <w:pStyle w:val="2"/>
        <w:ind w:left="0" w:leftChars="0" w:firstLine="0" w:firstLineChars="0"/>
        <w:rPr>
          <w:rStyle w:val="15"/>
          <w:rFonts w:hint="eastAsia" w:ascii="仿宋" w:hAnsi="仿宋" w:eastAsia="仿宋" w:cs="仿宋"/>
          <w:color w:val="auto"/>
          <w:szCs w:val="21"/>
          <w:shd w:val="clear" w:color="auto" w:fill="FFFFFF"/>
        </w:rPr>
      </w:pPr>
      <w:r>
        <w:rPr>
          <w:rStyle w:val="15"/>
          <w:rFonts w:hint="eastAsia" w:ascii="仿宋" w:hAnsi="仿宋" w:eastAsia="仿宋" w:cs="仿宋"/>
          <w:color w:val="auto"/>
          <w:szCs w:val="21"/>
          <w:shd w:val="clear" w:color="auto" w:fill="FFFFFF"/>
        </w:rPr>
        <w:t>（10）2012年诺贝尔文学奖，颁发给了中国作家莫言，既是中国文化繁荣进步的体现，也是我国综合国力和国际影响力不断提升的体现。</w:t>
      </w:r>
    </w:p>
    <w:p>
      <w:pPr>
        <w:pStyle w:val="4"/>
        <w:ind w:left="0" w:leftChars="0" w:firstLine="0" w:firstLineChars="0"/>
        <w:rPr>
          <w:rStyle w:val="15"/>
          <w:rFonts w:hint="eastAsia" w:ascii="仿宋" w:hAnsi="仿宋" w:eastAsia="仿宋" w:cs="仿宋"/>
          <w:color w:val="auto"/>
          <w:szCs w:val="21"/>
          <w:shd w:val="clear" w:color="auto" w:fill="FFFFFF"/>
        </w:rPr>
      </w:pPr>
    </w:p>
    <w:p>
      <w:pPr>
        <w:pageBreakBefore w:val="0"/>
        <w:widowControl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eastAsiaTheme="minorEastAsia" w:cstheme="minorEastAsia"/>
          <w:b w:val="0"/>
          <w:bCs w:val="0"/>
          <w:kern w:val="2"/>
          <w:sz w:val="21"/>
          <w:szCs w:val="22"/>
          <w:lang w:val="en-US" w:eastAsia="zh-CN" w:bidi="ar-SA"/>
        </w:rPr>
      </w:pPr>
      <w:r>
        <w:rPr>
          <w:rFonts w:hint="eastAsia" w:asciiTheme="minorEastAsia" w:hAnsiTheme="minorEastAsia" w:eastAsiaTheme="minorEastAsia" w:cstheme="minorEastAsia"/>
          <w:b/>
          <w:bCs/>
          <w:kern w:val="2"/>
          <w:sz w:val="21"/>
          <w:szCs w:val="22"/>
          <w:lang w:val="en-US" w:eastAsia="zh-CN" w:bidi="ar-SA"/>
        </w:rPr>
        <w:t>【例题</w:t>
      </w:r>
      <w:r>
        <w:rPr>
          <w:rFonts w:hint="eastAsia" w:asciiTheme="minorEastAsia" w:hAnsiTheme="minorEastAsia" w:cstheme="minorEastAsia"/>
          <w:b/>
          <w:bCs/>
          <w:kern w:val="2"/>
          <w:sz w:val="21"/>
          <w:szCs w:val="22"/>
          <w:lang w:val="en-US" w:eastAsia="zh-CN" w:bidi="ar-SA"/>
        </w:rPr>
        <w:t>13-分析主要内容</w:t>
      </w:r>
      <w:r>
        <w:rPr>
          <w:rFonts w:hint="eastAsia" w:asciiTheme="minorEastAsia" w:hAnsiTheme="minorEastAsia" w:eastAsiaTheme="minorEastAsia" w:cstheme="minorEastAsia"/>
          <w:b/>
          <w:bCs/>
          <w:kern w:val="2"/>
          <w:sz w:val="21"/>
          <w:szCs w:val="22"/>
          <w:lang w:val="en-US" w:eastAsia="zh-CN" w:bidi="ar-SA"/>
        </w:rPr>
        <w:t>】</w:t>
      </w:r>
      <w:r>
        <w:rPr>
          <w:rFonts w:hint="eastAsia" w:asciiTheme="minorEastAsia" w:hAnsiTheme="minorEastAsia" w:eastAsiaTheme="minorEastAsia" w:cstheme="minorEastAsia"/>
          <w:b w:val="0"/>
          <w:bCs w:val="0"/>
          <w:kern w:val="2"/>
          <w:sz w:val="21"/>
          <w:szCs w:val="22"/>
          <w:lang w:val="en-US" w:eastAsia="zh-CN" w:bidi="ar-SA"/>
        </w:rPr>
        <w:t>概括</w:t>
      </w:r>
      <w:r>
        <w:rPr>
          <w:rFonts w:hint="eastAsia" w:asciiTheme="minorEastAsia" w:hAnsiTheme="minorEastAsia" w:cstheme="minorEastAsia"/>
          <w:b w:val="0"/>
          <w:bCs w:val="0"/>
          <w:kern w:val="2"/>
          <w:sz w:val="21"/>
          <w:szCs w:val="22"/>
          <w:lang w:val="en-US" w:eastAsia="zh-CN" w:bidi="ar-SA"/>
        </w:rPr>
        <w:t>给定资料</w:t>
      </w:r>
      <w:r>
        <w:rPr>
          <w:rFonts w:hint="eastAsia" w:asciiTheme="minorEastAsia" w:hAnsiTheme="minorEastAsia" w:eastAsiaTheme="minorEastAsia" w:cstheme="minorEastAsia"/>
          <w:b w:val="0"/>
          <w:bCs w:val="0"/>
          <w:kern w:val="2"/>
          <w:sz w:val="21"/>
          <w:szCs w:val="22"/>
          <w:lang w:val="en-US" w:eastAsia="zh-CN" w:bidi="ar-SA"/>
        </w:rPr>
        <w:t>“</w:t>
      </w:r>
      <w:r>
        <w:rPr>
          <w:rFonts w:hint="eastAsia" w:asciiTheme="minorEastAsia" w:hAnsiTheme="minorEastAsia" w:cstheme="minorEastAsia"/>
          <w:b w:val="0"/>
          <w:bCs w:val="0"/>
          <w:kern w:val="2"/>
          <w:sz w:val="21"/>
          <w:szCs w:val="22"/>
          <w:lang w:val="en-US" w:eastAsia="zh-CN" w:bidi="ar-SA"/>
        </w:rPr>
        <w:t>1</w:t>
      </w:r>
      <w:r>
        <w:rPr>
          <w:rFonts w:hint="eastAsia" w:asciiTheme="minorEastAsia" w:hAnsiTheme="minorEastAsia" w:eastAsiaTheme="minorEastAsia" w:cstheme="minorEastAsia"/>
          <w:b w:val="0"/>
          <w:bCs w:val="0"/>
          <w:kern w:val="2"/>
          <w:sz w:val="21"/>
          <w:szCs w:val="22"/>
          <w:lang w:val="en-US" w:eastAsia="zh-CN" w:bidi="ar-SA"/>
        </w:rPr>
        <w:t>～3”的主要内容并作简要分析。（20分）要求：准确、全面、有条理；字数不超过350字。</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22" w:firstLineChars="20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b/>
          <w:snapToGrid/>
          <w:sz w:val="21"/>
          <w:szCs w:val="21"/>
          <w:shd w:val="clear" w:color="auto" w:fill="FFFFFF"/>
          <w:lang w:eastAsia="zh-CN"/>
        </w:rPr>
        <w:t>1.</w:t>
      </w:r>
      <w:r>
        <w:rPr>
          <w:rFonts w:hint="eastAsia" w:ascii="仿宋" w:hAnsi="仿宋" w:eastAsia="仿宋" w:cs="仿宋"/>
          <w:snapToGrid/>
          <w:sz w:val="21"/>
          <w:szCs w:val="21"/>
          <w:shd w:val="clear" w:color="auto" w:fill="FFFFFF"/>
        </w:rPr>
        <w:t>自2008年全球金融危机以来，我国的出口形势面临巨大的压力。2009</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2012年，我国的贸易顺差占当年外贸进出口总值的比例分别为8.9%、6.2%、4.3%和5.9%，远远低于之前两位数的顺差比例。2013年，我国货物贸易的出口额达22096亿美元，增长7.9%，未达到年初制定的8%的目标。有专家预计，2014年我国的出口状况会略好一些，但由于受人民币继续升值，国内转型要素价格成本继续上涨以及亚太新兴市场短期内难以复苏等因素的影响，总体而言，今年我国的出口形势仍难有较大的改观。</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2009年，为扭转经济下行态势，努力推动经济向好的方向发展，我国政府出台了4万亿财政刺激计划。由于政府向基础设施和建筑业投入巨资，并向工业领域注入低息贷款，我国的经济增势一度颇为迅猛，2009年和2010年分别增长8.7%和10.3%。但如今4万亿财政刺激计划执行后，产生了如通货膨胀，物价上涨过快，房地产泡沫等副作用。同时，相关研究表明，当前我国的投资效率明显下降，原来投入2元钱能产生1元钱的经济效益，现在只能产生0.7元钱的经济效益。</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right="0" w:rightChars="0" w:firstLine="422" w:firstLineChars="200"/>
        <w:jc w:val="both"/>
        <w:textAlignment w:val="auto"/>
        <w:outlineLvl w:val="9"/>
        <w:rPr>
          <w:rFonts w:hint="eastAsia"/>
        </w:rPr>
      </w:pPr>
      <w:r>
        <w:rPr>
          <w:rFonts w:hint="eastAsia" w:ascii="仿宋" w:hAnsi="仿宋" w:eastAsia="仿宋" w:cs="仿宋"/>
          <w:b/>
          <w:snapToGrid/>
          <w:sz w:val="21"/>
          <w:szCs w:val="21"/>
          <w:shd w:val="clear" w:color="auto" w:fill="FFFFFF"/>
          <w:lang w:eastAsia="zh-CN"/>
        </w:rPr>
        <w:t>2.</w:t>
      </w:r>
      <w:r>
        <w:rPr>
          <w:rFonts w:hint="eastAsia" w:ascii="仿宋" w:hAnsi="仿宋" w:eastAsia="仿宋" w:cs="仿宋"/>
          <w:snapToGrid/>
          <w:sz w:val="21"/>
          <w:szCs w:val="21"/>
          <w:shd w:val="clear" w:color="auto" w:fill="FFFFFF"/>
        </w:rPr>
        <w:t>消费、投资、出口是拉动经济增长的三驾马车，其中，消费又是最主要的马车，是GDP增长的主导因素。从国民经济统计的角度看，最终消费包含两部分，一部分是居民消费；另一部分是政府消费。有学者对1999</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2008年我国31个省（市、自治区）的相关数据进行了分析，实证表明，从全国范围来看，无论是城镇、农村居民消费还是政府消费对经济增长的影响都是显著的，但三者对经济增长的拉动程度不同，城镇、农村居民消费和政府消费每增长1个单位，分别可以促进经济增长0.59、0.49和0.23个单位，从我国居民消费占GDP 的比重来看，近十年来不升反降，仅为35%，而世界其他主要经济中心，这个数字都大于50%，欧洲是58%，日本是55%，美国高达72%。而自1978年以来，我国政府消费在最终消费中的占比几乎每隔10年就要上一个台阶：80年代大约稳定在21%</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23%；90年代上升并稳定在24%</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25%；2000</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2010年进一步提高到26%</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27%；2011年已爬上28%。在1978</w:t>
      </w:r>
      <w:r>
        <w:rPr>
          <w:rFonts w:hint="eastAsia" w:ascii="仿宋" w:hAnsi="仿宋" w:eastAsia="仿宋" w:cs="仿宋"/>
          <w:snapToGrid/>
          <w:sz w:val="21"/>
          <w:szCs w:val="21"/>
          <w:shd w:val="clear" w:color="auto" w:fill="FFFFFF"/>
          <w:lang w:eastAsia="zh-CN"/>
        </w:rPr>
        <w:t>～</w:t>
      </w:r>
      <w:r>
        <w:rPr>
          <w:rFonts w:hint="eastAsia" w:ascii="仿宋" w:hAnsi="仿宋" w:eastAsia="仿宋" w:cs="仿宋"/>
          <w:snapToGrid/>
          <w:sz w:val="21"/>
          <w:szCs w:val="21"/>
          <w:shd w:val="clear" w:color="auto" w:fill="FFFFFF"/>
        </w:rPr>
        <w:t>2011年的34年中，有22年政府消费的增速高于居民消费。</w:t>
      </w:r>
    </w:p>
    <w:p>
      <w:pPr>
        <w:keepNext w:val="0"/>
        <w:keepLines w:val="0"/>
        <w:pageBreakBefore w:val="0"/>
        <w:widowControl w:val="0"/>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b/>
          <w:snapToGrid/>
          <w:sz w:val="21"/>
          <w:szCs w:val="21"/>
          <w:shd w:val="clear" w:color="auto" w:fill="FFFFFF"/>
          <w:lang w:eastAsia="zh-CN"/>
        </w:rPr>
        <w:t>3.</w:t>
      </w:r>
      <w:r>
        <w:rPr>
          <w:rFonts w:hint="eastAsia" w:ascii="仿宋" w:hAnsi="仿宋" w:eastAsia="仿宋" w:cs="仿宋"/>
          <w:snapToGrid/>
          <w:sz w:val="21"/>
          <w:szCs w:val="21"/>
          <w:shd w:val="clear" w:color="auto" w:fill="FFFFFF"/>
        </w:rPr>
        <w:t>2013年末，我国的城镇化率达到了53.7%，比上年提高了1.1个百分点，但按户籍人口计算仅为35.7%左右，不仅明显低于发达国家近80%的水平，也低于许多同等发展阶段国家的水平。差距也是潜力。未来10年，中国城镇化率年均提高1.2个百分点，将再有2亿农民进入城镇，加上现有的农民工，新增城镇人口将达4亿左右，按照现有城镇化速度，社会消费总水平可以从现在的10万亿级上升到20万亿级，与此同时，居民的消费水平也将大幅增长。</w:t>
      </w:r>
    </w:p>
    <w:p>
      <w:pPr>
        <w:keepNext w:val="0"/>
        <w:keepLines w:val="0"/>
        <w:pageBreakBefore w:val="0"/>
        <w:widowControl/>
        <w:shd w:val="clear" w:color="auto" w:fill="auto"/>
        <w:kinsoku/>
        <w:wordWrap/>
        <w:overflowPunct/>
        <w:topLinePunct w:val="0"/>
        <w:autoSpaceDE/>
        <w:autoSpaceDN w:val="0"/>
        <w:bidi w:val="0"/>
        <w:adjustRightInd/>
        <w:snapToGrid/>
        <w:spacing w:before="0" w:beforeLines="0" w:after="0" w:afterLines="0" w:line="288" w:lineRule="auto"/>
        <w:ind w:left="0" w:leftChars="0" w:right="0" w:rightChars="0" w:firstLine="450" w:firstLineChars="0"/>
        <w:jc w:val="both"/>
        <w:textAlignment w:val="auto"/>
        <w:outlineLvl w:val="9"/>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近年来，我国的网络购物迅速发展，2013年，我国网络购物用户规模达3.02亿人，团购用户规模达1.41亿人；网络购物市场交易规模达1.85万亿元，同比增长42.0%，网络购物交易额占社会消费品零售总额的比重达到7.8%，同比提高1.6个百分点。网络购物正在改变中国人的消费模式。2013年11月11日，阿里巴巴集团公布的数据显示，天猫、淘宝“双十一”网购狂欢节开场55秒后，活动通过支付宝支付的交易额便突破1亿元，截止当日24时，交易额突破350亿元，打破了集团董事局主席马云此前200亿元的预期。</w:t>
      </w:r>
    </w:p>
    <w:p>
      <w:pPr>
        <w:pStyle w:val="2"/>
        <w:ind w:left="0" w:leftChars="0" w:firstLine="0" w:firstLineChars="0"/>
        <w:rPr>
          <w:rFonts w:hint="eastAsia" w:ascii="仿宋" w:hAnsi="仿宋" w:eastAsia="仿宋" w:cs="仿宋"/>
          <w:snapToGrid/>
          <w:sz w:val="21"/>
          <w:szCs w:val="21"/>
          <w:shd w:val="clear" w:color="auto" w:fill="FFFFFF"/>
        </w:rPr>
      </w:pPr>
      <w:r>
        <w:rPr>
          <w:rFonts w:hint="eastAsia" w:ascii="仿宋" w:hAnsi="仿宋" w:eastAsia="仿宋" w:cs="仿宋"/>
          <w:snapToGrid/>
          <w:sz w:val="21"/>
          <w:szCs w:val="21"/>
          <w:shd w:val="clear" w:color="auto" w:fill="FFFFFF"/>
        </w:rPr>
        <w:t>2011年的“十一”黄金周，中国人出境，包括在港澳台地区购买消费奢侈品，累计消费大约240亿元人民币，超越了日本人和欧洲人，成为全球奢侈品消费市场的最大买家。现在很多人出国的目的除了旅游，还有购物。杨女士是某企业的一名高管，经常出国，但她对异国的历史文化和风景名胜并不太感兴趣，更喜欢购物。有一次，她在国外某商场看中了一块手表，与国内价格反复对比后，最终用8万元人民币买下。</w:t>
      </w:r>
    </w:p>
    <w:p>
      <w:pPr>
        <w:pStyle w:val="4"/>
        <w:ind w:left="0" w:leftChars="0" w:firstLine="0" w:firstLineChars="0"/>
        <w:rPr>
          <w:rFonts w:hint="eastAsia" w:ascii="仿宋" w:hAnsi="仿宋" w:eastAsia="仿宋" w:cs="仿宋"/>
          <w:snapToGrid/>
          <w:sz w:val="21"/>
          <w:szCs w:val="21"/>
          <w:shd w:val="clear" w:color="auto" w:fill="FFFFFF"/>
        </w:rPr>
      </w:pPr>
    </w:p>
    <w:p>
      <w:pPr>
        <w:pageBreakBefore w:val="0"/>
        <w:kinsoku/>
        <w:overflowPunct/>
        <w:topLinePunct w:val="0"/>
        <w:autoSpaceDE/>
        <w:bidi w:val="0"/>
        <w:adjustRightInd/>
        <w:snapToGrid/>
        <w:spacing w:before="0" w:beforeAutospacing="0" w:after="0" w:afterAutospacing="0" w:line="288" w:lineRule="auto"/>
        <w:textAlignment w:val="auto"/>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b/>
          <w:bCs/>
          <w:i w:val="0"/>
          <w:color w:val="000000"/>
          <w:kern w:val="0"/>
          <w:sz w:val="22"/>
          <w:szCs w:val="22"/>
          <w:u w:val="none"/>
          <w:lang w:val="en-US" w:eastAsia="zh-CN" w:bidi="ar"/>
        </w:rPr>
        <w:t>【例题14-观点分析】</w:t>
      </w:r>
      <w:r>
        <w:rPr>
          <w:rFonts w:hint="eastAsia" w:ascii="宋体" w:hAnsi="宋体" w:eastAsia="宋体" w:cs="宋体"/>
          <w:i w:val="0"/>
          <w:color w:val="000000"/>
          <w:kern w:val="0"/>
          <w:sz w:val="22"/>
          <w:szCs w:val="22"/>
          <w:u w:val="none"/>
          <w:lang w:val="en-US" w:eastAsia="zh-CN" w:bidi="ar"/>
        </w:rPr>
        <w:t>给定资料4提到，“城市建设与管理的目的如果仅仅是为满足经济或某种美观诉求，显然是片面的，甚至是短视而危险的。”请根据给定资料3和给定资料4，谈谈你对这句话的理解。（20分）要求：（1）观点明确，分析全面，有逻辑性；（2）不超过300字。</w:t>
      </w:r>
    </w:p>
    <w:p>
      <w:pPr>
        <w:pageBreakBefore w:val="0"/>
        <w:kinsoku/>
        <w:wordWrap/>
        <w:overflowPunct/>
        <w:topLinePunct w:val="0"/>
        <w:autoSpaceDE/>
        <w:autoSpaceDN/>
        <w:bidi w:val="0"/>
        <w:adjustRightInd/>
        <w:snapToGrid/>
        <w:spacing w:line="288" w:lineRule="auto"/>
        <w:ind w:left="0" w:leftChars="0" w:right="0" w:rightChars="0" w:firstLine="422" w:firstLineChars="200"/>
        <w:textAlignment w:val="auto"/>
        <w:rPr>
          <w:rFonts w:hint="eastAsia" w:ascii="仿宋" w:hAnsi="仿宋" w:eastAsia="仿宋" w:cs="仿宋"/>
          <w:szCs w:val="21"/>
        </w:rPr>
      </w:pPr>
      <w:r>
        <w:rPr>
          <w:rFonts w:hint="eastAsia" w:ascii="仿宋" w:hAnsi="仿宋" w:eastAsia="仿宋" w:cs="仿宋"/>
          <w:b/>
          <w:bCs/>
          <w:szCs w:val="21"/>
          <w:lang w:val="en-US" w:eastAsia="zh-CN"/>
        </w:rPr>
        <w:t>3.</w:t>
      </w:r>
      <w:r>
        <w:rPr>
          <w:rFonts w:hint="eastAsia" w:ascii="仿宋" w:hAnsi="仿宋" w:eastAsia="仿宋" w:cs="仿宋"/>
          <w:b w:val="0"/>
          <w:bCs w:val="0"/>
          <w:szCs w:val="21"/>
        </w:rPr>
        <w:t>据有关部门统计，到20</w:t>
      </w:r>
      <w:r>
        <w:rPr>
          <w:rFonts w:hint="eastAsia" w:ascii="仿宋" w:hAnsi="仿宋" w:eastAsia="仿宋" w:cs="仿宋"/>
          <w:szCs w:val="21"/>
        </w:rPr>
        <w:t>16年年底，中国大陆城镇常住人口已达7亿9298万，比2015年末增加2182万人，城镇人口占总人口比例为57.35%。随着中国城市化进程的加快，大量农村人口涌入城市。</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李奶奶是几年前从农村来到X市的。离开了广袤无垠的田野，住进了层层叠叠、密密麻麻单元楼的瑞丽花园小区。舒适的住所、单调的生活、陌生的邻里，李奶奶过得并不开心，觉得自己被压得“喘不过气来”，她几乎每天都要坐公交车穿过喧闹的街区到城郊的公园里活动活动筋骨，想法子找人说说话。</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瑞丽花园小区是X市近年来新开发的商品房小区，位于市区两大主要交通干线的交汇处。因位置临近商业中心，地价昂贵，住宅楼比较密集。为了体现其景观的生态性，小区内有一条人工河道蜿蜒而过，把小区的空地分割成大小不一的碎片。河边花香草绿，绿柳成荫，不少凉亭假山点缀其间。但仔细观察便可发现，小区里可供居民活动健身的空地却十分有限，最大的一块空地，只能容纳30人共同活动。每次看到“芳草青青、留心脚下”的木牌时，李奶奶总免不了要叨唠一句“景有了，可人没了”。事实上，小区内也建有设备完善、宽敞明亮的室内舞蹈室、羽毛球馆及各类文体活动室。但羽毛球馆和健身房是不对社区居民免费开放的，需要居民办理会员卡。舞蹈室在有对外演出活动时用于排练使用，平时都上着锁。其他文体活动室都有一定的开放时限，利用起来并不方便。</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离瑞丽花园小区不远的南平巷地区是一个具有完整元代胡同院落肌理、文化资源丰富的棋盘式传统民居区，迄今还有2万多名居民生活在此。</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已经在此生活20多年的康阿姨对记者说，当初这里特别清净，没有商业化，更没有这么多的游客。可是到了2006年进行商业开发以后，南平巷变了样子，喧哗的酒吧、随意改建的建筑物、各种小吃店、水果摊占道经营。人流量和车流量骤增，传统的文化气息荡然无存。近两年，因为这里的居住环境条件每况愈下，商品价格攀升，老住户纷纷外迁，老宅成了外来人口的聚集地。</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在如何把握历史文化保护、商业发展和居民人居环境三者之间的关系问题上，业内人士认为，彻底停止商业，或者迁走所有居民，都不是良策。因为，X市的“根”就在这些胡同里，在这里居民的身上。</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b w:val="0"/>
          <w:bCs w:val="0"/>
          <w:szCs w:val="21"/>
          <w:lang w:val="en-US" w:eastAsia="zh-CN"/>
        </w:rPr>
      </w:pPr>
      <w:r>
        <w:rPr>
          <w:rFonts w:hint="eastAsia" w:ascii="仿宋" w:hAnsi="仿宋" w:eastAsia="仿宋" w:cs="仿宋"/>
          <w:szCs w:val="21"/>
        </w:rPr>
        <w:t>最近，一则消息让X市居民颇为兴奋。一座包含超大的绿地，融合生态、文化、休闲等多种功能的，面积近2平方千米的文化公园将在中心城区一块被认为最具开发价值的“潜力板块”破土动工。专业人士认为，公园不只是供市民休闲娱乐的实体，同时也包含丰富的人文意义和文化价值。对一个好的城市公共场所而言，“建设”只是一个基础，其塑造和养成不只在“造景”，更要借此“化人”。随着空间的变化，人们对城市的观感会变，对城市的体验度会变，相应地，城市治理的思路要变。拿出黄金地块做公园，提供的是场所，面向的是全体市民，彰显的是城市价值。每个在这里生活、工作的市民，都能感受到这座城市带给他们的幸福感、归属感和安全感。在强调“共享”发展理念的当下，这意味着城市治理观念的一次重大转变。</w:t>
      </w:r>
    </w:p>
    <w:p>
      <w:pPr>
        <w:pageBreakBefore w:val="0"/>
        <w:kinsoku/>
        <w:wordWrap/>
        <w:overflowPunct/>
        <w:topLinePunct w:val="0"/>
        <w:autoSpaceDE/>
        <w:autoSpaceDN/>
        <w:bidi w:val="0"/>
        <w:adjustRightInd/>
        <w:snapToGrid/>
        <w:spacing w:line="288" w:lineRule="auto"/>
        <w:ind w:left="0" w:leftChars="0" w:right="0" w:rightChars="0" w:firstLine="422" w:firstLineChars="200"/>
        <w:textAlignment w:val="auto"/>
        <w:rPr>
          <w:rFonts w:hint="eastAsia" w:ascii="仿宋" w:hAnsi="仿宋" w:eastAsia="仿宋" w:cs="仿宋"/>
          <w:szCs w:val="21"/>
        </w:rPr>
      </w:pPr>
      <w:r>
        <w:rPr>
          <w:rFonts w:hint="eastAsia" w:ascii="仿宋" w:hAnsi="仿宋" w:eastAsia="仿宋" w:cs="仿宋"/>
          <w:b/>
          <w:bCs/>
          <w:szCs w:val="21"/>
          <w:lang w:val="en-US" w:eastAsia="zh-CN"/>
        </w:rPr>
        <w:t>4.</w:t>
      </w:r>
      <w:r>
        <w:rPr>
          <w:rFonts w:hint="eastAsia" w:ascii="仿宋" w:hAnsi="仿宋" w:eastAsia="仿宋" w:cs="仿宋"/>
          <w:b w:val="0"/>
          <w:bCs w:val="0"/>
          <w:szCs w:val="21"/>
        </w:rPr>
        <w:t>17世纪的巴黎，一座桥梁扮演了今天埃菲尔铁塔的角色，这就是新桥。巴黎人，无论贫富，都</w:t>
      </w:r>
      <w:r>
        <w:rPr>
          <w:rFonts w:hint="eastAsia" w:ascii="仿宋" w:hAnsi="仿宋" w:eastAsia="仿宋" w:cs="仿宋"/>
          <w:szCs w:val="21"/>
        </w:rPr>
        <w:t>很快接受了新桥。王公贵族们突破正统的束缚，在桥上纵情欢乐，贫困的巴黎人，也来这里躲避夏日的炎热，不同层次的人在这里交流接触，新桥成为社会平衡器。</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新桥就好像是一个“新闻发布中心”。当时的资料显示，只要在新桥张贴消息广告，很快就能聚拢大批人阅览。巴黎人可以在这里了解巴黎发生的大事小事，各种消息都会在人群中迅速传开。此外，一些反映社会现象的歌曲也在此广泛传播，以至于产生了许多“新桥歌手”。作家赛维涅侯爵夫人认为“是新桥创作了这些歌”。而这些歌曲也只是冰山一角。在17世纪30年代专业剧场诞生之前，新桥还一直是巴黎戏剧的中心。正如一幅17世纪60年代的绘画所示，演员们在临时搭建的舞台上表演，各行各业的人聚集在周围，甚至凑到舞台底下。露天表演是造成新桥交通拥堵的一个原因，另外一个更重要的原因便是桥上的购物活动，新桥一竣工，街头市场就出现了，各种新奇的东西这里都可以找到。没有人会预料到，这座桥会成为各色人为不同目的而争夺的空间。</w:t>
      </w:r>
    </w:p>
    <w:p>
      <w:pPr>
        <w:pageBreakBefore w:val="0"/>
        <w:kinsoku/>
        <w:wordWrap/>
        <w:overflowPunct/>
        <w:topLinePunct w:val="0"/>
        <w:autoSpaceDE/>
        <w:autoSpaceDN/>
        <w:bidi w:val="0"/>
        <w:adjustRightInd/>
        <w:snapToGrid/>
        <w:spacing w:line="288" w:lineRule="auto"/>
        <w:ind w:left="0" w:leftChars="0" w:right="0" w:rightChars="0" w:firstLine="420" w:firstLineChars="200"/>
        <w:textAlignment w:val="auto"/>
        <w:rPr>
          <w:rFonts w:hint="eastAsia" w:ascii="仿宋" w:hAnsi="仿宋" w:eastAsia="仿宋" w:cs="仿宋"/>
          <w:szCs w:val="21"/>
        </w:rPr>
      </w:pPr>
      <w:r>
        <w:rPr>
          <w:rFonts w:hint="eastAsia" w:ascii="仿宋" w:hAnsi="仿宋" w:eastAsia="仿宋" w:cs="仿宋"/>
          <w:szCs w:val="21"/>
        </w:rPr>
        <w:t>在十几年前的圣保罗，经常可以看到富人区被高高的院墙和铁丝网包围、门口警卫森严的景象。其原因是贫富差异过大，富人为了寻求安全导致居住空间分异。贫困区税收锐减，政府提供的警力、学校、医院等公共服务质量下降，这又促使一些中等收入的家庭迁走，公共空间迅速衰败。一些人为了生存针对富人下手，或偷或抢，富人只能选择加强保安防范措施。这样的治安环境，无人敢去投资。于是，政府借助城市设计，恢复城市公共领域的功能，让市民在交往活动中逐渐消解对立情绪，进而吸引投资，重新复元。</w:t>
      </w:r>
    </w:p>
    <w:p>
      <w:pPr>
        <w:pStyle w:val="2"/>
        <w:ind w:left="0" w:leftChars="0" w:firstLine="420" w:firstLineChars="200"/>
        <w:rPr>
          <w:rFonts w:hint="eastAsia"/>
          <w:lang w:val="en-US" w:eastAsia="zh-CN"/>
        </w:rPr>
      </w:pPr>
      <w:r>
        <w:rPr>
          <w:rFonts w:hint="eastAsia" w:ascii="仿宋" w:hAnsi="仿宋" w:eastAsia="仿宋" w:cs="仿宋"/>
          <w:szCs w:val="21"/>
        </w:rPr>
        <w:t>近30年来，西方国家把大量工业化时代遗存的码头、厂房、矿场改造成为向公众开放的公园和文化广场。在城市中心区，“商业步行街”几乎成为城市更新的“标准选项”；在城市边缘地带，提供大尺度、复合化、向公众开放的商业空间，也成为地方政府和私人开发商最乐意采用的策略之一。这些购物中心、主题公园和广告天地，被设计得优雅、别致、生机勃勃，成为日常生活审美化的最典型不过的展示空间。有研究者说，城市建设与管理的目的如果仅仅是为满足经济或某种美观诉求，显然是片面的，甚至是短视而危险的。</w:t>
      </w:r>
    </w:p>
    <w:p>
      <w:pPr>
        <w:pStyle w:val="4"/>
        <w:ind w:left="0" w:leftChars="0" w:firstLine="0" w:firstLineChars="0"/>
        <w:rPr>
          <w:rFonts w:hint="eastAsia" w:ascii="仿宋" w:hAnsi="仿宋" w:eastAsia="仿宋" w:cs="仿宋"/>
          <w:snapToGrid/>
          <w:sz w:val="21"/>
          <w:szCs w:val="21"/>
          <w:shd w:val="clear" w:color="auto" w:fill="FFFFFF"/>
          <w:lang w:val="en-US" w:eastAsia="zh-CN"/>
        </w:rPr>
      </w:pPr>
    </w:p>
    <w:p>
      <w:pPr>
        <w:pageBreakBefore w:val="0"/>
        <w:kinsoku/>
        <w:overflowPunct/>
        <w:topLinePunct w:val="0"/>
        <w:autoSpaceDE/>
        <w:bidi w:val="0"/>
        <w:adjustRightInd/>
        <w:snapToGrid/>
        <w:spacing w:before="0" w:beforeAutospacing="0" w:after="0" w:afterAutospacing="0" w:line="288" w:lineRule="auto"/>
        <w:textAlignment w:val="auto"/>
        <w:rPr>
          <w:rFonts w:hint="eastAsia" w:cs="Arial"/>
          <w:b w:val="0"/>
          <w:bCs w:val="0"/>
          <w:sz w:val="21"/>
          <w:szCs w:val="21"/>
        </w:rPr>
      </w:pPr>
      <w:r>
        <w:rPr>
          <w:rFonts w:hint="eastAsia" w:cs="Arial"/>
          <w:b/>
          <w:bCs/>
          <w:sz w:val="21"/>
          <w:szCs w:val="21"/>
          <w:lang w:eastAsia="zh-CN"/>
        </w:rPr>
        <w:t>【</w:t>
      </w:r>
      <w:r>
        <w:rPr>
          <w:rFonts w:hint="eastAsia" w:cs="Arial"/>
          <w:b/>
          <w:bCs/>
          <w:sz w:val="21"/>
          <w:szCs w:val="21"/>
          <w:lang w:val="en-US" w:eastAsia="zh-CN"/>
        </w:rPr>
        <w:t>例题15-观点分析</w:t>
      </w:r>
      <w:r>
        <w:rPr>
          <w:rFonts w:hint="eastAsia" w:cs="Arial"/>
          <w:b/>
          <w:bCs/>
          <w:sz w:val="21"/>
          <w:szCs w:val="21"/>
          <w:lang w:eastAsia="zh-CN"/>
        </w:rPr>
        <w:t>】</w:t>
      </w:r>
      <w:r>
        <w:rPr>
          <w:rFonts w:hint="eastAsia" w:cs="Arial"/>
          <w:b w:val="0"/>
          <w:bCs w:val="0"/>
          <w:sz w:val="21"/>
          <w:szCs w:val="21"/>
        </w:rPr>
        <w:t>“</w:t>
      </w:r>
      <w:r>
        <w:rPr>
          <w:rFonts w:cs="Arial"/>
          <w:b w:val="0"/>
          <w:bCs w:val="0"/>
          <w:sz w:val="21"/>
          <w:szCs w:val="21"/>
        </w:rPr>
        <w:t>给定</w:t>
      </w:r>
      <w:r>
        <w:rPr>
          <w:rFonts w:hint="eastAsia" w:cs="Arial"/>
          <w:b w:val="0"/>
          <w:bCs w:val="0"/>
          <w:sz w:val="21"/>
          <w:szCs w:val="21"/>
          <w:lang w:val="en-US" w:eastAsia="zh-CN"/>
        </w:rPr>
        <w:t>资料</w:t>
      </w:r>
      <w:r>
        <w:rPr>
          <w:rFonts w:hint="eastAsia" w:cs="Arial"/>
          <w:b w:val="0"/>
          <w:bCs w:val="0"/>
          <w:sz w:val="21"/>
          <w:szCs w:val="21"/>
          <w:lang w:eastAsia="zh-CN"/>
        </w:rPr>
        <w:t>6</w:t>
      </w:r>
      <w:r>
        <w:rPr>
          <w:rFonts w:hint="eastAsia" w:cs="Arial"/>
          <w:b w:val="0"/>
          <w:bCs w:val="0"/>
          <w:sz w:val="21"/>
          <w:szCs w:val="21"/>
        </w:rPr>
        <w:t>”</w:t>
      </w:r>
      <w:r>
        <w:rPr>
          <w:rFonts w:cs="Arial"/>
          <w:b w:val="0"/>
          <w:bCs w:val="0"/>
          <w:sz w:val="21"/>
          <w:szCs w:val="21"/>
        </w:rPr>
        <w:t>中说</w:t>
      </w:r>
      <w:r>
        <w:rPr>
          <w:rFonts w:hint="eastAsia" w:cs="Arial"/>
          <w:b w:val="0"/>
          <w:bCs w:val="0"/>
          <w:sz w:val="21"/>
          <w:szCs w:val="21"/>
        </w:rPr>
        <w:t>“</w:t>
      </w:r>
      <w:r>
        <w:rPr>
          <w:rFonts w:cs="Arial"/>
          <w:b w:val="0"/>
          <w:bCs w:val="0"/>
          <w:sz w:val="21"/>
          <w:szCs w:val="21"/>
        </w:rPr>
        <w:t>道德传家，十代以上；耕读传家，次之；诗书传家，又次之；富贵传家，不过三代。</w:t>
      </w:r>
      <w:r>
        <w:rPr>
          <w:rFonts w:hint="eastAsia" w:cs="Arial"/>
          <w:b w:val="0"/>
          <w:bCs w:val="0"/>
          <w:sz w:val="21"/>
          <w:szCs w:val="21"/>
        </w:rPr>
        <w:t>”</w:t>
      </w:r>
      <w:r>
        <w:rPr>
          <w:rFonts w:cs="Arial"/>
          <w:b w:val="0"/>
          <w:bCs w:val="0"/>
          <w:sz w:val="21"/>
          <w:szCs w:val="21"/>
        </w:rPr>
        <w:t>请结合</w:t>
      </w:r>
      <w:r>
        <w:rPr>
          <w:rFonts w:hint="eastAsia" w:cs="Arial"/>
          <w:b w:val="0"/>
          <w:bCs w:val="0"/>
          <w:sz w:val="21"/>
          <w:szCs w:val="21"/>
        </w:rPr>
        <w:t>“</w:t>
      </w:r>
      <w:r>
        <w:rPr>
          <w:rFonts w:cs="Arial"/>
          <w:b w:val="0"/>
          <w:bCs w:val="0"/>
          <w:sz w:val="21"/>
          <w:szCs w:val="21"/>
        </w:rPr>
        <w:t>给定资料</w:t>
      </w:r>
      <w:r>
        <w:rPr>
          <w:rFonts w:hint="eastAsia" w:cs="Arial"/>
          <w:b w:val="0"/>
          <w:bCs w:val="0"/>
          <w:sz w:val="21"/>
          <w:szCs w:val="21"/>
        </w:rPr>
        <w:t>”</w:t>
      </w:r>
      <w:r>
        <w:rPr>
          <w:rFonts w:cs="Arial"/>
          <w:b w:val="0"/>
          <w:bCs w:val="0"/>
          <w:sz w:val="21"/>
          <w:szCs w:val="21"/>
        </w:rPr>
        <w:t>，谈谈你对这句话的理解和认识</w:t>
      </w:r>
      <w:r>
        <w:rPr>
          <w:rFonts w:hint="eastAsia" w:cs="Arial"/>
          <w:b w:val="0"/>
          <w:bCs w:val="0"/>
          <w:sz w:val="21"/>
          <w:szCs w:val="21"/>
        </w:rPr>
        <w:t>。</w:t>
      </w:r>
      <w:r>
        <w:rPr>
          <w:rFonts w:cs="Arial"/>
          <w:b w:val="0"/>
          <w:bCs w:val="0"/>
          <w:sz w:val="21"/>
          <w:szCs w:val="21"/>
        </w:rPr>
        <w:t>（</w:t>
      </w:r>
      <w:r>
        <w:rPr>
          <w:rFonts w:ascii="Times New Roman" w:hAnsi="Times New Roman" w:cs="Arial"/>
          <w:b w:val="0"/>
          <w:bCs w:val="0"/>
          <w:sz w:val="21"/>
          <w:szCs w:val="21"/>
        </w:rPr>
        <w:t>15</w:t>
      </w:r>
      <w:r>
        <w:rPr>
          <w:rFonts w:cs="Arial"/>
          <w:b w:val="0"/>
          <w:bCs w:val="0"/>
          <w:sz w:val="21"/>
          <w:szCs w:val="21"/>
        </w:rPr>
        <w:t>分）要求：分析透彻，观点正确。篇幅</w:t>
      </w:r>
      <w:r>
        <w:rPr>
          <w:rFonts w:ascii="Times New Roman" w:hAnsi="Times New Roman" w:cs="Arial"/>
          <w:b w:val="0"/>
          <w:bCs w:val="0"/>
          <w:sz w:val="21"/>
          <w:szCs w:val="21"/>
        </w:rPr>
        <w:t>250</w:t>
      </w:r>
      <w:r>
        <w:rPr>
          <w:rFonts w:cs="Arial"/>
          <w:b w:val="0"/>
          <w:bCs w:val="0"/>
          <w:sz w:val="21"/>
          <w:szCs w:val="21"/>
        </w:rPr>
        <w:t>字左右</w:t>
      </w:r>
      <w:r>
        <w:rPr>
          <w:rFonts w:hint="eastAsia" w:cs="Arial"/>
          <w:b w:val="0"/>
          <w:bCs w:val="0"/>
          <w:sz w:val="21"/>
          <w:szCs w:val="21"/>
        </w:rPr>
        <w:t>。</w:t>
      </w:r>
    </w:p>
    <w:p>
      <w:pPr>
        <w:pStyle w:val="2"/>
        <w:ind w:left="0" w:leftChars="0" w:firstLine="422" w:firstLineChars="200"/>
        <w:rPr>
          <w:rFonts w:hint="eastAsia"/>
          <w:lang w:val="en-US" w:eastAsia="zh-CN"/>
        </w:rPr>
      </w:pPr>
      <w:r>
        <w:rPr>
          <w:rFonts w:hint="eastAsia" w:ascii="仿宋" w:hAnsi="仿宋" w:eastAsia="仿宋" w:cs="仿宋"/>
          <w:b/>
          <w:bCs/>
          <w:lang w:eastAsia="zh-CN"/>
        </w:rPr>
        <w:t>6.</w:t>
      </w:r>
      <w:r>
        <w:rPr>
          <w:rFonts w:hint="eastAsia" w:ascii="仿宋" w:hAnsi="仿宋" w:eastAsia="仿宋" w:cs="仿宋"/>
        </w:rPr>
        <w:t>中国有句古话，“富不过三代”，民间更有“一代创，二代守，三代耗，四代败”的说法。调查表明，世界范围内80%以上的企业属于家族企业，世界500强中有40%为家庭所有或经营，但全世界家族企业的平均寿命不到30年，30%能够生存到第二代，只有10%能够“活”过第三代。《胡润百富》杂志曾在上海发布了一个有意思的榜单——《胡润全球最古老的家族企业榜》。榜单显示，“富不过三代”并非中国特色，全球家族企业普遍面临“穷孙子”的问题。许多中国富裕家庭把子女送到海外最好的学校，期待能受到西方国家最先进的教育，但是让人失望的是，一些“富二代”在海外根本没有把学业当做自己的主要追求。整天沉醉于吃喝玩乐，开着大奔或风光十足的越野跑车到处兜风，旷课、逃学是他们的家常便饭。当然“富二代”并不是负面形象的指代，能够守业并继续开拓的“富二代”也不乏其人。优秀的“富二代”首先得益于“富一代”的严格要求，帮助他们建立起自立自强的人生观。因此，想要家产Hold住，“富一代”对“富二代”的家教不可等闲视之。其实，在中国古代完整的表达是：“道德传家，十代以上；耕读传家，次之；诗书传家，又次之；富贵传家，不过三代。”其中的哲理和价值观十分发人深省。</w:t>
      </w:r>
    </w:p>
    <w:p>
      <w:pPr>
        <w:pStyle w:val="4"/>
        <w:ind w:left="0" w:leftChars="0" w:firstLine="0" w:firstLineChars="0"/>
        <w:rPr>
          <w:rStyle w:val="15"/>
          <w:rFonts w:hint="eastAsia" w:ascii="仿宋" w:hAnsi="仿宋" w:eastAsia="仿宋" w:cs="仿宋"/>
          <w:color w:val="auto"/>
          <w:szCs w:val="21"/>
          <w:shd w:val="clear" w:color="auto" w:fill="FFFFFF"/>
          <w:lang w:val="en-US" w:eastAsia="zh-CN"/>
        </w:rPr>
      </w:pPr>
    </w:p>
    <w:p>
      <w:pPr>
        <w:pStyle w:val="10"/>
        <w:widowControl w:val="0"/>
        <w:spacing w:before="0" w:beforeAutospacing="0" w:after="0" w:afterAutospacing="0" w:line="360" w:lineRule="exact"/>
        <w:rPr>
          <w:rFonts w:hint="eastAsia" w:ascii="宋体" w:hAnsi="宋体" w:eastAsia="宋体" w:cs="宋体"/>
          <w:color w:val="000000"/>
          <w:sz w:val="21"/>
          <w:szCs w:val="21"/>
          <w:shd w:val="clear" w:fill="FFFFFF"/>
          <w:lang w:eastAsia="zh-CN"/>
        </w:rPr>
      </w:pPr>
      <w:r>
        <w:rPr>
          <w:rFonts w:hint="eastAsia" w:ascii="宋体" w:hAnsi="宋体" w:eastAsia="宋体" w:cs="宋体"/>
          <w:b/>
          <w:bCs/>
          <w:color w:val="000000"/>
          <w:sz w:val="21"/>
          <w:szCs w:val="21"/>
          <w:shd w:val="clear" w:fill="FFFFFF"/>
          <w:lang w:val="en-US" w:eastAsia="zh-CN"/>
        </w:rPr>
        <w:t>【例题16-现象分析】</w:t>
      </w:r>
      <w:r>
        <w:rPr>
          <w:rFonts w:hint="eastAsia" w:ascii="宋体" w:hAnsi="宋体" w:eastAsia="宋体" w:cs="宋体"/>
          <w:color w:val="000000"/>
          <w:sz w:val="21"/>
          <w:szCs w:val="21"/>
          <w:shd w:val="clear" w:fill="FFFFFF"/>
        </w:rPr>
        <w:t>给定</w:t>
      </w:r>
      <w:r>
        <w:rPr>
          <w:rFonts w:hint="eastAsia" w:ascii="宋体" w:hAnsi="宋体" w:eastAsia="宋体" w:cs="宋体"/>
          <w:color w:val="000000"/>
          <w:sz w:val="21"/>
          <w:szCs w:val="21"/>
          <w:shd w:val="clear" w:fill="FFFFFF"/>
          <w:lang w:val="en-US" w:eastAsia="zh-CN"/>
        </w:rPr>
        <w:t>资料</w:t>
      </w:r>
      <w:r>
        <w:rPr>
          <w:rFonts w:hint="eastAsia" w:ascii="宋体" w:hAnsi="宋体" w:eastAsia="宋体" w:cs="宋体"/>
          <w:color w:val="000000"/>
          <w:sz w:val="21"/>
          <w:szCs w:val="21"/>
          <w:shd w:val="clear" w:fill="FFFFFF"/>
          <w:lang w:eastAsia="zh-CN"/>
        </w:rPr>
        <w:t>5</w:t>
      </w:r>
      <w:r>
        <w:rPr>
          <w:rFonts w:hint="eastAsia" w:ascii="宋体" w:hAnsi="宋体" w:eastAsia="宋体" w:cs="宋体"/>
          <w:color w:val="000000"/>
          <w:sz w:val="21"/>
          <w:szCs w:val="21"/>
          <w:shd w:val="clear" w:fill="FFFFFF"/>
        </w:rPr>
        <w:t>中J市城市管理执法支队所开展的春联春贴专项整治活动，遭到网民质疑和民间舆论的抵制，请你对这一事件做出评析。（15分）要求：分析透彻，观点正确，篇幅250字左右。</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lang w:eastAsia="zh-CN"/>
        </w:rPr>
        <w:t>5.</w:t>
      </w:r>
      <w:r>
        <w:rPr>
          <w:rFonts w:hint="eastAsia" w:ascii="仿宋" w:hAnsi="仿宋" w:eastAsia="仿宋" w:cs="仿宋"/>
        </w:rPr>
        <w:t>2017年1月30日，正月初三，家家户户还处在节日的欢乐气氛里，J市城市管理执法支队对辖区道路开展了春联春贴专项整治活动。过年期间上街撕春联，让在节日期间的民众难以理解。网民质疑，城管是不是管理得太多了？贴春联这一延续了几千年的习俗被制止，太粗暴了！为此城管部门在官网上做了一个公开解释，回应说：“贴春联贴‘福’字，是传统风俗，在带来喜庆的同时，也带来了很大的安全隐患和视觉污染。节日过后，破旧凌乱的春联春贴不但失去了营造节日气氛的作用，还严重影响了市容市貌。因此，城市管理执法支队在尊重传统节日的同时，对辖区商户早宣传，对春联春贴早清理。节后，支队从正月初三起开展了专项整治活动，共清理春联、门贴、‘福’字等450余处，大大维护了文明、洁净、清新的城市环境。”让人诧异的是，回应最后还说，“正月初清理春联门贴，得到了绝大多数商户的理解和支持，也吁请辖区内广大市民予以理解和配合。”可从新闻下面的跟帖来看，此举遭到民间舆论的一致抵制，批评、质疑，甚至咒骂声一片。</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今年63岁的老潘是G省一个地地道道的农民，他在当地有一个响当当的称号——“电影大亨”。2007年老潘自费买了一台电影播放机，免费给村民放电影，这一放就是10年。当地媒体多次报道过他的事迹，2013年他还入选了首届“感动G省人物”的候选人。2016年12月26号，老潘接到一个电话，要他去镇政府二楼纪委办公室去谈话，由于他没有经营许可证，涉嫌非法放映，被告知以后不能放电影了。</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由于老潘在当地是个名人，此事引起公众的关注，有人上网查询后得知，所谓经营许可证是指“电影放映许可证”。这个证件，依法由县及县以上电影行政主管部门核发，只有办了证，才能在农村放电影。也有网友分析，目前国家为了丰富农村基层文化生活，正大力开展农村电影放映工程，这项工程有资金配套，每放一场电影会给正规放映队100元的补贴，而老潘免费给村民放电影，触动了正规放映队的利益，所以被叫停。</w:t>
      </w:r>
    </w:p>
    <w:p>
      <w:pPr>
        <w:pStyle w:val="4"/>
        <w:ind w:left="0" w:leftChars="0" w:firstLine="0" w:firstLineChars="0"/>
        <w:rPr>
          <w:rFonts w:hint="eastAsia" w:ascii="仿宋" w:hAnsi="仿宋" w:eastAsia="仿宋" w:cs="仿宋"/>
        </w:rPr>
      </w:pPr>
      <w:r>
        <w:rPr>
          <w:rFonts w:hint="eastAsia" w:ascii="仿宋" w:hAnsi="仿宋" w:eastAsia="仿宋" w:cs="仿宋"/>
        </w:rPr>
        <w:t>对于公众的质疑，当地政府部门发出了一个官方反馈，反馈中提到，叫停老潘放电影的理由有三个：一是不符合《电影放映条例》；二是他的放映行为不在监管范围，老潘因不服从统一的放映管理，和其他正规放映队相冲突；三是他的放映行为没有在广电局和电影公司的监管下进行，存在知识产权保护、涉黄涉暴的安全隐患，如果老潘办理相关手续并接受相关培训，可恢复其电影放映资格。对于这样的结果，倔强的老潘并不愿意接受，他说：“我是免费的，他规定我，我就不干了。我就不明白，做好事怎么还会被禁止呢？”</w:t>
      </w:r>
    </w:p>
    <w:p>
      <w:pPr>
        <w:pStyle w:val="4"/>
        <w:ind w:left="0" w:leftChars="0" w:firstLine="0" w:firstLineChars="0"/>
        <w:rPr>
          <w:rFonts w:hint="eastAsia" w:ascii="仿宋" w:hAnsi="仿宋" w:eastAsia="仿宋" w:cs="仿宋"/>
        </w:rPr>
      </w:pPr>
    </w:p>
    <w:p>
      <w:pPr>
        <w:numPr>
          <w:ilvl w:val="0"/>
          <w:numId w:val="0"/>
        </w:numPr>
        <w:ind w:leftChars="0"/>
        <w:rPr>
          <w:rFonts w:hint="eastAsia" w:asciiTheme="minorEastAsia" w:hAnsiTheme="minorEastAsia" w:eastAsiaTheme="minorEastAsia" w:cstheme="minorEastAsia"/>
          <w:sz w:val="21"/>
          <w:szCs w:val="21"/>
          <w:lang w:val="en-US" w:eastAsia="zh-CN"/>
        </w:rPr>
      </w:pPr>
      <w:r>
        <w:rPr>
          <w:rFonts w:hint="eastAsia" w:ascii="宋体" w:hAnsi="宋体" w:eastAsia="宋体" w:cs="宋体"/>
          <w:b/>
          <w:bCs/>
          <w:color w:val="000000"/>
          <w:sz w:val="21"/>
          <w:szCs w:val="21"/>
          <w:shd w:val="clear" w:fill="FFFFFF"/>
          <w:lang w:val="en-US" w:eastAsia="zh-CN"/>
        </w:rPr>
        <w:t>【例题17-现象分析】</w:t>
      </w:r>
      <w:r>
        <w:rPr>
          <w:rFonts w:hint="eastAsia" w:ascii="宋体" w:hAnsi="宋体" w:eastAsia="宋体" w:cs="宋体"/>
          <w:color w:val="000000"/>
          <w:sz w:val="21"/>
          <w:szCs w:val="21"/>
          <w:shd w:val="clear" w:fill="FFFFFF"/>
          <w:lang w:val="en-US" w:eastAsia="zh-CN"/>
        </w:rPr>
        <w:t>“给定资料4”中展示了帮扶对象信息公示问题产生的不同观点。对此，请谈谈你的看法。（20分）要求：准确全面，分析透彻，观点正确。篇幅250字左右。</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4.</w:t>
      </w:r>
      <w:r>
        <w:rPr>
          <w:rFonts w:hint="eastAsia" w:ascii="仿宋" w:hAnsi="仿宋" w:eastAsia="仿宋" w:cs="仿宋"/>
        </w:rPr>
        <w:t>2017年12月，52岁的某贫困县县委书记老吕，突发心脏病，倒在了工作岗位上。吕书记生前结对帮扶的贫困户老肖，听到这个消息，眼泪流了下来：“简直不敢相信，吕书记好好的一个人，怎么突然就没了！”家住该县D村的老肖，原来生活异常贫困。2015年7月，吕书记走访贫困户时，看到他家徒四壁，便问他：“你有什么手艺吗？”老肖回答：“我会电焊，但没钱买设备。”“只要你勤快，愿意做，钱我可以帮你想办法。你马上列出所需设备的清单，我回县城就给你买，再帮你到路边租间门面。”吕书记随后为老肖购置电焊设备，帮他在街上租了一间门面房，老肖就开起了电焊铺。如今，老肖的日子一天天好了起来，一家人其乐融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吕书记平时不太爱说话，可跟群众在一起时，他的话匣子就打开了。在路上碰到乡亲，不管认识与否，他常常停下来，和他们拉拉家常。“吕书记真是个好领导，大家都愿意跟他说掏心窝子的话。他生前给我那么多指导和关心，现在他走了，我永远都不会忘记他……”说着说着，L村种草养羊带头人李大姐已经控制不住自己的泪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铁汉也有柔情。吕书记很恋家，总说家里的饭菜最香，即使是剩饭，吃起来也津津有味。他的女儿收拾父亲遗物的那天晚上，到了22点50分，吕书记手机的闹钟响了起来，那是他女儿中学时代下晚自习回到寝室的时间，“爸爸每晚这个时候都会打来电话，从不间断，至今已6年。”在女儿心里，父亲永远令她骄傲，“爸爸虽然很忙，但总是尽量抽时间陪我，他常教导我要树立正确的人生观，让我多读书，还经常向我推荐好书。”</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最近，网上一则新闻引人关注。记者在H省某地进行扶贫调研时发现，当地挂在村委会和贫困户家中的“扶贫公示牌”上，除了帮扶责任人姓名、单位、电话以及他们的证件照外，还印有贫困户的基本信息。对这样的“公示牌”，一些困难群众表示，公示信息无所顾忌，这等于是“示众”，让人臊得慌、羞得很。对此，推行这项措施的有关负责人解释说：“将被帮扶人员的姓名、照片、电话、致贫原因，以及帮扶人员的帮扶措施印制在公示牌上，公开悬挂，是我们实施精准扶贫的创新举措。这样做，方便了贫困户与结对帮扶党员干部的精准联系，进一步夯实了扶贫责任，推进了扶贫工作进度。”有关职能部门也做出了回应，“公示牌挂出之后，极大地方便了贫困户，让他们在碰到问题和困难时，能快速、简便地联系上帮扶干部。”</w:t>
      </w:r>
    </w:p>
    <w:p>
      <w:pPr>
        <w:pStyle w:val="4"/>
        <w:ind w:left="0" w:leftChars="0" w:firstLine="0" w:firstLineChars="0"/>
        <w:rPr>
          <w:rFonts w:hint="eastAsia" w:ascii="仿宋" w:hAnsi="仿宋" w:eastAsia="仿宋" w:cs="仿宋"/>
        </w:rPr>
      </w:pPr>
      <w:r>
        <w:rPr>
          <w:rFonts w:hint="eastAsia" w:ascii="仿宋" w:hAnsi="仿宋" w:eastAsia="仿宋" w:cs="仿宋"/>
        </w:rPr>
        <w:t>网友“大龙”认为，公开贫困户信息，让他们“示众”、上媒体的做法，使被帮扶或慰问的群众有“被温暖”的感觉，这让他们情何以堪？</w:t>
      </w:r>
    </w:p>
    <w:p>
      <w:pPr>
        <w:pStyle w:val="4"/>
        <w:ind w:left="0" w:leftChars="0" w:firstLine="0" w:firstLineChars="0"/>
        <w:rPr>
          <w:rFonts w:hint="eastAsia" w:ascii="仿宋" w:hAnsi="仿宋" w:eastAsia="仿宋" w:cs="仿宋"/>
        </w:rPr>
      </w:pPr>
    </w:p>
    <w:p>
      <w:pPr>
        <w:widowControl w:val="0"/>
        <w:numPr>
          <w:ilvl w:val="0"/>
          <w:numId w:val="0"/>
        </w:numPr>
        <w:spacing w:before="120" w:after="120"/>
        <w:ind w:leftChars="0"/>
        <w:jc w:val="both"/>
        <w:rPr>
          <w:rFonts w:hint="eastAsia" w:asciiTheme="minorEastAsia" w:hAnsiTheme="minorEastAsia" w:cstheme="minorEastAsia"/>
          <w:b w:val="0"/>
          <w:bCs w:val="0"/>
          <w:kern w:val="2"/>
          <w:sz w:val="21"/>
          <w:szCs w:val="22"/>
          <w:lang w:val="en-US" w:eastAsia="zh-CN" w:bidi="ar-SA"/>
        </w:rPr>
      </w:pPr>
      <w:r>
        <w:rPr>
          <w:rFonts w:hint="eastAsia"/>
          <w:b/>
          <w:bCs/>
          <w:lang w:val="en-US" w:eastAsia="zh-CN"/>
        </w:rPr>
        <w:t>【例题18-评价分析】</w:t>
      </w:r>
      <w:r>
        <w:rPr>
          <w:rFonts w:hint="eastAsia" w:asciiTheme="minorEastAsia" w:hAnsiTheme="minorEastAsia" w:cstheme="minorEastAsia"/>
          <w:b w:val="0"/>
          <w:bCs w:val="0"/>
          <w:kern w:val="2"/>
          <w:sz w:val="21"/>
          <w:szCs w:val="22"/>
          <w:lang w:val="en-US" w:eastAsia="zh-CN" w:bidi="ar-SA"/>
        </w:rPr>
        <w:t>根据给定资料3，对“微领队”这一新兴职业进行评价。(15分)要求：观点明确，分析透彻，逻辑清晰，字数不超过200字。</w:t>
      </w:r>
    </w:p>
    <w:p>
      <w:pPr>
        <w:ind w:left="0" w:leftChars="0" w:firstLine="422" w:firstLineChars="200"/>
        <w:rPr>
          <w:rFonts w:hint="eastAsia" w:ascii="仿宋" w:hAnsi="仿宋" w:eastAsia="仿宋" w:cs="仿宋"/>
        </w:rPr>
      </w:pPr>
      <w:r>
        <w:rPr>
          <w:rFonts w:hint="eastAsia" w:ascii="仿宋" w:hAnsi="仿宋" w:eastAsia="仿宋" w:cs="仿宋"/>
          <w:b/>
          <w:bCs/>
          <w:lang w:eastAsia="zh-CN"/>
        </w:rPr>
        <w:t>3.</w:t>
      </w:r>
      <w:r>
        <w:rPr>
          <w:rFonts w:hint="eastAsia" w:ascii="仿宋" w:hAnsi="仿宋" w:eastAsia="仿宋" w:cs="仿宋"/>
        </w:rPr>
        <w:t>大数据是这两年最火的词汇之一，2015年我国大数据市场规模达102亿元，应用需求日渐丰富，不同行业间跨界深化，旅游行业升级转型明显，滑雪、潜水、亲子、美食等成为旅游主题。“机票+酒店”“机票+门票”等多种旅游产品供游客选择，休闲、体验、度假成为旅游的主要方式。舒适、自由、宽松、特色成为游客的主要关注点。近年来，选择自由行的游客人数越来越多，并呈现出逐年快速增长趋势。旅游观念的变化，旅游消费的升级，使得人们对旅游产品和服务的需求越来越高。</w:t>
      </w:r>
    </w:p>
    <w:p>
      <w:pPr>
        <w:ind w:left="0" w:leftChars="0" w:firstLine="0" w:firstLineChars="0"/>
        <w:rPr>
          <w:rFonts w:hint="eastAsia" w:ascii="仿宋" w:hAnsi="仿宋" w:eastAsia="仿宋" w:cs="仿宋"/>
        </w:rPr>
      </w:pPr>
      <w:r>
        <w:rPr>
          <w:rFonts w:hint="eastAsia" w:ascii="仿宋" w:hAnsi="仿宋" w:eastAsia="仿宋" w:cs="仿宋"/>
        </w:rPr>
        <w:t>　　“既能自由地玩，又能方便地问”，一些旅游网站为满足消费者个性化的出行需求，推出“自由行+微领队”的产品。该产品主要是为自由行游客配备，能够提供咨询服务的在线领队。在旅游网站购买自由行产品的游客，如果出发日期相近，旅游目的地相同，就会被邀请加入一个由导游担任“群主”的微信群。该导游就是“微领队”。游客关于此次出游的任何问题都可以在群里问询，用户也可以把自己的旅游体验发到群里交流分享。</w:t>
      </w:r>
    </w:p>
    <w:p>
      <w:pPr>
        <w:pStyle w:val="4"/>
        <w:ind w:left="0" w:leftChars="0" w:firstLine="423" w:firstLineChars="0"/>
        <w:rPr>
          <w:rFonts w:hint="eastAsia" w:ascii="仿宋" w:hAnsi="仿宋" w:eastAsia="仿宋" w:cs="仿宋"/>
        </w:rPr>
      </w:pPr>
      <w:r>
        <w:rPr>
          <w:rFonts w:hint="eastAsia" w:ascii="仿宋" w:hAnsi="仿宋" w:eastAsia="仿宋" w:cs="仿宋"/>
        </w:rPr>
        <w:t>“微领队”小胡，从2011年开始在厦门从事地接导游工作，做传统地接导游时，他每天的任务是带旅行团到厦门的各大景点游玩，工作中积累了不少当地旅游经验，后转行成为一名微领队。小胡表示：目前这一新职业，人才匮乏，有的传统导游转行，不一定能适应此项工作。以前线下带团时，线路相对固定，景点介绍以及回答游客问题时，标准答案多，与游客面对面沟通，直接、方便，不需要考虑太多技巧。但同时也因游客太多，导游没有精力、时间详细回答每个游客提出的问题，游客满意度不高。微领队工作琐碎，手机不离手，游客咨询订单、机票的退改签、景区线路等都需要尽快回复，劳动强度大。此外，还要为游客提供如身体不适、自然灾害等情况的应急帮助和救援。自由行游客遇到的问题多种多样，“微领队”需要有更多的知识积累，才能有针对性的解决游客的问题，个性化服务程度高。我平时只要有空闲时间，就会到各个旅游网站看游记，然后再去体验，增加自己的知识积累。与游客沟通时，有些面对面沟通很容易解决的问题，通过微信沟通就容易产生误解，在与游客沟通过程中的方法、技巧要求更高，不能生硬地向游客灌输，而是需要把自己的体验传递给游客，让游客有更好的理解和接受，自由行游客更愿意为优质服务买单。</w:t>
      </w:r>
    </w:p>
    <w:p>
      <w:pPr>
        <w:pStyle w:val="4"/>
        <w:ind w:left="0" w:leftChars="0" w:firstLine="0" w:firstLineChars="0"/>
        <w:rPr>
          <w:rFonts w:hint="eastAsia" w:ascii="仿宋" w:hAnsi="仿宋" w:eastAsia="仿宋" w:cs="仿宋"/>
        </w:rPr>
      </w:pPr>
    </w:p>
    <w:p>
      <w:pPr>
        <w:numPr>
          <w:ilvl w:val="0"/>
          <w:numId w:val="0"/>
        </w:numPr>
        <w:rPr>
          <w:rFonts w:hint="eastAsia" w:asciiTheme="minorEastAsia" w:hAnsiTheme="minorEastAsia" w:cstheme="minorEastAsia"/>
          <w:lang w:val="en-US" w:eastAsia="zh-CN"/>
        </w:rPr>
      </w:pPr>
      <w:r>
        <w:rPr>
          <w:rFonts w:hint="eastAsia" w:asciiTheme="minorEastAsia" w:hAnsiTheme="minorEastAsia" w:cstheme="minorEastAsia"/>
          <w:b/>
          <w:bCs/>
          <w:kern w:val="2"/>
          <w:sz w:val="21"/>
          <w:szCs w:val="22"/>
          <w:lang w:val="en-US" w:eastAsia="zh-CN" w:bidi="ar-SA"/>
        </w:rPr>
        <w:t>【例题19-概括原因】</w:t>
      </w:r>
      <w:r>
        <w:rPr>
          <w:rFonts w:hint="eastAsia" w:asciiTheme="minorEastAsia" w:hAnsiTheme="minorEastAsia" w:cstheme="minorEastAsia"/>
          <w:lang w:val="en-US" w:eastAsia="zh-CN"/>
        </w:rPr>
        <w:t>根据给定资料1、2，概括当前年轻人热衷整形的主要原因。（20分）要求：内容全面，观点明确，条理明确，不超过200字。</w:t>
      </w:r>
    </w:p>
    <w:p>
      <w:pPr>
        <w:keepNext w:val="0"/>
        <w:keepLines w:val="0"/>
        <w:pageBreakBefore w:val="0"/>
        <w:widowControl/>
        <w:kinsoku/>
        <w:wordWrap/>
        <w:overflowPunct/>
        <w:topLinePunct w:val="0"/>
        <w:autoSpaceDE/>
        <w:autoSpaceDN/>
        <w:bidi w:val="0"/>
        <w:adjustRightInd w:val="0"/>
        <w:snapToGrid w:val="0"/>
        <w:spacing w:after="0" w:line="288" w:lineRule="auto"/>
        <w:ind w:left="0" w:leftChars="0" w:right="0" w:rightChars="0" w:firstLine="422"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b/>
          <w:bCs/>
          <w:color w:val="333333"/>
          <w:sz w:val="21"/>
          <w:szCs w:val="21"/>
          <w:lang w:eastAsia="zh-CN"/>
        </w:rPr>
        <w:t>1.</w:t>
      </w:r>
      <w:r>
        <w:rPr>
          <w:rFonts w:hint="eastAsia" w:ascii="仿宋" w:hAnsi="仿宋" w:eastAsia="仿宋" w:cs="仿宋"/>
          <w:color w:val="333333"/>
          <w:sz w:val="21"/>
          <w:szCs w:val="21"/>
        </w:rPr>
        <w:t>又是一年求职季。为了满足大学生求职需要，某整形医院专门开设了“大学生就业整形专场”，医院的接待大厅整洁、明亮，大屏幕上正在反复播放着医院的广告，广告内容简单而直白：一个女孩儿因为相貌普通而得不到心仪男生的关注，通过整形完美后，引来了众多男同学的青睐。屏幕下方是一张宽大的咨询台，咨询台边围满了前来咨询的学生</w:t>
      </w:r>
      <w:r>
        <w:rPr>
          <w:rFonts w:hint="eastAsia" w:ascii="仿宋" w:hAnsi="仿宋" w:eastAsia="仿宋" w:cs="仿宋"/>
          <w:color w:val="333333"/>
          <w:sz w:val="21"/>
          <w:szCs w:val="21"/>
          <w:lang w:eastAsia="zh-CN"/>
        </w:rPr>
        <w:t>，</w:t>
      </w:r>
      <w:r>
        <w:rPr>
          <w:rFonts w:hint="eastAsia" w:ascii="仿宋" w:hAnsi="仿宋" w:eastAsia="仿宋" w:cs="仿宋"/>
          <w:color w:val="333333"/>
          <w:sz w:val="21"/>
          <w:szCs w:val="21"/>
        </w:rPr>
        <w:t>“我想开眼角，那样眼睛看起来更有神！”“你们能把我的脸做成XXX那样吗”眼神里充满了热切的期待。当得到整形顾问的肯定后，又兴奋地开始了对手术具体事项的咨询。</w:t>
      </w:r>
    </w:p>
    <w:p>
      <w:pPr>
        <w:keepNext w:val="0"/>
        <w:keepLines w:val="0"/>
        <w:pageBreakBefore w:val="0"/>
        <w:widowControl/>
        <w:kinsoku/>
        <w:wordWrap/>
        <w:overflowPunct/>
        <w:topLinePunct w:val="0"/>
        <w:autoSpaceDE/>
        <w:autoSpaceDN/>
        <w:bidi w:val="0"/>
        <w:adjustRightInd w:val="0"/>
        <w:snapToGrid w:val="0"/>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color w:val="333333"/>
          <w:sz w:val="21"/>
          <w:szCs w:val="21"/>
        </w:rPr>
        <w:t>整形顾问Lisa介绍说，大学生的整形要求一般比较简单，隆鼻、去斑、开眼角等，大多属微整形，整形后人的个性特征大多能够得以保留。我们平时做的整形要比这大得多，复杂得多，人们的整形要求除了明星脸外，这两年比较热门的是网红脸，脸尖，眼大，肤色白，已经形成了一个模板，最近几年男性整形者数量亦有所增加，一些男生为了提升自己的魅力和气质，也常常会按照自己的需求进行整形。</w:t>
      </w:r>
    </w:p>
    <w:p>
      <w:pPr>
        <w:keepNext w:val="0"/>
        <w:keepLines w:val="0"/>
        <w:pageBreakBefore w:val="0"/>
        <w:widowControl/>
        <w:kinsoku/>
        <w:wordWrap/>
        <w:overflowPunct/>
        <w:topLinePunct w:val="0"/>
        <w:autoSpaceDE/>
        <w:autoSpaceDN/>
        <w:bidi w:val="0"/>
        <w:adjustRightInd w:val="0"/>
        <w:snapToGrid w:val="0"/>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color w:val="333333"/>
          <w:sz w:val="21"/>
          <w:szCs w:val="21"/>
        </w:rPr>
        <w:t>想要整形的小刘坦言，“在求职的时候，同等水平的人，往往相貌出众的那个人被录取，美也是一种竞争力，没钱，贷款也是值得的。”他的朋友小丽表示说，“整形不仅仅是变美丽那么简单，更是对未来的一种投资。”</w:t>
      </w:r>
    </w:p>
    <w:p>
      <w:pPr>
        <w:keepNext w:val="0"/>
        <w:keepLines w:val="0"/>
        <w:pageBreakBefore w:val="0"/>
        <w:widowControl/>
        <w:kinsoku/>
        <w:wordWrap/>
        <w:overflowPunct/>
        <w:topLinePunct w:val="0"/>
        <w:autoSpaceDE/>
        <w:autoSpaceDN/>
        <w:bidi w:val="0"/>
        <w:adjustRightInd w:val="0"/>
        <w:snapToGrid w:val="0"/>
        <w:spacing w:after="0" w:line="288" w:lineRule="auto"/>
        <w:ind w:left="0" w:leftChars="0" w:right="0" w:rightChars="0" w:firstLine="420" w:firstLineChars="200"/>
        <w:jc w:val="both"/>
        <w:textAlignment w:val="auto"/>
        <w:outlineLvl w:val="9"/>
        <w:rPr>
          <w:rFonts w:hint="eastAsia"/>
        </w:rPr>
      </w:pPr>
      <w:r>
        <w:rPr>
          <w:rFonts w:hint="eastAsia" w:ascii="仿宋" w:hAnsi="仿宋" w:eastAsia="仿宋" w:cs="仿宋"/>
          <w:color w:val="333333"/>
          <w:sz w:val="21"/>
          <w:szCs w:val="21"/>
        </w:rPr>
        <w:t>哲学家亚里士多德曾说：“美貌比一封介绍信更具说服力。”在眼球效应时代，外貌作为一种社会资本的分量被空前提升，整形行为已不再引起道德争议，人们不再因整形而承受过多压力。整形在年轻人中似乎已成为一种时尚，相关数据显示，目前我国有800万以上的人进行过整形，30岁以下占比约为80%，其中大学生为主流群体。</w:t>
      </w:r>
    </w:p>
    <w:p>
      <w:pPr>
        <w:keepNext w:val="0"/>
        <w:keepLines w:val="0"/>
        <w:pageBreakBefore w:val="0"/>
        <w:widowControl/>
        <w:kinsoku/>
        <w:wordWrap/>
        <w:overflowPunct/>
        <w:topLinePunct w:val="0"/>
        <w:autoSpaceDE/>
        <w:autoSpaceDN/>
        <w:bidi w:val="0"/>
        <w:adjustRightInd w:val="0"/>
        <w:snapToGrid w:val="0"/>
        <w:spacing w:after="0" w:line="288" w:lineRule="auto"/>
        <w:ind w:left="0" w:leftChars="0" w:right="0" w:rightChars="0" w:firstLine="422"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b/>
          <w:bCs/>
          <w:color w:val="333333"/>
          <w:sz w:val="21"/>
          <w:szCs w:val="21"/>
          <w:lang w:eastAsia="zh-CN"/>
        </w:rPr>
        <w:t>2.</w:t>
      </w:r>
      <w:r>
        <w:rPr>
          <w:rFonts w:hint="eastAsia" w:ascii="仿宋" w:hAnsi="仿宋" w:eastAsia="仿宋" w:cs="仿宋"/>
          <w:color w:val="333333"/>
          <w:sz w:val="21"/>
          <w:szCs w:val="21"/>
        </w:rPr>
        <w:t>中国整形博士联盟主席F介绍，以前，整形机构只有割双眼皮、纹眉、纹唇等简单整形项目，且收费较高。现在，整形技术成熟度越来越高，丰胸、隆鼻、割双眼皮、削骨瘦脸、除皱拉皮去眼袋、抽脂、丰唇、开眼角等都是常见整形项目。10年前，整形人群中40～50岁的多一点，近些年呈现出整形群体年轻化趋势，18～25岁的人成为主要人群，95%都是女性。随着国人收入的提高，原来只是演艺圈或者少部分“成功人士”能消费的各种整容、微整形，现在工薪族也能去尝试，越来越平民化了。</w:t>
      </w:r>
    </w:p>
    <w:p>
      <w:pPr>
        <w:keepNext w:val="0"/>
        <w:keepLines w:val="0"/>
        <w:pageBreakBefore w:val="0"/>
        <w:widowControl/>
        <w:kinsoku/>
        <w:wordWrap/>
        <w:overflowPunct/>
        <w:topLinePunct w:val="0"/>
        <w:autoSpaceDE/>
        <w:autoSpaceDN/>
        <w:bidi w:val="0"/>
        <w:adjustRightInd w:val="0"/>
        <w:snapToGrid w:val="0"/>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color w:val="333333"/>
          <w:sz w:val="21"/>
          <w:szCs w:val="21"/>
        </w:rPr>
        <w:t>针对大学生经济尚未独立的特点，整形机构联合一些金融平台推出分期付款等专项业务，缓解了大学生整形的经济压力。“以貌取人”的社会心态与追名逐利的商业资本一拍即合，“整形热”的虚火便越烧越旺。</w:t>
      </w:r>
    </w:p>
    <w:p>
      <w:pPr>
        <w:keepNext w:val="0"/>
        <w:keepLines w:val="0"/>
        <w:pageBreakBefore w:val="0"/>
        <w:widowControl/>
        <w:kinsoku/>
        <w:wordWrap/>
        <w:overflowPunct/>
        <w:topLinePunct w:val="0"/>
        <w:autoSpaceDE/>
        <w:autoSpaceDN/>
        <w:bidi w:val="0"/>
        <w:adjustRightInd w:val="0"/>
        <w:snapToGrid w:val="0"/>
        <w:spacing w:after="0" w:line="288" w:lineRule="auto"/>
        <w:ind w:left="0" w:leftChars="0" w:right="0" w:rightChars="0" w:firstLine="420" w:firstLineChars="200"/>
        <w:jc w:val="both"/>
        <w:textAlignment w:val="auto"/>
        <w:outlineLvl w:val="9"/>
        <w:rPr>
          <w:rFonts w:hint="eastAsia" w:ascii="仿宋" w:hAnsi="仿宋" w:eastAsia="仿宋" w:cs="仿宋"/>
          <w:color w:val="333333"/>
          <w:sz w:val="21"/>
          <w:szCs w:val="21"/>
        </w:rPr>
      </w:pPr>
      <w:r>
        <w:rPr>
          <w:rFonts w:hint="eastAsia" w:ascii="仿宋" w:hAnsi="仿宋" w:eastAsia="仿宋" w:cs="仿宋"/>
          <w:color w:val="333333"/>
          <w:sz w:val="21"/>
          <w:szCs w:val="21"/>
        </w:rPr>
        <w:t>大三女生小张想在业余时间找一份兼职，由于自己眼睛小，在找工作时想给招聘单位留下好的印象，去整形医院做了一个开眼角的手术。在整形顾问的大力推荐下，又做了隆鼻整形项目，小张觉得整形效果挺好，想让自己更美，于是又3次贷款做了其他整形项目。为了还债，她先后多次通过贷款公司办理贷款，希望以贷还贷，结果越陷越深。</w:t>
      </w:r>
    </w:p>
    <w:p>
      <w:pPr>
        <w:pStyle w:val="4"/>
        <w:ind w:left="0" w:leftChars="0" w:firstLine="0" w:firstLineChars="0"/>
        <w:rPr>
          <w:rFonts w:hint="eastAsia" w:ascii="仿宋" w:hAnsi="仿宋" w:eastAsia="仿宋" w:cs="仿宋"/>
        </w:rPr>
      </w:pPr>
      <w:r>
        <w:rPr>
          <w:rFonts w:hint="eastAsia" w:ascii="仿宋" w:hAnsi="仿宋" w:eastAsia="仿宋" w:cs="仿宋"/>
          <w:color w:val="333333"/>
          <w:sz w:val="21"/>
          <w:szCs w:val="21"/>
        </w:rPr>
        <w:t>教育家X表达了自己的忧虑：年轻人如此强烈地执着于整形，迎合了职场上那种“看脸”的庸俗文化。甚至有好多女生整形就是为了一个男生，或者抱着“逆袭”的想法，这背后都藏着一种一蹴而就，不劳而获的功利动机。还有的人一味模仿明星，看到某明星鼻子上有颗痣，就往自己鼻子上加痣，这种做法更是盲目而愚蠢。应让他们了解，最终获得职业发展还是要靠自身能力，而不是容貌。</w:t>
      </w:r>
    </w:p>
    <w:p>
      <w:pPr>
        <w:pageBreakBefore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bCs/>
          <w:kern w:val="2"/>
          <w:sz w:val="21"/>
          <w:szCs w:val="22"/>
          <w:lang w:val="en-US" w:eastAsia="zh-CN" w:bidi="ar-SA"/>
        </w:rPr>
      </w:pPr>
    </w:p>
    <w:p>
      <w:pPr>
        <w:pageBreakBefore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【例题20-分析原因】</w:t>
      </w:r>
      <w:r>
        <w:rPr>
          <w:rFonts w:hint="eastAsia" w:asciiTheme="minorEastAsia" w:hAnsiTheme="minorEastAsia" w:cstheme="minorEastAsia"/>
          <w:b w:val="0"/>
          <w:bCs w:val="0"/>
          <w:kern w:val="2"/>
          <w:sz w:val="21"/>
          <w:szCs w:val="22"/>
          <w:lang w:val="en-US" w:eastAsia="zh-CN" w:bidi="ar-SA"/>
        </w:rPr>
        <w:t>根据给定资料2～3，分析当前社会上“求快”风气产生的原因。（20分）要求：1.全面、准确、简明；2.条理清晰；3.不超过250字。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lang w:val="en-US" w:eastAsia="zh-CN"/>
        </w:rPr>
      </w:pPr>
      <w:r>
        <w:rPr>
          <w:rFonts w:hint="eastAsia" w:ascii="仿宋" w:hAnsi="仿宋" w:eastAsia="仿宋" w:cs="仿宋"/>
          <w:b/>
          <w:bCs w:val="0"/>
          <w:lang w:val="en-US" w:eastAsia="zh-CN"/>
        </w:rPr>
        <w:t>2.</w:t>
      </w:r>
      <w:r>
        <w:rPr>
          <w:rFonts w:hint="eastAsia" w:ascii="仿宋" w:hAnsi="仿宋" w:eastAsia="仿宋" w:cs="仿宋"/>
          <w:lang w:val="en-US" w:eastAsia="zh-CN"/>
        </w:rPr>
        <w:t>19世纪末的美国传教士雅瑟·亨·史密斯在《中国人的性格》称中国人是“漠视时间的民族”，随着中国社会日益加快的现代化转型，中国逐渐变成了世界上最忙碌的国家之一。现在，越来越多的人开始从紧张的节奏中解脱出来，享受闲适。有学者表示，这种心理的变化轨迹正是社会进步的表现，体现了后工业化时代的幸福导向型生活。随着这种观念的流行和它所催生的产业经济，未来人们将有更加丰富多彩的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事实上，要想让人们在某一种生活状态中得到享受，那首先得是人们的自主选择，而只有依靠整体性的社会发展，人们才有充分的选择权。法国于1998年首倡“无车日”，那时法国人均GDP就已经达到了24000美元，每周工作时间更是少到让人艳羡的35小时。反观中国目前的情况，2014年人均GDP刚超过了7000美元，相当多的劳动者为了体面的生活，连法定的带薪休假甚至双休都放弃了，对他们来说，此时就奢谈休闲生活，未免为时过早了些。</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lang w:val="en-US" w:eastAsia="zh-CN"/>
        </w:rPr>
      </w:pPr>
      <w:r>
        <w:rPr>
          <w:rFonts w:hint="eastAsia" w:ascii="仿宋" w:hAnsi="仿宋" w:eastAsia="仿宋" w:cs="仿宋"/>
          <w:lang w:val="en-US" w:eastAsia="zh-CN"/>
        </w:rPr>
        <w:t>倡导休闲生活，要以现实为基础，尊重公众的选择权，尤其要避免给公众“添堵”，倡导要发挥作用，靠的是公众的自觉响应。如果不顾现实情况，违背人们的自主意愿，倡导不仅无法落地生根，甚至会因为给公众“添堵”而招致反感。职能部门工作要做到更精细，考虑要更全面，让公众真正感受到好处，享受到便利，所倡导的休闲生活就会成为人们自然而然的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lang w:val="en-US" w:eastAsia="zh-CN"/>
        </w:rPr>
      </w:pPr>
      <w:r>
        <w:rPr>
          <w:rFonts w:hint="eastAsia" w:ascii="仿宋" w:hAnsi="仿宋" w:eastAsia="仿宋" w:cs="仿宋"/>
          <w:b/>
          <w:bCs w:val="0"/>
          <w:lang w:val="en-US" w:eastAsia="zh-CN"/>
        </w:rPr>
        <w:t>3.</w:t>
      </w:r>
      <w:r>
        <w:rPr>
          <w:rFonts w:hint="eastAsia" w:ascii="仿宋" w:hAnsi="仿宋" w:eastAsia="仿宋" w:cs="仿宋"/>
          <w:lang w:val="en-US" w:eastAsia="zh-CN"/>
        </w:rPr>
        <w:t>当下社会，一切都与速度直接挂钩：飞机当天往返，火车夕发朝至，教育要趁早，就业要抢先，毕业就买房，爱情变速配。新世纪以来社会变革加快，利益结构调整，人们的经济地位被重新洗牌，对未来前景的不确定，使很多人心浮气躁，这与转型期带来的阵痛密切相关。</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以往，只要是名牌大学毕业，就不愁找不到称心的工作；现在，城市化进程的不平衡性导致大城市人口拥挤，选择“好”职业的难度加大，即便是名校硕士，博士，找到的工作也不一定合意。为了在竞争激烈的就业市场占得先机，大学生纷纷成为“考证族”。王某是一名法律系在读研究生，刚刚通过国家司法考试，拿到了法律职业资格证。当问及“为什么研究生还没毕业，就急着参加司法考试”时，王某的回答是：有了证，马上就能在律师事务所实习，就业时就能抢先一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在互联网时代，每天遇到海量信息，面对各种诱惑，身处不断的比较中，很多人担心被时代落下，害怕被别人超越。赵某是某IT公司软件工程师，最近刚跳槽到另一家规模更大的公司。大学毕业不到5年，他已经换了3份工作。“房价涨，收入低，晋级慢，在网上看到别的公司待遇更好，就想通过不断跳槽寻找新机会。”赵某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扎根大城市不容易，光是房价就已经透支了很多人大半辈子的财富，再加上高昂的教育费、医疗费等，一个人不拼命工作还真不行。某微博用户晒出一张图片：“山东某知名IT公司要求员工申请自愿放弃年休假，实行6*12小时工作制，每天工作12个小时，每周工作6天，春节、国庆等长假期间也要随叫随到。”面对如此苛刻的要求，却有不少人积极响应。一位响应者说，“对我们年轻人而言，大学毕业后能前行多远，不仅仅是个人能力的问题，如果没有父辈的外部支援，自己又不使劲上位，很难在大城市站稳脚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美国发明家富兰克林说过：“时间就是生命，时间就是金钱。”这句话作为大工业时代的座右铭，影响了整个世界。快速、高效的观念深入人心，成为人们自觉不自觉的选择。现代社会物质条件的进步也加剧了人们的这种心理。电话不普及的时候，人们已经习惯了几天才收到一封信，而在手机普及的今天，几分钟内对方没有回短信，人们就会嫌慢；在自行车与有轨电车还是主要出行工具的时候，等半小时的公交车不足为奇，如今出行越来越便捷，就连打的都忍不住叮嘱司机开快点。互联网的出现大大改变了人们的生活方式，速度更快，变化更多，时间的价值更宝贵。很多人习惯了24小时开机，习惯了半夜被人从梦中叫醒谈工作，习惯了长期频繁加班。这种生活给现代人带来物质回报的同时，也导致了精神的疲惫和身体的损害。某网站的调查显示，我国已成为全球工作时间最长的国家之一，人均劳动时间超过日本和韩国。一些白领虽然报酬较高，但白天夜里都要紧张工作，生活很不规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某互联网公司的一位员工说：“连夜加班，刚开始你也许无法适应，但时间久了你会觉得，如果周围人都在加班，你早走了就显得很特别。虽然没有强制加班的规定，但公司里许多人都在‘抛弃妻子’、挑灯奋斗。因为你不加班，就比不过加班的人。”有人估算，我国每年因过劳去世的人多达60万，其中媒体人、科技工作者、互联网企业员工中死于过度疲劳的比例最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不停加班，带来了一系列健康问题，频繁跳槽、朝三暮四对心理的影响也不容小觑。比如，盲目跳槽的人在辞职过程中的无奈，重新选择时的焦虑，以及应聘新工作时的奔波，都会极大地影响个人情绪，尤其是跨地区跳槽，从一个熟悉的环境到一个陌生的环境，前景的不确定性会给人带来更大的心理压力。</w:t>
      </w:r>
    </w:p>
    <w:p>
      <w:pPr>
        <w:pStyle w:val="4"/>
        <w:ind w:left="0" w:leftChars="0" w:firstLine="0" w:firstLineChars="0"/>
        <w:rPr>
          <w:rFonts w:hint="eastAsia" w:ascii="仿宋" w:hAnsi="仿宋" w:eastAsia="仿宋" w:cs="仿宋"/>
          <w:lang w:val="en-US" w:eastAsia="zh-CN"/>
        </w:rPr>
      </w:pPr>
      <w:r>
        <w:rPr>
          <w:rFonts w:hint="eastAsia" w:ascii="仿宋" w:hAnsi="仿宋" w:eastAsia="仿宋" w:cs="仿宋"/>
          <w:lang w:val="en-US" w:eastAsia="zh-CN"/>
        </w:rPr>
        <w:t>我们还是发展中国家，很多方面不能跟发达国家比，确实需要加快发展，早日富强。而且在中国推进市场化的进程中，人民群众有改善生活的强烈需求，这是中国社会保持较快发展的内在动力，处于这样的历史阶段，想要控制发展速度并不容易。因此，根本的解决之道不在于刻意放慢发展节奏，而在于防范快速发展过程中容易出现的失衡。</w:t>
      </w:r>
    </w:p>
    <w:p>
      <w:pPr>
        <w:pStyle w:val="4"/>
        <w:ind w:left="0" w:leftChars="0" w:firstLine="0" w:firstLineChars="0"/>
        <w:rPr>
          <w:rFonts w:hint="eastAsia" w:ascii="仿宋" w:hAnsi="仿宋" w:eastAsia="仿宋" w:cs="仿宋"/>
          <w:lang w:val="en-US" w:eastAsia="zh-CN"/>
        </w:rPr>
      </w:pPr>
    </w:p>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cs="Arial"/>
          <w:b w:val="0"/>
          <w:bCs w:val="0"/>
          <w:sz w:val="21"/>
          <w:szCs w:val="21"/>
        </w:rPr>
      </w:pPr>
      <w:r>
        <w:rPr>
          <w:rFonts w:hint="eastAsia" w:asciiTheme="minorEastAsia" w:hAnsiTheme="minorEastAsia" w:cstheme="minorEastAsia"/>
          <w:b/>
          <w:bCs/>
          <w:kern w:val="2"/>
          <w:sz w:val="21"/>
          <w:szCs w:val="22"/>
          <w:lang w:val="en-US" w:eastAsia="zh-CN" w:bidi="ar-SA"/>
        </w:rPr>
        <w:t>【例题21-解决问题】</w:t>
      </w:r>
      <w:r>
        <w:rPr>
          <w:rFonts w:hint="eastAsia" w:cs="Arial"/>
          <w:b w:val="0"/>
          <w:bCs w:val="0"/>
          <w:sz w:val="21"/>
          <w:szCs w:val="21"/>
        </w:rPr>
        <w:t>“</w:t>
      </w:r>
      <w:r>
        <w:rPr>
          <w:rFonts w:cs="Arial"/>
          <w:b w:val="0"/>
          <w:bCs w:val="0"/>
          <w:sz w:val="21"/>
          <w:szCs w:val="21"/>
        </w:rPr>
        <w:t>给定</w:t>
      </w:r>
      <w:r>
        <w:rPr>
          <w:rFonts w:hint="eastAsia" w:cs="Arial"/>
          <w:b w:val="0"/>
          <w:bCs w:val="0"/>
          <w:sz w:val="21"/>
          <w:szCs w:val="21"/>
          <w:lang w:val="en-US" w:eastAsia="zh-CN"/>
        </w:rPr>
        <w:t>资料</w:t>
      </w:r>
      <w:r>
        <w:rPr>
          <w:rFonts w:hint="eastAsia" w:cs="Arial"/>
          <w:b w:val="0"/>
          <w:bCs w:val="0"/>
          <w:sz w:val="21"/>
          <w:szCs w:val="21"/>
          <w:lang w:eastAsia="zh-CN"/>
        </w:rPr>
        <w:t>4</w:t>
      </w:r>
      <w:r>
        <w:rPr>
          <w:rFonts w:hint="eastAsia" w:cs="Arial"/>
          <w:b w:val="0"/>
          <w:bCs w:val="0"/>
          <w:sz w:val="21"/>
          <w:szCs w:val="21"/>
        </w:rPr>
        <w:t>”</w:t>
      </w:r>
      <w:r>
        <w:rPr>
          <w:rFonts w:cs="Arial"/>
          <w:b w:val="0"/>
          <w:bCs w:val="0"/>
          <w:sz w:val="21"/>
          <w:szCs w:val="21"/>
        </w:rPr>
        <w:t>中S村暴露的违法问题，引起了所在县相关职能部门的重视，决定开展一次专项整治行动。如果你是该</w:t>
      </w:r>
      <w:r>
        <w:rPr>
          <w:rFonts w:hint="eastAsia" w:cs="Arial"/>
          <w:b w:val="0"/>
          <w:bCs w:val="0"/>
          <w:sz w:val="21"/>
          <w:szCs w:val="21"/>
        </w:rPr>
        <w:t>职能</w:t>
      </w:r>
      <w:r>
        <w:rPr>
          <w:rFonts w:cs="Arial"/>
          <w:b w:val="0"/>
          <w:bCs w:val="0"/>
          <w:sz w:val="21"/>
          <w:szCs w:val="21"/>
        </w:rPr>
        <w:t>部门的一名工作人员，请就如何开展这项行动，提出你的工作思路。（</w:t>
      </w:r>
      <w:r>
        <w:rPr>
          <w:rFonts w:ascii="Times New Roman" w:hAnsi="Times New Roman" w:cs="Arial"/>
          <w:b w:val="0"/>
          <w:bCs w:val="0"/>
          <w:sz w:val="21"/>
          <w:szCs w:val="21"/>
        </w:rPr>
        <w:t>25</w:t>
      </w:r>
      <w:r>
        <w:rPr>
          <w:rFonts w:cs="Arial"/>
          <w:b w:val="0"/>
          <w:bCs w:val="0"/>
          <w:sz w:val="21"/>
          <w:szCs w:val="21"/>
        </w:rPr>
        <w:t>分）要求：措施具体，针对性强，条理清楚。篇幅</w:t>
      </w:r>
      <w:r>
        <w:rPr>
          <w:rFonts w:ascii="Times New Roman" w:hAnsi="Times New Roman" w:cs="Arial"/>
          <w:b w:val="0"/>
          <w:bCs w:val="0"/>
          <w:sz w:val="21"/>
          <w:szCs w:val="21"/>
        </w:rPr>
        <w:t>250</w:t>
      </w:r>
      <w:r>
        <w:rPr>
          <w:rFonts w:cs="Arial"/>
          <w:b w:val="0"/>
          <w:bCs w:val="0"/>
          <w:sz w:val="21"/>
          <w:szCs w:val="21"/>
        </w:rPr>
        <w:t>字左右。</w:t>
      </w:r>
    </w:p>
    <w:p>
      <w:pPr>
        <w:rPr>
          <w:rFonts w:hint="eastAsia"/>
          <w:lang w:eastAsia="zh-CN"/>
        </w:rPr>
      </w:pPr>
      <w:r>
        <w:rPr>
          <w:rFonts w:hint="eastAsia" w:asciiTheme="minorEastAsia" w:hAnsiTheme="minorEastAsia" w:cstheme="minorEastAsia"/>
          <w:b/>
          <w:bCs/>
          <w:kern w:val="2"/>
          <w:sz w:val="21"/>
          <w:szCs w:val="22"/>
          <w:lang w:val="en-US" w:eastAsia="zh-CN" w:bidi="ar-SA"/>
        </w:rPr>
        <w:t>【例题22-解决问题】</w:t>
      </w:r>
      <w:r>
        <w:rPr>
          <w:rFonts w:cs="Arial"/>
          <w:b w:val="0"/>
          <w:bCs w:val="0"/>
          <w:sz w:val="21"/>
          <w:szCs w:val="21"/>
        </w:rPr>
        <w:t>假如你是</w:t>
      </w:r>
      <w:r>
        <w:rPr>
          <w:rFonts w:hint="eastAsia" w:cs="Arial"/>
          <w:b w:val="0"/>
          <w:bCs w:val="0"/>
          <w:sz w:val="21"/>
          <w:szCs w:val="21"/>
        </w:rPr>
        <w:t>“</w:t>
      </w:r>
      <w:r>
        <w:rPr>
          <w:rFonts w:cs="Arial"/>
          <w:b w:val="0"/>
          <w:bCs w:val="0"/>
          <w:sz w:val="21"/>
          <w:szCs w:val="21"/>
        </w:rPr>
        <w:t>给定</w:t>
      </w:r>
      <w:r>
        <w:rPr>
          <w:rFonts w:hint="eastAsia" w:cs="Arial"/>
          <w:b w:val="0"/>
          <w:bCs w:val="0"/>
          <w:sz w:val="21"/>
          <w:szCs w:val="21"/>
          <w:lang w:val="en-US" w:eastAsia="zh-CN"/>
        </w:rPr>
        <w:t>资料</w:t>
      </w:r>
      <w:r>
        <w:rPr>
          <w:rFonts w:hint="eastAsia" w:cs="Arial"/>
          <w:b w:val="0"/>
          <w:bCs w:val="0"/>
          <w:sz w:val="21"/>
          <w:szCs w:val="21"/>
          <w:lang w:eastAsia="zh-CN"/>
        </w:rPr>
        <w:t>4</w:t>
      </w:r>
      <w:r>
        <w:rPr>
          <w:rFonts w:hint="eastAsia" w:cs="Arial"/>
          <w:b w:val="0"/>
          <w:bCs w:val="0"/>
          <w:sz w:val="21"/>
          <w:szCs w:val="21"/>
        </w:rPr>
        <w:t>”</w:t>
      </w:r>
      <w:r>
        <w:rPr>
          <w:rFonts w:cs="Arial"/>
          <w:b w:val="0"/>
          <w:bCs w:val="0"/>
          <w:sz w:val="21"/>
          <w:szCs w:val="21"/>
        </w:rPr>
        <w:t>中S政府派往S村的驻村干部，请就如何治理该村的社会风气提出具体对策。（</w:t>
      </w:r>
      <w:r>
        <w:rPr>
          <w:rFonts w:ascii="Times New Roman" w:hAnsi="Times New Roman" w:cs="Arial"/>
          <w:b w:val="0"/>
          <w:bCs w:val="0"/>
          <w:sz w:val="21"/>
          <w:szCs w:val="21"/>
        </w:rPr>
        <w:t>25</w:t>
      </w:r>
      <w:r>
        <w:rPr>
          <w:rFonts w:cs="Arial"/>
          <w:b w:val="0"/>
          <w:bCs w:val="0"/>
          <w:sz w:val="21"/>
          <w:szCs w:val="21"/>
        </w:rPr>
        <w:t>分）要求：要求：措施具体，针对性强，条理清楚。篇幅</w:t>
      </w:r>
      <w:r>
        <w:rPr>
          <w:rFonts w:ascii="Times New Roman" w:hAnsi="Times New Roman" w:cs="Arial"/>
          <w:b w:val="0"/>
          <w:bCs w:val="0"/>
          <w:sz w:val="21"/>
          <w:szCs w:val="21"/>
        </w:rPr>
        <w:t>250</w:t>
      </w:r>
      <w:r>
        <w:rPr>
          <w:rFonts w:cs="Arial"/>
          <w:b w:val="0"/>
          <w:bCs w:val="0"/>
          <w:sz w:val="21"/>
          <w:szCs w:val="21"/>
        </w:rPr>
        <w:t>字</w:t>
      </w:r>
      <w:r>
        <w:rPr>
          <w:rFonts w:hint="eastAsia" w:cs="Arial"/>
          <w:b w:val="0"/>
          <w:bCs w:val="0"/>
          <w:sz w:val="21"/>
          <w:szCs w:val="21"/>
        </w:rPr>
        <w:t>左右</w:t>
      </w:r>
      <w:r>
        <w:rPr>
          <w:rFonts w:hint="eastAsia" w:cs="Arial"/>
          <w:b w:val="0"/>
          <w:bCs w:val="0"/>
          <w:sz w:val="21"/>
          <w:szCs w:val="21"/>
          <w:lang w:eastAsia="zh-CN"/>
        </w:rPr>
        <w:t>。</w:t>
      </w:r>
    </w:p>
    <w:p>
      <w:pPr>
        <w:kinsoku/>
        <w:wordWrap/>
        <w:overflowPunct/>
        <w:topLinePunct w:val="0"/>
        <w:autoSpaceDE/>
        <w:autoSpaceDN/>
        <w:bidi w:val="0"/>
        <w:adjustRightInd/>
        <w:snapToGrid/>
        <w:spacing w:line="312" w:lineRule="auto"/>
        <w:ind w:firstLine="422" w:firstLineChars="200"/>
        <w:textAlignment w:val="auto"/>
        <w:rPr>
          <w:rFonts w:hint="eastAsia" w:ascii="仿宋" w:hAnsi="仿宋" w:eastAsia="仿宋" w:cs="仿宋"/>
        </w:rPr>
      </w:pPr>
      <w:r>
        <w:rPr>
          <w:rFonts w:hint="eastAsia" w:ascii="仿宋" w:hAnsi="仿宋" w:eastAsia="仿宋" w:cs="仿宋"/>
          <w:b/>
          <w:bCs/>
        </w:rPr>
        <w:t>4</w:t>
      </w:r>
      <w:r>
        <w:rPr>
          <w:rFonts w:hint="eastAsia" w:ascii="仿宋" w:hAnsi="仿宋" w:eastAsia="仿宋" w:cs="仿宋"/>
          <w:b/>
          <w:bCs/>
          <w:lang w:eastAsia="zh-CN"/>
        </w:rPr>
        <w:t>.</w:t>
      </w:r>
      <w:r>
        <w:rPr>
          <w:rFonts w:hint="eastAsia" w:ascii="仿宋" w:hAnsi="仿宋" w:eastAsia="仿宋" w:cs="仿宋"/>
        </w:rPr>
        <w:t>田先生的故乡S村是某省一个有近千年历史的村庄。过去，淳朴、勤劳、与人为善、励志向上是这里民风的主要特征。辛勤耕作被视为本分，偷摸拐骗被视为耻辱，多数村民教育子女，最重要的就是“好好读书、清白做人”。田先生20多年前就是通过认真读书才考上大学。许多家庭当年把他当作典型来教育孩子。</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渐渐地，这里的风气悄然改变。村里越来越多的人外出打工，一小部分人被“花花世界”所迷惑，他们带回来了关于发财的“财富故事”，冲击着村民读书至上、清白做人的价值观。一些村民在他们的影响下，让孩子不再读书，直接出去“挣快钱”。他们带回来的麻将机，也改变了村民勤劳耕作的习惯，部分未成年人染上了赌博恶习。像田先生那样读书成才的故事已渐渐被人遗忘。</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2016年春节回乡过年的田先生发现故乡正面临着从未有过的凋敝。这种凋敝不仅仅在于青壮年大量外出所导致的萧条，更在于乡村道德滑坡所带来的精神危机。少数村民之间为了一点蝇头小利，竟然吵得不可开交。有知识、懂礼节的家庭，不再是村里关注的焦点，谁家的钱挣得多、谁家楼房盖得更高、谁家的轿车更高档，谁就成为一些孩子向往和学习的榜样。过年期间，平时在外打工的年轻人回来不少，但其中有些人很少在家陪老人，而是热衷于聚在一起玩一种叫做“诈金花”的赌博，一个晚上金额竟有大几万乃至十多万元之多。村里的年轻人中，会玩的往往对它乐此不疲，而不会玩的积极围观，然后很快也就学会了。但是，于公于私，赌博都是不被允许的。为了避开家里的唠叨和有关部门的打击，一些年轻人就跑到乡镇街上或者县城的宾馆里偷偷赌博。在此期间，吃喝都在街上解决，累了就去卡拉OK厅唱歌，甚至还有些偷偷摸摸的色情活动。过年期间，县城各个酒店都是爆满的，而且酒店越大越豪华，就越是早早的客满了。有些酒店平时门可罗雀，亏本经营，全靠过年这几天，就把一整年的利润都赚到手了。这些钱大都是年轻人乃至他们全家在外打工挣来的。一夜之间便很有可能输得精光。正所谓“辛辛苦苦一整年，痛痛快快两三天”。痛快之后，便又不得不出去辛苦一整年。更有些头脑发热的、被某些有心人怂恿下不了台阶的，甚至还借上了高利贷，导致家庭分崩离析。每每听到这样的家庭悲剧，田先生都惋惜不已。</w:t>
      </w:r>
    </w:p>
    <w:p>
      <w:pPr>
        <w:kinsoku/>
        <w:wordWrap/>
        <w:overflowPunct/>
        <w:topLinePunct w:val="0"/>
        <w:autoSpaceDE/>
        <w:autoSpaceDN/>
        <w:bidi w:val="0"/>
        <w:adjustRightInd/>
        <w:snapToGrid/>
        <w:spacing w:line="312" w:lineRule="auto"/>
        <w:ind w:firstLine="420" w:firstLineChars="200"/>
        <w:textAlignment w:val="auto"/>
        <w:rPr>
          <w:rFonts w:hint="eastAsia" w:ascii="仿宋" w:hAnsi="仿宋" w:eastAsia="仿宋" w:cs="仿宋"/>
        </w:rPr>
      </w:pPr>
      <w:r>
        <w:rPr>
          <w:rFonts w:hint="eastAsia" w:ascii="仿宋" w:hAnsi="仿宋" w:eastAsia="仿宋" w:cs="仿宋"/>
        </w:rPr>
        <w:t>“舅舅家儿子结婚，上礼800元。表弟家添了二胎，送了600元，后天又要去吃酒席，还得800元，”多年不见的远房阿婶对田先生诉苦道，“年前年后婚期周，这个月估计6000块也打不住。”阿婶说。这两年不知道怎么回事，农村的礼金蹭蹭往上涨。婚丧嫁娶、搬家上梁、小孩满月、升学入伍，哪一项也少不下来。5年前撑死了也就100元，现在不到100元都不入礼单。“送的这么累，何必硬撑呢？从自家的实际出发，减少点来往不行吗？”田先生困惑地问。“不行！不行！”阿婶连连说，“大家都住在一个村子里，低头不见抬头见的，如果现在不去不给，将来自己家办事儿没人来，多丢人啊！”</w:t>
      </w:r>
    </w:p>
    <w:p>
      <w:pPr>
        <w:pStyle w:val="4"/>
        <w:ind w:left="0" w:leftChars="0" w:firstLine="0" w:firstLineChars="0"/>
        <w:rPr>
          <w:rFonts w:hint="eastAsia" w:ascii="仿宋" w:hAnsi="仿宋" w:eastAsia="仿宋" w:cs="仿宋"/>
        </w:rPr>
      </w:pPr>
      <w:r>
        <w:rPr>
          <w:rFonts w:hint="eastAsia" w:ascii="仿宋" w:hAnsi="仿宋" w:eastAsia="仿宋" w:cs="仿宋"/>
        </w:rPr>
        <w:t>村里有一处祠堂，是田姓的祖先所修，也是全村人的祖屋。可惜的是，祖屋年久失修，已经坍塌很久了。田先生要借着重修祖屋的机会唤起大家对传统的记忆，提议聚会商议此事，理由是“没有祖屋就没有现在每家每户自己的屋”。田先生为此事找村支书和几位老人商量，大家都觉得重修祖屋很重要。但如何组织，如何落实，都没有议出个头绪来。</w:t>
      </w:r>
    </w:p>
    <w:p>
      <w:pPr>
        <w:pStyle w:val="4"/>
        <w:ind w:left="0" w:leftChars="0" w:firstLine="0" w:firstLineChars="0"/>
        <w:rPr>
          <w:rFonts w:hint="eastAsia" w:ascii="仿宋" w:hAnsi="仿宋" w:eastAsia="仿宋" w:cs="仿宋"/>
          <w:lang w:val="en-US" w:eastAsia="zh-CN"/>
        </w:rPr>
      </w:pPr>
    </w:p>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cs="Arial"/>
          <w:b w:val="0"/>
          <w:bCs w:val="0"/>
          <w:sz w:val="21"/>
          <w:szCs w:val="21"/>
          <w:lang w:val="en-US" w:eastAsia="zh-CN"/>
        </w:rPr>
      </w:pPr>
      <w:r>
        <w:rPr>
          <w:rFonts w:hint="eastAsia" w:asciiTheme="minorEastAsia" w:hAnsiTheme="minorEastAsia" w:cstheme="minorEastAsia"/>
          <w:b/>
          <w:bCs/>
          <w:kern w:val="2"/>
          <w:sz w:val="21"/>
          <w:szCs w:val="22"/>
          <w:lang w:val="en-US" w:eastAsia="zh-CN" w:bidi="ar-SA"/>
        </w:rPr>
        <w:t>【例题23-解决问题】</w:t>
      </w:r>
      <w:r>
        <w:rPr>
          <w:rFonts w:hint="eastAsia" w:cs="Arial"/>
          <w:b w:val="0"/>
          <w:bCs w:val="0"/>
          <w:sz w:val="21"/>
          <w:szCs w:val="21"/>
          <w:lang w:val="en-US" w:eastAsia="zh-CN"/>
        </w:rPr>
        <w:t>根据“给定资料2-4”，分析部分老字号发展面临的困境，并从政府角度提出有效帮扶措施。 （30分）要求：针对性强，措施合理、可行。不超过300字。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outlineLvl w:val="9"/>
        <w:rPr>
          <w:rFonts w:hint="eastAsia" w:ascii="仿宋" w:hAnsi="仿宋" w:eastAsia="仿宋" w:cs="仿宋"/>
        </w:rPr>
      </w:pPr>
      <w:r>
        <w:rPr>
          <w:rFonts w:hint="eastAsia" w:ascii="仿宋" w:hAnsi="仿宋" w:eastAsia="仿宋" w:cs="仿宋"/>
          <w:b/>
          <w:bCs/>
          <w:lang w:val="en-US" w:eastAsia="zh-CN"/>
        </w:rPr>
        <w:t>2.</w:t>
      </w:r>
      <w:r>
        <w:rPr>
          <w:rFonts w:hint="eastAsia" w:ascii="仿宋" w:hAnsi="仿宋" w:eastAsia="仿宋" w:cs="仿宋"/>
        </w:rPr>
        <w:t>对于经历了物质极度匮乏时期的人来说，不管是酯香浓郁的老酱油，还是质地厚重的雪花膏，各式各样的“中华老字号”都超越了本身功能性的意义，成为一个时代最温情的记忆。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新中国成立初期，我国大约拥有“中华老字号”16000家；1991年原国内贸易部的老牌企业全行业的认定中，有1600余家老牌企业被授牌；但到了2006年商务部重新认定时，第一批中华老字号的数量只剩434家。</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由于以前保护意识不强，在城市市政建设中，部分老字号的原址被拆除，只能搬迁</w:t>
      </w:r>
      <w:r>
        <w:rPr>
          <w:rFonts w:hint="eastAsia" w:ascii="仿宋" w:hAnsi="仿宋" w:eastAsia="仿宋" w:cs="仿宋"/>
          <w:lang w:eastAsia="zh-CN"/>
        </w:rPr>
        <w:t>它</w:t>
      </w:r>
      <w:r>
        <w:rPr>
          <w:rFonts w:hint="eastAsia" w:ascii="仿宋" w:hAnsi="仿宋" w:eastAsia="仿宋" w:cs="仿宋"/>
        </w:rPr>
        <w:t>地或仅能保留部分原址，经营空间不断萎缩。而对于老字号来说，这无疑是个大问题——老字号首先还得是那个老店啊！现在这年代不差好的商品、好的服务，经常光顾老店的顾客多是因为那份感情，在熟悉的地方逛一逛、坐一坐，要的是那份感觉。一旦搬迁，部分老字号就可能失去了原来空间中提供给自己生存发展必需的养分，从此一蹶不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同时，还有相当一部分的老字号因为遭受知识产权侵权和恶性商业竞争，逐渐退到了时代和市场的边缘，而经营良好的老字号更是深受其害。</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地价租金太贵，经营方式跟不上，还有不少其他历史包袱。我们是国企，启动改制之后老职工安置问题等等，都使得我们负担不起，无法迈开步子前进。要不就是我们真的太老了，老到思路打不开，脚步跟不上。我们不缺勤奋苦干，每天起早贪黑，两头见星星，可还是只能勉强保本。产品更新慢，老顾客留不住，年轻人不愿来。”一位老字号国企负责人无奈地表示，“我们也想过要改，可看到前段时间另外一个老字号就因为改制搞到管理权都没办法集中，没办法决策如何发展了，我们就怕了。这样改还不如老老实实守住自留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随着保护老字号呼声的增多，各地政府也有所行动。在北京、上海、天津和江浙这些老字号聚集的地方，地方政府对老字号的补贴较多，也更加注重对传统老工艺的保护，还曾举办电子商务学习培训并组织老字号企业“走出去”，出境办展宣传。“老字号、老工艺是一个时代、一个国家的珍贵财富，不能因为我们的懈怠而消失。”一位工作人员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2017年1月，商务部、发改委等16个部门联合印发了《关于促进老字号改革创新发展的指导意见》，这对创新动力不足、业绩欠佳的部分老字号企业来说是一个重大利好。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在2016年，10余家老字号公司陆续登陆股市新三板。推进老字号核心优质资产证券化，支持符合条件的老字号上市首发股票或到全国中小企业股份转让系统挂牌，成为老字号利用多层次资本市场做大做强的契机。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“保护归保护，但关键还是要看自己。其实，老字号与普通企业一样，优胜劣汰。”一位企业家如是说。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扬州市某著名日化用品厂是最早在政府牵头下，与网络电商平台合作，发展官方旗舰店的老字号企业之一。面对自身电视传媒广告营销能力偏弱的实际</w:t>
      </w:r>
      <w:r>
        <w:rPr>
          <w:rFonts w:hint="eastAsia" w:ascii="仿宋" w:hAnsi="仿宋" w:eastAsia="仿宋" w:cs="仿宋"/>
          <w:lang w:eastAsia="zh-CN"/>
        </w:rPr>
        <w:t>情况</w:t>
      </w:r>
      <w:r>
        <w:rPr>
          <w:rFonts w:hint="eastAsia" w:ascii="仿宋" w:hAnsi="仿宋" w:eastAsia="仿宋" w:cs="仿宋"/>
        </w:rPr>
        <w:t>，厂家充分利用电商平台巨大的客户流量，用细腻的文字、复古精致的网页装修，不仅唤起了老顾客对自己的记忆，也增加了年轻人对“祖母级”国货化妆品的了解和信任。简而不陋的包装，朴实温和的效果，亲民实惠的价格，带动了系列产品的热销，不仅使这家经历百年风雨的老字号重新焕发活力，更掀起了一股“国货热”。</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而在某龙头饮料公司董事长看来，抓住机遇、求新求变将会带来更好的发展。</w:t>
      </w:r>
      <w:r>
        <w:rPr>
          <w:rFonts w:hint="eastAsia" w:ascii="仿宋" w:hAnsi="仿宋" w:eastAsia="仿宋" w:cs="仿宋"/>
          <w:lang w:eastAsia="zh-CN"/>
        </w:rPr>
        <w:t>确实</w:t>
      </w:r>
      <w:r>
        <w:rPr>
          <w:rFonts w:hint="eastAsia" w:ascii="仿宋" w:hAnsi="仿宋" w:eastAsia="仿宋" w:cs="仿宋"/>
        </w:rPr>
        <w:t>，老字号不缺情怀，但不能一味消费情怀。在人们眼中，老字号是“品质”“怀旧”“工匠精神”等的代名词。在特定年代，老字号创造的商业辉煌，为发展工业、振兴经济、传承传统优秀文化、丰富人们物质精神生活、撑起民族复兴希望立下了汗马功劳。这些都是值得我们骄傲并永远铭记的。但再老的字号，也不是金字招牌，不能躺在历史的功劳簿上高枕无忧地睡大觉。身处这样一个“互联网+”时代，利用好它，你可以足不出户，不费周折地闻达于天下；脱离这个时代，哪怕就是皇帝的女儿也愁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lang w:val="en-US" w:eastAsia="zh-CN"/>
        </w:rPr>
        <w:t>3.</w:t>
      </w:r>
      <w:r>
        <w:rPr>
          <w:rFonts w:hint="eastAsia" w:ascii="仿宋" w:hAnsi="仿宋" w:eastAsia="仿宋" w:cs="仿宋"/>
        </w:rPr>
        <w:t>某著名老饭店在2016年推出了全新菜单，减少了固定菜品，增加了门店自选菜品、创新菜品以及应季养生菜。新的菜单采用了二维码推介，顾客通过手机扫描，就可以了解到菜品的相关典故、口味等。这样的菜单，既新奇又复古。</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当年，某药品老字号推出了均价高达20多元的高端中草药牙膏，引得业界一片哗然。要知道哪怕是外国牙膏的均价也不超过10元一支，而你一个刚刚踏进门槛的中草药公司，哪来这么足的底气？而事实证明了这家老字号的英明：它以中草药为卖点的牙膏推出不到两年的时间就实现营销收入逾4亿元。如今，牙膏已经比公司的传统产品更加流行。其实在推出牙膏前，公司的产品已经成熟，产品的利润空间变得十分有限，亟须找到新的利润增长点。人们对公司中药产品品质的信赖和对口腔养护越来越高的要求更坚定了公司开辟新市场的决心。把握好产品概念，深入挖掘品牌价值，延伸产业链，通过一款产品，成功地扩大了品牌文化内涵，激活了自身智慧发展因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近日，一则“百年中药老字号旗下的草药咖啡馆在杭州开业”的新闻吸引了人们的注意。中药店卖咖啡？这不是包子店卖披萨、拿美声演小品吗？跨界混搭得这么狠，恐怕又是为了博人眼球、怒刷存在感的营销炒作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然而事实并非如此。草药咖啡馆是用咖啡机萃取中草药，卖的是有20种汉方草药的饮品，每一款饮品都由中医团队专门研发，有的还采用了中药保密配方。这样的单品一经推出，便引起轰动效应，让广大消费者慕名前来，一品为快。而这其中，不乏一些已将“老字号”视为“老古董”的“90后”，甚至“95后”。</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420" w:firstLineChars="200"/>
        <w:jc w:val="both"/>
        <w:textAlignment w:val="auto"/>
        <w:outlineLvl w:val="9"/>
        <w:rPr>
          <w:rFonts w:hint="eastAsia" w:ascii="仿宋" w:hAnsi="仿宋" w:eastAsia="仿宋" w:cs="仿宋"/>
          <w:lang w:val="en-US" w:eastAsia="zh-CN"/>
        </w:rPr>
      </w:pPr>
      <w:r>
        <w:rPr>
          <w:rFonts w:hint="eastAsia" w:ascii="仿宋" w:hAnsi="仿宋" w:eastAsia="仿宋" w:cs="仿宋"/>
          <w:lang w:val="en-US" w:eastAsia="zh-CN"/>
        </w:rPr>
        <w:t>不得不承认，一些老字号跟不上步伐，渐渐掉了队。要如何既留住老一代，又赢得年轻人？传承固然重要，但如果墨守成规、固步自封，是走不出日薄西山的颓势的。</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420" w:firstLineChars="200"/>
        <w:jc w:val="both"/>
        <w:textAlignment w:val="auto"/>
        <w:outlineLvl w:val="9"/>
        <w:rPr>
          <w:rFonts w:hint="eastAsia"/>
        </w:rPr>
      </w:pPr>
      <w:r>
        <w:rPr>
          <w:rFonts w:hint="eastAsia" w:ascii="仿宋" w:hAnsi="仿宋" w:eastAsia="仿宋" w:cs="仿宋"/>
          <w:lang w:val="en-US" w:eastAsia="zh-CN"/>
        </w:rPr>
        <w:t>老字号品牌资产累积很深，要长久发展，既要心怀过去，也要活在当下，还要面向未来。</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422" w:firstLineChars="200"/>
        <w:jc w:val="left"/>
        <w:textAlignment w:val="auto"/>
        <w:outlineLvl w:val="9"/>
        <w:rPr>
          <w:rFonts w:hint="eastAsia" w:ascii="仿宋" w:hAnsi="仿宋" w:eastAsia="仿宋" w:cs="仿宋"/>
        </w:rPr>
      </w:pPr>
      <w:r>
        <w:rPr>
          <w:rFonts w:hint="eastAsia" w:ascii="仿宋" w:hAnsi="仿宋" w:eastAsia="仿宋" w:cs="仿宋"/>
          <w:b/>
          <w:bCs/>
          <w:lang w:val="en-US" w:eastAsia="zh-CN"/>
        </w:rPr>
        <w:t>4.</w:t>
      </w:r>
      <w:r>
        <w:rPr>
          <w:rFonts w:hint="eastAsia" w:ascii="仿宋" w:hAnsi="仿宋" w:eastAsia="仿宋" w:cs="仿宋"/>
        </w:rPr>
        <w:t>在2016年，国内手机市场可谓是血雨腥风、凶险莫测。而有一个公司却能从制造复读机、音乐播放器的小厂，变成手机行业的最势不可挡的新贵，它靠的是什么？</w:t>
      </w:r>
    </w:p>
    <w:p>
      <w:pPr>
        <w:keepNext w:val="0"/>
        <w:keepLines w:val="0"/>
        <w:pageBreakBefore w:val="0"/>
        <w:widowControl w:val="0"/>
        <w:kinsoku/>
        <w:wordWrap/>
        <w:overflowPunct/>
        <w:topLinePunct w:val="0"/>
        <w:autoSpaceDE/>
        <w:autoSpaceDN/>
        <w:bidi w:val="0"/>
        <w:adjustRightInd/>
        <w:snapToGrid/>
        <w:spacing w:line="264"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答案是出色的品质、美观大方的外形和简洁稳定的系统。虽然说手机是快速消费品，但谁不想手机能用长一点且运行流畅呢？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lang w:eastAsia="zh-CN"/>
        </w:rPr>
        <w:t>该</w:t>
      </w:r>
      <w:r>
        <w:rPr>
          <w:rFonts w:hint="eastAsia" w:ascii="仿宋" w:hAnsi="仿宋" w:eastAsia="仿宋" w:cs="仿宋"/>
        </w:rPr>
        <w:t>公司推出的手机皮实耐用，还颇具颜值，多次赢得年度颜值担当、年度最薄、年度最佳拍照手机等称号。这一切的背后，是一个公司对创新的执着追求和辛勤付出。勤恳创新才有生命力，作为科技公司，这一点显得更加重要。始终用品质说话，用品质给消费者购买的欲望与冲动。</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lang w:eastAsia="zh-CN"/>
        </w:rPr>
        <w:t>这家</w:t>
      </w:r>
      <w:r>
        <w:rPr>
          <w:rFonts w:hint="eastAsia" w:ascii="仿宋" w:hAnsi="仿宋" w:eastAsia="仿宋" w:cs="仿宋"/>
        </w:rPr>
        <w:t>公司会定期对员工进行综合技能、职业道德、敬业精神等相关方面的培训；而在工资福利方面，也是住房福利、年底奖金、业绩分红，一样不缺。让员工有主人翁意识，这是最朴素本真的企业文化理念。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广告，不仅要金钱实力，更需智慧经营</w:t>
      </w:r>
      <w:r>
        <w:rPr>
          <w:rFonts w:hint="eastAsia" w:ascii="仿宋" w:hAnsi="仿宋" w:eastAsia="仿宋" w:cs="仿宋"/>
          <w:lang w:eastAsia="zh-CN"/>
        </w:rPr>
        <w:t>。</w:t>
      </w:r>
      <w:r>
        <w:rPr>
          <w:rFonts w:hint="eastAsia" w:ascii="仿宋" w:hAnsi="仿宋" w:eastAsia="仿宋" w:cs="仿宋"/>
        </w:rPr>
        <w:t>广告谁都会打，但怎样才能打出好的效果？这不是简单依靠酷炫的特效和当红的明星就能做到的。不断调研考量，把握准消费者的心理，选择好的电视台、收视率高的节目，想出好的创意，配上朗朗上口的广告词，效果立竿见影。让别人不能忘记你，这是宣传的最高境界。</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rPr>
      </w:pPr>
      <w:r>
        <w:rPr>
          <w:rFonts w:hint="eastAsia" w:ascii="仿宋" w:hAnsi="仿宋" w:eastAsia="仿宋" w:cs="仿宋"/>
        </w:rPr>
        <w:t>公司的成功，可以说是既原始又创新，既笨拙又聪明。不急不躁，遇到困难，不执拗，不退缩，认定的事情，坚持去做，直到成功。而近年来靠硬件配置的堆砌似乎让很多手机厂商迷失了方向，不假思索地堆砌硬件配置制造卖点的手法已经显得有些简单粗暴，而且似乎难以长久维持。</w:t>
      </w:r>
    </w:p>
    <w:p>
      <w:pPr>
        <w:pStyle w:val="4"/>
        <w:ind w:left="0" w:leftChars="0" w:firstLine="0" w:firstLineChars="0"/>
        <w:rPr>
          <w:rFonts w:hint="eastAsia" w:ascii="仿宋" w:hAnsi="仿宋" w:eastAsia="仿宋" w:cs="仿宋"/>
        </w:rPr>
      </w:pPr>
      <w:r>
        <w:rPr>
          <w:rFonts w:hint="eastAsia" w:ascii="仿宋" w:hAnsi="仿宋" w:eastAsia="仿宋" w:cs="仿宋"/>
        </w:rPr>
        <w:t>成功没有捷径，要付出勤劳的汗水，还要付出智慧和心血。做产品和做人一样，没有谁随随便便就能成功。</w:t>
      </w:r>
    </w:p>
    <w:p>
      <w:pPr>
        <w:pStyle w:val="4"/>
        <w:ind w:left="0" w:leftChars="0" w:firstLine="0" w:firstLineChars="0"/>
        <w:rPr>
          <w:rFonts w:hint="eastAsia" w:ascii="仿宋" w:hAnsi="仿宋" w:eastAsia="仿宋" w:cs="仿宋"/>
        </w:rPr>
      </w:pPr>
    </w:p>
    <w:p>
      <w:pPr>
        <w:pStyle w:val="4"/>
        <w:ind w:left="0" w:leftChars="0" w:firstLine="0" w:firstLineChars="0"/>
        <w:rPr>
          <w:rFonts w:hint="eastAsia" w:ascii="仿宋" w:hAnsi="仿宋" w:eastAsia="仿宋" w:cs="仿宋"/>
        </w:rPr>
      </w:pPr>
    </w:p>
    <w:p>
      <w:pPr>
        <w:pStyle w:val="4"/>
        <w:ind w:left="0" w:leftChars="0" w:firstLine="0" w:firstLineChars="0"/>
        <w:rPr>
          <w:rFonts w:hint="eastAsia" w:ascii="仿宋" w:hAnsi="仿宋" w:eastAsia="仿宋" w:cs="仿宋"/>
        </w:rPr>
      </w:pP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【例题24-讲话稿】</w:t>
      </w:r>
      <w:r>
        <w:rPr>
          <w:rFonts w:hint="eastAsia" w:asciiTheme="minorEastAsia" w:hAnsiTheme="minorEastAsia" w:cstheme="minorEastAsia"/>
          <w:b w:val="0"/>
          <w:bCs w:val="0"/>
          <w:kern w:val="2"/>
          <w:sz w:val="21"/>
          <w:szCs w:val="22"/>
          <w:lang w:val="en-US" w:eastAsia="zh-CN" w:bidi="ar-SA"/>
        </w:rPr>
        <w:t>“给定资料3”介绍了S大学举办心理健康节活动的情况。假如你是该省教育厅的一名工作人员，全程观摩了这次活动，校方请你在这次活动的总结会上发言，请草拟一个简短的发言稿。（20分）要求：（1）内容具体，符合实际；（2）目的明确，切合主题；（3）语言生动，有感染力；（4）不超过500字。</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b/>
          <w:bCs/>
          <w:snapToGrid/>
          <w:color w:val="auto"/>
          <w:sz w:val="21"/>
          <w:lang w:eastAsia="zh-CN"/>
        </w:rPr>
        <w:t>3.</w:t>
      </w:r>
      <w:r>
        <w:rPr>
          <w:rFonts w:hint="eastAsia" w:ascii="仿宋" w:hAnsi="仿宋" w:eastAsia="仿宋" w:cs="仿宋"/>
          <w:snapToGrid/>
          <w:color w:val="auto"/>
          <w:sz w:val="21"/>
          <w:lang w:eastAsia="zh-CN"/>
        </w:rPr>
        <w:t>为了全面推进大学生心理健康教育工作，S大学举办了以“迎校庆、健心灵、献爱心、促成长”为主题的第六届心理健康节活动。</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2013年4月26日下午，著名相声表演艺术家J到校作了题为“中国曲艺的魅力”的讲座。讲座现场气氛异常火爆，能容纳300人的音乐厅座无虚席，很多学生一直站着听完整场讲座。J说学逗唱、惟妙惟肖的表情和幽默的言语让全场师生捧腹大笑，让大家充分领略了相声的艺术魅力。4月28日晚，第四届校园相声大赛如期举行，共吸引了一千多名师生参加。有同学以充满诗意的语言表达了自己的感受：“相声通向笑声，笑声连接大家的心声。笑帮人宣泄喜怒哀乐的情绪。笑伴人应对酸甜苦辣的人生！顺利时会笑，困难时能笑，失败时敢笑，我们笑着同昨天告别，又笑着迎接新的黎明！”</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S大学是较早创办心理运动会的单位之一。5月12日下午，第五届心理运动会拉开帷幕，活动精彩纷呈，创意无限。“漫天飞舞”项目要求参赛选手中女生蒙住眼睛抛毽子，而男生站在女生身后5米的圆圈内用篓子接毽子，规则看似简单，却要求女生恰到好处的抛毽力度和男生辩识毽子飞行方向的全神贯注。漫天飞舞的彩毽和同学们的欢声笑语飘扬在操场上空，其乐融融。“心灵感应”环节要求参赛者一人蒙住眼睛，背着另一位同学，在他的指引下绕过障碍，背者失去方向、小心探索道路的迷茫，被背同学指点迷津、化险为夷的喜悦，使得比赛充满刺激和欢乐，全场气氛渐入高潮。“齐心协力”“铁人三项”“背对背拥抱”的比赛模式也都突破常规，不仅强调个人的体能展现，更考验团队的默契配合。参与的同学活力四射，乐在其中，观战的同学呐喊助威，激情澎湃，让整场活动都洋溢着喜悦和乐趣。</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举办讲座是开展心理健康教育的传统方式，深受师生欢迎。组委会针对辅导员、心理保健员、普通学生等不同群体组织了若干场精彩讲座。</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5月21日下午，学校党委副书记带着各院系辅导员听取S大学心理健康教育中心主任D教授作《如何应对心理压力》的讲座。D教授是国家首批注册心理督导师，她的精彩讲解有助于辅导员们应对职场与生活压力，享受健康人生。</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4月28日下午，S大学心理健康教育中心W老师为全校各班班长、心理保健员作了一场题为《常见的心理问题》的讲座；5月7日晚，W老师又作了一场《与大学生谈人生规划》的讲座，师生们表示要将所学知识运用于学习、工作、生活中，调节自我，服务大家。</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健康节筹备期间，四川雅安发生7级地震，给当地人民群众生命财产造成了重大损失，深深牵动着师生们的心。健康节组委会迅速把给灾区募捐的爱心奉献活动也列为心理健康节的重要组成部分，试图使学生们在募捐活动中体会到爱心与向善是心理健康的真正底蕴。</w:t>
      </w:r>
    </w:p>
    <w:p>
      <w:pPr>
        <w:keepNext w:val="0"/>
        <w:keepLines w:val="0"/>
        <w:pageBreakBefore w:val="0"/>
        <w:widowControl w:val="0"/>
        <w:kinsoku/>
        <w:wordWrap/>
        <w:overflowPunct/>
        <w:topLinePunct w:val="0"/>
        <w:autoSpaceDE/>
        <w:autoSpaceDN w:val="0"/>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4月23日，几位学生连夜制作了募捐箱和祈福授带，发起“天佑雅安、心系灾民”捐资赈灾活动。在“生者坚强、逝者安息、祈福雅安、重建家园”的条幅上，同学们写下了真挚的祝福，并将所筹善款汇往灾区。</w:t>
      </w:r>
    </w:p>
    <w:p>
      <w:pPr>
        <w:pStyle w:val="2"/>
        <w:ind w:left="0" w:leftChars="0" w:firstLine="0" w:firstLineChars="0"/>
        <w:rPr>
          <w:rFonts w:hint="eastAsia" w:ascii="仿宋" w:hAnsi="仿宋" w:eastAsia="仿宋" w:cs="仿宋"/>
          <w:snapToGrid/>
          <w:color w:val="auto"/>
          <w:sz w:val="21"/>
          <w:lang w:eastAsia="zh-CN"/>
        </w:rPr>
      </w:pPr>
      <w:r>
        <w:rPr>
          <w:rFonts w:hint="eastAsia" w:ascii="仿宋" w:hAnsi="仿宋" w:eastAsia="仿宋" w:cs="仿宋"/>
          <w:snapToGrid/>
          <w:color w:val="auto"/>
          <w:sz w:val="21"/>
          <w:lang w:eastAsia="zh-CN"/>
        </w:rPr>
        <w:t>一衣一物皆心意，一元一分总关情，有同学说，我们的心连在一起，就是一座爱的堤坝；我们的手牵在一起，就是一座情的长城。</w:t>
      </w:r>
    </w:p>
    <w:p>
      <w:pPr>
        <w:pageBreakBefore w:val="0"/>
        <w:kinsoku/>
        <w:overflowPunct/>
        <w:topLinePunct w:val="0"/>
        <w:autoSpaceDE/>
        <w:bidi w:val="0"/>
        <w:adjustRightInd/>
        <w:snapToGrid/>
        <w:spacing w:before="0" w:beforeAutospacing="0" w:after="0" w:afterAutospacing="0" w:line="288" w:lineRule="auto"/>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b/>
          <w:bCs/>
          <w:kern w:val="2"/>
          <w:sz w:val="21"/>
          <w:szCs w:val="22"/>
          <w:lang w:val="en-US" w:eastAsia="zh-CN" w:bidi="ar-SA"/>
        </w:rPr>
        <w:t>【例题25-工作汇报】</w:t>
      </w:r>
      <w:r>
        <w:rPr>
          <w:rFonts w:hint="eastAsia"/>
          <w:lang w:val="en-US" w:eastAsia="zh-CN"/>
        </w:rPr>
        <w:t>假如你是随团秘书，请根据“给定资料2”，把代表团团长的考察笔记，归纳整理为一份《国外城市水系建设考察报告》。（15分）要求：（1）提炼准确，归纳合理；（2）层次分明，分条表述；（3）不超过350字。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b/>
          <w:bCs/>
          <w:color w:val="000000" w:themeColor="text1"/>
          <w14:textFill>
            <w14:solidFill>
              <w14:schemeClr w14:val="tx1"/>
            </w14:solidFill>
          </w14:textFill>
        </w:rPr>
        <w:t>2.</w:t>
      </w:r>
      <w:r>
        <w:rPr>
          <w:rFonts w:hint="eastAsia" w:ascii="仿宋" w:hAnsi="仿宋" w:eastAsia="仿宋" w:cs="仿宋"/>
          <w:color w:val="000000" w:themeColor="text1"/>
          <w14:textFill>
            <w14:solidFill>
              <w14:schemeClr w14:val="tx1"/>
            </w14:solidFill>
          </w14:textFill>
        </w:rPr>
        <w:t>某代表团考察国外城市水系建设情况，以下是代表团团长所做的考察笔记：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纵观世界范围内的一些著名河流，大多数经历了“先污染，后治理”“先开发，后保护”的曲折历程。人们在遭受大自然的报复后，开始更加审慎地思考对河流水系的管理，并在不断实践及摸索过程中，逐步形成较为先进的河流水系规划理念及成熟的管理经验，值得我们借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英法两国的水管理体制不尽一致，但还是有许多共同之处，值得我们学习。英法两国都建立了比较完备的水事法律法规体系，社会各界都能够严格遵守，一切水事活动都依法办事。法律明确规定国家、地方等各级管理机构的责任、权力和义务；同时把参与水事活动的各政府机关、部门、企业的职责明确分开，各自在法律赋予的权限范围之内充分发挥作用。两国都对违规排污等违法事件进行严管重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英法两国在长期的工业化过程中，针对供水和水污染问题，通过立法不断改进水资源的取水许可权属管理和水资源的开发利用与保护工作，逐步完善管理体制，现已由过去的多头分散管理基本上统一到以流域为单元的综合性集中管理。一切与水有关的活动均由流域水管部门统一管理，具体可再按政、事、企分工合作，互相配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从上个世纪的70年代起，一些城市化程度很高的欧美发达国家，开始重视对城市河流湿地的保护，并着手对部分已经被破坏的城市河流湿地进行回归自然的修复，广泛采用“多自然型河流”的理念建设城市生态河堤，构筑近、亲水的城市滨水空间景观等</w:t>
      </w:r>
      <w:r>
        <w:rPr>
          <w:rFonts w:hint="eastAsia" w:ascii="仿宋" w:hAnsi="仿宋" w:eastAsia="仿宋" w:cs="仿宋"/>
          <w:color w:val="000000" w:themeColor="text1"/>
          <w:lang w:eastAsia="zh-CN"/>
          <w14:textFill>
            <w14:solidFill>
              <w14:schemeClr w14:val="tx1"/>
            </w14:solidFill>
          </w14:textFill>
        </w:rPr>
        <w:t>；</w:t>
      </w:r>
      <w:r>
        <w:rPr>
          <w:rFonts w:hint="eastAsia" w:ascii="仿宋" w:hAnsi="仿宋" w:eastAsia="仿宋" w:cs="仿宋"/>
          <w:color w:val="000000" w:themeColor="text1"/>
          <w14:textFill>
            <w14:solidFill>
              <w14:schemeClr w14:val="tx1"/>
            </w14:solidFill>
          </w14:textFill>
        </w:rPr>
        <w:t>在确保防洪安全的基础上，恢复城市河流湿地的自然生态和环境功能。上世纪70年代中期，德国进行了关于自然的保护与创造的尝试，在全国范围内开始拆除被混凝土渠道化了的河道，将河流恢复到接近自然的状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早在1903年，美国著名设计师葛里芬在澳大利亚新首都堪培拉设计方案中，提出了一个人与自然融合一体的城市规划方案：在位于市中心的地带开凿一个人工湖，它将首都一分为二。湖的东、西两端各有一座横跨湖面的大桥，又将全城连成一体。这座人工湖为堪培拉城市整体空间的优美格局奠定了基础。</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人水共存”理念改变了传统的把洪水逐出城市的抗洪策略，提出城市水系应结合城市土地利用规划和楼宇结构技术，通过不断提高区域水面率，调整雨水径流的下渗和蒸发比例，逐步恢复水系自然循环之路。在维持水体生态平衡的同时，允许部分低洼地区作为洪水期的滞洪区，把洪水纳入城市景观的重要组成部分，强调了人水之间的和谐共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健康工作河流”理念既强调了保护河流生态系统的重要性，也承认人们适度开发水资源的合理性，力图在河流保护与开发利用之间取得平衡。其关键点是，确保被管理的河流既处在一种合适的工作水平上，又处在一种合适的健康状态中。“健康工作河流”理念既强调保护和恢复河流生态系统的重要性，也承认了人类社会适度开发水资源的合理性</w:t>
      </w:r>
      <w:r>
        <w:rPr>
          <w:rFonts w:hint="eastAsia" w:ascii="仿宋" w:hAnsi="仿宋" w:eastAsia="仿宋" w:cs="仿宋"/>
          <w:color w:val="000000" w:themeColor="text1"/>
          <w:lang w:eastAsia="zh-CN"/>
          <w14:textFill>
            <w14:solidFill>
              <w14:schemeClr w14:val="tx1"/>
            </w14:solidFill>
          </w14:textFill>
        </w:rPr>
        <w:t>；</w:t>
      </w:r>
      <w:r>
        <w:rPr>
          <w:rFonts w:hint="eastAsia" w:ascii="仿宋" w:hAnsi="仿宋" w:eastAsia="仿宋" w:cs="仿宋"/>
          <w:color w:val="000000" w:themeColor="text1"/>
          <w14:textFill>
            <w14:solidFill>
              <w14:schemeClr w14:val="tx1"/>
            </w14:solidFill>
          </w14:textFill>
        </w:rPr>
        <w:t>既划清了与主张恢复河流原始自然状态、反对任何工程建设的绝对环保主义之间的界线，也扭转了“改造自然”、过度开发水资源的盲目行为，力图寻求开发与保护的共同准则。</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动态河流管理”是从区域河流水系角度把流域作为一个系统进行考虑、分析。动态河流管理吸取河道水系建设管理中以往的经验教训，在管理过程中依据河流生态、公众反馈和新的信息，不断改进、调整管理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在流域管理过程中，一些国家的合作分为两个层次，即国家之间的合作和地区之间的合作。协作机制包括信息的交流，定期的会晤、协调，增加了双方认同和合作的机会。</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英法两国的河道管理费用除来自防洪保安税、城市居民生活和工厂的污水排放费、特殊工业污染费、罚款收费外，其余全部由政府拨款，为流域河道管理提供了强有力的资金保障。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在英法两国，水管理活动不仅仅是政府的职能，也是沿河工厂、企业、农场主和居民共同的利益所在。投资者或投资者集体，在参与计划的实施过程中发挥了重要的作用。各类水务理事会参加重要的决策讨论，充分发表意见，使得决策具有广泛的透明度和可操作性。对污染情况的监督，则主要依靠民众举报。</w:t>
      </w:r>
    </w:p>
    <w:p>
      <w:pPr>
        <w:pStyle w:val="4"/>
        <w:ind w:left="0" w:leftChars="0" w:firstLine="0" w:firstLineChars="0"/>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英法两国十分重视建立和健全各种监测网站。沿河的监测点，除了常规的水文监测，更重要的是监测水质变化，并实时公布，供各界查询。完善的监测体系已成为管理部门决策及执法的重要依据。</w:t>
      </w:r>
    </w:p>
    <w:p>
      <w:pPr>
        <w:pStyle w:val="4"/>
        <w:ind w:left="0" w:leftChars="0" w:firstLine="0" w:firstLineChars="0"/>
        <w:rPr>
          <w:rFonts w:hint="eastAsia" w:ascii="仿宋" w:hAnsi="仿宋" w:eastAsia="仿宋" w:cs="仿宋"/>
          <w:color w:val="000000" w:themeColor="text1"/>
          <w14:textFill>
            <w14:solidFill>
              <w14:schemeClr w14:val="tx1"/>
            </w14:solidFill>
          </w14:textFill>
        </w:rPr>
      </w:pPr>
    </w:p>
    <w:p>
      <w:pPr>
        <w:pageBreakBefore w:val="0"/>
        <w:widowControl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【例题26-短评】</w:t>
      </w:r>
      <w:r>
        <w:rPr>
          <w:rFonts w:hint="eastAsia" w:asciiTheme="minorEastAsia" w:hAnsiTheme="minorEastAsia" w:cstheme="minorEastAsia"/>
          <w:b w:val="0"/>
          <w:bCs w:val="0"/>
          <w:kern w:val="2"/>
          <w:sz w:val="21"/>
          <w:szCs w:val="22"/>
          <w:lang w:val="en-US" w:eastAsia="zh-CN" w:bidi="ar-SA"/>
        </w:rPr>
        <w:t>资料6中介绍了M公司的发展案例。假如你是某经济日报的记者，请就M公司的“成功之道”写一篇短评。（30分）要求：（1）紧扣资料，评论有深度；（2）字数不超过600字。</w:t>
      </w:r>
    </w:p>
    <w:p>
      <w:pPr>
        <w:keepNext w:val="0"/>
        <w:keepLines w:val="0"/>
        <w:pageBreakBefore w:val="0"/>
        <w:kinsoku/>
        <w:overflowPunct/>
        <w:topLinePunct w:val="0"/>
        <w:autoSpaceDE/>
        <w:autoSpaceDN/>
        <w:bidi w:val="0"/>
        <w:adjustRightInd/>
        <w:snapToGrid/>
        <w:spacing w:line="288" w:lineRule="auto"/>
        <w:ind w:left="0" w:leftChars="0" w:right="0" w:rightChars="0" w:firstLine="422" w:firstLineChars="200"/>
        <w:jc w:val="left"/>
        <w:textAlignment w:val="auto"/>
        <w:outlineLvl w:val="9"/>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6.</w:t>
      </w:r>
      <w:r>
        <w:rPr>
          <w:rFonts w:hint="eastAsia" w:ascii="仿宋" w:hAnsi="仿宋" w:eastAsia="仿宋" w:cs="仿宋"/>
          <w:sz w:val="21"/>
          <w:szCs w:val="21"/>
          <w:lang w:val="en-US" w:eastAsia="zh-CN"/>
        </w:rPr>
        <w:t>浙江产大民企，也产“小巨人”，从打火机大王、吸管大王，到袜子大王……这些“小巨人”在浙江经济转型升级中扮演着非常重要的角色。湖州M电器科技有限公司就是这样一家企业。“我们主要研发、生产和销售交流接触器的铁芯。”企业负责人沈某介绍。在空调、高铁、发电设备上，都会用到交流接触器，铁芯就是其中非常重要的一个部件。虽然成立时间只有7年，作为行业领头羊，M公司已成为这个领域的隐形冠军，其合作伙伴中，更不乏ABB、西门子、HCC、格力、正泰、德力西这样的知名企业。这是一个细分领域，早前市场呈现空白状态，我们瞄准并提早介入，就有了先发优势。”沈某表示，“小小一块铁芯，从外观上看没有什么特别，可其实对精度、硬度等的要求都很严格。在产品生产工艺流程图上记者看到，一个小小的铁芯生产，要经过冲压、插铆钉、铆压、放置短路环、压紧短路环、磨削等十多个环节。”不过，由于生产自动化程度的提高，眼下，目前产品的生产效率非常高，沈某说：“冲床需要手工送原材料、脚踩冲压，卡尺量厚度，现在都一体成型了，快捷而省力；以前的磨床都是人工手动操作，一个人管一台，现在电脑控制，一个可以管两台，精密而省力；以前的成品包装环节需要人工刷油防锈，现在采用机器自动雾化喷油，均匀而省力……”在这些生产环节的前世今生介绍中，沈某的语气里难掩骄傲：“每个工艺环节我们都在不断追求技术改进，除了降低成本，更重要的是提升了产品质量。”据介绍，早前M公司就自主设计了铁芯自动化专业生产流水线，并且一直在生产中边做边改，最近一次是把生产中的部分环节替换成机械手，所需人工由原先的三人减少到一人，效能也大为提高。另外，由于产品精度高，生产所需的模具也需要相当高的精度，为此企业除了巨资投入添置生产设备，还自主研发相关模具以提高生产效率。如M公司自主研发的一款铁芯冲压模，使得出品率从“一出二”提升到“一出四”，节省原料的效果显著。由于创新不断，企业不仅取得了2项发明专利，4项实用新型专利，也是整个吴兴区科创园内最早通过ISO9001质量管理体系认证、ISO14001环境管理体系认证的企业，2014年，M公司还被评为浙江省科技型中小企业。技术上的创新，使得产品的品质更加稳定，也由此赢得了诸多知名品牌的信任。不久前，在ABB的网上全球招标工程中，企业在SIZE8号铁芯产品上的得分一直名列前茅。据悉，这款产品主要用在核潜艇的交流接触器上，一旦中标，对M公司发展的影响不言而喻。“和一流的企业合作，也推动我们要做一流的企业。”沈某坦言。在这种“做一流企业”的理念推动下，近几年，面对经济不甚景气的大环境，M公司每年销售额都有20%到30%的增长，客户群也相当稳定。</w:t>
      </w:r>
    </w:p>
    <w:p>
      <w:pPr>
        <w:pStyle w:val="2"/>
        <w:ind w:left="0" w:leftChars="0" w:firstLine="420" w:firstLineChars="200"/>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浙江是全国率先提出打造“隐形冠军”企业的省份，2016年8月，浙江省经信委发布了《关于培育隐形冠军，促进中小企业“专精特新”发展的通知》，2017年2月，浙江省政府出台《关于推进中小微企业“专精特新”发展的实施意见》，明确“专业化、精品化、特色化、创新型”作为引导者我省中小微企业的发展方向。“十三五”期间，浙江计划在全省范围筛选1000家左右走“专精特新”发展道路的中小企业建立隐形冠军培育库，确认100家左右隐形冠军企业。示范带动更多的中小企业走“专精特新”发展道路。对于“隐形冠军”的认定和培育对象，浙江省重点关注纺织、服装、皮革、化工、化纤、造纸、橡胶塑料制品、非金属制品、有色金属加工、农副产品加工等10个制造行业。</w:t>
      </w:r>
    </w:p>
    <w:p>
      <w:pPr>
        <w:pStyle w:val="4"/>
        <w:ind w:left="0" w:leftChars="0" w:firstLine="0" w:firstLineChars="0"/>
        <w:rPr>
          <w:rFonts w:hint="eastAsia" w:ascii="仿宋" w:hAnsi="仿宋" w:eastAsia="仿宋" w:cs="仿宋"/>
          <w:sz w:val="21"/>
          <w:szCs w:val="21"/>
          <w:lang w:val="en-US" w:eastAsia="zh-CN"/>
        </w:rPr>
      </w:pPr>
    </w:p>
    <w:p>
      <w:pPr>
        <w:pageBreakBefore w:val="0"/>
        <w:widowControl w:val="0"/>
        <w:numPr>
          <w:ilvl w:val="0"/>
          <w:numId w:val="0"/>
        </w:numPr>
        <w:kinsoku/>
        <w:overflowPunct/>
        <w:topLinePunct w:val="0"/>
        <w:autoSpaceDE/>
        <w:bidi w:val="0"/>
        <w:adjustRightInd/>
        <w:snapToGrid/>
        <w:spacing w:before="0" w:beforeAutospacing="0" w:after="0" w:afterAutospacing="0" w:line="288" w:lineRule="auto"/>
        <w:ind w:leftChars="0"/>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【例题27-建议】</w:t>
      </w:r>
      <w:r>
        <w:rPr>
          <w:rFonts w:hint="eastAsia" w:asciiTheme="minorEastAsia" w:hAnsiTheme="minorEastAsia" w:cstheme="minorEastAsia"/>
          <w:b w:val="0"/>
          <w:bCs w:val="0"/>
          <w:kern w:val="2"/>
          <w:sz w:val="21"/>
          <w:szCs w:val="22"/>
          <w:lang w:val="en-US" w:eastAsia="zh-CN" w:bidi="ar-SA"/>
        </w:rPr>
        <w:t>“给定资料4”介绍了G市某些区县在实施“水生态+扶贫”模式过程中取得的成效等内容。假如你是G市人大代表，准备提交一份“关于在全市推广‘水生态+扶贫’模式的建议”。请根据“给定资料4”，拟定提出推广“水生态+扶贫”模式的理由和可推广的相关措施。（20分）要求：（1）紧扣资料，内容具体；（2）理由充分，措施明确；（3）层次分明，有逻辑性；（4）不超过500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b/>
          <w:bCs/>
          <w:color w:val="000000" w:themeColor="text1"/>
          <w14:textFill>
            <w14:solidFill>
              <w14:schemeClr w14:val="tx1"/>
            </w14:solidFill>
          </w14:textFill>
        </w:rPr>
        <w:t>4.</w:t>
      </w:r>
      <w:r>
        <w:rPr>
          <w:rFonts w:hint="eastAsia" w:ascii="仿宋" w:hAnsi="仿宋" w:eastAsia="仿宋" w:cs="仿宋"/>
          <w:color w:val="000000" w:themeColor="text1"/>
          <w14:textFill>
            <w14:solidFill>
              <w14:schemeClr w14:val="tx1"/>
            </w14:solidFill>
          </w14:textFill>
        </w:rPr>
        <w:t>近日，“秋水长天 水美中国”采访团调研了G市的水生态文明建设情况。记者经过走访发现，G市某些区县的“水生态+扶贫”模式，对欠发达地区在保持青山绿水的同时大力推进脱贫工作，具有很强的借鉴意义。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G市以山地、丘陵为主，占总面积的80.98%。全市溪水密布，河流纵横。G江是G市最大的河流，其在市内各地又分布有一级支流两条，二级支流十条。资料显示，上世纪80年代，G市所辖的三区十四县水土流失面积达到28.37%。经过30多年的治理，部分地区的生态环境有了明显改善，基本实现了从穷山恶水到青山绿水的转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周大姐五年前从上河县城回到了园村老家经营农家乐，记者沿河查看水草长势时，她正在岸边洗菜，竹篮里盛满了自家地里产的水灵灵的白萝卜。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“在县城打工时听说家里的河治好了，还建了漂流项目，就回来开个农家乐，现在每年能挣十多万，比打工好多了。”周大姐的脸上带着笑意。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石县大畲村村主任张某更是直言，“治理前这里就是穷山恶水，治理后可以种莲、种烟、种水稻，还能发展旅游业。”</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大畲村的“南庐屋”始建于清朝乾隆年间，历经风雨仍巍然屹立，现在还有人居住，是游客体验客家民俗文化的好去处。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在“南庐屋”旁的一棵大树下，几位村民正坐在石凳上聊天，村里的年轻姑娘文文解答了记者关于为何新房子没人住的疑惑，“这是村里统一规划，我们出钱盖的，建好时间不长，有些人家还在装修呢。”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当记者到达宁县还安小流域时，县水保局副局长符某站在种满了脐橙的山坡上介绍了小流域治理的诀窍：山顶戴帽涵养水源，山腰开垦梯田种果，山窝挖塘筑库养鱼和供水抗旱。</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据悉，在小流域治理过程中，宁县坚持把水土流失治理和现代农业发展结合起来，把小流域治理同水保科技示范园建设结合起来，按照“整体规划、分步实施、多业并举、滚动发展”的思路，通过项目资金扶持，引导治理大户——绿森现代农业生态科技开发有限公司，租用了1500多公顷水土流失山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绿森公司的现场管理人员赖某，退休后来扶贫点工作，带领乡亲们在保持水土的同时增加收入，黝黑的脸庞见证了这位老人对种植脐橙的热爱。</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下山时记者遇到骑着摩托车上山干活的李大哥，他是绿森公司的雇工，年近六旬。他描述了自己的收入情况，“60到80块钱一天，每个月能干15到20天。将山地租给绿森公司的农户，5年后还能分到每亩两成的利润。”</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“年纪大了，在外面打工挺难的，现在的收入已经很不错了。”李大哥对家门口的工作显得很满意。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石县水土保持科普示范园所在的地方曾经林草稀疏，农田水利设施简陋，土壤贫瘠，沙土流失严重，生态环境脆弱。示范园项目启动后，通过工程措施与生物措施、农业耕作措施相结合，治山与治水相结合，坡面治理与沟壑治理相结合，建成了“名、优、特、新”的经济果木林，实现了生态和经济效益的有机统一。</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示范园于2014年10月启动建设，吸引了大量民间资本及广大群众参与水土流失治理。在建设过程中，采取了政府主导、部门配合、统一规划设计的方式，将示范园区建设与生态旅游有机结合，使水土资源得到了最大的保护性开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鸿达生态农业开发有限公司参与了这一园区的建设。公司负责人黄某已经投资了约两千万。他告诉记者：“自己投资一部分，政府配套一部分。”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黄某在深圳有家贸易公司，生意不错。“本来就是想回家开个农家乐试一试，没想到政府这么重视，就留下来了。”在忙着让记者品尝园区产的葡萄时，他眼神坚定地讲了下一步的打算，“把水留住，把山治好，让乡亲们过上好日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G市水保局局长对黄某的自学能力赞不绝口：“他办公室里讲水保的书比我还多呢。”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“民营水保大户雇当地的农民参与治理和开发，群众可直接获得和外出务工一样的报酬，也进一步推动了水土流失治理工作。”石县水保局的王某这样解释“水生态+扶贫”的好处。</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left"/>
        <w:textAlignment w:val="auto"/>
        <w:outlineLvl w:val="9"/>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小陈就是回乡的外出务工人员，在鸿达公司一个月的收入有4000多元。“以前在广东打工，离家太远，现在可以骑摩托车上班，还可以照顾到家里。”</w:t>
      </w:r>
    </w:p>
    <w:p>
      <w:pPr>
        <w:pStyle w:val="2"/>
        <w:ind w:left="0" w:leftChars="0" w:firstLine="0" w:firstLineChars="0"/>
        <w:rPr>
          <w:rFonts w:hint="eastAsia" w:ascii="仿宋" w:hAnsi="仿宋" w:eastAsia="仿宋" w:cs="仿宋"/>
          <w:color w:val="000000" w:themeColor="text1"/>
          <w14:textFill>
            <w14:solidFill>
              <w14:schemeClr w14:val="tx1"/>
            </w14:solidFill>
          </w14:textFill>
        </w:rPr>
      </w:pPr>
      <w:r>
        <w:rPr>
          <w:rFonts w:hint="eastAsia" w:ascii="仿宋" w:hAnsi="仿宋" w:eastAsia="仿宋" w:cs="仿宋"/>
          <w:color w:val="000000" w:themeColor="text1"/>
          <w14:textFill>
            <w14:solidFill>
              <w14:schemeClr w14:val="tx1"/>
            </w14:solidFill>
          </w14:textFill>
        </w:rPr>
        <w:t>“脐橙飘香，水保先行”就是生态优先和民生优先并重的鲜活案例，是水土流失地区百姓对水生态文明建设的充分肯定，也是“水生态+扶贫”模式开花结果的生动写照。</w:t>
      </w:r>
    </w:p>
    <w:p>
      <w:pPr>
        <w:pStyle w:val="4"/>
        <w:rPr>
          <w:rFonts w:hint="eastAsia" w:ascii="仿宋" w:hAnsi="仿宋" w:eastAsia="仿宋" w:cs="仿宋"/>
          <w:color w:val="000000" w:themeColor="text1"/>
          <w14:textFill>
            <w14:solidFill>
              <w14:schemeClr w14:val="tx1"/>
            </w14:solidFill>
          </w14:textFill>
        </w:rPr>
      </w:pPr>
    </w:p>
    <w:p>
      <w:pPr>
        <w:numPr>
          <w:ilvl w:val="0"/>
          <w:numId w:val="0"/>
        </w:numPr>
        <w:ind w:leftChars="0"/>
        <w:rPr>
          <w:rFonts w:hint="eastAsia" w:ascii="宋体" w:hAnsi="宋体" w:eastAsia="宋体" w:cs="宋体"/>
          <w:color w:val="000000"/>
          <w:sz w:val="21"/>
          <w:szCs w:val="21"/>
          <w:shd w:val="clear" w:fill="FFFFFF"/>
        </w:rPr>
      </w:pPr>
      <w:r>
        <w:rPr>
          <w:rFonts w:hint="eastAsia" w:asciiTheme="minorEastAsia" w:hAnsiTheme="minorEastAsia" w:cstheme="minorEastAsia"/>
          <w:b/>
          <w:bCs/>
          <w:kern w:val="2"/>
          <w:sz w:val="21"/>
          <w:szCs w:val="22"/>
          <w:lang w:val="en-US" w:eastAsia="zh-CN" w:bidi="ar-SA"/>
        </w:rPr>
        <w:t>【例题28-工作方案】</w:t>
      </w:r>
      <w:r>
        <w:rPr>
          <w:rFonts w:hint="eastAsia" w:ascii="宋体" w:hAnsi="宋体" w:eastAsia="宋体" w:cs="宋体"/>
          <w:color w:val="000000"/>
          <w:sz w:val="21"/>
          <w:szCs w:val="21"/>
          <w:shd w:val="clear" w:fill="FFFFFF"/>
        </w:rPr>
        <w:t>如果你是给定</w:t>
      </w:r>
      <w:r>
        <w:rPr>
          <w:rFonts w:hint="eastAsia" w:ascii="宋体" w:hAnsi="宋体" w:eastAsia="宋体" w:cs="宋体"/>
          <w:color w:val="000000"/>
          <w:sz w:val="21"/>
          <w:szCs w:val="21"/>
          <w:shd w:val="clear" w:fill="FFFFFF"/>
          <w:lang w:val="en-US" w:eastAsia="zh-CN"/>
        </w:rPr>
        <w:t>资料1</w:t>
      </w:r>
      <w:r>
        <w:rPr>
          <w:rFonts w:hint="eastAsia" w:ascii="宋体" w:hAnsi="宋体" w:eastAsia="宋体" w:cs="宋体"/>
          <w:color w:val="000000"/>
          <w:sz w:val="21"/>
          <w:szCs w:val="21"/>
          <w:shd w:val="clear" w:fill="FFFFFF"/>
        </w:rPr>
        <w:t>中J省文化部门的一名工作人员，请你借鉴H省评选“最美基层文化人”的成功做法。拟定一份本省开展类似活动的工作方案。（25分）要求：结合给定资料，联系实际，条理清楚，语言流畅，篇幅350字左右。</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2" w:firstLineChars="200"/>
        <w:jc w:val="both"/>
        <w:textAlignment w:val="auto"/>
        <w:rPr>
          <w:rFonts w:hint="eastAsia" w:ascii="仿宋" w:hAnsi="仿宋" w:eastAsia="仿宋" w:cs="仿宋"/>
        </w:rPr>
      </w:pPr>
      <w:r>
        <w:rPr>
          <w:rFonts w:hint="eastAsia" w:ascii="仿宋" w:hAnsi="仿宋" w:eastAsia="仿宋" w:cs="仿宋"/>
          <w:b/>
          <w:bCs/>
          <w:lang w:eastAsia="zh-CN"/>
        </w:rPr>
        <w:t>1.</w:t>
      </w:r>
      <w:r>
        <w:rPr>
          <w:rFonts w:hint="eastAsia" w:ascii="仿宋" w:hAnsi="仿宋" w:eastAsia="仿宋" w:cs="仿宋"/>
        </w:rPr>
        <w:t>在祖国的山山水水间，有这么一群人。他们或俯首案前，呕心沥血研究民间文化；或献身舞台，孜孜以求编演老百姓喜闻乐见的精彩节目；或走村串寨，把精神文化食粮播撒在田间地头……他们有一个共同的名字——“基层文化人”。</w:t>
      </w:r>
    </w:p>
    <w:p>
      <w:pPr>
        <w:keepNext w:val="0"/>
        <w:keepLines w:val="0"/>
        <w:pageBreakBefore w:val="0"/>
        <w:widowControl w:val="0"/>
        <w:kinsoku/>
        <w:wordWrap/>
        <w:overflowPunct/>
        <w:topLinePunct w:val="0"/>
        <w:autoSpaceDE/>
        <w:autoSpaceDN/>
        <w:bidi w:val="0"/>
        <w:adjustRightInd/>
        <w:snapToGrid/>
        <w:spacing w:line="312" w:lineRule="auto"/>
        <w:ind w:left="0" w:leftChars="0" w:firstLine="420" w:firstLineChars="200"/>
        <w:textAlignment w:val="auto"/>
        <w:outlineLvl w:val="9"/>
        <w:rPr>
          <w:rFonts w:hint="eastAsia" w:ascii="仿宋" w:hAnsi="仿宋" w:eastAsia="仿宋" w:cs="仿宋"/>
        </w:rPr>
      </w:pPr>
      <w:r>
        <w:rPr>
          <w:rFonts w:hint="eastAsia" w:ascii="仿宋" w:hAnsi="仿宋" w:eastAsia="仿宋" w:cs="仿宋"/>
        </w:rPr>
        <w:t>2017年1月9日晚，“最美基层文化人”颁奖典礼在H省音乐厅举行，H省“最美基层文化人”名单正式出炉。以下是几位“最美基层文化人”的简要事迹。</w:t>
      </w:r>
    </w:p>
    <w:p>
      <w:pPr>
        <w:keepNext w:val="0"/>
        <w:keepLines w:val="0"/>
        <w:pageBreakBefore w:val="0"/>
        <w:widowControl w:val="0"/>
        <w:kinsoku/>
        <w:wordWrap/>
        <w:overflowPunct/>
        <w:topLinePunct w:val="0"/>
        <w:autoSpaceDE/>
        <w:autoSpaceDN/>
        <w:bidi w:val="0"/>
        <w:adjustRightInd/>
        <w:snapToGrid/>
        <w:spacing w:line="312" w:lineRule="auto"/>
        <w:ind w:left="0" w:leftChars="0" w:firstLine="420" w:firstLineChars="200"/>
        <w:textAlignment w:val="auto"/>
        <w:outlineLvl w:val="9"/>
        <w:rPr>
          <w:rFonts w:hint="eastAsia" w:ascii="仿宋" w:hAnsi="仿宋" w:eastAsia="仿宋" w:cs="仿宋"/>
        </w:rPr>
      </w:pPr>
      <w:r>
        <w:rPr>
          <w:rFonts w:hint="eastAsia" w:ascii="仿宋" w:hAnsi="仿宋" w:eastAsia="仿宋" w:cs="仿宋"/>
        </w:rPr>
        <w:t>欧阳老师是M县僻远山区一名普通的文化辅导员。2014年退休后，他走乡串户收集改编民谣，为留守儿童编写了一本《十里山童谣》，融文明礼仪、法治安全、良好习惯、环境保护与资源节约等内容于一体，易读易记易懂，深受孩子们的喜爱。为了留守儿童的教育和成长，欧阳老师捐出自己的全部藏书和住房公积金创建“十里山留守儿童文化街”和“十里山书香文化社区”，为留守儿童建造了一个精神“粮仓”。</w:t>
      </w:r>
    </w:p>
    <w:p>
      <w:pPr>
        <w:keepNext w:val="0"/>
        <w:keepLines w:val="0"/>
        <w:pageBreakBefore w:val="0"/>
        <w:widowControl w:val="0"/>
        <w:kinsoku/>
        <w:wordWrap/>
        <w:overflowPunct/>
        <w:topLinePunct w:val="0"/>
        <w:autoSpaceDE/>
        <w:autoSpaceDN/>
        <w:bidi w:val="0"/>
        <w:adjustRightInd/>
        <w:snapToGrid/>
        <w:spacing w:line="312" w:lineRule="auto"/>
        <w:ind w:left="0" w:leftChars="0" w:firstLine="420" w:firstLineChars="200"/>
        <w:textAlignment w:val="auto"/>
        <w:outlineLvl w:val="9"/>
        <w:rPr>
          <w:rFonts w:hint="eastAsia" w:ascii="仿宋" w:hAnsi="仿宋" w:eastAsia="仿宋" w:cs="仿宋"/>
        </w:rPr>
      </w:pPr>
      <w:r>
        <w:rPr>
          <w:rFonts w:hint="eastAsia" w:ascii="仿宋" w:hAnsi="仿宋" w:eastAsia="仿宋" w:cs="仿宋"/>
        </w:rPr>
        <w:t>D市文化馆的王先生只有小学学历，自学成才。数十年来，他利用节假日和工作之便，自费跑遍了该市100多个乡镇村组，收集地方文化遗产资料三百余万字。利用在当地流传的“孟姜女传说”“荆河戏”等资料撰写了五部学术专著，著作的出版在当地学术界和文艺界引起了不小的震动。</w:t>
      </w:r>
    </w:p>
    <w:p>
      <w:pPr>
        <w:keepNext w:val="0"/>
        <w:keepLines w:val="0"/>
        <w:pageBreakBefore w:val="0"/>
        <w:widowControl w:val="0"/>
        <w:kinsoku/>
        <w:wordWrap/>
        <w:overflowPunct/>
        <w:topLinePunct w:val="0"/>
        <w:autoSpaceDE/>
        <w:autoSpaceDN/>
        <w:bidi w:val="0"/>
        <w:adjustRightInd/>
        <w:snapToGrid/>
        <w:spacing w:line="312" w:lineRule="auto"/>
        <w:ind w:left="0" w:leftChars="0" w:firstLine="420" w:firstLineChars="200"/>
        <w:textAlignment w:val="auto"/>
        <w:outlineLvl w:val="9"/>
        <w:rPr>
          <w:rFonts w:hint="eastAsia" w:ascii="仿宋" w:hAnsi="仿宋" w:eastAsia="仿宋" w:cs="仿宋"/>
        </w:rPr>
      </w:pPr>
      <w:r>
        <w:rPr>
          <w:rFonts w:hint="eastAsia" w:ascii="仿宋" w:hAnsi="仿宋" w:eastAsia="仿宋" w:cs="仿宋"/>
        </w:rPr>
        <w:t>Y自治州85岁的田大爷是民间戏曲——灯戏最忠诚的守护者。他14岁开始走上灯戏舞台，70年来坚守传承灯戏文化，将古老的灯戏撒播在家乡秀美的山水间。唱戏成为他生活的一部分，即使褪了青丝，没了牙齿，他依然咿咿呀呀地唱着，颤颤巍巍地舞着……</w:t>
      </w:r>
    </w:p>
    <w:p>
      <w:pPr>
        <w:keepNext w:val="0"/>
        <w:keepLines w:val="0"/>
        <w:pageBreakBefore w:val="0"/>
        <w:widowControl w:val="0"/>
        <w:kinsoku/>
        <w:wordWrap/>
        <w:overflowPunct/>
        <w:topLinePunct w:val="0"/>
        <w:autoSpaceDE/>
        <w:autoSpaceDN/>
        <w:bidi w:val="0"/>
        <w:adjustRightInd/>
        <w:snapToGrid/>
        <w:spacing w:line="312" w:lineRule="auto"/>
        <w:ind w:left="0" w:leftChars="0" w:firstLine="420" w:firstLineChars="200"/>
        <w:textAlignment w:val="auto"/>
        <w:outlineLvl w:val="9"/>
        <w:rPr>
          <w:rFonts w:hint="eastAsia" w:ascii="仿宋" w:hAnsi="仿宋" w:eastAsia="仿宋" w:cs="仿宋"/>
        </w:rPr>
      </w:pPr>
      <w:r>
        <w:rPr>
          <w:rFonts w:hint="eastAsia" w:ascii="仿宋" w:hAnsi="仿宋" w:eastAsia="仿宋" w:cs="仿宋"/>
        </w:rPr>
        <w:t>为群众需求而奔走，为精神食粮而劳作，是基层文化工作者们的真实写照。本次“最美基层文化人”评选活动由H省文化厅、H省委网信办、H省报业集团主办，各市州文（体）广新局承办。活动自2016年3月31日启动以来，共有1568名基层文化人报名，产生了热烈的社会反响。在这些报名者中，既有80多岁默默坚守一线的老艺术家，也有20多岁走时尚路线的文艺新秀，涵盖了基层文化工作者、艺术工作者、文化传承者、文化创意者四大群体。</w:t>
      </w:r>
    </w:p>
    <w:p>
      <w:pPr>
        <w:pStyle w:val="2"/>
        <w:ind w:left="0" w:leftChars="0" w:firstLine="420" w:firstLineChars="200"/>
        <w:rPr>
          <w:rFonts w:hint="eastAsia"/>
          <w:lang w:eastAsia="zh-CN"/>
        </w:rPr>
      </w:pPr>
      <w:r>
        <w:rPr>
          <w:rFonts w:hint="eastAsia" w:ascii="仿宋" w:hAnsi="仿宋" w:eastAsia="仿宋" w:cs="仿宋"/>
        </w:rPr>
        <w:t>评选活动打破了以往传统的“自上而下”的单一评奖模式，通过全省各市州、区县文化部门推荐以及文化工作者自荐、群众举荐等途径，经过专家评审、网络投票、集体决定、社会公示等环节，寻找出“最美基层文化人”候选人50名，最终评选出H省“最美基层文化人”10名、“最美基层文化人”提名奖40名。2016年7月22日寻找“最美基层文化人”活动投票环节全面开始，主办方开通了H省文化厅官方网站、文化江湖微信、微博、华声在线等网络投票渠道，活动期间，共有两千多万人次参与了投票。H省“最美基层文化人”评选活动的成功举办，引起了广泛的社会反响，邻近的J省也计划开展类似活动。</w:t>
      </w:r>
    </w:p>
    <w:p>
      <w:pPr>
        <w:pStyle w:val="4"/>
        <w:ind w:left="0" w:leftChars="0" w:firstLine="0" w:firstLineChars="0"/>
        <w:rPr>
          <w:rFonts w:hint="eastAsia" w:ascii="仿宋" w:hAnsi="仿宋" w:eastAsia="仿宋" w:cs="仿宋"/>
          <w:color w:val="000000" w:themeColor="text1"/>
          <w:lang w:val="en-US" w:eastAsia="zh-CN"/>
          <w14:textFill>
            <w14:solidFill>
              <w14:schemeClr w14:val="tx1"/>
            </w14:solidFill>
          </w14:textFill>
        </w:rPr>
      </w:pPr>
    </w:p>
    <w:p>
      <w:pPr>
        <w:numPr>
          <w:ilvl w:val="0"/>
          <w:numId w:val="0"/>
        </w:numPr>
        <w:ind w:leftChars="0"/>
        <w:rPr>
          <w:rFonts w:hint="eastAsia" w:ascii="宋体" w:hAnsi="宋体" w:eastAsia="宋体" w:cs="宋体"/>
          <w:b w:val="0"/>
          <w:bCs w:val="0"/>
          <w:color w:val="auto"/>
          <w:sz w:val="21"/>
          <w:szCs w:val="21"/>
          <w:lang w:val="en-US" w:eastAsia="zh-CN"/>
        </w:rPr>
      </w:pPr>
      <w:r>
        <w:rPr>
          <w:rFonts w:hint="eastAsia" w:asciiTheme="minorEastAsia" w:hAnsiTheme="minorEastAsia" w:cstheme="minorEastAsia"/>
          <w:b/>
          <w:bCs/>
          <w:kern w:val="2"/>
          <w:sz w:val="21"/>
          <w:szCs w:val="22"/>
          <w:lang w:val="en-US" w:eastAsia="zh-CN" w:bidi="ar-SA"/>
        </w:rPr>
        <w:t>【例题29-作文】</w:t>
      </w:r>
      <w:r>
        <w:rPr>
          <w:rFonts w:hint="eastAsia" w:ascii="宋体" w:hAnsi="宋体" w:eastAsia="宋体" w:cs="宋体"/>
          <w:b w:val="0"/>
          <w:bCs w:val="0"/>
          <w:color w:val="auto"/>
          <w:sz w:val="21"/>
          <w:szCs w:val="21"/>
          <w:lang w:val="en-US" w:eastAsia="zh-CN"/>
        </w:rPr>
        <w:t>结合给定材料，以“文化产业与江西经济社会发展”为主题，自拟题目，写一篇文章。（40分）要求：观点明确，内容充实，结构完整，语言流畅，字数为1000～1200字。</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2" w:firstLineChars="200"/>
        <w:jc w:val="both"/>
        <w:textAlignment w:val="auto"/>
        <w:outlineLvl w:val="9"/>
        <w:rPr>
          <w:rFonts w:hint="eastAsia" w:ascii="仿宋" w:hAnsi="仿宋" w:eastAsia="仿宋" w:cs="仿宋"/>
          <w:lang w:eastAsia="zh-CN"/>
        </w:rPr>
      </w:pPr>
      <w:r>
        <w:rPr>
          <w:rFonts w:hint="eastAsia" w:ascii="仿宋" w:hAnsi="仿宋" w:eastAsia="仿宋" w:cs="仿宋"/>
          <w:b/>
          <w:bCs/>
          <w:lang w:eastAsia="zh-CN"/>
        </w:rPr>
        <w:t>1.</w:t>
      </w:r>
      <w:r>
        <w:rPr>
          <w:rFonts w:hint="eastAsia" w:ascii="仿宋" w:hAnsi="仿宋" w:eastAsia="仿宋" w:cs="仿宋"/>
          <w:lang w:eastAsia="zh-CN"/>
        </w:rPr>
        <w:t xml:space="preserve"> 景德镇作为我国首批公布的24个历史文化名城之一，有着1800多年悠久灿烂的陶瓷文化和千年制陶的手工工艺。景德镇瓷器具有“白如玉、明如镜、薄如纸、声如磬”的鲜明特色，“集天下名窑之大成，汇各地良工之精神”。为此，景德镇成为闻名中外的“瓷都”，“景德镇”三个字俨然成为一面金字招牌，一张代表陶瓷品牌文化的名片。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lang w:eastAsia="zh-CN"/>
        </w:rPr>
      </w:pPr>
      <w:r>
        <w:rPr>
          <w:rFonts w:hint="eastAsia" w:ascii="仿宋" w:hAnsi="仿宋" w:eastAsia="仿宋" w:cs="仿宋"/>
          <w:lang w:eastAsia="zh-CN"/>
        </w:rPr>
        <w:t xml:space="preserve">国家统计局显示：2011年1～11月，陶瓷行业工业总产值主要份额集中在广东、山东、江西等省。三省陶瓷行业完成工业总产值均突破300亿元，其中产值居全国之首的广东达459亿元，同比增长15.8%，占全国比重22.5%；山东385亿元，同比增长27.4%，占全国比重18.9%；江西320亿元，同比增长44.2%，占全国比重15.7%。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w:t>
      </w:r>
      <w:r>
        <w:rPr>
          <w:rFonts w:hint="eastAsia" w:ascii="仿宋" w:hAnsi="仿宋" w:eastAsia="仿宋" w:cs="仿宋"/>
          <w:b/>
          <w:bCs/>
          <w:lang w:eastAsia="zh-CN"/>
        </w:rPr>
        <w:t xml:space="preserve"> 2.</w:t>
      </w:r>
      <w:r>
        <w:rPr>
          <w:rFonts w:hint="eastAsia" w:ascii="仿宋" w:hAnsi="仿宋" w:eastAsia="仿宋" w:cs="仿宋"/>
          <w:lang w:eastAsia="zh-CN"/>
        </w:rPr>
        <w:t xml:space="preserve"> 2010年上半年，陶瓷原材料价格一路走高。6月份，氧化镨从16万元/吨涨至21万元/吨，氧化锌也涨到600元/吨，进口锆涨到100美元/吨，国产氧化锆涨到1000元/吨。铜、钴、镍等有色金属的价格，也受到国际市场价格的拉动及海运价格升高的影响，国内色料价格涨幅15%～30%。从2010年到现在，化工原材料价格上涨超过了100%，煤炭价格也由最低的每吨700多元上涨到每吨近千元。此外，物流成本、水电价格等也有很大的提高。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lang w:eastAsia="zh-CN"/>
        </w:rPr>
      </w:pPr>
      <w:r>
        <w:rPr>
          <w:rFonts w:hint="eastAsia" w:ascii="仿宋" w:hAnsi="仿宋" w:eastAsia="仿宋" w:cs="仿宋"/>
          <w:lang w:eastAsia="zh-CN"/>
        </w:rPr>
        <w:t>2008年，全球金融危机前，陶瓷企业并不担心招工难的问题。往往是农民上门求老板找工作，但现在则是老板上门求员工快上岗。人力资源短缺影响了陶瓷生产的正常运行。金融危机以后，人工费用在原有基础上，一般都增加了20%，现在的人工成本费用已占生产成本30%左右。</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lang w:eastAsia="zh-CN"/>
        </w:rPr>
      </w:pPr>
      <w:r>
        <w:rPr>
          <w:rFonts w:hint="eastAsia" w:ascii="仿宋" w:hAnsi="仿宋" w:eastAsia="仿宋" w:cs="仿宋"/>
          <w:b/>
          <w:bCs/>
          <w:lang w:eastAsia="zh-CN"/>
        </w:rPr>
        <w:t>3.</w:t>
      </w:r>
      <w:r>
        <w:rPr>
          <w:rFonts w:hint="eastAsia" w:ascii="仿宋" w:hAnsi="仿宋" w:eastAsia="仿宋" w:cs="仿宋"/>
          <w:lang w:eastAsia="zh-CN"/>
        </w:rPr>
        <w:t>据统计，除西藏外，目前全国各省、自治区、直辖市都建有陶瓷生产线。除佛山、淄博、夹江、晋江等传统卫生陶瓷产区外，江西、湖南、湖北、河南、河北、辽宁等地，新兴卫生陶瓷产区也不断涌现。如江西高安，截至2010年9月份，陶瓷企业91家，投资总额179.263亿元。其中，陶瓷生产企业55家，拟建建筑卫生陶瓷生产线302条。现阶段已有69家企业开工建设，其中50家企业已投产。2010年，当地陶瓷企业完成主营业务收入共100多亿元，总量近3.5亿平方米，完成税收超亿元。重庆四维瓷业建造了9个现代化隧道窑和3条梭式窑，形成了年产450万件高中档卫生陶瓷、400万平方米釉面砖、3万只浴缸、90万套五金配件的配套生产能力。此外，广东开平、潮州，河南长葛，浙江萧山、嘉兴、温州、台州、宁波，福建南安、厦门、福州等地，还在紧锣密鼓地发展卫浴产业基地，进一步扩大卫浴陶瓷的生产规模。预计未来三年，国内陶瓷产能还会以10%以上的速度增长。</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b/>
          <w:bCs/>
          <w:lang w:eastAsia="zh-CN"/>
        </w:rPr>
        <w:t xml:space="preserve"> </w:t>
      </w:r>
      <w:r>
        <w:rPr>
          <w:rFonts w:hint="eastAsia" w:ascii="仿宋" w:hAnsi="仿宋" w:eastAsia="仿宋" w:cs="仿宋"/>
          <w:b/>
          <w:bCs/>
          <w:lang w:val="en-US" w:eastAsia="zh-CN"/>
        </w:rPr>
        <w:t xml:space="preserve">   </w:t>
      </w:r>
      <w:r>
        <w:rPr>
          <w:rFonts w:hint="eastAsia" w:ascii="仿宋" w:hAnsi="仿宋" w:eastAsia="仿宋" w:cs="仿宋"/>
          <w:b/>
          <w:bCs/>
          <w:lang w:eastAsia="zh-CN"/>
        </w:rPr>
        <w:t>4.</w:t>
      </w:r>
      <w:r>
        <w:rPr>
          <w:rFonts w:hint="eastAsia" w:ascii="仿宋" w:hAnsi="仿宋" w:eastAsia="仿宋" w:cs="仿宋"/>
          <w:lang w:eastAsia="zh-CN"/>
        </w:rPr>
        <w:t xml:space="preserve"> 2010年6月，欧盟对原产于中国的瓷砖进行反倾销立案调查，涉案金额超过3.2亿美元。2011年3月，该反倾销初裁结果出炉：除3家企业获得税率分别为35.5%、36.6%、26.2%的个案处理，以及少数企业由于配合欧盟反倾销调查而获得32.3%的税率外，1500多家国内陶瓷企业都面临73%的普遍税率。之后，欧盟有80%的采购商开始观望，迟迟不下单。这直接导致当年的1～7月，中国陶瓷对欧盟的出口同比下降16.5%，而往年的这个时间，同比增长往往是20%以上。陶瓷出口企业的利润大幅缩减。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实际上，欧盟目前已成为中国瓷砖的第三大出口国。中国海关统计显示：出口欧盟的中国瓷砖量占我国瓷砖总出口量的8%～9.5%，出口总值的10%～12%。欧盟是世界品牌陶瓷的集散地，欧盟开了这个头，其它国家都有可能对我们进行反倾销调查。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w:t>
      </w:r>
      <w:r>
        <w:rPr>
          <w:rFonts w:hint="eastAsia" w:ascii="仿宋" w:hAnsi="仿宋" w:eastAsia="仿宋" w:cs="仿宋"/>
          <w:b/>
          <w:bCs/>
          <w:lang w:eastAsia="zh-CN"/>
        </w:rPr>
        <w:t>5.</w:t>
      </w:r>
      <w:r>
        <w:rPr>
          <w:rFonts w:hint="eastAsia" w:ascii="仿宋" w:hAnsi="仿宋" w:eastAsia="仿宋" w:cs="仿宋"/>
          <w:lang w:eastAsia="zh-CN"/>
        </w:rPr>
        <w:t xml:space="preserve"> 2009年，在国务院确定的第二批32个资源枯竭型城市中，景德镇因瓷土资源枯竭而榜上有名。目前，环境保护和节能降耗日趋迫切，各行各业都开始以“低碳”、“环保”和“节能”等概念来引领产业结构调整。于此，陶瓷文化创意产业进入了景德镇城市经济发展的视野。有专家认为：陶瓷文化产业的发展，不仅能够为景德镇城市带来新的发展活力，而且能够带动其它相关产业链的发展，提升景德镇在全国的城市竞争力，提高江西在国内外的声誉。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lang w:eastAsia="zh-CN"/>
        </w:rPr>
      </w:pPr>
      <w:r>
        <w:rPr>
          <w:rFonts w:hint="eastAsia" w:ascii="仿宋" w:hAnsi="仿宋" w:eastAsia="仿宋" w:cs="仿宋"/>
          <w:lang w:eastAsia="zh-CN"/>
        </w:rPr>
        <w:t>陶瓷文化创意产业以陶瓷产业为载体，将传统艺术与新时代精神文明和社会需求相融合，以文化为内涵，以创意为要素，并通过市场化以促进传统陶瓷产业发展新兴产业。具体内容包括：陶瓷创意文化产品生产研发、陶瓷文化旅游、陶瓷文化交流、陶瓷新产品设计、陶瓷产品包装设计、陶瓷广告、陶瓷文化演艺娱乐、陶瓷网络文化、陶瓷会展、陶瓷时尚消费、陶瓷产业咨询策划等。</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b/>
          <w:bCs/>
          <w:lang w:eastAsia="zh-CN"/>
        </w:rPr>
        <w:t>6.</w:t>
      </w:r>
      <w:r>
        <w:rPr>
          <w:rFonts w:hint="eastAsia" w:ascii="仿宋" w:hAnsi="仿宋" w:eastAsia="仿宋" w:cs="仿宋"/>
          <w:lang w:eastAsia="zh-CN"/>
        </w:rPr>
        <w:t xml:space="preserve"> 文化创意产业自20世纪90年代作为一个新的产业概念被提出以来，得到很多国家和地区的重视，制定并实施了一系列文化创意产业发展战略和政策。经历二十多年的发展，文化创意产业已经成为西方发达国家的支柱产业。例如，美国的文化创意产业产值占GDP约25%，主要有文化艺术业、音乐唱片业、出版传媒业、影视业、软件业、网络服务业等，其中美国的影视业和软件业发展迅速，在国际市场中优势明显，基本处于垄断地位；英国文化创意产业产值占GDP的8.2%，是仅次于美国的世界第二大创意产品生产国，其设计和时装业、电影录像和摄影业、软件业在国际市场中有较大优势；日本文化创意产业产值占GDP的20%。动漫产业基本上是日本文化创意产业的代名词。目前全球播放的动漫作品中有六成以上出自日本，在欧洲达到八成以上。动漫片以及相关产品为日本赚得大量外汇的同时，其衍生产品亦斩获了惊人的收获，达230万亿日元。另外，澳大利亚、韩国、丹麦、荷兰、新加坡等国家和地区，纷纷结合自身的特点和优势，大力发展文化创意产业，并已形成了各自特色，产生了巨大的经济效益。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w:t>
      </w:r>
      <w:r>
        <w:rPr>
          <w:rFonts w:hint="eastAsia" w:ascii="仿宋" w:hAnsi="仿宋" w:eastAsia="仿宋" w:cs="仿宋"/>
          <w:b/>
          <w:bCs/>
          <w:lang w:eastAsia="zh-CN"/>
        </w:rPr>
        <w:t xml:space="preserve">  7.</w:t>
      </w:r>
      <w:r>
        <w:rPr>
          <w:rFonts w:hint="eastAsia" w:ascii="仿宋" w:hAnsi="仿宋" w:eastAsia="仿宋" w:cs="仿宋"/>
          <w:lang w:eastAsia="zh-CN"/>
        </w:rPr>
        <w:t xml:space="preserve">进入21世纪以来，我国文化产业得到了快速发展。据统计，2004年以来，全国文化产业年均增长幅度在17%左右，保持了高速增长的势头。2009年，我国文化产业国内外市场总值约8000亿人民币。尽管如此，与一些发达国家相比，我国文化产业还很薄弱。2009年国务院讨论并原则通过《文化产业振兴计划》，进一步把文化产业发展战略提升到国家发展战略的高度。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lang w:eastAsia="zh-CN"/>
        </w:rPr>
      </w:pPr>
      <w:r>
        <w:rPr>
          <w:rFonts w:hint="eastAsia" w:ascii="仿宋" w:hAnsi="仿宋" w:eastAsia="仿宋" w:cs="仿宋"/>
          <w:lang w:eastAsia="zh-CN"/>
        </w:rPr>
        <w:t xml:space="preserve">从国际经验看，当人均GDP在3000～6000美元之间时，文化消费需求约占总消费支出的20%以上。实际上，2010年中国人均GDP已超过4000美元。专家认为，未来二三十年是中国从工业化向后工业社会转型的重要时期，社会发展必须要以大多数人福利的提高为目标，在医疗、教育和社会保障体系建设基本完成以后，文化消费将进入一个快速增长的阶段。要满足13亿城乡居民的文化消费，文化产业不仅可以成为国民经济支柱性产业，也会变成改变经济结构、形成消费主导新格局、实现经济结构转型升级的重要产业。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w:t>
      </w:r>
      <w:r>
        <w:rPr>
          <w:rFonts w:hint="eastAsia" w:ascii="仿宋" w:hAnsi="仿宋" w:eastAsia="仿宋" w:cs="仿宋"/>
          <w:b/>
          <w:bCs/>
          <w:lang w:eastAsia="zh-CN"/>
        </w:rPr>
        <w:t xml:space="preserve">  8. </w:t>
      </w:r>
      <w:r>
        <w:rPr>
          <w:rFonts w:hint="eastAsia" w:ascii="仿宋" w:hAnsi="仿宋" w:eastAsia="仿宋" w:cs="仿宋"/>
          <w:lang w:eastAsia="zh-CN"/>
        </w:rPr>
        <w:t xml:space="preserve">联合国有关机关将“文化产业”定义为：按照工业标准生产、再生产、储存以及分配文化产品和服务的一系列活动。具体而言，它是一种以创意为源头、科技含量高、资源能源消耗低、环境污染小、知识密集的朝阳产业、绿色产业。从范围上可分为内容产业、传媒与平台产业和延伸产业三大块。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2011年，十七届六中全会通过《中共中央关于深化文化体制改革、推动社会主义文化大发展大繁荣若干重大问题的决定》，总结了改革开放以来文化建设的实践与经验，尤其是“十一五”时期文化改革与发展所取得的成就。围绕推动文化产业基地规划和建设，发展文化产业集群，提高文化产业规模化、集约化、专业化水平。在此基础上，发展特色文化产业，建设特色文化城市，规划建设各具特色的文化创意园区，支持中小文化企业发展。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2012年，江西省委十三届三次全体（扩大）会议上，省委书记苏荣指出：人民越富足，对精神文化的追求就越高；国家越富强，对人民精神境界提升的要求就越高。没有文化上的充实和丰盈，就不可能有真正美好幸福的生活。省第十三次党代会提出了“建设富裕和谐秀美江西”的宏伟目标。我们要从科学发展的战略高度来思考文化产业的发展，充分发挥文化资源优势，把文化产业作为江西省经济社会发展的重要增长点、经济结构调整的重要支撑点、转变经济发展方式的重要着力点。牢固树立抓文化产业就是抢占经济社会发展制高点的新观念，以文化的率先崛起促进全省绿色崛起，以文化产业的跨越发展促进全省的进位赶超。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为此，江西相继出台了《鄱阳湖生态经济区生态文化建设专项规划》、《关于深化文化体制改革加快文化事业和文化产业发展的决定》、《江西省十大战略性新兴行业（文化及创意）发展规划》以及一系列配套政策，并在《江西省国民经济和社会发展第十二个五年规划纲要》中，首次详细阐述了加快发展文化产业的相关规划。</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w:t>
      </w:r>
      <w:r>
        <w:rPr>
          <w:rFonts w:hint="eastAsia" w:ascii="仿宋" w:hAnsi="仿宋" w:eastAsia="仿宋" w:cs="仿宋"/>
          <w:b/>
          <w:bCs/>
          <w:lang w:eastAsia="zh-CN"/>
        </w:rPr>
        <w:t xml:space="preserve"> 9.</w:t>
      </w:r>
      <w:r>
        <w:rPr>
          <w:rFonts w:hint="eastAsia" w:ascii="仿宋" w:hAnsi="仿宋" w:eastAsia="仿宋" w:cs="仿宋"/>
          <w:lang w:eastAsia="zh-CN"/>
        </w:rPr>
        <w:t xml:space="preserve">任仲平在《文化强国的“中国道路”》一文中强调：文化可区分为文化事业和文化产业，一手抓公益性文化事业、一手抓经营性文化产业，是党的十六大以来文化建设认识上的一个重大突破，文化发展实践上的一个重大创新。它首次以文化的双重属性，确定了发展的双重任务，厘定了“公益性”和“经营性”的楚河汉界，确立了“事业”与“产业”的比翼齐飞，推动了“政府”与“市场”的双轮驱动。按照“文化事业”与“文化产业”的“二分法”思路，改革路径分外清晰——中心目标是理顺政府与文化企事业单位的关系，政府的归政府，市场的归市场。不是要将所有文化都推向市场大潮，留归政府的，就要确保其“公益性”，由政府全力扶持文化事业，增加投入、转换机制、增强活力、改善服务，以实现人民群众基本文化权益。不能再让所有文化都赖在政府怀里，推向市场的，就要明确其“经营性”，让市场优胜劣汰文化产业，自主经营、自负盈亏、自我发展、自我约束，以满足人民群众多样化、多层次、多方面的文化需求。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lang w:eastAsia="zh-CN"/>
        </w:rPr>
      </w:pPr>
      <w:r>
        <w:rPr>
          <w:rFonts w:hint="eastAsia" w:ascii="仿宋" w:hAnsi="仿宋" w:eastAsia="仿宋" w:cs="仿宋"/>
          <w:lang w:eastAsia="zh-CN"/>
        </w:rPr>
        <w:t>北京大学某教授认为，在对外文化传播方面，当前比较重视传媒，但今后应该以内容为主，传媒为辅，让民营企业与国有企业拥有同样的地位，中国文化走出去要靠民营企业。</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w:t>
      </w:r>
      <w:r>
        <w:rPr>
          <w:rFonts w:hint="eastAsia" w:ascii="仿宋" w:hAnsi="仿宋" w:eastAsia="仿宋" w:cs="仿宋"/>
          <w:b/>
          <w:bCs/>
          <w:lang w:eastAsia="zh-CN"/>
        </w:rPr>
        <w:t xml:space="preserve"> 10.</w:t>
      </w:r>
      <w:r>
        <w:rPr>
          <w:rFonts w:hint="eastAsia" w:ascii="仿宋" w:hAnsi="仿宋" w:eastAsia="仿宋" w:cs="仿宋"/>
          <w:lang w:eastAsia="zh-CN"/>
        </w:rPr>
        <w:t xml:space="preserve"> 江西省统计局数据显示：2009年，江西省文化产业主营业收入达741亿元，文化产业增加值218亿元，同比增长17.25%，约占GDP的2.88%。2010年，全省文化产业主营业收入突破1000亿元大关，文化产业增加值占GDP的比重超过3%，预计2015年达到GDP比重的5%。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2010年，江西全省文化产业法人单位增加值年均增长速度比同期全省生产总值的年均增长速度高出3.62个百分点，吸纳就业人员的增长速度比同期全省城镇就业人数年均增长速度高出6.8个百分点。</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lang w:eastAsia="zh-CN"/>
        </w:rPr>
      </w:pPr>
      <w:r>
        <w:rPr>
          <w:rFonts w:hint="eastAsia" w:ascii="仿宋" w:hAnsi="仿宋" w:eastAsia="仿宋" w:cs="仿宋"/>
          <w:lang w:eastAsia="zh-CN"/>
        </w:rPr>
        <w:t>目前，全省共有各类民营文化企业4334家，吸纳就业人员8.6万人，拥有资产311.7亿元，创造主营业务收入246亿元，实现增加值74.2亿元。各地以民营资本为投资主体、投资规模千万元以上，且已开工建设的文化产业项目超过60个，其中超亿元的项目有20个。文化产业成为全省国民经济支柱性产业的潜力初步显现。</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w:t>
      </w:r>
      <w:r>
        <w:rPr>
          <w:rFonts w:hint="eastAsia" w:ascii="仿宋" w:hAnsi="仿宋" w:eastAsia="仿宋" w:cs="仿宋"/>
          <w:b/>
          <w:bCs/>
          <w:lang w:eastAsia="zh-CN"/>
        </w:rPr>
        <w:t xml:space="preserve"> 11.</w:t>
      </w:r>
      <w:r>
        <w:rPr>
          <w:rFonts w:hint="eastAsia" w:ascii="仿宋" w:hAnsi="仿宋" w:eastAsia="仿宋" w:cs="仿宋"/>
          <w:lang w:eastAsia="zh-CN"/>
        </w:rPr>
        <w:t xml:space="preserve"> 江西素有“物华天宝、人杰地灵”之美誉。既有陶渊明、文天祥、朱熹、汤显祖等文化名人，又有庐山、龙虎山、三清山等名山大川。特别是作为革命摇篮井冈山的“红色文化”，更具有难以替代的稀缺性。此外，还有陶瓷文化、客家文化、赣商文化、傩文化、铜文化等特色文化资源。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2008年，中国红歌会走进人民大会堂，受到中央领导同志的高度赞扬。2009年，大型情景歌舞《井冈山》在国家大剧院上演，在首都产生强烈反响。大型电视连续剧《井冈山》、《红色摇篮》和井冈山革命斗争全景画等一系列红色文化品牌层出不穷，并取得了很好的经济效益和社会效益。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lang w:val="en-US" w:eastAsia="zh-CN"/>
        </w:rPr>
      </w:pPr>
      <w:r>
        <w:rPr>
          <w:rFonts w:hint="eastAsia" w:ascii="仿宋" w:hAnsi="仿宋" w:eastAsia="仿宋" w:cs="仿宋"/>
          <w:lang w:eastAsia="zh-CN"/>
        </w:rPr>
        <w:t>自2005年起，江西省每年举办一次红色旅游博览会，直接推动了以红色旅游为龙头的特色文化旅游产业的发展。据统计，2010年江西红色旅游共接待海内外游客4326万人次，比2005年增长近3倍，红色旅游综合收入244.6亿元，直接吸纳就业人数16万。红色旅游收入占全省旅游总收入的42.6%。统计显示，江西红色旅游规模已占全国三分之一，成为全国红色旅游发展的“领跑者”</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left="0" w:leftChars="0"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w:t>
      </w:r>
      <w:r>
        <w:rPr>
          <w:rFonts w:hint="eastAsia" w:ascii="仿宋" w:hAnsi="仿宋" w:eastAsia="仿宋" w:cs="仿宋"/>
          <w:b/>
          <w:bCs/>
          <w:lang w:eastAsia="zh-CN"/>
        </w:rPr>
        <w:t xml:space="preserve">  12.</w:t>
      </w:r>
      <w:r>
        <w:rPr>
          <w:rFonts w:hint="eastAsia" w:ascii="仿宋" w:hAnsi="仿宋" w:eastAsia="仿宋" w:cs="仿宋"/>
          <w:lang w:eastAsia="zh-CN"/>
        </w:rPr>
        <w:t xml:space="preserve"> 2006年至2011年，江西省共输出《中华文化丛书》等版权585种，实物销售近7000种约500万美元，印刷对外服务贸易近8000万元人民币，与美国、法国、德国、日本、韩国、越南等十几个国家和地区的出版机构建立了密切的联系，与英国麦克米伦出版集团、香港联合出版集团、中国国际出版集团等建立了战略合作关系。在资本、品牌、国际市场开拓等方面开展深度合作，实现了从单一的版权输出到多元文化产品出口的转变，从单纯的产品贸易到资本合作的转变，从纸介质图书的“走出去”到数字出版“走出去”的转变。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2011年，江西省在欧洲成立海外文化教育中心，开展新一轮营销。300多所学校开设了“朗朗中文”课程学习班，170多个国家4万多名注册用户使用“朗朗中文”网络平台。目前正在实施“千校计划”，力争在2014年全球有超过1000所学校使用“朗朗中文”课程，85万名学生成为“朗朗中文”的网络课程学习用户。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江西省率先意识到中文图书在海外有着巨大的潜在市场，先后举办过美国洛杉矶“江西出版文化周”、澳大利亚“赣版图书展销会”等活动，营销效果明显。经验表明：中国出版要实现“走出去”战略，适销对路的产品、符合海外读者习惯的出版物是基本前提。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ascii="仿宋" w:hAnsi="仿宋" w:eastAsia="仿宋" w:cs="仿宋"/>
          <w:lang w:eastAsia="zh-CN"/>
        </w:rPr>
      </w:pPr>
      <w:r>
        <w:rPr>
          <w:rFonts w:hint="eastAsia" w:ascii="仿宋" w:hAnsi="仿宋" w:eastAsia="仿宋" w:cs="仿宋"/>
          <w:b/>
          <w:bCs/>
          <w:lang w:eastAsia="zh-CN"/>
        </w:rPr>
        <w:t>13</w:t>
      </w:r>
      <w:r>
        <w:rPr>
          <w:rFonts w:hint="eastAsia" w:ascii="仿宋" w:hAnsi="仿宋" w:eastAsia="仿宋" w:cs="仿宋"/>
          <w:b/>
          <w:bCs/>
          <w:lang w:val="en-US" w:eastAsia="zh-CN"/>
        </w:rPr>
        <w:t>.</w:t>
      </w:r>
      <w:r>
        <w:rPr>
          <w:rFonts w:hint="eastAsia" w:ascii="仿宋" w:hAnsi="仿宋" w:eastAsia="仿宋" w:cs="仿宋"/>
          <w:lang w:eastAsia="zh-CN"/>
        </w:rPr>
        <w:t xml:space="preserve">自2011年起，江西省开始着力打造6大创意基地和13个重大产业项目。6大创意基地分别为：九江共青城影视创意基地、南昌市综合创意产业基地、赣州民间工艺创意基地、景德镇陶瓷艺术创意基地、萍乡网络游戏与动漫创意基地以及抚州传统工艺创意基地等。13个重大文化产业项目包括江西文化大市场、赣文化旅游产品集散中心以及江西慧谷红谷创意产业园等。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lang w:eastAsia="zh-CN"/>
        </w:rPr>
      </w:pPr>
      <w:r>
        <w:rPr>
          <w:rFonts w:hint="eastAsia" w:ascii="仿宋" w:hAnsi="仿宋" w:eastAsia="仿宋" w:cs="仿宋"/>
          <w:lang w:eastAsia="zh-CN"/>
        </w:rPr>
        <w:t xml:space="preserve">2011年10月17日上午，江西景德镇建国陶瓷文化创意产业园建设开馆，并在建国瓷厂原址上隆重举行了“景德镇当代艺术馆”开馆仪式。景德镇国际陶瓷艺术创意中心，规划建设了融设计、生产、装饰、包装、旅游、服务等一条龙的创意产业园。景德镇市雕塑瓷厂，目前已成为大学生创业就业的重要基地。景德镇陶瓷学院陶艺街，集中了许多艺术陶瓷的工作室。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w:t>
      </w:r>
      <w:r>
        <w:rPr>
          <w:rFonts w:hint="eastAsia" w:ascii="仿宋" w:hAnsi="仿宋" w:eastAsia="仿宋" w:cs="仿宋"/>
          <w:b/>
          <w:bCs/>
          <w:lang w:eastAsia="zh-CN"/>
        </w:rPr>
        <w:t xml:space="preserve"> 14. </w:t>
      </w:r>
      <w:r>
        <w:rPr>
          <w:rFonts w:hint="eastAsia" w:ascii="仿宋" w:hAnsi="仿宋" w:eastAsia="仿宋" w:cs="仿宋"/>
          <w:lang w:eastAsia="zh-CN"/>
        </w:rPr>
        <w:t xml:space="preserve">关于文化创意产业人才的类型，阿里巴巴集团副总裁认为：第一类是本身做创意的有天赋的人才，他们有思想、有创新，比如设计师、画家、小说家等；第二类是因为创意而受惠、并用之发挥自己创意的人才；第三类是为创意服务的人才，他们为创意提供一个传播工具与平台，使得有创意的人才能提高效率，使人们的创意服务的人才，他们为创意提供一个传播工具与平台，使得有创意的人才能提高效率，使人们的创意得到更好的传播和推广。新媒体作为文化创意产业中传媒类的代表，致力于在整合资讯管理、互动模块、多媒体娱乐平台、空间以及需求匹配等基础上，打造一个标准而开放的平台。这样每个人都可以拥有自己的频道，精准地对有需求的人推广自己的创意和才华，同时获得附加价值。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智联招聘网站每天提供的文化创意产业类人才需求岗位有几千个。有关统计资料显示：在纽约，文化创意产业人才占所有工作人口总数的12%，伦敦为14%，东京为15%。目前北京、上海等地的创意产业从业人员占总就业人口的比例还不到千分之一，人才数量的差距悬殊可见一斑。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中国传媒大学文化创意产业发展研究中心专家认为，目前我国的文化创意产业最缺乏的是能将创意文化产业链贯穿起来的人才。他说，在美国有30多所大学开设了艺术管理专业，培养出了一大批高质量的文化创意产业策划、经营和管理人才。相比而言，国内关于文化创意产业人才的培训较弱，需要有一种新的理念指导，进行全新的课程设置，确立新的教学、培养模式，创意策划人才和经营人才才可能通过学校培养出来。目前，国内北京航空航天大学、北京大学、中国传媒大学都在对培养文化创意产业人才进行探索，并开设了相关的专业或者课程。该专家认为，培养文化创意产业人才要靠多方的共同努力。首先，政府要根据人才市场的需求状况，对人才培养进行规划、指导、投入。第二，相关产业内的公司要积极配合，使得政府的计划能得到妥善的实施和执行。第三，高等院校要尽快参照国外的经验，从理论的高度，提出解决人才培养的方案，建设符合中国国情的师资队伍以及教材等配套设施。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420" w:firstLineChars="0"/>
        <w:jc w:val="both"/>
        <w:textAlignment w:val="auto"/>
        <w:outlineLvl w:val="9"/>
        <w:rPr>
          <w:rFonts w:hint="eastAsia"/>
          <w:lang w:eastAsia="zh-CN"/>
        </w:rPr>
      </w:pPr>
      <w:r>
        <w:rPr>
          <w:rFonts w:hint="eastAsia" w:ascii="仿宋" w:hAnsi="仿宋" w:eastAsia="仿宋" w:cs="仿宋"/>
          <w:lang w:eastAsia="zh-CN"/>
        </w:rPr>
        <w:t xml:space="preserve">2011年，江西泰豪集团设立了1000万元人民币的“泰豪动漫人才基金”，每年拿出100万元，连续十年以现金的方式，直接鼓励江西本土动漫企业自主创作、研发、设计、生产、制作、表演的动漫产品的优秀创作人。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b/>
          <w:bCs/>
          <w:lang w:eastAsia="zh-CN"/>
        </w:rPr>
        <w:t xml:space="preserve">    15. </w:t>
      </w:r>
      <w:r>
        <w:rPr>
          <w:rFonts w:hint="eastAsia" w:ascii="仿宋" w:hAnsi="仿宋" w:eastAsia="仿宋" w:cs="仿宋"/>
          <w:lang w:eastAsia="zh-CN"/>
        </w:rPr>
        <w:t xml:space="preserve">截至2011年年底，江西省投资规模上千万以上、已开工或规划在建的文化产业项目90个。其中超亿元的66个，仅文化系统就完成中国鄱阳湖国际生态文化节招商引资项目26项，累计招商引资额约46.65亿人民币，1.8亿港元，1千万美元。    </w:t>
      </w:r>
    </w:p>
    <w:p>
      <w:pPr>
        <w:pStyle w:val="16"/>
        <w:keepNext w:val="0"/>
        <w:keepLines w:val="0"/>
        <w:pageBreakBefore w:val="0"/>
        <w:widowControl/>
        <w:kinsoku/>
        <w:wordWrap/>
        <w:overflowPunct/>
        <w:topLinePunct w:val="0"/>
        <w:autoSpaceDE/>
        <w:autoSpaceDN/>
        <w:bidi w:val="0"/>
        <w:adjustRightInd/>
        <w:snapToGrid/>
        <w:spacing w:before="0" w:beforeLines="0" w:after="0" w:afterLines="0" w:line="288" w:lineRule="auto"/>
        <w:ind w:firstLine="0" w:firstLineChars="0"/>
        <w:jc w:val="both"/>
        <w:textAlignment w:val="auto"/>
        <w:outlineLvl w:val="9"/>
        <w:rPr>
          <w:rFonts w:hint="eastAsia" w:ascii="仿宋" w:hAnsi="仿宋" w:eastAsia="仿宋" w:cs="仿宋"/>
          <w:lang w:eastAsia="zh-CN"/>
        </w:rPr>
      </w:pPr>
      <w:r>
        <w:rPr>
          <w:rFonts w:hint="eastAsia" w:ascii="仿宋" w:hAnsi="仿宋" w:eastAsia="仿宋" w:cs="仿宋"/>
          <w:lang w:eastAsia="zh-CN"/>
        </w:rPr>
        <w:t xml:space="preserve">    同年，江西省文化厅与中国农业银行江西省分行签订了全面战略合作协议：中国农业银行江西省分行将在五年内为江西省文化产业发展提供不少于200亿元人民币的意向性信用额度。　    </w:t>
      </w:r>
    </w:p>
    <w:p>
      <w:pPr>
        <w:pStyle w:val="2"/>
        <w:ind w:left="0" w:leftChars="0" w:firstLine="0" w:firstLineChars="0"/>
        <w:rPr>
          <w:rFonts w:hint="eastAsia"/>
          <w:lang w:val="en-US" w:eastAsia="zh-CN"/>
        </w:rPr>
      </w:pPr>
      <w:r>
        <w:rPr>
          <w:rFonts w:hint="eastAsia" w:ascii="仿宋" w:hAnsi="仿宋" w:eastAsia="仿宋" w:cs="仿宋"/>
          <w:lang w:eastAsia="zh-CN"/>
        </w:rPr>
        <w:t>除加大资金投入上，为加强知识产权保护，自1999年开始，江西省先后在法院系统建立知识产权审判庭，以加大知识产权执法力度。</w:t>
      </w:r>
    </w:p>
    <w:p>
      <w:pPr>
        <w:pStyle w:val="4"/>
        <w:ind w:left="0" w:leftChars="0" w:firstLine="0" w:firstLineChars="0"/>
        <w:rPr>
          <w:rFonts w:hint="eastAsia" w:ascii="仿宋" w:hAnsi="仿宋" w:eastAsia="仿宋" w:cs="仿宋"/>
          <w:sz w:val="21"/>
          <w:szCs w:val="21"/>
          <w:lang w:val="en-US" w:eastAsia="zh-CN"/>
        </w:rPr>
      </w:pPr>
    </w:p>
    <w:p>
      <w:pPr>
        <w:pageBreakBefore w:val="0"/>
        <w:numPr>
          <w:ilvl w:val="0"/>
          <w:numId w:val="0"/>
        </w:numPr>
        <w:kinsoku/>
        <w:overflowPunct/>
        <w:topLinePunct w:val="0"/>
        <w:autoSpaceDE/>
        <w:bidi w:val="0"/>
        <w:adjustRightInd/>
        <w:snapToGrid/>
        <w:spacing w:before="0" w:beforeAutospacing="0" w:after="0" w:afterAutospacing="0" w:line="288" w:lineRule="auto"/>
        <w:jc w:val="left"/>
        <w:textAlignment w:val="auto"/>
        <w:rPr>
          <w:rFonts w:hint="eastAsia" w:asciiTheme="minorEastAsia" w:hAnsiTheme="minorEastAsia" w:cstheme="minorEastAsia"/>
          <w:b w:val="0"/>
          <w:bCs w:val="0"/>
          <w:kern w:val="2"/>
          <w:sz w:val="21"/>
          <w:szCs w:val="22"/>
          <w:lang w:val="en-US" w:eastAsia="zh-CN" w:bidi="ar-SA"/>
        </w:rPr>
      </w:pPr>
      <w:r>
        <w:rPr>
          <w:rFonts w:hint="eastAsia" w:asciiTheme="minorEastAsia" w:hAnsiTheme="minorEastAsia" w:cstheme="minorEastAsia"/>
          <w:b/>
          <w:bCs/>
          <w:kern w:val="2"/>
          <w:sz w:val="21"/>
          <w:szCs w:val="22"/>
          <w:lang w:val="en-US" w:eastAsia="zh-CN" w:bidi="ar-SA"/>
        </w:rPr>
        <w:t>【例题30-作文】</w:t>
      </w:r>
      <w:r>
        <w:rPr>
          <w:rFonts w:hint="eastAsia" w:asciiTheme="minorEastAsia" w:hAnsiTheme="minorEastAsia" w:cstheme="minorEastAsia"/>
          <w:b w:val="0"/>
          <w:bCs w:val="0"/>
          <w:kern w:val="2"/>
          <w:sz w:val="21"/>
          <w:szCs w:val="22"/>
          <w:lang w:val="en-US" w:eastAsia="zh-CN" w:bidi="ar-SA"/>
        </w:rPr>
        <w:t>参考给定资料，以“乡村善治”为主题，联系实际，自选角度，自拟题目，写一篇议论文。（40分）要求：1.正确，充实，完整，流畅；2.参考“给定资料”，但不拘泥于“给定资料”；3.1000～1200字。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b/>
          <w:bCs/>
          <w:lang w:eastAsia="zh-CN"/>
        </w:rPr>
      </w:pPr>
      <w:r>
        <w:rPr>
          <w:rFonts w:hint="eastAsia" w:ascii="仿宋" w:hAnsi="仿宋" w:eastAsia="仿宋" w:cs="仿宋"/>
          <w:b/>
          <w:bCs/>
          <w:lang w:eastAsia="zh-CN"/>
        </w:rPr>
        <w:t>1.</w:t>
      </w:r>
      <w:r>
        <w:rPr>
          <w:rFonts w:hint="eastAsia" w:ascii="仿宋" w:hAnsi="仿宋" w:eastAsia="仿宋" w:cs="仿宋"/>
        </w:rPr>
        <w:t>五年来，江西省整合资金320亿元，建成高标准农田1957万亩，全省粮食总产2017年425.4亿斤，实现“十四连丰”</w:t>
      </w:r>
      <w:r>
        <w:rPr>
          <w:rFonts w:hint="eastAsia" w:ascii="仿宋" w:hAnsi="仿宋" w:eastAsia="仿宋" w:cs="仿宋"/>
          <w:lang w:eastAsia="zh-CN"/>
        </w:rPr>
        <w:t>；</w:t>
      </w:r>
      <w:r>
        <w:rPr>
          <w:rFonts w:hint="eastAsia" w:ascii="仿宋" w:hAnsi="仿宋" w:eastAsia="仿宋" w:cs="仿宋"/>
        </w:rPr>
        <w:t>主要农产品监测合格率连续5年稳定在98%以上，被农业部列为全国唯一的“绿色有机农产品示范基地试点省”</w:t>
      </w:r>
      <w:r>
        <w:rPr>
          <w:rFonts w:hint="eastAsia" w:ascii="仿宋" w:hAnsi="仿宋" w:eastAsia="仿宋" w:cs="仿宋"/>
          <w:lang w:eastAsia="zh-CN"/>
        </w:rPr>
        <w:t>；</w:t>
      </w:r>
      <w:r>
        <w:rPr>
          <w:rFonts w:hint="eastAsia" w:ascii="仿宋" w:hAnsi="仿宋" w:eastAsia="仿宋" w:cs="仿宋"/>
        </w:rPr>
        <w:t>现代农业产业技术体系，智慧农业平台建设日益完善，农田基础设施水平、农业信息化率、主要农作物综合机械化率、农业科技进步贡献率等关键性指标显著提升</w:t>
      </w:r>
      <w:r>
        <w:rPr>
          <w:rFonts w:hint="eastAsia" w:ascii="仿宋" w:hAnsi="仿宋" w:eastAsia="仿宋" w:cs="仿宋"/>
          <w:lang w:eastAsia="zh-CN"/>
        </w:rPr>
        <w:t>；</w:t>
      </w:r>
      <w:r>
        <w:rPr>
          <w:rFonts w:hint="eastAsia" w:ascii="仿宋" w:hAnsi="仿宋" w:eastAsia="仿宋" w:cs="仿宋"/>
        </w:rPr>
        <w:t>基本建立农业农村改革的“四梁八柱”，新主体、新业态、新模式不断涌现，农地确权登记颁证工作全面完成，承包土地经营权流转率达到40.5%</w:t>
      </w:r>
      <w:r>
        <w:rPr>
          <w:rFonts w:hint="eastAsia" w:ascii="仿宋" w:hAnsi="仿宋" w:eastAsia="仿宋" w:cs="仿宋"/>
          <w:lang w:eastAsia="zh-CN"/>
        </w:rPr>
        <w:t>；</w:t>
      </w:r>
      <w:r>
        <w:rPr>
          <w:rFonts w:hint="eastAsia" w:ascii="仿宋" w:hAnsi="仿宋" w:eastAsia="仿宋" w:cs="仿宋"/>
        </w:rPr>
        <w:t>共安排新农村建设村点6.22万个，受益农户311万户1269万人</w:t>
      </w:r>
      <w:r>
        <w:rPr>
          <w:rFonts w:hint="eastAsia" w:ascii="仿宋" w:hAnsi="仿宋" w:eastAsia="仿宋" w:cs="仿宋"/>
          <w:lang w:eastAsia="zh-CN"/>
        </w:rPr>
        <w:t>；</w:t>
      </w:r>
      <w:r>
        <w:rPr>
          <w:rFonts w:hint="eastAsia" w:ascii="仿宋" w:hAnsi="仿宋" w:eastAsia="仿宋" w:cs="仿宋"/>
        </w:rPr>
        <w:t>“连点成线、拓线扩面、特色突出、整片推进”建设格局初步形成</w:t>
      </w:r>
      <w:r>
        <w:rPr>
          <w:rFonts w:hint="eastAsia" w:ascii="仿宋" w:hAnsi="仿宋" w:eastAsia="仿宋" w:cs="仿宋"/>
          <w:lang w:eastAsia="zh-CN"/>
        </w:rPr>
        <w:t>；</w:t>
      </w:r>
      <w:r>
        <w:rPr>
          <w:rFonts w:hint="eastAsia" w:ascii="仿宋" w:hAnsi="仿宋" w:eastAsia="仿宋" w:cs="仿宋"/>
        </w:rPr>
        <w:t>农村居民人均可支配收入13242元，增长9.1%，增速连续八年快于城镇居民人均可支配收入和GDP增速，全国排位从14位前移到11位，城乡居民收入差距持续缩小。农村农业发展呈现稳中有进、稳中向好的态势，为全省乡村善治提供了有力支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2.</w:t>
      </w:r>
      <w:r>
        <w:rPr>
          <w:rFonts w:hint="eastAsia" w:ascii="仿宋" w:hAnsi="仿宋" w:eastAsia="仿宋" w:cs="仿宋"/>
        </w:rPr>
        <w:t>近年来，除却城市出现以住房拥挤、环境恶化、交通拥堵、生活质量下降等为表征的“城市病”之外，广大农村地区也开始出现了“乡村病”。</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外面像个村，进村不见人，老屋少人住，地荒杂草生。”这首小诗形象地描绘了乡村的景况。溧水镇庄里村是有着810年历史的老村，如今坑洼不平的黄泥路积水成窝，枯黄的杂草在砖缝里飘摇，许多废弃房屋已经倒塌。村小组长介绍，800多常住人口，差不多有400人在外务工，一幢幢200多平方米的老屋仅住着祖孙三人或四人。还抱怨说：“我们组织办班培训，让中青年掌握一技之长，他们外出谋生没问题。可是，让他们在家门口就业就不是村里能做到的，留守儿童、空巢老人的问题也不好解决。”与此同时，许多村庄出现了多年无人使用的宅基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b/>
          <w:bCs/>
          <w:lang w:eastAsia="zh-CN"/>
        </w:rPr>
      </w:pPr>
      <w:r>
        <w:rPr>
          <w:rFonts w:hint="eastAsia" w:ascii="仿宋" w:hAnsi="仿宋" w:eastAsia="仿宋" w:cs="仿宋"/>
        </w:rPr>
        <w:t>在安置新村里，新建的楼房都是一层地下室加三层住房的户式，四至六口人的家庭均能满足需求，但仍有部分村民擅自搭建违章建筑，有的用来堆柴和放置农具，有的作临时厕所，有的作为小厨房放煤炉，还有的放置车辆，甚至有人违章搭建经营场所，用于卖菜卖早点、销售建筑石料等，还拉起或竖立各种广告牌。村民周师傅说，搬到新房一年多了，走的都是泥巴路，“晴天一身灰，雨天一身泥”</w:t>
      </w:r>
      <w:r>
        <w:rPr>
          <w:rFonts w:hint="eastAsia" w:ascii="仿宋" w:hAnsi="仿宋" w:eastAsia="仿宋" w:cs="仿宋"/>
          <w:lang w:eastAsia="zh-CN"/>
        </w:rPr>
        <w:t>；</w:t>
      </w:r>
      <w:r>
        <w:rPr>
          <w:rFonts w:hint="eastAsia" w:ascii="仿宋" w:hAnsi="仿宋" w:eastAsia="仿宋" w:cs="仿宋"/>
        </w:rPr>
        <w:t>更让周师傅一家人担心的是，他家和邻居家中间空隙处设置了化粪池，但施工方没有将低洼处填平，导致积水很深，他特别担心5岁的孙子会掉进水坑。不远处的农田，村民正焚烧秸秆，现场浓烟滚滚，烟气刺鼻袭人。近边的池塘厚厚地覆盖了绿色的水藻，水面上还漂浮着各种垃圾、树枝等，水质泛黄，散发出一股难闻的气味。村民们说：“以前可以洗菜、洗衣服，如今拖把都不敢洗。”村道两边，尽管设立了很多垃圾桶，也新建有垃圾池，但仍然有装修垃圾和枯枝败叶等，随意堆放，无人问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3.</w:t>
      </w:r>
      <w:r>
        <w:rPr>
          <w:rFonts w:hint="eastAsia" w:ascii="仿宋" w:hAnsi="仿宋" w:eastAsia="仿宋" w:cs="仿宋"/>
        </w:rPr>
        <w:t>汉滨区双龙镇某社区外出务工人员多，外来人住户多，冬腊月集中过事不断，有的“整酒挣回报，无事找事办”，同一户主新房一层封顶要过事、二层完工也要过事。某一农民借了别人一辆路虎车，对外声称说是自己买了一辆新车，随即放鞭炮、办酒席。凡过事，必收礼，也叫“份子钱”，人情往来变味异化成为钱财往来。目前农村份子钱已由过去的三五十涨到百元起步，三五百普遍，千元以上也有，有些地方农户家庭年平均送礼三十余次，年礼金支出万元左右。据紫阳县调查，年户均送礼数34次，最多达110次，年送礼支出3万元以上占17%、1至3万元占78%、1万元以内占5%。镇坪县曙坪镇桃园村在2017年2月底以前，一般农户每年送礼支出1.5至3万元，贫困户、低保户借债送礼支出5000至8000元左右。双龙镇某村支书，村主任2016年送出礼金分别为3万元和6万元，二人唉声</w:t>
      </w:r>
      <w:r>
        <w:rPr>
          <w:rFonts w:hint="eastAsia" w:ascii="仿宋" w:hAnsi="仿宋" w:eastAsia="仿宋" w:cs="仿宋"/>
          <w:lang w:eastAsia="zh-CN"/>
        </w:rPr>
        <w:t>叹</w:t>
      </w:r>
      <w:r>
        <w:rPr>
          <w:rFonts w:hint="eastAsia" w:ascii="仿宋" w:hAnsi="仿宋" w:eastAsia="仿宋" w:cs="仿宋"/>
        </w:rPr>
        <w:t>气地说“我们村干部报酬每年2.4万元，辛苦一年还不够送礼钱”</w:t>
      </w:r>
      <w:r>
        <w:rPr>
          <w:rFonts w:hint="eastAsia" w:ascii="仿宋" w:hAnsi="仿宋" w:eastAsia="仿宋" w:cs="仿宋"/>
          <w:lang w:eastAsia="zh-CN"/>
        </w:rPr>
        <w:t>；</w:t>
      </w:r>
      <w:r>
        <w:rPr>
          <w:rFonts w:hint="eastAsia" w:ascii="仿宋" w:hAnsi="仿宋" w:eastAsia="仿宋" w:cs="仿宋"/>
        </w:rPr>
        <w:t>该村副主任张某说，去年他送礼5万元，其中有一天送礼24家，忙到半夜，回家吃了一碗酸菜面</w:t>
      </w:r>
      <w:r>
        <w:rPr>
          <w:rFonts w:hint="eastAsia" w:ascii="仿宋" w:hAnsi="仿宋" w:eastAsia="仿宋" w:cs="仿宋"/>
          <w:lang w:eastAsia="zh-CN"/>
        </w:rPr>
        <w:t>；</w:t>
      </w:r>
      <w:r>
        <w:rPr>
          <w:rFonts w:hint="eastAsia" w:ascii="仿宋" w:hAnsi="仿宋" w:eastAsia="仿宋" w:cs="仿宋"/>
        </w:rPr>
        <w:t>该村贫困户王某，去年在信用社贷款2万元，过年花销了1万元，送礼1万元，他面带苦涩地说“我们农民低头不见抬头见，没钱借钱也得送，只有开春又去打工还。”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在农村一些地方，婚丧嫁娶一般要“四比”，即比放炮、比抽烟、比喝酒、比菜品，有些尚未脱贫的人家也“打肿脸充胖子”，掏空家底甚至借钱来“撑面子”。汉滨区问卷调查显示，50.5％的人认为人情攀比风太盛；47.7%的人表示，不想参加又不得不参加。阜阳镇镇政府周边，婚丧嫁娶、开业庆典仅放鞭炮少则三五万，多则七八万，相互斗响比长、暗自较劲。汉阴、白河、宁陕等农村山区，结婚彩礼一般都在5至10万元，迎亲车辆少则五六辆、多则十余辆，还要花钱请婚庆公司主持、表演节目、搭过街彩门。尤其是请客者大事小事都要办宴席，而每桌费用上涨到几百元甚至千元以上，大部分菜品实际被倒掉，浪费现象十分严重。凡此种种，不一而足。既苦了自己，又累及他人，因此致贫、返贫和引发事端的案例时有发生，广大群众对此深思痛绝。</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近些年来，在落实国家强农富民政策的过程中，由于配套的制约机制缺失，加之有些地方的优亲厚友，造成了“上面的钱是白给的”惯性导向，滋生了好逸恶劳、投机钻营的不良心理，先由坐等政府救济，再到争要低保政策，再到争当贫困户的现象，在一些地方有所蔓延。一些群众气愤地说“现在的好政策养了一批懒人”。宁陕县太山庙镇龙凤村、汉滨区双龙镇谢坪村、旬阳县铜钱关镇天宝寨村，目前大龄未婚的单身汉分别有80、70、60多个。村组干部反映，除居住条件差等客观因素外，也有部分是游手好闲、喝酒打牌造成的。旬阳县棕溪镇某村一位农民马某，三级残疾，丈夫患慢性病，两个子女在上学。镇政府通过低保、贫困学生补助、临时救助等办法给予帮扶，但马某仍多次缠闹，张口就向政府要130万元，虽然通过道德评议会，她放弃了无理要求，但由此也可见一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该市常年外出务工达50多万人，伴随而来的农村“三留守”难题至今尚未得到有效破解。尤其是留守老人的赡养问题愈加突出，打工人员长期不管不顾家中老人的现象越来越多，有的子女对老人的赡养相互推诿扯皮、引发纠纷；有的子女图安逸、求享受，而家中老人还在为了生计起早贪黑干农活；有的子女把老人的“一折通”据为己有，坐收养老保险、高龄补贴；更有甚者采取拆分户口的办法，让老人当五保户、吃低保，或者挤进贫困户，把难题、矛盾推向政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b/>
          <w:bCs/>
          <w:lang w:eastAsia="zh-CN"/>
        </w:rPr>
      </w:pPr>
      <w:r>
        <w:rPr>
          <w:rFonts w:hint="eastAsia" w:ascii="仿宋" w:hAnsi="仿宋" w:eastAsia="仿宋" w:cs="仿宋"/>
        </w:rPr>
        <w:t>现在到农村，无论是集镇还是村庄，麻将桌随处可见。白河县目前已登记注册的棋牌室就有198家，未登记注册的家庭棋牌室不计其数。汉滨区吉河镇某村一个有百余户的小社区，麻将馆就有3家。虽然大多数不以赢利为目的，但“玩钱”越来越大，从几元到几百元，个别地方白天黑夜连人牌场，留守、陪读的家庭妇女成了参赌的“主力”。尤其是农闲和春节期间“扎堆”打牌赌博的现象更为突出，有的“外出辛苦挣一年，春节输光就几天”。因赌致贫，引发矛盾纠纷甚至悲剧的事例时有发生。前不久，岚皋县就又一人因赌负债、债主逼债而服毒自尽。此外，有的农村山区“遇事看日子、看风水、算一卦”等迷信色彩依然较浓，有的甚至修庙宇供神灵，特别是家庭老人去世，听信于算命先生，既要做道场又要择日</w:t>
      </w:r>
      <w:r>
        <w:rPr>
          <w:rFonts w:hint="eastAsia" w:ascii="仿宋" w:hAnsi="仿宋" w:eastAsia="仿宋" w:cs="仿宋"/>
          <w:lang w:eastAsia="zh-CN"/>
        </w:rPr>
        <w:t>子，致使丧事没简化，越办越复杂。</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4.</w:t>
      </w:r>
      <w:r>
        <w:rPr>
          <w:rFonts w:hint="eastAsia" w:ascii="仿宋" w:hAnsi="仿宋" w:eastAsia="仿宋" w:cs="仿宋"/>
        </w:rPr>
        <w:t>某区纪委接到群众举报，反映当地壶峤镇朱师村的党支部书记郑某，违规将其亲弟弟识别为贫困户，并办理低保金的问题。接到线索后，区纪委立即前往了解情况。经调查，镇民政所和扶贫工作站调取的低保名单以及精准扶贫名单上都出现了郑某弟弟的名字，并且他从2010年开始就享受低保，2016年12月再次被纳人了精准扶贫对象。调取的资料显示，郑某本人担任他弟弟的帮扶干部，贫困申请书也是由郑某代为填写，信息采集表上还有郑某的签字审核。据村民反映，村支书郑某有个亲弟弟在镇上的某中学当门卫，基本上住在学校不怎么回家。在镇上的中学做门卫,可以说是有了一份正式的工作，按道理应该不能再享受低保金，也不应该是贫困户的身份了，难道郑某弟弟的这个工作给的工资很低</w:t>
      </w:r>
      <w:r>
        <w:rPr>
          <w:rFonts w:hint="eastAsia" w:ascii="仿宋" w:hAnsi="仿宋" w:eastAsia="仿宋" w:cs="仿宋"/>
          <w:lang w:eastAsia="zh-CN"/>
        </w:rPr>
        <w:t>？</w:t>
      </w:r>
      <w:r>
        <w:rPr>
          <w:rFonts w:hint="eastAsia" w:ascii="仿宋" w:hAnsi="仿宋" w:eastAsia="仿宋" w:cs="仿宋"/>
        </w:rPr>
        <w:t>带着疑问，办案人员前往某中学核实。经了解，早在2016年7月，郑某弟弟就开始在学校上班，一直担任门卫工作，试用期工资每月1300元,正式工资每月1600元。显然，这样的工资水平已经超过了贫困户和低保户的最低收人标准，换句话说,按道理郑某弟弟从2016年7月在学校上班开始，就不应该再领取低保金了，更不能被纳人精准扶贫的对象。区纪委工作人员立即找到郑某进行谈话，郑某也很快承认了自己违纪的事实。据郑某交代，朱师村总共有700多户村民，贫困户有40多户100多人，属于壶峤镇贫困户相对较多的村子。在2016年办理贫困户精准识别的时候，他利用手中掌握的资格审核权,偷偷将自己的弟弟纳入了精准扶贫的范围。实际上，区政府曾经多次在全区范围内开展扶贫领域问题的自查自纠工作，要求清退不符合标准的低保户和贫困户，但是郑某却始终隐瞒了情况，没有处理。郑某由于利用职务便利,违规为其弟弟办理农村低保、识别贫困户等问题，受到党内严重警告处分，被免去了朱师村党支部书记的职务。同时，郑某弟弟也退出了低保名单和精准扶贫名单，违规领取的低保金也正在追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b/>
          <w:bCs/>
          <w:lang w:eastAsia="zh-CN"/>
        </w:rPr>
      </w:pPr>
      <w:r>
        <w:rPr>
          <w:rFonts w:hint="eastAsia" w:ascii="仿宋" w:hAnsi="仿宋" w:eastAsia="仿宋" w:cs="仿宋"/>
        </w:rPr>
        <w:t>为了贯彻中央纪委扶贫领域监督执纪问责工作电视电话会议精神，针对类似朱师村的优亲厚友问题，以及贪污挪用、截留私分扶贫款等扶贫领域“微腐败”问题，省纪委要求各级纪委走出办公室，下基层、入农户、察实情，面对面收集问题线索。7月3日以来，省各级纪检监察机关共受理扶贫领域群众信访反映768件,查处问题723件1127人，其中党政纪处分297人，通报曝光389起。并对扶贫领域违纪违规问题坚持“一案双查”，问责251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5.</w:t>
      </w:r>
      <w:r>
        <w:rPr>
          <w:rFonts w:hint="eastAsia" w:ascii="仿宋" w:hAnsi="仿宋" w:eastAsia="仿宋" w:cs="仿宋"/>
        </w:rPr>
        <w:t>2400多人口的长岗村共有党员39人，曾是八里畈镇有名的“软弱涣散村”。在很长一段时间里，这个人均耕地不足一亩的山区村穷得连一个办公地点也没有，村“两委”长期在乡镇街道租房办公。现任村党支部书记刘时宏说：“以前村里党组织实际上处于半瘫痪状态，几乎不开党员大会、不过组织生活。”加之，村“两委”班子不团结、不办事、不公正等“三不”问题突出，进一步降低了基层党组织和村干部在群众中的威信，因而被镇党委列入集中整顿建设范围。</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党的十八大以后，在全面从严治党和脱贫攻坚的新形势下，长岗村“两委”换届后，新的领导班子开始带领全体村民迈上脱贫致富的道路。2013年，在各方支持下，总投资46万元、建筑面积达400平方米的村部落成，新村部设有办公室、会议室、计生室、图书室和文化广场等，终结了该村党员、群众多年没有活动场所的局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硬件建设只是第一步，更重要的是要增强班子的整体功能，一个村庄的力量毕竟是有限的，支部联建可以形成引领脱贫攻坚的强大合力。”脱贫帮扶单位县国税局局长孔巍说。2014年，县国税局成为长岗村的脱贫帮扶单位之一，对口帮扶该村贫困户97户328人，占贫困户总数的七成以上。为将组织优势转化为扶贫优势，县国税局注重强化支部联建的机制化建设；选派1名党办主任作为支部书记助理，协助市里派驻该村的第一书记工作；指定1名党组成员、副局长作为驻村组长，协调联络帮扶事项；发动局机关的35名党员，结对帮扶村里贫困户，帮助他们解决日常生活中的实际困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b/>
          <w:bCs/>
          <w:lang w:eastAsia="zh-CN"/>
        </w:rPr>
      </w:pPr>
      <w:r>
        <w:rPr>
          <w:rFonts w:hint="eastAsia" w:ascii="仿宋" w:hAnsi="仿宋" w:eastAsia="仿宋" w:cs="仿宋"/>
        </w:rPr>
        <w:t>近年来，通过“联建党组织引领、党员示范带动、产业基地支撑”，长岗村脱贫工作持续推进。2014年该村确定建档立卡贫困户127户455人，当年就脱贫20户，2015年脱贫4户，2016年脱贫70户，2017年脱贫30户，截至目前仅剩贫困户3户5人，刘时宏说：“要想摘掉穷帽子，关键看党组织，这两年支部的作用真是太明显了！一些群众担心脱贫后就没人管了，支</w:t>
      </w:r>
      <w:r>
        <w:rPr>
          <w:rFonts w:hint="eastAsia" w:ascii="仿宋" w:hAnsi="仿宋" w:eastAsia="仿宋" w:cs="仿宋"/>
          <w:lang w:eastAsia="zh-CN"/>
        </w:rPr>
        <w:t>部联建给大伙儿吃了‘定心丸’”。</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6.</w:t>
      </w:r>
      <w:r>
        <w:rPr>
          <w:rFonts w:hint="eastAsia" w:ascii="仿宋" w:hAnsi="仿宋" w:eastAsia="仿宋" w:cs="仿宋"/>
        </w:rPr>
        <w:t>金峨村和邵家丘村都是省级文明村、全省美丽乡村精品村，而且村民都较高裕，金峨村不少村民从事园林绿化产业，是老牌的富裕村</w:t>
      </w:r>
      <w:r>
        <w:rPr>
          <w:rFonts w:hint="eastAsia" w:ascii="仿宋" w:hAnsi="仿宋" w:eastAsia="仿宋" w:cs="仿宋"/>
          <w:lang w:eastAsia="zh-CN"/>
        </w:rPr>
        <w:t>；</w:t>
      </w:r>
      <w:r>
        <w:rPr>
          <w:rFonts w:hint="eastAsia" w:ascii="仿宋" w:hAnsi="仿宋" w:eastAsia="仿宋" w:cs="仿宋"/>
        </w:rPr>
        <w:t>邵家丘村则大量种植榨菜、葡萄，村民靠此致富，不少人都住上了别墅。两个村的村支书作为省人大代表，他们利用两会的会议间隙，交流起“乡村善治”的经验与做法。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我们花了大量精力在基层治理和乡风文明建设上。”前不久，黄宝康代表被评为全国农业劳动模范，并列席了中央农村工作会议，“会上说，乡村振兴，必须创新乡村治理体系，走乡村善治之路。我们尝试的，就是村民自治。”2016年，邵家丘村将全村4平方公里795户村民，划分成30个网格，每个网格都配备了网格长。“30名网格长基本都是党员</w:t>
      </w:r>
      <w:r>
        <w:rPr>
          <w:rFonts w:hint="eastAsia" w:ascii="仿宋" w:hAnsi="仿宋" w:eastAsia="仿宋" w:cs="仿宋"/>
          <w:lang w:eastAsia="zh-CN"/>
        </w:rPr>
        <w:t>；</w:t>
      </w:r>
      <w:r>
        <w:rPr>
          <w:rFonts w:hint="eastAsia" w:ascii="仿宋" w:hAnsi="仿宋" w:eastAsia="仿宋" w:cs="仿宋"/>
        </w:rPr>
        <w:t>其中有24名企业主，这群人在村庄治理中发挥了巨大作用。”黄宝康说：他们都是村里的能人，又是义务劳动</w:t>
      </w:r>
      <w:r>
        <w:rPr>
          <w:rFonts w:hint="eastAsia" w:ascii="仿宋" w:hAnsi="仿宋" w:eastAsia="仿宋" w:cs="仿宋"/>
          <w:lang w:eastAsia="zh-CN"/>
        </w:rPr>
        <w:t>；</w:t>
      </w:r>
      <w:r>
        <w:rPr>
          <w:rFonts w:hint="eastAsia" w:ascii="仿宋" w:hAnsi="仿宋" w:eastAsia="仿宋" w:cs="仿宋"/>
        </w:rPr>
        <w:t>在村民中威望很高。不仅如此，邵家丘村还按区域建立了8个前哨党支部和8个企业党支部，全村161名党员都与村民结对，“日常事务、村民矛盾，通过这些网格和党支部，都能第一时间得以解决”。</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周康健代表忍不住插话道：“村民直接给你打电话的多吗？”“很少很少。”黄宝康打开微信说，“我们建了微信群，各网格和党支部有新情况都在群里说。去年光网格长反映、处理的问题就有500多起”。</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抓牢党员这支队伍确实重要，这个我们也有经验。”周康健也打开“话匣”，介绍起街道党建联合体的创新做法。2015年5月，金峨村和蒋家池头、税务场等金溪河边的5个村，试点区域党建联合体，由金峨村牵头，带领“金溪五村”打造美丽乡村精品线。五村抱团后，联合对金溪河进行景观改造，还成功引进了漂流项目，把生态优势转化为经济优势。</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“你们这种模式也很好，我得找机会去看看！”“我也要带上村干部，去你们那里取取经。”聊到尽兴处，两位</w:t>
      </w:r>
      <w:r>
        <w:rPr>
          <w:rFonts w:hint="eastAsia" w:ascii="仿宋" w:hAnsi="仿宋" w:eastAsia="仿宋" w:cs="仿宋"/>
          <w:lang w:eastAsia="zh-CN"/>
        </w:rPr>
        <w:t>代表当场定下新的约定。</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7.</w:t>
      </w:r>
      <w:r>
        <w:rPr>
          <w:rFonts w:hint="eastAsia" w:ascii="仿宋" w:hAnsi="仿宋" w:eastAsia="仿宋" w:cs="仿宋"/>
        </w:rPr>
        <w:t>经过一年多的试点实践，宁波北仑大碶全面深化农村“对账理事”工作制度。38个村集体“亮账”，主动亮出换届当选后的履职账单，公开“承诺”2018年重点任务账单，这既是一张张农村工作的任务账单，更是一道道治村干事的“军令状”。</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大碶辖区内有38个建制村，农村面积约90平方公里。2017年以来，该街道实施“对账理事”工作制度，以村“两委”干部为责任主体，对照“党建、发展、民生”三本账单，通过“定、履、核、结”四个环节，把上级的工作任务、村“两委会”商定的工作目标、村班子承诺事项、“村民说事”的相关问题，作为村班子年度工作任务，做到“定人、定责、定标准、定进度”，推进村里大事小事落实落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通过‘对账理事’，我们建立了‘年初定账、对单履账、动态核账、年终结账’四个环节，并把年终奖、评先评优等与‘结账’结果相挂钩，激发了农村干部的干事激情。”大碶街道党工委书记俞宏侃说，实现乡村振兴，关键还是要有一支担当有为、干事创业的农村干部队伍。通过创新制度，从“对账理事”“村民说事”“小微权力清单”三个维度，共同构成和完善乡村社会治理体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rPr>
      </w:pPr>
      <w:r>
        <w:rPr>
          <w:rFonts w:hint="eastAsia" w:ascii="仿宋" w:hAnsi="仿宋" w:eastAsia="仿宋" w:cs="仿宋"/>
        </w:rPr>
        <w:t>“对账理事”，为村民办好实事难事。湖塘村村大人多，公共文化设施薄弱，村民呼声强烈。2017年，该村把文化礼堂建设纳入“账单”。2017年11月，村文化礼堂落成，紧接着便承办了大碶街道首届民俗庙会大型活动，人气爆棚。西岙村拥有300多棵四五百年金桂树，被誉为“浙江桂花第一村”，可进村赏桂却没有一条像样的路。2017年。岙底桂花游步道建设纳入村子的“发展账单”，村里决定建设1000多米的游步道及停车场、洗手间、赏桂亭等基础设施。目前一期250米的游步道及停车场、洗手间已经修建完成，老百姓对此纷纷点赞。</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0" w:firstLineChars="200"/>
        <w:jc w:val="both"/>
        <w:textAlignment w:val="auto"/>
        <w:outlineLvl w:val="9"/>
        <w:rPr>
          <w:rFonts w:hint="eastAsia" w:ascii="仿宋" w:hAnsi="仿宋" w:eastAsia="仿宋" w:cs="仿宋"/>
          <w:b/>
          <w:bCs/>
          <w:lang w:eastAsia="zh-CN"/>
        </w:rPr>
      </w:pPr>
      <w:r>
        <w:rPr>
          <w:rFonts w:hint="eastAsia" w:ascii="仿宋" w:hAnsi="仿宋" w:eastAsia="仿宋" w:cs="仿宋"/>
        </w:rPr>
        <w:t>“对账理事”让新老干部掌握了“治村干事”的方法，激发全新潜能。和鸽村党支部书记张培义是个老先进，开辟停车场、慰问困难群众、台风季物资储备……他的“账簿”上，记得满满当当，城湾村党支部书记叶峰是名新书记，原先从事企业管理。通过“对账理事”，他在农村工作中“按图索骥”，干的风生水起。他说：“每年定好一本账，办事心中有底气，每月全程纪实，每</w:t>
      </w:r>
      <w:r>
        <w:rPr>
          <w:rFonts w:hint="eastAsia" w:ascii="仿宋" w:hAnsi="仿宋" w:eastAsia="仿宋" w:cs="仿宋"/>
          <w:lang w:eastAsia="zh-CN"/>
        </w:rPr>
        <w:t>季向老百姓亮账，是压力更是动力。”</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22" w:firstLineChars="200"/>
        <w:jc w:val="both"/>
        <w:textAlignment w:val="auto"/>
        <w:outlineLvl w:val="9"/>
        <w:rPr>
          <w:rFonts w:hint="eastAsia" w:ascii="仿宋" w:hAnsi="仿宋" w:eastAsia="仿宋" w:cs="仿宋"/>
        </w:rPr>
      </w:pPr>
      <w:r>
        <w:rPr>
          <w:rFonts w:hint="eastAsia" w:ascii="仿宋" w:hAnsi="仿宋" w:eastAsia="仿宋" w:cs="仿宋"/>
          <w:b/>
          <w:bCs/>
          <w:lang w:eastAsia="zh-CN"/>
        </w:rPr>
        <w:t>8.</w:t>
      </w:r>
      <w:r>
        <w:rPr>
          <w:rFonts w:hint="eastAsia" w:ascii="仿宋" w:hAnsi="仿宋" w:eastAsia="仿宋" w:cs="仿宋"/>
        </w:rPr>
        <w:t>荷兰的国土面积仅有4万多平方公里，却成为仅次于美国的世界第二大农业出口国，这与其大力推行农地整理密切相关。该国通过整合现有农村资源，充分发挥地区优势，促进了农村社会的和谐发展。早在1924年和1938年，荷兰政府就相继颁布了两版《土地整理法》，通过土地置换，规整划一等实现土地相对集中，改善农地利用，促进农业发展。这一时期，荷兰将农业利益置于首位，土地整理法案的内容包括改善水资源管理、优化土地划分和建设道路基础设计等。尽管这一时期的土地整理成功提高了农业生产效率。但由于实施目标的单一性，导致在一定程度上破坏了乡村的传统景观。1954年，荷兰颁布的第3个《土地整理法》，在解决粮食短缺问题的基础上，允许预留部分土地服务于农业生产之外的自然保护、休闲娱乐、村庄改造等。同时明确了景观规划必须作为土地整理规划的一个组成部分。自此，乡村景观规划在荷兰获得合法地位。这一时期乡村景观规划的主要目标仍然是为农业生产区分土地的使用类型，但开始涉及户外休闲、景观管理以及自然保育等方面的利益。1970年以后，荷兰政府转变了只强调农业发展的单一路径，而转向多目标体系的乡村建设，如推进可持续发展农业，提高自然环境景观质量</w:t>
      </w:r>
      <w:r>
        <w:rPr>
          <w:rFonts w:hint="eastAsia" w:ascii="仿宋" w:hAnsi="仿宋" w:eastAsia="仿宋" w:cs="仿宋"/>
          <w:lang w:eastAsia="zh-CN"/>
        </w:rPr>
        <w:t>；</w:t>
      </w:r>
      <w:r>
        <w:rPr>
          <w:rFonts w:hint="eastAsia" w:ascii="仿宋" w:hAnsi="仿宋" w:eastAsia="仿宋" w:cs="仿宋"/>
        </w:rPr>
        <w:t>合法规划农地利用，推进乡村旅游和服务业发展</w:t>
      </w:r>
      <w:r>
        <w:rPr>
          <w:rFonts w:hint="eastAsia" w:ascii="仿宋" w:hAnsi="仿宋" w:eastAsia="仿宋" w:cs="仿宋"/>
          <w:lang w:eastAsia="zh-CN"/>
        </w:rPr>
        <w:t>；</w:t>
      </w:r>
      <w:r>
        <w:rPr>
          <w:rFonts w:hint="eastAsia" w:ascii="仿宋" w:hAnsi="仿宋" w:eastAsia="仿宋" w:cs="仿宋"/>
        </w:rPr>
        <w:t>提高乡村生活质量，满足地方需求等。而且，通过更加科学合理地规划和管理，荷兰避免和减少了农地利用的碎片化现象，实现农地经营的规模化和完整性。1985年，荷兰政府颁布了《土地使用法案》，要求拓展乡村发展目标，协调与其他物质规划的关系，允许购买土地用于非农目标，相比以往农业优先的规划，娱乐、自然和历史景观保护被置于与农业生产同等重要的地位。</w:t>
      </w:r>
    </w:p>
    <w:p>
      <w:pPr>
        <w:pStyle w:val="2"/>
        <w:ind w:left="0" w:leftChars="0" w:firstLine="420" w:firstLineChars="200"/>
        <w:rPr>
          <w:rFonts w:hint="eastAsia" w:ascii="仿宋" w:hAnsi="仿宋" w:eastAsia="仿宋" w:cs="仿宋"/>
        </w:rPr>
      </w:pPr>
      <w:r>
        <w:rPr>
          <w:rFonts w:hint="eastAsia" w:ascii="仿宋" w:hAnsi="仿宋" w:eastAsia="仿宋" w:cs="仿宋"/>
        </w:rPr>
        <w:t>近年来，荷兰乡村建设的目标随着社会发展变得更加广泛，乡村整治任务变得越来越全面和综合。政府作为乡村重建背后的推力角色已经大大弱化，2007年版的《土地使用法案》也更加往重解决私人与政府合作开发土地过程中涉及的成本和收益问题。因此，乡村最观规划也更加注重农民、政府、社会团体等各方利益的均衡。通过农地整理，荷兰的乡村不仅环境良好、景观美丽，且农业经济发达，农民生活条件优越。在农村资源相对有限的情形下，荷兰通过对乡村精耕细作、多重精简利用的方式，达到规模化和专业化的</w:t>
      </w:r>
      <w:r>
        <w:rPr>
          <w:rFonts w:hint="eastAsia" w:ascii="仿宋" w:hAnsi="仿宋" w:eastAsia="仿宋" w:cs="仿宋"/>
          <w:lang w:eastAsia="zh-CN"/>
        </w:rPr>
        <w:t>经济</w:t>
      </w:r>
      <w:r>
        <w:rPr>
          <w:rFonts w:hint="eastAsia" w:ascii="仿宋" w:hAnsi="仿宋" w:eastAsia="仿宋" w:cs="仿宋"/>
        </w:rPr>
        <w:t>社会效益。</w:t>
      </w:r>
    </w:p>
    <w:p>
      <w:pPr>
        <w:pStyle w:val="4"/>
        <w:ind w:left="0" w:leftChars="0" w:firstLine="0" w:firstLineChars="0"/>
        <w:rPr>
          <w:rFonts w:hint="eastAsia" w:ascii="仿宋" w:hAnsi="仿宋" w:eastAsia="仿宋" w:cs="仿宋"/>
        </w:rPr>
      </w:pPr>
    </w:p>
    <w:p>
      <w:pPr>
        <w:pStyle w:val="4"/>
        <w:ind w:left="0" w:leftChars="0" w:firstLine="0" w:firstLineChars="0"/>
        <w:rPr>
          <w:rFonts w:hint="eastAsia" w:ascii="仿宋" w:hAnsi="仿宋" w:eastAsia="仿宋" w:cs="仿宋"/>
          <w:lang w:val="en-US" w:eastAsia="zh-CN"/>
        </w:rPr>
      </w:pPr>
      <w:bookmarkStart w:id="0" w:name="_GoBack"/>
      <w:bookmarkEnd w:id="0"/>
    </w:p>
    <w:p>
      <w:pPr>
        <w:pStyle w:val="4"/>
        <w:ind w:left="0" w:leftChars="0" w:firstLine="0" w:firstLineChars="0"/>
        <w:rPr>
          <w:rFonts w:hint="eastAsia" w:ascii="仿宋" w:hAnsi="仿宋" w:eastAsia="仿宋" w:cs="仿宋"/>
          <w:color w:val="000000" w:themeColor="text1"/>
          <w:lang w:val="en-US" w:eastAsia="zh-CN"/>
          <w14:textFill>
            <w14:solidFill>
              <w14:schemeClr w14:val="tx1"/>
            </w14:solidFill>
          </w14:textFill>
        </w:rPr>
      </w:pPr>
    </w:p>
    <w:sectPr>
      <w:headerReference r:id="rId3" w:type="default"/>
      <w:footerReference r:id="rId4" w:type="default"/>
      <w:pgSz w:w="11906" w:h="16838"/>
      <w:pgMar w:top="1871" w:right="1247" w:bottom="1247"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color w:val="C00000"/>
        <w:u w:val="none"/>
        <w:lang w:val="en-US" w:eastAsia="zh-CN"/>
      </w:rPr>
      <w:t xml:space="preserve">                                                                     </w:t>
    </w:r>
    <w:r>
      <w:rPr>
        <w:rFonts w:hint="eastAsia" w:eastAsiaTheme="minorEastAsia"/>
        <w:color w:val="C00000"/>
        <w:u w:val="none"/>
        <w:lang w:eastAsia="zh-CN"/>
      </w:rPr>
      <w:drawing>
        <wp:inline distT="0" distB="0" distL="114300" distR="114300">
          <wp:extent cx="2008505" cy="466090"/>
          <wp:effectExtent l="0" t="0" r="10795" b="3810"/>
          <wp:docPr id="1" name="图片 1" descr="展鸿教育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展鸿教育logo（横版）"/>
                  <pic:cNvPicPr>
                    <a:picLocks noChangeAspect="1"/>
                  </pic:cNvPicPr>
                </pic:nvPicPr>
                <pic:blipFill>
                  <a:blip r:embed="rId1"/>
                  <a:stretch>
                    <a:fillRect/>
                  </a:stretch>
                </pic:blipFill>
                <pic:spPr>
                  <a:xfrm>
                    <a:off x="0" y="0"/>
                    <a:ext cx="2008505" cy="4660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2750C9"/>
    <w:rsid w:val="16C917AA"/>
    <w:rsid w:val="189C1968"/>
    <w:rsid w:val="42D619A9"/>
    <w:rsid w:val="55EF452D"/>
    <w:rsid w:val="5C030685"/>
    <w:rsid w:val="602750C9"/>
    <w:rsid w:val="6A560BE8"/>
    <w:rsid w:val="797E2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288" w:lineRule="auto"/>
      <w:jc w:val="both"/>
    </w:pPr>
    <w:rPr>
      <w:rFonts w:asciiTheme="minorAscii" w:hAnsiTheme="minorAscii" w:eastAsiaTheme="minorEastAsia" w:cstheme="minorBidi"/>
      <w:kern w:val="2"/>
      <w:sz w:val="21"/>
      <w:szCs w:val="22"/>
      <w:lang w:val="en-US" w:eastAsia="zh-CN" w:bidi="ar-SA"/>
    </w:rPr>
  </w:style>
  <w:style w:type="paragraph" w:styleId="6">
    <w:name w:val="heading 1"/>
    <w:basedOn w:val="1"/>
    <w:next w:val="1"/>
    <w:link w:val="14"/>
    <w:qFormat/>
    <w:uiPriority w:val="0"/>
    <w:pPr>
      <w:keepNext/>
      <w:keepLines/>
      <w:spacing w:before="300" w:beforeLines="0" w:beforeAutospacing="0" w:after="300" w:afterLines="0" w:afterAutospacing="0" w:line="288" w:lineRule="auto"/>
      <w:ind w:firstLine="0" w:firstLineChars="0"/>
      <w:jc w:val="center"/>
      <w:outlineLvl w:val="0"/>
    </w:pPr>
    <w:rPr>
      <w:rFonts w:eastAsia="微软雅黑"/>
      <w:kern w:val="44"/>
      <w:sz w:val="28"/>
    </w:rPr>
  </w:style>
  <w:style w:type="paragraph" w:styleId="7">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4"/>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First Indent"/>
    <w:basedOn w:val="5"/>
    <w:qFormat/>
    <w:uiPriority w:val="0"/>
    <w:pPr>
      <w:spacing w:line="288" w:lineRule="auto"/>
      <w:ind w:firstLine="420" w:firstLineChars="200"/>
    </w:pPr>
    <w:rPr>
      <w:rFonts w:ascii="宋体" w:hAnsi="宋体" w:eastAsia="宋体" w:cs="宋体"/>
    </w:rPr>
  </w:style>
  <w:style w:type="paragraph" w:styleId="5">
    <w:name w:val="Body Text"/>
    <w:basedOn w:val="1"/>
    <w:qFormat/>
    <w:uiPriority w:val="0"/>
    <w:pPr>
      <w:spacing w:after="120" w:afterLines="0"/>
    </w:pPr>
    <w:rPr>
      <w:rFonts w:ascii="Times New Roman" w:hAnsi="Times New Roman"/>
      <w:szCs w:val="20"/>
    </w:r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Normal (Web)"/>
    <w:basedOn w:val="1"/>
    <w:qFormat/>
    <w:uiPriority w:val="0"/>
    <w:rPr>
      <w:rFonts w:ascii="Times New Roman" w:hAnsi="Times New Roman"/>
      <w:sz w:val="24"/>
      <w:szCs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1 Char"/>
    <w:link w:val="6"/>
    <w:uiPriority w:val="0"/>
    <w:rPr>
      <w:rFonts w:eastAsia="微软雅黑" w:asciiTheme="minorAscii" w:hAnsiTheme="minorAscii"/>
      <w:kern w:val="44"/>
      <w:sz w:val="28"/>
    </w:rPr>
  </w:style>
  <w:style w:type="character" w:customStyle="1" w:styleId="15">
    <w:name w:val="apple-style-span"/>
    <w:basedOn w:val="13"/>
    <w:qFormat/>
    <w:uiPriority w:val="0"/>
    <w:rPr>
      <w:rFonts w:cs="Times New Roman"/>
    </w:rPr>
  </w:style>
  <w:style w:type="paragraph" w:customStyle="1" w:styleId="16">
    <w:name w:val="注意事项"/>
    <w:next w:val="1"/>
    <w:qFormat/>
    <w:uiPriority w:val="0"/>
    <w:pPr>
      <w:spacing w:before="100" w:beforeLines="100" w:after="100" w:afterLines="100" w:line="240" w:lineRule="auto"/>
      <w:ind w:firstLine="643" w:firstLineChars="200"/>
    </w:pPr>
    <w:rPr>
      <w:rFonts w:ascii="黑体" w:hAnsi="黑体" w:eastAsia="黑体" w:cs="黑体"/>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2020-02-07T06:44:00Z</dcterms:created>
  <dc:creator>老邹</dc:creator>
  <cp:lastModifiedBy>老邹</cp:lastModifiedBy>
  <dcterms:modified xsi:type="dcterms:W3CDTF">2020-02-07T08:28:36Z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