
<file path=[Content_Types].xml><?xml version="1.0" encoding="utf-8"?>
<Types xmlns="http://schemas.openxmlformats.org/package/2006/content-types">
  <Default Extension="xml" ContentType="application/xml"/>
  <Default Extension="bin" ContentType="application/vnd.openxmlformats-officedocument.oleObject"/>
  <Default Extension="gif" ContentType="image/gif"/>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0" w:name="_Toc16680"/>
      <w:bookmarkStart w:id="1" w:name="_Toc22532"/>
      <w:r>
        <w:rPr>
          <w:rFonts w:hint="eastAsia" w:ascii="Arial" w:hAnsi="Arial" w:eastAsia="微软雅黑" w:cs="Times New Roman"/>
          <w:kern w:val="2"/>
          <w:sz w:val="24"/>
          <w:szCs w:val="22"/>
          <w:lang w:val="en-US" w:eastAsia="zh-CN"/>
        </w:rPr>
        <w:t>智能测评环节  第一练</w:t>
      </w:r>
      <w:bookmarkEnd w:id="0"/>
      <w:bookmarkEnd w:id="1"/>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2" w:name="_Toc17613"/>
      <w:bookmarkStart w:id="3" w:name="_Toc1620"/>
      <w:r>
        <w:rPr>
          <w:rFonts w:hint="eastAsia" w:ascii="Arial" w:hAnsi="Arial" w:eastAsia="微软雅黑" w:cs="Times New Roman"/>
          <w:kern w:val="2"/>
          <w:sz w:val="21"/>
          <w:szCs w:val="21"/>
          <w:lang w:val="en-US" w:eastAsia="zh-CN"/>
        </w:rPr>
        <w:t>【逻辑填空】</w:t>
      </w:r>
      <w:bookmarkEnd w:id="2"/>
      <w:bookmarkEnd w:id="3"/>
    </w:p>
    <w:p>
      <w:pPr>
        <w:keepNext w:val="0"/>
        <w:keepLines w:val="0"/>
        <w:pageBreakBefore w:val="0"/>
        <w:widowControl/>
        <w:tabs>
          <w:tab w:val="left" w:pos="2520"/>
          <w:tab w:val="left" w:pos="4620"/>
          <w:tab w:val="left" w:pos="609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答案】A。解析：先看第一空，“精辟”指见解、理论等深刻、透彻，与“分析”搭配不当，排除C项；“精密”指精确细密，通常与“测量”搭配，排除B项。再看第二空，填入的词应与“真假难辨”意思相近，“黑白颠倒”比喻歪曲事实、混淆是非，不符合语意，排除D项。故本题选A。</w:t>
      </w:r>
    </w:p>
    <w:p>
      <w:pPr>
        <w:keepNext w:val="0"/>
        <w:keepLines w:val="0"/>
        <w:pageBreakBefore w:val="0"/>
        <w:widowControl/>
        <w:tabs>
          <w:tab w:val="left" w:pos="2520"/>
          <w:tab w:val="left" w:pos="4620"/>
          <w:tab w:val="left" w:pos="609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2.【答案】D。解析：先看第二空，根据“但是”表转折可知，填入横线的成语应该与前文“想买的东西，能很快地选出来”意思相反，表示难以选择之意，“毫不犹豫”“坚持己见”显然不符合语意，排除A、B项。再看第一空，“暧昧不明”形容态度不明朗，关系不鲜明，“爱憎分明”指爱和恨的立场和态度十分鲜明，此处讲想买的东西能很快地选出来，前者显然不符合语意，排除C项。故本题选D。</w:t>
      </w:r>
    </w:p>
    <w:p>
      <w:pPr>
        <w:keepNext w:val="0"/>
        <w:keepLines w:val="0"/>
        <w:pageBreakBefore w:val="0"/>
        <w:widowControl/>
        <w:tabs>
          <w:tab w:val="left" w:pos="2520"/>
          <w:tab w:val="left" w:pos="4620"/>
          <w:tab w:val="left" w:pos="609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3.【答案】A。解析：先看第一空，根据“不同地区的地方戏，反映的是不同地区的乡土味，体现的是当地的乡土文化与生活风貌”可知，地方戏浓郁的乡土气息来自于当地的乡土文化与生活风貌，是天然形成的，“与众不同”指与其他人不一样，“独一无二”指没有相同的或没有可以相比的，形容十分稀少，文段没有涉及事物的比较，二者均不符合语意，排</w:t>
      </w:r>
      <w:r>
        <w:rPr>
          <w:rFonts w:hint="eastAsia" w:ascii="宋体" w:hAnsi="宋体" w:eastAsia="宋体" w:cs="宋体"/>
          <w:bCs/>
          <w:color w:val="auto"/>
          <w:spacing w:val="-6"/>
          <w:kern w:val="0"/>
          <w:sz w:val="21"/>
          <w:szCs w:val="21"/>
          <w:lang w:eastAsia="zh-CN" w:bidi="ar-SA"/>
        </w:rPr>
        <w:t>除B、C项。再看第二空，“垫脚石”比</w:t>
      </w:r>
      <w:r>
        <w:rPr>
          <w:rFonts w:hint="eastAsia" w:ascii="宋体" w:hAnsi="宋体" w:eastAsia="宋体" w:cs="宋体"/>
          <w:bCs/>
          <w:color w:val="auto"/>
          <w:kern w:val="0"/>
          <w:sz w:val="21"/>
          <w:szCs w:val="21"/>
          <w:lang w:eastAsia="zh-CN" w:bidi="ar-SA"/>
        </w:rPr>
        <w:t>喻借以向上爬的人或事物，含贬义，与文段感情色彩不符，排除D项。验证A项，“与生俱来”指从一生下来就有，“乡土文化的表达者”体现了用地方戏的方式将乡土文化反映出来，二者均符合语意。故本题选A。</w:t>
      </w:r>
    </w:p>
    <w:p>
      <w:pPr>
        <w:keepNext w:val="0"/>
        <w:keepLines w:val="0"/>
        <w:pageBreakBefore w:val="0"/>
        <w:widowControl/>
        <w:tabs>
          <w:tab w:val="left" w:pos="2520"/>
          <w:tab w:val="left" w:pos="4620"/>
          <w:tab w:val="left" w:pos="609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4.【答案】D。解析：先看第二空，由“忽略生命中最珍贵的东西”可知，文段强调要处理好工作与家的关系，“三心二意”指不安心、不专一，“半途而废”指做事不能坚持到底，二者均不符合语意，排除A、C项。再看第一空，“消磨”与“时间”搭配时，多指虚度，“蚕食”比喻逐步侵占，此处讲工作占据着我们的业余时间，“蚕食”符合语意，排除B项。故本题选D。</w:t>
      </w:r>
    </w:p>
    <w:p>
      <w:pPr>
        <w:keepNext w:val="0"/>
        <w:keepLines w:val="0"/>
        <w:pageBreakBefore w:val="0"/>
        <w:widowControl/>
        <w:tabs>
          <w:tab w:val="left" w:pos="2520"/>
          <w:tab w:val="left" w:pos="4620"/>
          <w:tab w:val="left" w:pos="609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5.【答案】B。解析：先看第一空，根据前文“电子书极大方便了人类知识存储与传播”可知，此处将电子书和传统书籍进行比较，“无法比拟”和“望尘莫及”更贴切，排除A、C项。再看第二空，根据后文“陷入一种文化保守心态”可知，“囿于”更恰当，排除D项。故本题选B。</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Chars="0" w:right="0" w:firstLine="420" w:firstLineChars="200"/>
        <w:jc w:val="both"/>
        <w:rPr>
          <w:rFonts w:hint="eastAsia" w:ascii="宋体" w:hAnsi="宋体" w:eastAsia="宋体" w:cs="宋体"/>
          <w:color w:val="auto"/>
          <w:kern w:val="2"/>
          <w:sz w:val="21"/>
          <w:szCs w:val="21"/>
          <w:lang w:val="en-US" w:eastAsia="zh-CN"/>
        </w:rPr>
      </w:pPr>
      <w:r>
        <w:rPr>
          <w:rFonts w:hint="eastAsia" w:ascii="宋体" w:hAnsi="宋体" w:eastAsia="宋体" w:cs="宋体"/>
          <w:color w:val="auto"/>
          <w:kern w:val="2"/>
          <w:sz w:val="21"/>
          <w:szCs w:val="21"/>
          <w:lang w:val="en-US" w:eastAsia="zh-CN"/>
        </w:rPr>
        <w:t>6.【答案】B。解析：先看第一空，由“拉锯战”可知，此处强调双方实力相当，对抗持续时间长，“殚精竭虑”形容用尽心思，“分秒必争”形容充分利用一切时间，二者均不符合语意，排除A、C项。再看第二空，“胸有成竹”比喻在做事之前已经拿定主意，与前文“中国是否能借助垃圾分类扭转局势”语意不符，排除D项。验证B项，“旷日持久”指多费时日，拖得很久，“拭目以待”形容殷切期望或密切关注事态的动向及结果，二者均符合语意。故本题选B。</w:t>
      </w:r>
    </w:p>
    <w:p>
      <w:pPr>
        <w:keepNext w:val="0"/>
        <w:keepLines w:val="0"/>
        <w:pageBreakBefore w:val="0"/>
        <w:widowControl/>
        <w:tabs>
          <w:tab w:val="left" w:pos="2520"/>
          <w:tab w:val="left" w:pos="4620"/>
          <w:tab w:val="left" w:pos="609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7.【答案】B。解析：先看第一空，“琳琅满目”形容美好的事物很多，多指书籍或工艺品，“纷繁芜杂”形容文章内容杂乱，没有条理，二者均与“情感价值取向”搭配不当，排除A、D项。再看第二空，由“其实会给个人的幸福带来许多内伤”可知此处含贬义，“鼓吹”指宣传、吹嘘，含贬义，符合文段感情色彩，排除C项。故本题选B。</w:t>
      </w:r>
    </w:p>
    <w:p>
      <w:pPr>
        <w:keepNext w:val="0"/>
        <w:keepLines w:val="0"/>
        <w:pageBreakBefore w:val="0"/>
        <w:widowControl/>
        <w:tabs>
          <w:tab w:val="left" w:pos="2520"/>
          <w:tab w:val="left" w:pos="4620"/>
          <w:tab w:val="left" w:pos="609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8.【答案】A。解析：先看第一空，“釜底抽薪”比喻从根本上解决问题，由后文“但与便民……”可知，“一关了之”的做法没有解决不便民的问题，排除B项。再看第二空，“天差地别”形容相差悬殊，“大相径庭”表示彼此相差很远，“天差地别”与“大相径庭”强调的是差别大，而文段并未体现与“便民”差别大的意思，排除C、D项。验证A项，“因噎废食”比喻因为怕出问题，索性不干，与前文“当然省事”相照应，“背道而驰”比喻方向、目标完全相反，体现了“一关了之”的做法与“便民”的初衷相反，二者均符合语意。故本题选A。</w:t>
      </w:r>
    </w:p>
    <w:p>
      <w:pPr>
        <w:keepNext w:val="0"/>
        <w:keepLines w:val="0"/>
        <w:pageBreakBefore w:val="0"/>
        <w:widowControl/>
        <w:suppressLineNumbers w:val="0"/>
        <w:kinsoku/>
        <w:wordWrap/>
        <w:overflowPunct/>
        <w:topLinePunct w:val="0"/>
        <w:autoSpaceDE w:val="0"/>
        <w:autoSpaceDN w:val="0"/>
        <w:bidi w:val="0"/>
        <w:adjustRightInd/>
        <w:snapToGrid/>
        <w:spacing w:before="0" w:beforeLines="0" w:beforeAutospacing="0" w:after="0" w:afterLines="0" w:afterAutospacing="0" w:line="240" w:lineRule="auto"/>
        <w:ind w:left="0" w:leftChars="0" w:right="0" w:rightChars="0" w:firstLine="420" w:firstLineChars="200"/>
        <w:jc w:val="both"/>
        <w:rPr>
          <w:rFonts w:hint="eastAsia" w:ascii="宋体" w:hAnsi="宋体" w:eastAsia="宋体" w:cs="宋体"/>
          <w:color w:val="auto"/>
          <w:kern w:val="0"/>
          <w:sz w:val="21"/>
          <w:szCs w:val="21"/>
          <w:lang w:val="en-US" w:eastAsia="zh-CN" w:bidi="ar"/>
        </w:rPr>
      </w:pPr>
      <w:r>
        <w:rPr>
          <w:rFonts w:hint="eastAsia" w:ascii="宋体" w:hAnsi="宋体" w:eastAsia="宋体" w:cs="宋体"/>
          <w:color w:val="auto"/>
          <w:kern w:val="0"/>
          <w:sz w:val="21"/>
          <w:szCs w:val="21"/>
          <w:lang w:val="en-US" w:eastAsia="zh-CN" w:bidi="ar"/>
        </w:rPr>
        <w:t>9.【答案】C。解析：辨析四个成语的意思：“画饼充饥”比喻用空想来安慰自己，“纸上谈兵”比喻空谈理论，不能解决实际问题，“空中楼阁”比喻虚幻的事物或脱离实际的空想，“水中捞月”比喻去做根本做不到的事情，只能白费力气。文段重点强调文化自信不是凭空而来，也不是虚幻的，是有其实在的来源，并未提及“安慰自己”“解决实际问题”“白费力气”，A、B、D三项均不符合语意，排除。故本题选C。</w:t>
      </w:r>
    </w:p>
    <w:p>
      <w:pPr>
        <w:keepNext w:val="0"/>
        <w:keepLines w:val="0"/>
        <w:pageBreakBefore w:val="0"/>
        <w:widowControl/>
        <w:tabs>
          <w:tab w:val="left" w:pos="2520"/>
          <w:tab w:val="left" w:pos="4620"/>
          <w:tab w:val="left" w:pos="609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10.【答案】C。解析：先看第一空，“席珍待聘”比喻有才能的人等待受聘用，由前文“‘天价’片酬”可知，一线明星是有选择权的，并非是等待受聘用的，排除A项；“囤积居奇”指为了牟取暴利而囤积大量低价或紧俏的货物，待机高价出售，强调的是货物，无法与“明星”搭配，排除B项。再看第二空，“居高不下”形容没有下降的趋势，“水涨船高”比喻事物随着它所凭借的基础的提高而提高，文段主要解释如今明星片酬过高的原因，因为行业的畸形才导致对明星效应的依赖，进而导致片酬越来越高，“水涨船高”更符合语意，排除D项。故本题选C。</w:t>
      </w:r>
    </w:p>
    <w:p>
      <w:pPr>
        <w:keepNext w:val="0"/>
        <w:keepLines w:val="0"/>
        <w:pageBreakBefore w:val="0"/>
        <w:widowControl/>
        <w:tabs>
          <w:tab w:val="left" w:pos="2520"/>
          <w:tab w:val="left" w:pos="4620"/>
          <w:tab w:val="left" w:pos="609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11.【答案】A。解析：先看第一空，“躲避”指故意离开或隐蔽起来使人看不见，离开对自己不利的事物，无法搭配“回忆”，排除C项。再看第二空，“修复”指修整使恢复原样，强调“修整”，文段并没有讲“记忆”发生损坏，排除B项；“复原”一般表示病后恢复健康，不符合语意，排除D项。验证A项，“试图回避记忆”符合语意，“恢复记忆”与前文“失忆”相呼应。故本题选A。</w:t>
      </w:r>
    </w:p>
    <w:p>
      <w:pPr>
        <w:keepNext w:val="0"/>
        <w:keepLines w:val="0"/>
        <w:pageBreakBefore w:val="0"/>
        <w:widowControl/>
        <w:tabs>
          <w:tab w:val="left" w:pos="2520"/>
          <w:tab w:val="left" w:pos="4620"/>
          <w:tab w:val="left" w:pos="609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12.【答案】C。解析：“海晏河清”比喻天下太平，“渊渟岳峙”形容人的品德高尚，均无法形容“华夏山河”，排除A、B项。“瑕瑜互见”比喻优点、缺点都有，由后文“见证了中国革命的风云际会、记录了多民族文化的交流激荡”可知，此处强调的是华夏山河的优点，不符合语意，排除D项。验证C项，“钟灵毓秀”指山川秀美，人才辈出，符合语意。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13.【答案】C。解析：先看第二空，由“乃至消亡”可知，此处填入的词语应比“消亡”程度稍轻，“绝迹”与“消亡”程度相同，排除B项；“隐匿”指隐藏、躲起来，与“它们”即故乡的一草一木等搭配不当，排除D项。再看第一空，此处讲乡愁不是抽象的，乡愁可以通过故乡的具体事物体现出来，“载体”比“部分”更符合语意，排除A项。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14.【答案】B。解析：先看第一空，根据前文可知，横线处应填入形容“典籍数量”的成语，“学富五车”形容学问渊博，明显不符合语意，排除A项。再看第二空，根据“没有做过精准的统计”可知，横线处应填入与“精准”语意相反的词，“平淡”和“主观”均没有“不精准”的意思，排除C、D项。验证B项，“浩如烟海”形容文献、资料、书籍等多得无法计算，“模糊”与“精准”语意相反，二者均符合语意。故本题选B。</w:t>
      </w:r>
    </w:p>
    <w:p>
      <w:pPr>
        <w:keepNext w:val="0"/>
        <w:keepLines w:val="0"/>
        <w:pageBreakBefore w:val="0"/>
        <w:widowControl/>
        <w:tabs>
          <w:tab w:val="left" w:pos="420"/>
          <w:tab w:val="left" w:pos="2520"/>
          <w:tab w:val="left" w:pos="4620"/>
          <w:tab w:val="left" w:pos="6720"/>
        </w:tabs>
        <w:kinsoku/>
        <w:wordWrap/>
        <w:overflowPunct/>
        <w:topLinePunct w:val="0"/>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15.【答案】C。解析：先看第一空，“各自为政”按照各自的主张做事，不互相配合，由后文“交相辉映”可知，该词明显不符合语意，排除D项。再看第二空，“互通有无”指拿出自己多余的东西给对方，与之进行交换，以得到自己所缺少的东西，“取长补短”指吸取长处来弥补短处，文段并未体现文化节目的三个主要环节有缺少的东西或短处，二者均不符合语意，排除A、B项。验证C项，“恰如其分”指办事或说话正合分寸，表示一些文化节目通过巧妙的设计让多种元素都发挥着合适的作用；文段中“影视画面导入、人物访谈补充、戏剧演绎升华”三者是有顺序的，“循序渐进”指按照一定的步骤逐渐深入或提高，符合语意。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16.【答案】A。解析：先看第一空，由“它总是谦虚地隐藏一半在地下”可知，此处应填入与“谦虚”意思相反的词语，“夸耀”指炫耀，向人显示（自己有本领、有功劳、有地位势力等），符合语意。“暴露”指（隐蔽的事</w:t>
      </w:r>
      <w:r>
        <w:rPr>
          <w:rFonts w:hint="eastAsia" w:ascii="宋体" w:hAnsi="宋体" w:eastAsia="宋体" w:cs="宋体"/>
          <w:bCs/>
          <w:color w:val="auto"/>
          <w:spacing w:val="-6"/>
          <w:kern w:val="0"/>
          <w:sz w:val="21"/>
          <w:szCs w:val="21"/>
          <w:lang w:eastAsia="zh-CN" w:bidi="ar-SA"/>
        </w:rPr>
        <w:t>物、缺陷、矛盾、问</w:t>
      </w:r>
      <w:r>
        <w:rPr>
          <w:rFonts w:hint="eastAsia" w:ascii="宋体" w:hAnsi="宋体" w:eastAsia="宋体" w:cs="宋体"/>
          <w:bCs/>
          <w:color w:val="auto"/>
          <w:kern w:val="0"/>
          <w:sz w:val="21"/>
          <w:szCs w:val="21"/>
          <w:lang w:eastAsia="zh-CN" w:bidi="ar-SA"/>
        </w:rPr>
        <w:t>题</w:t>
      </w:r>
      <w:r>
        <w:rPr>
          <w:rFonts w:hint="eastAsia" w:ascii="宋体" w:hAnsi="宋体" w:eastAsia="宋体" w:cs="宋体"/>
          <w:bCs/>
          <w:color w:val="auto"/>
          <w:spacing w:val="-6"/>
          <w:kern w:val="0"/>
          <w:sz w:val="21"/>
          <w:szCs w:val="21"/>
          <w:lang w:eastAsia="zh-CN" w:bidi="ar-SA"/>
        </w:rPr>
        <w:t>等）显</w:t>
      </w:r>
      <w:r>
        <w:rPr>
          <w:rFonts w:hint="eastAsia" w:ascii="宋体" w:hAnsi="宋体" w:eastAsia="宋体" w:cs="宋体"/>
          <w:bCs/>
          <w:color w:val="auto"/>
          <w:kern w:val="0"/>
          <w:sz w:val="21"/>
          <w:szCs w:val="21"/>
          <w:lang w:eastAsia="zh-CN" w:bidi="ar-SA"/>
        </w:rPr>
        <w:t>露出来，不符合语意，排除B项；“夸赞”即夸奖，与“夸耀”相比语义较轻，排除D项。再看第二</w:t>
      </w:r>
      <w:r>
        <w:rPr>
          <w:rFonts w:hint="eastAsia" w:ascii="宋体" w:hAnsi="宋体" w:eastAsia="宋体" w:cs="宋体"/>
          <w:bCs/>
          <w:color w:val="auto"/>
          <w:spacing w:val="-6"/>
          <w:kern w:val="0"/>
          <w:sz w:val="21"/>
          <w:szCs w:val="21"/>
          <w:lang w:eastAsia="zh-CN" w:bidi="ar-SA"/>
        </w:rPr>
        <w:t>空，“伸展”指</w:t>
      </w:r>
      <w:r>
        <w:rPr>
          <w:rFonts w:hint="eastAsia" w:ascii="宋体" w:hAnsi="宋体" w:eastAsia="宋体" w:cs="宋体"/>
          <w:bCs/>
          <w:color w:val="auto"/>
          <w:kern w:val="0"/>
          <w:sz w:val="21"/>
          <w:szCs w:val="21"/>
          <w:lang w:eastAsia="zh-CN" w:bidi="ar-SA"/>
        </w:rPr>
        <w:t>向一定方向延长或扩</w:t>
      </w:r>
      <w:r>
        <w:rPr>
          <w:rFonts w:hint="eastAsia" w:ascii="宋体" w:hAnsi="宋体" w:eastAsia="宋体" w:cs="宋体"/>
          <w:bCs/>
          <w:color w:val="auto"/>
          <w:spacing w:val="-6"/>
          <w:kern w:val="0"/>
          <w:sz w:val="21"/>
          <w:szCs w:val="21"/>
          <w:lang w:eastAsia="zh-CN" w:bidi="ar-SA"/>
        </w:rPr>
        <w:t>展；“延伸”指</w:t>
      </w:r>
      <w:r>
        <w:rPr>
          <w:rFonts w:hint="eastAsia" w:ascii="宋体" w:hAnsi="宋体" w:eastAsia="宋体" w:cs="宋体"/>
          <w:bCs/>
          <w:color w:val="auto"/>
          <w:kern w:val="0"/>
          <w:sz w:val="21"/>
          <w:szCs w:val="21"/>
          <w:lang w:eastAsia="zh-CN" w:bidi="ar-SA"/>
        </w:rPr>
        <w:t>延</w:t>
      </w:r>
      <w:r>
        <w:rPr>
          <w:rFonts w:hint="eastAsia" w:ascii="宋体" w:hAnsi="宋体" w:eastAsia="宋体" w:cs="宋体"/>
          <w:bCs/>
          <w:color w:val="auto"/>
          <w:spacing w:val="-6"/>
          <w:kern w:val="0"/>
          <w:sz w:val="21"/>
          <w:szCs w:val="21"/>
          <w:lang w:eastAsia="zh-CN" w:bidi="ar-SA"/>
        </w:rPr>
        <w:t>长、伸展，由“树</w:t>
      </w:r>
      <w:r>
        <w:rPr>
          <w:rFonts w:hint="eastAsia" w:ascii="宋体" w:hAnsi="宋体" w:eastAsia="宋体" w:cs="宋体"/>
          <w:bCs/>
          <w:color w:val="auto"/>
          <w:kern w:val="0"/>
          <w:sz w:val="21"/>
          <w:szCs w:val="21"/>
          <w:lang w:eastAsia="zh-CN" w:bidi="ar-SA"/>
        </w:rPr>
        <w:t>的枝条向所有方</w:t>
      </w:r>
      <w:r>
        <w:rPr>
          <w:rFonts w:hint="eastAsia" w:ascii="宋体" w:hAnsi="宋体" w:eastAsia="宋体" w:cs="宋体"/>
          <w:bCs/>
          <w:color w:val="auto"/>
          <w:spacing w:val="-6"/>
          <w:kern w:val="0"/>
          <w:sz w:val="21"/>
          <w:szCs w:val="21"/>
          <w:lang w:eastAsia="zh-CN" w:bidi="ar-SA"/>
        </w:rPr>
        <w:t>向”可知，“伸展”体</w:t>
      </w:r>
      <w:r>
        <w:rPr>
          <w:rFonts w:hint="eastAsia" w:ascii="宋体" w:hAnsi="宋体" w:eastAsia="宋体" w:cs="宋体"/>
          <w:bCs/>
          <w:color w:val="auto"/>
          <w:kern w:val="0"/>
          <w:sz w:val="21"/>
          <w:szCs w:val="21"/>
          <w:lang w:eastAsia="zh-CN" w:bidi="ar-SA"/>
        </w:rPr>
        <w:t>现了方向性，更符合语意，排除C项。故本题选A。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17.【答案】A。解析：先看第一空，根据前文“终生主要从事创作”“偶尔也写些评论”和后文“他天生就是一个作家”可知，汪曾祺先生虽然偶尔写些能归入学术论文的评论，可总的来说还是一位作家，横线部分需填入转折性词语，“虽然”和“尽管”均表让步，排除C、D项。再看第二空，“天生就是一个作家”和“很难算是一个纯粹的学者”之间同样构成转折关系，“而”表并列或转折，“也”仅表并列，排除B项。故本题选A。</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18.【答案】D。解析：辨析四个成语的意思：“张冠李戴”比喻弄错了对象或弄错了事实</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rPr>
        <w:t>“指鹿为马”比喻颠倒是非；“是非不分”形容分辨不出正确与错误；“混淆视听”指用假象或谎言让旁人分辨不清是非。由前文可知，个别企业在婴幼儿食品的包装上混淆概念，将不是正规的配方粉暗示成正规配方粉。这种行为是以假乱真，并不是</w:t>
      </w:r>
      <w:r>
        <w:rPr>
          <w:rFonts w:hint="eastAsia" w:ascii="宋体" w:hAnsi="宋体" w:eastAsia="宋体" w:cs="宋体"/>
          <w:color w:val="auto"/>
          <w:sz w:val="21"/>
          <w:szCs w:val="21"/>
          <w:lang w:eastAsia="zh-CN"/>
        </w:rPr>
        <w:t>弄错对象</w:t>
      </w:r>
      <w:r>
        <w:rPr>
          <w:rFonts w:hint="eastAsia" w:ascii="宋体" w:hAnsi="宋体" w:eastAsia="宋体" w:cs="宋体"/>
          <w:color w:val="auto"/>
          <w:sz w:val="21"/>
          <w:szCs w:val="21"/>
        </w:rPr>
        <w:t>或颠倒是非、不分是非，“</w:t>
      </w:r>
      <w:r>
        <w:rPr>
          <w:rFonts w:hint="eastAsia" w:ascii="宋体" w:hAnsi="宋体" w:eastAsia="宋体" w:cs="宋体"/>
          <w:color w:val="auto"/>
          <w:sz w:val="21"/>
          <w:szCs w:val="21"/>
          <w:lang w:eastAsia="zh-CN"/>
        </w:rPr>
        <w:t>张冠李戴</w:t>
      </w:r>
      <w:r>
        <w:rPr>
          <w:rFonts w:hint="eastAsia" w:ascii="宋体" w:hAnsi="宋体" w:eastAsia="宋体" w:cs="宋体"/>
          <w:color w:val="auto"/>
          <w:sz w:val="21"/>
          <w:szCs w:val="21"/>
        </w:rPr>
        <w:t>”“指鹿为马”和“是非不分”均不符合语意，排除A、B、C三项。故本题选D。</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19.【答案】</w:t>
      </w:r>
      <w:r>
        <w:rPr>
          <w:rFonts w:hint="eastAsia" w:ascii="宋体" w:hAnsi="宋体" w:eastAsia="宋体" w:cs="宋体"/>
          <w:color w:val="auto"/>
          <w:sz w:val="21"/>
          <w:szCs w:val="21"/>
          <w:lang w:eastAsia="zh-CN"/>
        </w:rPr>
        <w:t>D</w:t>
      </w:r>
      <w:r>
        <w:rPr>
          <w:rFonts w:hint="eastAsia" w:ascii="宋体" w:hAnsi="宋体" w:eastAsia="宋体" w:cs="宋体"/>
          <w:color w:val="auto"/>
          <w:sz w:val="21"/>
          <w:szCs w:val="21"/>
        </w:rPr>
        <w:t>。解析：先看第二空，从后文的“架空”可知，目前的青春类型片对</w:t>
      </w:r>
      <w:r>
        <w:rPr>
          <w:rFonts w:hint="eastAsia" w:ascii="宋体" w:hAnsi="宋体" w:eastAsia="宋体" w:cs="宋体"/>
          <w:color w:val="auto"/>
          <w:sz w:val="21"/>
          <w:szCs w:val="21"/>
          <w:lang w:eastAsia="zh-CN"/>
        </w:rPr>
        <w:t>于</w:t>
      </w:r>
      <w:r>
        <w:rPr>
          <w:rFonts w:hint="eastAsia" w:ascii="宋体" w:hAnsi="宋体" w:eastAsia="宋体" w:cs="宋体"/>
          <w:color w:val="auto"/>
          <w:sz w:val="21"/>
          <w:szCs w:val="21"/>
        </w:rPr>
        <w:t>“人物”和“一切来自家庭和社会的人际关系”是脱离实际割裂开来看的，“隔绝”无法同“人际关系”搭配，“淡化”程度较轻，排除</w:t>
      </w:r>
      <w:r>
        <w:rPr>
          <w:rFonts w:hint="eastAsia" w:ascii="宋体" w:hAnsi="宋体" w:eastAsia="宋体" w:cs="宋体"/>
          <w:color w:val="auto"/>
          <w:sz w:val="21"/>
          <w:szCs w:val="21"/>
          <w:lang w:eastAsia="zh-CN"/>
        </w:rPr>
        <w:t>A</w:t>
      </w:r>
      <w:r>
        <w:rPr>
          <w:rFonts w:hint="eastAsia" w:ascii="宋体" w:hAnsi="宋体" w:eastAsia="宋体" w:cs="宋体"/>
          <w:color w:val="auto"/>
          <w:sz w:val="21"/>
          <w:szCs w:val="21"/>
        </w:rPr>
        <w:t>、</w:t>
      </w:r>
      <w:r>
        <w:rPr>
          <w:rFonts w:hint="eastAsia" w:ascii="宋体" w:hAnsi="宋体" w:eastAsia="宋体" w:cs="宋体"/>
          <w:color w:val="auto"/>
          <w:sz w:val="21"/>
          <w:szCs w:val="21"/>
          <w:lang w:eastAsia="zh-CN"/>
        </w:rPr>
        <w:t>C</w:t>
      </w:r>
      <w:r>
        <w:rPr>
          <w:rFonts w:hint="eastAsia" w:ascii="宋体" w:hAnsi="宋体" w:eastAsia="宋体" w:cs="宋体"/>
          <w:color w:val="auto"/>
          <w:sz w:val="21"/>
          <w:szCs w:val="21"/>
        </w:rPr>
        <w:t>项。再看第一空，“怪圈”指难以摆脱的某种怪现象，“窠臼”指现成格式，老套子，从后文的“套路化叙事”可知</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rPr>
        <w:t>“窠臼”更符合</w:t>
      </w:r>
      <w:r>
        <w:rPr>
          <w:rFonts w:hint="eastAsia" w:ascii="宋体" w:hAnsi="宋体" w:eastAsia="宋体" w:cs="宋体"/>
          <w:color w:val="auto"/>
          <w:sz w:val="21"/>
          <w:szCs w:val="21"/>
          <w:lang w:eastAsia="zh-CN"/>
        </w:rPr>
        <w:t>语</w:t>
      </w:r>
      <w:r>
        <w:rPr>
          <w:rFonts w:hint="eastAsia" w:ascii="宋体" w:hAnsi="宋体" w:eastAsia="宋体" w:cs="宋体"/>
          <w:color w:val="auto"/>
          <w:sz w:val="21"/>
          <w:szCs w:val="21"/>
        </w:rPr>
        <w:t>意，排除</w:t>
      </w:r>
      <w:r>
        <w:rPr>
          <w:rFonts w:hint="eastAsia" w:ascii="宋体" w:hAnsi="宋体" w:eastAsia="宋体" w:cs="宋体"/>
          <w:color w:val="auto"/>
          <w:sz w:val="21"/>
          <w:szCs w:val="21"/>
          <w:lang w:eastAsia="zh-CN"/>
        </w:rPr>
        <w:t>B</w:t>
      </w:r>
      <w:r>
        <w:rPr>
          <w:rFonts w:hint="eastAsia" w:ascii="宋体" w:hAnsi="宋体" w:eastAsia="宋体" w:cs="宋体"/>
          <w:color w:val="auto"/>
          <w:sz w:val="21"/>
          <w:szCs w:val="21"/>
        </w:rPr>
        <w:t>项。故本题选</w:t>
      </w:r>
      <w:r>
        <w:rPr>
          <w:rFonts w:hint="eastAsia" w:ascii="宋体" w:hAnsi="宋体" w:eastAsia="宋体" w:cs="宋体"/>
          <w:color w:val="auto"/>
          <w:sz w:val="21"/>
          <w:szCs w:val="21"/>
          <w:lang w:eastAsia="zh-CN"/>
        </w:rPr>
        <w:t>D</w:t>
      </w:r>
      <w:r>
        <w:rPr>
          <w:rFonts w:hint="eastAsia" w:ascii="宋体" w:hAnsi="宋体" w:eastAsia="宋体" w:cs="宋体"/>
          <w:color w:val="auto"/>
          <w:sz w:val="21"/>
          <w:szCs w:val="21"/>
        </w:rPr>
        <w:t>。</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20.【答案】C。解析：先看第一空，“万全之策”指非常周到，没有任何漏洞，非常安全的方法，用在此处过于绝对，不符合语意，排除A项。再看第三空，根据前文可知，横线处所填词语应表示结果不尽如人意，“一败涂地”形容失败到了不可收拾的地步，词义过重，排除B项；“事与愿违”指事情的发展与愿望相反，“南辕北辙”指目的与行动相反，相比之下，前者更符合语意，排除D项。验证前两空，“重中之重”强调非常重要，“单独”指不跟别的合在一起，均符合语意。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2</w:t>
      </w:r>
      <w:r>
        <w:rPr>
          <w:rFonts w:hint="eastAsia" w:ascii="宋体" w:hAnsi="宋体" w:eastAsia="宋体" w:cs="宋体"/>
          <w:bCs/>
          <w:color w:val="auto"/>
          <w:kern w:val="0"/>
          <w:sz w:val="21"/>
          <w:szCs w:val="21"/>
          <w:lang w:eastAsia="zh-CN" w:bidi="ar-SA"/>
        </w:rPr>
        <w:t>1.【答案】D。解析：先看第一空，“能力”指完成一定活动的本领，泄密会使企业“丧失竞争能力”程度过重，文段只是强调泄密会对企业竞争产生不利影响，排除B项；“机遇”与“竞争”无法搭配，排除C项。再看第二空，此处的“定位信息”指准确的位置信息，强调数据的准确性，“详细”指详尽、细致，无法体现信息的准确性，排除A项；“确切”指准确，恰当，符合语意。故本题选D。</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2</w:t>
      </w:r>
      <w:r>
        <w:rPr>
          <w:rFonts w:hint="eastAsia" w:ascii="宋体" w:hAnsi="宋体" w:eastAsia="宋体" w:cs="宋体"/>
          <w:bCs/>
          <w:color w:val="auto"/>
          <w:kern w:val="0"/>
          <w:sz w:val="21"/>
          <w:szCs w:val="21"/>
          <w:lang w:eastAsia="zh-CN" w:bidi="ar-SA"/>
        </w:rPr>
        <w:t>2.【答案】B。解析：先看第一空，“管中窥豹”比喻只见到事物的一小部分，此处讲从端午节的各种别名中可以体现端午节丰富的内涵，不符合语意，排除</w:t>
      </w:r>
      <w:r>
        <w:rPr>
          <w:rFonts w:hint="eastAsia" w:ascii="宋体" w:hAnsi="宋体" w:eastAsia="宋体" w:cs="宋体"/>
          <w:bCs/>
          <w:color w:val="auto"/>
          <w:kern w:val="0"/>
          <w:sz w:val="21"/>
          <w:szCs w:val="21"/>
          <w:lang w:val="en-US" w:eastAsia="zh-CN" w:bidi="ar-SA"/>
        </w:rPr>
        <w:t>C项</w:t>
      </w:r>
      <w:r>
        <w:rPr>
          <w:rFonts w:hint="eastAsia" w:ascii="宋体" w:hAnsi="宋体" w:eastAsia="宋体" w:cs="宋体"/>
          <w:bCs/>
          <w:color w:val="auto"/>
          <w:kern w:val="0"/>
          <w:sz w:val="21"/>
          <w:szCs w:val="21"/>
          <w:lang w:eastAsia="zh-CN" w:bidi="ar-SA"/>
        </w:rPr>
        <w:t>；“一见分晓”强调结果与事实，不符合语境，排除</w:t>
      </w:r>
      <w:r>
        <w:rPr>
          <w:rFonts w:hint="eastAsia" w:ascii="宋体" w:hAnsi="宋体" w:eastAsia="宋体" w:cs="宋体"/>
          <w:bCs/>
          <w:color w:val="auto"/>
          <w:kern w:val="0"/>
          <w:sz w:val="21"/>
          <w:szCs w:val="21"/>
          <w:lang w:val="en-US" w:eastAsia="zh-CN" w:bidi="ar-SA"/>
        </w:rPr>
        <w:t>D项</w:t>
      </w:r>
      <w:r>
        <w:rPr>
          <w:rFonts w:hint="eastAsia" w:ascii="宋体" w:hAnsi="宋体" w:eastAsia="宋体" w:cs="宋体"/>
          <w:bCs/>
          <w:color w:val="auto"/>
          <w:kern w:val="0"/>
          <w:sz w:val="21"/>
          <w:szCs w:val="21"/>
          <w:lang w:eastAsia="zh-CN" w:bidi="ar-SA"/>
        </w:rPr>
        <w:t>。第二空联系语意，“岁时节点、人神祭祀、祈福纳祥、家庭人伦”是端午文化的组成部分，并不是端午文化的“背景”，排除A项。验证B项，“可见一斑”比喻见到事物的一小部分也能推知事物的整体，符合语意；“景深”是摄影用语，指用摄影机拍摄某景物时，可保持该景物前后的其他景物成像清晰的范围，“岁时节点、人神祭祀、祈福纳祥、家庭人伦”是构成端午文化的多重景深，符合语意。故本题选B。</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2</w:t>
      </w:r>
      <w:r>
        <w:rPr>
          <w:rFonts w:hint="eastAsia" w:ascii="宋体" w:hAnsi="宋体" w:eastAsia="宋体" w:cs="宋体"/>
          <w:bCs/>
          <w:color w:val="auto"/>
          <w:kern w:val="0"/>
          <w:sz w:val="21"/>
          <w:szCs w:val="21"/>
          <w:lang w:eastAsia="zh-CN" w:bidi="ar-SA"/>
        </w:rPr>
        <w:t>3.【答案】C。解析：先看第一空，“不思进取”指不想努力上进、无所作为，“瞻前顾后”形容做事之前考虑周密慎重，也形容顾虑太多，犹豫不决，由前文“因为我们曾经跌倒”、后文“到头来只会使充满希望的生命之花凋谢枯萎”可知，填入的成语应体现因为曾经的失败而自叹自怜的状态，二者均不符合语意，排除A、D项。再看第二空，“固步自封”比喻守着老一套，不求进步，“沾沾自喜”形容自以为不错而得意的样子，文段并未体现“守着老一套”，而是讲不能沉浸在昔日的光彩耀目中，后者更符合语意，排除B项。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2</w:t>
      </w:r>
      <w:r>
        <w:rPr>
          <w:rFonts w:hint="eastAsia" w:ascii="宋体" w:hAnsi="宋体" w:eastAsia="宋体" w:cs="宋体"/>
          <w:bCs/>
          <w:color w:val="auto"/>
          <w:kern w:val="0"/>
          <w:sz w:val="21"/>
          <w:szCs w:val="21"/>
          <w:lang w:eastAsia="zh-CN" w:bidi="ar-SA"/>
        </w:rPr>
        <w:t>4.【答案】A。解析：直接看第二空，由前文可知，将学术思想和意识形态对立起来看，“学术思想”是科学的，则“意识形态”是不科学的，“迷信”符合语意，锁定A项。“虚无”对应“存在”，“无意义”对应“有意义”，“纯虚构”对应“事实”，排除</w:t>
      </w:r>
      <w:r>
        <w:rPr>
          <w:rFonts w:hint="eastAsia" w:ascii="宋体" w:hAnsi="宋体" w:eastAsia="宋体" w:cs="宋体"/>
          <w:bCs/>
          <w:color w:val="auto"/>
          <w:kern w:val="0"/>
          <w:sz w:val="21"/>
          <w:szCs w:val="21"/>
          <w:lang w:val="en-US" w:eastAsia="zh-CN" w:bidi="ar-SA"/>
        </w:rPr>
        <w:t>B、C、D项</w:t>
      </w:r>
      <w:r>
        <w:rPr>
          <w:rFonts w:hint="eastAsia" w:ascii="宋体" w:hAnsi="宋体" w:eastAsia="宋体" w:cs="宋体"/>
          <w:bCs/>
          <w:color w:val="auto"/>
          <w:kern w:val="0"/>
          <w:sz w:val="21"/>
          <w:szCs w:val="21"/>
          <w:lang w:eastAsia="zh-CN" w:bidi="ar-SA"/>
        </w:rPr>
        <w:t>。验证第一空，由后文“认为统治意识即学术真理，无疑是简单化和幼稚病”可知，意识形态与科学真理的关系并不简单，“包罗万象”形容内容丰富，应有尽有，符合语意。故本题选A。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2</w:t>
      </w:r>
      <w:r>
        <w:rPr>
          <w:rFonts w:hint="eastAsia" w:ascii="宋体" w:hAnsi="宋体" w:eastAsia="宋体" w:cs="宋体"/>
          <w:bCs/>
          <w:color w:val="auto"/>
          <w:kern w:val="0"/>
          <w:sz w:val="21"/>
          <w:szCs w:val="21"/>
          <w:lang w:eastAsia="zh-CN" w:bidi="ar-SA"/>
        </w:rPr>
        <w:t>5.【答案】A。解析：先看第一空，由后文“名声竟在创教的释迦牟尼佛之上”可知，此处应该填入一个表示名声很大的成语，“声名鹊起”形容名声迅速提高，强调的是名声提高的速度快，而非名声大，排除C项；“众所周知”指大家全都知道，多用作过渡词，排除D项。再看第二空，由文段意思可知，本来没有什么特殊了不起的佛，传入中国之后才变得了不起，“名声大噪”指名声广泛地传播开去，并未体现出“了不起”的意思，排除B项。验证A项，“家喻户晓”指每家每户都知道，“大显神通”形容充分显示出高明的本领，二者均符合语意。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2</w:t>
      </w:r>
      <w:r>
        <w:rPr>
          <w:rFonts w:hint="eastAsia" w:ascii="宋体" w:hAnsi="宋体" w:eastAsia="宋体" w:cs="宋体"/>
          <w:bCs/>
          <w:color w:val="auto"/>
          <w:kern w:val="0"/>
          <w:sz w:val="21"/>
          <w:szCs w:val="21"/>
          <w:lang w:eastAsia="zh-CN" w:bidi="ar-SA"/>
        </w:rPr>
        <w:t>6.【答案】C。解析：先看第二空，辨析四个成语的意思：“噤若寒蝉”比喻因害怕有所顾虑而不敢说话，“畏首畏尾”比喻做事胆子小，顾虑多，“投鼠忌器”比喻做事有顾忌，不敢放手干，“谈虎色变”比喻一提到自己害怕的事就情绪紧张起来。文段讲质疑救人者的专业能力与救人方式会挫伤救人者的积极性降低，使其他人存在顾虑，“噤若寒蝉”明显不符合语意，“谈虎色变”词义过重，排除A、D项。再看第一空，公众因为缺乏急救知识而轻易质疑救人者，用“随意”更合适，“无理”表示没有道理，文段无从体现，排除B项。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2</w:t>
      </w:r>
      <w:r>
        <w:rPr>
          <w:rFonts w:hint="eastAsia" w:ascii="宋体" w:hAnsi="宋体" w:eastAsia="宋体" w:cs="宋体"/>
          <w:bCs/>
          <w:color w:val="auto"/>
          <w:kern w:val="0"/>
          <w:sz w:val="21"/>
          <w:szCs w:val="21"/>
          <w:lang w:eastAsia="zh-CN" w:bidi="ar-SA"/>
        </w:rPr>
        <w:t>7.【答案】A。解析：根据前文“若不能”和后文“就只能千锤百炼”“成年累月”，可知横线处的内容意思应与“千锤百炼”“成年累月”相反，强调时间之短，排除C项。比较A、B、D三项，联系前文“物理学研究与艺术创作有异曲同工之妙”，而艺术创作更倾向出于灵感或偶然所得，“一蹴而就”比喻事情轻而易举，一下子就成功，不符合语意，排除B项；“妙手偶得”多形容文学作品创作灵感，“灵机一动”强调想出办法，显然前者更符合语意，排除D项。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2</w:t>
      </w:r>
      <w:r>
        <w:rPr>
          <w:rFonts w:hint="eastAsia" w:ascii="宋体" w:hAnsi="宋体" w:eastAsia="宋体" w:cs="宋体"/>
          <w:bCs/>
          <w:color w:val="auto"/>
          <w:kern w:val="0"/>
          <w:sz w:val="21"/>
          <w:szCs w:val="21"/>
          <w:lang w:eastAsia="zh-CN" w:bidi="ar-SA"/>
        </w:rPr>
        <w:t>8.【答案】C。解析：直接看第二空，此处强调经典作品对读者十分有吸引力，“魂不守舍”形容精神恍惚、心神不定，也形容惊恐万分，不符合语意，排除A项；“废寝忘食”指顾不得睡觉和吃饭，形容非常专心努力，与后文“激动得吃不好睡不香”语意重复，排除B项；“魂牵梦绕”指万分思念，“难以释怀”指（爱憎、悲喜等感情）在心中无法消除，二者相比之下，“魂牵梦绕”更能体现经典作品的吸引力，更符合语意，排除D项。验证第一空，“不容忽视的现实”符合语意。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2</w:t>
      </w:r>
      <w:r>
        <w:rPr>
          <w:rFonts w:hint="eastAsia" w:ascii="宋体" w:hAnsi="宋体" w:eastAsia="宋体" w:cs="宋体"/>
          <w:bCs/>
          <w:color w:val="auto"/>
          <w:kern w:val="0"/>
          <w:sz w:val="21"/>
          <w:szCs w:val="21"/>
          <w:lang w:eastAsia="zh-CN" w:bidi="ar-SA"/>
        </w:rPr>
        <w:t>9.【答案】D。解析：先看第一空，“全貌”指事物的全部情况，填入此处程度过重，排除B项；“现实”与后文“反映民生疾苦”语意重复，排除C项。再看第二空，“描绘”指描画、描写，无法与“时代光影”搭配，排除A</w:t>
      </w:r>
      <w:r>
        <w:rPr>
          <w:rFonts w:hint="eastAsia" w:ascii="宋体" w:hAnsi="宋体" w:eastAsia="宋体" w:cs="宋体"/>
          <w:bCs/>
          <w:color w:val="auto"/>
          <w:spacing w:val="-6"/>
          <w:kern w:val="0"/>
          <w:sz w:val="21"/>
          <w:szCs w:val="21"/>
          <w:lang w:eastAsia="zh-CN" w:bidi="ar-SA"/>
        </w:rPr>
        <w:t>项。验证D项，“社</w:t>
      </w:r>
      <w:r>
        <w:rPr>
          <w:rFonts w:hint="eastAsia" w:ascii="宋体" w:hAnsi="宋体" w:eastAsia="宋体" w:cs="宋体"/>
          <w:bCs/>
          <w:color w:val="auto"/>
          <w:kern w:val="0"/>
          <w:sz w:val="21"/>
          <w:szCs w:val="21"/>
          <w:lang w:eastAsia="zh-CN" w:bidi="ar-SA"/>
        </w:rPr>
        <w:t>会变迁”为常见搭配，“投射”与“光影”相呼应。故本题选D。</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3</w:t>
      </w:r>
      <w:r>
        <w:rPr>
          <w:rFonts w:hint="eastAsia" w:ascii="宋体" w:hAnsi="宋体" w:eastAsia="宋体" w:cs="宋体"/>
          <w:bCs/>
          <w:color w:val="auto"/>
          <w:kern w:val="0"/>
          <w:sz w:val="21"/>
          <w:szCs w:val="21"/>
          <w:lang w:eastAsia="zh-CN" w:bidi="ar-SA"/>
        </w:rPr>
        <w:t>0.【答案】C。解析：先看第一空，根据后文“宽音大嗓，直起直落”可知，秦腔是非常有气势、有感染力的，“空灵缥缈”指灵活而不可捉摸，隐隐约约，若有若无，不符合语意，排除B项；“行云流水”指文章自然不受约束，无法形容“秦腔曲牌”，排除D项。再看第三空，“舒柔缓和”指舒缓、柔和，由后文“粗犷朴实之感”可知，该词明显不符合秦腔的特点，排除A项。验证C项，“宛转悠扬”指声音委宛曲折而又悠扬动听，“孤立无援”指只有一个人或一方面的力量，得不到外力援助，“高亢激越”指声音昂扬、响亮、激扬，三者均符合语意。故本题选C。</w:t>
      </w:r>
    </w:p>
    <w:p>
      <w:pPr>
        <w:keepNext w:val="0"/>
        <w:keepLines w:val="0"/>
        <w:pageBreakBefore w:val="0"/>
        <w:widowControl/>
        <w:kinsoku/>
        <w:wordWrap/>
        <w:overflowPunct/>
        <w:topLinePunct w:val="0"/>
        <w:bidi w:val="0"/>
        <w:adjustRightInd/>
        <w:snapToGrid/>
        <w:spacing w:afterAutospacing="0" w:line="240" w:lineRule="auto"/>
        <w:ind w:leftChars="0" w:right="0" w:firstLine="420" w:firstLineChars="200"/>
        <w:jc w:val="both"/>
        <w:textAlignment w:val="center"/>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kern w:val="2"/>
          <w:sz w:val="21"/>
          <w:szCs w:val="24"/>
          <w:lang w:val="en-US" w:eastAsia="zh-CN" w:bidi="ar-SA"/>
        </w:rPr>
        <w:t>31.【答案】A。解析：直接看第二空，“直白”指直率坦白，直截明白，由前文“忠实而又自由的重述”“模仿、再创造、变化”可知，经过这些复杂的过程之后，产生译文不可能很“直白”，排除B项；“妥帖”和“恰当”均指合适，此处文段的积极色彩浓郁，“精彩”更符合语意，排除C、D项。验证第一空，用“严格”修饰“逐字翻译”，符合语意。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highlight w:val="none"/>
          <w:lang w:eastAsia="zh-CN" w:bidi="ar-SA"/>
        </w:rPr>
      </w:pPr>
      <w:r>
        <w:rPr>
          <w:rFonts w:hint="eastAsia" w:ascii="宋体" w:hAnsi="宋体" w:eastAsia="宋体" w:cs="宋体"/>
          <w:bCs/>
          <w:color w:val="auto"/>
          <w:kern w:val="0"/>
          <w:sz w:val="21"/>
          <w:szCs w:val="21"/>
          <w:highlight w:val="none"/>
          <w:lang w:val="en-US" w:eastAsia="zh-CN" w:bidi="ar-SA"/>
        </w:rPr>
        <w:t>3</w:t>
      </w:r>
      <w:r>
        <w:rPr>
          <w:rFonts w:hint="eastAsia" w:ascii="宋体" w:hAnsi="宋体" w:eastAsia="宋体" w:cs="宋体"/>
          <w:bCs/>
          <w:color w:val="auto"/>
          <w:kern w:val="0"/>
          <w:sz w:val="21"/>
          <w:szCs w:val="21"/>
          <w:highlight w:val="none"/>
          <w:lang w:eastAsia="zh-CN" w:bidi="ar-SA"/>
        </w:rPr>
        <w:t>2.【答案】A。解析：先看第二空，此处应与后文“奉献精神”相呼应，“风雨无阻”指预先约好的事情，一定按期进行，无法体现“奉献精神”，排除C项。再看第一空，“持之以恒”指长久坚持下去，“坚定不移”指稳定坚强，毫不动摇，均未体现紫荆花叶子的“韧性”，排除B、D项。验证A项，“坚韧不拔”与“韧性”相呼应，“默默无闻”体现出绿叶的奉献精神。故本题选A。</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3</w:t>
      </w:r>
      <w:r>
        <w:rPr>
          <w:rFonts w:hint="eastAsia" w:ascii="宋体" w:hAnsi="宋体" w:eastAsia="宋体" w:cs="宋体"/>
          <w:color w:val="auto"/>
          <w:sz w:val="21"/>
          <w:szCs w:val="21"/>
        </w:rPr>
        <w:t>3.【答案】B。解析：先看第二空，文化研究的格局大小与是否“俗套”或“单调”无关，排除C、D项。再看第一空，“表面”指外在的现象或非本质的部分，“烦琐”指繁杂琐碎，</w:t>
      </w:r>
      <w:r>
        <w:rPr>
          <w:rFonts w:hint="eastAsia" w:ascii="宋体" w:hAnsi="宋体" w:eastAsia="宋体" w:cs="宋体"/>
          <w:color w:val="auto"/>
          <w:sz w:val="21"/>
          <w:szCs w:val="21"/>
          <w:lang w:eastAsia="zh-CN"/>
        </w:rPr>
        <w:t>后者更能与“格局小”相呼应</w:t>
      </w:r>
      <w:r>
        <w:rPr>
          <w:rFonts w:hint="eastAsia" w:ascii="宋体" w:hAnsi="宋体" w:eastAsia="宋体" w:cs="宋体"/>
          <w:color w:val="auto"/>
          <w:sz w:val="21"/>
          <w:szCs w:val="21"/>
        </w:rPr>
        <w:t>，排除A项。验证第二空，格局太大，内容不足的话，会显得“空洞”，符合语意。故本题选B。</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3</w:t>
      </w:r>
      <w:r>
        <w:rPr>
          <w:rFonts w:hint="eastAsia" w:ascii="宋体" w:hAnsi="宋体" w:eastAsia="宋体" w:cs="宋体"/>
          <w:bCs/>
          <w:color w:val="auto"/>
          <w:kern w:val="0"/>
          <w:sz w:val="21"/>
          <w:szCs w:val="21"/>
          <w:lang w:eastAsia="zh-CN" w:bidi="ar-SA"/>
        </w:rPr>
        <w:t>4.【答案】B。解析：先看第一空，“咏絮之才”形容女性特别有才华，文段中进入名校的学生并不限制某一性别，排除C项；“八斗之才”比喻人极有才华，进入名校的学生都是极有才华的，说法过于绝对，排除D项。再看第二空，需要填入一个名词，“束缚”是个动词，排除A项。故本题选B。</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auto"/>
          <w:sz w:val="21"/>
          <w:szCs w:val="21"/>
          <w:shd w:val="clear" w:color="auto" w:fill="FFFFFF"/>
        </w:rPr>
      </w:pPr>
      <w:r>
        <w:rPr>
          <w:rFonts w:hint="eastAsia" w:ascii="宋体" w:hAnsi="宋体" w:eastAsia="宋体" w:cs="宋体"/>
          <w:color w:val="auto"/>
          <w:sz w:val="21"/>
          <w:szCs w:val="21"/>
          <w:shd w:val="clear" w:color="auto" w:fill="FFFFFF"/>
          <w:lang w:val="en-US" w:eastAsia="zh-CN"/>
        </w:rPr>
        <w:t>35.</w:t>
      </w:r>
      <w:r>
        <w:rPr>
          <w:rFonts w:hint="eastAsia" w:ascii="宋体" w:hAnsi="宋体" w:eastAsia="宋体" w:cs="宋体"/>
          <w:color w:val="auto"/>
          <w:sz w:val="21"/>
          <w:szCs w:val="21"/>
          <w:shd w:val="clear" w:color="auto" w:fill="FFFFFF"/>
        </w:rPr>
        <w:t>【答案】</w:t>
      </w:r>
      <w:r>
        <w:rPr>
          <w:rFonts w:hint="eastAsia" w:ascii="宋体" w:hAnsi="宋体" w:eastAsia="宋体" w:cs="宋体"/>
          <w:color w:val="auto"/>
          <w:sz w:val="21"/>
          <w:szCs w:val="21"/>
          <w:shd w:val="clear" w:color="auto" w:fill="FFFFFF"/>
          <w:lang w:eastAsia="zh-CN"/>
        </w:rPr>
        <w:t>A</w:t>
      </w:r>
      <w:r>
        <w:rPr>
          <w:rFonts w:hint="eastAsia" w:ascii="宋体" w:hAnsi="宋体" w:eastAsia="宋体" w:cs="宋体"/>
          <w:color w:val="auto"/>
          <w:sz w:val="21"/>
          <w:szCs w:val="21"/>
          <w:shd w:val="clear" w:color="auto" w:fill="FFFFFF"/>
        </w:rPr>
        <w:t>。解析：</w:t>
      </w:r>
      <w:r>
        <w:rPr>
          <w:rFonts w:hint="eastAsia" w:ascii="宋体" w:hAnsi="宋体" w:eastAsia="宋体" w:cs="宋体"/>
          <w:color w:val="auto"/>
          <w:sz w:val="21"/>
          <w:szCs w:val="21"/>
        </w:rPr>
        <w:t>先看第一空，文段讲述的对象是“老漂族”，“居住”和“蜗居”并不能表现漂泊感，排除</w:t>
      </w:r>
      <w:r>
        <w:rPr>
          <w:rFonts w:hint="eastAsia" w:ascii="宋体" w:hAnsi="宋体" w:eastAsia="宋体" w:cs="宋体"/>
          <w:color w:val="auto"/>
          <w:sz w:val="21"/>
          <w:szCs w:val="21"/>
          <w:lang w:eastAsia="zh-CN"/>
        </w:rPr>
        <w:t>B</w:t>
      </w:r>
      <w:r>
        <w:rPr>
          <w:rFonts w:hint="eastAsia" w:ascii="宋体" w:hAnsi="宋体" w:eastAsia="宋体" w:cs="宋体"/>
          <w:color w:val="auto"/>
          <w:sz w:val="21"/>
          <w:szCs w:val="21"/>
        </w:rPr>
        <w:t>、</w:t>
      </w:r>
      <w:r>
        <w:rPr>
          <w:rFonts w:hint="eastAsia" w:ascii="宋体" w:hAnsi="宋体" w:eastAsia="宋体" w:cs="宋体"/>
          <w:color w:val="auto"/>
          <w:sz w:val="21"/>
          <w:szCs w:val="21"/>
          <w:lang w:eastAsia="zh-CN"/>
        </w:rPr>
        <w:t>C</w:t>
      </w:r>
      <w:r>
        <w:rPr>
          <w:rFonts w:hint="eastAsia" w:ascii="宋体" w:hAnsi="宋体" w:eastAsia="宋体" w:cs="宋体"/>
          <w:color w:val="auto"/>
          <w:sz w:val="21"/>
          <w:szCs w:val="21"/>
        </w:rPr>
        <w:t>项。再看第二空，后文强调“老漂族”是“陌生城市里一个边缘化的孤立者”，即社会关系是单一的，“颠覆”指翻倒或采取阴谋手段从内部推翻合法的政府，不符合语意，“断裂”指开裂、破裂，这里形容某种关系的断层、被破坏，符合</w:t>
      </w:r>
      <w:r>
        <w:rPr>
          <w:rFonts w:hint="eastAsia" w:ascii="宋体" w:hAnsi="宋体" w:eastAsia="宋体" w:cs="宋体"/>
          <w:color w:val="auto"/>
          <w:sz w:val="21"/>
          <w:szCs w:val="21"/>
          <w:lang w:eastAsia="zh-CN"/>
        </w:rPr>
        <w:t>语</w:t>
      </w:r>
      <w:r>
        <w:rPr>
          <w:rFonts w:hint="eastAsia" w:ascii="宋体" w:hAnsi="宋体" w:eastAsia="宋体" w:cs="宋体"/>
          <w:color w:val="auto"/>
          <w:sz w:val="21"/>
          <w:szCs w:val="21"/>
        </w:rPr>
        <w:t>意，排除</w:t>
      </w:r>
      <w:r>
        <w:rPr>
          <w:rFonts w:hint="eastAsia" w:ascii="宋体" w:hAnsi="宋体" w:eastAsia="宋体" w:cs="宋体"/>
          <w:color w:val="auto"/>
          <w:sz w:val="21"/>
          <w:szCs w:val="21"/>
          <w:lang w:eastAsia="zh-CN"/>
        </w:rPr>
        <w:t>D</w:t>
      </w:r>
      <w:r>
        <w:rPr>
          <w:rFonts w:hint="eastAsia" w:ascii="宋体" w:hAnsi="宋体" w:eastAsia="宋体" w:cs="宋体"/>
          <w:color w:val="auto"/>
          <w:sz w:val="21"/>
          <w:szCs w:val="21"/>
        </w:rPr>
        <w:t>项。故本题选</w:t>
      </w:r>
      <w:r>
        <w:rPr>
          <w:rFonts w:hint="eastAsia" w:ascii="宋体" w:hAnsi="宋体" w:eastAsia="宋体" w:cs="宋体"/>
          <w:color w:val="auto"/>
          <w:sz w:val="21"/>
          <w:szCs w:val="21"/>
          <w:lang w:eastAsia="zh-CN"/>
        </w:rPr>
        <w:t>A</w:t>
      </w:r>
      <w:r>
        <w:rPr>
          <w:rFonts w:hint="eastAsia" w:ascii="宋体" w:hAnsi="宋体" w:eastAsia="宋体" w:cs="宋体"/>
          <w:color w:val="auto"/>
          <w:sz w:val="21"/>
          <w:szCs w:val="21"/>
        </w:rPr>
        <w:t>。</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3</w:t>
      </w:r>
      <w:r>
        <w:rPr>
          <w:rFonts w:hint="eastAsia" w:ascii="宋体" w:hAnsi="宋体" w:eastAsia="宋体" w:cs="宋体"/>
          <w:bCs/>
          <w:color w:val="auto"/>
          <w:kern w:val="0"/>
          <w:sz w:val="21"/>
          <w:szCs w:val="21"/>
          <w:lang w:eastAsia="zh-CN" w:bidi="ar-SA"/>
        </w:rPr>
        <w:t>6.【答案】C。解析：先看第一空，“广阔”指广大宽阔，无法与“读者群”搭配，排除D项。再看第二空，“卑微”指地位低下，与后文“握有文化领导权”相矛盾，排除B项。再看第三、四空，根据“高雅的、难懂的”可知，“敬而远之”和“以谦卑的态度学习”是大众都会存在的两种态度，而并非二者选其一，“不是……就是……”不符合语意，“要么……要么……”更恰当，排除A项。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3</w:t>
      </w:r>
      <w:r>
        <w:rPr>
          <w:rFonts w:hint="eastAsia" w:ascii="宋体" w:hAnsi="宋体" w:eastAsia="宋体" w:cs="宋体"/>
          <w:bCs/>
          <w:color w:val="auto"/>
          <w:kern w:val="0"/>
          <w:sz w:val="21"/>
          <w:szCs w:val="21"/>
          <w:lang w:eastAsia="zh-CN" w:bidi="ar-SA"/>
        </w:rPr>
        <w:t>7.【答案】A。解析：“颜面尽失”形容丢尽面子，主语一般是人，排除B项；“哗众取宠”指用言论行动迎合众人，以博取众人的喜爱，显然不符合语意，排除D项；比较A、C项，“荒腔走板”原意指演员唱曲音调不准、不和板眼，现多用来比喻说话离题或举动超出适当尺度，“人尽皆知”指全部的人都知道，比喻一件事流传很广泛，前者更能与前文“先前做出的大胆假设”相呼应，排除C项。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3</w:t>
      </w:r>
      <w:r>
        <w:rPr>
          <w:rFonts w:hint="eastAsia" w:ascii="宋体" w:hAnsi="宋体" w:eastAsia="宋体" w:cs="宋体"/>
          <w:bCs/>
          <w:color w:val="auto"/>
          <w:kern w:val="0"/>
          <w:sz w:val="21"/>
          <w:szCs w:val="21"/>
          <w:lang w:eastAsia="zh-CN" w:bidi="ar-SA"/>
        </w:rPr>
        <w:t>8.【答案】B。解析：先看第一空，填入的词语要与后文“也”搭配，“不但”和“如果”均无法与“也”搭配，排除A、C项。再看第二空，“有演绎的逻辑”和“非演绎的逻辑”是并列关系，都是对前文“丰富多彩的形态”的具体解释，“不仅有……还有……”搭配恰当，排除D项。验证第三空，“不仅有……还有……并且……”搭配恰当，且三者引导的句子均为并列关系，符合语意。故本题选B。</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3</w:t>
      </w:r>
      <w:r>
        <w:rPr>
          <w:rFonts w:hint="eastAsia" w:ascii="宋体" w:hAnsi="宋体" w:eastAsia="宋体" w:cs="宋体"/>
          <w:bCs/>
          <w:color w:val="auto"/>
          <w:kern w:val="0"/>
          <w:sz w:val="21"/>
          <w:szCs w:val="21"/>
          <w:lang w:eastAsia="zh-CN" w:bidi="ar-SA"/>
        </w:rPr>
        <w:t>9.【答案】B。解析：先看第二空，“汗牛充栋”形容藏书非常多，明显不符合语意，排除C项。再看第三空，“含英咀华”比喻读书吸取其精华，“独辟蹊径”指自己开辟一条路，比喻独创一种风格或新的方法，“毛举细故”指烦琐地列举小事情，加以责难或攻击，由后文“形成了属于他的一盏‘无影灯’”可知，横线处所填词应体现出独特性，“独辟蹊径”符合语意，排除A、D项。故本题选B。</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4</w:t>
      </w:r>
      <w:r>
        <w:rPr>
          <w:rFonts w:hint="eastAsia" w:ascii="宋体" w:hAnsi="宋体" w:eastAsia="宋体" w:cs="宋体"/>
          <w:color w:val="auto"/>
          <w:sz w:val="21"/>
          <w:szCs w:val="21"/>
        </w:rPr>
        <w:t>0.【答案】B。解析：直接看第二空，由“两者各自”可知，此处强调的是两者之间的关系，唯有“独立”可体现两者关系，锁定B项。验证B项，“尊重”与“改造”对应，“在生命与生命之间达成和谐”与“培养孩子好习惯的最高宗旨”均符合语意。故本题选</w:t>
      </w:r>
      <w:r>
        <w:rPr>
          <w:rFonts w:hint="eastAsia" w:ascii="宋体" w:hAnsi="宋体" w:eastAsia="宋体" w:cs="宋体"/>
          <w:color w:val="auto"/>
          <w:sz w:val="21"/>
          <w:szCs w:val="21"/>
          <w:lang w:eastAsia="zh-CN"/>
        </w:rPr>
        <w:t>B。</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4</w:t>
      </w:r>
      <w:r>
        <w:rPr>
          <w:rFonts w:hint="eastAsia" w:ascii="宋体" w:hAnsi="宋体" w:eastAsia="宋体" w:cs="宋体"/>
          <w:bCs/>
          <w:color w:val="auto"/>
          <w:kern w:val="0"/>
          <w:sz w:val="21"/>
          <w:szCs w:val="21"/>
          <w:lang w:eastAsia="zh-CN" w:bidi="ar-SA"/>
        </w:rPr>
        <w:t>1.【答案】D。解析：先看第二空，宾语是“作战意图”，“转移”与“严守”均无法与之搭配，排除A、C项。再看第一空，“悄无声息”指非常寂静，“出其不意”指趁对方没有意料到就采取行动，根据后文“往往能取得令人称奇的胜利”可知，“出其不意”更符合伪装战术的特点。故本题选D。</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4</w:t>
      </w:r>
      <w:r>
        <w:rPr>
          <w:rFonts w:hint="eastAsia" w:ascii="宋体" w:hAnsi="宋体" w:eastAsia="宋体" w:cs="宋体"/>
          <w:bCs/>
          <w:color w:val="auto"/>
          <w:kern w:val="0"/>
          <w:sz w:val="21"/>
          <w:szCs w:val="21"/>
          <w:lang w:eastAsia="zh-CN" w:bidi="ar-SA"/>
        </w:rPr>
        <w:t>2.【答案】A。解析：直接看第一空，“观看”侧重参观，无法体现出“细心”，不符合语意，排除B项；“检查”无法与“场景”搭配，排除C项；“观察”侧重仔细察看，“体会”指体验领会，根据前后文“细心”“一幕幕瞬间变得很清晰”可知，前者更符合语意，“体会”无法体现出细心、仔细的意思，排除D项。验证</w:t>
      </w:r>
      <w:r>
        <w:rPr>
          <w:rFonts w:hint="eastAsia" w:ascii="宋体" w:hAnsi="宋体" w:eastAsia="宋体" w:cs="宋体"/>
          <w:bCs/>
          <w:color w:val="auto"/>
          <w:kern w:val="0"/>
          <w:sz w:val="21"/>
          <w:szCs w:val="21"/>
          <w:lang w:val="en-US" w:eastAsia="zh-CN" w:bidi="ar-SA"/>
        </w:rPr>
        <w:t>A项，“被距离拉开空间”符合语意。</w:t>
      </w:r>
      <w:r>
        <w:rPr>
          <w:rFonts w:hint="eastAsia" w:ascii="宋体" w:hAnsi="宋体" w:eastAsia="宋体" w:cs="宋体"/>
          <w:bCs/>
          <w:color w:val="auto"/>
          <w:kern w:val="0"/>
          <w:sz w:val="21"/>
          <w:szCs w:val="21"/>
          <w:lang w:eastAsia="zh-CN" w:bidi="ar-SA"/>
        </w:rPr>
        <w:t>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4</w:t>
      </w:r>
      <w:r>
        <w:rPr>
          <w:rFonts w:hint="eastAsia" w:ascii="宋体" w:hAnsi="宋体" w:eastAsia="宋体" w:cs="宋体"/>
          <w:bCs/>
          <w:color w:val="auto"/>
          <w:kern w:val="0"/>
          <w:sz w:val="21"/>
          <w:szCs w:val="21"/>
          <w:lang w:eastAsia="zh-CN" w:bidi="ar-SA"/>
        </w:rPr>
        <w:t>3.【答案】C。解析：先看第一空，此处搭配的是“自然环境”，“整理”指有条理有秩序，其对象一般是乱的东西，“修理”指使损坏的东西恢复到原来的形状或作用，其对象一般是坏了的东西，二者均无法与“自然环境”搭配，排除A、D项。再看第二空，文段第一句的意思是大部分的自然环境看上去很美丽、很适合人类生存，可实际上靠的是人类的加工，文段第二句是将自然环境比作美人，所以划横线处也应强调天然美的意思，“完美无瑕”无法体现，“素颜天然”符合语意，排除B项。验证第三空，“耗费气力”符合搭配。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4</w:t>
      </w:r>
      <w:r>
        <w:rPr>
          <w:rFonts w:hint="eastAsia" w:ascii="宋体" w:hAnsi="宋体" w:eastAsia="宋体" w:cs="宋体"/>
          <w:bCs/>
          <w:color w:val="auto"/>
          <w:kern w:val="0"/>
          <w:sz w:val="21"/>
          <w:szCs w:val="21"/>
          <w:lang w:eastAsia="zh-CN" w:bidi="ar-SA"/>
        </w:rPr>
        <w:t>4.【答案】A。解析：先看第一空，文段讲悠久的诗教传统在实现文化复兴的历史征程中，获得了重新兴起的条件，“蓬勃”无法搭配“土壤”和“需求”，“发展”无法体现文化的复兴，排除B、C项。再看第二空，“成风化人”指通过倡导树立一种社会风气来影响、教育感化社会大众，“潜移默化”指人的思想或性格不知不觉受到感染、影响而发生了变化，美育、德育、诗教均是有目的地影响人的思想，“成风化人”更符合语意，排除D项。故本题选A。</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4</w:t>
      </w:r>
      <w:r>
        <w:rPr>
          <w:rFonts w:hint="eastAsia" w:ascii="宋体" w:hAnsi="宋体" w:eastAsia="宋体" w:cs="宋体"/>
          <w:color w:val="auto"/>
          <w:sz w:val="21"/>
          <w:szCs w:val="21"/>
        </w:rPr>
        <w:t>5.【答案】A。解析：直接看第一空，“侵犯”指非法干涉别人，损害其权利，一般与抽象事物搭配，排除B项；“摧毁”指用强大的力量破坏，侧重彻底破坏，“艰难”未必会彻底破坏人的肉体，只有“死亡”才能夺走人的生命，“摧毁”填入此处</w:t>
      </w:r>
      <w:r>
        <w:rPr>
          <w:rFonts w:hint="eastAsia" w:ascii="宋体" w:hAnsi="宋体" w:eastAsia="宋体" w:cs="宋体"/>
          <w:color w:val="auto"/>
          <w:sz w:val="21"/>
          <w:szCs w:val="21"/>
          <w:lang w:eastAsia="zh-CN"/>
        </w:rPr>
        <w:t>词</w:t>
      </w:r>
      <w:r>
        <w:rPr>
          <w:rFonts w:hint="eastAsia" w:ascii="宋体" w:hAnsi="宋体" w:eastAsia="宋体" w:cs="宋体"/>
          <w:color w:val="auto"/>
          <w:sz w:val="21"/>
          <w:szCs w:val="21"/>
        </w:rPr>
        <w:t>义过重，排除C项；“损害”指蒙受损失，一般</w:t>
      </w:r>
      <w:r>
        <w:rPr>
          <w:rFonts w:hint="eastAsia" w:ascii="宋体" w:hAnsi="宋体" w:eastAsia="宋体" w:cs="宋体"/>
          <w:color w:val="auto"/>
          <w:sz w:val="21"/>
          <w:szCs w:val="21"/>
          <w:lang w:eastAsia="zh-CN"/>
        </w:rPr>
        <w:t>与</w:t>
      </w:r>
      <w:r>
        <w:rPr>
          <w:rFonts w:hint="eastAsia" w:ascii="宋体" w:hAnsi="宋体" w:eastAsia="宋体" w:cs="宋体"/>
          <w:color w:val="auto"/>
          <w:sz w:val="21"/>
          <w:szCs w:val="21"/>
        </w:rPr>
        <w:t>利益、健康、名誉等抽象概念</w:t>
      </w:r>
      <w:r>
        <w:rPr>
          <w:rFonts w:hint="eastAsia" w:ascii="宋体" w:hAnsi="宋体" w:eastAsia="宋体" w:cs="宋体"/>
          <w:color w:val="auto"/>
          <w:sz w:val="21"/>
          <w:szCs w:val="21"/>
          <w:lang w:eastAsia="zh-CN"/>
        </w:rPr>
        <w:t>搭配</w:t>
      </w:r>
      <w:r>
        <w:rPr>
          <w:rFonts w:hint="eastAsia" w:ascii="宋体" w:hAnsi="宋体" w:eastAsia="宋体" w:cs="宋体"/>
          <w:color w:val="auto"/>
          <w:sz w:val="21"/>
          <w:szCs w:val="21"/>
        </w:rPr>
        <w:t>，排除D项。验证A项，“摧残”指损伤、残害，</w:t>
      </w:r>
      <w:r>
        <w:rPr>
          <w:rFonts w:hint="eastAsia" w:ascii="宋体" w:hAnsi="宋体" w:eastAsia="宋体" w:cs="宋体"/>
          <w:color w:val="auto"/>
          <w:sz w:val="21"/>
          <w:szCs w:val="21"/>
          <w:lang w:eastAsia="zh-CN"/>
        </w:rPr>
        <w:t>与“人的肉体”搭配恰当</w:t>
      </w:r>
      <w:r>
        <w:rPr>
          <w:rFonts w:hint="eastAsia" w:ascii="宋体" w:hAnsi="宋体" w:eastAsia="宋体" w:cs="宋体"/>
          <w:color w:val="auto"/>
          <w:sz w:val="21"/>
          <w:szCs w:val="21"/>
        </w:rPr>
        <w:t>；“动摇”</w:t>
      </w:r>
      <w:r>
        <w:rPr>
          <w:rFonts w:hint="eastAsia" w:ascii="宋体" w:hAnsi="宋体" w:eastAsia="宋体" w:cs="宋体"/>
          <w:color w:val="auto"/>
          <w:sz w:val="21"/>
          <w:szCs w:val="21"/>
          <w:lang w:eastAsia="zh-CN"/>
        </w:rPr>
        <w:t>与</w:t>
      </w:r>
      <w:r>
        <w:rPr>
          <w:rFonts w:hint="eastAsia" w:ascii="宋体" w:hAnsi="宋体" w:eastAsia="宋体" w:cs="宋体"/>
          <w:color w:val="auto"/>
          <w:sz w:val="21"/>
          <w:szCs w:val="21"/>
        </w:rPr>
        <w:t>“理想信念”搭配恰当，且与后文“坚定不移”相呼应。故本题选</w:t>
      </w:r>
      <w:r>
        <w:rPr>
          <w:rFonts w:hint="eastAsia" w:ascii="宋体" w:hAnsi="宋体" w:eastAsia="宋体" w:cs="宋体"/>
          <w:color w:val="auto"/>
          <w:sz w:val="21"/>
          <w:szCs w:val="21"/>
          <w:lang w:eastAsia="zh-CN"/>
        </w:rPr>
        <w:t>A。</w:t>
      </w:r>
    </w:p>
    <w:p>
      <w:pPr>
        <w:keepNext w:val="0"/>
        <w:keepLines w:val="0"/>
        <w:pageBreakBefore w:val="0"/>
        <w:widowControl/>
        <w:kinsoku/>
        <w:wordWrap/>
        <w:overflowPunct/>
        <w:topLinePunct w:val="0"/>
        <w:bidi w:val="0"/>
        <w:adjustRightInd/>
        <w:snapToGrid/>
        <w:spacing w:afterAutospacing="0" w:line="240" w:lineRule="auto"/>
        <w:ind w:leftChars="0" w:right="0" w:firstLine="420" w:firstLineChars="200"/>
        <w:jc w:val="both"/>
        <w:textAlignment w:val="center"/>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kern w:val="2"/>
          <w:sz w:val="21"/>
          <w:szCs w:val="24"/>
          <w:lang w:val="en-US" w:eastAsia="zh-CN" w:bidi="ar-SA"/>
        </w:rPr>
        <w:t>46.【答案】D。解析：先看第一空，“高歌猛进”形容在前进的道路上，充满乐观精神，无法修饰“世界多极化、经济全球化”，排除B项。再看第二空，“两败俱伤”指斗争双方都受到损伤，谁也没得到好处，语义过重，排除C项；“各行其是”比喻各搞一套，“以邻为壑”比喻只图自己一方的利益，把困难或祸害转嫁给别人，由前文“互利共赢”可知此处强调利益问题，“以邻为壑”更恰当，排除A项。故本题选D。</w:t>
      </w:r>
    </w:p>
    <w:p>
      <w:pPr>
        <w:keepNext w:val="0"/>
        <w:keepLines w:val="0"/>
        <w:pageBreakBefore w:val="0"/>
        <w:widowControl/>
        <w:numPr>
          <w:ilvl w:val="0"/>
          <w:numId w:val="0"/>
        </w:numPr>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4</w:t>
      </w:r>
      <w:r>
        <w:rPr>
          <w:rFonts w:hint="eastAsia" w:ascii="宋体" w:hAnsi="宋体" w:eastAsia="宋体" w:cs="宋体"/>
          <w:color w:val="auto"/>
          <w:sz w:val="21"/>
          <w:szCs w:val="21"/>
          <w:lang w:eastAsia="zh-CN"/>
        </w:rPr>
        <w:t>7.</w:t>
      </w:r>
      <w:r>
        <w:rPr>
          <w:rFonts w:hint="eastAsia" w:ascii="宋体" w:hAnsi="宋体" w:eastAsia="宋体" w:cs="宋体"/>
          <w:color w:val="auto"/>
          <w:sz w:val="21"/>
          <w:szCs w:val="21"/>
          <w:lang w:val="en-US" w:eastAsia="zh-CN"/>
        </w:rPr>
        <w:t>【答案】D。解析：辨析四个成语的意思：“明日黄花”比喻已失去新闻价值的报道或已失去应时作用的事物；“权宜之策”指为了应付某种情况而暂时采取的办法；“一时之选”指某一时期的优秀人才；“低人一等”指比同类事物或人低一个等级。文段讲电子书通过便利的技术让人们能够阅读到经典和新书，因此与纸书</w:t>
      </w:r>
      <w:r>
        <w:rPr>
          <w:rFonts w:hint="eastAsia" w:ascii="宋体" w:hAnsi="宋体" w:eastAsia="宋体" w:cs="宋体"/>
          <w:color w:val="auto"/>
          <w:sz w:val="21"/>
          <w:szCs w:val="21"/>
          <w:lang w:eastAsia="zh-CN"/>
        </w:rPr>
        <w:t>的质量差距已不再明显</w:t>
      </w:r>
      <w:r>
        <w:rPr>
          <w:rFonts w:hint="eastAsia" w:ascii="宋体" w:hAnsi="宋体" w:eastAsia="宋体" w:cs="宋体"/>
          <w:color w:val="auto"/>
          <w:sz w:val="21"/>
          <w:szCs w:val="21"/>
          <w:lang w:val="en-US" w:eastAsia="zh-CN"/>
        </w:rPr>
        <w:t>，“低人一等”最符合语意，D项正确。故本题选D。</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4</w:t>
      </w:r>
      <w:r>
        <w:rPr>
          <w:rFonts w:hint="eastAsia" w:ascii="宋体" w:hAnsi="宋体" w:eastAsia="宋体" w:cs="宋体"/>
          <w:bCs/>
          <w:color w:val="auto"/>
          <w:kern w:val="0"/>
          <w:sz w:val="21"/>
          <w:szCs w:val="21"/>
          <w:lang w:eastAsia="zh-CN" w:bidi="ar-SA"/>
        </w:rPr>
        <w:t>8.【答案】C。解析：先看第一空，“不胜枚举”指不能一个个地列举出来，形容数量很多，与前文“书画”、后文“一项”均不能对应，排除B项。再看第二空，“附庸风雅”指缺乏文化修养的人为了装点门面而结交文人，由前文“坊间的茶楼酒肆也多以挂名人字画来装点门面……招揽食客”可知，“提升品位”和“营造氛围”均不如“附庸风雅”符合语意。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4</w:t>
      </w:r>
      <w:r>
        <w:rPr>
          <w:rFonts w:hint="eastAsia" w:ascii="宋体" w:hAnsi="宋体" w:eastAsia="宋体" w:cs="宋体"/>
          <w:bCs/>
          <w:color w:val="auto"/>
          <w:kern w:val="0"/>
          <w:sz w:val="21"/>
          <w:szCs w:val="21"/>
          <w:lang w:eastAsia="zh-CN" w:bidi="ar-SA"/>
        </w:rPr>
        <w:t>9.【答案】C。解析：先看第一空，“掣肘”比喻有人从旁牵制，工作受干扰，无法与“传统粗放发展模式”搭配，排除A项。再看第二空，“腾越”指跳着越过，不符合语意，排除B项；“腾挪”指挪动，“回旋”指可进退、可商量、变通，由“实现整体经济的转型升级”可知，“腾挪”更符合语意，排除D项。故本题选C。</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5</w:t>
      </w:r>
      <w:r>
        <w:rPr>
          <w:rFonts w:hint="eastAsia" w:ascii="宋体" w:hAnsi="宋体" w:eastAsia="宋体" w:cs="宋体"/>
          <w:color w:val="auto"/>
          <w:sz w:val="21"/>
          <w:szCs w:val="21"/>
        </w:rPr>
        <w:t>0.【答案】B。解析：辨析四个成语的意思：“突如其来”指出乎意料地突然发生；“如释重负”形容解除精神压力后心情轻松愉快；“劫后余生”指经历灾难以后幸存下来的生命；“沾沾自喜”形容自以为不错而得意的样子。“突如其来”不符合人类有意识地</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rPr>
        <w:t>通过身体不适去获得精神愉悦</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rPr>
        <w:t>的语意，“沾沾自喜”含贬义色彩，排除A、D项。由前文“精神愉悦”可知此处强调精神上的变化，“劫后余生”无法体现精神层面的转变，且</w:t>
      </w:r>
      <w:r>
        <w:rPr>
          <w:rFonts w:hint="eastAsia" w:ascii="宋体" w:hAnsi="宋体" w:eastAsia="宋体" w:cs="宋体"/>
          <w:color w:val="auto"/>
          <w:sz w:val="21"/>
          <w:szCs w:val="21"/>
          <w:lang w:eastAsia="zh-CN"/>
        </w:rPr>
        <w:t>词</w:t>
      </w:r>
      <w:r>
        <w:rPr>
          <w:rFonts w:hint="eastAsia" w:ascii="宋体" w:hAnsi="宋体" w:eastAsia="宋体" w:cs="宋体"/>
          <w:color w:val="auto"/>
          <w:sz w:val="21"/>
          <w:szCs w:val="21"/>
        </w:rPr>
        <w:t>义较重，排除C项。故本题选B。</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5</w:t>
      </w:r>
      <w:r>
        <w:rPr>
          <w:rFonts w:hint="eastAsia" w:ascii="宋体" w:hAnsi="宋体" w:eastAsia="宋体" w:cs="宋体"/>
          <w:bCs/>
          <w:color w:val="auto"/>
          <w:kern w:val="0"/>
          <w:sz w:val="21"/>
          <w:szCs w:val="21"/>
          <w:lang w:eastAsia="zh-CN" w:bidi="ar-SA"/>
        </w:rPr>
        <w:t>1.【答案】B。解析：先看第一空，“一劳永逸”指辛苦一次把事情办好，以后就可以不再费力了，由“日日行”“常常做”可知，文段侧重医改时间的持续性，“一劳永逸”侧重以后就可以不费力了，不符合语意，排除A项。再看第三空，“步步为营”形容行动谨慎，防备严密，文段并未体现“谨慎”和“防备”，排除C项；“按部就班”指按老规矩办事，缺乏创新精神，由横线后的顿号可知，横线处所填词语应与“狠抓落实”语意相近，“按部就班”不符合文段的感情色彩，“循序渐进”更恰当，排除D项。验证第一、二空，“一蹴而就”比喻事情轻而易举，一下子就成功，“高屋建瓴”形容居高临下的形势，二者均符合语意。故本题选B。</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5</w:t>
      </w:r>
      <w:r>
        <w:rPr>
          <w:rFonts w:hint="eastAsia" w:ascii="宋体" w:hAnsi="宋体" w:eastAsia="宋体" w:cs="宋体"/>
          <w:bCs/>
          <w:color w:val="auto"/>
          <w:kern w:val="0"/>
          <w:sz w:val="21"/>
          <w:szCs w:val="21"/>
          <w:lang w:eastAsia="zh-CN" w:bidi="ar-SA"/>
        </w:rPr>
        <w:t>2.【答案】D。解析：先看第二空，“特殊”与后文“特色”语意重复，排除B项；“本质”指事物本身所固有的，决定事物性质、面貌和发展的根本属性，用在此处无法体现“个人特色”的意思，排除C项。再看第一空，“泯灭”指形迹、印象等消灭，用在此处词义过重，排除A项。验证D项，“架空”比喻没有基础，此处指民间个性不能转化为国民个性，民间个性也就失去了基础，符合语意；“个性”与前文的“形象的个人特色”相呼应。故本题选D。</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5</w:t>
      </w:r>
      <w:r>
        <w:rPr>
          <w:rFonts w:hint="eastAsia" w:ascii="宋体" w:hAnsi="宋体" w:eastAsia="宋体" w:cs="宋体"/>
          <w:bCs/>
          <w:color w:val="auto"/>
          <w:kern w:val="0"/>
          <w:sz w:val="21"/>
          <w:szCs w:val="21"/>
          <w:lang w:eastAsia="zh-CN" w:bidi="ar-SA"/>
        </w:rPr>
        <w:t>3.【答案】D。解析：先看第二空，由后文“花的香气可以吸引授粉者，果实的香气可以吸引采摘者”可知，植物和动物进行的互动不只是简单的、表面的，而是深入的，“对话”仅为表面的互动，排除B项。再看第三空，前文讲花香与授粉者、果香与采摘者的互动，这一系列的活动都有利于种群的延续与传承，“繁衍”符合语意，“壮大”侧重数量的变化，文段无从体现，排除A项；“发展”是事物由小到大、由简单到复杂、由低级到高级的变化，此处并未体现植物和动物的变化，排除C项。验证第一空，“每种植物都有自己特殊的气味”符合语意。故本题选D。</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5</w:t>
      </w:r>
      <w:r>
        <w:rPr>
          <w:rFonts w:hint="eastAsia" w:ascii="宋体" w:hAnsi="宋体" w:eastAsia="宋体" w:cs="宋体"/>
          <w:bCs/>
          <w:color w:val="auto"/>
          <w:kern w:val="0"/>
          <w:sz w:val="21"/>
          <w:szCs w:val="21"/>
          <w:lang w:eastAsia="zh-CN" w:bidi="ar-SA"/>
        </w:rPr>
        <w:t>4.【答案】C。解析：先看第一空，“摇曳生姿”形容姿态闲雅、婀娜多姿的样子，无法形容“音符”，排除D项。再看第二空，“深远”与前文“幽深”语意重复，排除B项；“安静”强调不吵闹，“宁静”强调安宁，“安静”与“摩肩接踵的游人”相矛盾，“宁静”更能体现出巷子的幽深和环境的安宁，排除</w:t>
      </w:r>
      <w:r>
        <w:rPr>
          <w:rFonts w:hint="eastAsia" w:ascii="宋体" w:hAnsi="宋体" w:eastAsia="宋体" w:cs="宋体"/>
          <w:bCs/>
          <w:color w:val="auto"/>
          <w:kern w:val="0"/>
          <w:sz w:val="21"/>
          <w:szCs w:val="21"/>
          <w:lang w:val="en-US" w:eastAsia="zh-CN" w:bidi="ar-SA"/>
        </w:rPr>
        <w:t>A项</w:t>
      </w:r>
      <w:r>
        <w:rPr>
          <w:rFonts w:hint="eastAsia" w:ascii="宋体" w:hAnsi="宋体" w:eastAsia="宋体" w:cs="宋体"/>
          <w:bCs/>
          <w:color w:val="auto"/>
          <w:kern w:val="0"/>
          <w:sz w:val="21"/>
          <w:szCs w:val="21"/>
          <w:lang w:eastAsia="zh-CN" w:bidi="ar-SA"/>
        </w:rPr>
        <w:t>。故本题选C。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5</w:t>
      </w:r>
      <w:r>
        <w:rPr>
          <w:rFonts w:hint="eastAsia" w:ascii="宋体" w:hAnsi="宋体" w:eastAsia="宋体" w:cs="宋体"/>
          <w:bCs/>
          <w:color w:val="auto"/>
          <w:kern w:val="0"/>
          <w:sz w:val="21"/>
          <w:szCs w:val="21"/>
          <w:lang w:eastAsia="zh-CN" w:bidi="ar-SA"/>
        </w:rPr>
        <w:t>5.【答案】A。解析：先看第二空，填入的成语和“心中有数”都是用来形容“不聪明”，且两者为并列关系，意思应相近，“无欲无求”“简单自律”明显不符合语意，排除B、D项。再看第一空，“大智若愚”指某些才智出众的人，看来好像愚笨、不露锋芒，“大道至简”指大道理极其简单，一句话就说明白，“大智若愚”与前文“聪明莫过‘不聪明’”相呼应，且和“难得糊涂”构成并列关系，排除C项。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5</w:t>
      </w:r>
      <w:r>
        <w:rPr>
          <w:rFonts w:hint="eastAsia" w:ascii="宋体" w:hAnsi="宋体" w:eastAsia="宋体" w:cs="宋体"/>
          <w:bCs/>
          <w:color w:val="auto"/>
          <w:kern w:val="0"/>
          <w:sz w:val="21"/>
          <w:szCs w:val="21"/>
          <w:lang w:eastAsia="zh-CN" w:bidi="ar-SA"/>
        </w:rPr>
        <w:t>6.【答案】C。解析：先看前两空，“兼职比例很高”是对“接纳了大量的农村劳动力”的递进，“并且”无法表示递进，排除A、D项。再看第三空，“进而”指进一步，带有递进的意思，“从而”指因而，含有因果关系，此处讲新就业形态因接纳大量的农村劳动力，而有效地减缓经济外生冲击对就业的影响，“从而”更恰当，排除B项。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5</w:t>
      </w:r>
      <w:r>
        <w:rPr>
          <w:rFonts w:hint="eastAsia" w:ascii="宋体" w:hAnsi="宋体" w:eastAsia="宋体" w:cs="宋体"/>
          <w:bCs/>
          <w:color w:val="auto"/>
          <w:kern w:val="0"/>
          <w:sz w:val="21"/>
          <w:szCs w:val="21"/>
          <w:lang w:eastAsia="zh-CN" w:bidi="ar-SA"/>
        </w:rPr>
        <w:t>7.【答案】C。解析：先看第三空，“产生”指由已有的事物中生出新的事物，“分泌”指从生物体的某些细胞、组织或器官里产生出某种物质，根据前文“软组织”可知，后者明显更符合语意，排除A、D项。再看第一空，“避免”指设法不使某种情形发生，“规避”侧重设法避开、躲避，根据前文“于缝隙间寻求生存的机会”可知，水族们都在躲避各种危险的攻击，后者更符合语意，排除B项。验证第二空，“坐享其成”与后文“几乎不参与任何争夺、打劫与分赃”相呼应，符合语意。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val="en-US" w:eastAsia="zh-CN" w:bidi="ar-SA"/>
        </w:rPr>
        <w:t>5</w:t>
      </w:r>
      <w:r>
        <w:rPr>
          <w:rFonts w:hint="eastAsia" w:ascii="宋体" w:hAnsi="宋体" w:eastAsia="宋体" w:cs="宋体"/>
          <w:bCs/>
          <w:color w:val="auto"/>
          <w:kern w:val="0"/>
          <w:sz w:val="21"/>
          <w:szCs w:val="21"/>
          <w:lang w:eastAsia="zh-CN" w:bidi="ar-SA"/>
        </w:rPr>
        <w:t>8.【答案】B。解析：直接看第二空，文段讲“桃花源”模式被长期追捧的主要原因是其自身含有着老庄哲学的思想，“浸透”比喻饱含（某种思想感情等），符合语意。“浸润”“浸染”“渗透”三者均形容对他物的影响，不符合语意，排除A、C、D三项。验证第一空，“引领人居理想和城市精神的统帅”符合语意。故本题选B。</w:t>
      </w:r>
    </w:p>
    <w:p>
      <w:pPr>
        <w:keepNext w:val="0"/>
        <w:keepLines w:val="0"/>
        <w:pageBreakBefore w:val="0"/>
        <w:widowControl/>
        <w:tabs>
          <w:tab w:val="left" w:pos="2520"/>
          <w:tab w:val="left" w:pos="4620"/>
          <w:tab w:val="left" w:pos="6720"/>
        </w:tabs>
        <w:kinsoku/>
        <w:wordWrap/>
        <w:overflowPunct/>
        <w:topLinePunct w:val="0"/>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Cs w:val="21"/>
          <w:lang w:eastAsia="zh-CN"/>
        </w:rPr>
      </w:pPr>
      <w:r>
        <w:rPr>
          <w:rFonts w:hint="eastAsia" w:ascii="宋体" w:hAnsi="宋体" w:eastAsia="宋体" w:cs="宋体"/>
          <w:color w:val="auto"/>
          <w:szCs w:val="21"/>
          <w:lang w:val="en-US" w:eastAsia="zh-CN"/>
        </w:rPr>
        <w:t>5</w:t>
      </w:r>
      <w:r>
        <w:rPr>
          <w:rFonts w:hint="eastAsia" w:ascii="宋体" w:hAnsi="宋体" w:eastAsia="宋体" w:cs="宋体"/>
          <w:color w:val="auto"/>
          <w:szCs w:val="21"/>
          <w:lang w:eastAsia="zh-CN"/>
        </w:rPr>
        <w:t>9.【答案】C。解析：先看第一空，由前文“他们用自己的眼睛去看别人见过的东西”可知，此处填入的成语应体现出常见的意思，“不以为然”指不认为是对的，表示不同意，多含轻视意，“见怪不怪”指遇见怪异现象而不惊异，二者均不符合语意，排除A、B项。再看第二空，“细致”指精细周密，“细腻”指细致光滑或描写、表演等细致入微，“细致”修饰“体察”更恰当，排除D项。故本题选C。</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textAlignment w:val="auto"/>
        <w:rPr>
          <w:rFonts w:hint="eastAsia" w:ascii="宋体" w:hAnsi="宋体" w:eastAsia="宋体" w:cs="宋体"/>
          <w:bCs/>
          <w:color w:val="auto"/>
          <w:spacing w:val="-6"/>
          <w:sz w:val="21"/>
          <w:szCs w:val="21"/>
        </w:rPr>
      </w:pPr>
      <w:r>
        <w:rPr>
          <w:rFonts w:hint="eastAsia" w:ascii="宋体" w:hAnsi="宋体" w:eastAsia="宋体" w:cs="宋体"/>
          <w:i w:val="0"/>
          <w:caps w:val="0"/>
          <w:color w:val="auto"/>
          <w:spacing w:val="0"/>
          <w:sz w:val="21"/>
          <w:szCs w:val="21"/>
          <w:shd w:val="clear" w:color="auto" w:fill="FFFFFF"/>
          <w:lang w:val="en-US" w:eastAsia="zh-CN"/>
        </w:rPr>
        <w:t>6</w:t>
      </w:r>
      <w:r>
        <w:rPr>
          <w:rFonts w:hint="eastAsia" w:ascii="宋体" w:hAnsi="宋体" w:eastAsia="宋体" w:cs="宋体"/>
          <w:i w:val="0"/>
          <w:caps w:val="0"/>
          <w:color w:val="auto"/>
          <w:spacing w:val="0"/>
          <w:sz w:val="21"/>
          <w:szCs w:val="21"/>
          <w:shd w:val="clear" w:color="auto" w:fill="FFFFFF"/>
          <w:lang w:eastAsia="zh-CN"/>
        </w:rPr>
        <w:t>0.</w:t>
      </w:r>
      <w:r>
        <w:rPr>
          <w:rFonts w:hint="eastAsia" w:ascii="宋体" w:hAnsi="宋体" w:eastAsia="宋体" w:cs="宋体"/>
          <w:i w:val="0"/>
          <w:caps w:val="0"/>
          <w:color w:val="auto"/>
          <w:spacing w:val="0"/>
          <w:sz w:val="21"/>
          <w:szCs w:val="21"/>
          <w:shd w:val="clear" w:color="auto" w:fill="FFFFFF"/>
          <w:lang w:val="en-US" w:eastAsia="zh-CN"/>
        </w:rPr>
        <w:t>【答案】B。解析：</w:t>
      </w:r>
      <w:r>
        <w:rPr>
          <w:rFonts w:hint="eastAsia" w:ascii="宋体" w:hAnsi="宋体" w:eastAsia="宋体" w:cs="宋体"/>
          <w:color w:val="auto"/>
          <w:sz w:val="21"/>
          <w:szCs w:val="21"/>
        </w:rPr>
        <w:t>先看第一空，文段讲今日不能对君子的标准定义的过高，意味着今日的标准同往日不同，“今非昔比”表达一种形势的变化，强调今日不是昨天能比得上的，文段并未比较今昔的高低，排除</w:t>
      </w:r>
      <w:r>
        <w:rPr>
          <w:rFonts w:hint="eastAsia" w:ascii="宋体" w:hAnsi="宋体" w:eastAsia="宋体" w:cs="宋体"/>
          <w:color w:val="auto"/>
          <w:sz w:val="21"/>
          <w:szCs w:val="21"/>
          <w:lang w:eastAsia="zh-CN"/>
        </w:rPr>
        <w:t>C</w:t>
      </w:r>
      <w:r>
        <w:rPr>
          <w:rFonts w:hint="eastAsia" w:ascii="宋体" w:hAnsi="宋体" w:eastAsia="宋体" w:cs="宋体"/>
          <w:color w:val="auto"/>
          <w:sz w:val="21"/>
          <w:szCs w:val="21"/>
        </w:rPr>
        <w:t>项；“物是人非”多用于表达时过境迁，侧重于对故人的怀念之情，不符合</w:t>
      </w:r>
      <w:r>
        <w:rPr>
          <w:rFonts w:hint="eastAsia" w:ascii="宋体" w:hAnsi="宋体" w:eastAsia="宋体" w:cs="宋体"/>
          <w:color w:val="auto"/>
          <w:sz w:val="21"/>
          <w:szCs w:val="21"/>
          <w:lang w:eastAsia="zh-CN"/>
        </w:rPr>
        <w:t>语</w:t>
      </w:r>
      <w:r>
        <w:rPr>
          <w:rFonts w:hint="eastAsia" w:ascii="宋体" w:hAnsi="宋体" w:eastAsia="宋体" w:cs="宋体"/>
          <w:color w:val="auto"/>
          <w:sz w:val="21"/>
          <w:szCs w:val="21"/>
        </w:rPr>
        <w:t>意，排除</w:t>
      </w:r>
      <w:r>
        <w:rPr>
          <w:rFonts w:hint="eastAsia" w:ascii="宋体" w:hAnsi="宋体" w:eastAsia="宋体" w:cs="宋体"/>
          <w:color w:val="auto"/>
          <w:sz w:val="21"/>
          <w:szCs w:val="21"/>
          <w:lang w:eastAsia="zh-CN"/>
        </w:rPr>
        <w:t>D</w:t>
      </w:r>
      <w:r>
        <w:rPr>
          <w:rFonts w:hint="eastAsia" w:ascii="宋体" w:hAnsi="宋体" w:eastAsia="宋体" w:cs="宋体"/>
          <w:color w:val="auto"/>
          <w:sz w:val="21"/>
          <w:szCs w:val="21"/>
        </w:rPr>
        <w:t>项。再看第二空，“持之以恒”强调长久地坚持下</w:t>
      </w:r>
      <w:r>
        <w:rPr>
          <w:rFonts w:hint="eastAsia" w:ascii="宋体" w:hAnsi="宋体" w:eastAsia="宋体" w:cs="宋体"/>
          <w:color w:val="auto"/>
          <w:sz w:val="21"/>
          <w:szCs w:val="21"/>
          <w:lang w:eastAsia="zh-CN"/>
        </w:rPr>
        <w:t>去</w:t>
      </w:r>
      <w:r>
        <w:rPr>
          <w:rFonts w:hint="eastAsia" w:ascii="宋体" w:hAnsi="宋体" w:eastAsia="宋体" w:cs="宋体"/>
          <w:color w:val="auto"/>
          <w:sz w:val="21"/>
          <w:szCs w:val="21"/>
        </w:rPr>
        <w:t>，“始终不渝”指（某种信念）自始至终一直不变，“己所不欲，勿施于人”是一种君子执着的信念，</w:t>
      </w:r>
      <w:r>
        <w:rPr>
          <w:rFonts w:hint="eastAsia" w:ascii="宋体" w:hAnsi="宋体" w:eastAsia="宋体" w:cs="宋体"/>
          <w:bCs/>
          <w:color w:val="auto"/>
          <w:spacing w:val="-6"/>
          <w:sz w:val="21"/>
          <w:szCs w:val="21"/>
        </w:rPr>
        <w:t>因此“始终不渝”语</w:t>
      </w:r>
      <w:r>
        <w:rPr>
          <w:rFonts w:hint="eastAsia" w:ascii="宋体" w:hAnsi="宋体" w:eastAsia="宋体" w:cs="宋体"/>
          <w:bCs/>
          <w:color w:val="auto"/>
          <w:spacing w:val="-6"/>
          <w:sz w:val="21"/>
          <w:szCs w:val="21"/>
          <w:lang w:eastAsia="zh-CN"/>
        </w:rPr>
        <w:t>意</w:t>
      </w:r>
      <w:r>
        <w:rPr>
          <w:rFonts w:hint="eastAsia" w:ascii="宋体" w:hAnsi="宋体" w:eastAsia="宋体" w:cs="宋体"/>
          <w:bCs/>
          <w:color w:val="auto"/>
          <w:spacing w:val="-6"/>
          <w:sz w:val="21"/>
          <w:szCs w:val="21"/>
        </w:rPr>
        <w:t>更相符，排除</w:t>
      </w:r>
      <w:r>
        <w:rPr>
          <w:rFonts w:hint="eastAsia" w:ascii="宋体" w:hAnsi="宋体" w:eastAsia="宋体" w:cs="宋体"/>
          <w:bCs/>
          <w:color w:val="auto"/>
          <w:spacing w:val="-6"/>
          <w:sz w:val="21"/>
          <w:szCs w:val="21"/>
          <w:lang w:eastAsia="zh-CN"/>
        </w:rPr>
        <w:t>A</w:t>
      </w:r>
      <w:r>
        <w:rPr>
          <w:rFonts w:hint="eastAsia" w:ascii="宋体" w:hAnsi="宋体" w:eastAsia="宋体" w:cs="宋体"/>
          <w:bCs/>
          <w:color w:val="auto"/>
          <w:spacing w:val="-6"/>
          <w:sz w:val="21"/>
          <w:szCs w:val="21"/>
        </w:rPr>
        <w:t>项。故本题选</w:t>
      </w:r>
      <w:r>
        <w:rPr>
          <w:rFonts w:hint="eastAsia" w:ascii="宋体" w:hAnsi="宋体" w:eastAsia="宋体" w:cs="宋体"/>
          <w:bCs/>
          <w:color w:val="auto"/>
          <w:spacing w:val="-6"/>
          <w:sz w:val="21"/>
          <w:szCs w:val="21"/>
          <w:lang w:eastAsia="zh-CN"/>
        </w:rPr>
        <w:t>B</w:t>
      </w:r>
      <w:r>
        <w:rPr>
          <w:rFonts w:hint="eastAsia" w:ascii="宋体" w:hAnsi="宋体" w:eastAsia="宋体" w:cs="宋体"/>
          <w:bCs/>
          <w:color w:val="auto"/>
          <w:spacing w:val="-6"/>
          <w:sz w:val="21"/>
          <w:szCs w:val="21"/>
        </w:rPr>
        <w:t>。</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4" w:name="_Toc9402"/>
      <w:bookmarkStart w:id="5" w:name="_Toc10184"/>
      <w:r>
        <w:rPr>
          <w:rFonts w:hint="eastAsia" w:ascii="Arial" w:hAnsi="Arial" w:eastAsia="微软雅黑" w:cs="Times New Roman"/>
          <w:kern w:val="2"/>
          <w:sz w:val="24"/>
          <w:szCs w:val="22"/>
          <w:lang w:val="en-US" w:eastAsia="zh-CN"/>
        </w:rPr>
        <w:t>智能测评环节  第二练</w:t>
      </w:r>
      <w:bookmarkEnd w:id="4"/>
      <w:bookmarkEnd w:id="5"/>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6" w:name="_Toc20918"/>
      <w:bookmarkStart w:id="7" w:name="_Toc13891"/>
      <w:r>
        <w:rPr>
          <w:rFonts w:hint="eastAsia" w:ascii="Arial" w:hAnsi="Arial" w:eastAsia="微软雅黑" w:cs="Times New Roman"/>
          <w:kern w:val="2"/>
          <w:sz w:val="21"/>
          <w:szCs w:val="21"/>
          <w:lang w:val="en-US" w:eastAsia="zh-CN"/>
        </w:rPr>
        <w:t>【逻辑填空  片段阅读】</w:t>
      </w:r>
      <w:bookmarkEnd w:id="6"/>
      <w:bookmarkEnd w:id="7"/>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1.【答案】B。解析：先看第一空，“变更”多指某些方面（如尺寸、大小、进程、安排或倾向）变得不同，无法与“认知”搭配，排除D项。再看第二空，此处讲日本“遣唐使”的脚步、丝绸之路的驼铃、郑和宝船的风帆等等构成或记录了中华礼仪流淌和播散的轨迹，“延伸”指延长伸展，“孕育”比喻从既存事物中培养新生事物，二者均不符合语意，排除A、C项。故本题选B。</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2.【答案】A。解析：先看第一空，由前文“渔业资源恢复是一个复杂而缓慢的过程”和后文坚决减少捕捞力量等可知，此处强调恢复渔业资源行动的坚持，“坚韧不拔”更侧重意志坚定，“有条不紊”强调条理性，二者均不符合语意，排除B、D项。再看第二空，根据后文“依然是下一步渔业资源恢复的重点工作”可知，“探索”作为下一步的工作更符合语意，排除C项。故本题选A。</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Cs w:val="21"/>
        </w:rPr>
      </w:pPr>
      <w:r>
        <w:rPr>
          <w:rFonts w:hint="eastAsia" w:ascii="宋体" w:hAnsi="宋体" w:eastAsia="宋体" w:cs="宋体"/>
          <w:color w:val="auto"/>
          <w:szCs w:val="21"/>
        </w:rPr>
        <w:t>3.【答案】C。解析：文段讲人体是一个庞大的共生体，人体各处都生存着大量的微生物，数字化生命中如果人体与微生物的作用和关联得到客观反映，甚至可能反映生命的进程，即人体的健康与体内的菌群关系</w:t>
      </w:r>
      <w:r>
        <w:rPr>
          <w:rFonts w:hint="eastAsia" w:ascii="宋体" w:hAnsi="宋体" w:eastAsia="宋体" w:cs="宋体"/>
          <w:color w:val="auto"/>
          <w:szCs w:val="21"/>
          <w:lang w:eastAsia="zh-CN"/>
        </w:rPr>
        <w:t>密切</w:t>
      </w:r>
      <w:r>
        <w:rPr>
          <w:rFonts w:hint="eastAsia" w:ascii="宋体" w:hAnsi="宋体" w:eastAsia="宋体" w:cs="宋体"/>
          <w:color w:val="auto"/>
          <w:szCs w:val="21"/>
        </w:rPr>
        <w:t>，“休戚与共”形容关系密切，利害相同，符合语意，锁定C项。“此消彼长”和“相生相克”（指物质间的互相生发以及互相克制的关系）均不符合语意，排除A、B项；“相辅相成”指两件事物互相配合，互相辅助，缺一不可，文段未体现人体的健康与细菌互相配合和辅助，排除D项。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4.【答案】C。解析：直接看第二空，“独立自主”多指国家或政党维护主权，不受别人的控制或支配，文段中的问题并非是“主权问题”，排除B项；“直抒己见”指坦率地发表自己的意见，“各司其职”指各自负责掌握自己的职责，“据理力争”指依据道理，竭力维护自己方面的权益、观点等，根据“积极提出符合自身发展需要的国际规则”“维护自身发展利益”可知，“据理力争”最符合语意，锁定C项。验证第一空，“完备”指健全、齐全，与“国际规则”搭配恰当。故本题选C。</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kern w:val="2"/>
          <w:sz w:val="21"/>
          <w:szCs w:val="22"/>
          <w:lang w:val="en-US" w:eastAsia="zh-CN" w:bidi="ar-SA"/>
        </w:rPr>
      </w:pPr>
      <w:r>
        <w:rPr>
          <w:rFonts w:hint="eastAsia" w:ascii="宋体" w:hAnsi="宋体" w:eastAsia="宋体" w:cs="宋体"/>
          <w:color w:val="auto"/>
          <w:kern w:val="2"/>
          <w:sz w:val="21"/>
          <w:szCs w:val="22"/>
          <w:lang w:eastAsia="zh-CN" w:bidi="ar-SA"/>
        </w:rPr>
        <w:t>5.</w:t>
      </w:r>
      <w:r>
        <w:rPr>
          <w:rFonts w:hint="eastAsia" w:ascii="宋体" w:hAnsi="宋体" w:eastAsia="宋体" w:cs="宋体"/>
          <w:color w:val="auto"/>
          <w:kern w:val="2"/>
          <w:sz w:val="21"/>
          <w:szCs w:val="22"/>
          <w:lang w:val="en-US" w:eastAsia="zh-CN" w:bidi="ar-SA"/>
        </w:rPr>
        <w:t>【答案】D。解析：先看第一空，“死灰复燃”比喻已经消亡的坏事又开始出现，而横线处的主语是评书，不符合语意，排除C项。再看第二空，“惊慌失色”形容因惊慌至极而面目变色，“胆战心惊”形容非常害怕，“毛骨悚然”形容人碰到阴森或凄惨的景象时极端害怕的感觉。文段讲机器读书的对白很死板，可知它带给人的感觉应是阴森的，只有“毛骨悚然”符合语意，排除A、B项。故本题选D。</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6.【答案】A。解析：直接看第一空，“开展”一般搭配“活动”“展览会”等，“开启”指打开、开创，均无法搭配“人工智能”，排除B、C项。比较A、D项，“兴起”指开始出现并兴盛起来，“发展”强调扩大，指事物由小到大、由简单到复杂、由低级到高级的变化，由前后文“新一代人工智能”“新动能”“新课题”等可知，人工智能应该还是处于初始阶段，前者更符合语意，排除D项。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7.【答案】A。解析：直接看第三空，“老生常谈”比喻人们听惯了的、没有新鲜意思的话，无法与“专家们”搭配，排除B项；“纸上谈兵”比喻不联系实际情况，空发议论，含贬义，不符合文段中性的感情色彩，排除C项；“谈笑风生”形容谈话谈得高兴而有风趣，由前文可知，专家们讨论的是广大农村地区发展缓慢的问题，“谈笑风生”不符合语境，排除D项。验证A项，“难上加难”形容非常难，“浮光掠影”指像水面的光和掠过的影子一样，一晃就消逝，形容印象不深刻，“侃侃而谈”形容说话理直气壮，从容不迫，三者均符合语意。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8.【答案】C。解析：先看第一空，“背道而驰”比喻彼此的方向和目的完全相反，由后文可知，文段强调的是新诗和旧体诗的方向不同，并未体现二者的目的完全相反，“背道而驰”不符合语意，排除A项；“分崩离析”形容集团、国家等分裂瓦解，无法与“新诗与旧体诗”搭配，排除D项。再看第二空，“放弃”指丢掉（原有的权利、主张、意见等），“迷失”指弄不清方向，走错道路，相比之下，“迷失”更符合语意，且“迷失方向”为常见搭配，排除B项。验证C项第一空，“分道扬镳”比喻目标不同，各走各的路或各干各的事，符合语意。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9.【答案】D。解析：先看第一空，“门可罗雀”形容十分冷落，宾客稀少，“萎靡不振”形容精神不振，意志消沉，均无法形容“社会”，排除A、B项。再看第二空，“生龙活虎”形容活泼矫健，富有生气，“生机盎然”指充满生气和活力的，前者无法形容“社会”，排除C项。故本题选D。</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10.【答案】B。解析：先看第一空，“差距”无法搭配“工作内容”，排除A项。再看第二空，由“抓住重点，有所取舍”可知，“明确”比“实现”“确定”更恰当，排除</w:t>
      </w:r>
      <w:r>
        <w:rPr>
          <w:rFonts w:hint="eastAsia" w:ascii="宋体" w:hAnsi="宋体" w:eastAsia="宋体" w:cs="宋体"/>
          <w:bCs/>
          <w:color w:val="auto"/>
          <w:kern w:val="0"/>
          <w:sz w:val="21"/>
          <w:szCs w:val="21"/>
          <w:lang w:val="en-US" w:eastAsia="zh-CN" w:bidi="ar-SA"/>
        </w:rPr>
        <w:t>C、</w:t>
      </w:r>
      <w:r>
        <w:rPr>
          <w:rFonts w:hint="eastAsia" w:ascii="宋体" w:hAnsi="宋体" w:eastAsia="宋体" w:cs="宋体"/>
          <w:bCs/>
          <w:color w:val="auto"/>
          <w:kern w:val="0"/>
          <w:sz w:val="21"/>
          <w:szCs w:val="21"/>
          <w:lang w:eastAsia="zh-CN" w:bidi="ar-SA"/>
        </w:rPr>
        <w:t>D项。故本题选B。</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11.【答案】A。解析：先看第一空，“震古烁今”形容事业或功绩非常伟大，无法与“思想”搭配，排除C项；“意味深长”指意思含蓄深远，耐人寻味，文段讲真正的经典电影是不会过时的，则其蕴含的思想也应是不过时的，“意味深长”未体现不过时的意思，不符合语意，排除D项。再看第二空，“灵魂”指心灵、思想，比喻起主导和决定作用的因素，“本质”指事物本身所固有的，决定事物性质、面貌和发展的根本属性，文段讲支撑电影不过时的一定是其不过时的思想，艺术作品如果失去自身的深刻性就等于失去思想，“灵魂”更符合语意，且文段未体现出“深刻性、批判性”就是艺术作品的固有属性，排除B项。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12.【答案】A。解析：先看第二空，由前文“混淆是非黑白”可知，“破坏”“扰乱”程度过轻，排除B、C项。再看第一空，由前文“抬高自己、贬低别人”可知应填入贬义词，“僭越”指超越本分，“突破”指冲破、超过，前者更符合文段的感情色彩，排除D项。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13.【答案】A。解析：先看第一空，“层出不穷”指接连不断地出现，没有穷尽，“络绎不绝”形容行人车马来来往往，接连不断，二者均无法与“巡回”搭配，排除C、D项。再看第二空，“潜移默化”指人的思想或性格不知不觉受到感染、影响而发生了变化，符合语意；“耳濡目染”指耳朵经常听到，眼睛经常看到，不知不觉地受到影响，无法与“社会文化氛围”搭配，排除B项。故本题选A。</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14.【答案】C。解析：先看第三空，“影射”的意思是暗指，借此说彼，不符合语意，排除B项。再看第四空，“消解”指消释、消除，“观感”指看到具体事物后所产生的印象和感想，二者均无法与“主流文化、传统观念”搭配，排除A、D项；“解构”指对某种事物（作品或传统文化等）的结构和内容进行剖析，符合语意。验证第一</w:t>
      </w:r>
      <w:r>
        <w:rPr>
          <w:rFonts w:hint="eastAsia" w:ascii="宋体" w:hAnsi="宋体" w:eastAsia="宋体" w:cs="宋体"/>
          <w:color w:val="auto"/>
          <w:sz w:val="21"/>
          <w:szCs w:val="21"/>
          <w:lang w:eastAsia="zh-CN"/>
        </w:rPr>
        <w:t>、二</w:t>
      </w:r>
      <w:r>
        <w:rPr>
          <w:rFonts w:hint="eastAsia" w:ascii="宋体" w:hAnsi="宋体" w:eastAsia="宋体" w:cs="宋体"/>
          <w:color w:val="auto"/>
          <w:sz w:val="21"/>
          <w:szCs w:val="21"/>
        </w:rPr>
        <w:t>空，“捕捉”指迅速或急切地获取信息，抓住时机，符合街拍的特性</w:t>
      </w:r>
      <w:r>
        <w:rPr>
          <w:rFonts w:hint="eastAsia" w:ascii="宋体" w:hAnsi="宋体" w:eastAsia="宋体" w:cs="宋体"/>
          <w:color w:val="auto"/>
          <w:sz w:val="21"/>
          <w:szCs w:val="21"/>
          <w:lang w:eastAsia="zh-CN"/>
        </w:rPr>
        <w:t>；“推崇”指十分推重，符合语意</w:t>
      </w:r>
      <w:r>
        <w:rPr>
          <w:rFonts w:hint="eastAsia" w:ascii="宋体" w:hAnsi="宋体" w:eastAsia="宋体" w:cs="宋体"/>
          <w:color w:val="auto"/>
          <w:sz w:val="21"/>
          <w:szCs w:val="21"/>
        </w:rPr>
        <w:t>。故本题选C。</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15.【答案】A。解析：先看第一空，根据“电击大脑”可知，这种方式肯定是有一定难度的，非一般人可以操作，“简单”明显不符合语意，排除D项。再看第二空，根据“不是……而是”可知，横线处所填词语应与“野蛮的电击”语意相反，“野蛮”指蛮横残暴、粗鲁，“神奇”指非常奇妙，无法与“野蛮”构成反义关系，排除C项；比较A、B项，文段并未体现出该实验的“安全”，“严谨”指严密谨慎、细致，将暴力的电击方式和文明、细致的出色实验进行对比，符合语意，排除B项。验证第一空，“粗暴”指鲁莽、暴躁，符合语意。故本题选A。</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16.【答案】B。解析：先看第一空，由后文“是欣赏者的低劣”可知，横线处应填入一个与“低劣”相呼应的词，“百依百顺”形容一切都顺从别人，程度过轻，排除A项。再看第三空，此处应填入一个体现“善于欣赏他人——善于欣赏对手”产生的结果的词，“明察秋亳”形容为人非常精明，任何小问题都看得很清楚，不符合语意，排除D项。最后看第二空，“留存”指事物持续存在，没有消失，“镌刻”指雕刻，根据前文“纹络”可知，后者更符合语意，排除C项。验证</w:t>
      </w:r>
      <w:r>
        <w:rPr>
          <w:rFonts w:hint="eastAsia" w:ascii="宋体" w:hAnsi="宋体" w:eastAsia="宋体" w:cs="宋体"/>
          <w:bCs/>
          <w:color w:val="auto"/>
          <w:spacing w:val="-6"/>
          <w:kern w:val="0"/>
          <w:sz w:val="21"/>
          <w:szCs w:val="21"/>
          <w:lang w:eastAsia="zh-CN" w:bidi="ar-SA"/>
        </w:rPr>
        <w:t>第一、三空，“俯首帖耳”形</w:t>
      </w:r>
      <w:r>
        <w:rPr>
          <w:rFonts w:hint="eastAsia" w:ascii="宋体" w:hAnsi="宋体" w:eastAsia="宋体" w:cs="宋体"/>
          <w:bCs/>
          <w:color w:val="auto"/>
          <w:kern w:val="0"/>
          <w:sz w:val="21"/>
          <w:szCs w:val="21"/>
          <w:lang w:eastAsia="zh-CN" w:bidi="ar-SA"/>
        </w:rPr>
        <w:t>容卑屈驯服的样子，与“拍马溜须”构成并列关系；“避短扬长”指发挥或发扬优点或有利条件，克服或回避缺点或不利条件，此处指在欣赏、了解对手之后能够认识到自己的长短处，符合语意。故本题选B。</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17.【答案】D。解析：先看第一空，“躲避”指故意离开或隐蔽起来使人看不见或者离开对自己不利的事物，文段侧重讲“寄生虫”不易被人察觉的特征，“躲避”不符合语意，排除A项；“掩饰”指遮盖修饰使人看不出真相，文段并未指出“寄生虫”掩盖真相，排除C项。再看第二空，“挑战”指激使敌方出战，“威胁”指使遭遇危险，由前文“惑人眼球、乱人心智”“专欺弱者”可知，互联网中的奇花毒草和寄生虫会对青少年产生消极影响，“威胁”更恰当，排除B项。故本题选D。</w:t>
      </w:r>
    </w:p>
    <w:p>
      <w:pPr>
        <w:keepNext w:val="0"/>
        <w:keepLines w:val="0"/>
        <w:pageBreakBefore w:val="0"/>
        <w:widowControl/>
        <w:tabs>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auto"/>
          <w:sz w:val="21"/>
          <w:szCs w:val="21"/>
          <w:highlight w:val="none"/>
          <w:lang w:eastAsia="zh-CN"/>
        </w:rPr>
      </w:pPr>
      <w:r>
        <w:rPr>
          <w:rFonts w:hint="eastAsia" w:ascii="宋体" w:hAnsi="宋体" w:eastAsia="宋体" w:cs="宋体"/>
          <w:color w:val="auto"/>
          <w:sz w:val="21"/>
          <w:szCs w:val="21"/>
          <w:highlight w:val="none"/>
        </w:rPr>
        <w:t>18.【答案】</w:t>
      </w:r>
      <w:r>
        <w:rPr>
          <w:rFonts w:hint="eastAsia" w:ascii="宋体" w:hAnsi="宋体" w:eastAsia="宋体" w:cs="宋体"/>
          <w:color w:val="auto"/>
          <w:sz w:val="21"/>
          <w:szCs w:val="21"/>
          <w:highlight w:val="none"/>
          <w:lang w:val="en-US" w:eastAsia="zh-CN"/>
        </w:rPr>
        <w:t>A</w:t>
      </w:r>
      <w:r>
        <w:rPr>
          <w:rFonts w:hint="eastAsia" w:ascii="宋体" w:hAnsi="宋体" w:eastAsia="宋体" w:cs="宋体"/>
          <w:color w:val="auto"/>
          <w:sz w:val="21"/>
          <w:szCs w:val="21"/>
          <w:highlight w:val="none"/>
        </w:rPr>
        <w:t>。解析：</w:t>
      </w:r>
      <w:r>
        <w:rPr>
          <w:rFonts w:hint="eastAsia" w:ascii="宋体" w:hAnsi="宋体" w:eastAsia="宋体" w:cs="宋体"/>
          <w:color w:val="auto"/>
          <w:sz w:val="21"/>
          <w:szCs w:val="21"/>
          <w:highlight w:val="none"/>
          <w:lang w:eastAsia="zh-CN"/>
        </w:rPr>
        <w:t>先看第一空，文段讲网民喜欢看网上的负面内容，对其很感兴趣，“夸夸其谈”</w:t>
      </w:r>
      <w:r>
        <w:rPr>
          <w:rFonts w:hint="eastAsia" w:ascii="宋体" w:hAnsi="宋体" w:eastAsia="宋体" w:cs="宋体"/>
          <w:color w:val="auto"/>
          <w:sz w:val="21"/>
          <w:szCs w:val="21"/>
          <w:highlight w:val="none"/>
        </w:rPr>
        <w:t>形容说话浮夸不切实际</w:t>
      </w:r>
      <w:r>
        <w:rPr>
          <w:rFonts w:hint="eastAsia" w:ascii="宋体" w:hAnsi="宋体" w:eastAsia="宋体" w:cs="宋体"/>
          <w:color w:val="auto"/>
          <w:sz w:val="21"/>
          <w:szCs w:val="21"/>
          <w:highlight w:val="none"/>
          <w:lang w:eastAsia="zh-CN"/>
        </w:rPr>
        <w:t>，“侃侃而谈”指人理直气壮、从容不迫地说话，文段仅表达网民讨论时事，</w:t>
      </w:r>
      <w:r>
        <w:rPr>
          <w:rFonts w:hint="eastAsia" w:ascii="宋体" w:hAnsi="宋体" w:eastAsia="宋体" w:cs="宋体"/>
          <w:color w:val="auto"/>
          <w:sz w:val="21"/>
          <w:szCs w:val="21"/>
          <w:highlight w:val="none"/>
          <w:lang w:val="en-US" w:eastAsia="zh-CN"/>
        </w:rPr>
        <w:t>B、C项均不符合文意</w:t>
      </w:r>
      <w:r>
        <w:rPr>
          <w:rFonts w:hint="eastAsia" w:ascii="宋体" w:hAnsi="宋体" w:eastAsia="宋体" w:cs="宋体"/>
          <w:color w:val="auto"/>
          <w:sz w:val="21"/>
          <w:szCs w:val="21"/>
          <w:highlight w:val="none"/>
          <w:lang w:eastAsia="zh-CN"/>
        </w:rPr>
        <w:t>，均排除</w:t>
      </w:r>
      <w:r>
        <w:rPr>
          <w:rFonts w:hint="eastAsia" w:ascii="宋体" w:hAnsi="宋体" w:eastAsia="宋体" w:cs="宋体"/>
          <w:color w:val="auto"/>
          <w:sz w:val="21"/>
          <w:szCs w:val="21"/>
          <w:highlight w:val="none"/>
          <w:lang w:val="en-US" w:eastAsia="zh-CN"/>
        </w:rPr>
        <w:t>。再看</w:t>
      </w:r>
      <w:r>
        <w:rPr>
          <w:rFonts w:hint="eastAsia" w:ascii="宋体" w:hAnsi="宋体" w:eastAsia="宋体" w:cs="宋体"/>
          <w:color w:val="auto"/>
          <w:sz w:val="21"/>
          <w:szCs w:val="21"/>
          <w:highlight w:val="none"/>
          <w:lang w:eastAsia="zh-CN"/>
        </w:rPr>
        <w:t>第二空，“有恃无恐”意思是因为有一些倚仗而毫不害怕，“肆无忌惮”指恣意妄行，毫无顾忌，文段讲有些人倚仗网民的心理翻云覆雨，“有恃无恐”更符合语意，排除</w:t>
      </w:r>
      <w:r>
        <w:rPr>
          <w:rFonts w:hint="eastAsia" w:ascii="宋体" w:hAnsi="宋体" w:eastAsia="宋体" w:cs="宋体"/>
          <w:color w:val="auto"/>
          <w:sz w:val="21"/>
          <w:szCs w:val="21"/>
          <w:highlight w:val="none"/>
          <w:lang w:val="en-US" w:eastAsia="zh-CN"/>
        </w:rPr>
        <w:t>D项</w:t>
      </w:r>
      <w:r>
        <w:rPr>
          <w:rFonts w:hint="eastAsia" w:ascii="宋体" w:hAnsi="宋体" w:eastAsia="宋体" w:cs="宋体"/>
          <w:color w:val="auto"/>
          <w:sz w:val="21"/>
          <w:szCs w:val="21"/>
          <w:highlight w:val="none"/>
          <w:lang w:eastAsia="zh-CN"/>
        </w:rPr>
        <w:t>。故本题选</w:t>
      </w:r>
      <w:r>
        <w:rPr>
          <w:rFonts w:hint="eastAsia" w:ascii="宋体" w:hAnsi="宋体" w:eastAsia="宋体" w:cs="宋体"/>
          <w:color w:val="auto"/>
          <w:sz w:val="21"/>
          <w:szCs w:val="21"/>
          <w:highlight w:val="none"/>
          <w:lang w:val="en-US" w:eastAsia="zh-CN"/>
        </w:rPr>
        <w:t>A</w:t>
      </w:r>
      <w:r>
        <w:rPr>
          <w:rFonts w:hint="eastAsia" w:ascii="宋体" w:hAnsi="宋体" w:eastAsia="宋体" w:cs="宋体"/>
          <w:color w:val="auto"/>
          <w:sz w:val="21"/>
          <w:szCs w:val="21"/>
          <w:highlight w:val="none"/>
          <w:lang w:eastAsia="zh-CN"/>
        </w:rPr>
        <w:t>。</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19.【答案】D。解析：先看第一空，此处讲实体书店在这几年重新发展起来，“即时”指立即，不符合语意，排除A项。再看第二空，“融合”指几种不同的事物合成一体，“结合”指人或事物间发生密切联系，“特色化经营”与“消费者需求”无法做到“合成一体”或者“发生密切联系”，二者均程度过重，排除B、C项。验证D项，“再度崛起”与后文“再次将读者吸引回来”相呼应；“对接”泛指互相衔接，互相联系起来，形容特色化经营与消费者需求相衔接，符合搭配。故本题选D。</w:t>
      </w:r>
    </w:p>
    <w:p>
      <w:pPr>
        <w:keepNext w:val="0"/>
        <w:keepLines w:val="0"/>
        <w:pageBreakBefore w:val="0"/>
        <w:widowControl/>
        <w:tabs>
          <w:tab w:val="left" w:pos="2520"/>
          <w:tab w:val="left" w:pos="4620"/>
          <w:tab w:val="left" w:pos="6720"/>
        </w:tabs>
        <w:kinsoku/>
        <w:wordWrap/>
        <w:overflowPunct/>
        <w:topLinePunct w:val="0"/>
        <w:autoSpaceDE w:val="0"/>
        <w:autoSpaceDN w:val="0"/>
        <w:bidi w:val="0"/>
        <w:adjustRightInd/>
        <w:snapToGrid/>
        <w:spacing w:before="0" w:beforeLines="0" w:after="0" w:afterLines="0" w:line="240" w:lineRule="auto"/>
        <w:ind w:left="0" w:leftChars="0" w:right="0" w:rightChars="0" w:firstLine="420" w:firstLineChars="200"/>
        <w:jc w:val="both"/>
        <w:textAlignment w:val="auto"/>
        <w:rPr>
          <w:rFonts w:hint="eastAsia" w:ascii="宋体" w:hAnsi="宋体" w:eastAsia="宋体" w:cs="宋体"/>
          <w:bCs/>
          <w:color w:val="auto"/>
          <w:kern w:val="0"/>
          <w:sz w:val="21"/>
          <w:szCs w:val="21"/>
          <w:lang w:eastAsia="zh-CN" w:bidi="ar-SA"/>
        </w:rPr>
      </w:pPr>
      <w:r>
        <w:rPr>
          <w:rFonts w:hint="eastAsia" w:ascii="宋体" w:hAnsi="宋体" w:eastAsia="宋体" w:cs="宋体"/>
          <w:bCs/>
          <w:color w:val="auto"/>
          <w:kern w:val="0"/>
          <w:sz w:val="21"/>
          <w:szCs w:val="21"/>
          <w:lang w:eastAsia="zh-CN" w:bidi="ar-SA"/>
        </w:rPr>
        <w:t>20.【答案】B。解析：先看第一空，“而且”表示递进，“但是”表示转折，此处讲科学家具备世界级的科学知识，仍然对祖国与民族矢志不渝，属于转折关系，“但是”符合语意，排除A、C项。再看第二空，“只要”表示充分条件，而“只有”表示必要条件，此处讲科学家的高贵品质，强调祖国和人民需要的，就是他们愿意做的，“只要”更加恰当，排除D项。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21.【答案】C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我们经历的时光都会变成从前，但是在我们拥有的时候往往是漠然的，等到失去时才知道珍惜。可见，文段主要讲当时以为平常的事，等到成为从前才觉得珍惜，C项正确。A项未体现出要珍惜；B项因果关系表达过于绝对；D项与文段意思相悖，文段意思是应该要珍惜拥有的。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22.【答案】C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句便提出超级火山的爆发强度将超过人类历史上任何一次火山喷发，随后借研究人员的观点和世界末日论具体阐述超级火山爆发所引发的严重危害。可见，文段主要说明超级火山造成的危害，C项正确。A、D项偏离了文段的论述主体“超级火山”，B项仅为文段的部分内容。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23.【答案】D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由文段开头的“文化产品的载体”和最后一句的“借助科技创新的种种新工具”可知，科技创新既是文化创新的载体又是其工具，D项正确。A项“包含”、C项“文化创新进程”文段均无从体现，B项“潜力变得无穷”不是文段论述重点。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24.【答案】C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指出世界各国在现代化进程中都面临着乡村衰落的困境，随后指出中国对此困境做出的措施即乡村振兴战略，通过这一战略有望打破乡村衰落的局面，并指出实施乡村振兴战略的意义。由此可见，文段重在说明中国的乡村振兴战略将有力促进现代化进程中城乡的平衡发展，C项正确。A项仅为文段部分内容，B项其经验“值得各国借鉴”文段无从体现，D项偏离文段论述重点。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25.【答案】D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地方上积极执行六部委下发的地名整改文件，但是有些地方的地名整改却陷入主观化、扩大化的倾向，并以酒店名为例，指出改地名不能不加分辨地将符合公序良俗与生活习惯的地名一改了之。由此可见，文段主要说明地名整改不可矫枉过正，D项正确。A项为文段部分内容；B项扩大了范围，文段只是说有一些地方的地名整改陷入主观化、扩大化的倾向；C项偷换概念，文段仅是讲酒店名“不在地名之列”而非“地名整改之列”。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26.【答案】B。解析：文段讲破译基因和性状、疾病之间关系的方法是基因连锁分析，具体解释了该方法，并指出该方法在取得成绩的同时存在着分辨率有限，很难准确地定位到单个基因上的明显缺点。可见，文段意在说明基因连锁分析方法存在明显缺陷，B项正确。A项文段已提出基因连锁分析方法可以破解基因和疾病的关系，C项偏离了文段的论述主体“基因连锁分析方法”，D项不是文段的论述重点。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27.【答案】A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有着36亿年历史的细菌是地球上最大的“适者”，后文对细菌的数量、种类之繁多，生活环境的广泛等展开论述，最后转折指出人类对环境的破坏可能带来自身的毁灭，但对细菌毫无影响。由此可知，文段意在强调细菌的生命力强大，A项正确。B项“最适宜”说法过于绝对，C项“远远超出了人们的想象”文段无从体现，D项“人类的生存发展之道”偏离文段论述重点。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28.【答案】B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列举港台年轻人使用繁体字却日渐西化，大陆青少年看到繁体字也未得到传统文化的熏陶，而经常使用简体字的人却能够深得传统文化的熏陶，说明使用繁体字不是传承传统文化的必要条件。可见，文段意在说明传承传统文化未必需要借助繁体字，B项正确。文段的论述重点是繁体字的使用与传统文化的传承之间的关系，A、C、D项均偏离了文段的论述重点。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29.【答案】D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主要讲述幼儿的知识贫乏导致语言交往的机会相对较少，要想发展其语言首先就要拓展其眼界，增长其知识，最后指出教师首先需要积累丰富的知识，才能让幼儿开阔眼界。可见，文段意在说明要发展幼儿的语言能力，首先要提高其知识水平，前提是要教师自身积累丰富的知识，D项正确。A项“从小教会孩子说话”文段无从体现；B项“接触社会”表述错误，文段讲的是“发展语言”；C项无中生有。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30.【答案】B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指出我国贫困地区大都处于自然环境极其不好的地区，并通过三个特征加以解释说明。可见，文段意在说明我国的贫困地区所处环境的自然条件大都非常恶劣，B项正确。A项“交通条件”、C项“基础设施”文段均无从体现；D项“生态环境脆弱”为文段部分内容，仅对应特征三。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31.【答案】B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正确，由“人与自然的关系也在一定程度上决定了人与人之间的关系。当人与自然关系紧张，如一定的自然资源和生态环境承载不了已有的人口数量时，就会产生人与人之间关系的对抗”反推可得知。B项错误，文段并未体现处理好人与人的关系比处理好人与自然之间的关系更为重要。C项正确，由“生态文明首先是一种世界观，也就是如何看待人与自然和人与人之间的关系”可得知。D项正确，由“当人与自然关系紧张，如一定的自然资源和生态环境承载不了已有的人口数量时，就会产生人与人之间关系的对抗”可得知。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32.【答案】C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正确，由“文化软实力能为主体与客体带来经济与社会效益”可知，双赢体现在“经济与社会收益”。B项正确，由“文化软实力带来的……社会收益……直接体现为是否……使之‘心之向往’‘行效仿之’”可得知。C项错误，由“文化软实力带来的经济收益所聚焦的是文化资本化的‘量’，而社会收益则涉及文化资源转化的‘质’”可知，文段仅讲经济收益体现在“量”，而社会效益体现在“质”，但并未将二者进行比较。D项正确，由“文化软实力带来的经济效益可用数字来衡量”“而社会收益则涉及文化资源转化的‘质’”可得知。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33.【答案】B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由“环保且不褪色，成本亦低廉”可得知。B项正确，由“可开发出毋须墨水染色的结构生色印刷技术”可知，结构生色印刷术无需墨水染色。C项错误，由“用光照聚合物，人为使其结构发生变化”可知，需要人为介入。D项错误，“持久成像”文段中无从体现。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34.【答案】B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根据“不过，如今被普遍认可的却是巨碰撞模型。这种理论认为……”可知，文段仅讲巨碰撞模型被普遍认可，至于其是否得到相关研究的证明，文段并未提及。B项正确，根据“分裂模型假定……”“捕获模型认为……”“而共增生模型则认为……”“……巨碰撞模型。这种理论认为……”可知，关于月球形成的假说都和地球有关系。C项错误，根据“捕获模型认为……经重力捕获从而进入一个受约束而稳定的绕地运行轨道”可知，“前提是地球引力达到极值”文段并未提及。D项错误，根据“而共增生模型则认为，在地球增生期间，通过多种机制可能会形成一个环绕地球的星体物质盘……”可知，月球属于“绕地球的星体物质盘”而非“绕日的星体物质盘”。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35.【答案】A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通读6个语句，可最先确定①、③和⑤的顺序，①“这样的要求”指的是③“对女子的要求是孝女、贤妻和慈母”，则①应紧跟③之后，①“接受中国传统女教思想教育”的同时要具备⑤“一定的知识文化和手工技艺”，则⑤应紧跟①之后，排除C、D项。再分析其他语句，⑥“这一时期”指的是②“女子的名节观受到空前的重视”的时期，则⑥应紧随②之后，排除B项。验证A项，符合语句逻辑关系。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36.【答案】C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通读5个句子，①与④句式一致，分述作为个人和整体反映的中国的地位，因此①④捆绑，排除B项。⑤的“国家之强和个人之弱”应与④和①分别对应，因此④在①前，排除A项。③讲如果不那样做，中国将不能担起与国际地位相匹配的责任，⑤讲一些人觉得自己还是半殖民地时代的受别人欺负的受害者，⑤并没有讲述如何做，因此③不可能紧随其后，排除D项。验证C项，符合语句逻辑关系。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37.【答案】D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横线部分位于文段中间，其内容应具有承上启下的作用。前文通过转折指出我们可以通过自己的努力，让自己和家人过上更加富足的生活，后文围绕通过努力过上更好的生活展开论述，因此整个文段的主要话题是“努力生活”，D项正确。A项主体“我们”与后文“他们”无法衔接，B项“坚强而勇敢的心”和C项“踏实”文段均无从体现。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38.【答案】D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因为埃利亚斯·卡内提在《群众与权力》中没有从经济层面展开分析，在国别分析中范围仅限于欧洲，所以，“本文”应尝试从经济层面来谈谈欧洲以外的国家的族群特征及其启示，D项符合。A项“欧洲族群特征”和B、C项“文化层面”，埃利亚斯·卡内提在《群众与权力》中均已有论述。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39.【答案】A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讲明星数据造假可以在一段时间内收获一定的名利，接着通过转折重点强调这种行为带来的不利影响，即不利于自身成长，透支信誉，最终被观众和时代抛弃。可见作者的观点应为明星依靠数据造假，暂时收获名利，最终却输掉事业，A项正确。B项“情有可原”和C项“间接促进了影视产业的繁荣”，文段均无从体现；D项仅为文段部分内容。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40.【答案】A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由前文“而蝈蝈则相反，它进攻比自己大得多、强壮有力得多的庞然大物”可知，蝈蝈进攻的是比自己强壮的蝉；而后文则提到“蝈蝈有着有力的大颚、锐利的钳子，不能把它的俘虏开膛破肚的情况极少出现。因为蝉没有武器，只能哀鸣踢蹬”，可知蝈蝈将蝉开膛破肚了，A项是其同义替换。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41.【答案】B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句指出“读书贵有疑”，紧接着以转折关系的关联词“但是”进一步提出主要观点“这种读书的疑不能胡乱地疑”，即“读书的可贵之处在于不能违背科学的胡乱猜忌”，后文又用反面论证支持了上文的观点。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42.【答案】C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了“蚂蚁森林”的出现满足了社会对于植树尽责形式创新的需要，后文对此进行原因解释，最后说明“蚂蚁森林”对于普及社会的义务植树意识等具有重要作用，因此，文段主要讨论的是“蚂蚁森林”对植树尽责形式的创新及其意义，C项正确。A项“根本目的”无中生有，B、D项与文段话题“蚂蚁森林”不一致。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43.【答案】D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现行全球能源治理机制存在弊端，亟须构建新的全球能源治理机制，平衡新旧能源生产国和消费国的利益诉求和分歧。可见文段的主旨是需构建新的全球能源治理机制，D项正确。A项“必须”表述过于绝对，文段讲“充分体现”；B、C项仅为文段部分内容。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44.【答案】D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提出各个历史阶段的流行语是时代镜像的观点，接着从建国初到文革结束、改革开放初期、90年代后三个时期的流行语的角度加以具体论述。可见，文段主要说明流行语是各个时代特征的体现，反映该时代人们的社会生活与心路历程，D项是其同义替换。A项“社会结构调整”文段无从体现，且“发展空间”偏离文段论述重点；B、C项将文段论述主体片面地理解为“流行语”，文段主体为流行语与时代的关系。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45.【答案】A</w:t>
      </w:r>
      <w:r>
        <w:rPr>
          <w:rFonts w:hint="eastAsia" w:ascii="宋体" w:hAnsi="宋体" w:eastAsia="宋体" w:cs="宋体"/>
          <w:color w:val="auto"/>
          <w:szCs w:val="21"/>
          <w:lang w:eastAsia="zh-CN"/>
        </w:rPr>
        <w:t>。解析：</w:t>
      </w:r>
      <w:r>
        <w:rPr>
          <w:rFonts w:hint="eastAsia" w:ascii="宋体" w:hAnsi="宋体" w:eastAsia="宋体" w:cs="宋体"/>
          <w:color w:val="auto"/>
          <w:szCs w:val="21"/>
        </w:rPr>
        <w:t>文段讲智能化无人超市，对客人行为的捕捉、记录、分析，建立算法模型，最终实现商品供应链的优化及货架与商品摆放的人性化。因此</w:t>
      </w:r>
      <w:r>
        <w:rPr>
          <w:rFonts w:hint="eastAsia" w:ascii="宋体" w:hAnsi="宋体" w:eastAsia="宋体" w:cs="宋体"/>
          <w:color w:val="auto"/>
          <w:szCs w:val="21"/>
          <w:lang w:eastAsia="zh-CN"/>
        </w:rPr>
        <w:t>，</w:t>
      </w:r>
      <w:r>
        <w:rPr>
          <w:rFonts w:hint="eastAsia" w:ascii="宋体" w:hAnsi="宋体" w:eastAsia="宋体" w:cs="宋体"/>
          <w:color w:val="auto"/>
          <w:szCs w:val="21"/>
        </w:rPr>
        <w:t>文段主要介绍智能无人零售方式</w:t>
      </w:r>
      <w:r>
        <w:rPr>
          <w:rFonts w:hint="eastAsia" w:ascii="宋体" w:hAnsi="宋体" w:eastAsia="宋体" w:cs="宋体"/>
          <w:color w:val="auto"/>
          <w:szCs w:val="21"/>
          <w:lang w:eastAsia="zh-CN"/>
        </w:rPr>
        <w:t>可以</w:t>
      </w:r>
      <w:r>
        <w:rPr>
          <w:rFonts w:hint="eastAsia" w:ascii="宋体" w:hAnsi="宋体" w:eastAsia="宋体" w:cs="宋体"/>
          <w:color w:val="auto"/>
          <w:szCs w:val="21"/>
        </w:rPr>
        <w:t>让</w:t>
      </w:r>
      <w:r>
        <w:rPr>
          <w:rFonts w:hint="eastAsia" w:ascii="宋体" w:hAnsi="宋体" w:eastAsia="宋体" w:cs="宋体"/>
          <w:color w:val="auto"/>
          <w:szCs w:val="21"/>
          <w:lang w:eastAsia="zh-CN"/>
        </w:rPr>
        <w:t>超市为</w:t>
      </w:r>
      <w:r>
        <w:rPr>
          <w:rFonts w:hint="eastAsia" w:ascii="宋体" w:hAnsi="宋体" w:eastAsia="宋体" w:cs="宋体"/>
          <w:color w:val="auto"/>
          <w:szCs w:val="21"/>
        </w:rPr>
        <w:t>顾客</w:t>
      </w:r>
      <w:r>
        <w:rPr>
          <w:rFonts w:hint="eastAsia" w:ascii="宋体" w:hAnsi="宋体" w:eastAsia="宋体" w:cs="宋体"/>
          <w:color w:val="auto"/>
          <w:szCs w:val="21"/>
          <w:lang w:eastAsia="zh-CN"/>
        </w:rPr>
        <w:t>提供</w:t>
      </w:r>
      <w:r>
        <w:rPr>
          <w:rFonts w:hint="eastAsia" w:ascii="宋体" w:hAnsi="宋体" w:eastAsia="宋体" w:cs="宋体"/>
          <w:color w:val="auto"/>
          <w:szCs w:val="21"/>
        </w:rPr>
        <w:t>更为人性化的购物</w:t>
      </w:r>
      <w:r>
        <w:rPr>
          <w:rFonts w:hint="eastAsia" w:ascii="宋体" w:hAnsi="宋体" w:eastAsia="宋体" w:cs="宋体"/>
          <w:color w:val="auto"/>
          <w:szCs w:val="21"/>
          <w:lang w:eastAsia="zh-CN"/>
        </w:rPr>
        <w:t>服务</w:t>
      </w:r>
      <w:r>
        <w:rPr>
          <w:rFonts w:hint="eastAsia" w:ascii="宋体" w:hAnsi="宋体" w:eastAsia="宋体" w:cs="宋体"/>
          <w:color w:val="auto"/>
          <w:szCs w:val="21"/>
        </w:rPr>
        <w:t>，A项正确。B项“发展前景”文段无从提及，属于过度延伸</w:t>
      </w:r>
      <w:r>
        <w:rPr>
          <w:rFonts w:hint="eastAsia" w:ascii="宋体" w:hAnsi="宋体" w:eastAsia="宋体" w:cs="宋体"/>
          <w:color w:val="auto"/>
          <w:szCs w:val="21"/>
          <w:lang w:eastAsia="zh-CN"/>
        </w:rPr>
        <w:t>；</w:t>
      </w:r>
      <w:r>
        <w:rPr>
          <w:rFonts w:hint="eastAsia" w:ascii="宋体" w:hAnsi="宋体" w:eastAsia="宋体" w:cs="宋体"/>
          <w:color w:val="auto"/>
          <w:szCs w:val="21"/>
        </w:rPr>
        <w:t>C项</w:t>
      </w:r>
      <w:r>
        <w:rPr>
          <w:rFonts w:hint="eastAsia" w:ascii="宋体" w:hAnsi="宋体" w:eastAsia="宋体" w:cs="宋体"/>
          <w:color w:val="auto"/>
          <w:szCs w:val="21"/>
          <w:lang w:eastAsia="zh-CN"/>
        </w:rPr>
        <w:t>仅为文段的部分内容，且</w:t>
      </w:r>
      <w:r>
        <w:rPr>
          <w:rFonts w:hint="eastAsia" w:ascii="宋体" w:hAnsi="宋体" w:eastAsia="宋体" w:cs="宋体"/>
          <w:color w:val="auto"/>
          <w:szCs w:val="21"/>
        </w:rPr>
        <w:t>“记录和描画”的最终目的是让服务更加人性化</w:t>
      </w:r>
      <w:r>
        <w:rPr>
          <w:rFonts w:hint="eastAsia" w:ascii="宋体" w:hAnsi="宋体" w:eastAsia="宋体" w:cs="宋体"/>
          <w:color w:val="auto"/>
          <w:szCs w:val="21"/>
          <w:lang w:eastAsia="zh-CN"/>
        </w:rPr>
        <w:t>；</w:t>
      </w:r>
      <w:r>
        <w:rPr>
          <w:rFonts w:hint="eastAsia" w:ascii="宋体" w:hAnsi="宋体" w:eastAsia="宋体" w:cs="宋体"/>
          <w:color w:val="auto"/>
          <w:szCs w:val="21"/>
        </w:rPr>
        <w:t>D项</w:t>
      </w:r>
      <w:r>
        <w:rPr>
          <w:rFonts w:hint="eastAsia" w:ascii="宋体" w:hAnsi="宋体" w:eastAsia="宋体" w:cs="宋体"/>
          <w:color w:val="auto"/>
          <w:szCs w:val="21"/>
          <w:lang w:eastAsia="zh-CN"/>
        </w:rPr>
        <w:t>智能无人零售对消费者的影响不是文段的论述重点，文段的重点是智能无人零售对超市影响</w:t>
      </w:r>
      <w:r>
        <w:rPr>
          <w:rFonts w:hint="eastAsia" w:ascii="宋体" w:hAnsi="宋体" w:eastAsia="宋体" w:cs="宋体"/>
          <w:color w:val="auto"/>
          <w:szCs w:val="21"/>
        </w:rPr>
        <w:t>。故本题选A。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46.【答案】A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句提到很多人认为孩子掌握母语是很自然的事，语言学习和教育也只需交给学校和老师，接着转折强调，其实家庭才是孩子语言能力形成的最初和最重要场所，随后通过列举博纳德·斯波斯基的三维理论、费什曼的观点以及已有研究来证明此观点。由此可见，文段强调家庭对语言能力教育的重要性，A项表述最恰当。B、D项均未提及文段论述主体“家庭”；C项“母语学习的最佳场所”表述有误，文段说的是“语言能力”不只是“母语”，且原文是“最初场所”“最重要场所”而非“最佳场所”。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47.【答案】B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科学研究起源于哲学，在使用哲学的逻辑化开展科学研究的过程中，定量化是必不可少的，科学研究的定量化又使得科学研究的成果能够得到实际应用，这是科学和哲学彻底分离的最显著标志。可见，文段意在强调定量化在科学研究中的意义，B项正确。A项“渊源”文段未提及；C项非文段论述重点，且文段仅强调利用定量化开展科学研究；D项偏离了文段的论述话题“定量化”。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48.【答案】A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新闻舆论的传播力随着移动互联网的兴起和飞速发展而加强，这要求科技传媒人必须不断研发新的新闻生产和新闻配送技术，才能满足传播力的需要。可见，文段意在说明互联网时代的科技传媒人要满足传播力的新要求，A项正确。B项“大众”在文段无法体现；C项理解有误，文段指出传播力已增强，需要新的新闻生产和配送技术与之相匹配；D项仅为文段的部分内容。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49.【答案】D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表明科学技术无法通过法律发挥有效的规范作用，然后提出对策，即需要人们从新的角度认真对待，最后进一步强调传统的法律思想难以应付新型动态的法律关系。由此可见，文段重在强调人们必须从新的角度认真思考新技术带来的法律问题，D项正确。A项仅为文段部分内容，B项表述过于绝对，C项“只能依靠技术方式解决”文段并未体现。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50.【答案】A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火箭是人类探索太空的重要工具，而目前全球每年的航天发射次数远远不能满足现在的需求，我国民营航天仍有巨大的参与空间，但必备工具是商业运载火箭。可见，文段主要强调火箭市场潜力很大，A项正确。B项为转折之前的内容；C项“商业发射市场规模庞大”与文段说法不符，文段讲的是商业发射市场规模急剧扩张；D项“民营航天技术能力强大”文段并未论述。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51.【答案】B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正确，根据“19世纪末20世纪初，是中国面临前所未有的大变革的年代。活跃在那个大变革年代的有几位杰出的历史人物，他们凝聚了那个时代的记忆，成为那个时代的符号。梁启超先生就是其中一位”可知，文段着墨时代背景起到了衬托人物的作用。B项错误，文段重点想表明梁启超的“学术思想体系”并非其“身份”。C、D项正确，根据“历史没有给予他长久的人生，但这却不影响他形成远超自我生命的学术思想体系”可得出。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Cs w:val="21"/>
          <w:lang w:val="en-US" w:eastAsia="zh-CN"/>
        </w:rPr>
        <w:t>52.【答案】A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根据“人们的院子里来回走动的鸡、鸭随处可见，它们与人群、其他家畜以及野生动物密切接触后，疫情遂得以传播”可知，禽流感疫情的传播与人群间的接触有关。B项正确，根据“在非洲和印度，人们的院子里……而在欧洲，大多数家禽都养殖在管控严格的经济农场中”可得知。C项正确，根据“无论是通过控制还是阻止周边地区内动物的流动，其对家禽中暴发的禽流感疫情的处置和扑灭能力，都远远弱于欧洲国家”可知，控制和组织周边地区动物的流动是有一定作用的。D</w:t>
      </w:r>
      <w:r>
        <w:rPr>
          <w:rFonts w:hint="eastAsia" w:ascii="宋体" w:hAnsi="宋体" w:eastAsia="宋体" w:cs="宋体"/>
          <w:color w:val="auto"/>
          <w:sz w:val="21"/>
          <w:szCs w:val="21"/>
          <w:lang w:val="en-US" w:eastAsia="zh-CN"/>
        </w:rPr>
        <w:t>项正确，根据“目前禽流感疫情在非洲以及印度的家禽中已经蔓延开来”“相比疫情进入欧洲（同样不可避免）而言”可得知。故本题选A。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53.【答案】D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正确，从“整个心脏的心肌细胞的兴奋具有时间性和空间性，从而导致心肌不同步收缩。只有这样，心脏才能有条不紊地完成泵血功能”可得知。B项正确，从“心脏兴奋性的精确传导取决于心脏内的快传导纤维”可知，“快传导纤维”出现病变必然会影响到“心脏兴奋性的精准传导”。C项正确，从“在某一时刻，心脏的某个部位处于兴奋收缩状态，其余部位处于舒张状态，随着时间的变化，收缩和舒张的部位也发生变化”可知，心脏的收缩和舒张部位也会随着时间推移而发生变化。D项错误，与心电图数据相关的是“心脏不同部位兴奋所表现出电位的总体差异”，而非“人体特定部位”。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54.【答案】B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观察选项，可确定首句。③“其”指代不明，不适合作为首句，②应为首句，排除C、D项。 ⑤句末提到“公众号吸引流量，为的是变现”，①具体解释了拥有多个公众号的运营团队实现流量变现的过程，因此⑤①绑定，排除A项。</w:t>
      </w:r>
      <w:r>
        <w:rPr>
          <w:rFonts w:hint="eastAsia" w:ascii="宋体" w:hAnsi="宋体" w:eastAsia="宋体" w:cs="宋体"/>
          <w:color w:val="auto"/>
          <w:szCs w:val="21"/>
          <w:lang w:eastAsia="zh-CN"/>
        </w:rPr>
        <w:t>验证</w:t>
      </w:r>
      <w:r>
        <w:rPr>
          <w:rFonts w:hint="eastAsia" w:ascii="宋体" w:hAnsi="宋体" w:eastAsia="宋体" w:cs="宋体"/>
          <w:color w:val="auto"/>
          <w:szCs w:val="21"/>
          <w:lang w:val="en-US" w:eastAsia="zh-CN"/>
        </w:rPr>
        <w:t>B项，符合语句逻辑关系。</w:t>
      </w:r>
      <w:r>
        <w:rPr>
          <w:rFonts w:hint="eastAsia" w:ascii="宋体" w:hAnsi="宋体" w:eastAsia="宋体" w:cs="宋体"/>
          <w:color w:val="auto"/>
          <w:szCs w:val="21"/>
          <w:lang w:eastAsia="zh-CN"/>
        </w:rPr>
        <w:t>故</w:t>
      </w:r>
      <w:r>
        <w:rPr>
          <w:rFonts w:hint="eastAsia" w:ascii="宋体" w:hAnsi="宋体" w:eastAsia="宋体" w:cs="宋体"/>
          <w:color w:val="auto"/>
          <w:szCs w:val="21"/>
          <w:lang w:val="en-US" w:eastAsia="zh-CN"/>
        </w:rPr>
        <w:t>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55.【答案】A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观察选项，可确定首句。①讲潮滩生态系统对人类非常重要，②讲在海洋与陆地交接之处，有一块不断演变的生态系统，引入话题，③讲潮滩的定义，④讲科学评估潮滩生态系统的变化的重要性，按照逻辑顺序，应先引入话题，再介绍潮滩是什么，最后介绍其作用和意义，②最适合作为首句，锁定A项。验证其余句子，符合语句逻辑关系。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56.【答案】D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观察选项，判断首句。①②④讲的均是关于政府采购的具体内容，⑤引出“政府采购”这一话题，相比之下，⑤更适合做首句，直接锁定D项。验证其余句子，符合语句逻辑关系。故本题选D。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57.【答案】A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说明关于慢阻肺的刻板印象根深蒂固，有可能导致罹患这种疾病的女性患者不能被及时确诊，再通过后文研究数据，可知女性慢阻肺患者的比例比男性慢阻肺患者的小。那么，可以推断出“刻板印象”指的是女性患慢阻肺疾病的可能性较小，因此才不能被及时诊断，A项正确。B项“不容易被诊断”无法推知，从后文研究数据可知，男性和女性慢阻肺患者均可被诊断出来；C、D项均未提及文段主要论述对象“女性”。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58.【答案】B。解析：横线位于文段结尾，应起总结全文的作用。文段首先将“真”“善”“美”的侧重点分别进行论述和比较，指出“美”能够超越“真”和“善”各自的局限性，充分达到自我实现的境界。可见，文段体现出“美”超越了“真”和“善”，是人生的最高境界，B项正确。A项文段仅讲“美”能比较自由地把握客体，“最自由”文段无从体现；C项非文段论述重点，文段强调“美”能超越“真”和“善”；D项“应该成为人生追求的最高价值目标”过度延伸。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59.【答案】C</w:t>
      </w:r>
      <w:r>
        <w:rPr>
          <w:rFonts w:hint="eastAsia" w:ascii="宋体" w:hAnsi="宋体" w:eastAsia="宋体" w:cs="宋体"/>
          <w:color w:val="auto"/>
          <w:sz w:val="21"/>
          <w:szCs w:val="21"/>
          <w:lang w:eastAsia="zh-CN"/>
        </w:rPr>
        <w:t>。解析：</w:t>
      </w:r>
      <w:r>
        <w:rPr>
          <w:rFonts w:hint="eastAsia" w:ascii="宋体" w:hAnsi="宋体" w:eastAsia="宋体" w:cs="宋体"/>
          <w:color w:val="auto"/>
          <w:sz w:val="21"/>
          <w:szCs w:val="21"/>
          <w:lang w:val="en-US" w:eastAsia="zh-CN"/>
        </w:rPr>
        <w:t>文段主要围绕“安静”展开论述，具体阐述了一些年轻人缺乏安静的耐心，遇事急躁，做事浮躁等问题。可见文段意在强调应该静下心来去做事，C项正确。A项“遭遇挫折是难免的”文段无从体现；B项为文段阐述的问题，非重点；D项“做出有效的方案”是文段例子，非重点。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60.【答案】A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大白兔”作为传统的食品品牌，在当前竞争激烈的市场中，必须在传承的前提下作出创新，让品牌年轻化，即“大白兔”的转型要定位准确，不能盲目年轻化，要以传承为前提。那么文章接下来可能会讨论“大白兔”如何在寻求年轻化中兼顾传承，A项符合文意。B、C项在文段中无相关背景，文段并未提及年轻一代消费升级和审美升级，也未提及“大白兔”要跨界合作；D项文段已经提及“大白兔”的发展前景是在传承的前提下创新，拥抱年轻消费者。故本题选A。</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8" w:name="_Toc31852"/>
      <w:bookmarkStart w:id="9" w:name="_Toc2619"/>
      <w:r>
        <w:rPr>
          <w:rFonts w:hint="eastAsia" w:ascii="Arial" w:hAnsi="Arial" w:eastAsia="微软雅黑" w:cs="Times New Roman"/>
          <w:kern w:val="2"/>
          <w:sz w:val="24"/>
          <w:szCs w:val="22"/>
          <w:lang w:val="en-US" w:eastAsia="zh-CN"/>
        </w:rPr>
        <w:t>智能测评环节  第三练</w:t>
      </w:r>
      <w:bookmarkEnd w:id="8"/>
      <w:bookmarkEnd w:id="9"/>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10" w:name="_Toc24334"/>
      <w:bookmarkStart w:id="11" w:name="_Toc18620"/>
      <w:r>
        <w:rPr>
          <w:rFonts w:hint="eastAsia" w:ascii="Arial" w:hAnsi="Arial" w:eastAsia="微软雅黑" w:cs="Times New Roman"/>
          <w:kern w:val="2"/>
          <w:sz w:val="21"/>
          <w:szCs w:val="21"/>
          <w:lang w:val="en-US" w:eastAsia="zh-CN"/>
        </w:rPr>
        <w:t>【片段阅读】</w:t>
      </w:r>
      <w:bookmarkEnd w:id="10"/>
      <w:bookmarkEnd w:id="11"/>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1.【答案】B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属于总—分结构，首句即主旨句，讲的是绩效指标衡量生产力会降低主动性，阻碍创新，后文则是对这个观点的论述。B项正确。A项错误，“起反效果”表意含糊，文段主要强调的是“阻碍创新”。C项错误，偏离文段主体“绩效指标”，且创新的含义并非文段强调的重点。D项错误，文段重点论述的是“绩效指标”与“创新”之间的关系，而非“绩效指标”与“失败”之间的关系。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先指出了此次公告主题是纠正市场上食用油标识乱象，接着通过专家的话讲述了食品生产企业商家的一些不规范的市场行为。可见，文段意在说明市场上食用油标识乱象有待纠正，A项正确。B项“违法”文段无从体现；C项文段讲的是在没有该种转基因作物及其加工食品的情况下，标识“非转基因”属于不正当的炒作，并非所有标识“非转基因”的行为都不正当；D项文段无从体现。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企业的经营战略要追求卓尔不群，同时又要尽量泯然于众，尽量保证社会合法性，后文进行具体解释说明，即在战略选择上要依照决策者个人的信念远见也要符合趋势潮流。可见，文段主要讲企业的经营战略需要在不同的矛盾和对立中找到平衡，A项正确。B项“独特性和多元性的统一”无从体现；C项仅为文段部分内容；D项为解释说明部分的内容，不是重点。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通过微博的一个话题引出年轻人道完晚安以后并未入睡，而是进入独自享受夜生活的状态的现象，道晚安对于年轻人来说并非是睡前与亲友的告别，而是他们躲入自己小世界不愿进入梦乡也不愿被打扰的标志。可见，文段意在强调年轻人道晚安后并非是去睡觉，B项正确。A项“有不同的理解”仅为文段部分内容，文段论述更多的是年轻人说完晚安后的做法；C项未涉及文段另一论述主体“晚安”；D项的“微博”非文段论述重点。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介绍了微阅读兴起的背景及在少年儿童中渐成趋势的现象，接着转折指出碎片化的信息会导致碎片化思维这一结果，后文进行具体解释说明。由此可知，文段意在说明少年儿童不应该过度沉溺于“微阅读”，C项正确。A、B项均为背景介绍部分，不是文段的论述重点；D项未涉及“少年儿童”这一论述话题。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6.【答案】D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中华民族创造了博大精深的灿烂文化，但如何让其“活起来”是必须面对的现实问题，后文通过反面论证指出传统文化与时代连接的重要性，即只有让传统文化走出“馆舍”，才能涵养出更具时代特色、富有创新力的文化自信。可见，文段旨在强调传统文化应与时代相连接。A项仅为文段的背景内容，B、C项“文物”均缩小了“传统文化”的概念范围。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7.【答案】B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借学者的看法指出中国的心性之学是具有修身济世内涵的人生价值学，随之通过与西方的“深度心理学”的对比突出中国的心性之学的内涵。可见，文段意在阐述中国心性之学的内涵，B项正确。A项不是文段论述重点，文段比较中西方心性研究的差异意在突出中国的心性之学的内涵；C项文段的论述主体为“中国的心性之学”，而非“心性之学”；D项“科学意义”文段无从体现。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8.【答案】C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队伍年轻化”和“有一支年轻队伍”不是同一个概念，且“优势”无从体现。B项错误，由“时间和自然规律赋予……，如果加上专注和坚持，可能会无往而不胜”可知，成就事业还需要“专注和坚持”。C项正确，为文段“不具备精益求精、注重细节的工匠精神，显然也难以将才气和灵感化为现实”的同义转换。D项错误，文段航空只是作为例子来论证观点，并不仅仅是航空等尖端科技更需要专注和坚持的精神。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9.【答案】D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文段讲的仅是从考古发现来看，中国至少在夏商周的“三代”时期就出现了城市，到底是不是最早尚未可知。B项错误，临淄只是春秋战国时期出现的和现代功能较为接近的城市的一个例子，是不是中国历史上首座设置城管的城市无从体现。C项错误，文段讲随着城市规模的扩大，治安、卫生、交通等一系列问题也会增加，其意思并非等同于小城市不会出现治安、卫生、交通等问题。D项正确，古代城管除了具有现代城管职责范围内的职能以外，还具有管理市场物价、维持交易公平的市场监管职能，以及维护社会治安的公安职能。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10.【答案】D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以掏粪工人时传祥、“铁人”王进喜、“杂交水稻之父”袁隆平等劳动者为例，指出劳模精神成为各族人民的光辉典范。后文转折指出文段重点，即在现实生活中，歧视、侮辱劳动者的事件仍有发生并举例进行论证，说明这些做法损害劳动者的尊严，让社会蒙羞。由此可知，作者想表达的是应该尊重每一位劳动者，D项正确。A项偏离文段论述重点，文段主要讲我们对于劳动者的态度，而非劳动的意义；B项“法律面前人人平等”文段无从体现；C项为转折之前的内容，不是重点。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eastAsia="zh-CN"/>
        </w:rPr>
      </w:pPr>
      <w:r>
        <w:rPr>
          <w:rFonts w:hint="eastAsia" w:ascii="宋体" w:hAnsi="宋体" w:eastAsia="宋体" w:cs="宋体"/>
          <w:color w:val="auto"/>
          <w:szCs w:val="21"/>
          <w:lang w:val="en-US" w:eastAsia="zh-CN"/>
        </w:rPr>
        <w:t>11.</w:t>
      </w:r>
      <w:r>
        <w:rPr>
          <w:rFonts w:hint="eastAsia" w:ascii="宋体" w:hAnsi="宋体" w:eastAsia="宋体" w:cs="宋体"/>
          <w:color w:val="auto"/>
          <w:szCs w:val="21"/>
        </w:rPr>
        <w:t>【答案】B。解析：A项错误，由文段首句“两个具有不等带电量的同种电荷粒子会在1:1电解质溶液中相互靠近”可知，带电量不相等的电荷粒子相互靠近需要在1:1电解质溶液中，并且是否容易相互靠近文段无从体现。B项正确，由“由极化诱导的纳米粒子核上的非均匀电荷分布，会导致两个带电不均匀的纳米粒子相互吸引”可得知。C项错误，由“两个带电不均匀的纳米粒子相互吸引，哪怕这两个粒子所带有的总电荷量都为正或者都为负”可知，两个均带正电荷的粒子之间可以相互吸引。D项错误，由“这种同性相吸的现象只发生在带有不均匀电荷的球形金属纳米粒子之间”可知，球形金属纳米粒子相吸的前提是彼此带有不均匀的电荷。故本题选</w:t>
      </w:r>
      <w:r>
        <w:rPr>
          <w:rFonts w:hint="eastAsia" w:ascii="宋体" w:hAnsi="宋体" w:eastAsia="宋体" w:cs="宋体"/>
          <w:color w:val="auto"/>
          <w:szCs w:val="21"/>
          <w:lang w:eastAsia="zh-CN"/>
        </w:rPr>
        <w:t>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12.【答案】D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将文中“大数据价值链上下游的‘卡脖子’技术”偷换成“大数据的整套技术和平台”，属于偷换概念。B项错误，梅宏团队是通过“计算机反射机理”发明了“高效互操技术”。C项错误，“在白盒思路下，信息孤岛开放效率基本上没有什么提升”文段并未提及，文段仅讲在黑盒思路下，信息孤岛开放效率得到大幅提升。D项正确，根据“‘云端融合的资源反射机制及高效互操作技术’改变了传统‘白盒’互操作技术思路”可得知。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13.【答案】A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观察选项，判定首句。③“但是”是转折关联词，前文必然有所承接的内容，不适宜作首句，排除D项。通读6个句子，可以发现，⑤“正是危机的不断刺激”是对前文①和⑥的总结，则⑤紧随①⑥，锁定A项。验证A项，从“中国制造”引入话题，到“如果不创新的话，依然是中国制造”结尾，符合语句逻辑关系。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14.【答案】C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观察选项，判断首句。③以“可见”开头，通常不适宜作为首句，且“可见”有总结作用，一般用于结尾，排除A、D项。再比较B、C项，②阐释人类历史上曾存在多个文明形态，⑥讲述这其中唯有中华文化体系延续至今，这两句话有前后相继的关系，则②⑥捆绑，排除B项。</w:t>
      </w:r>
      <w:r>
        <w:rPr>
          <w:rFonts w:hint="eastAsia" w:ascii="宋体" w:hAnsi="宋体" w:eastAsia="宋体" w:cs="宋体"/>
          <w:color w:val="auto"/>
          <w:szCs w:val="21"/>
          <w:lang w:eastAsia="zh-CN"/>
        </w:rPr>
        <w:t>验证</w:t>
      </w:r>
      <w:r>
        <w:rPr>
          <w:rFonts w:hint="eastAsia" w:ascii="宋体" w:hAnsi="宋体" w:eastAsia="宋体" w:cs="宋体"/>
          <w:color w:val="auto"/>
          <w:szCs w:val="21"/>
          <w:lang w:val="en-US" w:eastAsia="zh-CN"/>
        </w:rPr>
        <w:t>C项，符合语句逻辑关系。</w:t>
      </w:r>
      <w:r>
        <w:rPr>
          <w:rFonts w:hint="eastAsia" w:ascii="宋体" w:hAnsi="宋体" w:eastAsia="宋体" w:cs="宋体"/>
          <w:color w:val="auto"/>
          <w:szCs w:val="21"/>
          <w:lang w:eastAsia="zh-CN"/>
        </w:rPr>
        <w:t>故</w:t>
      </w:r>
      <w:r>
        <w:rPr>
          <w:rFonts w:hint="eastAsia" w:ascii="宋体" w:hAnsi="宋体" w:eastAsia="宋体" w:cs="宋体"/>
          <w:color w:val="auto"/>
          <w:szCs w:val="21"/>
          <w:lang w:val="en-US" w:eastAsia="zh-CN"/>
        </w:rPr>
        <w:t>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15.【答案】B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观察选项，可确定首句。④具体说明五四运动中所体现的五四精神的主要内容和核心，不适合作为首句，排除C项；根据“无论何时我们都要厚植爱国主义情怀、高举爱国主义伟大旗帜”可知，⑤是对文段的总结和对未来的展望，告诫我们该如何去做，不适合作为首句，排除D项；①讲五四运动的性质及意义，②讲深刻认识五四运动，应先有深刻的认识之后才能总结出五四运动的性质和意义，即①应在②之后，且②为首句，排除A项。验证B项，符合语句逻辑关系。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16.【答案】C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面临难题束手无策时，可先将难题放一边，和朋友散步、喝茶，也许会得到答案。可见，文段意在说明有时苦苦寻觅得不到的解决方法，或许能在无意时找到，“踏破铁鞋无觅处，得来全不费功夫”比喻急需的东西费了很大的力气找不到，却在无意中得到了，C项符合语意。“世间无限丹青手，一片伤心画不成”表达了无能为力之感，“本来无一物，何处惹尘埃”指本来就虚无没有一物，哪里会染上什么尘埃，劝诫人们放下执着，“众里寻他千百度，蓦然回首，那人却在灯火阑珊处”现指执着地追求，经过千百劳作，最终豁然开朗，三者均不符合语意，排除A、B、D三项。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17.【答案】D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横线前强调掌握核心技术，必须深刻理解其技术原理，并且还要确定所用技术在所有环节和条件下均具有可预测性，划横线后的内容是对横线处所填内容的解释说明，即前后需语意相同，横线处也应包含“复制”“完全一样”的意思，由此可见，D项表述最符合。A项“生产流程”表述片面，文段强调的是所有环节和条件；B项侧重强调如何生产出“符合标准”的产品，而文段强调由于技术原理的确定性进而实现产品的可复制，与文段话题不一致；C项核心技术掌握程度与产品成品率的关系，文段并未提及。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18.【答案】B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我们有时会发生一些不由自主的行为，这通常是由过往事件引发的情绪造成的。它们的逻辑关系是：过往事件发生后，其引发的情绪会留存在我们心中，在以后的某一时刻，我们遇到类似事情时，该情绪便会导致我们做些不由自主的行为。可见“它们”指的是过往事件、情绪、不由自主行为的发生，B项正确。A、D项均未提及“过往的事件”，C项未提及“不由自主行为的发生”。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19.【答案】A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的首句提出观点，即古代有关三国的小说都蕴含分合循环的宿命思想，随之以《三国志平话》论证说明，最后末句“而”表转折引出《三国志演义》的论述话题。可见，作者接下来最有可能讲述的是《三国志演义》如何用不同的方式展现分合循环的历史宿命思想，A项正确。B、C、D三项文段均无从体现。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20.【答案】A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现今对文章创作常有字数要求，这虽有一定的合理性，但很多时候，文章字数的多少并不能代表理论修养和学识储备，并通过《共产党宣言》的例子加以论证。可见，文段主要论述不能以字数的多少来判断文章价值的高低，A项正确。B、C项均强调文章字数少便是好文章，不符合文意；D项文段无从体现。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21.【答案】D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大数据成为部分互联网企业“杀熟”的帮凶，它通过数据分析可以更好地了解消费者需求，提供精准服务，但也因为如此，当运用过界时会侵犯到消费者的隐私及利益。因此，文段主要讲大数据的利弊，D项正确。A项“‘杀熟’企业”不是文段的论述重点，B项过度延伸，C项“精准营销”非文段论述重点。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22.【答案】D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介绍了原始民族中文化比较的价值，接着转折提出文段重点，即核心的基础性制度无论其在整体中的比率多小，都可能使该民族的未来向独特的方向发展，D项为文段重点句的同义替换。A、B项均为文段部分内容；C项“占比率很小”非文段论述的重点，文段重点强调的是基础性制度安排可能对民族未来发展方向产生影响。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23.【答案】D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身处碎片化、数字化阅读时代“流量陷阱”中的自媒体人，应该冷静思考媒体的本质是什么，要尊重事实、独立思考、理性判断、守住底线，让优质内容成为有意义和可持续的流量，D项正确。A项表述片面，文段除了体现自媒体人要警惕“流量陷阱”，同时也指出正确创造流量的道</w:t>
      </w:r>
      <w:r>
        <w:rPr>
          <w:rFonts w:hint="eastAsia" w:ascii="宋体" w:hAnsi="宋体" w:eastAsia="宋体" w:cs="宋体"/>
          <w:color w:val="auto"/>
          <w:spacing w:val="-6"/>
          <w:szCs w:val="21"/>
          <w:lang w:val="en-US" w:eastAsia="zh-CN"/>
        </w:rPr>
        <w:t>路。B项“回</w:t>
      </w:r>
      <w:r>
        <w:rPr>
          <w:rFonts w:hint="eastAsia" w:ascii="宋体" w:hAnsi="宋体" w:eastAsia="宋体" w:cs="宋体"/>
          <w:color w:val="auto"/>
          <w:szCs w:val="21"/>
          <w:lang w:val="en-US" w:eastAsia="zh-CN"/>
        </w:rPr>
        <w:t>归媒体本</w:t>
      </w:r>
      <w:r>
        <w:rPr>
          <w:rFonts w:hint="eastAsia" w:ascii="宋体" w:hAnsi="宋体" w:eastAsia="宋体" w:cs="宋体"/>
          <w:color w:val="auto"/>
          <w:spacing w:val="-6"/>
          <w:szCs w:val="21"/>
          <w:lang w:val="en-US" w:eastAsia="zh-CN"/>
        </w:rPr>
        <w:t>质”的</w:t>
      </w:r>
      <w:r>
        <w:rPr>
          <w:rFonts w:hint="eastAsia" w:ascii="宋体" w:hAnsi="宋体" w:eastAsia="宋体" w:cs="宋体"/>
          <w:color w:val="auto"/>
          <w:szCs w:val="21"/>
          <w:lang w:val="en-US" w:eastAsia="zh-CN"/>
        </w:rPr>
        <w:t>说法过于笼</w:t>
      </w:r>
      <w:r>
        <w:rPr>
          <w:rFonts w:hint="eastAsia" w:ascii="宋体" w:hAnsi="宋体" w:eastAsia="宋体" w:cs="宋体"/>
          <w:color w:val="auto"/>
          <w:spacing w:val="-6"/>
          <w:szCs w:val="21"/>
          <w:lang w:val="en-US" w:eastAsia="zh-CN"/>
        </w:rPr>
        <w:t>统。C项“</w:t>
      </w:r>
      <w:r>
        <w:rPr>
          <w:rFonts w:hint="eastAsia" w:ascii="宋体" w:hAnsi="宋体" w:eastAsia="宋体" w:cs="宋体"/>
          <w:color w:val="auto"/>
          <w:szCs w:val="21"/>
          <w:lang w:val="en-US" w:eastAsia="zh-CN"/>
        </w:rPr>
        <w:t>守住内容生产的法律和道德底线”是自媒体人从盲目的流量狂欢中清醒，回归创作优质内容的自我要求之一，并非文段强调的内容。故本题选D。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24.【答案】A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交代时代背景，即新一轮科技革命和产业革命呈历史性交汇，产业升级和生产要素转移步伐加快，接着分别讲对中国和整个世界经济社会的影响，最后一句总结指出在这种历史背景下必须培养高素质技能型人才，这是时代赋予职业教育的责任和使命。显然，培养高质量、高竞争力的技术型人才是对职业教育的要求，A项最恰当。B项“很多国家的国策”和C项“任重道远”文段均无从体现，D项“全面发展”表述有误。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25.【答案】D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互联网变革了媒体生产方式，在此影响下诞生的网络媒体则是粉丝经济的基础，并详细阐释了组织化的粉丝如何介入偶像生活，甚至改变偶像的演艺生涯、文化行业现状。因此，文段意在说明粉丝经济对文化产业发展的助推力，D项正确。A、B、C三项均只是文段的部分内容。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26.【答案】D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董其昌虽然提倡“南北宗”理论，但却没有放弃过青绿山水，更擅长“没骨山水”，但“没骨山水”到底是董其昌“仿张僧繇”“仿杨昇”所创作，还是他本人的原创，还存在争议，D项正确。A项“‘南北宗’理论”不是文段论述重点；B项“历史上并不存在”表述有误，文段仅说明他们画“没骨山水”这件事很可能是董其昌编造的；C项仅是部分学者的观点。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27.【答案】C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中华文化在对外交流中始终具有鲜明的特色，是因为它始终保持自己的主体性，并以佛教为例加以说明，随之用“然而”转折指出近现代对文化的认识存在不平衡的问题，这种不平衡体现在教育中，即对中华文化关注不够，而偏重西方文化，末句对这种不平衡持反对意见。可见，文段意在强调中华文化应在教育中发挥主体作用，C项正确。A项仅为文段描述的现象；B项文段强调的是中华文化应在教育中发挥主体作用，并不是仅仅“关注中华文化因素”；D项“文化交流”不是文段的论述重点。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28.【答案】B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指出支付系统的发展所需要的条件，然后通过美元和人民币作为例子更加证明一国货币的国际化需要全球支付系统的支撑，而支付系统的全球化又需要政府间的协议加以支撑。由此可见，文段意在表明在政府间的协议即国家间法定的约定的支持下，才能实现支付系统的全球化发展，B项正确。A项仅为文段首句提到的内容，非文段论述重点；C项“人民币”仅为文段中的其中一个例子；D项文段无从体现。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29.【答案】C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详细介绍了榴莲的外形，然后指出榴莲因其味道浓烈或许会让初次接触的人感到不适甚至呕吐，但吃惯了就会觉得芬芳异常，最后引用了国外华侨的说法表明了榴莲名称的由来。可见，文段意在说明“榴莲”名称的由来，C项正确。A、D项均仅为文段部分内容；B项非文段论述重点，香味奇特仅是文段背景。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30.【答案】C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文段讲“人类在面对天外威胁时不必像恐龙那样坐以待毙”，未提及天外威胁的严重程度。B项错误，文段讲“最简单粗暴的方法就是用导弹将小行星炸掉”，未提及“暴力”的方法比“温和”的方法更有效。C项正确，由“而达到摧毁小行星当量的爆炸能力采用核战斗部是唯一可行的方案”可得知。D项错误，“人类完全具备了避免小行星撞击地球的能力”表述过于绝对，且文段并未提及。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31.【答案】D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正确，文段讲这些新方法即“综合运用社会学、人类学等其他学科研究方法”。B项正确，由“这些新材料和新方法，使得法律史学研究内容从国家、中央扩展至地方和基层，从律例典章扩展至民间法律实践，拓宽了研究视野”可得知。C项正确，文段讲“不少研究明清法律史的学者就通过整理统计明清时期的司法档案，来考察……的状况”，可见对古代司法档案的研究是一种新方法，且这种方法“值得鼓励”。D项错误，文段讲“研究中也应慎重对待新材料和新方法，确保研究方法和研究成果的科学性”，即并非新材料和新方法的使用提高了研究成果的科学性。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32.【答案】D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正确，由“当读到基因与行为之间的关系……但事实上，基因从来不单独起作用，而是必须在与环境的互动中才能起到作用”可得知。B、C项正确，由“没有一种物种能像人类这样跳出基因决定论的限制。所以，智商并没有限制我们能力的极限，相反，它是我们的起点”可得知。D项错误，“起点”指的是智商，智商是基因的体现，因此基因可以单独决定一个人的起点。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33.【答案】C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文段提到科学家发现一颗爆发于“宇宙正午”时期的超亮超新星，并不等于所有的超亮超新星都产生于该时期。B项错误，由“科学家认为小星系缺乏重元素的环境有利于产生超亮超新星”可知，“不利于”表述有误。C项正确，由“此次发现的超亮超新星所在行星是普通的大质量星系”可知，普通的大质量星系可能曾经拥有产生超亮超新星的条件。D项错误，原文指出“普通超新星是大质量恒星死亡时发生剧烈爆炸产生的”，并不等于说“大质量恒星死亡时发生剧烈爆炸并不能产生超亮超新星”。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34.【答案】B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通读6个句子，发现⑤的“无论”与①的“凡是”，意思相近，前后相继，则⑤①捆绑，锁定B项。验证B项，从强调我国的“诗国”美誉到追溯诗歌发展简史，最后强调无论什么题材的诗歌，只要有人文精神，都是很好的教科书，能够培养人的审美，提高素养，净化灵魂，整体符合语句逻辑关系。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35.【答案】B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观察选项，判断首句。⑥举了“清华温度”的例子，为具体论述内容，不适合作为首句，排除D项。③中“不仅……更”起承上启下的作用，后文应该具体论述“育人”，只有②符合，排除A项。⑤指出前文衔接的主语特点是“无形，却充盈各处，虽然柔软，却无比坚韧”，①讲“人文关怀，是一所大学最可爱的地方”，⑤应为①“人文关怀”的具体解释，①⑤绑定，排除C项。验证B项，符合语句逻辑关系。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36.【答案】B。解析：观察选项，判断首句。⑥含有“这”指代不明，不适合作为首句，排除A项。⑤指出人们可以在全球、全社会建立联系，①讲不同的人都能建立联系，二者拥有共同论述话题“建立联系”，因此⑤①绑定，排除D项。①讲不同价值取向、兴趣爱好的人都能各自建立联系，③讲形形色色的思潮都有关注者，各种言论都有应和者，③应为①的进一步说明，因此①③绑定，排除C项。验证B项，符合语句逻辑关系。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37.【答案】C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划横线部分位于文段中间，应起到承上启下的衔接作用。划线部分前文讲文物除了记载着国家大事，还承载了古人的日常生活，就像开启了一扇时空大门；划线部分后文讲古人把哲学思想、文化审美等都融汇于日常生活之中，形成东方生活方式，则划线部分应该提及“日常生活”。A项不恰当，“古人的世界”说法过于笼统。B项不恰当，没有提到“日常生活”，古人的“哲学思想”“文化审美”“精神情感”是融汇于日常生活之中的。C项恰当，“日常生活”与文段首句、横线前后文内容相衔接，且“色彩斑斓”蕴含着古人的哲学内涵、文化底蕴和审美价值。D项不恰当，“一脉相承”并未在文段中体现。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38.【答案】D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描写了具有江南风味的小镇风景，妇女用木槌捶衣，煤炉冒出白烟，远处一缕夕阳从山头洒下，古朴自然，韵味十足。“庭院深深深几许”指庭院有许多层，形容庭院之幽深，也有孤寂、与外隔绝之意，不符合语意，排除A项；“远岫出山催薄暮”指远山白云催得暮色早降，表达了孤寂愁闷、愁怀难遣之感，不符合语意，排除B项；“中庭日淡芭蕉卷”指正午时分阳光淡淡投上蕉叶，蕉叶卷心，姿态自然，表现了庭院的幽静自然和词人的闲适心情，“幽巷深处有人家”指少有人知道幽静小巷深处有人居住生活，体现了所处之地的偏僻、封闭，也体现了当地具有古风韵味，相比之下，“幽巷深处有人家”更能体现小镇的韵味，排除C项。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39.【答案】B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首先列举了故宫博物馆中“一带一路”沿线国家各种文化艺术品，表明博物馆中包含着各种文化和文明，接着指出博物馆的角色不断发生改变，如今的博物馆已经成为文明和多元文化的交流之地，末句进行总结，由“如同走进一个气象万千的文明世界”可知，在博物馆可欣赏到文明世界、多元文化之美，B项作为标题最恰当。A项仅为文段部分内容；C项非文段论述重点，文段并没有具体论述转变前后的</w:t>
      </w:r>
      <w:r>
        <w:rPr>
          <w:rFonts w:hint="eastAsia" w:ascii="宋体" w:hAnsi="宋体" w:eastAsia="宋体" w:cs="宋体"/>
          <w:color w:val="auto"/>
          <w:spacing w:val="-6"/>
          <w:szCs w:val="21"/>
          <w:lang w:val="en-US" w:eastAsia="zh-CN"/>
        </w:rPr>
        <w:t>不同；D项表述片面，没有</w:t>
      </w:r>
      <w:r>
        <w:rPr>
          <w:rFonts w:hint="eastAsia" w:ascii="宋体" w:hAnsi="宋体" w:eastAsia="宋体" w:cs="宋体"/>
          <w:color w:val="auto"/>
          <w:szCs w:val="21"/>
          <w:lang w:val="en-US" w:eastAsia="zh-CN"/>
        </w:rPr>
        <w:t>体现出博物馆对多元文化交流的作用。故本题选B。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40.【答案】B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新航路开辟后一些国家相继崛起，形成“你方唱罢我登场”的局面，荷、英、美先后称雄世界，末句指出大国的群雄逐鹿呈现出一幅幅兴衰交替的历史画卷。因此，下文最有可能具体阐述荷、英、美等国是如何兴衰交替的，即大国兴衰的历史进程，B项正确。A项“大国崛起”、D项“普遍规律”与文段末句联系不紧密，C项与文段内容无关。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41.【答案】B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文段先指出传统文化的发展空间被压缩受到诸多因素的影响，其中主要原因是缺乏创新能力，后</w:t>
      </w:r>
      <w:r>
        <w:rPr>
          <w:rFonts w:hint="eastAsia" w:ascii="宋体" w:hAnsi="宋体" w:eastAsia="宋体" w:cs="宋体"/>
          <w:color w:val="auto"/>
          <w:spacing w:val="6"/>
          <w:szCs w:val="21"/>
          <w:lang w:val="en-US" w:eastAsia="zh-CN"/>
        </w:rPr>
        <w:t>文通过列举两个方面的原因以及《花木兰》的故事来补</w:t>
      </w:r>
      <w:r>
        <w:rPr>
          <w:rFonts w:hint="eastAsia" w:ascii="宋体" w:hAnsi="宋体" w:eastAsia="宋体" w:cs="宋体"/>
          <w:color w:val="auto"/>
          <w:szCs w:val="21"/>
          <w:lang w:val="en-US" w:eastAsia="zh-CN"/>
        </w:rPr>
        <w:t>充说明，B项表述最恰当。A项仅为文段部分内容；C项对应文段《花木兰》的例子，但自身表述有误，“需要……才能……”文段未体现；D项与文段意思不符，传统文化落伍的主要原因是“本身应对不灵活、缺乏创新能力”。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42.【答案】A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先陈述细胞中制造的大量蛋白质、激素、神经递质等需要在细胞内或细胞外运转，接着讨论细胞是如何组织它的运输，即利用囊泡运输的原理，最后通过“这样一来”进行总结，指出囊泡是装载货物的“集装箱”。由此可知，文段主要介绍了囊泡是如何实现运输的，A项正确。B项说法过于宽泛；C项仅为文段部分内容；D项偷换概念，囊泡运输的原理强调的是细胞器间的物质传送。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43.【答案】C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人类阅读文化经历了几次重大转变，一次是从口传文化向印刷文化转变，一次是从印刷文化向电子媒介文化的转变，印刷文化孕育的是沉浸式阅读，电子媒介催生的是浏览式阅读，两种不同阅读文化下产生不同阅读模式说明阅读文化直接影响认知模式的转变，C项正确。A、B项均非文段论述重点，D项“文献载体”偏离了文段的论述话题“阅读文化”。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44.【答案】D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在工业遗址转型的过程中，借助现代艺术不仅可以对废物进行改造、利用，而且能提供给设计师无限的创作空间，D项概括正确。A项文段并未提及“重难点”是什么。B项“后工业化风格”是现代艺术对工业遗址改造中体现的风格，而文段主要围绕“工业遗址转型”本身展开。C项“致敬”仅为被赋予了“现代艺术”建筑外在风格的表现之一。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45.【答案】C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指出当文化不能表达生命而压抑生命的时候，生命的紧张感就增大，说明文化与生命存在冲突，接着提出需要改变旧文化，创造新文化来重新表达生命的观点，后文通过转折否定了这个观点，并指出文化的改造不必从文化开始，直接表达生命的紧张感、危机感本身就可以形成了新的文化。可见，文段主要说明了生命与文化的冲突可能催生新的文化，C项正确。A、B项均为转折之前的内容；D项表述片面，文段重点在于文化表达生命时可以形成新文化。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46.【答案】C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文段讲“学术岛链”封堵了中国学术话语的对外传播，因为西方学者对中国的研究主要从日本获得资料，而日本学术界和舆论会对中国声音形成阻隔和替代。可见，文段意在强调中国在国际上话语权的提高需要突破以日本为核心的“学术岛链”，C项正确。A项与文段意思不符，文段讲日本学术界和舆论会对中国声音形成阻隔和替代，而非日本制造不利于中国的舆论环境；B项仅概括文段表层意思，不是意图项；D项文段无从体现。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47.【答案】B</w:t>
      </w:r>
      <w:r>
        <w:rPr>
          <w:rFonts w:hint="eastAsia" w:ascii="宋体" w:hAnsi="宋体" w:eastAsia="宋体" w:cs="宋体"/>
          <w:color w:val="auto"/>
          <w:szCs w:val="21"/>
          <w:lang w:eastAsia="zh-CN"/>
        </w:rPr>
        <w:t>。解析：</w:t>
      </w:r>
      <w:r>
        <w:rPr>
          <w:rFonts w:hint="eastAsia" w:ascii="宋体" w:hAnsi="宋体" w:eastAsia="宋体" w:cs="宋体"/>
          <w:color w:val="auto"/>
          <w:szCs w:val="21"/>
        </w:rPr>
        <w:t>文段是并列结构，前半部分讲城镇化的过程其实是人的素质的现代化过程，而人的素质的现代化离不开接受现代化的教育，后半部分讲城镇化也是人的生产方式的现代化，这是人的现代化的本质体现，而人的生产方式现代化的基础则是现代职业教育的普及。由此可知，文段两个部分都在强调人的现代化，B项最恰当。A项“农民”的概念有所缩小，文段基本围绕“人”展开；C项“生产方式的现代化”是文段后半部分的内容；D项“进城农民身份的市民化”是文段前半部分的内容。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highlight w:val="none"/>
        </w:rPr>
      </w:pPr>
      <w:r>
        <w:rPr>
          <w:rFonts w:hint="eastAsia" w:ascii="宋体" w:hAnsi="宋体" w:eastAsia="宋体" w:cs="宋体"/>
          <w:color w:val="auto"/>
          <w:szCs w:val="21"/>
          <w:highlight w:val="none"/>
          <w:lang w:val="en-US" w:eastAsia="zh-CN"/>
        </w:rPr>
        <w:t>48.【答案】B</w:t>
      </w:r>
      <w:r>
        <w:rPr>
          <w:rFonts w:hint="eastAsia" w:ascii="宋体" w:hAnsi="宋体" w:eastAsia="宋体" w:cs="宋体"/>
          <w:color w:val="auto"/>
          <w:szCs w:val="21"/>
          <w:highlight w:val="none"/>
          <w:lang w:eastAsia="zh-CN"/>
        </w:rPr>
        <w:t>。解析：</w:t>
      </w:r>
      <w:r>
        <w:rPr>
          <w:rFonts w:hint="eastAsia" w:ascii="宋体" w:hAnsi="宋体" w:eastAsia="宋体" w:cs="宋体"/>
          <w:color w:val="auto"/>
          <w:szCs w:val="21"/>
          <w:highlight w:val="none"/>
          <w:lang w:val="en-US" w:eastAsia="zh-CN"/>
        </w:rPr>
        <w:t>文段以杜甫为例，强调诗歌的载道和言志并不抵触，且优秀的载道能够丰富拓展言志的视野，B项正确。A项批判当今诗歌的“化妆术”不是文段论述的重点，文段的论述重点是载道和言之并不抵触。C项文段并未说明诗歌载道的性质是否比言志更值得社会褒扬与提倡。D项偏离了文段的论述重点。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49.【答案】D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正确，由“技术预见是站在现在看未来，把脉主攻方向；也是用未来之眼看现在，明确当下的着力点”可得知。B项正确，由“站在新一轮技术革命和产业变革的重要关口，我们应重视技术预见工作”可得知。C项正确，由“开展技术预见的第一步，是摸清自己的创新‘家底’，明确自己的优势和劣势”可得知。D项错误，文段虽然提到通过展开技术清查可以盘活创新“家底”，但并未提及技术清查是“基石”。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50.【答案】B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由“早年间的国产综艺总是摆脱不了对外国节目山寨抄袭的嫌疑”可知，早年的国产综艺节目涉嫌抄袭外国节目，版权意识薄弱，但并不意味没有版权意识。B项正确，通过“这些优质的网络综艺节目，不仅坚持了原创精神，坚持从中国社会的现实土壤中汲取创作养分”可知，优质的网络综艺节目需要汲取本土社会的创作养分并积极创新。C项错误，文段讲运用现代化的表达手段来进行风格包装“让国际市场也颇有惊奇、惊喜之感”，未提及“博取观众的眼球”。D项错误，从文段前半段可知，早前的“娱乐至死”和“拿来主义”的做法能够“取得一定的市场效果”，并不是完全“无法使国产综艺获得良好收益”。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51.【答案】C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文段讲的是“量子通信的特点”而非“量子的特点”。B项错误，从“即便可以强行测量也会留下痕迹，改变量子的状态，使窃听行为暴露”可知，强行测量改变了量子的状态可以使窃听暴露，但并不意味着窃听行为往往因此而暴露，可能也存在其他各种原因。C项正确，从“而且量子本身有不确定性，即便窃听者截取了量子，也不能精准复原正确的量子状态，得到的是错误信息”可得知。D项错误，文段并未提及量子网络产生的目的。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52.【答案】D</w:t>
      </w:r>
      <w:r>
        <w:rPr>
          <w:rFonts w:hint="eastAsia" w:ascii="宋体" w:hAnsi="宋体" w:eastAsia="宋体" w:cs="宋体"/>
          <w:color w:val="auto"/>
          <w:szCs w:val="21"/>
          <w:lang w:eastAsia="zh-CN"/>
        </w:rPr>
        <w:t>。解析：</w:t>
      </w:r>
      <w:r>
        <w:rPr>
          <w:rFonts w:hint="eastAsia" w:ascii="宋体" w:hAnsi="宋体" w:eastAsia="宋体" w:cs="宋体"/>
          <w:color w:val="auto"/>
          <w:szCs w:val="21"/>
        </w:rPr>
        <w:t>A项正确，由“物体固有的频率与人自身的频率存在耦合关系，‘美’是由不同类型波普的频率与人的相互作用而产生的”可知</w:t>
      </w:r>
      <w:r>
        <w:rPr>
          <w:rFonts w:hint="eastAsia" w:ascii="宋体" w:hAnsi="宋体" w:eastAsia="宋体" w:cs="宋体"/>
          <w:color w:val="auto"/>
          <w:szCs w:val="21"/>
          <w:lang w:eastAsia="zh-CN"/>
        </w:rPr>
        <w:t>，</w:t>
      </w:r>
      <w:r>
        <w:rPr>
          <w:rFonts w:hint="eastAsia" w:ascii="宋体" w:hAnsi="宋体" w:eastAsia="宋体" w:cs="宋体"/>
          <w:color w:val="auto"/>
          <w:szCs w:val="21"/>
        </w:rPr>
        <w:t>对一个人美丑的认识不同，是因为审美人的频率与被审美人的频率不同。B项正确，由“振动就会产生波，说明波构成了丰富多彩的大千世界”可知，阳光、鲜花一定时间内大致不变，其振动频率就不会变化。C项正确，由“物体固有的频率与人自身的频率存在耦合关系”可得知。D项错误，见义勇为行为得到社会认可是因为审美主体与见义勇为行为的振动频率一致，而不是审美主体之间振动频率一致。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53.【答案】C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文段讲“互助共济是社会保障的天然属性”，并非是社会保障的本质在于互助共济。B项错误，文段未体现人们有必要互助共济是由个体遭遇事故的不确定性决定的。C项正确，由“借助技术手段，在特定时期、特定范围内某种风险事故发生和损失的规律是可能被发现的”可知，通过技术手段发现风险事故的规律是可能的，则提升技术是发现特定时空内的风险事故规律的途径之一。D项错误，文段讲“正是由于把握整体损失规律的可能性和把握个体损失规律的不可能性，互助共济成为处理风险的有效方法”，而非“互助共济通过把握整体与个体的损失规律来处理风险”。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54.【答案】A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通读6个句子，①④分别假设了与③“名利不是梦想的唯一标准，捷径绝非实现梦想的首要通道”中相反情况的后果，“捷径”对应“投机取巧”，“名利”对应“财富名利”，则③①④捆绑，锁定A项。验证其他三句，②引出马克思名言后，⑤对其进行了内涵剖析，强调了先立志向、后奋斗的前行过程，最后在⑥中鼓励青年人励志拼搏，无悔于人生，整体符合语句逻辑关系。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55.【答案】D。解析：分析6个句子，⑤提及“喧闹的人群转身离开，属于文学的夜晚才刚刚开始”，诺奖的意义是属于能够沉下心阅读作品的人们②是对⑤的承接，因此⑤②绑定，排除A、C项。③指出诺贝尔文学奖更像世界文学指南，④讲诺贝尔文学奖告诉人们哪些作家值得关注，哪些作品值得阅读，是对③的进一步说明，因此③④绑定，排除B项。验证D项，符合语句逻辑关系。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56.【答案】B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横线位于文段中间，起到承上启下的作用。前文由“并非”引导，说明填入的句子应该与前文“舞者在空间中摆出某个单一、特定的造型”意思相反，横线后文指出舞者是从空间中一个位置运动到另一个位置。因此，舞者应该是在不断运动之中的，对应B项。A项强调的是情感，C项“做出特定舞蹈动作”属于摄影作品中呈现的舞者的特点，D项“动与静的交替”，三者均不符合文段强调的“运动”。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57.【答案】D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横线位于中间，可通过上下文寻找线索。横线处填入句子需体现“这项技术的突破”的意义，横线前讲我国首颗成功发射的高通量通信卫星使用新技术，而卫星容量就好像公路，原来只能容纳两辆车同时前进，现在可以同时行驶10辆或者更多的汽车，横线后讲在各种场合都可以实现宽带通信。由此可见，这一技术的突破意味着未来通过通信卫星可以随时随地实现宽带上网，D项正确。A项“自主通信卫星”文段未提及，文段论述主体为“高通量通信卫星”；B项“填补空白”说法过于绝对，且不是文段的论述重点；C项“已打破国外垄断通信的局面”文段无从体现。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Cs w:val="21"/>
        </w:rPr>
      </w:pPr>
      <w:r>
        <w:rPr>
          <w:rFonts w:hint="eastAsia" w:ascii="宋体" w:hAnsi="宋体" w:eastAsia="宋体" w:cs="宋体"/>
          <w:color w:val="auto"/>
          <w:szCs w:val="21"/>
          <w:lang w:val="en-US" w:eastAsia="zh-CN"/>
        </w:rPr>
        <w:t>58.</w:t>
      </w:r>
      <w:r>
        <w:rPr>
          <w:rFonts w:hint="eastAsia" w:ascii="宋体" w:hAnsi="宋体" w:eastAsia="宋体" w:cs="宋体"/>
          <w:color w:val="auto"/>
          <w:szCs w:val="21"/>
        </w:rPr>
        <w:t>【答案】C。解析：文段首先讲废墟的美可以让人产生心灵的震撼和共鸣，最后指出修葺废墟实质上是缺乏文化素养的表现。由此可见，文段围绕“废墟之美”和“欣赏废墟之美需具备的文化素养”展开论述，则C项“废墟之美与文化素养”作为标题最贴切。A项仅针对文段前半部分内容；B项“保护废墟”过度延伸；D项过于宽泛，缺乏针对性。故本题选C。</w:t>
      </w:r>
    </w:p>
    <w:p>
      <w:pPr>
        <w:keepNext w:val="0"/>
        <w:keepLines w:val="0"/>
        <w:pageBreakBefore w:val="0"/>
        <w:widowControl/>
        <w:numPr>
          <w:ilvl w:val="0"/>
          <w:numId w:val="0"/>
        </w:numP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i w:val="0"/>
          <w:caps w:val="0"/>
          <w:color w:val="auto"/>
          <w:spacing w:val="0"/>
          <w:sz w:val="21"/>
          <w:szCs w:val="21"/>
          <w:lang w:val="en-US" w:eastAsia="zh-CN"/>
        </w:rPr>
      </w:pPr>
      <w:r>
        <w:rPr>
          <w:rFonts w:hint="eastAsia" w:ascii="宋体" w:hAnsi="宋体" w:eastAsia="宋体" w:cs="宋体"/>
          <w:b w:val="0"/>
          <w:i w:val="0"/>
          <w:caps w:val="0"/>
          <w:color w:val="auto"/>
          <w:spacing w:val="0"/>
          <w:sz w:val="21"/>
          <w:szCs w:val="21"/>
          <w:lang w:val="en-US" w:eastAsia="zh-CN"/>
        </w:rPr>
        <w:t>59.【答案】B。解析：本题主要集中在对选项A和选项B的判断上，文段主要介绍的是日本的“樱花祭”，也就是“樱花七日”的传说。因为有樱花的这种特质，才会引发日本人的“樱花情结”，因此，更全面概括文段的意思应该是“樱花的传说”，而非“樱花情结”。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88" w:lineRule="auto"/>
        <w:ind w:firstLine="420" w:firstLineChars="200"/>
        <w:textAlignment w:val="auto"/>
        <w:rPr>
          <w:rFonts w:hint="eastAsia" w:asciiTheme="minorEastAsia" w:hAnsiTheme="minorEastAsia" w:eastAsiaTheme="minorEastAsia" w:cstheme="minorEastAsia"/>
          <w:lang w:val="en-US" w:eastAsia="zh-CN"/>
        </w:rPr>
      </w:pPr>
      <w:r>
        <w:rPr>
          <w:rFonts w:hint="eastAsia" w:ascii="宋体" w:hAnsi="宋体" w:eastAsia="宋体" w:cs="宋体"/>
          <w:color w:val="auto"/>
          <w:szCs w:val="21"/>
          <w:lang w:val="en-US" w:eastAsia="zh-CN"/>
        </w:rPr>
        <w:t>60.</w:t>
      </w:r>
      <w:r>
        <w:rPr>
          <w:rFonts w:hint="eastAsia" w:ascii="宋体" w:hAnsi="宋体" w:eastAsia="宋体" w:cs="宋体"/>
          <w:color w:val="auto"/>
          <w:szCs w:val="21"/>
        </w:rPr>
        <w:t>【答案】B。解析：联系末句内容，该句讲述的是传统村落文化要延续、生活需改善，必须要在发展中保护，在保护中超越，让传统村落“活”起来、“活”下去。由此可先排除A、D项，A项“如何延续”文段已经作出回答，即“在发展中保护，在保护中超越”；D项“难题和挑战”无从体现。C项“活态保护”论述范围过于广泛，且“‘活’起来”并不是末句的重点内容，只是“在发展中保护，在保护中超越”所将达到的目的，亦排除。B项“保护与发展的关系”正好可以呼应末句“在发展中保护，在保护中超越”，是后文最有可能论述的内容。故本题选B。</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12" w:name="_Toc16787"/>
      <w:bookmarkStart w:id="13" w:name="_Toc6690"/>
      <w:bookmarkStart w:id="14" w:name="_Toc15734"/>
      <w:bookmarkStart w:id="15" w:name="_Toc28638"/>
      <w:r>
        <w:rPr>
          <w:rFonts w:hint="eastAsia" w:ascii="Arial" w:hAnsi="Arial" w:eastAsia="微软雅黑" w:cs="Times New Roman"/>
          <w:kern w:val="2"/>
          <w:sz w:val="24"/>
          <w:szCs w:val="22"/>
          <w:lang w:val="en-US" w:eastAsia="zh-CN"/>
        </w:rPr>
        <w:t>智能测评环节  第四练</w:t>
      </w:r>
      <w:bookmarkEnd w:id="12"/>
      <w:bookmarkEnd w:id="13"/>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r>
        <w:rPr>
          <w:rFonts w:hint="eastAsia" w:ascii="Arial" w:hAnsi="Arial" w:eastAsia="微软雅黑" w:cs="Times New Roman"/>
          <w:kern w:val="2"/>
          <w:sz w:val="21"/>
          <w:szCs w:val="21"/>
          <w:lang w:val="en-US" w:eastAsia="zh-CN"/>
        </w:rPr>
        <w:t>【数学运算】</w:t>
      </w:r>
      <w:bookmarkEnd w:id="14"/>
      <w:bookmarkEnd w:id="1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要使支出最少，则应该尽可能吃费用少的。根据题意可知，当天吃早餐则必定吃午餐，两顿一共花费2+5=7元；吃两顿晚餐花费4×2=8元；吃两顿午餐花费5×2=10元。则应吃4顿早餐和4顿午餐，8餐一共花费7×4=28元；此时还有一餐，吃晚餐，花费4元。因此最少应该支出28+4=32元。</w:t>
      </w:r>
      <w:r>
        <w:rPr>
          <w:rFonts w:hint="eastAsia" w:ascii="宋体" w:hAnsi="宋体" w:eastAsia="宋体" w:cs="宋体"/>
          <w:b w:val="0"/>
          <w:bCs/>
          <w:i w:val="0"/>
          <w:caps w:val="0"/>
          <w:color w:val="auto"/>
          <w:spacing w:val="0"/>
          <w:sz w:val="21"/>
          <w:szCs w:val="21"/>
          <w:lang w:eastAsia="zh-CN"/>
        </w:rPr>
        <w:t>故本题</w:t>
      </w:r>
      <w:r>
        <w:rPr>
          <w:rFonts w:hint="eastAsia" w:ascii="宋体" w:hAnsi="宋体" w:eastAsia="宋体" w:cs="宋体"/>
          <w:b w:val="0"/>
          <w:bCs/>
          <w:i w:val="0"/>
          <w:caps w:val="0"/>
          <w:color w:val="auto"/>
          <w:spacing w:val="0"/>
          <w:kern w:val="0"/>
          <w:sz w:val="21"/>
          <w:szCs w:val="21"/>
          <w:lang w:val="en-US" w:eastAsia="zh-CN" w:bidi="ar"/>
        </w:rPr>
        <w:t>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设批发圆珠笔x支，根据题意可列方程：1.5×（x+40）=26×（x-9），解得x=12。因此每支圆珠笔的单价为1.5×（12+40）÷12=6.5角=6角5分。故本题选C。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t>3.【答案】C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假设小张判断正确x题，不正确的题全部为判断错误，根据题意可列不等式2x-（30-x）≥50，解得x≥</w:t>
      </w:r>
      <w:r>
        <w:rPr>
          <w:rFonts w:hint="eastAsia" w:ascii="宋体" w:hAnsi="宋体" w:eastAsia="宋体" w:cs="宋体"/>
          <w:b w:val="0"/>
          <w:bCs/>
          <w:i w:val="0"/>
          <w:caps w:val="0"/>
          <w:color w:val="auto"/>
          <w:spacing w:val="0"/>
          <w:kern w:val="0"/>
          <w:position w:val="-22"/>
          <w:sz w:val="21"/>
          <w:szCs w:val="21"/>
          <w:lang w:val="en-US" w:eastAsia="zh-CN" w:bidi="ar"/>
        </w:rPr>
        <w:object>
          <v:shape id="_x0000_i1025" o:spt="75" type="#_x0000_t75" style="height:28pt;width:23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ascii="宋体" w:hAnsi="宋体" w:eastAsia="宋体" w:cs="宋体"/>
          <w:b w:val="0"/>
          <w:bCs/>
          <w:i w:val="0"/>
          <w:caps w:val="0"/>
          <w:color w:val="auto"/>
          <w:spacing w:val="0"/>
          <w:kern w:val="0"/>
          <w:sz w:val="21"/>
          <w:szCs w:val="21"/>
          <w:lang w:val="en-US" w:eastAsia="zh-CN" w:bidi="ar"/>
        </w:rPr>
        <w:t>。则小张至少要判断正确27题，才能使得分不少于50分。故本题选C。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4.【答案】C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20层楼共（20-1）×16=304级台阶。“站停2秒”的次数为304÷8-1=37次，休息37×2=74秒。“额外停3秒”的次数为304÷10=30次……4，即休息了30×3=90秒。共休息了74+90=164秒。故本题选C。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5.【答案】C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设所求为xcm，两个长方体的长与宽分别为acm、bcm。则根据测量数据列方程为80=x-b+a，70=x-a+b，解得x=75。故本题选C。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6.【答案】A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选票还剩120-81=39张，C与B相差35-25=10张，考虑最不利情况，不投C的人都投B，设C得x张选票，则35+x＞25+39-x，x＞14.5，所以C至少再得15张选票就一定能当选。故本题选A。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7.【答案】B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牛吃草问题。根据题意可知，渗水速度为（30×10-40×6）÷（10-6）=15。要保证该水井不会干枯，则最多可供15人一直饮用（当人数大于15人时，水井中的水会不断减少）。故本题选B。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8.【答案】C。解析：设A、B计算机的工作效率分别为x、y，当A、B计算机分别抽调出20%和50%的计算资源后，两者的工作效率分别为0.8x和0.5y。根据题意可知，两个计算机全部资源工作12小时完成的任务量等于抽调后工作18小时完成的工作量，则有12×（x+y）=18×（0.8x+0.5y），化简得x:y=5:4。假设两台计算机的运行效率分别为5、4，共同运行18小时后，剩余计算任务为（5+4）×12=108，由B计算机单独运行所需的时间为108÷4=27小时。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9.【答案】A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小赵休息2局，说明小钱和小孙打了2局，那么小钱和小赵打6局，小孙和小赵打3局。小钱不可能连续和小赵打，肯定被“钱孙”或“赵孙”隔开，“钱孙”和“赵孙”共打了5局，这5局分别将“赵钱”的6局隔开，则第9局比赛的是小钱和小赵。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10.【答案】D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分情况讨论：①小明命中一次，小红命中两次，此时概率为0.7×0.3×2×0.5×0.5=0.105；②小明命中0次，小红命中1次或2次，此时概率为0.3×0.3×0.5×0.5×3=0.0675。综上，小红战胜小明的几率为0.0675+0.105=0.1725，即17.25%，大于15%。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color w:val="auto"/>
          <w:sz w:val="21"/>
          <w:szCs w:val="21"/>
        </w:rPr>
      </w:pPr>
      <w:r>
        <w:rPr>
          <w:rFonts w:hint="eastAsia" w:ascii="宋体" w:hAnsi="宋体" w:eastAsia="宋体" w:cs="宋体"/>
          <w:b w:val="0"/>
          <w:bCs/>
          <w:i w:val="0"/>
          <w:caps w:val="0"/>
          <w:color w:val="auto"/>
          <w:spacing w:val="0"/>
          <w:kern w:val="0"/>
          <w:sz w:val="21"/>
          <w:szCs w:val="21"/>
          <w:lang w:val="en-US" w:eastAsia="zh-CN" w:bidi="ar"/>
        </w:rPr>
        <w:t>11.【答案】C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方法一：本科生毕业数量比上年度减少2%，则今年与去年的本科生毕业数量之比为（1-2%）:100%=98%:100%=49:50，因此今年的本科生毕业数量是49的倍数。观察选项，只有C项符合。</w:t>
      </w:r>
      <w:r>
        <w:rPr>
          <w:rFonts w:hint="eastAsia" w:ascii="宋体" w:hAnsi="宋体" w:eastAsia="宋体" w:cs="宋体"/>
          <w:b w:val="0"/>
          <w:bCs/>
          <w:color w:val="auto"/>
          <w:sz w:val="21"/>
          <w:szCs w:val="21"/>
          <w:lang w:eastAsia="zh-CN"/>
        </w:rPr>
        <w:t>故本题</w:t>
      </w:r>
      <w:r>
        <w:rPr>
          <w:rFonts w:hint="eastAsia" w:ascii="宋体" w:hAnsi="宋体" w:eastAsia="宋体" w:cs="宋体"/>
          <w:b w:val="0"/>
          <w:bCs/>
          <w:i w:val="0"/>
          <w:caps w:val="0"/>
          <w:color w:val="auto"/>
          <w:spacing w:val="0"/>
          <w:kern w:val="0"/>
          <w:sz w:val="21"/>
          <w:szCs w:val="21"/>
          <w:lang w:val="en-US" w:eastAsia="zh-CN" w:bidi="ar"/>
        </w:rPr>
        <w:t>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方法二：根据题意可知，去年该高校毕业学生人数为3060÷（1+2%）=3000名。利用十字交叉法可知：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12620" cy="760095"/>
            <wp:effectExtent l="0" t="0" r="11430" b="1905"/>
            <wp:docPr id="201" name="图片 10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02" descr="IMG_256"/>
                    <pic:cNvPicPr>
                      <a:picLocks noChangeAspect="1"/>
                    </pic:cNvPicPr>
                  </pic:nvPicPr>
                  <pic:blipFill>
                    <a:blip r:embed="rId10"/>
                    <a:stretch>
                      <a:fillRect/>
                    </a:stretch>
                  </pic:blipFill>
                  <pic:spPr>
                    <a:xfrm>
                      <a:off x="0" y="0"/>
                      <a:ext cx="1912620" cy="76009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去年本科生与研究生的比例为8%:4%=2:1，则去年本科生的人数为3000×</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304800" cy="361950"/>
            <wp:effectExtent l="0" t="0" r="0" b="0"/>
            <wp:docPr id="202" name="图片 10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03" descr="IMG_257"/>
                    <pic:cNvPicPr>
                      <a:picLocks noChangeAspect="1"/>
                    </pic:cNvPicPr>
                  </pic:nvPicPr>
                  <pic:blipFill>
                    <a:blip r:embed="rId11"/>
                    <a:stretch>
                      <a:fillRect/>
                    </a:stretch>
                  </pic:blipFill>
                  <pic:spPr>
                    <a:xfrm>
                      <a:off x="0" y="0"/>
                      <a:ext cx="3048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=2000人。因此本年度本科生毕业数量为2000×（1-2%）=1960人。故本题选C。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12.【答案】B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根据题意可知，植株种植的周期为2+3+5+3=13，2019÷13=155……4，即155个植树周期后还要再种4株，分别为2株蜀桧和2株刺柏，因此第2019株树木是刺柏。故本题选B。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13.【答案】B。解析：设跑第一圈时，甲的速度为3，则乙的速度为2，跑道长度为1；第二圈时，甲的速度为3×（1+</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156"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41" descr="IMG_256"/>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）=4，乙的速度为2×（1+</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0" b="0"/>
            <wp:docPr id="157"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2" descr="IMG_257"/>
                    <pic:cNvPicPr>
                      <a:picLocks noChangeAspect="1"/>
                    </pic:cNvPicPr>
                  </pic:nvPicPr>
                  <pic:blipFill>
                    <a:blip r:embed="rId1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）=2.4。第一次相遇时，乙跑了</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333375" cy="361950"/>
            <wp:effectExtent l="0" t="0" r="9525" b="0"/>
            <wp:docPr id="158" name="图片 4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43" descr="IMG_258"/>
                    <pic:cNvPicPr>
                      <a:picLocks noChangeAspect="1"/>
                    </pic:cNvPicPr>
                  </pic:nvPicPr>
                  <pic:blipFill>
                    <a:blip r:embed="rId14"/>
                    <a:stretch>
                      <a:fillRect/>
                    </a:stretch>
                  </pic:blipFill>
                  <pic:spPr>
                    <a:xfrm>
                      <a:off x="0" y="0"/>
                      <a:ext cx="3333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×2=</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59" name="图片 4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44" descr="IMG_259"/>
                    <pic:cNvPicPr>
                      <a:picLocks noChangeAspect="1"/>
                    </pic:cNvPicPr>
                  </pic:nvPicPr>
                  <pic:blipFill>
                    <a:blip r:embed="rId15"/>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。跑第一圈时，甲、乙时间之比为2:3，则当甲跑完第一圈后，乙还未到达出发点，乙到达出发点时，甲第二圈跑了（</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60" name="图片 4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45" descr="IMG_260"/>
                    <pic:cNvPicPr>
                      <a:picLocks noChangeAspect="1"/>
                    </pic:cNvPicPr>
                  </pic:nvPicPr>
                  <pic:blipFill>
                    <a:blip r:embed="rId16"/>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161" name="图片 4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46" descr="IMG_261"/>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）×4=</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62" name="图片 4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47" descr="IMG_262"/>
                    <pic:cNvPicPr>
                      <a:picLocks noChangeAspect="1"/>
                    </pic:cNvPicPr>
                  </pic:nvPicPr>
                  <pic:blipFill>
                    <a:blip r:embed="rId17"/>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，即从乙开始跑第二圈到第二次两人相遇时，两人共跑了1-</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63" name="图片 4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48" descr="IMG_263"/>
                    <pic:cNvPicPr>
                      <a:picLocks noChangeAspect="1"/>
                    </pic:cNvPicPr>
                  </pic:nvPicPr>
                  <pic:blipFill>
                    <a:blip r:embed="rId17"/>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164" name="图片 4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49" descr="IMG_264"/>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，此时甲跑了</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438150" cy="514350"/>
            <wp:effectExtent l="0" t="0" r="0" b="0"/>
            <wp:docPr id="165" name="图片 5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50" descr="IMG_265"/>
                    <pic:cNvPicPr>
                      <a:picLocks noChangeAspect="1"/>
                    </pic:cNvPicPr>
                  </pic:nvPicPr>
                  <pic:blipFill>
                    <a:blip r:embed="rId18"/>
                    <a:stretch>
                      <a:fillRect/>
                    </a:stretch>
                  </pic:blipFill>
                  <pic:spPr>
                    <a:xfrm>
                      <a:off x="0" y="0"/>
                      <a:ext cx="438150" cy="5143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×4=</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361950"/>
            <wp:effectExtent l="0" t="0" r="0" b="0"/>
            <wp:docPr id="166" name="图片 5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51" descr="IMG_266"/>
                    <pic:cNvPicPr>
                      <a:picLocks noChangeAspect="1"/>
                    </pic:cNvPicPr>
                  </pic:nvPicPr>
                  <pic:blipFill>
                    <a:blip r:embed="rId19"/>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，则甲第二圈共跑了</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67" name="图片 5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52" descr="IMG_267"/>
                    <pic:cNvPicPr>
                      <a:picLocks noChangeAspect="1"/>
                    </pic:cNvPicPr>
                  </pic:nvPicPr>
                  <pic:blipFill>
                    <a:blip r:embed="rId17"/>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361950"/>
            <wp:effectExtent l="0" t="0" r="0" b="0"/>
            <wp:docPr id="168" name="图片 5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53" descr="IMG_268"/>
                    <pic:cNvPicPr>
                      <a:picLocks noChangeAspect="1"/>
                    </pic:cNvPicPr>
                  </pic:nvPicPr>
                  <pic:blipFill>
                    <a:blip r:embed="rId19"/>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361950"/>
            <wp:effectExtent l="0" t="0" r="0" b="0"/>
            <wp:docPr id="169" name="图片 5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54" descr="IMG_269"/>
                    <pic:cNvPicPr>
                      <a:picLocks noChangeAspect="1"/>
                    </pic:cNvPicPr>
                  </pic:nvPicPr>
                  <pic:blipFill>
                    <a:blip r:embed="rId20"/>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。已知甲、乙二人第二次相遇点距第一次相遇点190米，则跑道长为190÷（</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361950"/>
            <wp:effectExtent l="0" t="0" r="0" b="0"/>
            <wp:docPr id="170" name="图片 5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55" descr="IMG_270"/>
                    <pic:cNvPicPr>
                      <a:picLocks noChangeAspect="1"/>
                    </pic:cNvPicPr>
                  </pic:nvPicPr>
                  <pic:blipFill>
                    <a:blip r:embed="rId20"/>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71" name="图片 5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56" descr="IMG_271"/>
                    <pic:cNvPicPr>
                      <a:picLocks noChangeAspect="1"/>
                    </pic:cNvPicPr>
                  </pic:nvPicPr>
                  <pic:blipFill>
                    <a:blip r:embed="rId15"/>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）=190÷</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57175" cy="361950"/>
            <wp:effectExtent l="0" t="0" r="9525" b="0"/>
            <wp:docPr id="172" name="图片 5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57" descr="IMG_272"/>
                    <pic:cNvPicPr>
                      <a:picLocks noChangeAspect="1"/>
                    </pic:cNvPicPr>
                  </pic:nvPicPr>
                  <pic:blipFill>
                    <a:blip r:embed="rId21"/>
                    <a:stretch>
                      <a:fillRect/>
                    </a:stretch>
                  </pic:blipFill>
                  <pic:spPr>
                    <a:xfrm>
                      <a:off x="0" y="0"/>
                      <a:ext cx="2571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=400米。故本题选B。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14.【答案】A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出售A糕点a个，B糕点b个。根据题意可知，A糕点成本8-3=5元，B糕点成本8-4=4元，则打六折出售A糕点净利润8×0.6-5=-0.2元，B糕点净利润8×0.6-4=0.8元。要保证不亏本即0.2a=0.8b，则a=4b。又因为X=（a+b）=5b，则b=0.2X，即至少要出售0.2X个B糕点。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15.【答案】D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7月份有31天，31以内为7的倍数有7、14、21、28，即7月份小张有4天去健身房，则当7号是周六时，小李和小张同时出现在健身房的日子最多，有4天。故本题选D。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16.【答案】D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根据题意可知，小赵＞小李，小孙＞小王，而小王不是最低分，则小孙＞小王＞小李。小赵可以排在小孙之前或小王之前或小王之后，共有3种可能。故本题选D。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t>17.【答案】B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方法一：方程法。设方华完成了x个3分动作，则完成了（35-x）个1分动作，根据题意可列方程：（35-x）×1+x×3=69，解得x=17。故本题选B。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t>方法二：盈亏法。若完成的35个基本动作均为1分动作，则可得35分，比实际少69-35=34分，少得的分即为3分动作比1分动作多得的分，则3分动作有34÷（3-1）=17个。故本题选B。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18.【答案】C。解析：两人选择单车的总情况数为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228600"/>
            <wp:effectExtent l="0" t="0" r="0" b="0"/>
            <wp:docPr id="292" name="图片 9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96" descr="IMG_260"/>
                    <pic:cNvPicPr>
                      <a:picLocks noChangeAspect="1"/>
                    </pic:cNvPicPr>
                  </pic:nvPicPr>
                  <pic:blipFill>
                    <a:blip r:embed="rId22"/>
                    <a:stretch>
                      <a:fillRect/>
                    </a:stretch>
                  </pic:blipFill>
                  <pic:spPr>
                    <a:xfrm>
                      <a:off x="0" y="0"/>
                      <a:ext cx="19050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=36种，两人选到同一品牌单车的情况为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228600"/>
            <wp:effectExtent l="0" t="0" r="0" b="0"/>
            <wp:docPr id="284" name="图片 9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97" descr="IMG_261"/>
                    <pic:cNvPicPr>
                      <a:picLocks noChangeAspect="1"/>
                    </pic:cNvPicPr>
                  </pic:nvPicPr>
                  <pic:blipFill>
                    <a:blip r:embed="rId23"/>
                    <a:stretch>
                      <a:fillRect/>
                    </a:stretch>
                  </pic:blipFill>
                  <pic:spPr>
                    <a:xfrm>
                      <a:off x="0" y="0"/>
                      <a:ext cx="19050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228600"/>
            <wp:effectExtent l="0" t="0" r="0" b="0"/>
            <wp:docPr id="285" name="图片 9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98" descr="IMG_262"/>
                    <pic:cNvPicPr>
                      <a:picLocks noChangeAspect="1"/>
                    </pic:cNvPicPr>
                  </pic:nvPicPr>
                  <pic:blipFill>
                    <a:blip r:embed="rId24"/>
                    <a:stretch>
                      <a:fillRect/>
                    </a:stretch>
                  </pic:blipFill>
                  <pic:spPr>
                    <a:xfrm>
                      <a:off x="0" y="0"/>
                      <a:ext cx="19050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228600"/>
            <wp:effectExtent l="0" t="0" r="0" b="0"/>
            <wp:docPr id="286" name="图片 9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99" descr="IMG_263"/>
                    <pic:cNvPicPr>
                      <a:picLocks noChangeAspect="1"/>
                    </pic:cNvPicPr>
                  </pic:nvPicPr>
                  <pic:blipFill>
                    <a:blip r:embed="rId25"/>
                    <a:stretch>
                      <a:fillRect/>
                    </a:stretch>
                  </pic:blipFill>
                  <pic:spPr>
                    <a:xfrm>
                      <a:off x="0" y="0"/>
                      <a:ext cx="19050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=10种。因此两人选到同一品牌单车的概率为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361950"/>
            <wp:effectExtent l="0" t="0" r="0" b="0"/>
            <wp:docPr id="288" name="图片 10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00" descr="IMG_264"/>
                    <pic:cNvPicPr>
                      <a:picLocks noChangeAspect="1"/>
                    </pic:cNvPicPr>
                  </pic:nvPicPr>
                  <pic:blipFill>
                    <a:blip r:embed="rId26"/>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361950"/>
            <wp:effectExtent l="0" t="0" r="0" b="0"/>
            <wp:docPr id="290" name="图片 10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101" descr="IMG_265"/>
                    <pic:cNvPicPr>
                      <a:picLocks noChangeAspect="1"/>
                    </pic:cNvPicPr>
                  </pic:nvPicPr>
                  <pic:blipFill>
                    <a:blip r:embed="rId27"/>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i w:val="0"/>
          <w:caps w:val="0"/>
          <w:color w:val="auto"/>
          <w:spacing w:val="0"/>
          <w:kern w:val="0"/>
          <w:sz w:val="21"/>
          <w:szCs w:val="21"/>
          <w:shd w:val="clear" w:fill="FFFFFF"/>
          <w:lang w:val="en-US" w:eastAsia="zh-CN" w:bidi="ar"/>
        </w:rPr>
        <w:t>19.【答案】A。解析：两两争夺，则队伍为奇数的时候必有轮空。第一轮23支队伍需要轮空1次；第二轮（23-1）÷2+1=12支队伍，不需要轮空；第三轮12÷2=6支队伍，</w:t>
      </w:r>
      <w:r>
        <w:rPr>
          <w:rFonts w:hint="eastAsia" w:ascii="宋体" w:hAnsi="宋体" w:eastAsia="宋体" w:cs="宋体"/>
          <w:i w:val="0"/>
          <w:caps w:val="0"/>
          <w:color w:val="auto"/>
          <w:spacing w:val="6"/>
          <w:kern w:val="0"/>
          <w:sz w:val="21"/>
          <w:szCs w:val="21"/>
          <w:shd w:val="clear" w:fill="FFFFFF"/>
          <w:lang w:val="en-US" w:eastAsia="zh-CN" w:bidi="ar"/>
        </w:rPr>
        <w:t>也不需要轮空；第四轮6÷2=3</w:t>
      </w:r>
      <w:r>
        <w:rPr>
          <w:rFonts w:hint="eastAsia" w:ascii="宋体" w:hAnsi="宋体" w:eastAsia="宋体" w:cs="宋体"/>
          <w:i w:val="0"/>
          <w:caps w:val="0"/>
          <w:color w:val="auto"/>
          <w:spacing w:val="0"/>
          <w:kern w:val="0"/>
          <w:sz w:val="21"/>
          <w:szCs w:val="21"/>
          <w:shd w:val="clear" w:fill="FFFFFF"/>
          <w:lang w:val="en-US" w:eastAsia="zh-CN" w:bidi="ar"/>
        </w:rPr>
        <w:t>支队伍，需要轮空1次；最后是2支队伍争夺冠军，不需要轮空。因此一共会出现2次轮空。故本题选A。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20.</w:t>
      </w:r>
      <w:r>
        <w:rPr>
          <w:rFonts w:hint="eastAsia" w:ascii="宋体" w:hAnsi="宋体" w:eastAsia="宋体" w:cs="宋体"/>
          <w:color w:val="auto"/>
          <w:sz w:val="21"/>
          <w:szCs w:val="21"/>
        </w:rPr>
        <w:t>【答案】A。解析：两人同向而行时，甲追上乙时经过的时间为400÷（10-6）=100秒，甲所走的路程为10×100=1000米，而1000÷400=2……200，则此时甲距离起点200米。甲从调头到两人再次相遇经过的时间为400÷（10+6）=25秒，甲在这段时间内所走的路程为10×25=250米，此时甲距离起点250-200=50米，即两人再次相遇的地点距离起点50米。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21.【答案】C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代入排除法。A项代入，第一次平均后每一份有6袋，将其中两份平均成3份，每份有6×2÷3=4，不符合。B项代入，第一次平均后每一份有8袋，将其中两份平均成3份，每份有8×2÷3=5……1，不符合。C项代入，第一次平均后每一份有7袋，将其中两份平均成3份，每份有7×2÷3=4……2，符合。D项代入，第一次平均后每一份有9袋，将其中两份平均成3份，每份有9×2÷3=6，不符合。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22.【答案】C。解析：由题意可知，乙批改篇数只有丙批改篇数的</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16" name="图片 1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17" descr="IMG_256"/>
                    <pic:cNvPicPr>
                      <a:picLocks noChangeAspect="1"/>
                    </pic:cNvPicPr>
                  </pic:nvPicPr>
                  <pic:blipFill>
                    <a:blip r:embed="rId28"/>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，则乙与丙的批改篇数之比为3:5，只有C项符合。故本题选C。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t>23.【答案】B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要使剪成的部分数最多，需沿着连接点最少的角剪开，即沿着对折后能打开的那个角剪，展开后如下图所示，为10个部分。故本题选B。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color w:val="auto"/>
          <w:sz w:val="21"/>
          <w:szCs w:val="21"/>
        </w:rPr>
      </w:pP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904875" cy="895350"/>
            <wp:effectExtent l="0" t="0" r="9525" b="0"/>
            <wp:docPr id="254"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75" descr="IMG_256"/>
                    <pic:cNvPicPr>
                      <a:picLocks noChangeAspect="1"/>
                    </pic:cNvPicPr>
                  </pic:nvPicPr>
                  <pic:blipFill>
                    <a:blip r:embed="rId29"/>
                    <a:stretch>
                      <a:fillRect/>
                    </a:stretch>
                  </pic:blipFill>
                  <pic:spPr>
                    <a:xfrm>
                      <a:off x="0" y="0"/>
                      <a:ext cx="904875" cy="89535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color w:val="auto"/>
          <w:sz w:val="21"/>
          <w:szCs w:val="21"/>
        </w:rPr>
      </w:pPr>
      <w:r>
        <w:rPr>
          <w:rFonts w:hint="eastAsia" w:ascii="宋体" w:hAnsi="宋体" w:eastAsia="宋体" w:cs="宋体"/>
          <w:b w:val="0"/>
          <w:bCs/>
          <w:i w:val="0"/>
          <w:caps w:val="0"/>
          <w:color w:val="auto"/>
          <w:spacing w:val="0"/>
          <w:kern w:val="0"/>
          <w:sz w:val="21"/>
          <w:szCs w:val="21"/>
          <w:lang w:val="en-US" w:eastAsia="zh-CN" w:bidi="ar"/>
        </w:rPr>
        <w:t>24.【答案】A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6"/>
          <w:kern w:val="0"/>
          <w:sz w:val="21"/>
          <w:szCs w:val="21"/>
          <w:lang w:val="en-US" w:eastAsia="zh-CN" w:bidi="ar"/>
        </w:rPr>
        <w:t>超出标准的部分收费为5×120%=6元，若20吨未超出标准，则需要交水费20</w:t>
      </w:r>
      <w:r>
        <w:rPr>
          <w:rFonts w:hint="eastAsia" w:ascii="宋体" w:hAnsi="宋体" w:eastAsia="宋体" w:cs="宋体"/>
          <w:b w:val="0"/>
          <w:bCs/>
          <w:i w:val="0"/>
          <w:caps w:val="0"/>
          <w:color w:val="auto"/>
          <w:spacing w:val="0"/>
          <w:kern w:val="0"/>
          <w:sz w:val="21"/>
          <w:szCs w:val="21"/>
          <w:lang w:val="en-US" w:eastAsia="zh-CN" w:bidi="ar"/>
        </w:rPr>
        <w:t>×5=100元，因此超出标准的水量为（102-100）÷（6-5）=2吨，因此每月标准用水量为20-2=18吨。</w:t>
      </w:r>
      <w:r>
        <w:rPr>
          <w:rFonts w:hint="eastAsia" w:ascii="宋体" w:hAnsi="宋体" w:eastAsia="宋体" w:cs="宋体"/>
          <w:b w:val="0"/>
          <w:bCs/>
          <w:color w:val="auto"/>
          <w:sz w:val="21"/>
          <w:szCs w:val="21"/>
          <w:lang w:eastAsia="zh-CN"/>
        </w:rPr>
        <w:t>故本题</w:t>
      </w:r>
      <w:r>
        <w:rPr>
          <w:rFonts w:hint="eastAsia" w:ascii="宋体" w:hAnsi="宋体" w:eastAsia="宋体" w:cs="宋体"/>
          <w:b w:val="0"/>
          <w:bCs/>
          <w:i w:val="0"/>
          <w:caps w:val="0"/>
          <w:color w:val="auto"/>
          <w:spacing w:val="0"/>
          <w:kern w:val="0"/>
          <w:sz w:val="21"/>
          <w:szCs w:val="21"/>
          <w:lang w:val="en-US" w:eastAsia="zh-CN" w:bidi="ar"/>
        </w:rPr>
        <w:t>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25.【答案】D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题意可知，小赵=小钱+小孙，小孙=小李+小钱，小赵+小钱+小孙+小李=157。小孙所出的钱数是小李、小钱所出钱数的和，则总钱数减去小赵出的钱数应为偶数。总钱数为奇数，则小赵出的钱数也为奇数，排除B、C项。已知小赵所出钱数最多，则必定大于157÷4=39.25元，排除A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26.【答案】B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设工作总量为30，则乙队的工作效率为6，甲队的工作效率为30÷3-6=4。甲、乙合作铺设1天完成4+6=10，还剩30-10=20，甲队需要20÷4=5天完成。故本题选B。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color w:val="auto"/>
          <w:sz w:val="21"/>
          <w:szCs w:val="21"/>
        </w:rPr>
      </w:pPr>
      <w:r>
        <w:rPr>
          <w:rFonts w:hint="eastAsia" w:ascii="宋体" w:hAnsi="宋体" w:eastAsia="宋体" w:cs="宋体"/>
          <w:b w:val="0"/>
          <w:bCs/>
          <w:i w:val="0"/>
          <w:caps w:val="0"/>
          <w:color w:val="auto"/>
          <w:spacing w:val="0"/>
          <w:kern w:val="0"/>
          <w:sz w:val="21"/>
          <w:szCs w:val="21"/>
          <w:lang w:val="en-US" w:eastAsia="zh-CN" w:bidi="ar"/>
        </w:rPr>
        <w:t>27.【答案】C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玫瑰、康乃馨、百合购买的数量分别为x、y、（20-x-y），根据题意可知，购买花朵的平均价格为120÷20=6元/朵。要使玫瑰的价格最高，则百合的价格应该尽可能便宜。百合比玫瑰贵，均价为6元/朵，百合的价格最低也要7元/朵。百合的价格比玫瑰高，排除D项。代入C项，当玫瑰为6元/朵时，则有6x+3y+7×（20-x-y）=120，化简得x+4y=20①；购买玫瑰的数量少于百合但多于康乃馨，即y＜x＜（20-x-y）②。结合①②两式可知，当x=8，y=3时，符合条件，因此玫瑰最高为6元/朵。</w:t>
      </w:r>
      <w:r>
        <w:rPr>
          <w:rFonts w:hint="eastAsia" w:ascii="宋体" w:hAnsi="宋体" w:eastAsia="宋体" w:cs="宋体"/>
          <w:b w:val="0"/>
          <w:bCs/>
          <w:color w:val="auto"/>
          <w:sz w:val="21"/>
          <w:szCs w:val="21"/>
          <w:lang w:eastAsia="zh-CN"/>
        </w:rPr>
        <w:t>故本题</w:t>
      </w:r>
      <w:r>
        <w:rPr>
          <w:rFonts w:hint="eastAsia" w:ascii="宋体" w:hAnsi="宋体" w:eastAsia="宋体" w:cs="宋体"/>
          <w:b w:val="0"/>
          <w:bCs/>
          <w:i w:val="0"/>
          <w:caps w:val="0"/>
          <w:color w:val="auto"/>
          <w:spacing w:val="0"/>
          <w:kern w:val="0"/>
          <w:sz w:val="21"/>
          <w:szCs w:val="21"/>
          <w:lang w:val="en-US" w:eastAsia="zh-CN" w:bidi="ar"/>
        </w:rPr>
        <w:t>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28.【答案】B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题目条件分别代入选项，如下：“3人一组还多2人”说明总人数减2能被3整除，排除C项；“5人一组还多3人”说明总人数减3能被5整除，选项均满足；“7人一组还多4人”说明总人数减4能被7整除，排除A项。因题目所问为“最少”，D项158比B项53大，排除D项。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29.【答案】C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每隔2天”“每隔4天”即每3天、每5天，两次相遇经过的时间是三人周期的最小公倍数。三人去健身房的周期分别是3、5、7，最小公倍数为105，因此下一次三人再次相遇在105天后，从4月10日到6月30日有20+31+30=81天，105-81=24，即再次相遇在7月24日。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30.【答案】C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设甲、乙速度分别为4和3，甲提速后走了t小时，则可列方程4×6+8t=3×12+3t，解得t=2.4，则甲从A到B共走了6+2.4=8.4小时。故本题选C。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31.【答案】D。解析：3位语文老师的分配方法为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228600"/>
            <wp:effectExtent l="0" t="0" r="0" b="0"/>
            <wp:docPr id="178"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78" descr="IMG_256"/>
                    <pic:cNvPicPr>
                      <a:picLocks noChangeAspect="1"/>
                    </pic:cNvPicPr>
                  </pic:nvPicPr>
                  <pic:blipFill>
                    <a:blip r:embed="rId30"/>
                    <a:stretch>
                      <a:fillRect/>
                    </a:stretch>
                  </pic:blipFill>
                  <pic:spPr>
                    <a:xfrm>
                      <a:off x="0" y="0"/>
                      <a:ext cx="19050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=6种，6位数学老师的分配方式为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228600"/>
            <wp:effectExtent l="0" t="0" r="0" b="0"/>
            <wp:docPr id="177" name="图片 7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79" descr="IMG_257"/>
                    <pic:cNvPicPr>
                      <a:picLocks noChangeAspect="1"/>
                    </pic:cNvPicPr>
                  </pic:nvPicPr>
                  <pic:blipFill>
                    <a:blip r:embed="rId31"/>
                    <a:stretch>
                      <a:fillRect/>
                    </a:stretch>
                  </pic:blipFill>
                  <pic:spPr>
                    <a:xfrm>
                      <a:off x="0" y="0"/>
                      <a:ext cx="19050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228600"/>
            <wp:effectExtent l="0" t="0" r="0" b="0"/>
            <wp:docPr id="179" name="图片 8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80" descr="IMG_258"/>
                    <pic:cNvPicPr>
                      <a:picLocks noChangeAspect="1"/>
                    </pic:cNvPicPr>
                  </pic:nvPicPr>
                  <pic:blipFill>
                    <a:blip r:embed="rId25"/>
                    <a:stretch>
                      <a:fillRect/>
                    </a:stretch>
                  </pic:blipFill>
                  <pic:spPr>
                    <a:xfrm>
                      <a:off x="0" y="0"/>
                      <a:ext cx="19050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228600"/>
            <wp:effectExtent l="0" t="0" r="0" b="0"/>
            <wp:docPr id="180" name="图片 8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81" descr="IMG_259"/>
                    <pic:cNvPicPr>
                      <a:picLocks noChangeAspect="1"/>
                    </pic:cNvPicPr>
                  </pic:nvPicPr>
                  <pic:blipFill>
                    <a:blip r:embed="rId23"/>
                    <a:stretch>
                      <a:fillRect/>
                    </a:stretch>
                  </pic:blipFill>
                  <pic:spPr>
                    <a:xfrm>
                      <a:off x="0" y="0"/>
                      <a:ext cx="19050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=90种。综上，不同的分配方法有6×90=540种。故本题选D。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32.【答案】D。解析：根据题意可知，快充每小时充60÷1.5=40度，慢充每小时充60÷6=10度。A项需要1.5小时充满，需要的费用是1.8×40+5+1.2×20+1=102元。B项需要6小时，需要的费用为1.8×10+5+1.2×50+1×5=88元。C项需要的费用为1.8×40+5+1.2×20+1×2=103元（之后慢充所需的时间是20÷10=2小时）。D项需要的费用为1.8×10+5+1.2×50+1×2=85元（之后快充所需的时间是50÷40=1.25小时）。综上，最省钱的是前1小时慢充，之后快充。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33.【答案】B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本题考查基础应用。第一步：审阅题干。本题出现“促销活动”“购买货物价格(横坐标轴)与实际支付价格(纵坐标轴)之间的关系”，可知为基础应用问题。第二步：当商品价格达到299元时，应该减100元，价格变为199，即横坐标为299时，纵坐标变为199。同理，价格达到598时，应该减200元，价格为398，即横坐标为598时，纵坐标变为398。白色表示该点数据不存在，黑色反之，只有B选项满足。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t>34.【答案】A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题干要求阴影部分面积问题，可根据图形对称性，运用割补平移法解题。如下图所示进行变换：</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343150" cy="990600"/>
            <wp:effectExtent l="0" t="0" r="0" b="0"/>
            <wp:docPr id="237" name="图片 5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55" descr="IMG_257"/>
                    <pic:cNvPicPr>
                      <a:picLocks noChangeAspect="1"/>
                    </pic:cNvPicPr>
                  </pic:nvPicPr>
                  <pic:blipFill>
                    <a:blip r:embed="rId32"/>
                    <a:stretch>
                      <a:fillRect/>
                    </a:stretch>
                  </pic:blipFill>
                  <pic:spPr>
                    <a:xfrm>
                      <a:off x="0" y="0"/>
                      <a:ext cx="2343150" cy="990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即阴影部分面积=S正方形-</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36" name="图片 5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56" descr="IMG_258"/>
                    <pic:cNvPicPr>
                      <a:picLocks noChangeAspect="1"/>
                    </pic:cNvPicPr>
                  </pic:nvPicPr>
                  <pic:blipFill>
                    <a:blip r:embed="rId3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S圆形=</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714375" cy="361950"/>
            <wp:effectExtent l="0" t="0" r="9525" b="0"/>
            <wp:docPr id="235" name="图片 5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57" descr="IMG_259"/>
                    <pic:cNvPicPr>
                      <a:picLocks noChangeAspect="1"/>
                    </pic:cNvPicPr>
                  </pic:nvPicPr>
                  <pic:blipFill>
                    <a:blip r:embed="rId34"/>
                    <a:stretch>
                      <a:fillRect/>
                    </a:stretch>
                  </pic:blipFill>
                  <pic:spPr>
                    <a:xfrm>
                      <a:off x="0" y="0"/>
                      <a:ext cx="7143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=（100-25π）平方米。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35.</w:t>
      </w:r>
      <w:r>
        <w:rPr>
          <w:rFonts w:hint="eastAsia" w:ascii="宋体" w:hAnsi="宋体" w:eastAsia="宋体" w:cs="宋体"/>
          <w:color w:val="auto"/>
          <w:sz w:val="21"/>
          <w:szCs w:val="21"/>
        </w:rPr>
        <w:t>【答案】D。解析：</w:t>
      </w:r>
      <w:r>
        <w:rPr>
          <w:rFonts w:hint="eastAsia" w:ascii="宋体" w:hAnsi="宋体" w:eastAsia="宋体" w:cs="宋体"/>
          <w:color w:val="auto"/>
          <w:sz w:val="21"/>
          <w:szCs w:val="21"/>
          <w:lang w:val="en-US" w:eastAsia="zh-CN"/>
        </w:rPr>
        <w:t>根据题意可知这四张纸牌</w:t>
      </w:r>
      <w:r>
        <w:rPr>
          <w:rFonts w:hint="eastAsia" w:ascii="宋体" w:hAnsi="宋体" w:eastAsia="宋体" w:cs="宋体"/>
          <w:color w:val="auto"/>
          <w:sz w:val="21"/>
          <w:szCs w:val="21"/>
        </w:rPr>
        <w:t>共能组成</w:t>
      </w:r>
      <w:r>
        <w:rPr>
          <w:rFonts w:hint="eastAsia" w:ascii="宋体" w:hAnsi="宋体" w:eastAsia="宋体" w:cs="宋体"/>
          <w:color w:val="auto"/>
          <w:position w:val="-10"/>
          <w:sz w:val="21"/>
          <w:szCs w:val="21"/>
        </w:rPr>
        <w:object>
          <v:shape id="_x0000_i1026" o:spt="75" type="#_x0000_t75" style="height:17pt;width:15pt;" o:ole="t" filled="f" o:preferrelative="t" stroked="f" coordsize="21600,21600">
            <v:path/>
            <v:fill on="f" focussize="0,0"/>
            <v:stroke on="f"/>
            <v:imagedata r:id="rId36" o:title=""/>
            <o:lock v:ext="edit" aspectratio="t"/>
            <w10:wrap type="none"/>
            <w10:anchorlock/>
          </v:shape>
          <o:OLEObject Type="Embed" ProgID="Equation.KSEE3" ShapeID="_x0000_i1026" DrawAspect="Content" ObjectID="_1468075726" r:id="rId35">
            <o:LockedField>false</o:LockedField>
          </o:OLEObject>
        </w:object>
      </w:r>
      <w:r>
        <w:rPr>
          <w:rFonts w:hint="eastAsia" w:ascii="宋体" w:hAnsi="宋体" w:eastAsia="宋体" w:cs="宋体"/>
          <w:color w:val="auto"/>
          <w:sz w:val="21"/>
          <w:szCs w:val="21"/>
          <w:lang w:val="en-US" w:eastAsia="zh-CN"/>
        </w:rPr>
        <w:t>=24</w:t>
      </w:r>
      <w:r>
        <w:rPr>
          <w:rFonts w:hint="eastAsia" w:ascii="宋体" w:hAnsi="宋体" w:eastAsia="宋体" w:cs="宋体"/>
          <w:color w:val="auto"/>
          <w:sz w:val="21"/>
          <w:szCs w:val="21"/>
        </w:rPr>
        <w:t>个四位数，各四位数按单调性排布后，呈对称性质，即平均数为</w:t>
      </w:r>
      <w:r>
        <w:rPr>
          <w:rFonts w:hint="eastAsia" w:ascii="宋体" w:hAnsi="宋体" w:eastAsia="宋体" w:cs="宋体"/>
          <w:color w:val="auto"/>
          <w:position w:val="-22"/>
          <w:sz w:val="21"/>
          <w:szCs w:val="21"/>
        </w:rPr>
        <w:object>
          <v:shape id="_x0000_i1027" o:spt="75" type="#_x0000_t75" style="height:28pt;width:57pt;" o:ole="t" filled="f" o:preferrelative="t" stroked="f" coordsize="21600,21600">
            <v:path/>
            <v:fill on="f" focussize="0,0"/>
            <v:stroke on="f"/>
            <v:imagedata r:id="rId38" o:title=""/>
            <o:lock v:ext="edit" aspectratio="t"/>
            <w10:wrap type="none"/>
            <w10:anchorlock/>
          </v:shape>
          <o:OLEObject Type="Embed" ProgID="Equation.KSEE3" ShapeID="_x0000_i1027" DrawAspect="Content" ObjectID="_1468075727" r:id="rId37">
            <o:LockedField>false</o:LockedField>
          </o:OLEObject>
        </w:object>
      </w:r>
      <w:r>
        <w:rPr>
          <w:rFonts w:hint="eastAsia" w:ascii="宋体" w:hAnsi="宋体" w:eastAsia="宋体" w:cs="宋体"/>
          <w:color w:val="auto"/>
          <w:sz w:val="21"/>
          <w:szCs w:val="21"/>
        </w:rPr>
        <w:t>，所有数字总和为</w:t>
      </w:r>
      <w:r>
        <w:rPr>
          <w:rFonts w:hint="eastAsia" w:ascii="宋体" w:hAnsi="宋体" w:eastAsia="宋体" w:cs="宋体"/>
          <w:color w:val="auto"/>
          <w:position w:val="-22"/>
          <w:sz w:val="21"/>
          <w:szCs w:val="21"/>
        </w:rPr>
        <w:object>
          <v:shape id="_x0000_i1028" o:spt="75" type="#_x0000_t75" style="height:28pt;width:57pt;" o:ole="t" filled="f" o:preferrelative="t" stroked="f" coordsize="21600,21600">
            <v:path/>
            <v:fill on="f" focussize="0,0"/>
            <v:stroke on="f"/>
            <v:imagedata r:id="rId40" o:title=""/>
            <o:lock v:ext="edit" aspectratio="t"/>
            <w10:wrap type="none"/>
            <w10:anchorlock/>
          </v:shape>
          <o:OLEObject Type="Embed" ProgID="Equation.KSEE3" ShapeID="_x0000_i1028" DrawAspect="Content" ObjectID="_1468075728" r:id="rId39">
            <o:LockedField>false</o:LockedField>
          </o:OLEObject>
        </w:object>
      </w:r>
      <w:r>
        <w:rPr>
          <w:rFonts w:hint="eastAsia" w:ascii="宋体" w:hAnsi="宋体" w:eastAsia="宋体" w:cs="宋体"/>
          <w:color w:val="auto"/>
          <w:sz w:val="21"/>
          <w:szCs w:val="21"/>
          <w:lang w:val="en-US" w:eastAsia="zh-CN"/>
        </w:rPr>
        <w:t>×24=7777×12=93324</w:t>
      </w:r>
      <w:r>
        <w:rPr>
          <w:rFonts w:hint="eastAsia" w:ascii="宋体" w:hAnsi="宋体" w:eastAsia="宋体" w:cs="宋体"/>
          <w:color w:val="auto"/>
          <w:sz w:val="21"/>
          <w:szCs w:val="21"/>
        </w:rPr>
        <w:t>。故本题选D。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36.</w:t>
      </w:r>
      <w:r>
        <w:rPr>
          <w:rFonts w:hint="eastAsia" w:ascii="宋体" w:hAnsi="宋体" w:eastAsia="宋体" w:cs="宋体"/>
          <w:color w:val="auto"/>
          <w:sz w:val="21"/>
          <w:szCs w:val="21"/>
        </w:rPr>
        <w:t>【答案】D。解析：不用参加为期一个月的学习，则必须至少答对1题，其对立事件为“1题都没答对”。1题都没答对的概率为</w:t>
      </w:r>
      <w:r>
        <w:rPr>
          <w:rFonts w:hint="eastAsia" w:ascii="宋体" w:hAnsi="宋体" w:eastAsia="宋体" w:cs="宋体"/>
          <w:color w:val="auto"/>
          <w:position w:val="-22"/>
          <w:sz w:val="21"/>
          <w:szCs w:val="21"/>
        </w:rPr>
        <w:object>
          <v:shape id="_x0000_i1029" o:spt="75" type="#_x0000_t75" style="height:28pt;width:11pt;" o:ole="t" filled="f" o:preferrelative="t" stroked="f" coordsize="21600,21600">
            <v:path/>
            <v:fill on="f" focussize="0,0"/>
            <v:stroke on="f"/>
            <v:imagedata r:id="rId42" o:title=""/>
            <o:lock v:ext="edit" aspectratio="t"/>
            <w10:wrap type="none"/>
            <w10:anchorlock/>
          </v:shape>
          <o:OLEObject Type="Embed" ProgID="Equation.KSEE3" ShapeID="_x0000_i1029" DrawAspect="Content" ObjectID="_1468075729" r:id="rId41">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2"/>
          <w:sz w:val="21"/>
          <w:szCs w:val="21"/>
        </w:rPr>
        <w:object>
          <v:shape id="_x0000_i1030" o:spt="75" type="#_x0000_t75" style="height:28pt;width:11pt;" o:ole="t" filled="f" o:preferrelative="t" stroked="f" coordsize="21600,21600">
            <v:path/>
            <v:fill on="f" focussize="0,0"/>
            <v:stroke on="f"/>
            <v:imagedata r:id="rId44" o:title=""/>
            <o:lock v:ext="edit" aspectratio="t"/>
            <w10:wrap type="none"/>
            <w10:anchorlock/>
          </v:shape>
          <o:OLEObject Type="Embed" ProgID="Equation.KSEE3" ShapeID="_x0000_i1030" DrawAspect="Content" ObjectID="_1468075730" r:id="rId43">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2"/>
          <w:sz w:val="21"/>
          <w:szCs w:val="21"/>
        </w:rPr>
        <w:object>
          <v:shape id="_x0000_i1031" o:spt="75" type="#_x0000_t75" style="height:28pt;width:11pt;" o:ole="t" filled="f" o:preferrelative="t" stroked="f" coordsize="21600,21600">
            <v:path/>
            <v:fill on="f" focussize="0,0"/>
            <v:stroke on="f"/>
            <v:imagedata r:id="rId46" o:title=""/>
            <o:lock v:ext="edit" aspectratio="t"/>
            <w10:wrap type="none"/>
            <w10:anchorlock/>
          </v:shape>
          <o:OLEObject Type="Embed" ProgID="Equation.KSEE3" ShapeID="_x0000_i1031" DrawAspect="Content" ObjectID="_1468075731" r:id="rId45">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2"/>
          <w:sz w:val="21"/>
          <w:szCs w:val="21"/>
        </w:rPr>
        <w:object>
          <v:shape id="_x0000_i1032" o:spt="75" type="#_x0000_t75" style="height:28pt;width:11pt;" o:ole="t" filled="f" o:preferrelative="t" stroked="f" coordsize="21600,21600">
            <v:path/>
            <v:fill on="f" focussize="0,0"/>
            <v:stroke on="f"/>
            <v:imagedata r:id="rId48" o:title=""/>
            <o:lock v:ext="edit" aspectratio="t"/>
            <w10:wrap type="none"/>
            <w10:anchorlock/>
          </v:shape>
          <o:OLEObject Type="Embed" ProgID="Equation.KSEE3" ShapeID="_x0000_i1032" DrawAspect="Content" ObjectID="_1468075732" r:id="rId47">
            <o:LockedField>false</o:LockedField>
          </o:OLEObject>
        </w:object>
      </w:r>
      <w:r>
        <w:rPr>
          <w:rFonts w:hint="eastAsia" w:ascii="宋体" w:hAnsi="宋体" w:eastAsia="宋体" w:cs="宋体"/>
          <w:color w:val="auto"/>
          <w:sz w:val="21"/>
          <w:szCs w:val="21"/>
        </w:rPr>
        <w:t>，则至少答对1题的概率为1-</w:t>
      </w:r>
      <w:r>
        <w:rPr>
          <w:rFonts w:hint="eastAsia" w:ascii="宋体" w:hAnsi="宋体" w:eastAsia="宋体" w:cs="宋体"/>
          <w:color w:val="auto"/>
          <w:position w:val="-22"/>
          <w:sz w:val="21"/>
          <w:szCs w:val="21"/>
        </w:rPr>
        <w:object>
          <v:shape id="_x0000_i1033" o:spt="75" type="#_x0000_t75" style="height:28pt;width:11pt;" o:ole="t" filled="f" o:preferrelative="t" stroked="f" coordsize="21600,21600">
            <v:path/>
            <v:fill on="f" focussize="0,0"/>
            <v:stroke on="f"/>
            <v:imagedata r:id="rId50" o:title=""/>
            <o:lock v:ext="edit" aspectratio="t"/>
            <w10:wrap type="none"/>
            <w10:anchorlock/>
          </v:shape>
          <o:OLEObject Type="Embed" ProgID="Equation.KSEE3" ShapeID="_x0000_i1033" DrawAspect="Content" ObjectID="_1468075733" r:id="rId49">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2"/>
          <w:sz w:val="21"/>
          <w:szCs w:val="21"/>
        </w:rPr>
        <w:object>
          <v:shape id="_x0000_i1034" o:spt="75" type="#_x0000_t75" style="height:28pt;width:11pt;" o:ole="t" filled="f" o:preferrelative="t" stroked="f" coordsize="21600,21600">
            <v:path/>
            <v:fill on="f" focussize="0,0"/>
            <v:stroke on="f"/>
            <v:imagedata r:id="rId52" o:title=""/>
            <o:lock v:ext="edit" aspectratio="t"/>
            <w10:wrap type="none"/>
            <w10:anchorlock/>
          </v:shape>
          <o:OLEObject Type="Embed" ProgID="Equation.KSEE3" ShapeID="_x0000_i1034" DrawAspect="Content" ObjectID="_1468075734" r:id="rId51">
            <o:LockedField>false</o:LockedField>
          </o:OLEObject>
        </w:object>
      </w:r>
      <w:r>
        <w:rPr>
          <w:rFonts w:hint="eastAsia" w:ascii="宋体" w:hAnsi="宋体" w:eastAsia="宋体" w:cs="宋体"/>
          <w:color w:val="auto"/>
          <w:sz w:val="21"/>
          <w:szCs w:val="21"/>
        </w:rPr>
        <w:t>。故本题选D。</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center"/>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37.【答案】B。解析：设A、B两地之间的距离为8，乙的速度为1，则甲和公交车的速度分别为2和10。当乙走了全程的</w:t>
      </w:r>
      <w:r>
        <w:rPr>
          <w:rFonts w:hint="eastAsia" w:ascii="宋体" w:hAnsi="宋体" w:eastAsia="宋体" w:cs="宋体"/>
          <w:color w:val="auto"/>
          <w:kern w:val="2"/>
          <w:sz w:val="21"/>
          <w:szCs w:val="21"/>
          <w:lang w:val="en-US" w:eastAsia="zh-CN" w:bidi="ar-SA"/>
        </w:rPr>
        <w:drawing>
          <wp:inline distT="0" distB="0" distL="114300" distR="114300">
            <wp:extent cx="76200" cy="361950"/>
            <wp:effectExtent l="0" t="0" r="0" b="0"/>
            <wp:docPr id="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IMG_256"/>
                    <pic:cNvPicPr>
                      <a:picLocks noChangeAspect="1"/>
                    </pic:cNvPicPr>
                  </pic:nvPicPr>
                  <pic:blipFill>
                    <a:blip r:embed="rId53"/>
                    <a:stretch>
                      <a:fillRect/>
                    </a:stretch>
                  </pic:blipFill>
                  <pic:spPr>
                    <a:xfrm>
                      <a:off x="0" y="0"/>
                      <a:ext cx="76200" cy="361950"/>
                    </a:xfrm>
                    <a:prstGeom prst="rect">
                      <a:avLst/>
                    </a:prstGeom>
                    <a:noFill/>
                    <a:ln w="9525">
                      <a:noFill/>
                    </a:ln>
                  </pic:spPr>
                </pic:pic>
              </a:graphicData>
            </a:graphic>
          </wp:inline>
        </w:drawing>
      </w:r>
      <w:r>
        <w:rPr>
          <w:rFonts w:hint="eastAsia" w:ascii="宋体" w:hAnsi="宋体" w:eastAsia="宋体" w:cs="宋体"/>
          <w:color w:val="auto"/>
          <w:kern w:val="2"/>
          <w:sz w:val="21"/>
          <w:szCs w:val="21"/>
          <w:lang w:val="en-US" w:eastAsia="zh-CN" w:bidi="ar-SA"/>
        </w:rPr>
        <w:t>时，所用的时间为（8×</w:t>
      </w:r>
      <w:r>
        <w:rPr>
          <w:rFonts w:hint="eastAsia" w:ascii="宋体" w:hAnsi="宋体" w:eastAsia="宋体" w:cs="宋体"/>
          <w:color w:val="auto"/>
          <w:kern w:val="2"/>
          <w:sz w:val="21"/>
          <w:szCs w:val="21"/>
          <w:lang w:val="en-US" w:eastAsia="zh-CN" w:bidi="ar-SA"/>
        </w:rPr>
        <w:drawing>
          <wp:inline distT="0" distB="0" distL="114300" distR="114300">
            <wp:extent cx="76200" cy="361950"/>
            <wp:effectExtent l="0" t="0" r="0" b="0"/>
            <wp:docPr id="2"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IMG_257"/>
                    <pic:cNvPicPr>
                      <a:picLocks noChangeAspect="1"/>
                    </pic:cNvPicPr>
                  </pic:nvPicPr>
                  <pic:blipFill>
                    <a:blip r:embed="rId53"/>
                    <a:stretch>
                      <a:fillRect/>
                    </a:stretch>
                  </pic:blipFill>
                  <pic:spPr>
                    <a:xfrm>
                      <a:off x="0" y="0"/>
                      <a:ext cx="76200" cy="361950"/>
                    </a:xfrm>
                    <a:prstGeom prst="rect">
                      <a:avLst/>
                    </a:prstGeom>
                    <a:noFill/>
                    <a:ln w="9525">
                      <a:noFill/>
                    </a:ln>
                  </pic:spPr>
                </pic:pic>
              </a:graphicData>
            </a:graphic>
          </wp:inline>
        </w:drawing>
      </w:r>
      <w:r>
        <w:rPr>
          <w:rFonts w:hint="eastAsia" w:ascii="宋体" w:hAnsi="宋体" w:eastAsia="宋体" w:cs="宋体"/>
          <w:color w:val="auto"/>
          <w:kern w:val="2"/>
          <w:sz w:val="21"/>
          <w:szCs w:val="21"/>
          <w:lang w:val="en-US" w:eastAsia="zh-CN" w:bidi="ar-SA"/>
        </w:rPr>
        <w:t>）÷1=3，此时甲经过的路程为3×2=6，剩余的路程为2。因此要到达B地甲还需要的时间为2÷2=1，乙还需要的时间为8×（1-</w:t>
      </w:r>
      <w:r>
        <w:rPr>
          <w:rFonts w:hint="eastAsia" w:ascii="宋体" w:hAnsi="宋体" w:eastAsia="宋体" w:cs="宋体"/>
          <w:color w:val="auto"/>
          <w:kern w:val="2"/>
          <w:sz w:val="21"/>
          <w:szCs w:val="21"/>
          <w:lang w:val="en-US" w:eastAsia="zh-CN" w:bidi="ar-SA"/>
        </w:rPr>
        <w:drawing>
          <wp:inline distT="0" distB="0" distL="114300" distR="114300">
            <wp:extent cx="76200" cy="361950"/>
            <wp:effectExtent l="0" t="0" r="0" b="0"/>
            <wp:docPr id="4"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IMG_258"/>
                    <pic:cNvPicPr>
                      <a:picLocks noChangeAspect="1"/>
                    </pic:cNvPicPr>
                  </pic:nvPicPr>
                  <pic:blipFill>
                    <a:blip r:embed="rId53"/>
                    <a:stretch>
                      <a:fillRect/>
                    </a:stretch>
                  </pic:blipFill>
                  <pic:spPr>
                    <a:xfrm>
                      <a:off x="0" y="0"/>
                      <a:ext cx="76200" cy="361950"/>
                    </a:xfrm>
                    <a:prstGeom prst="rect">
                      <a:avLst/>
                    </a:prstGeom>
                    <a:noFill/>
                    <a:ln w="9525">
                      <a:noFill/>
                    </a:ln>
                  </pic:spPr>
                </pic:pic>
              </a:graphicData>
            </a:graphic>
          </wp:inline>
        </w:drawing>
      </w:r>
      <w:r>
        <w:rPr>
          <w:rFonts w:hint="eastAsia" w:ascii="宋体" w:hAnsi="宋体" w:eastAsia="宋体" w:cs="宋体"/>
          <w:color w:val="auto"/>
          <w:kern w:val="2"/>
          <w:sz w:val="21"/>
          <w:szCs w:val="21"/>
          <w:lang w:val="en-US" w:eastAsia="zh-CN" w:bidi="ar-SA"/>
        </w:rPr>
        <w:t>）÷10=0.5，即乙先到达B地。故本题选B。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38.【答案】B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设a、b、c三种溶液的浓度分别为x、y、z。由题意可得，5x+3y=13.75%×8，3x+5y=16.25%×8，x+2y+5z=31.25%×8，解得x=10%，y=20%，z=40%。因此溶液c的浓度为40%。故本题选B。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39.【答案】A。解析：方法一：肉兔中有100%-87.5%=12.5%的毛色为白色，12.5%=</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233"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52" descr="IMG_256"/>
                    <pic:cNvPicPr>
                      <a:picLocks noChangeAspect="1"/>
                    </pic:cNvPicPr>
                  </pic:nvPicPr>
                  <pic:blipFill>
                    <a:blip r:embed="rId54"/>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，则肉兔的数量应为8的倍数；宠物兔有23%的毛色为白色，23%=</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57175" cy="361950"/>
            <wp:effectExtent l="0" t="0" r="9525" b="0"/>
            <wp:docPr id="234" name="图片 5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53" descr="IMG_257"/>
                    <pic:cNvPicPr>
                      <a:picLocks noChangeAspect="1"/>
                    </pic:cNvPicPr>
                  </pic:nvPicPr>
                  <pic:blipFill>
                    <a:blip r:embed="rId55"/>
                    <a:stretch>
                      <a:fillRect/>
                    </a:stretch>
                  </pic:blipFill>
                  <pic:spPr>
                    <a:xfrm>
                      <a:off x="0" y="0"/>
                      <a:ext cx="2571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则宠物兔的数量应为100的倍数。已知两种不同兔子的总数为2200只，为100的倍数，则肉兔的数量也应为100的倍数。综上，肉兔的数量既是8的倍数，也是100的倍数，即肉兔的数量应是200（8和100的最小公倍数）的倍数。要使毛色为白色的肉兔最少，则应使肉兔数量最少，为200只，则毛色为白色的肉兔至少有200×12.5%=25只。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t>方法二：求最小值，则可从选项中最小的一项开始代入。A项代入，毛色为白色的肉兔为25只，则肉兔共有25÷（100%-87.5%）=200只，则毛色为黑色的肉兔有200×87.5%=175只，宠物兔有2200-200=2000只，宠物兔中毛色为白色的有2000×23%=460只，为黑色的有2000-460=1540只，均为整数，符合条件，当选。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40.</w:t>
      </w:r>
      <w:r>
        <w:rPr>
          <w:rFonts w:hint="eastAsia" w:ascii="宋体" w:hAnsi="宋体" w:eastAsia="宋体" w:cs="宋体"/>
          <w:color w:val="auto"/>
          <w:sz w:val="21"/>
          <w:szCs w:val="21"/>
        </w:rPr>
        <w:t>【答案】B。解析：①同一部门的人被安排在同一部门，则有</w:t>
      </w:r>
      <w:r>
        <w:rPr>
          <w:rFonts w:hint="eastAsia" w:ascii="宋体" w:hAnsi="宋体" w:eastAsia="宋体" w:cs="宋体"/>
          <w:color w:val="auto"/>
          <w:position w:val="-10"/>
          <w:sz w:val="21"/>
          <w:szCs w:val="21"/>
        </w:rPr>
        <w:object>
          <v:shape id="_x0000_i1035" o:spt="75" type="#_x0000_t75" style="height:16.55pt;width:13.6pt;" o:ole="t" filled="f" o:preferrelative="t" stroked="f" coordsize="21600,21600">
            <v:path/>
            <v:fill on="f" focussize="0,0"/>
            <v:stroke on="f"/>
            <v:imagedata r:id="rId57" o:title=""/>
            <o:lock v:ext="edit" aspectratio="t"/>
            <w10:wrap type="none"/>
            <w10:anchorlock/>
          </v:shape>
          <o:OLEObject Type="Embed" ProgID="Equation.KSEE3" ShapeID="_x0000_i1035" DrawAspect="Content" ObjectID="_1468075735" r:id="rId56">
            <o:LockedField>false</o:LockedField>
          </o:OLEObject>
        </w:object>
      </w:r>
      <w:r>
        <w:rPr>
          <w:rFonts w:hint="eastAsia" w:ascii="宋体" w:hAnsi="宋体" w:eastAsia="宋体" w:cs="宋体"/>
          <w:color w:val="auto"/>
          <w:sz w:val="21"/>
          <w:szCs w:val="21"/>
        </w:rPr>
        <w:t>×1×1=2种方式。②同一部门的人被安排在不同部门，此时计算不同员工组合数即可（例如第一部门的员工和第二部门的员工组合，只能去第三部门）。假设第一部门员工编号为A、B，第二部门为C、D，第三部门为E、F，则A可以和C、D、E、F中的任意一个组合，而B只能跟除与A组合的那个员工所在部门外的另一个部门的2个员工组合，例如A与C组合，则B只能与E或F组合。因此有</w:t>
      </w:r>
      <w:r>
        <w:rPr>
          <w:rFonts w:hint="eastAsia" w:ascii="宋体" w:hAnsi="宋体" w:eastAsia="宋体" w:cs="宋体"/>
          <w:color w:val="auto"/>
          <w:position w:val="-10"/>
          <w:sz w:val="21"/>
          <w:szCs w:val="21"/>
        </w:rPr>
        <w:object>
          <v:shape id="_x0000_i1036" o:spt="75" type="#_x0000_t75" style="height:16.6pt;width:13.6pt;" o:ole="t" filled="f" o:preferrelative="t" stroked="f" coordsize="21600,21600">
            <v:path/>
            <v:fill on="f" focussize="0,0"/>
            <v:stroke on="f"/>
            <v:imagedata r:id="rId59" o:title=""/>
            <o:lock v:ext="edit" aspectratio="t"/>
            <w10:wrap type="none"/>
            <w10:anchorlock/>
          </v:shape>
          <o:OLEObject Type="Embed" ProgID="Equation.KSEE3" ShapeID="_x0000_i1036" DrawAspect="Content" ObjectID="_1468075736" r:id="rId58">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10"/>
          <w:sz w:val="21"/>
          <w:szCs w:val="21"/>
        </w:rPr>
        <w:object>
          <v:shape id="_x0000_i1037" o:spt="75" type="#_x0000_t75" style="height:16.55pt;width:13.6pt;" o:ole="t" filled="f" o:preferrelative="t" stroked="f" coordsize="21600,21600">
            <v:path/>
            <v:fill on="f" focussize="0,0"/>
            <v:stroke on="f"/>
            <v:imagedata r:id="rId61" o:title=""/>
            <o:lock v:ext="edit" aspectratio="t"/>
            <w10:wrap type="none"/>
            <w10:anchorlock/>
          </v:shape>
          <o:OLEObject Type="Embed" ProgID="Equation.KSEE3" ShapeID="_x0000_i1037" DrawAspect="Content" ObjectID="_1468075737" r:id="rId60">
            <o:LockedField>false</o:LockedField>
          </o:OLEObject>
        </w:object>
      </w:r>
      <w:r>
        <w:rPr>
          <w:rFonts w:hint="eastAsia" w:ascii="宋体" w:hAnsi="宋体" w:eastAsia="宋体" w:cs="宋体"/>
          <w:color w:val="auto"/>
          <w:sz w:val="21"/>
          <w:szCs w:val="21"/>
        </w:rPr>
        <w:t>=8种方式。综上，共有2+8=10种安排方式。故本题选B。</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16" w:name="_Toc2581"/>
      <w:bookmarkStart w:id="17" w:name="_Toc19492"/>
      <w:r>
        <w:rPr>
          <w:rFonts w:hint="eastAsia" w:ascii="Arial" w:hAnsi="Arial" w:eastAsia="微软雅黑" w:cs="Times New Roman"/>
          <w:kern w:val="2"/>
          <w:sz w:val="24"/>
          <w:szCs w:val="22"/>
          <w:lang w:val="en-US" w:eastAsia="zh-CN"/>
        </w:rPr>
        <w:t>智能测评环节  第五练</w:t>
      </w:r>
      <w:bookmarkEnd w:id="16"/>
      <w:bookmarkEnd w:id="17"/>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18" w:name="_Toc15776"/>
      <w:bookmarkStart w:id="19" w:name="_Toc4874"/>
      <w:r>
        <w:rPr>
          <w:rFonts w:hint="eastAsia" w:ascii="Arial" w:hAnsi="Arial" w:eastAsia="微软雅黑" w:cs="Times New Roman"/>
          <w:kern w:val="2"/>
          <w:sz w:val="21"/>
          <w:szCs w:val="21"/>
          <w:lang w:val="en-US" w:eastAsia="zh-CN"/>
        </w:rPr>
        <w:t>【数学运算】</w:t>
      </w:r>
      <w:bookmarkEnd w:id="18"/>
      <w:bookmarkEnd w:id="1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color w:val="auto"/>
          <w:szCs w:val="21"/>
        </w:rPr>
      </w:pPr>
      <w:r>
        <w:rPr>
          <w:rFonts w:hint="eastAsia" w:ascii="宋体" w:hAnsi="宋体" w:eastAsia="宋体" w:cs="宋体"/>
          <w:b w:val="0"/>
          <w:bCs/>
          <w:i w:val="0"/>
          <w:caps w:val="0"/>
          <w:color w:val="auto"/>
          <w:spacing w:val="0"/>
          <w:kern w:val="0"/>
          <w:sz w:val="21"/>
          <w:szCs w:val="21"/>
          <w:lang w:val="en-US" w:eastAsia="zh-CN" w:bidi="ar"/>
        </w:rPr>
        <w:t>1.【答案】D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shd w:val="clear" w:fill="FFFFFF"/>
          <w:lang w:val="en-US" w:eastAsia="zh-CN" w:bidi="ar"/>
        </w:rPr>
        <w:t>根据题意可知，①赵+钱=220×2，②钱+孙=230×2，③赵+孙=290×2。根据①②③可知，赵+钱+孙=740。根据①②可知，赵＜孙。根据②③可知，钱＜赵。因此花钱最少的是钱，他分到了1000-740=260元。故本题选D。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1～52中，是2的倍数有52÷2=26个，是3的倍数有52÷3=17……1个，即17个，是6（2和3的公倍数）的倍数有52÷6=8……4，即8个。因此，可兑换2份奖品的有26-8=18个编号，兑换3份奖品的有17个编号，兑换1份奖品的有52-18-17=17个编号。则所有奖券可兑换的奖品总数是2×18+3×17+17=104份。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题意可知，第一次装水后，水面的高度为5厘米；第二次装水后，水面高度应上升2×5=10厘米；第三次装水后水面高度上升2×10=20厘米；第四次装水后水面高度上升2×20=40厘米。因此该玻璃缸的高度为5+10+20+40+15=90厘米。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4.【答案】B。解析：设购买A、B、C类设备分别x，y，z台，则有</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238250" cy="419100"/>
            <wp:effectExtent l="0" t="0" r="0" b="0"/>
            <wp:docPr id="187"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88" descr="IMG_256"/>
                    <pic:cNvPicPr>
                      <a:picLocks noChangeAspect="1"/>
                    </pic:cNvPicPr>
                  </pic:nvPicPr>
                  <pic:blipFill>
                    <a:blip r:embed="rId62"/>
                    <a:stretch>
                      <a:fillRect/>
                    </a:stretch>
                  </pic:blipFill>
                  <pic:spPr>
                    <a:xfrm>
                      <a:off x="0" y="0"/>
                      <a:ext cx="1238250" cy="4191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，可化简为z-2x=15，则z为奇数，可排除A、C项。代入较大的D项，即z=19，解得x=2，y=0，不能出现某类设备不采购的情况，排除D项。故本题选B。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5.【答案】B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由题意可知，从第一辆坦克的头部到最后一辆坦克的尾部之间的距离为6×20+10×19=310米，检阅场地长290米，车队每分钟行驶120米，则此列坦克军队通过检阅场地需要耗时（310+290）÷120=600÷120=5分钟。故本题选B。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6.【答案】C。解析：设降低x元时，利润最大。此时每一件的利润为120-x-70=（50-x）元，销量为（100+5x）件，总利润为（50-x）×（100+5x），变形为5×（50-x）×（20+x），根据均值不等式可知，当50-x=20+x时，总利润最大，此时x=15，所以销售单价为120-15=105元。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7.【答案】C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题意可知，当乙宣传员从红星村出发时，甲宣传员离红星村的距离为20×1=20公里，速度变为20÷2=10公里/小时。因此乙宣传员从出发到追上甲宣传员需要的时间为20÷（50-10）=0.5小时，此时与八一村的距离为60-50×0.5=35公里。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8.【答案】D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本题采用假设法解题。有两种情况：①设红方答对9题，现场求助答对1题，共得分2×9+1=19分，还剩下题目15-9-1=5题。若蓝方答对3题，现场求助答对2题，共得分3×2+2=8分，排除B项；若蓝方答对5题，共得分5×2=10分，排除C项；蓝方最多得分10分，故D项不可能达到。②设红方答对9题，现场求助答对1题，答错4题，则还剩下题目15-9-1-4=1题。若蓝方现场求助答对1题，共得分1+4=5分，排除A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9.【答案】C。解析：要求住一层的3名专家的情况数为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228600"/>
            <wp:effectExtent l="0" t="0" r="0" b="0"/>
            <wp:docPr id="184"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82" descr="IMG_256"/>
                    <pic:cNvPicPr>
                      <a:picLocks noChangeAspect="1"/>
                    </pic:cNvPicPr>
                  </pic:nvPicPr>
                  <pic:blipFill>
                    <a:blip r:embed="rId63"/>
                    <a:stretch>
                      <a:fillRect/>
                    </a:stretch>
                  </pic:blipFill>
                  <pic:spPr>
                    <a:xfrm>
                      <a:off x="0" y="0"/>
                      <a:ext cx="20955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，要求住二层的3名专家的情况数为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228600"/>
            <wp:effectExtent l="0" t="0" r="0" b="0"/>
            <wp:docPr id="185" name="图片 8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83" descr="IMG_257"/>
                    <pic:cNvPicPr>
                      <a:picLocks noChangeAspect="1"/>
                    </pic:cNvPicPr>
                  </pic:nvPicPr>
                  <pic:blipFill>
                    <a:blip r:embed="rId63"/>
                    <a:stretch>
                      <a:fillRect/>
                    </a:stretch>
                  </pic:blipFill>
                  <pic:spPr>
                    <a:xfrm>
                      <a:off x="0" y="0"/>
                      <a:ext cx="20955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，剩下两人的情况数为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228600"/>
            <wp:effectExtent l="0" t="0" r="0" b="0"/>
            <wp:docPr id="181" name="图片 8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84" descr="IMG_258"/>
                    <pic:cNvPicPr>
                      <a:picLocks noChangeAspect="1"/>
                    </pic:cNvPicPr>
                  </pic:nvPicPr>
                  <pic:blipFill>
                    <a:blip r:embed="rId64"/>
                    <a:stretch>
                      <a:fillRect/>
                    </a:stretch>
                  </pic:blipFill>
                  <pic:spPr>
                    <a:xfrm>
                      <a:off x="0" y="0"/>
                      <a:ext cx="19050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，因此总情况数为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228600"/>
            <wp:effectExtent l="0" t="0" r="0" b="0"/>
            <wp:docPr id="182" name="图片 8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85" descr="IMG_259"/>
                    <pic:cNvPicPr>
                      <a:picLocks noChangeAspect="1"/>
                    </pic:cNvPicPr>
                  </pic:nvPicPr>
                  <pic:blipFill>
                    <a:blip r:embed="rId63"/>
                    <a:stretch>
                      <a:fillRect/>
                    </a:stretch>
                  </pic:blipFill>
                  <pic:spPr>
                    <a:xfrm>
                      <a:off x="0" y="0"/>
                      <a:ext cx="20955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228600"/>
            <wp:effectExtent l="0" t="0" r="0" b="0"/>
            <wp:docPr id="186" name="图片 8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86" descr="IMG_260"/>
                    <pic:cNvPicPr>
                      <a:picLocks noChangeAspect="1"/>
                    </pic:cNvPicPr>
                  </pic:nvPicPr>
                  <pic:blipFill>
                    <a:blip r:embed="rId63"/>
                    <a:stretch>
                      <a:fillRect/>
                    </a:stretch>
                  </pic:blipFill>
                  <pic:spPr>
                    <a:xfrm>
                      <a:off x="0" y="0"/>
                      <a:ext cx="20955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228600"/>
            <wp:effectExtent l="0" t="0" r="0" b="0"/>
            <wp:docPr id="183" name="图片 8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87" descr="IMG_261"/>
                    <pic:cNvPicPr>
                      <a:picLocks noChangeAspect="1"/>
                    </pic:cNvPicPr>
                  </pic:nvPicPr>
                  <pic:blipFill>
                    <a:blip r:embed="rId65"/>
                    <a:stretch>
                      <a:fillRect/>
                    </a:stretch>
                  </pic:blipFill>
                  <pic:spPr>
                    <a:xfrm>
                      <a:off x="0" y="0"/>
                      <a:ext cx="20955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=1152（或结合选项尾数为2进行筛选答案）。故本题选C。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396" w:firstLineChars="200"/>
        <w:jc w:val="both"/>
        <w:textAlignment w:val="center"/>
        <w:rPr>
          <w:rFonts w:hint="eastAsia" w:ascii="宋体" w:hAnsi="宋体" w:eastAsia="宋体" w:cs="宋体"/>
          <w:b w:val="0"/>
          <w:bCs/>
          <w:i w:val="0"/>
          <w:caps w:val="0"/>
          <w:color w:val="auto"/>
          <w:spacing w:val="-6"/>
          <w:kern w:val="0"/>
          <w:sz w:val="21"/>
          <w:szCs w:val="21"/>
          <w:lang w:val="en-US" w:eastAsia="zh-CN" w:bidi="ar"/>
        </w:rPr>
      </w:pPr>
      <w:r>
        <w:rPr>
          <w:rFonts w:hint="eastAsia" w:ascii="宋体" w:hAnsi="宋体" w:eastAsia="宋体" w:cs="宋体"/>
          <w:b w:val="0"/>
          <w:bCs/>
          <w:i w:val="0"/>
          <w:caps w:val="0"/>
          <w:color w:val="auto"/>
          <w:spacing w:val="-6"/>
          <w:kern w:val="0"/>
          <w:sz w:val="21"/>
          <w:szCs w:val="21"/>
          <w:lang w:val="en-US" w:eastAsia="zh-CN" w:bidi="ar"/>
        </w:rPr>
        <w:t>10.【答案】A</w:t>
      </w:r>
      <w:r>
        <w:rPr>
          <w:rFonts w:hint="eastAsia" w:ascii="宋体" w:hAnsi="宋体" w:eastAsia="宋体" w:cs="宋体"/>
          <w:b w:val="0"/>
          <w:bCs/>
          <w:i w:val="0"/>
          <w:caps w:val="0"/>
          <w:color w:val="auto"/>
          <w:spacing w:val="-6"/>
          <w:sz w:val="21"/>
          <w:szCs w:val="21"/>
          <w:lang w:eastAsia="zh-CN"/>
        </w:rPr>
        <w:t>。解析：</w:t>
      </w:r>
      <w:r>
        <w:rPr>
          <w:rFonts w:hint="eastAsia" w:ascii="宋体" w:hAnsi="宋体" w:eastAsia="宋体" w:cs="宋体"/>
          <w:b w:val="0"/>
          <w:bCs/>
          <w:i w:val="0"/>
          <w:caps w:val="0"/>
          <w:color w:val="auto"/>
          <w:spacing w:val="-6"/>
          <w:kern w:val="0"/>
          <w:sz w:val="21"/>
          <w:szCs w:val="21"/>
          <w:lang w:val="en-US" w:eastAsia="zh-CN" w:bidi="ar"/>
        </w:rPr>
        <w:t>设该景区门票全价为x元，则夏季游玩费用为0.7x+2×20+10=（0.7x+50）元，冬季游玩费用为0.3x+2×20+10=0.3x+50。夏季费用比冬季多50%，即</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1390650" cy="361950"/>
            <wp:effectExtent l="0" t="0" r="0" b="0"/>
            <wp:docPr id="214" name="图片 1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15" descr="IMG_256"/>
                    <pic:cNvPicPr>
                      <a:picLocks noChangeAspect="1"/>
                    </pic:cNvPicPr>
                  </pic:nvPicPr>
                  <pic:blipFill>
                    <a:blip r:embed="rId66"/>
                    <a:stretch>
                      <a:fillRect/>
                    </a:stretch>
                  </pic:blipFill>
                  <pic:spPr>
                    <a:xfrm>
                      <a:off x="0" y="0"/>
                      <a:ext cx="13906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571500" cy="361950"/>
            <wp:effectExtent l="0" t="0" r="0" b="0"/>
            <wp:docPr id="215" name="图片 1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16" descr="IMG_257"/>
                    <pic:cNvPicPr>
                      <a:picLocks noChangeAspect="1"/>
                    </pic:cNvPicPr>
                  </pic:nvPicPr>
                  <pic:blipFill>
                    <a:blip r:embed="rId67"/>
                    <a:stretch>
                      <a:fillRect/>
                    </a:stretch>
                  </pic:blipFill>
                  <pic:spPr>
                    <a:xfrm>
                      <a:off x="0" y="0"/>
                      <a:ext cx="5715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=0.5，解得x=100。故本题选A。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11.【答案】A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方法一：根据题意可知，爷爷出生年份的后两位是（40+n）（0≤n≤9）。设孙儿x岁，孙女y岁，则x+y=20，x</w:t>
      </w:r>
      <w:r>
        <w:rPr>
          <w:rFonts w:hint="eastAsia" w:ascii="宋体" w:hAnsi="宋体" w:eastAsia="宋体" w:cs="宋体"/>
          <w:b w:val="0"/>
          <w:bCs/>
          <w:i w:val="0"/>
          <w:caps w:val="0"/>
          <w:color w:val="auto"/>
          <w:spacing w:val="0"/>
          <w:kern w:val="0"/>
          <w:sz w:val="21"/>
          <w:szCs w:val="21"/>
          <w:vertAlign w:val="superscript"/>
          <w:lang w:val="en-US" w:eastAsia="zh-CN" w:bidi="ar"/>
        </w:rPr>
        <w:t>2</w:t>
      </w:r>
      <w:r>
        <w:rPr>
          <w:rFonts w:hint="eastAsia" w:ascii="宋体" w:hAnsi="宋体" w:eastAsia="宋体" w:cs="宋体"/>
          <w:b w:val="0"/>
          <w:bCs/>
          <w:i w:val="0"/>
          <w:caps w:val="0"/>
          <w:color w:val="auto"/>
          <w:spacing w:val="0"/>
          <w:kern w:val="0"/>
          <w:sz w:val="21"/>
          <w:szCs w:val="21"/>
          <w:lang w:val="en-US" w:eastAsia="zh-CN" w:bidi="ar"/>
        </w:rPr>
        <w:t>-y</w:t>
      </w:r>
      <w:r>
        <w:rPr>
          <w:rFonts w:hint="eastAsia" w:ascii="宋体" w:hAnsi="宋体" w:eastAsia="宋体" w:cs="宋体"/>
          <w:b w:val="0"/>
          <w:bCs/>
          <w:i w:val="0"/>
          <w:caps w:val="0"/>
          <w:color w:val="auto"/>
          <w:spacing w:val="0"/>
          <w:kern w:val="0"/>
          <w:sz w:val="21"/>
          <w:szCs w:val="21"/>
          <w:vertAlign w:val="superscript"/>
          <w:lang w:val="en-US" w:eastAsia="zh-CN" w:bidi="ar"/>
        </w:rPr>
        <w:t>2</w:t>
      </w:r>
      <w:r>
        <w:rPr>
          <w:rFonts w:hint="eastAsia" w:ascii="宋体" w:hAnsi="宋体" w:eastAsia="宋体" w:cs="宋体"/>
          <w:b w:val="0"/>
          <w:bCs/>
          <w:i w:val="0"/>
          <w:caps w:val="0"/>
          <w:color w:val="auto"/>
          <w:spacing w:val="0"/>
          <w:kern w:val="0"/>
          <w:sz w:val="21"/>
          <w:szCs w:val="21"/>
          <w:lang w:val="en-US" w:eastAsia="zh-CN" w:bidi="ar"/>
        </w:rPr>
        <w:t>=40+n，则x-y=</w:t>
      </w:r>
      <w:r>
        <w:rPr>
          <w:rFonts w:hint="eastAsia" w:ascii="宋体" w:hAnsi="宋体" w:eastAsia="宋体" w:cs="宋体"/>
          <w:b w:val="0"/>
          <w:bCs/>
          <w:i w:val="0"/>
          <w:caps w:val="0"/>
          <w:color w:val="auto"/>
          <w:spacing w:val="0"/>
          <w:kern w:val="0"/>
          <w:position w:val="-22"/>
          <w:sz w:val="21"/>
          <w:szCs w:val="21"/>
          <w:lang w:val="en-US" w:eastAsia="zh-CN" w:bidi="ar"/>
        </w:rPr>
        <w:object>
          <v:shape id="_x0000_i1038" o:spt="75" type="#_x0000_t75" style="height:28pt;width:31.95pt;" o:ole="t" filled="f" o:preferrelative="t" stroked="f" coordsize="21600,21600">
            <v:path/>
            <v:fill on="f" focussize="0,0"/>
            <v:stroke on="f"/>
            <v:imagedata r:id="rId69" o:title=""/>
            <o:lock v:ext="edit" aspectratio="t"/>
            <w10:wrap type="none"/>
            <w10:anchorlock/>
          </v:shape>
          <o:OLEObject Type="Embed" ProgID="Equation.KSEE3" ShapeID="_x0000_i1038" DrawAspect="Content" ObjectID="_1468075738" r:id="rId68">
            <o:LockedField>false</o:LockedField>
          </o:OLEObject>
        </w:object>
      </w:r>
      <w:r>
        <w:rPr>
          <w:rFonts w:hint="eastAsia" w:ascii="宋体" w:hAnsi="宋体" w:eastAsia="宋体" w:cs="宋体"/>
          <w:b w:val="0"/>
          <w:bCs/>
          <w:i w:val="0"/>
          <w:caps w:val="0"/>
          <w:color w:val="auto"/>
          <w:spacing w:val="0"/>
          <w:kern w:val="0"/>
          <w:sz w:val="21"/>
          <w:szCs w:val="21"/>
          <w:lang w:val="en-US" w:eastAsia="zh-CN" w:bidi="ar"/>
        </w:rPr>
        <w:t>（0≤n≤9），发现只有当n=0时取整数，此时x-y=2。故本题选A。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方法二：设孙儿x岁，孙女y岁，则x+y=20。将选项逐项代入，A项代入，当x-y=2时，（x+y）×（x-y）=x2-y2=40，符合要求。B项代入，当x-y=4时，（x+y）×（x-y）=x</w:t>
      </w:r>
      <w:r>
        <w:rPr>
          <w:rFonts w:hint="eastAsia" w:ascii="宋体" w:hAnsi="宋体" w:eastAsia="宋体" w:cs="宋体"/>
          <w:b w:val="0"/>
          <w:bCs/>
          <w:i w:val="0"/>
          <w:caps w:val="0"/>
          <w:color w:val="auto"/>
          <w:spacing w:val="0"/>
          <w:kern w:val="0"/>
          <w:sz w:val="21"/>
          <w:szCs w:val="21"/>
          <w:vertAlign w:val="superscript"/>
          <w:lang w:val="en-US" w:eastAsia="zh-CN" w:bidi="ar"/>
        </w:rPr>
        <w:t>2</w:t>
      </w:r>
      <w:r>
        <w:rPr>
          <w:rFonts w:hint="eastAsia" w:ascii="宋体" w:hAnsi="宋体" w:eastAsia="宋体" w:cs="宋体"/>
          <w:b w:val="0"/>
          <w:bCs/>
          <w:i w:val="0"/>
          <w:caps w:val="0"/>
          <w:color w:val="auto"/>
          <w:spacing w:val="0"/>
          <w:kern w:val="0"/>
          <w:sz w:val="21"/>
          <w:szCs w:val="21"/>
          <w:lang w:val="en-US" w:eastAsia="zh-CN" w:bidi="ar"/>
        </w:rPr>
        <w:t>-y</w:t>
      </w:r>
      <w:r>
        <w:rPr>
          <w:rFonts w:hint="eastAsia" w:ascii="宋体" w:hAnsi="宋体" w:eastAsia="宋体" w:cs="宋体"/>
          <w:b w:val="0"/>
          <w:bCs/>
          <w:i w:val="0"/>
          <w:caps w:val="0"/>
          <w:color w:val="auto"/>
          <w:spacing w:val="0"/>
          <w:kern w:val="0"/>
          <w:sz w:val="21"/>
          <w:szCs w:val="21"/>
          <w:vertAlign w:val="superscript"/>
          <w:lang w:val="en-US" w:eastAsia="zh-CN" w:bidi="ar"/>
        </w:rPr>
        <w:t>2</w:t>
      </w:r>
      <w:r>
        <w:rPr>
          <w:rFonts w:hint="eastAsia" w:ascii="宋体" w:hAnsi="宋体" w:eastAsia="宋体" w:cs="宋体"/>
          <w:b w:val="0"/>
          <w:bCs/>
          <w:i w:val="0"/>
          <w:caps w:val="0"/>
          <w:color w:val="auto"/>
          <w:spacing w:val="0"/>
          <w:kern w:val="0"/>
          <w:sz w:val="21"/>
          <w:szCs w:val="21"/>
          <w:lang w:val="en-US" w:eastAsia="zh-CN" w:bidi="ar"/>
        </w:rPr>
        <w:t>=80，不符合要求，无需继续代入。故本题选A。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ascii="宋体" w:hAnsi="宋体" w:eastAsia="宋体" w:cs="宋体"/>
          <w:b w:val="0"/>
          <w:bCs/>
          <w:color w:val="auto"/>
          <w:szCs w:val="21"/>
        </w:rPr>
      </w:pPr>
      <w:r>
        <w:rPr>
          <w:rFonts w:hint="eastAsia" w:ascii="宋体" w:hAnsi="宋体" w:eastAsia="宋体" w:cs="宋体"/>
          <w:b w:val="0"/>
          <w:bCs/>
          <w:i w:val="0"/>
          <w:caps w:val="0"/>
          <w:color w:val="auto"/>
          <w:spacing w:val="0"/>
          <w:kern w:val="0"/>
          <w:sz w:val="21"/>
          <w:szCs w:val="21"/>
          <w:lang w:val="en-US" w:eastAsia="zh-CN" w:bidi="ar"/>
        </w:rPr>
        <w:t>12.【答案】B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从立体图形的表面爬行，求最短路程，可将立体图形展开，再根据两点之间线段最短求解。根据题意可知，长方体的形状如下图所示：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color w:val="auto"/>
          <w:szCs w:val="21"/>
        </w:rPr>
      </w:pP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62075" cy="733425"/>
            <wp:effectExtent l="0" t="0" r="9525" b="9525"/>
            <wp:docPr id="193" name="图片 9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92" descr="IMG_258"/>
                    <pic:cNvPicPr>
                      <a:picLocks noChangeAspect="1"/>
                    </pic:cNvPicPr>
                  </pic:nvPicPr>
                  <pic:blipFill>
                    <a:blip r:embed="rId70"/>
                    <a:stretch>
                      <a:fillRect/>
                    </a:stretch>
                  </pic:blipFill>
                  <pic:spPr>
                    <a:xfrm>
                      <a:off x="0" y="0"/>
                      <a:ext cx="1362075" cy="73342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rPr>
          <w:rFonts w:ascii="宋体" w:hAnsi="宋体" w:eastAsia="宋体" w:cs="宋体"/>
          <w:b w:val="0"/>
          <w:bCs/>
          <w:color w:val="auto"/>
          <w:kern w:val="0"/>
          <w:sz w:val="24"/>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蚂蚁从A出发沿长方体表面爬行到C</w:t>
      </w:r>
      <w:r>
        <w:rPr>
          <w:rFonts w:hint="eastAsia" w:ascii="宋体" w:hAnsi="宋体" w:eastAsia="宋体" w:cs="宋体"/>
          <w:b w:val="0"/>
          <w:bCs/>
          <w:i w:val="0"/>
          <w:caps w:val="0"/>
          <w:color w:val="auto"/>
          <w:spacing w:val="0"/>
          <w:kern w:val="0"/>
          <w:sz w:val="21"/>
          <w:szCs w:val="21"/>
          <w:vertAlign w:val="subscript"/>
          <w:lang w:val="en-US" w:eastAsia="zh-CN" w:bidi="ar"/>
        </w:rPr>
        <w:t>1</w:t>
      </w:r>
      <w:r>
        <w:rPr>
          <w:rFonts w:hint="eastAsia" w:ascii="宋体" w:hAnsi="宋体" w:eastAsia="宋体" w:cs="宋体"/>
          <w:b w:val="0"/>
          <w:bCs/>
          <w:i w:val="0"/>
          <w:caps w:val="0"/>
          <w:color w:val="auto"/>
          <w:spacing w:val="0"/>
          <w:kern w:val="0"/>
          <w:sz w:val="21"/>
          <w:szCs w:val="21"/>
          <w:lang w:val="en-US" w:eastAsia="zh-CN" w:bidi="ar"/>
        </w:rPr>
        <w:t>，要使路程最小，其路线如下图：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color w:val="auto"/>
          <w:szCs w:val="21"/>
        </w:rPr>
      </w:pP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95425" cy="1028700"/>
            <wp:effectExtent l="0" t="0" r="9525" b="0"/>
            <wp:docPr id="189" name="图片 9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93" descr="IMG_259"/>
                    <pic:cNvPicPr>
                      <a:picLocks noChangeAspect="1"/>
                    </pic:cNvPicPr>
                  </pic:nvPicPr>
                  <pic:blipFill>
                    <a:blip r:embed="rId71"/>
                    <a:stretch>
                      <a:fillRect/>
                    </a:stretch>
                  </pic:blipFill>
                  <pic:spPr>
                    <a:xfrm>
                      <a:off x="0" y="0"/>
                      <a:ext cx="1495425" cy="10287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396" w:firstLineChars="200"/>
        <w:jc w:val="both"/>
        <w:textAlignment w:val="center"/>
        <w:rPr>
          <w:rFonts w:hint="eastAsia" w:ascii="宋体" w:hAnsi="宋体" w:eastAsia="宋体" w:cs="宋体"/>
          <w:b w:val="0"/>
          <w:bCs/>
          <w:i w:val="0"/>
          <w:caps w:val="0"/>
          <w:color w:val="auto"/>
          <w:spacing w:val="-6"/>
          <w:kern w:val="0"/>
          <w:sz w:val="21"/>
          <w:szCs w:val="21"/>
          <w:lang w:val="en-US" w:eastAsia="zh-CN" w:bidi="ar"/>
        </w:rPr>
      </w:pPr>
      <w:r>
        <w:rPr>
          <w:rFonts w:hint="eastAsia" w:ascii="宋体" w:hAnsi="宋体" w:eastAsia="宋体" w:cs="宋体"/>
          <w:b w:val="0"/>
          <w:bCs/>
          <w:i w:val="0"/>
          <w:caps w:val="0"/>
          <w:color w:val="auto"/>
          <w:spacing w:val="-6"/>
          <w:kern w:val="0"/>
          <w:sz w:val="21"/>
          <w:szCs w:val="21"/>
          <w:lang w:val="en-US" w:eastAsia="zh-CN" w:bidi="ar"/>
        </w:rPr>
        <w:t>此时蚂蚁经过的路程为</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876300" cy="247650"/>
            <wp:effectExtent l="0" t="0" r="0" b="0"/>
            <wp:docPr id="191" name="图片 9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94" descr="IMG_260"/>
                    <pic:cNvPicPr>
                      <a:picLocks noChangeAspect="1"/>
                    </pic:cNvPicPr>
                  </pic:nvPicPr>
                  <pic:blipFill>
                    <a:blip r:embed="rId72"/>
                    <a:stretch>
                      <a:fillRect/>
                    </a:stretch>
                  </pic:blipFill>
                  <pic:spPr>
                    <a:xfrm>
                      <a:off x="0" y="0"/>
                      <a:ext cx="876300" cy="247650"/>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333375" cy="219075"/>
            <wp:effectExtent l="0" t="0" r="9525" b="8255"/>
            <wp:docPr id="190" name="图片 9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95" descr="IMG_261"/>
                    <pic:cNvPicPr>
                      <a:picLocks noChangeAspect="1"/>
                    </pic:cNvPicPr>
                  </pic:nvPicPr>
                  <pic:blipFill>
                    <a:blip r:embed="rId73"/>
                    <a:stretch>
                      <a:fillRect/>
                    </a:stretch>
                  </pic:blipFill>
                  <pic:spPr>
                    <a:xfrm>
                      <a:off x="0" y="0"/>
                      <a:ext cx="333375" cy="219075"/>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厘米。故本题选B。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13.【答案】C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赋值主干道维修工程总量为210（30、105的最小公倍数），则乙工程队的效率为2，甲、乙工程队合作的效率为210÷30=7，因此甲工程队效率为7-2=5；赋值粉刷墙面工程总量为140（28、140的最小公倍数），则甲、乙合作的效率为140÷28=5，甲工程队的效率为140÷140=1，因此乙工程队的效率为5-1=4。需要两个工程队分工合作以最少的天数完成两项工作，则优先让两个工程队单独完成自己效率较高的工作，即甲优先进行主干道维修，乙优先进行粉刷墙面，先完成的一方去帮助另一方完成剩余的工作。甲单独维修主干道的工作时间为210÷5=42天；乙单独完成粉刷墙面的工作时间为140÷4=35天；因此乙完成后去与甲共同完成主干道维修的工作，此时甲已完成工作量35×5=175，剩余的由甲、乙合作完成，需要的时间为（210-175）÷7=5天。因此，两项工作两个工程队共同分工合作，最少需要35+5=40天。故本题选C。</w:t>
      </w:r>
    </w:p>
    <w:p>
      <w:pPr>
        <w:keepNext w:val="0"/>
        <w:keepLines w:val="0"/>
        <w:pageBreakBefore w:val="0"/>
        <w:widowControl/>
        <w:shd w:val="clear"/>
        <w:tabs>
          <w:tab w:val="left" w:pos="420"/>
          <w:tab w:val="left" w:pos="2520"/>
          <w:tab w:val="left" w:pos="273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14.</w:t>
      </w:r>
      <w:r>
        <w:rPr>
          <w:rFonts w:hint="eastAsia" w:ascii="宋体" w:hAnsi="宋体" w:eastAsia="宋体" w:cs="宋体"/>
          <w:color w:val="auto"/>
          <w:sz w:val="21"/>
          <w:szCs w:val="21"/>
        </w:rPr>
        <w:t>【答案】B。解析：设一瓶墨水的价格为x元，则根据题意可得200-10＜24×7+2×x＜200，200-24＜12×x＜200，解得11＜x＜16，14.7＜x＜16.7，整合得14.7＜x＜16，而x为整数，则x的取值只能是15，即墨水15元一瓶。故本题选B。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15.</w:t>
      </w:r>
      <w:r>
        <w:rPr>
          <w:rFonts w:hint="eastAsia" w:ascii="宋体" w:hAnsi="宋体" w:eastAsia="宋体" w:cs="宋体"/>
          <w:color w:val="auto"/>
          <w:sz w:val="21"/>
          <w:szCs w:val="21"/>
        </w:rPr>
        <w:t>【答案】B。解析：要保证只有一个寝室的4个女生站在一起，则先将这个寝室的4个女生看成一个整体，然后插入另一个寝室4个女生形成的3个“空”中。选出一个寝室，该寝室的4个女生站在一起，有</w:t>
      </w:r>
      <w:r>
        <w:rPr>
          <w:rFonts w:hint="eastAsia" w:ascii="宋体" w:hAnsi="宋体" w:eastAsia="宋体" w:cs="宋体"/>
          <w:color w:val="auto"/>
          <w:position w:val="-10"/>
          <w:sz w:val="21"/>
          <w:szCs w:val="21"/>
        </w:rPr>
        <w:object>
          <v:shape id="_x0000_i1039" o:spt="75" type="#_x0000_t75" style="height:18pt;width:15pt;" o:ole="t" filled="f" o:preferrelative="t" stroked="f" coordsize="21600,21600">
            <v:path/>
            <v:fill on="f" focussize="0,0"/>
            <v:stroke on="f"/>
            <v:imagedata r:id="rId75" o:title=""/>
            <o:lock v:ext="edit" aspectratio="t"/>
            <w10:wrap type="none"/>
            <w10:anchorlock/>
          </v:shape>
          <o:OLEObject Type="Embed" ProgID="Equation.KSEE3" ShapeID="_x0000_i1039" DrawAspect="Content" ObjectID="_1468075739" r:id="rId74">
            <o:LockedField>false</o:LockedField>
          </o:OLEObject>
        </w:object>
      </w:r>
      <w:r>
        <w:rPr>
          <w:rFonts w:hint="eastAsia" w:ascii="宋体" w:hAnsi="宋体" w:eastAsia="宋体" w:cs="宋体"/>
          <w:color w:val="auto"/>
          <w:sz w:val="21"/>
          <w:szCs w:val="21"/>
        </w:rPr>
        <w:t>=2种情况，则题干所求为2×</w:t>
      </w:r>
      <w:r>
        <w:rPr>
          <w:rFonts w:hint="eastAsia" w:ascii="宋体" w:hAnsi="宋体" w:eastAsia="宋体" w:cs="宋体"/>
          <w:color w:val="auto"/>
          <w:position w:val="-10"/>
          <w:sz w:val="21"/>
          <w:szCs w:val="21"/>
        </w:rPr>
        <w:object>
          <v:shape id="_x0000_i1040" o:spt="75" type="#_x0000_t75" style="height:18pt;width:16pt;" o:ole="t" filled="f" o:preferrelative="t" stroked="f" coordsize="21600,21600">
            <v:path/>
            <v:fill on="f" focussize="0,0"/>
            <v:stroke on="f"/>
            <v:imagedata r:id="rId77" o:title=""/>
            <o:lock v:ext="edit" aspectratio="t"/>
            <w10:wrap type="none"/>
            <w10:anchorlock/>
          </v:shape>
          <o:OLEObject Type="Embed" ProgID="Equation.KSEE3" ShapeID="_x0000_i1040" DrawAspect="Content" ObjectID="_1468075740" r:id="rId76">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10"/>
          <w:sz w:val="21"/>
          <w:szCs w:val="21"/>
        </w:rPr>
        <w:object>
          <v:shape id="_x0000_i1041" o:spt="75" type="#_x0000_t75" style="height:18pt;width:13.95pt;" o:ole="t" filled="f" o:preferrelative="t" stroked="f" coordsize="21600,21600">
            <v:path/>
            <v:fill on="f" focussize="0,0"/>
            <v:stroke on="f"/>
            <v:imagedata r:id="rId79" o:title=""/>
            <o:lock v:ext="edit" aspectratio="t"/>
            <w10:wrap type="none"/>
            <w10:anchorlock/>
          </v:shape>
          <o:OLEObject Type="Embed" ProgID="Equation.KSEE3" ShapeID="_x0000_i1041" DrawAspect="Content" ObjectID="_1468075741" r:id="rId78">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10"/>
          <w:sz w:val="21"/>
          <w:szCs w:val="21"/>
        </w:rPr>
        <w:object>
          <v:shape id="_x0000_i1042" o:spt="75" type="#_x0000_t75" style="height:18pt;width:16pt;" o:ole="t" filled="f" o:preferrelative="t" stroked="f" coordsize="21600,21600">
            <v:path/>
            <v:fill on="f" focussize="0,0"/>
            <v:stroke on="f"/>
            <v:imagedata r:id="rId77" o:title=""/>
            <o:lock v:ext="edit" aspectratio="t"/>
            <w10:wrap type="none"/>
            <w10:anchorlock/>
          </v:shape>
          <o:OLEObject Type="Embed" ProgID="Equation.KSEE3" ShapeID="_x0000_i1042" DrawAspect="Content" ObjectID="_1468075742" r:id="rId80">
            <o:LockedField>false</o:LockedField>
          </o:OLEObject>
        </w:object>
      </w:r>
      <w:r>
        <w:rPr>
          <w:rFonts w:hint="eastAsia" w:ascii="宋体" w:hAnsi="宋体" w:eastAsia="宋体" w:cs="宋体"/>
          <w:color w:val="auto"/>
          <w:sz w:val="21"/>
          <w:szCs w:val="21"/>
        </w:rPr>
        <w:t>=3456种站法。故本题选B。</w:t>
      </w:r>
    </w:p>
    <w:p>
      <w:pPr>
        <w:keepNext w:val="0"/>
        <w:keepLines w:val="0"/>
        <w:pageBreakBefore w:val="0"/>
        <w:widowControl/>
        <w:shd w:val="clear"/>
        <w:tabs>
          <w:tab w:val="left" w:pos="936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16.</w:t>
      </w:r>
      <w:r>
        <w:rPr>
          <w:rFonts w:hint="eastAsia" w:ascii="宋体" w:hAnsi="宋体" w:eastAsia="宋体" w:cs="宋体"/>
          <w:color w:val="auto"/>
          <w:sz w:val="21"/>
          <w:szCs w:val="21"/>
        </w:rPr>
        <w:t>【答案】B。解析：根据题意可知，新图形与原来图形相比，减少的表面为与原来的顶点相交的三个等腰直角三角形，总面积为（</w:t>
      </w:r>
      <w:r>
        <w:rPr>
          <w:rFonts w:hint="eastAsia" w:ascii="宋体" w:hAnsi="宋体" w:eastAsia="宋体" w:cs="宋体"/>
          <w:color w:val="auto"/>
          <w:position w:val="-22"/>
          <w:sz w:val="21"/>
          <w:szCs w:val="21"/>
        </w:rPr>
        <w:object>
          <v:shape id="_x0000_i1043" o:spt="75" type="#_x0000_t75" style="height:28pt;width:11pt;" o:ole="t" filled="f" o:preferrelative="t" stroked="f" coordsize="21600,21600">
            <v:path/>
            <v:fill on="f" focussize="0,0"/>
            <v:stroke on="f"/>
            <v:imagedata r:id="rId82" o:title=""/>
            <o:lock v:ext="edit" grouping="f" rotation="f" text="f" aspectratio="t"/>
            <w10:wrap type="none"/>
            <w10:anchorlock/>
          </v:shape>
          <o:OLEObject Type="Embed" ProgID="Equation.KSEE3" ShapeID="_x0000_i1043" DrawAspect="Content" ObjectID="_1468075743" r:id="rId81">
            <o:LockedField>false</o:LockedField>
          </o:OLEObject>
        </w:object>
      </w:r>
      <w:r>
        <w:rPr>
          <w:rFonts w:hint="eastAsia" w:ascii="宋体" w:hAnsi="宋体" w:eastAsia="宋体" w:cs="宋体"/>
          <w:color w:val="auto"/>
          <w:sz w:val="21"/>
          <w:szCs w:val="21"/>
        </w:rPr>
        <w:t>×5×5）×3=37.5平方厘米；增加的表面为虚线三角形，是边长为5</w:t>
      </w:r>
      <w:r>
        <w:rPr>
          <w:rFonts w:hint="eastAsia" w:ascii="宋体" w:hAnsi="宋体" w:eastAsia="宋体" w:cs="宋体"/>
          <w:color w:val="auto"/>
          <w:position w:val="-6"/>
          <w:sz w:val="21"/>
          <w:szCs w:val="21"/>
        </w:rPr>
        <w:object>
          <v:shape id="_x0000_i1044" o:spt="75" type="#_x0000_t75" style="height:16pt;width:17pt;" o:ole="t" filled="f" o:preferrelative="t" stroked="f" coordsize="21600,21600">
            <v:path/>
            <v:fill on="f" focussize="0,0"/>
            <v:stroke on="f"/>
            <v:imagedata r:id="rId84" o:title=""/>
            <o:lock v:ext="edit" grouping="f" rotation="f" text="f" aspectratio="t"/>
            <w10:wrap type="none"/>
            <w10:anchorlock/>
          </v:shape>
          <o:OLEObject Type="Embed" ProgID="Equation.KSEE3" ShapeID="_x0000_i1044" DrawAspect="Content" ObjectID="_1468075744" r:id="rId83">
            <o:LockedField>false</o:LockedField>
          </o:OLEObject>
        </w:object>
      </w:r>
      <w:r>
        <w:rPr>
          <w:rFonts w:hint="eastAsia" w:ascii="宋体" w:hAnsi="宋体" w:eastAsia="宋体" w:cs="宋体"/>
          <w:color w:val="auto"/>
          <w:sz w:val="21"/>
          <w:szCs w:val="21"/>
        </w:rPr>
        <w:t>的等边三角形，面积为</w:t>
      </w:r>
      <w:r>
        <w:rPr>
          <w:rFonts w:hint="eastAsia" w:ascii="宋体" w:hAnsi="宋体" w:eastAsia="宋体" w:cs="宋体"/>
          <w:color w:val="auto"/>
          <w:position w:val="-22"/>
          <w:sz w:val="21"/>
          <w:szCs w:val="21"/>
        </w:rPr>
        <w:object>
          <v:shape id="_x0000_i1045" o:spt="75" type="#_x0000_t75" style="height:29.8pt;width:22.85pt;" o:ole="t" filled="f" o:preferrelative="t" stroked="f" coordsize="21600,21600">
            <v:path/>
            <v:fill on="f" focussize="0,0"/>
            <v:stroke on="f"/>
            <v:imagedata r:id="rId86" o:title=""/>
            <o:lock v:ext="edit" grouping="f" rotation="f" text="f" aspectratio="t"/>
            <w10:wrap type="none"/>
            <w10:anchorlock/>
          </v:shape>
          <o:OLEObject Type="Embed" ProgID="Equation.KSEE3" ShapeID="_x0000_i1045" DrawAspect="Content" ObjectID="_1468075745" r:id="rId85">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2"/>
          <w:sz w:val="21"/>
          <w:szCs w:val="21"/>
        </w:rPr>
        <w:object>
          <v:shape id="_x0000_i1046" o:spt="75" type="#_x0000_t75" style="height:29.8pt;width:23.85pt;" o:ole="t" filled="f" o:preferrelative="t" stroked="f" coordsize="21600,21600">
            <v:path/>
            <v:fill on="f" focussize="0,0"/>
            <v:stroke on="f"/>
            <v:imagedata r:id="rId88" o:title=""/>
            <o:lock v:ext="edit" grouping="f" rotation="f" text="f" aspectratio="t"/>
            <w10:wrap type="none"/>
            <w10:anchorlock/>
          </v:shape>
          <o:OLEObject Type="Embed" ProgID="Equation.KSEE3" ShapeID="_x0000_i1046" DrawAspect="Content" ObjectID="_1468075746" r:id="rId87">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2"/>
          <w:sz w:val="21"/>
          <w:szCs w:val="21"/>
        </w:rPr>
        <w:object>
          <v:shape id="_x0000_i1047" o:spt="75" type="#_x0000_t75" style="height:29.8pt;width:27.8pt;" o:ole="t" filled="f" o:preferrelative="t" stroked="f" coordsize="21600,21600">
            <v:path/>
            <v:fill on="f" focussize="0,0"/>
            <v:stroke on="f"/>
            <v:imagedata r:id="rId90" o:title=""/>
            <o:lock v:ext="edit" grouping="f" rotation="f" text="f" aspectratio="t"/>
            <w10:wrap type="none"/>
            <w10:anchorlock/>
          </v:shape>
          <o:OLEObject Type="Embed" ProgID="Equation.KSEE3" ShapeID="_x0000_i1047" DrawAspect="Content" ObjectID="_1468075747" r:id="rId89">
            <o:LockedField>false</o:LockedField>
          </o:OLEObject>
        </w:object>
      </w:r>
      <w:r>
        <w:rPr>
          <w:rFonts w:hint="eastAsia" w:ascii="宋体" w:hAnsi="宋体" w:eastAsia="宋体" w:cs="宋体"/>
          <w:color w:val="auto"/>
          <w:sz w:val="21"/>
          <w:szCs w:val="21"/>
        </w:rPr>
        <w:t>平方厘米。因此新图形与原图形相比，表面积减少了（37.5-</w:t>
      </w:r>
      <w:r>
        <w:rPr>
          <w:rFonts w:hint="eastAsia" w:ascii="宋体" w:hAnsi="宋体" w:eastAsia="宋体" w:cs="宋体"/>
          <w:color w:val="auto"/>
          <w:position w:val="-22"/>
          <w:sz w:val="21"/>
          <w:szCs w:val="21"/>
        </w:rPr>
        <w:object>
          <v:shape id="_x0000_i1048" o:spt="75" type="#_x0000_t75" style="height:29.8pt;width:27.8pt;" o:ole="t" filled="f" o:preferrelative="t" stroked="f" coordsize="21600,21600">
            <v:path/>
            <v:fill on="f" focussize="0,0"/>
            <v:stroke on="f"/>
            <v:imagedata r:id="rId92" o:title=""/>
            <o:lock v:ext="edit" grouping="f" rotation="f" text="f" aspectratio="t"/>
            <w10:wrap type="none"/>
            <w10:anchorlock/>
          </v:shape>
          <o:OLEObject Type="Embed" ProgID="Equation.KSEE3" ShapeID="_x0000_i1048" DrawAspect="Content" ObjectID="_1468075748" r:id="rId91">
            <o:LockedField>false</o:LockedField>
          </o:OLEObject>
        </w:object>
      </w:r>
      <w:r>
        <w:rPr>
          <w:rFonts w:hint="eastAsia" w:ascii="宋体" w:hAnsi="宋体" w:eastAsia="宋体" w:cs="宋体"/>
          <w:color w:val="auto"/>
          <w:sz w:val="21"/>
          <w:szCs w:val="21"/>
        </w:rPr>
        <w:t>）平方厘米。故本题选B。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17.</w:t>
      </w:r>
      <w:r>
        <w:rPr>
          <w:rFonts w:hint="eastAsia" w:ascii="宋体" w:hAnsi="宋体" w:eastAsia="宋体" w:cs="宋体"/>
          <w:color w:val="auto"/>
          <w:sz w:val="21"/>
          <w:szCs w:val="21"/>
        </w:rPr>
        <w:t>【答案】D。解析：根据题意可知，1篇5000字的文章的稿费为300+4×400=1900元﹤2073元，因此该人所撰文章字数超过5000字，设为x，则有1900+（x-5000）÷1000×500=2073，解得x=5346字。故本题选D。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Cs w:val="21"/>
        </w:rPr>
      </w:pPr>
      <w:r>
        <w:rPr>
          <w:rFonts w:hint="eastAsia" w:ascii="宋体" w:hAnsi="宋体" w:eastAsia="宋体" w:cs="宋体"/>
          <w:color w:val="auto"/>
          <w:sz w:val="21"/>
          <w:szCs w:val="21"/>
          <w:lang w:val="en-US" w:eastAsia="zh-CN"/>
        </w:rPr>
        <w:t>18.</w:t>
      </w:r>
      <w:r>
        <w:rPr>
          <w:rFonts w:hint="eastAsia" w:ascii="宋体" w:hAnsi="宋体" w:eastAsia="宋体" w:cs="宋体"/>
          <w:color w:val="auto"/>
          <w:sz w:val="21"/>
          <w:szCs w:val="21"/>
        </w:rPr>
        <w:t>【答案】D。解析：前8天，杯子和酸奶捆绑销售，每天的销量构成首项为50、公差为-5的等差数列，根据等差数列求和公式可知，8天共售出8×50+</w:t>
      </w:r>
      <w:r>
        <w:rPr>
          <w:rFonts w:hint="eastAsia" w:ascii="宋体" w:hAnsi="宋体" w:eastAsia="宋体" w:cs="宋体"/>
          <w:color w:val="auto"/>
          <w:position w:val="-22"/>
          <w:sz w:val="21"/>
          <w:szCs w:val="21"/>
        </w:rPr>
        <w:object>
          <v:shape id="_x0000_i1049" o:spt="75" type="#_x0000_t75" style="height:28pt;width:24.95pt;" o:ole="t" filled="f" o:preferrelative="t" stroked="f" coordsize="21600,21600">
            <v:path/>
            <v:fill on="f" focussize="0,0"/>
            <v:stroke on="f"/>
            <v:imagedata r:id="rId94" o:title=""/>
            <o:lock v:ext="edit" aspectratio="t"/>
            <w10:wrap type="none"/>
            <w10:anchorlock/>
          </v:shape>
          <o:OLEObject Type="Embed" ProgID="Equation.KSEE3" ShapeID="_x0000_i1049" DrawAspect="Content" ObjectID="_1468075749" r:id="rId93">
            <o:LockedField>false</o:LockedField>
          </o:OLEObject>
        </w:object>
      </w:r>
      <w:r>
        <w:rPr>
          <w:rFonts w:hint="eastAsia" w:ascii="宋体" w:hAnsi="宋体" w:eastAsia="宋体" w:cs="宋体"/>
          <w:color w:val="auto"/>
          <w:sz w:val="21"/>
          <w:szCs w:val="21"/>
        </w:rPr>
        <w:t>×（-5）=260套，即杯子售出260只。8天后，酸奶售空，剩余杯子每天售出20只，2天售完，则剩余的杯子有20×2=40只。因此这批杯子共有260+40=300只。故本题选D。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19.【答案】B。解析：10个球任取三个球的总情况数为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19075" cy="228600"/>
            <wp:effectExtent l="0" t="0" r="9525" b="0"/>
            <wp:docPr id="278" name="图片 8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85" descr="IMG_260"/>
                    <pic:cNvPicPr>
                      <a:picLocks noChangeAspect="1"/>
                    </pic:cNvPicPr>
                  </pic:nvPicPr>
                  <pic:blipFill>
                    <a:blip r:embed="rId95"/>
                    <a:stretch>
                      <a:fillRect/>
                    </a:stretch>
                  </pic:blipFill>
                  <pic:spPr>
                    <a:xfrm>
                      <a:off x="0" y="0"/>
                      <a:ext cx="219075"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种，恰好是一个黑球，一个白球，一个黄球的情况数为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476250" cy="228600"/>
            <wp:effectExtent l="0" t="0" r="0" b="0"/>
            <wp:docPr id="274" name="图片 8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86" descr="IMG_261"/>
                    <pic:cNvPicPr>
                      <a:picLocks noChangeAspect="1"/>
                    </pic:cNvPicPr>
                  </pic:nvPicPr>
                  <pic:blipFill>
                    <a:blip r:embed="rId96"/>
                    <a:stretch>
                      <a:fillRect/>
                    </a:stretch>
                  </pic:blipFill>
                  <pic:spPr>
                    <a:xfrm>
                      <a:off x="0" y="0"/>
                      <a:ext cx="476250" cy="2286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，因此概率为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790575" cy="419100"/>
            <wp:effectExtent l="0" t="0" r="9525" b="0"/>
            <wp:docPr id="272" name="图片 8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7" descr="IMG_262"/>
                    <pic:cNvPicPr>
                      <a:picLocks noChangeAspect="1"/>
                    </pic:cNvPicPr>
                  </pic:nvPicPr>
                  <pic:blipFill>
                    <a:blip r:embed="rId97"/>
                    <a:stretch>
                      <a:fillRect/>
                    </a:stretch>
                  </pic:blipFill>
                  <pic:spPr>
                    <a:xfrm>
                      <a:off x="0" y="0"/>
                      <a:ext cx="790575" cy="4191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20.【答案】C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每人的工作效率为1，原有x名工人，计划完成时间为t天。根据题意可知，x×（t+10）=（x+4）（t+4）=（x+10）（t-2），解得x=20，t=26。因此工作总量为20×（26+10）=720，若要按期完工，最少需要增加720÷26-20≈7.7人，人数不能为小数，则最少需要增加8人。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21.【答案】D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由题意可知，可从个位数和十位数分别计算数字“4”出现的次数。个位数出现4、14、24、34、44、54、64、74、84、94共10次；十位数出现40、41、42、43、44、45、46、47、48、49共10次。因此一共出现10+10=20次。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22.【答案】D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另一边长为x米，由题意可知，（20+x）×2＜100，20x＞550，解得27.5＜x＜30。已知x为整数，则x最大为29，该矩形空地的周长最大为98米，两棵树苗沿边界线间距大于等于5米，则最多需要准备98÷5=19……3，即最多需要准备19棵树苗。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23.【答案】A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根据题意可知，甲考场平均分与乙考场平均分之比为48:42=8:7。由于两个考场均按百分制评分，且都高于80分，为整数，则满足要求的是96:84=8:7，因此甲考场的平均分与乙考场的平均分相差96-84=12分。故本题选A。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24.【答案】D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两人合买，花费18688-2416=16272元，可知超过100个，则单价为144元，总数为16272÷144=113个。结合选项可知，购买较多者购买的数量超过50个，两人单独购买的数量都在100以内。若两人购买数量都超过50个，则单价为160元，总价尾数为0，与题意不符，排除A、B项。若购买较少者买的数量为20个，则较多者为93个，则总价为176×20+160×93元，可知尾数依然为0，排除C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6"/>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25.【答案】B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6"/>
          <w:kern w:val="0"/>
          <w:sz w:val="21"/>
          <w:szCs w:val="21"/>
          <w:lang w:val="en-US" w:eastAsia="zh-CN" w:bidi="ar"/>
        </w:rPr>
        <w:t>该会议室共有10+9+8+7+6=40个座位，因此甲、乙随机入座可能的位置情况有</w:t>
      </w:r>
      <w:r>
        <w:rPr>
          <w:rFonts w:hint="eastAsia" w:ascii="宋体" w:hAnsi="宋体" w:eastAsia="宋体" w:cs="宋体"/>
          <w:b w:val="0"/>
          <w:bCs/>
          <w:i w:val="0"/>
          <w:caps w:val="0"/>
          <w:color w:val="auto"/>
          <w:spacing w:val="-6"/>
          <w:kern w:val="0"/>
          <w:position w:val="0"/>
          <w:sz w:val="21"/>
          <w:szCs w:val="21"/>
          <w:lang w:val="en-US" w:eastAsia="zh-CN" w:bidi="ar"/>
        </w:rPr>
        <w:object>
          <v:shape id="_x0000_i1050" o:spt="75" type="#_x0000_t75" style="height:18pt;width:33pt;" o:ole="t" filled="f" o:preferrelative="t" stroked="f" coordsize="21600,21600">
            <v:path/>
            <v:fill on="f" focussize="0,0"/>
            <v:stroke on="f"/>
            <v:imagedata r:id="rId99" o:title=""/>
            <o:lock v:ext="edit" aspectratio="t"/>
            <w10:wrap type="none"/>
            <w10:anchorlock/>
          </v:shape>
          <o:OLEObject Type="Embed" ProgID="Equation.KSEE3" ShapeID="_x0000_i1050" DrawAspect="Content" ObjectID="_1468075750" r:id="rId98">
            <o:LockedField>false</o:LockedField>
          </o:OLEObject>
        </w:object>
      </w:r>
      <w:r>
        <w:rPr>
          <w:rFonts w:hint="eastAsia" w:ascii="宋体" w:hAnsi="宋体" w:eastAsia="宋体" w:cs="宋体"/>
          <w:b w:val="0"/>
          <w:bCs/>
          <w:i w:val="0"/>
          <w:caps w:val="0"/>
          <w:color w:val="auto"/>
          <w:spacing w:val="-6"/>
          <w:kern w:val="0"/>
          <w:sz w:val="21"/>
          <w:szCs w:val="21"/>
          <w:lang w:val="en-US" w:eastAsia="zh-CN" w:bidi="ar"/>
        </w:rPr>
        <w:t>=1560种，位置左右相邻</w:t>
      </w:r>
      <w:r>
        <w:rPr>
          <w:rFonts w:hint="eastAsia" w:ascii="宋体" w:hAnsi="宋体" w:eastAsia="宋体" w:cs="宋体"/>
          <w:b w:val="0"/>
          <w:bCs/>
          <w:i w:val="0"/>
          <w:caps w:val="0"/>
          <w:color w:val="auto"/>
          <w:spacing w:val="-6"/>
          <w:kern w:val="0"/>
          <w:position w:val="0"/>
          <w:sz w:val="21"/>
          <w:szCs w:val="21"/>
          <w:lang w:val="en-US" w:eastAsia="zh-CN" w:bidi="ar"/>
        </w:rPr>
        <w:t>的情况有</w:t>
      </w:r>
      <w:r>
        <w:rPr>
          <w:rFonts w:hint="eastAsia" w:ascii="宋体" w:hAnsi="宋体" w:eastAsia="宋体" w:cs="宋体"/>
          <w:b w:val="0"/>
          <w:bCs/>
          <w:i w:val="0"/>
          <w:caps w:val="0"/>
          <w:color w:val="auto"/>
          <w:spacing w:val="-6"/>
          <w:kern w:val="0"/>
          <w:position w:val="0"/>
          <w:sz w:val="21"/>
          <w:szCs w:val="21"/>
          <w:lang w:val="en-US" w:eastAsia="zh-CN" w:bidi="ar"/>
        </w:rPr>
        <w:object>
          <v:shape id="_x0000_i1051" o:spt="75" type="#_x0000_t75" style="height:18pt;width:27pt;" o:ole="t" filled="f" o:preferrelative="t" stroked="f" coordsize="21600,21600">
            <v:path/>
            <v:fill on="f" focussize="0,0"/>
            <v:stroke on="f"/>
            <v:imagedata r:id="rId101" o:title=""/>
            <o:lock v:ext="edit" aspectratio="t"/>
            <w10:wrap type="none"/>
            <w10:anchorlock/>
          </v:shape>
          <o:OLEObject Type="Embed" ProgID="Equation.KSEE3" ShapeID="_x0000_i1051" DrawAspect="Content" ObjectID="_1468075751" r:id="rId100">
            <o:LockedField>false</o:LockedField>
          </o:OLEObject>
        </w:object>
      </w:r>
      <w:r>
        <w:rPr>
          <w:rFonts w:hint="eastAsia" w:ascii="宋体" w:hAnsi="宋体" w:eastAsia="宋体" w:cs="宋体"/>
          <w:b w:val="0"/>
          <w:bCs/>
          <w:i w:val="0"/>
          <w:caps w:val="0"/>
          <w:color w:val="auto"/>
          <w:spacing w:val="-6"/>
          <w:kern w:val="0"/>
          <w:position w:val="0"/>
          <w:sz w:val="21"/>
          <w:szCs w:val="21"/>
          <w:lang w:val="en-US" w:eastAsia="zh-CN" w:bidi="ar"/>
        </w:rPr>
        <w:t>+</w:t>
      </w:r>
      <w:r>
        <w:rPr>
          <w:rFonts w:hint="eastAsia" w:ascii="宋体" w:hAnsi="宋体" w:eastAsia="宋体" w:cs="宋体"/>
          <w:b w:val="0"/>
          <w:bCs/>
          <w:i w:val="0"/>
          <w:caps w:val="0"/>
          <w:color w:val="auto"/>
          <w:spacing w:val="-6"/>
          <w:kern w:val="0"/>
          <w:position w:val="0"/>
          <w:sz w:val="21"/>
          <w:szCs w:val="21"/>
          <w:lang w:val="en-US" w:eastAsia="zh-CN" w:bidi="ar"/>
        </w:rPr>
        <w:object>
          <v:shape id="_x0000_i1052" o:spt="75" type="#_x0000_t75" style="height:18pt;width:27pt;" o:ole="t" filled="f" o:preferrelative="t" stroked="f" coordsize="21600,21600">
            <v:path/>
            <v:fill on="f" focussize="0,0"/>
            <v:stroke on="f"/>
            <v:imagedata r:id="rId103" o:title=""/>
            <o:lock v:ext="edit" aspectratio="t"/>
            <w10:wrap type="none"/>
            <w10:anchorlock/>
          </v:shape>
          <o:OLEObject Type="Embed" ProgID="Equation.KSEE3" ShapeID="_x0000_i1052" DrawAspect="Content" ObjectID="_1468075752" r:id="rId102">
            <o:LockedField>false</o:LockedField>
          </o:OLEObject>
        </w:object>
      </w:r>
      <w:r>
        <w:rPr>
          <w:rFonts w:hint="eastAsia" w:ascii="宋体" w:hAnsi="宋体" w:eastAsia="宋体" w:cs="宋体"/>
          <w:b w:val="0"/>
          <w:bCs/>
          <w:i w:val="0"/>
          <w:caps w:val="0"/>
          <w:color w:val="auto"/>
          <w:spacing w:val="-6"/>
          <w:kern w:val="0"/>
          <w:position w:val="0"/>
          <w:sz w:val="21"/>
          <w:szCs w:val="21"/>
          <w:lang w:val="en-US" w:eastAsia="zh-CN" w:bidi="ar"/>
        </w:rPr>
        <w:t>+</w:t>
      </w:r>
      <w:r>
        <w:rPr>
          <w:rFonts w:hint="eastAsia" w:ascii="宋体" w:hAnsi="宋体" w:eastAsia="宋体" w:cs="宋体"/>
          <w:b w:val="0"/>
          <w:bCs/>
          <w:i w:val="0"/>
          <w:caps w:val="0"/>
          <w:color w:val="auto"/>
          <w:spacing w:val="-6"/>
          <w:kern w:val="0"/>
          <w:position w:val="0"/>
          <w:sz w:val="21"/>
          <w:szCs w:val="21"/>
          <w:lang w:val="en-US" w:eastAsia="zh-CN" w:bidi="ar"/>
        </w:rPr>
        <w:object>
          <v:shape id="_x0000_i1053" o:spt="75" type="#_x0000_t75" style="height:18pt;width:27pt;" o:ole="t" filled="f" o:preferrelative="t" stroked="f" coordsize="21600,21600">
            <v:path/>
            <v:fill on="f" focussize="0,0"/>
            <v:stroke on="f"/>
            <v:imagedata r:id="rId105" o:title=""/>
            <o:lock v:ext="edit" aspectratio="t"/>
            <w10:wrap type="none"/>
            <w10:anchorlock/>
          </v:shape>
          <o:OLEObject Type="Embed" ProgID="Equation.KSEE3" ShapeID="_x0000_i1053" DrawAspect="Content" ObjectID="_1468075753" r:id="rId104">
            <o:LockedField>false</o:LockedField>
          </o:OLEObject>
        </w:object>
      </w:r>
      <w:r>
        <w:rPr>
          <w:rFonts w:hint="eastAsia" w:ascii="宋体" w:hAnsi="宋体" w:eastAsia="宋体" w:cs="宋体"/>
          <w:b w:val="0"/>
          <w:bCs/>
          <w:i w:val="0"/>
          <w:caps w:val="0"/>
          <w:color w:val="auto"/>
          <w:spacing w:val="-6"/>
          <w:kern w:val="0"/>
          <w:position w:val="0"/>
          <w:sz w:val="21"/>
          <w:szCs w:val="21"/>
          <w:lang w:val="en-US" w:eastAsia="zh-CN" w:bidi="ar"/>
        </w:rPr>
        <w:t>+</w:t>
      </w:r>
      <w:r>
        <w:rPr>
          <w:rFonts w:hint="eastAsia" w:ascii="宋体" w:hAnsi="宋体" w:eastAsia="宋体" w:cs="宋体"/>
          <w:b w:val="0"/>
          <w:bCs/>
          <w:i w:val="0"/>
          <w:caps w:val="0"/>
          <w:color w:val="auto"/>
          <w:spacing w:val="-6"/>
          <w:kern w:val="0"/>
          <w:position w:val="0"/>
          <w:sz w:val="21"/>
          <w:szCs w:val="21"/>
          <w:lang w:val="en-US" w:eastAsia="zh-CN" w:bidi="ar"/>
        </w:rPr>
        <w:object>
          <v:shape id="_x0000_i1054" o:spt="75" type="#_x0000_t75" style="height:18pt;width:27pt;" o:ole="t" filled="f" o:preferrelative="t" stroked="f" coordsize="21600,21600">
            <v:path/>
            <v:fill on="f" focussize="0,0"/>
            <v:stroke on="f"/>
            <v:imagedata r:id="rId107" o:title=""/>
            <o:lock v:ext="edit" aspectratio="t"/>
            <w10:wrap type="none"/>
            <w10:anchorlock/>
          </v:shape>
          <o:OLEObject Type="Embed" ProgID="Equation.KSEE3" ShapeID="_x0000_i1054" DrawAspect="Content" ObjectID="_1468075754" r:id="rId106">
            <o:LockedField>false</o:LockedField>
          </o:OLEObject>
        </w:object>
      </w:r>
      <w:r>
        <w:rPr>
          <w:rFonts w:hint="eastAsia" w:ascii="宋体" w:hAnsi="宋体" w:eastAsia="宋体" w:cs="宋体"/>
          <w:b w:val="0"/>
          <w:bCs/>
          <w:i w:val="0"/>
          <w:caps w:val="0"/>
          <w:color w:val="auto"/>
          <w:spacing w:val="-6"/>
          <w:kern w:val="0"/>
          <w:position w:val="0"/>
          <w:sz w:val="21"/>
          <w:szCs w:val="21"/>
          <w:lang w:val="en-US" w:eastAsia="zh-CN" w:bidi="ar"/>
        </w:rPr>
        <w:t>+</w:t>
      </w:r>
      <w:r>
        <w:rPr>
          <w:rFonts w:hint="eastAsia" w:ascii="宋体" w:hAnsi="宋体" w:eastAsia="宋体" w:cs="宋体"/>
          <w:b w:val="0"/>
          <w:bCs/>
          <w:i w:val="0"/>
          <w:caps w:val="0"/>
          <w:color w:val="auto"/>
          <w:spacing w:val="-6"/>
          <w:kern w:val="0"/>
          <w:position w:val="0"/>
          <w:sz w:val="21"/>
          <w:szCs w:val="21"/>
          <w:lang w:val="en-US" w:eastAsia="zh-CN" w:bidi="ar"/>
        </w:rPr>
        <w:object>
          <v:shape id="_x0000_i1055" o:spt="75" type="#_x0000_t75" style="height:18pt;width:27pt;" o:ole="t" filled="f" o:preferrelative="t" stroked="f" coordsize="21600,21600">
            <v:path/>
            <v:fill on="f" focussize="0,0"/>
            <v:stroke on="f"/>
            <v:imagedata r:id="rId109" o:title=""/>
            <o:lock v:ext="edit" aspectratio="t"/>
            <w10:wrap type="none"/>
            <w10:anchorlock/>
          </v:shape>
          <o:OLEObject Type="Embed" ProgID="Equation.KSEE3" ShapeID="_x0000_i1055" DrawAspect="Content" ObjectID="_1468075755" r:id="rId108">
            <o:LockedField>false</o:LockedField>
          </o:OLEObject>
        </w:object>
      </w:r>
      <w:r>
        <w:rPr>
          <w:rFonts w:hint="eastAsia" w:ascii="宋体" w:hAnsi="宋体" w:eastAsia="宋体" w:cs="宋体"/>
          <w:b w:val="0"/>
          <w:bCs/>
          <w:i w:val="0"/>
          <w:caps w:val="0"/>
          <w:color w:val="auto"/>
          <w:spacing w:val="-6"/>
          <w:kern w:val="0"/>
          <w:position w:val="0"/>
          <w:sz w:val="21"/>
          <w:szCs w:val="21"/>
          <w:lang w:val="en-US" w:eastAsia="zh-CN" w:bidi="ar"/>
        </w:rPr>
        <w:t>=70</w:t>
      </w:r>
      <w:r>
        <w:rPr>
          <w:rFonts w:hint="eastAsia" w:ascii="宋体" w:hAnsi="宋体" w:eastAsia="宋体" w:cs="宋体"/>
          <w:b w:val="0"/>
          <w:bCs/>
          <w:i w:val="0"/>
          <w:caps w:val="0"/>
          <w:color w:val="auto"/>
          <w:spacing w:val="-6"/>
          <w:kern w:val="0"/>
          <w:sz w:val="21"/>
          <w:szCs w:val="21"/>
          <w:lang w:val="en-US" w:eastAsia="zh-CN" w:bidi="ar"/>
        </w:rPr>
        <w:t>种，因此所求概率为</w:t>
      </w:r>
      <w:r>
        <w:rPr>
          <w:rFonts w:hint="eastAsia" w:ascii="宋体" w:hAnsi="宋体" w:eastAsia="宋体" w:cs="宋体"/>
          <w:b w:val="0"/>
          <w:bCs/>
          <w:i w:val="0"/>
          <w:caps w:val="0"/>
          <w:color w:val="auto"/>
          <w:spacing w:val="-6"/>
          <w:kern w:val="0"/>
          <w:position w:val="0"/>
          <w:sz w:val="21"/>
          <w:szCs w:val="21"/>
          <w:lang w:val="en-US" w:eastAsia="zh-CN" w:bidi="ar"/>
        </w:rPr>
        <w:object>
          <v:shape id="_x0000_i1056" o:spt="75" type="#_x0000_t75" style="height:28pt;width:26pt;" o:ole="t" filled="f" o:preferrelative="t" stroked="f" coordsize="21600,21600">
            <v:path/>
            <v:fill on="f" focussize="0,0"/>
            <v:stroke on="f"/>
            <v:imagedata r:id="rId111" o:title=""/>
            <o:lock v:ext="edit" aspectratio="t"/>
            <w10:wrap type="none"/>
            <w10:anchorlock/>
          </v:shape>
          <o:OLEObject Type="Embed" ProgID="Equation.KSEE3" ShapeID="_x0000_i1056" DrawAspect="Content" ObjectID="_1468075756" r:id="rId110">
            <o:LockedField>false</o:LockedField>
          </o:OLEObject>
        </w:object>
      </w:r>
      <w:r>
        <w:rPr>
          <w:rFonts w:hint="eastAsia" w:ascii="宋体" w:hAnsi="宋体" w:eastAsia="宋体" w:cs="宋体"/>
          <w:b w:val="0"/>
          <w:bCs/>
          <w:i w:val="0"/>
          <w:caps w:val="0"/>
          <w:color w:val="auto"/>
          <w:spacing w:val="-6"/>
          <w:kern w:val="0"/>
          <w:sz w:val="21"/>
          <w:szCs w:val="21"/>
          <w:lang w:val="en-US" w:eastAsia="zh-CN" w:bidi="ar"/>
        </w:rPr>
        <w:t>≈0.04=4%，在2%～5%之间。故本题选B。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26.【答案】C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第一个里程碑刻的公里数的十位数字为a，个位数字为b，根据题意可知，X=10a+b，Y=10b+a，Z=100a+b。小孟是匀速运动的，因此在相同的时间内经过的路程一样，则有10b+a-（10a+b）=100a+b-（10b+a），化简得b=6a，a、b为个位数，则a=1，b=6。第三步：第一个里程碑刻的公里数为16公里，第二个里程碑刻的公里数为61公里，则小孟的速度为（61-16）÷0.5=90公里/小时，总共行驶了0.5+0.5+1=2小时，行驶的路程为90×2=180公里。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27.【答案】B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设快递去除包装后重量分别为9x克、5x克，则快递重量之比为（9x+120）:（5x+120）=3:2。解得x=40，因此两件快递的重量分别为480克、320克。故本题选B。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color w:val="auto"/>
          <w:sz w:val="21"/>
          <w:szCs w:val="21"/>
        </w:rPr>
      </w:pPr>
      <w:r>
        <w:rPr>
          <w:rFonts w:hint="eastAsia" w:ascii="宋体" w:hAnsi="宋体" w:eastAsia="宋体" w:cs="宋体"/>
          <w:b w:val="0"/>
          <w:bCs/>
          <w:i w:val="0"/>
          <w:caps w:val="0"/>
          <w:color w:val="auto"/>
          <w:spacing w:val="0"/>
          <w:kern w:val="0"/>
          <w:sz w:val="21"/>
          <w:szCs w:val="21"/>
          <w:lang w:val="en-US" w:eastAsia="zh-CN" w:bidi="ar"/>
        </w:rPr>
        <w:t>28.【答案】B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设原来的生产速度为5，每天的生产效率为5，则引进设备后的生产速度为6，每天的生产效率为6×80%=4.8。设原计划x天完成，则有</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75" name="图片 6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63" descr="IMG_257"/>
                    <pic:cNvPicPr>
                      <a:picLocks noChangeAspect="1"/>
                    </pic:cNvPicPr>
                  </pic:nvPicPr>
                  <pic:blipFill>
                    <a:blip r:embed="rId112"/>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95" name="图片 6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64" descr="IMG_258"/>
                    <pic:cNvPicPr>
                      <a:picLocks noChangeAspect="1"/>
                    </pic:cNvPicPr>
                  </pic:nvPicPr>
                  <pic:blipFill>
                    <a:blip r:embed="rId17"/>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x×</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47650" cy="361950"/>
            <wp:effectExtent l="0" t="0" r="0" b="0"/>
            <wp:docPr id="196" name="图片 6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65" descr="IMG_259"/>
                    <pic:cNvPicPr>
                      <a:picLocks noChangeAspect="1"/>
                    </pic:cNvPicPr>
                  </pic:nvPicPr>
                  <pic:blipFill>
                    <a:blip r:embed="rId113"/>
                    <a:stretch>
                      <a:fillRect/>
                    </a:stretch>
                  </pic:blipFill>
                  <pic:spPr>
                    <a:xfrm>
                      <a:off x="0" y="0"/>
                      <a:ext cx="2476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=185，解得x=180。</w:t>
      </w:r>
      <w:r>
        <w:rPr>
          <w:rFonts w:hint="eastAsia" w:ascii="宋体" w:hAnsi="宋体" w:eastAsia="宋体" w:cs="宋体"/>
          <w:b w:val="0"/>
          <w:bCs/>
          <w:color w:val="auto"/>
          <w:sz w:val="21"/>
          <w:szCs w:val="21"/>
          <w:lang w:eastAsia="zh-CN"/>
        </w:rPr>
        <w:t>故本题</w:t>
      </w:r>
      <w:r>
        <w:rPr>
          <w:rFonts w:hint="eastAsia" w:ascii="宋体" w:hAnsi="宋体" w:eastAsia="宋体" w:cs="宋体"/>
          <w:b w:val="0"/>
          <w:bCs/>
          <w:i w:val="0"/>
          <w:caps w:val="0"/>
          <w:color w:val="auto"/>
          <w:spacing w:val="0"/>
          <w:kern w:val="0"/>
          <w:sz w:val="21"/>
          <w:szCs w:val="21"/>
          <w:lang w:val="en-US" w:eastAsia="zh-CN" w:bidi="ar"/>
        </w:rPr>
        <w:t>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t>秒杀计：效率降低，则原计划天数小于185天，而原计划天数肯定是3的倍数，直接选B。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29.【答案】B。解析：已知母亲年龄＞王老师年龄＞女儿年龄，且三人的年龄构成等差数列，因此王老师的年龄为母亲和女儿年龄的平均值，则王老师的年龄为=45岁。故本题选B。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44" w:firstLineChars="200"/>
        <w:jc w:val="both"/>
        <w:textAlignment w:val="center"/>
        <w:rPr>
          <w:rFonts w:hint="eastAsia" w:ascii="宋体" w:hAnsi="宋体" w:eastAsia="宋体" w:cs="宋体"/>
          <w:b w:val="0"/>
          <w:bCs/>
          <w:i w:val="0"/>
          <w:caps w:val="0"/>
          <w:color w:val="auto"/>
          <w:spacing w:val="6"/>
          <w:kern w:val="0"/>
          <w:sz w:val="21"/>
          <w:szCs w:val="21"/>
          <w:lang w:val="en-US" w:eastAsia="zh-CN" w:bidi="ar"/>
        </w:rPr>
      </w:pPr>
      <w:r>
        <w:rPr>
          <w:rFonts w:hint="eastAsia" w:ascii="宋体" w:hAnsi="宋体" w:eastAsia="宋体" w:cs="宋体"/>
          <w:b w:val="0"/>
          <w:bCs/>
          <w:i w:val="0"/>
          <w:caps w:val="0"/>
          <w:color w:val="auto"/>
          <w:spacing w:val="6"/>
          <w:kern w:val="0"/>
          <w:sz w:val="21"/>
          <w:szCs w:val="21"/>
          <w:lang w:val="en-US" w:eastAsia="zh-CN" w:bidi="ar"/>
        </w:rPr>
        <w:t>30.【答案】D。解析：要使得击中10环和9环的概率相同，则10环和9环部分的面积应相等，因此10环外圈半径对应的圆与9环外圈半径对应的圆的面积之比为1:2，则半径之比为1:</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219075" cy="209550"/>
            <wp:effectExtent l="0" t="0" r="9525" b="0"/>
            <wp:docPr id="200" name="图片 9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99" descr="IMG_259"/>
                    <pic:cNvPicPr>
                      <a:picLocks noChangeAspect="1"/>
                    </pic:cNvPicPr>
                  </pic:nvPicPr>
                  <pic:blipFill>
                    <a:blip r:embed="rId114"/>
                    <a:stretch>
                      <a:fillRect/>
                    </a:stretch>
                  </pic:blipFill>
                  <pic:spPr>
                    <a:xfrm>
                      <a:off x="0" y="0"/>
                      <a:ext cx="219075" cy="209550"/>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247650" cy="400050"/>
            <wp:effectExtent l="0" t="0" r="0" b="0"/>
            <wp:docPr id="203" name="图片 10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00" descr="IMG_260"/>
                    <pic:cNvPicPr>
                      <a:picLocks noChangeAspect="1"/>
                    </pic:cNvPicPr>
                  </pic:nvPicPr>
                  <pic:blipFill>
                    <a:blip r:embed="rId115"/>
                    <a:stretch>
                      <a:fillRect/>
                    </a:stretch>
                  </pic:blipFill>
                  <pic:spPr>
                    <a:xfrm>
                      <a:off x="0" y="0"/>
                      <a:ext cx="247650" cy="400050"/>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t>31.【答案】D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由于BE⊥EC且D为BC中点，所以E点在以D为圆心、DB为半径的圆周上运动。为使EA之间距离最短，则E点应位于A与圆心D连接与圆周相交的位置，如下图所示：</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238375" cy="838200"/>
            <wp:effectExtent l="0" t="0" r="9525" b="0"/>
            <wp:docPr id="212" name="图片 1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14" descr="IMG_257"/>
                    <pic:cNvPicPr>
                      <a:picLocks noChangeAspect="1"/>
                    </pic:cNvPicPr>
                  </pic:nvPicPr>
                  <pic:blipFill>
                    <a:blip r:embed="rId116"/>
                    <a:stretch>
                      <a:fillRect/>
                    </a:stretch>
                  </pic:blipFill>
                  <pic:spPr>
                    <a:xfrm>
                      <a:off x="0" y="0"/>
                      <a:ext cx="2238375" cy="8382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color w:val="auto"/>
          <w:sz w:val="21"/>
          <w:szCs w:val="21"/>
        </w:rPr>
      </w:pPr>
      <w:r>
        <w:rPr>
          <w:rFonts w:hint="eastAsia" w:ascii="宋体" w:hAnsi="宋体" w:eastAsia="宋体" w:cs="宋体"/>
          <w:b w:val="0"/>
          <w:bCs/>
          <w:i w:val="0"/>
          <w:caps w:val="0"/>
          <w:color w:val="auto"/>
          <w:spacing w:val="0"/>
          <w:kern w:val="0"/>
          <w:sz w:val="21"/>
          <w:szCs w:val="21"/>
          <w:lang w:val="en-US" w:eastAsia="zh-CN" w:bidi="ar"/>
        </w:rPr>
        <w:t>此时EA距离最短，EA=AD-DE=324-286÷2=181米。</w:t>
      </w:r>
      <w:r>
        <w:rPr>
          <w:rFonts w:hint="eastAsia" w:ascii="宋体" w:hAnsi="宋体" w:eastAsia="宋体" w:cs="宋体"/>
          <w:b w:val="0"/>
          <w:bCs/>
          <w:color w:val="auto"/>
          <w:sz w:val="21"/>
          <w:szCs w:val="21"/>
          <w:lang w:eastAsia="zh-CN"/>
        </w:rPr>
        <w:t>故本题</w:t>
      </w:r>
      <w:r>
        <w:rPr>
          <w:rFonts w:hint="eastAsia" w:ascii="宋体" w:hAnsi="宋体" w:eastAsia="宋体" w:cs="宋体"/>
          <w:b w:val="0"/>
          <w:bCs/>
          <w:i w:val="0"/>
          <w:caps w:val="0"/>
          <w:color w:val="auto"/>
          <w:spacing w:val="0"/>
          <w:kern w:val="0"/>
          <w:sz w:val="21"/>
          <w:szCs w:val="21"/>
          <w:lang w:val="en-US" w:eastAsia="zh-CN" w:bidi="ar"/>
        </w:rPr>
        <w:t>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44" w:firstLineChars="200"/>
        <w:jc w:val="both"/>
        <w:textAlignment w:val="center"/>
        <w:rPr>
          <w:rFonts w:hint="eastAsia" w:ascii="宋体" w:hAnsi="宋体" w:eastAsia="宋体" w:cs="宋体"/>
          <w:b w:val="0"/>
          <w:bCs/>
          <w:i w:val="0"/>
          <w:caps w:val="0"/>
          <w:color w:val="auto"/>
          <w:spacing w:val="6"/>
          <w:kern w:val="0"/>
          <w:sz w:val="21"/>
          <w:szCs w:val="21"/>
          <w:lang w:val="en-US" w:eastAsia="zh-CN" w:bidi="ar"/>
        </w:rPr>
      </w:pPr>
      <w:r>
        <w:rPr>
          <w:rFonts w:hint="eastAsia" w:ascii="宋体" w:hAnsi="宋体" w:eastAsia="宋体" w:cs="宋体"/>
          <w:b w:val="0"/>
          <w:bCs/>
          <w:i w:val="0"/>
          <w:caps w:val="0"/>
          <w:color w:val="auto"/>
          <w:spacing w:val="6"/>
          <w:kern w:val="0"/>
          <w:sz w:val="21"/>
          <w:szCs w:val="21"/>
          <w:lang w:val="en-US" w:eastAsia="zh-CN" w:bidi="ar"/>
        </w:rPr>
        <w:t>32.【答案】A。解析：设搬家需要完成的工作量为12（3、4、12的最小公倍数），则甲、乙、丙三个搬家公司的工作效率分别为4、3和1。根据题意可知，甲、乙、丙三个公司的搬家费用分别为1000元/天、850元/天和350元/天，则三个搬家公司完成单位工作量的费用分别为250元、</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266700" cy="361950"/>
            <wp:effectExtent l="0" t="0" r="0" b="0"/>
            <wp:docPr id="226"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45" descr="IMG_256"/>
                    <pic:cNvPicPr>
                      <a:picLocks noChangeAspect="1"/>
                    </pic:cNvPicPr>
                  </pic:nvPicPr>
                  <pic:blipFill>
                    <a:blip r:embed="rId117"/>
                    <a:stretch>
                      <a:fillRect/>
                    </a:stretch>
                  </pic:blipFill>
                  <pic:spPr>
                    <a:xfrm>
                      <a:off x="0" y="0"/>
                      <a:ext cx="2667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元和350元。要使搬家的费用最少，则应该优先选择甲公司，让甲公司工作2天，完成的任务量为4×2=8，需要的费用为1000×2=2000元；还剩下的工作量为12-8=4，由乙和丙公司各做一天时，需要的费用最少，为850+350=1200元。因此最少需要花费2000+1200=3200元。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44" w:firstLineChars="200"/>
        <w:jc w:val="both"/>
        <w:textAlignment w:val="center"/>
        <w:rPr>
          <w:rFonts w:hint="eastAsia" w:ascii="宋体" w:hAnsi="宋体" w:eastAsia="宋体" w:cs="宋体"/>
          <w:b w:val="0"/>
          <w:bCs/>
          <w:i w:val="0"/>
          <w:caps w:val="0"/>
          <w:color w:val="auto"/>
          <w:spacing w:val="6"/>
          <w:kern w:val="0"/>
          <w:sz w:val="21"/>
          <w:szCs w:val="21"/>
          <w:lang w:val="en-US" w:eastAsia="zh-CN" w:bidi="ar"/>
        </w:rPr>
      </w:pPr>
      <w:r>
        <w:rPr>
          <w:rFonts w:hint="eastAsia" w:ascii="宋体" w:hAnsi="宋体" w:eastAsia="宋体" w:cs="宋体"/>
          <w:b w:val="0"/>
          <w:bCs/>
          <w:i w:val="0"/>
          <w:caps w:val="0"/>
          <w:color w:val="auto"/>
          <w:spacing w:val="6"/>
          <w:kern w:val="0"/>
          <w:sz w:val="21"/>
          <w:szCs w:val="21"/>
          <w:lang w:val="en-US" w:eastAsia="zh-CN" w:bidi="ar"/>
        </w:rPr>
        <w:t>33.【答案】D。解析：甲车全程速度保持不变，则从B地返回A地所用的时间也不变为1.5小时=90分钟。设AB两地相距180，则平路为180×</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133350" cy="361950"/>
            <wp:effectExtent l="0" t="0" r="0" b="0"/>
            <wp:docPr id="257" name="图片 7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77" descr="IMG_257"/>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60，上坡路和下坡路为180-60=120。根据题意可知，甲车速度为180÷90=2，则乙车在平路上的速度为2，上坡路的速度为1，下坡路的速度为3，乙车在平路上所用时间为60÷2=30分钟。设上坡路为x，乙车从A地到B地所用时间为</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142875" cy="361950"/>
            <wp:effectExtent l="0" t="0" r="9525" b="0"/>
            <wp:docPr id="260" name="图片 7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78" descr="IMG_258"/>
                    <pic:cNvPicPr>
                      <a:picLocks noChangeAspect="1"/>
                    </pic:cNvPicPr>
                  </pic:nvPicPr>
                  <pic:blipFill>
                    <a:blip r:embed="rId118"/>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419100" cy="361950"/>
            <wp:effectExtent l="0" t="0" r="0" b="0"/>
            <wp:docPr id="255" name="图片 7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79" descr="IMG_259"/>
                    <pic:cNvPicPr>
                      <a:picLocks noChangeAspect="1"/>
                    </pic:cNvPicPr>
                  </pic:nvPicPr>
                  <pic:blipFill>
                    <a:blip r:embed="rId119"/>
                    <a:stretch>
                      <a:fillRect/>
                    </a:stretch>
                  </pic:blipFill>
                  <pic:spPr>
                    <a:xfrm>
                      <a:off x="0" y="0"/>
                      <a:ext cx="4191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+30=90，解得x=30，即上坡路为30，下坡路为120-30=90。乙车从B地返回A地所用的时间为</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209550" cy="361950"/>
            <wp:effectExtent l="0" t="0" r="0" b="0"/>
            <wp:docPr id="258" name="图片 8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80" descr="IMG_260"/>
                    <pic:cNvPicPr>
                      <a:picLocks noChangeAspect="1"/>
                    </pic:cNvPicPr>
                  </pic:nvPicPr>
                  <pic:blipFill>
                    <a:blip r:embed="rId120"/>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w:t>
      </w:r>
      <w:r>
        <w:rPr>
          <w:rFonts w:hint="eastAsia" w:ascii="宋体" w:hAnsi="宋体" w:eastAsia="宋体" w:cs="宋体"/>
          <w:b w:val="0"/>
          <w:bCs/>
          <w:i w:val="0"/>
          <w:caps w:val="0"/>
          <w:color w:val="auto"/>
          <w:spacing w:val="6"/>
          <w:kern w:val="0"/>
          <w:sz w:val="21"/>
          <w:szCs w:val="21"/>
          <w:lang w:val="en-US" w:eastAsia="zh-CN" w:bidi="ar"/>
        </w:rPr>
        <w:drawing>
          <wp:inline distT="0" distB="0" distL="114300" distR="114300">
            <wp:extent cx="209550" cy="361950"/>
            <wp:effectExtent l="0" t="0" r="0" b="0"/>
            <wp:docPr id="259" name="图片 8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81" descr="IMG_261"/>
                    <pic:cNvPicPr>
                      <a:picLocks noChangeAspect="1"/>
                    </pic:cNvPicPr>
                  </pic:nvPicPr>
                  <pic:blipFill>
                    <a:blip r:embed="rId121"/>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6"/>
          <w:kern w:val="0"/>
          <w:sz w:val="21"/>
          <w:szCs w:val="21"/>
          <w:lang w:val="en-US" w:eastAsia="zh-CN" w:bidi="ar"/>
        </w:rPr>
        <w:t>+30=130分钟。甲车从B地返回A地所用的时间比乙车少130-90=40分钟。故本题选D。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t>34.【答案】C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可采用十字交叉法。当溶液混合后浓度为20%时：</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352675" cy="666750"/>
            <wp:effectExtent l="0" t="0" r="9525" b="0"/>
            <wp:docPr id="204"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58" descr="IMG_256"/>
                    <pic:cNvPicPr>
                      <a:picLocks noChangeAspect="1"/>
                    </pic:cNvPicPr>
                  </pic:nvPicPr>
                  <pic:blipFill>
                    <a:blip r:embed="rId122"/>
                    <a:srcRect b="67442"/>
                    <a:stretch>
                      <a:fillRect/>
                    </a:stretch>
                  </pic:blipFill>
                  <pic:spPr>
                    <a:xfrm>
                      <a:off x="0" y="0"/>
                      <a:ext cx="2352675" cy="6667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，则</w:t>
      </w:r>
      <w:r>
        <w:rPr>
          <w:rFonts w:hint="eastAsia" w:ascii="宋体" w:hAnsi="宋体" w:eastAsia="宋体" w:cs="宋体"/>
          <w:b w:val="0"/>
          <w:bCs/>
          <w:i w:val="0"/>
          <w:caps w:val="0"/>
          <w:color w:val="auto"/>
          <w:spacing w:val="0"/>
          <w:kern w:val="0"/>
          <w:position w:val="-22"/>
          <w:sz w:val="21"/>
          <w:szCs w:val="21"/>
          <w:lang w:val="en-US" w:eastAsia="zh-CN" w:bidi="ar"/>
        </w:rPr>
        <w:object>
          <v:shape id="_x0000_i1057" o:spt="75" type="#_x0000_t75" style="height:28pt;width:41pt;" o:ole="t" filled="f" o:preferrelative="t" stroked="f" coordsize="21600,21600">
            <v:path/>
            <v:fill on="f" focussize="0,0"/>
            <v:stroke on="f"/>
            <v:imagedata r:id="rId124" o:title=""/>
            <o:lock v:ext="edit" aspectratio="t"/>
            <w10:wrap type="none"/>
            <w10:anchorlock/>
          </v:shape>
          <o:OLEObject Type="Embed" ProgID="Equation.KSEE3" ShapeID="_x0000_i1057" DrawAspect="Content" ObjectID="_1468075757" r:id="rId123">
            <o:LockedField>false</o:LockedField>
          </o:OLEObject>
        </w:object>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position w:val="-22"/>
          <w:sz w:val="21"/>
          <w:szCs w:val="21"/>
          <w:lang w:val="en-US" w:eastAsia="zh-CN" w:bidi="ar"/>
        </w:rPr>
        <w:object>
          <v:shape id="_x0000_i1058" o:spt="75" type="#_x0000_t75" style="height:28pt;width:16pt;" o:ole="t" filled="f" o:preferrelative="t" stroked="f" coordsize="21600,21600">
            <v:path/>
            <v:fill on="f" focussize="0,0"/>
            <v:stroke on="f"/>
            <v:imagedata r:id="rId126" o:title=""/>
            <o:lock v:ext="edit" aspectratio="t"/>
            <w10:wrap type="none"/>
            <w10:anchorlock/>
          </v:shape>
          <o:OLEObject Type="Embed" ProgID="Equation.KSEE3" ShapeID="_x0000_i1058" DrawAspect="Content" ObjectID="_1468075758" r:id="rId125">
            <o:LockedField>false</o:LockedField>
          </o:OLEObject>
        </w:object>
      </w:r>
      <w:r>
        <w:rPr>
          <w:rFonts w:hint="eastAsia" w:ascii="宋体" w:hAnsi="宋体" w:eastAsia="宋体" w:cs="宋体"/>
          <w:b w:val="0"/>
          <w:bCs/>
          <w:i w:val="0"/>
          <w:caps w:val="0"/>
          <w:color w:val="auto"/>
          <w:spacing w:val="0"/>
          <w:kern w:val="0"/>
          <w:sz w:val="21"/>
          <w:szCs w:val="21"/>
          <w:lang w:val="en-US" w:eastAsia="zh-CN" w:bidi="ar"/>
        </w:rPr>
        <w:t>，解得x=23%。</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混合后浓度为35%时：</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352675" cy="733425"/>
            <wp:effectExtent l="0" t="0" r="9525" b="9525"/>
            <wp:docPr id="205"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58" descr="IMG_256"/>
                    <pic:cNvPicPr>
                      <a:picLocks noChangeAspect="1"/>
                    </pic:cNvPicPr>
                  </pic:nvPicPr>
                  <pic:blipFill>
                    <a:blip r:embed="rId122"/>
                    <a:srcRect t="64186"/>
                    <a:stretch>
                      <a:fillRect/>
                    </a:stretch>
                  </pic:blipFill>
                  <pic:spPr>
                    <a:xfrm>
                      <a:off x="0" y="0"/>
                      <a:ext cx="2352675" cy="733425"/>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，则</w:t>
      </w:r>
      <w:r>
        <w:rPr>
          <w:rFonts w:hint="eastAsia" w:ascii="宋体" w:hAnsi="宋体" w:eastAsia="宋体" w:cs="宋体"/>
          <w:b w:val="0"/>
          <w:bCs/>
          <w:i w:val="0"/>
          <w:caps w:val="0"/>
          <w:color w:val="auto"/>
          <w:spacing w:val="0"/>
          <w:kern w:val="0"/>
          <w:position w:val="0"/>
          <w:sz w:val="21"/>
          <w:szCs w:val="21"/>
          <w:lang w:val="en-US" w:eastAsia="zh-CN" w:bidi="ar"/>
        </w:rPr>
        <w:object>
          <v:shape id="_x0000_i1059" o:spt="75" type="#_x0000_t75" style="height:28pt;width:41pt;" o:ole="t" filled="f" o:preferrelative="t" stroked="f" coordsize="21600,21600">
            <v:path/>
            <v:fill on="f" focussize="0,0"/>
            <v:stroke on="f"/>
            <v:imagedata r:id="rId128" o:title=""/>
            <o:lock v:ext="edit" aspectratio="t"/>
            <w10:wrap type="none"/>
            <w10:anchorlock/>
          </v:shape>
          <o:OLEObject Type="Embed" ProgID="Equation.KSEE3" ShapeID="_x0000_i1059" DrawAspect="Content" ObjectID="_1468075759" r:id="rId127">
            <o:LockedField>false</o:LockedField>
          </o:OLEObject>
        </w:object>
      </w:r>
      <w:r>
        <w:rPr>
          <w:rFonts w:hint="eastAsia" w:ascii="宋体" w:hAnsi="宋体" w:eastAsia="宋体" w:cs="宋体"/>
          <w:b w:val="0"/>
          <w:bCs/>
          <w:i w:val="0"/>
          <w:caps w:val="0"/>
          <w:color w:val="auto"/>
          <w:spacing w:val="0"/>
          <w:kern w:val="0"/>
          <w:position w:val="0"/>
          <w:sz w:val="21"/>
          <w:szCs w:val="21"/>
          <w:lang w:val="en-US" w:eastAsia="zh-CN" w:bidi="ar"/>
        </w:rPr>
        <w:t>=</w:t>
      </w:r>
      <w:r>
        <w:rPr>
          <w:rFonts w:hint="eastAsia" w:ascii="宋体" w:hAnsi="宋体" w:eastAsia="宋体" w:cs="宋体"/>
          <w:b w:val="0"/>
          <w:bCs/>
          <w:i w:val="0"/>
          <w:caps w:val="0"/>
          <w:color w:val="auto"/>
          <w:spacing w:val="0"/>
          <w:kern w:val="0"/>
          <w:position w:val="0"/>
          <w:sz w:val="21"/>
          <w:szCs w:val="21"/>
          <w:lang w:val="en-US" w:eastAsia="zh-CN" w:bidi="ar"/>
        </w:rPr>
        <w:object>
          <v:shape id="_x0000_i1060" o:spt="75" type="#_x0000_t75" style="height:28pt;width:16pt;" o:ole="t" filled="f" o:preferrelative="t" stroked="f" coordsize="21600,21600">
            <v:path/>
            <v:fill on="f" focussize="0,0"/>
            <v:stroke on="f"/>
            <v:imagedata r:id="rId130" o:title=""/>
            <o:lock v:ext="edit" aspectratio="t"/>
            <w10:wrap type="none"/>
            <w10:anchorlock/>
          </v:shape>
          <o:OLEObject Type="Embed" ProgID="Equation.KSEE3" ShapeID="_x0000_i1060" DrawAspect="Content" ObjectID="_1468075760" r:id="rId129">
            <o:LockedField>false</o:LockedField>
          </o:OLEObject>
        </w:object>
      </w:r>
      <w:r>
        <w:rPr>
          <w:rFonts w:hint="eastAsia" w:ascii="宋体" w:hAnsi="宋体" w:eastAsia="宋体" w:cs="宋体"/>
          <w:b w:val="0"/>
          <w:bCs/>
          <w:i w:val="0"/>
          <w:caps w:val="0"/>
          <w:color w:val="auto"/>
          <w:spacing w:val="0"/>
          <w:kern w:val="0"/>
          <w:positio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t>解得x=47%。故本题选C。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35.【答案】A。解析：根据选项可知，A追上B最短需要2h，2h后A行驶了120×2=240km，B休息了3次，行驶了100×（2-</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95275" cy="361950"/>
            <wp:effectExtent l="0" t="0" r="9525" b="0"/>
            <wp:docPr id="206" name="图片 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73" descr="IMG_256"/>
                    <pic:cNvPicPr>
                      <a:picLocks noChangeAspect="1"/>
                    </pic:cNvPicPr>
                  </pic:nvPicPr>
                  <pic:blipFill>
                    <a:blip r:embed="rId131"/>
                    <a:stretch>
                      <a:fillRect/>
                    </a:stretch>
                  </pic:blipFill>
                  <pic:spPr>
                    <a:xfrm>
                      <a:off x="0" y="0"/>
                      <a:ext cx="2952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）=175km，此时二者相距80-（240-175）=15km；再过15min，B将再次休息，A继续行驶了120×</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07" name="图片 7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74" descr="IMG_257"/>
                    <pic:cNvPicPr>
                      <a:picLocks noChangeAspect="1"/>
                    </pic:cNvPicPr>
                  </pic:nvPicPr>
                  <pic:blipFill>
                    <a:blip r:embed="rId3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=30km，B行驶了100×</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08" name="图片 7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75" descr="IMG_258"/>
                    <pic:cNvPicPr>
                      <a:picLocks noChangeAspect="1"/>
                    </pic:cNvPicPr>
                  </pic:nvPicPr>
                  <pic:blipFill>
                    <a:blip r:embed="rId3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=25km，此时相距15-（30-25）=10km；再过5min，A继续行驶了120×</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361950"/>
            <wp:effectExtent l="0" t="0" r="0" b="0"/>
            <wp:docPr id="209" name="图片 7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76" descr="IMG_259"/>
                    <pic:cNvPicPr>
                      <a:picLocks noChangeAspect="1"/>
                    </pic:cNvPicPr>
                  </pic:nvPicPr>
                  <pic:blipFill>
                    <a:blip r:embed="rId132"/>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=10km，B没有行驶，此时二者相遇。因此A要追上B最短需要120+15+5=140min。故本题选A。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36.【答案】D。解析：2名超过50岁的员工不在同组，则2名50岁员工要么分在2个3人组，要么1个分在2人组、1个分在3人组。①2名超过50岁的人分在2个3人</w:t>
      </w:r>
      <w:r>
        <w:rPr>
          <w:rFonts w:hint="eastAsia" w:ascii="宋体" w:hAnsi="宋体" w:eastAsia="宋体" w:cs="宋体"/>
          <w:b w:val="0"/>
          <w:bCs/>
          <w:i w:val="0"/>
          <w:caps w:val="0"/>
          <w:color w:val="auto"/>
          <w:spacing w:val="0"/>
          <w:kern w:val="0"/>
          <w:position w:val="0"/>
          <w:sz w:val="21"/>
          <w:szCs w:val="21"/>
          <w:lang w:val="en-US" w:eastAsia="zh-CN" w:bidi="ar"/>
        </w:rPr>
        <w:t>组，有</w:t>
      </w:r>
      <w:r>
        <w:rPr>
          <w:rFonts w:hint="eastAsia" w:ascii="宋体" w:hAnsi="宋体" w:eastAsia="宋体" w:cs="宋体"/>
          <w:b w:val="0"/>
          <w:bCs/>
          <w:i w:val="0"/>
          <w:caps w:val="0"/>
          <w:color w:val="auto"/>
          <w:spacing w:val="0"/>
          <w:kern w:val="0"/>
          <w:position w:val="0"/>
          <w:sz w:val="21"/>
          <w:szCs w:val="21"/>
          <w:lang w:val="en-US" w:eastAsia="zh-CN" w:bidi="ar"/>
        </w:rPr>
        <w:object>
          <v:shape id="_x0000_i1061" o:spt="75" type="#_x0000_t75" style="height:18pt;width:57pt;" o:ole="t" filled="f" o:preferrelative="t" stroked="f" coordsize="21600,21600">
            <v:path/>
            <v:fill on="f" focussize="0,0"/>
            <v:stroke on="f"/>
            <v:imagedata r:id="rId134" o:title=""/>
            <o:lock v:ext="edit" aspectratio="t"/>
            <w10:wrap type="none"/>
            <w10:anchorlock/>
          </v:shape>
          <o:OLEObject Type="Embed" ProgID="Equation.KSEE3" ShapeID="_x0000_i1061" DrawAspect="Content" ObjectID="_1468075761" r:id="rId133">
            <o:LockedField>false</o:LockedField>
          </o:OLEObject>
        </w:object>
      </w:r>
      <w:r>
        <w:rPr>
          <w:rFonts w:hint="eastAsia" w:ascii="宋体" w:hAnsi="宋体" w:eastAsia="宋体" w:cs="宋体"/>
          <w:b w:val="0"/>
          <w:bCs/>
          <w:i w:val="0"/>
          <w:caps w:val="0"/>
          <w:color w:val="auto"/>
          <w:spacing w:val="0"/>
          <w:kern w:val="0"/>
          <w:positio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t>90种情况；②2名超过50岁的人1个分在2人组、1个分在3人</w:t>
      </w:r>
      <w:r>
        <w:rPr>
          <w:rFonts w:hint="eastAsia" w:ascii="宋体" w:hAnsi="宋体" w:eastAsia="宋体" w:cs="宋体"/>
          <w:b w:val="0"/>
          <w:bCs/>
          <w:i w:val="0"/>
          <w:caps w:val="0"/>
          <w:color w:val="auto"/>
          <w:spacing w:val="0"/>
          <w:kern w:val="0"/>
          <w:position w:val="0"/>
          <w:sz w:val="21"/>
          <w:szCs w:val="21"/>
          <w:lang w:val="en-US" w:eastAsia="zh-CN" w:bidi="ar"/>
        </w:rPr>
        <w:t>组，有</w:t>
      </w:r>
      <w:r>
        <w:rPr>
          <w:rFonts w:hint="eastAsia" w:ascii="宋体" w:hAnsi="宋体" w:eastAsia="宋体" w:cs="宋体"/>
          <w:b w:val="0"/>
          <w:bCs/>
          <w:i w:val="0"/>
          <w:caps w:val="0"/>
          <w:color w:val="auto"/>
          <w:spacing w:val="0"/>
          <w:kern w:val="0"/>
          <w:position w:val="0"/>
          <w:sz w:val="21"/>
          <w:szCs w:val="21"/>
          <w:lang w:val="en-US" w:eastAsia="zh-CN" w:bidi="ar"/>
        </w:rPr>
        <w:object>
          <v:shape id="_x0000_i1062" o:spt="75" type="#_x0000_t75" style="height:18pt;width:58pt;" o:ole="t" filled="f" o:preferrelative="t" stroked="f" coordsize="21600,21600">
            <v:path/>
            <v:fill on="f" focussize="0,0"/>
            <v:stroke on="f"/>
            <v:imagedata r:id="rId136" o:title=""/>
            <o:lock v:ext="edit" aspectratio="t"/>
            <w10:wrap type="none"/>
            <w10:anchorlock/>
          </v:shape>
          <o:OLEObject Type="Embed" ProgID="Equation.KSEE3" ShapeID="_x0000_i1062" DrawAspect="Content" ObjectID="_1468075762" r:id="rId135">
            <o:LockedField>false</o:LockedField>
          </o:OLEObject>
        </w:object>
      </w:r>
      <w:r>
        <w:rPr>
          <w:rFonts w:hint="eastAsia" w:ascii="宋体" w:hAnsi="宋体" w:eastAsia="宋体" w:cs="宋体"/>
          <w:b w:val="0"/>
          <w:bCs/>
          <w:i w:val="0"/>
          <w:caps w:val="0"/>
          <w:color w:val="auto"/>
          <w:spacing w:val="0"/>
          <w:kern w:val="0"/>
          <w:position w:val="0"/>
          <w:sz w:val="21"/>
          <w:szCs w:val="21"/>
          <w:lang w:val="en-US" w:eastAsia="zh-CN" w:bidi="ar"/>
        </w:rPr>
        <w:t>=12</w:t>
      </w:r>
      <w:r>
        <w:rPr>
          <w:rFonts w:hint="eastAsia" w:ascii="宋体" w:hAnsi="宋体" w:eastAsia="宋体" w:cs="宋体"/>
          <w:b w:val="0"/>
          <w:bCs/>
          <w:i w:val="0"/>
          <w:caps w:val="0"/>
          <w:color w:val="auto"/>
          <w:spacing w:val="0"/>
          <w:kern w:val="0"/>
          <w:sz w:val="21"/>
          <w:szCs w:val="21"/>
          <w:lang w:val="en-US" w:eastAsia="zh-CN" w:bidi="ar"/>
        </w:rPr>
        <w:t>0种情况；综上，不同分组的方案共有90+120=210种。故本题选D。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37.【答案】A。解析：方法一：第一个人随机入座后第二个人入座可挑位置数为89，有90÷10-1=8个位置可以挑选。因此所求概率为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514350" cy="361950"/>
            <wp:effectExtent l="0" t="0" r="0" b="0"/>
            <wp:docPr id="280"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88" descr="IMG_256"/>
                    <pic:cNvPicPr>
                      <a:picLocks noChangeAspect="1"/>
                    </pic:cNvPicPr>
                  </pic:nvPicPr>
                  <pic:blipFill>
                    <a:blip r:embed="rId137"/>
                    <a:stretch>
                      <a:fillRect/>
                    </a:stretch>
                  </pic:blipFill>
                  <pic:spPr>
                    <a:xfrm>
                      <a:off x="0" y="0"/>
                      <a:ext cx="514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方法二：两人随机入座的总情况数为</w:t>
      </w:r>
      <w:r>
        <w:rPr>
          <w:rFonts w:hint="eastAsia" w:ascii="宋体" w:hAnsi="宋体" w:eastAsia="宋体" w:cs="宋体"/>
          <w:b w:val="0"/>
          <w:bCs/>
          <w:i w:val="0"/>
          <w:caps w:val="0"/>
          <w:color w:val="auto"/>
          <w:spacing w:val="0"/>
          <w:kern w:val="0"/>
          <w:position w:val="0"/>
          <w:sz w:val="21"/>
          <w:szCs w:val="21"/>
          <w:lang w:val="en-US" w:eastAsia="zh-CN" w:bidi="ar"/>
        </w:rPr>
        <w:object>
          <v:shape id="_x0000_i1063" o:spt="75" type="#_x0000_t75" style="height:18pt;width:18pt;" o:ole="t" filled="f" o:preferrelative="t" stroked="f" coordsize="21600,21600">
            <v:path/>
            <v:fill on="f" focussize="0,0"/>
            <v:stroke on="f"/>
            <v:imagedata r:id="rId139" o:title=""/>
            <o:lock v:ext="edit" aspectratio="t"/>
            <w10:wrap type="none"/>
            <w10:anchorlock/>
          </v:shape>
          <o:OLEObject Type="Embed" ProgID="Equation.KSEE3" ShapeID="_x0000_i1063" DrawAspect="Content" ObjectID="_1468075763" r:id="rId138">
            <o:LockedField>false</o:LockedField>
          </o:OLEObject>
        </w:object>
      </w:r>
      <w:r>
        <w:rPr>
          <w:rFonts w:hint="eastAsia" w:ascii="宋体" w:hAnsi="宋体" w:eastAsia="宋体" w:cs="宋体"/>
          <w:b w:val="0"/>
          <w:bCs/>
          <w:i w:val="0"/>
          <w:caps w:val="0"/>
          <w:color w:val="auto"/>
          <w:spacing w:val="0"/>
          <w:kern w:val="0"/>
          <w:sz w:val="21"/>
          <w:szCs w:val="21"/>
          <w:lang w:val="en-US" w:eastAsia="zh-CN" w:bidi="ar"/>
        </w:rPr>
        <w:t>，每排的座位数为90÷10=9个，满足的情况数为</w:t>
      </w:r>
      <w:r>
        <w:rPr>
          <w:rFonts w:hint="eastAsia" w:ascii="宋体" w:hAnsi="宋体" w:eastAsia="宋体" w:cs="宋体"/>
          <w:b w:val="0"/>
          <w:bCs/>
          <w:i w:val="0"/>
          <w:caps w:val="0"/>
          <w:color w:val="auto"/>
          <w:spacing w:val="0"/>
          <w:kern w:val="0"/>
          <w:position w:val="0"/>
          <w:sz w:val="21"/>
          <w:szCs w:val="21"/>
          <w:lang w:val="en-US" w:eastAsia="zh-CN" w:bidi="ar"/>
        </w:rPr>
        <w:object>
          <v:shape id="_x0000_i1064" o:spt="75" type="#_x0000_t75" style="height:18pt;width:29pt;" o:ole="t" filled="f" o:preferrelative="t" stroked="f" coordsize="21600,21600">
            <v:path/>
            <v:fill on="f" focussize="0,0"/>
            <v:stroke on="f"/>
            <v:imagedata r:id="rId141" o:title=""/>
            <o:lock v:ext="edit" aspectratio="t"/>
            <w10:wrap type="none"/>
            <w10:anchorlock/>
          </v:shape>
          <o:OLEObject Type="Embed" ProgID="Equation.KSEE3" ShapeID="_x0000_i1064" DrawAspect="Content" ObjectID="_1468075764" r:id="rId140">
            <o:LockedField>false</o:LockedField>
          </o:OLEObject>
        </w:object>
      </w:r>
      <w:r>
        <w:rPr>
          <w:rFonts w:hint="eastAsia" w:ascii="宋体" w:hAnsi="宋体" w:eastAsia="宋体" w:cs="宋体"/>
          <w:b w:val="0"/>
          <w:bCs/>
          <w:i w:val="0"/>
          <w:caps w:val="0"/>
          <w:color w:val="auto"/>
          <w:spacing w:val="0"/>
          <w:kern w:val="0"/>
          <w:sz w:val="21"/>
          <w:szCs w:val="21"/>
          <w:lang w:val="en-US" w:eastAsia="zh-CN" w:bidi="ar"/>
        </w:rPr>
        <w:t>，因此所求概</w:t>
      </w:r>
      <w:r>
        <w:rPr>
          <w:rFonts w:hint="eastAsia" w:ascii="宋体" w:hAnsi="宋体" w:eastAsia="宋体" w:cs="宋体"/>
          <w:b w:val="0"/>
          <w:bCs/>
          <w:i w:val="0"/>
          <w:caps w:val="0"/>
          <w:color w:val="auto"/>
          <w:spacing w:val="0"/>
          <w:kern w:val="0"/>
          <w:position w:val="0"/>
          <w:sz w:val="21"/>
          <w:szCs w:val="21"/>
          <w:lang w:val="en-US" w:eastAsia="zh-CN" w:bidi="ar"/>
        </w:rPr>
        <w:t>率为</w:t>
      </w:r>
      <w:r>
        <w:rPr>
          <w:rFonts w:hint="eastAsia" w:ascii="宋体" w:hAnsi="宋体" w:eastAsia="宋体" w:cs="宋体"/>
          <w:b w:val="0"/>
          <w:bCs/>
          <w:i w:val="0"/>
          <w:caps w:val="0"/>
          <w:color w:val="auto"/>
          <w:spacing w:val="0"/>
          <w:kern w:val="0"/>
          <w:position w:val="0"/>
          <w:sz w:val="21"/>
          <w:szCs w:val="21"/>
          <w:lang w:val="en-US" w:eastAsia="zh-CN" w:bidi="ar"/>
        </w:rPr>
        <w:object>
          <v:shape id="_x0000_i1065" o:spt="75" type="#_x0000_t75" style="height:33pt;width:31.95pt;" o:ole="t" filled="f" o:preferrelative="t" stroked="f" coordsize="21600,21600">
            <v:path/>
            <v:fill on="f" focussize="0,0"/>
            <v:stroke on="f"/>
            <v:imagedata r:id="rId143" o:title=""/>
            <o:lock v:ext="edit" aspectratio="t"/>
            <w10:wrap type="none"/>
            <w10:anchorlock/>
          </v:shape>
          <o:OLEObject Type="Embed" ProgID="Equation.KSEE3" ShapeID="_x0000_i1065" DrawAspect="Content" ObjectID="_1468075765" r:id="rId142">
            <o:LockedField>false</o:LockedField>
          </o:OLEObject>
        </w:object>
      </w:r>
      <w:r>
        <w:rPr>
          <w:rFonts w:hint="eastAsia" w:ascii="宋体" w:hAnsi="宋体" w:eastAsia="宋体" w:cs="宋体"/>
          <w:b w:val="0"/>
          <w:bCs/>
          <w:i w:val="0"/>
          <w:caps w:val="0"/>
          <w:color w:val="auto"/>
          <w:spacing w:val="0"/>
          <w:kern w:val="0"/>
          <w:position w:val="0"/>
          <w:sz w:val="21"/>
          <w:szCs w:val="21"/>
          <w:lang w:val="en-US" w:eastAsia="zh-CN" w:bidi="ar"/>
        </w:rPr>
        <w:t>=</w:t>
      </w:r>
      <w:r>
        <w:rPr>
          <w:rFonts w:hint="eastAsia" w:ascii="宋体" w:hAnsi="宋体" w:eastAsia="宋体" w:cs="宋体"/>
          <w:b w:val="0"/>
          <w:bCs/>
          <w:i w:val="0"/>
          <w:caps w:val="0"/>
          <w:color w:val="auto"/>
          <w:spacing w:val="0"/>
          <w:kern w:val="0"/>
          <w:position w:val="0"/>
          <w:sz w:val="21"/>
          <w:szCs w:val="21"/>
          <w:lang w:val="en-US" w:eastAsia="zh-CN" w:bidi="ar"/>
        </w:rPr>
        <w:object>
          <v:shape id="_x0000_i1066" o:spt="75" type="#_x0000_t75" style="height:28pt;width:16pt;" o:ole="t" filled="f" o:preferrelative="t" stroked="f" coordsize="21600,21600">
            <v:path/>
            <v:fill on="f" focussize="0,0"/>
            <v:stroke on="f"/>
            <v:imagedata r:id="rId145" o:title=""/>
            <o:lock v:ext="edit" aspectratio="t"/>
            <w10:wrap type="none"/>
            <w10:anchorlock/>
          </v:shape>
          <o:OLEObject Type="Embed" ProgID="Equation.KSEE3" ShapeID="_x0000_i1066" DrawAspect="Content" ObjectID="_1468075766" r:id="rId144">
            <o:LockedField>false</o:LockedField>
          </o:OLEObject>
        </w:object>
      </w:r>
      <w:r>
        <w:rPr>
          <w:rFonts w:hint="eastAsia" w:ascii="宋体" w:hAnsi="宋体" w:eastAsia="宋体" w:cs="宋体"/>
          <w:b w:val="0"/>
          <w:bCs/>
          <w:i w:val="0"/>
          <w:caps w:val="0"/>
          <w:color w:val="auto"/>
          <w:spacing w:val="0"/>
          <w:kern w:val="0"/>
          <w:position w:val="0"/>
          <w:sz w:val="21"/>
          <w:szCs w:val="21"/>
          <w:lang w:val="en-US" w:eastAsia="zh-CN" w:bidi="ar"/>
        </w:rPr>
        <w:t>≈9%。故本</w:t>
      </w:r>
      <w:r>
        <w:rPr>
          <w:rFonts w:hint="eastAsia" w:ascii="宋体" w:hAnsi="宋体" w:eastAsia="宋体" w:cs="宋体"/>
          <w:b w:val="0"/>
          <w:bCs/>
          <w:i w:val="0"/>
          <w:caps w:val="0"/>
          <w:color w:val="auto"/>
          <w:spacing w:val="0"/>
          <w:kern w:val="0"/>
          <w:sz w:val="21"/>
          <w:szCs w:val="21"/>
          <w:lang w:val="en-US" w:eastAsia="zh-CN" w:bidi="ar"/>
        </w:rPr>
        <w:t>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38.【答案】B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当A产品在甲机器上加工时，可将B产品放在乙机器上加工，均需要3小时；当A产品在乙机器上加工时，可将B产品放在甲机器上加工，均需要1小时，即4小时可生产A、B产品各1件。由于甲机器至多能使用11小时，乙机器至多能使用9小时，则甲、乙两机器各使用8小时后，生产A、B产品各2件，甲机器还可使用3小时，乙机器还可使用1小时，正好可再生产1件A产品。因此它们在一个工作日内最多能生产3件A产品和2件B产品，能创造的最大利润为3×300+2×400=1700元。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39.</w:t>
      </w:r>
      <w:r>
        <w:rPr>
          <w:rFonts w:hint="eastAsia" w:ascii="宋体" w:hAnsi="宋体" w:eastAsia="宋体" w:cs="宋体"/>
          <w:color w:val="auto"/>
          <w:sz w:val="21"/>
          <w:szCs w:val="21"/>
        </w:rPr>
        <w:t>【答案】A。解析：设正方形DEGF的边长为x</w:t>
      </w:r>
      <w:r>
        <w:rPr>
          <w:rFonts w:hint="eastAsia" w:ascii="宋体" w:hAnsi="宋体" w:eastAsia="宋体" w:cs="宋体"/>
          <w:color w:val="auto"/>
          <w:sz w:val="21"/>
          <w:szCs w:val="21"/>
          <w:lang w:eastAsia="zh-CN"/>
        </w:rPr>
        <w:t>厘米</w:t>
      </w:r>
      <w:r>
        <w:rPr>
          <w:rFonts w:hint="eastAsia" w:ascii="宋体" w:hAnsi="宋体" w:eastAsia="宋体" w:cs="宋体"/>
          <w:color w:val="auto"/>
          <w:sz w:val="21"/>
          <w:szCs w:val="21"/>
        </w:rPr>
        <w:t>，则三角形ADE的面积为：S</w:t>
      </w:r>
      <w:r>
        <w:rPr>
          <w:rFonts w:hint="eastAsia" w:ascii="宋体" w:hAnsi="宋体" w:eastAsia="宋体" w:cs="宋体"/>
          <w:color w:val="auto"/>
          <w:sz w:val="21"/>
          <w:szCs w:val="21"/>
          <w:vertAlign w:val="subscript"/>
        </w:rPr>
        <w:t>△ADE</w:t>
      </w:r>
      <w:r>
        <w:rPr>
          <w:rFonts w:hint="eastAsia" w:ascii="宋体" w:hAnsi="宋体" w:eastAsia="宋体" w:cs="宋体"/>
          <w:color w:val="auto"/>
          <w:sz w:val="21"/>
          <w:szCs w:val="21"/>
        </w:rPr>
        <w:t>=S</w:t>
      </w:r>
      <w:r>
        <w:rPr>
          <w:rFonts w:hint="eastAsia" w:ascii="宋体" w:hAnsi="宋体" w:eastAsia="宋体" w:cs="宋体"/>
          <w:color w:val="auto"/>
          <w:sz w:val="21"/>
          <w:szCs w:val="21"/>
          <w:vertAlign w:val="subscript"/>
        </w:rPr>
        <w:t>△ABC</w:t>
      </w:r>
      <w:r>
        <w:rPr>
          <w:rFonts w:hint="eastAsia" w:ascii="宋体" w:hAnsi="宋体" w:eastAsia="宋体" w:cs="宋体"/>
          <w:color w:val="auto"/>
          <w:sz w:val="21"/>
          <w:szCs w:val="21"/>
        </w:rPr>
        <w:t>-S</w:t>
      </w:r>
      <w:r>
        <w:rPr>
          <w:rFonts w:hint="eastAsia" w:ascii="宋体" w:hAnsi="宋体" w:eastAsia="宋体" w:cs="宋体"/>
          <w:color w:val="auto"/>
          <w:sz w:val="21"/>
          <w:szCs w:val="21"/>
          <w:vertAlign w:val="subscript"/>
        </w:rPr>
        <w:t>△BDF</w:t>
      </w:r>
      <w:r>
        <w:rPr>
          <w:rFonts w:hint="eastAsia" w:ascii="宋体" w:hAnsi="宋体" w:eastAsia="宋体" w:cs="宋体"/>
          <w:color w:val="auto"/>
          <w:sz w:val="21"/>
          <w:szCs w:val="21"/>
        </w:rPr>
        <w:t>-</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0" w:firstLineChars="0"/>
        <w:jc w:val="both"/>
        <w:rPr>
          <w:rFonts w:hint="eastAsia" w:ascii="宋体" w:hAnsi="宋体" w:eastAsia="宋体" w:cs="宋体"/>
          <w:color w:val="auto"/>
          <w:sz w:val="21"/>
          <w:szCs w:val="21"/>
        </w:rPr>
      </w:pPr>
      <w:r>
        <w:rPr>
          <w:rFonts w:hint="eastAsia" w:ascii="宋体" w:hAnsi="宋体" w:eastAsia="宋体" w:cs="宋体"/>
          <w:color w:val="auto"/>
          <w:sz w:val="21"/>
          <w:szCs w:val="21"/>
        </w:rPr>
        <w:t>S</w:t>
      </w:r>
      <w:r>
        <w:rPr>
          <w:rFonts w:hint="eastAsia" w:ascii="宋体" w:hAnsi="宋体" w:eastAsia="宋体" w:cs="宋体"/>
          <w:color w:val="auto"/>
          <w:sz w:val="21"/>
          <w:szCs w:val="21"/>
          <w:vertAlign w:val="subscript"/>
        </w:rPr>
        <w:t>△EGC</w:t>
      </w:r>
      <w:r>
        <w:rPr>
          <w:rFonts w:hint="eastAsia" w:ascii="宋体" w:hAnsi="宋体" w:eastAsia="宋体" w:cs="宋体"/>
          <w:color w:val="auto"/>
          <w:sz w:val="21"/>
          <w:szCs w:val="21"/>
          <w:vertAlign w:val="baseline"/>
        </w:rPr>
        <w:t>-</w:t>
      </w:r>
      <w:r>
        <w:rPr>
          <w:rFonts w:hint="eastAsia" w:ascii="宋体" w:hAnsi="宋体" w:eastAsia="宋体" w:cs="宋体"/>
          <w:color w:val="auto"/>
          <w:sz w:val="21"/>
          <w:szCs w:val="21"/>
        </w:rPr>
        <w:t>S</w:t>
      </w:r>
      <w:r>
        <w:rPr>
          <w:rFonts w:hint="eastAsia" w:ascii="宋体" w:hAnsi="宋体" w:eastAsia="宋体" w:cs="宋体"/>
          <w:color w:val="auto"/>
          <w:sz w:val="21"/>
          <w:szCs w:val="21"/>
          <w:vertAlign w:val="subscript"/>
        </w:rPr>
        <w:t>正方形DEGF</w:t>
      </w:r>
      <w:r>
        <w:rPr>
          <w:rFonts w:hint="eastAsia" w:ascii="宋体" w:hAnsi="宋体" w:eastAsia="宋体" w:cs="宋体"/>
          <w:color w:val="auto"/>
          <w:sz w:val="21"/>
          <w:szCs w:val="21"/>
        </w:rPr>
        <w:t>=24-9-4.5-x</w:t>
      </w:r>
      <w:r>
        <w:rPr>
          <w:rFonts w:hint="eastAsia" w:ascii="宋体" w:hAnsi="宋体" w:eastAsia="宋体" w:cs="宋体"/>
          <w:color w:val="auto"/>
          <w:sz w:val="21"/>
          <w:szCs w:val="21"/>
          <w:vertAlign w:val="superscript"/>
        </w:rPr>
        <w:t>2</w:t>
      </w:r>
      <w:r>
        <w:rPr>
          <w:rFonts w:hint="eastAsia" w:ascii="宋体" w:hAnsi="宋体" w:eastAsia="宋体" w:cs="宋体"/>
          <w:color w:val="auto"/>
          <w:sz w:val="21"/>
          <w:szCs w:val="21"/>
        </w:rPr>
        <w:t>=</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rPr>
        <w:t>10.5-x</w:t>
      </w:r>
      <w:r>
        <w:rPr>
          <w:rFonts w:hint="eastAsia" w:ascii="宋体" w:hAnsi="宋体" w:eastAsia="宋体" w:cs="宋体"/>
          <w:color w:val="auto"/>
          <w:sz w:val="21"/>
          <w:szCs w:val="21"/>
          <w:vertAlign w:val="superscript"/>
        </w:rPr>
        <w:t>2</w:t>
      </w:r>
      <w:r>
        <w:rPr>
          <w:rFonts w:hint="eastAsia" w:ascii="宋体" w:hAnsi="宋体" w:eastAsia="宋体" w:cs="宋体"/>
          <w:color w:val="auto"/>
          <w:sz w:val="21"/>
          <w:szCs w:val="21"/>
          <w:vertAlign w:val="baseline"/>
          <w:lang w:eastAsia="zh-CN"/>
        </w:rPr>
        <w:t>）平方厘米</w:t>
      </w:r>
      <w:r>
        <w:rPr>
          <w:rFonts w:hint="eastAsia" w:ascii="宋体" w:hAnsi="宋体" w:eastAsia="宋体" w:cs="宋体"/>
          <w:color w:val="auto"/>
          <w:sz w:val="21"/>
          <w:szCs w:val="21"/>
        </w:rPr>
        <w:t>。根据三角形相似原理可知，S</w:t>
      </w:r>
      <w:r>
        <w:rPr>
          <w:rFonts w:hint="eastAsia" w:ascii="宋体" w:hAnsi="宋体" w:eastAsia="宋体" w:cs="宋体"/>
          <w:color w:val="auto"/>
          <w:sz w:val="21"/>
          <w:szCs w:val="21"/>
          <w:vertAlign w:val="subscript"/>
        </w:rPr>
        <w:t>△ADE</w:t>
      </w:r>
      <w:r>
        <w:rPr>
          <w:rFonts w:hint="eastAsia" w:ascii="宋体" w:hAnsi="宋体" w:eastAsia="宋体" w:cs="宋体"/>
          <w:color w:val="auto"/>
          <w:sz w:val="21"/>
          <w:szCs w:val="21"/>
        </w:rPr>
        <w:t>:S</w:t>
      </w:r>
      <w:r>
        <w:rPr>
          <w:rFonts w:hint="eastAsia" w:ascii="宋体" w:hAnsi="宋体" w:eastAsia="宋体" w:cs="宋体"/>
          <w:color w:val="auto"/>
          <w:sz w:val="21"/>
          <w:szCs w:val="21"/>
          <w:vertAlign w:val="subscript"/>
        </w:rPr>
        <w:t>△ABC</w:t>
      </w:r>
      <w:r>
        <w:rPr>
          <w:rFonts w:hint="eastAsia" w:ascii="宋体" w:hAnsi="宋体" w:eastAsia="宋体" w:cs="宋体"/>
          <w:color w:val="auto"/>
          <w:sz w:val="21"/>
          <w:szCs w:val="21"/>
          <w:vertAlign w:val="baseline"/>
        </w:rPr>
        <w:t>=</w:t>
      </w:r>
      <w:r>
        <w:rPr>
          <w:rFonts w:hint="eastAsia" w:ascii="宋体" w:hAnsi="宋体" w:eastAsia="宋体" w:cs="宋体"/>
          <w:color w:val="auto"/>
          <w:sz w:val="21"/>
          <w:szCs w:val="21"/>
        </w:rPr>
        <w:t>DE</w:t>
      </w:r>
      <w:r>
        <w:rPr>
          <w:rFonts w:hint="eastAsia" w:ascii="宋体" w:hAnsi="宋体" w:eastAsia="宋体" w:cs="宋体"/>
          <w:color w:val="auto"/>
          <w:sz w:val="21"/>
          <w:szCs w:val="21"/>
          <w:vertAlign w:val="superscript"/>
        </w:rPr>
        <w:t>2</w:t>
      </w:r>
      <w:r>
        <w:rPr>
          <w:rFonts w:hint="eastAsia" w:ascii="宋体" w:hAnsi="宋体" w:eastAsia="宋体" w:cs="宋体"/>
          <w:color w:val="auto"/>
          <w:sz w:val="21"/>
          <w:szCs w:val="21"/>
        </w:rPr>
        <w:t>:BC</w:t>
      </w:r>
      <w:r>
        <w:rPr>
          <w:rFonts w:hint="eastAsia" w:ascii="宋体" w:hAnsi="宋体" w:eastAsia="宋体" w:cs="宋体"/>
          <w:color w:val="auto"/>
          <w:sz w:val="21"/>
          <w:szCs w:val="21"/>
          <w:vertAlign w:val="superscript"/>
        </w:rPr>
        <w:t>2</w:t>
      </w:r>
      <w:r>
        <w:rPr>
          <w:rFonts w:hint="eastAsia" w:ascii="宋体" w:hAnsi="宋体" w:eastAsia="宋体" w:cs="宋体"/>
          <w:color w:val="auto"/>
          <w:sz w:val="21"/>
          <w:szCs w:val="21"/>
        </w:rPr>
        <w:t>，即</w:t>
      </w:r>
      <w:r>
        <w:rPr>
          <w:rFonts w:hint="eastAsia" w:ascii="宋体" w:hAnsi="宋体" w:eastAsia="宋体" w:cs="宋体"/>
          <w:color w:val="auto"/>
          <w:spacing w:val="-9"/>
          <w:position w:val="-22"/>
          <w:sz w:val="21"/>
          <w:szCs w:val="21"/>
        </w:rPr>
        <w:object>
          <v:shape id="_x0000_i1067" o:spt="75" type="#_x0000_t75" style="height:29.3pt;width:42pt;" o:ole="t" filled="f" o:preferrelative="t" stroked="f" coordsize="21600,21600">
            <v:path/>
            <v:fill on="f" focussize="0,0"/>
            <v:stroke on="f"/>
            <v:imagedata r:id="rId147" o:title=""/>
            <o:lock v:ext="edit" aspectratio="t"/>
            <w10:wrap type="none"/>
            <w10:anchorlock/>
          </v:shape>
          <o:OLEObject Type="Embed" ProgID="Equation.KSEE3" ShapeID="_x0000_i1067" DrawAspect="Content" ObjectID="_1468075767" r:id="rId146">
            <o:LockedField>false</o:LockedField>
          </o:OLEObject>
        </w:object>
      </w:r>
      <w:r>
        <w:rPr>
          <w:rFonts w:hint="eastAsia" w:ascii="宋体" w:hAnsi="宋体" w:eastAsia="宋体" w:cs="宋体"/>
          <w:color w:val="auto"/>
          <w:spacing w:val="-9"/>
          <w:sz w:val="21"/>
          <w:szCs w:val="21"/>
        </w:rPr>
        <w:t>=</w:t>
      </w:r>
      <w:r>
        <w:rPr>
          <w:rFonts w:hint="eastAsia" w:ascii="宋体" w:hAnsi="宋体" w:eastAsia="宋体" w:cs="宋体"/>
          <w:color w:val="auto"/>
          <w:spacing w:val="-9"/>
          <w:position w:val="-22"/>
          <w:sz w:val="21"/>
          <w:szCs w:val="21"/>
        </w:rPr>
        <w:object>
          <v:shape id="_x0000_i1068" o:spt="75" type="#_x0000_t75" style="height:28.5pt;width:19.7pt;" o:ole="t" filled="f" o:preferrelative="t" stroked="f" coordsize="21600,21600">
            <v:path/>
            <v:fill on="f" focussize="0,0"/>
            <v:stroke on="f"/>
            <v:imagedata r:id="rId149" o:title=""/>
            <o:lock v:ext="edit" grouping="f" rotation="f" text="f" aspectratio="t"/>
            <w10:wrap type="none"/>
            <w10:anchorlock/>
          </v:shape>
          <o:OLEObject Type="Embed" ProgID="Equation.KSEE3" ShapeID="_x0000_i1068" DrawAspect="Content" ObjectID="_1468075768" r:id="rId148">
            <o:LockedField>false</o:LockedField>
          </o:OLEObject>
        </w:object>
      </w:r>
      <w:r>
        <w:rPr>
          <w:rFonts w:hint="eastAsia" w:ascii="宋体" w:hAnsi="宋体" w:eastAsia="宋体" w:cs="宋体"/>
          <w:color w:val="auto"/>
          <w:sz w:val="21"/>
          <w:szCs w:val="21"/>
        </w:rPr>
        <w:t>，解得x=3，因此正方形DEGF的面积为3×3=9平方厘米。故本题选A。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40.</w:t>
      </w:r>
      <w:r>
        <w:rPr>
          <w:rFonts w:hint="eastAsia" w:ascii="宋体" w:hAnsi="宋体" w:eastAsia="宋体" w:cs="宋体"/>
          <w:color w:val="auto"/>
          <w:sz w:val="21"/>
          <w:szCs w:val="21"/>
        </w:rPr>
        <w:t>【答案】B。解析：要使排名第7的学生的分数尽可能低，则应使其他学生的分数尽可能高</w:t>
      </w:r>
      <w:r>
        <w:rPr>
          <w:rFonts w:hint="eastAsia" w:ascii="宋体" w:hAnsi="宋体" w:eastAsia="宋体" w:cs="宋体"/>
          <w:color w:val="auto"/>
          <w:sz w:val="21"/>
          <w:szCs w:val="21"/>
          <w:lang w:eastAsia="zh-CN"/>
        </w:rPr>
        <w:t>，且得分均为整数</w:t>
      </w:r>
      <w:r>
        <w:rPr>
          <w:rFonts w:hint="eastAsia" w:ascii="宋体" w:hAnsi="宋体" w:eastAsia="宋体" w:cs="宋体"/>
          <w:color w:val="auto"/>
          <w:sz w:val="21"/>
          <w:szCs w:val="21"/>
        </w:rPr>
        <w:t>。令排名为1～6名的学生的分数依次为100分、99分、98分、97分、96分、95分，有1名学生未及格，</w:t>
      </w:r>
      <w:r>
        <w:rPr>
          <w:rFonts w:hint="eastAsia" w:ascii="宋体" w:hAnsi="宋体" w:eastAsia="宋体" w:cs="宋体"/>
          <w:color w:val="auto"/>
          <w:sz w:val="21"/>
          <w:szCs w:val="21"/>
          <w:lang w:eastAsia="zh-CN"/>
        </w:rPr>
        <w:t>该学生</w:t>
      </w:r>
      <w:r>
        <w:rPr>
          <w:rFonts w:hint="eastAsia" w:ascii="宋体" w:hAnsi="宋体" w:eastAsia="宋体" w:cs="宋体"/>
          <w:color w:val="auto"/>
          <w:sz w:val="21"/>
          <w:szCs w:val="21"/>
        </w:rPr>
        <w:t>最高为59分。此时还剩下15×86-（100+99+98+97+96+95+59）=646分，是剩下8名学生的总分。排名第7名的学生在剩下学生中的分数最高，要使他的分数尽可能低，则应使这8名学生的分数尽可能接近。646÷8=80.75，则</w:t>
      </w:r>
      <w:r>
        <w:rPr>
          <w:rFonts w:hint="eastAsia" w:ascii="宋体" w:hAnsi="宋体" w:eastAsia="宋体" w:cs="宋体"/>
          <w:color w:val="auto"/>
          <w:sz w:val="21"/>
          <w:szCs w:val="21"/>
          <w:lang w:eastAsia="zh-CN"/>
        </w:rPr>
        <w:t>第</w:t>
      </w:r>
      <w:r>
        <w:rPr>
          <w:rFonts w:hint="eastAsia" w:ascii="宋体" w:hAnsi="宋体" w:eastAsia="宋体" w:cs="宋体"/>
          <w:color w:val="auto"/>
          <w:sz w:val="21"/>
          <w:szCs w:val="21"/>
          <w:lang w:val="en-US" w:eastAsia="zh-CN"/>
        </w:rPr>
        <w:t>7名的分数＞80.75+4，最小为85</w:t>
      </w:r>
      <w:r>
        <w:rPr>
          <w:rFonts w:hint="eastAsia" w:ascii="宋体" w:hAnsi="宋体" w:eastAsia="宋体" w:cs="宋体"/>
          <w:color w:val="auto"/>
          <w:sz w:val="21"/>
          <w:szCs w:val="21"/>
        </w:rPr>
        <w:t>，即第7名学生至少考了85分。故本题选B。</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20" w:name="_Toc24347"/>
      <w:bookmarkStart w:id="21" w:name="_Toc14266"/>
      <w:r>
        <w:rPr>
          <w:rFonts w:hint="eastAsia" w:ascii="Arial" w:hAnsi="Arial" w:eastAsia="微软雅黑" w:cs="Times New Roman"/>
          <w:kern w:val="2"/>
          <w:sz w:val="24"/>
          <w:szCs w:val="22"/>
          <w:lang w:val="en-US" w:eastAsia="zh-CN"/>
        </w:rPr>
        <w:t>智能测评环节  第六练</w:t>
      </w:r>
      <w:bookmarkEnd w:id="20"/>
      <w:bookmarkEnd w:id="21"/>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22" w:name="_Toc15939"/>
      <w:bookmarkStart w:id="23" w:name="_Toc9967"/>
      <w:r>
        <w:rPr>
          <w:rFonts w:hint="eastAsia" w:ascii="Arial" w:hAnsi="Arial" w:eastAsia="微软雅黑" w:cs="Times New Roman"/>
          <w:kern w:val="2"/>
          <w:sz w:val="21"/>
          <w:szCs w:val="21"/>
          <w:lang w:val="en-US" w:eastAsia="zh-CN"/>
        </w:rPr>
        <w:t>【数学运算】</w:t>
      </w:r>
      <w:bookmarkEnd w:id="22"/>
      <w:bookmarkEnd w:id="2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1.【答案】C。解析：第一天学习时长是16分钟，每天学习时长都比前一天增加50%，即后一天学习时长为前一天的</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27"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46" descr="IMG_256"/>
                    <pic:cNvPicPr>
                      <a:picLocks noChangeAspect="1"/>
                    </pic:cNvPicPr>
                  </pic:nvPicPr>
                  <pic:blipFill>
                    <a:blip r:embed="rId150"/>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倍，因此学习时长是一个首项为16，公比为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30" name="图片 4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47" descr="IMG_257"/>
                    <pic:cNvPicPr>
                      <a:picLocks noChangeAspect="1"/>
                    </pic:cNvPicPr>
                  </pic:nvPicPr>
                  <pic:blipFill>
                    <a:blip r:embed="rId150"/>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的等比数列。因此第5天的学习时长为16×（</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28" name="图片 4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48" descr="IMG_258"/>
                    <pic:cNvPicPr>
                      <a:picLocks noChangeAspect="1"/>
                    </pic:cNvPicPr>
                  </pic:nvPicPr>
                  <pic:blipFill>
                    <a:blip r:embed="rId150"/>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vertAlign w:val="superscript"/>
          <w:lang w:val="en-US" w:eastAsia="zh-CN" w:bidi="ar"/>
        </w:rPr>
        <w:t>4</w:t>
      </w:r>
      <w:r>
        <w:rPr>
          <w:rFonts w:hint="eastAsia" w:ascii="宋体" w:hAnsi="宋体" w:eastAsia="宋体" w:cs="宋体"/>
          <w:b w:val="0"/>
          <w:bCs/>
          <w:i w:val="0"/>
          <w:caps w:val="0"/>
          <w:color w:val="auto"/>
          <w:spacing w:val="0"/>
          <w:kern w:val="0"/>
          <w:sz w:val="21"/>
          <w:szCs w:val="21"/>
          <w:lang w:val="en-US" w:eastAsia="zh-CN" w:bidi="ar"/>
        </w:rPr>
        <w:t>=16×</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361950"/>
            <wp:effectExtent l="0" t="0" r="0" b="0"/>
            <wp:docPr id="229" name="图片 4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49" descr="IMG_259"/>
                    <pic:cNvPicPr>
                      <a:picLocks noChangeAspect="1"/>
                    </pic:cNvPicPr>
                  </pic:nvPicPr>
                  <pic:blipFill>
                    <a:blip r:embed="rId151"/>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=81分钟。故本题选C。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设从A市到B市的全价机票价格为x元，按“打6折”计算的总乘机成本为（0.6x+90+60）元，按打4折计算的总乘机成本为（0.4x+90+60）元。根据“1.4倍”列方程为0.6x+90+60=1.4（0.4x+90+60），解得x=1500。故本题选D。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选项逐一代入。A项：218+812=1030，排除。B项：327+723=1050，排除。C项：436+634=1070，634-436=198，符合题干。</w:t>
      </w:r>
      <w:r>
        <w:rPr>
          <w:rFonts w:hint="eastAsia" w:ascii="宋体" w:hAnsi="宋体" w:eastAsia="宋体" w:cs="宋体"/>
          <w:b w:val="0"/>
          <w:bCs/>
          <w:i w:val="0"/>
          <w:caps w:val="0"/>
          <w:color w:val="auto"/>
          <w:spacing w:val="0"/>
          <w:sz w:val="21"/>
          <w:szCs w:val="21"/>
          <w:lang w:eastAsia="zh-CN"/>
        </w:rPr>
        <w:t>故本题</w:t>
      </w:r>
      <w:r>
        <w:rPr>
          <w:rFonts w:hint="eastAsia" w:ascii="宋体" w:hAnsi="宋体" w:eastAsia="宋体" w:cs="宋体"/>
          <w:b w:val="0"/>
          <w:bCs/>
          <w:i w:val="0"/>
          <w:caps w:val="0"/>
          <w:color w:val="auto"/>
          <w:spacing w:val="0"/>
          <w:kern w:val="0"/>
          <w:sz w:val="21"/>
          <w:szCs w:val="21"/>
          <w:lang w:val="en-US" w:eastAsia="zh-CN" w:bidi="ar"/>
        </w:rPr>
        <w:t>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4.【答案】C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根据题意可知，每人工作效率相同，假设每人工作效率为1，则修这条公路总的工作量为1×20×15=300。设动工3天后剩下的公路需修x天，则有300=1×20×3+1×15x，解得x=16，则修完这一条路需3+16=19天。故本题选C。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5.【答案】B。解析：由题意可知，标准时间1小时，甲钟走63分钟，乙钟走57分钟。因此，在甲钟第1次显示7点整时，</w:t>
      </w:r>
      <w:r>
        <w:rPr>
          <w:rFonts w:hint="eastAsia" w:ascii="宋体" w:hAnsi="宋体" w:eastAsia="宋体" w:cs="宋体"/>
          <w:b w:val="0"/>
          <w:bCs/>
          <w:i w:val="0"/>
          <w:caps w:val="0"/>
          <w:color w:val="auto"/>
          <w:spacing w:val="0"/>
          <w:kern w:val="0"/>
          <w:position w:val="0"/>
          <w:sz w:val="21"/>
          <w:szCs w:val="21"/>
          <w:lang w:val="en-US" w:eastAsia="zh-CN" w:bidi="ar"/>
        </w:rPr>
        <w:t>则有</w:t>
      </w:r>
      <w:r>
        <w:rPr>
          <w:rFonts w:hint="eastAsia" w:ascii="宋体" w:hAnsi="宋体" w:eastAsia="宋体" w:cs="宋体"/>
          <w:b w:val="0"/>
          <w:bCs/>
          <w:i w:val="0"/>
          <w:caps w:val="0"/>
          <w:color w:val="auto"/>
          <w:spacing w:val="0"/>
          <w:kern w:val="0"/>
          <w:position w:val="0"/>
          <w:sz w:val="21"/>
          <w:szCs w:val="21"/>
          <w:lang w:val="en-US" w:eastAsia="zh-CN" w:bidi="ar"/>
        </w:rPr>
        <w:object>
          <v:shape id="_x0000_i1069" o:spt="75" type="#_x0000_t75" style="height:28pt;width:30pt;" o:ole="t" filled="f" o:preferrelative="t" stroked="f" coordsize="21600,21600">
            <v:path/>
            <v:fill on="f" focussize="0,0"/>
            <v:stroke on="f"/>
            <v:imagedata r:id="rId153" o:title=""/>
            <o:lock v:ext="edit" aspectratio="t"/>
            <w10:wrap type="none"/>
            <w10:anchorlock/>
          </v:shape>
          <o:OLEObject Type="Embed" ProgID="Equation.KSEE3" ShapeID="_x0000_i1069" DrawAspect="Content" ObjectID="_1468075769" r:id="rId152">
            <o:LockedField>false</o:LockedField>
          </o:OLEObject>
        </w:object>
      </w:r>
      <w:r>
        <w:rPr>
          <w:rFonts w:hint="eastAsia" w:ascii="宋体" w:hAnsi="宋体" w:eastAsia="宋体" w:cs="宋体"/>
          <w:b w:val="0"/>
          <w:bCs/>
          <w:i w:val="0"/>
          <w:caps w:val="0"/>
          <w:color w:val="auto"/>
          <w:spacing w:val="0"/>
          <w:kern w:val="0"/>
          <w:position w:val="0"/>
          <w:sz w:val="21"/>
          <w:szCs w:val="21"/>
          <w:lang w:val="en-US" w:eastAsia="zh-CN" w:bidi="ar"/>
        </w:rPr>
        <w:t>×5</w:t>
      </w:r>
      <w:r>
        <w:rPr>
          <w:rFonts w:hint="eastAsia" w:ascii="宋体" w:hAnsi="宋体" w:eastAsia="宋体" w:cs="宋体"/>
          <w:b w:val="0"/>
          <w:bCs/>
          <w:i w:val="0"/>
          <w:caps w:val="0"/>
          <w:color w:val="auto"/>
          <w:spacing w:val="0"/>
          <w:kern w:val="0"/>
          <w:sz w:val="21"/>
          <w:szCs w:val="21"/>
          <w:lang w:val="en-US" w:eastAsia="zh-CN" w:bidi="ar"/>
        </w:rPr>
        <w:t>7=380分钟=6小时20分钟，即乙钟显示的时间为6点20分。故本题选B。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6.【答案】A。解析：根据题意可知，该鱼塘的实际长度为（30÷2）×</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333375" cy="361950"/>
            <wp:effectExtent l="0" t="0" r="9525" b="0"/>
            <wp:docPr id="211"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67" descr="IMG_256"/>
                    <pic:cNvPicPr>
                      <a:picLocks noChangeAspect="1"/>
                    </pic:cNvPicPr>
                  </pic:nvPicPr>
                  <pic:blipFill>
                    <a:blip r:embed="rId154"/>
                    <a:stretch>
                      <a:fillRect/>
                    </a:stretch>
                  </pic:blipFill>
                  <pic:spPr>
                    <a:xfrm>
                      <a:off x="0" y="0"/>
                      <a:ext cx="3333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×200=1800厘米=18米，实际宽度为18×</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17" name="图片 6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68" descr="IMG_257"/>
                    <pic:cNvPicPr>
                      <a:picLocks noChangeAspect="1"/>
                    </pic:cNvPicPr>
                  </pic:nvPicPr>
                  <pic:blipFill>
                    <a:blip r:embed="rId17"/>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=12米。因此该鱼塘的实际面积为18×12=216平方米。故本题选A。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7.【答案】B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赋值去年的成本为100，则去年的售价为100×（1+20%）=120，定价为120÷80%=150。根据题意可知，今年的售价为去年定价的75%，则今年的售价为150×75%=112.5，利润率为25%，则今年的成本为112.5÷（1+25%）=90。因此去年成本与今年成本之比为100:90=10:9。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8.【答案】C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先确定D省，D省有4种选择；再确定A省，A省有3种；其余3省均只有2种选择，则共有4×3×2×2×2=96种。故本题选C。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9.【答案】B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选项可知，两人从出发到第一次相遇经过的时间至少为2小时10分钟。2小时10分钟之后，甲走了110分钟，休息了20分钟，行走的路程为6×110÷60=11千米；乙走了2个小时，休息了10分钟，行走的路程为4×2=8千米。此时两人行走的路程之和为11+8=19千米，若要相遇，还需走21-19=2千米，需要的时间为2÷（6+4）=0.2小时=12分钟。因此两人从出发到第一次相遇所用的时间为2小时22分钟。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10.</w:t>
      </w:r>
      <w:r>
        <w:rPr>
          <w:rFonts w:hint="eastAsia" w:ascii="宋体" w:hAnsi="宋体" w:eastAsia="宋体" w:cs="宋体"/>
          <w:color w:val="auto"/>
          <w:sz w:val="21"/>
          <w:szCs w:val="21"/>
        </w:rPr>
        <w:t>【答案】D。解析：原来人数之比为11:8:9，11+8+9=28，调动后的人数之比为7:5:9，7+5+9=21，28和21的最小公倍数为84。设三个科研小组共有84n人，根据题意可知，</w:t>
      </w:r>
      <w:r>
        <w:rPr>
          <w:rFonts w:hint="eastAsia" w:ascii="宋体" w:hAnsi="宋体" w:eastAsia="宋体" w:cs="宋体"/>
          <w:color w:val="auto"/>
          <w:position w:val="-22"/>
          <w:sz w:val="21"/>
          <w:szCs w:val="21"/>
        </w:rPr>
        <w:object>
          <v:shape id="_x0000_i1070" o:spt="75" type="#_x0000_t75" style="height:28pt;width:22pt;" o:ole="t" filled="f" o:preferrelative="t" stroked="f" coordsize="21600,21600">
            <v:path/>
            <v:fill on="f" focussize="0,0"/>
            <v:stroke on="f"/>
            <v:imagedata r:id="rId156" o:title=""/>
            <o:lock v:ext="edit" grouping="f" rotation="f" text="f" aspectratio="t"/>
            <w10:wrap type="none"/>
            <w10:anchorlock/>
          </v:shape>
          <o:OLEObject Type="Embed" ProgID="Equation.KSEE3" ShapeID="_x0000_i1070" DrawAspect="Content" ObjectID="_1468075770" r:id="rId155">
            <o:LockedField>false</o:LockedField>
          </o:OLEObject>
        </w:object>
      </w:r>
      <w:r>
        <w:rPr>
          <w:rFonts w:hint="eastAsia" w:ascii="宋体" w:hAnsi="宋体" w:eastAsia="宋体" w:cs="宋体"/>
          <w:color w:val="auto"/>
          <w:sz w:val="21"/>
          <w:szCs w:val="21"/>
        </w:rPr>
        <w:t>×8-</w:t>
      </w:r>
      <w:r>
        <w:rPr>
          <w:rFonts w:hint="eastAsia" w:ascii="宋体" w:hAnsi="宋体" w:eastAsia="宋体" w:cs="宋体"/>
          <w:color w:val="auto"/>
          <w:position w:val="-22"/>
          <w:sz w:val="21"/>
          <w:szCs w:val="21"/>
        </w:rPr>
        <w:object>
          <v:shape id="_x0000_i1071" o:spt="75" type="#_x0000_t75" style="height:28pt;width:22pt;" o:ole="t" filled="f" o:preferrelative="t" stroked="f" coordsize="21600,21600">
            <v:path/>
            <v:fill on="f" focussize="0,0"/>
            <v:stroke on="f"/>
            <v:imagedata r:id="rId158" o:title=""/>
            <o:lock v:ext="edit" grouping="f" rotation="f" text="f" aspectratio="t"/>
            <w10:wrap type="none"/>
            <w10:anchorlock/>
          </v:shape>
          <o:OLEObject Type="Embed" ProgID="Equation.KSEE3" ShapeID="_x0000_i1071" DrawAspect="Content" ObjectID="_1468075771" r:id="rId157">
            <o:LockedField>false</o:LockedField>
          </o:OLEObject>
        </w:object>
      </w:r>
      <w:r>
        <w:rPr>
          <w:rFonts w:hint="eastAsia" w:ascii="宋体" w:hAnsi="宋体" w:eastAsia="宋体" w:cs="宋体"/>
          <w:color w:val="auto"/>
          <w:sz w:val="21"/>
          <w:szCs w:val="21"/>
        </w:rPr>
        <w:t>×5=4，解得n=1。因此丙组增加</w:t>
      </w:r>
      <w:r>
        <w:rPr>
          <w:rFonts w:hint="eastAsia" w:ascii="宋体" w:hAnsi="宋体" w:eastAsia="宋体" w:cs="宋体"/>
          <w:color w:val="auto"/>
          <w:position w:val="-22"/>
          <w:sz w:val="21"/>
          <w:szCs w:val="21"/>
        </w:rPr>
        <w:object>
          <v:shape id="_x0000_i1072" o:spt="75" type="#_x0000_t75" style="height:28pt;width:16pt;" o:ole="t" filled="f" o:preferrelative="t" stroked="f" coordsize="21600,21600">
            <v:path/>
            <v:fill on="f" focussize="0,0"/>
            <v:stroke on="f"/>
            <v:imagedata r:id="rId160" o:title=""/>
            <o:lock v:ext="edit" grouping="f" rotation="f" text="f" aspectratio="t"/>
            <w10:wrap type="none"/>
            <w10:anchorlock/>
          </v:shape>
          <o:OLEObject Type="Embed" ProgID="Equation.KSEE3" ShapeID="_x0000_i1072" DrawAspect="Content" ObjectID="_1468075772" r:id="rId159">
            <o:LockedField>false</o:LockedField>
          </o:OLEObject>
        </w:object>
      </w:r>
      <w:r>
        <w:rPr>
          <w:rFonts w:hint="eastAsia" w:ascii="宋体" w:hAnsi="宋体" w:eastAsia="宋体" w:cs="宋体"/>
          <w:color w:val="auto"/>
          <w:sz w:val="21"/>
          <w:szCs w:val="21"/>
        </w:rPr>
        <w:t>×9-</w:t>
      </w:r>
      <w:r>
        <w:rPr>
          <w:rFonts w:hint="eastAsia" w:ascii="宋体" w:hAnsi="宋体" w:eastAsia="宋体" w:cs="宋体"/>
          <w:color w:val="auto"/>
          <w:position w:val="-22"/>
          <w:sz w:val="21"/>
          <w:szCs w:val="21"/>
        </w:rPr>
        <w:object>
          <v:shape id="_x0000_i1073" o:spt="75" type="#_x0000_t75" style="height:28pt;width:16pt;" o:ole="t" filled="f" o:preferrelative="t" stroked="f" coordsize="21600,21600">
            <v:path/>
            <v:fill on="f" focussize="0,0"/>
            <v:stroke on="f"/>
            <v:imagedata r:id="rId162" o:title=""/>
            <o:lock v:ext="edit" grouping="f" rotation="f" text="f" aspectratio="t"/>
            <w10:wrap type="none"/>
            <w10:anchorlock/>
          </v:shape>
          <o:OLEObject Type="Embed" ProgID="Equation.KSEE3" ShapeID="_x0000_i1073" DrawAspect="Content" ObjectID="_1468075773" r:id="rId161">
            <o:LockedField>false</o:LockedField>
          </o:OLEObject>
        </w:object>
      </w:r>
      <w:r>
        <w:rPr>
          <w:rFonts w:hint="eastAsia" w:ascii="宋体" w:hAnsi="宋体" w:eastAsia="宋体" w:cs="宋体"/>
          <w:color w:val="auto"/>
          <w:sz w:val="21"/>
          <w:szCs w:val="21"/>
        </w:rPr>
        <w:t>×9=9人。故本题选D。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11.</w:t>
      </w:r>
      <w:r>
        <w:rPr>
          <w:rFonts w:hint="eastAsia" w:ascii="宋体" w:hAnsi="宋体" w:eastAsia="宋体" w:cs="宋体"/>
          <w:color w:val="auto"/>
          <w:sz w:val="21"/>
          <w:szCs w:val="21"/>
        </w:rPr>
        <w:t>【答案】D。解析：将A、B两人看成一个整体，与除C、D、E三人外的5人进行排列，共有</w:t>
      </w:r>
      <w:r>
        <w:rPr>
          <w:rFonts w:hint="eastAsia" w:ascii="宋体" w:hAnsi="宋体" w:eastAsia="宋体" w:cs="宋体"/>
          <w:color w:val="auto"/>
          <w:position w:val="-10"/>
          <w:sz w:val="21"/>
          <w:szCs w:val="21"/>
        </w:rPr>
        <w:object>
          <v:shape id="_x0000_i1074" o:spt="75" type="#_x0000_t75" style="height:16.15pt;width:14.25pt;" o:ole="t" filled="f" o:preferrelative="t" stroked="f" coordsize="21600,21600">
            <v:path/>
            <v:fill on="f" focussize="0,0"/>
            <v:stroke on="f"/>
            <v:imagedata r:id="rId164" o:title=""/>
            <o:lock v:ext="edit" aspectratio="t"/>
            <w10:wrap type="none"/>
            <w10:anchorlock/>
          </v:shape>
          <o:OLEObject Type="Embed" ProgID="Equation.KSEE3" ShapeID="_x0000_i1074" DrawAspect="Content" ObjectID="_1468075774" r:id="rId163">
            <o:LockedField>false</o:LockedField>
          </o:OLEObject>
        </w:object>
      </w:r>
      <w:r>
        <w:rPr>
          <w:rFonts w:hint="eastAsia" w:ascii="宋体" w:hAnsi="宋体" w:eastAsia="宋体" w:cs="宋体"/>
          <w:color w:val="auto"/>
          <w:sz w:val="21"/>
          <w:szCs w:val="21"/>
        </w:rPr>
        <w:t>种排列方式，而A、B内部有</w:t>
      </w:r>
      <w:r>
        <w:rPr>
          <w:rFonts w:hint="eastAsia" w:ascii="宋体" w:hAnsi="宋体" w:eastAsia="宋体" w:cs="宋体"/>
          <w:color w:val="auto"/>
          <w:position w:val="-10"/>
          <w:sz w:val="21"/>
          <w:szCs w:val="21"/>
        </w:rPr>
        <w:object>
          <v:shape id="_x0000_i1075" o:spt="75" type="#_x0000_t75" style="height:16.15pt;width:14.25pt;" o:ole="t" filled="f" o:preferrelative="t" stroked="f" coordsize="21600,21600">
            <v:path/>
            <v:fill on="f" focussize="0,0"/>
            <v:stroke on="f"/>
            <v:imagedata r:id="rId166" o:title=""/>
            <o:lock v:ext="edit" aspectratio="t"/>
            <w10:wrap type="none"/>
            <w10:anchorlock/>
          </v:shape>
          <o:OLEObject Type="Embed" ProgID="Equation.KSEE3" ShapeID="_x0000_i1075" DrawAspect="Content" ObjectID="_1468075775" r:id="rId165">
            <o:LockedField>false</o:LockedField>
          </o:OLEObject>
        </w:object>
      </w:r>
      <w:r>
        <w:rPr>
          <w:rFonts w:hint="eastAsia" w:ascii="宋体" w:hAnsi="宋体" w:eastAsia="宋体" w:cs="宋体"/>
          <w:color w:val="auto"/>
          <w:sz w:val="21"/>
          <w:szCs w:val="21"/>
        </w:rPr>
        <w:t>种排列方式。此时除去队伍两端的“空”还有5个“空”，将C、D、E三人插入这5个“空”中，共有</w:t>
      </w:r>
      <w:r>
        <w:rPr>
          <w:rFonts w:hint="eastAsia" w:ascii="宋体" w:hAnsi="宋体" w:eastAsia="宋体" w:cs="宋体"/>
          <w:color w:val="auto"/>
          <w:position w:val="-10"/>
          <w:sz w:val="21"/>
          <w:szCs w:val="21"/>
        </w:rPr>
        <w:object>
          <v:shape id="_x0000_i1076" o:spt="75" type="#_x0000_t75" style="height:16.15pt;width:14.25pt;" o:ole="t" filled="f" o:preferrelative="t" stroked="f" coordsize="21600,21600">
            <v:path/>
            <v:fill on="f" focussize="0,0"/>
            <v:stroke on="f"/>
            <v:imagedata r:id="rId168" o:title=""/>
            <o:lock v:ext="edit" aspectratio="t"/>
            <w10:wrap type="none"/>
            <w10:anchorlock/>
          </v:shape>
          <o:OLEObject Type="Embed" ProgID="Equation.KSEE3" ShapeID="_x0000_i1076" DrawAspect="Content" ObjectID="_1468075776" r:id="rId167">
            <o:LockedField>false</o:LockedField>
          </o:OLEObject>
        </w:object>
      </w:r>
      <w:r>
        <w:rPr>
          <w:rFonts w:hint="eastAsia" w:ascii="宋体" w:hAnsi="宋体" w:eastAsia="宋体" w:cs="宋体"/>
          <w:color w:val="auto"/>
          <w:sz w:val="21"/>
          <w:szCs w:val="21"/>
        </w:rPr>
        <w:t>种排列方式。根据乘法原理可知，满足题干要求的共有</w:t>
      </w:r>
      <w:r>
        <w:rPr>
          <w:rFonts w:hint="eastAsia" w:ascii="宋体" w:hAnsi="宋体" w:eastAsia="宋体" w:cs="宋体"/>
          <w:color w:val="auto"/>
          <w:position w:val="-10"/>
          <w:sz w:val="21"/>
          <w:szCs w:val="21"/>
        </w:rPr>
        <w:object>
          <v:shape id="_x0000_i1077" o:spt="75" type="#_x0000_t75" style="height:16.15pt;width:14.25pt;" o:ole="t" filled="f" o:preferrelative="t" stroked="f" coordsize="21600,21600">
            <v:path/>
            <v:fill on="f" focussize="0,0"/>
            <v:stroke on="f"/>
            <v:imagedata r:id="rId170" o:title=""/>
            <o:lock v:ext="edit" aspectratio="t"/>
            <w10:wrap type="none"/>
            <w10:anchorlock/>
          </v:shape>
          <o:OLEObject Type="Embed" ProgID="Equation.KSEE3" ShapeID="_x0000_i1077" DrawAspect="Content" ObjectID="_1468075777" r:id="rId169">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10"/>
          <w:sz w:val="21"/>
          <w:szCs w:val="21"/>
        </w:rPr>
        <w:object>
          <v:shape id="_x0000_i1078" o:spt="75" type="#_x0000_t75" style="height:16.15pt;width:14.25pt;" o:ole="t" filled="f" o:preferrelative="t" stroked="f" coordsize="21600,21600">
            <v:path/>
            <v:fill on="f" focussize="0,0"/>
            <v:stroke on="f"/>
            <v:imagedata r:id="rId172" o:title=""/>
            <o:lock v:ext="edit" aspectratio="t"/>
            <w10:wrap type="none"/>
            <w10:anchorlock/>
          </v:shape>
          <o:OLEObject Type="Embed" ProgID="Equation.KSEE3" ShapeID="_x0000_i1078" DrawAspect="Content" ObjectID="_1468075778" r:id="rId171">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10"/>
          <w:sz w:val="21"/>
          <w:szCs w:val="21"/>
        </w:rPr>
        <w:object>
          <v:shape id="_x0000_i1079" o:spt="75" type="#_x0000_t75" style="height:16.15pt;width:14.25pt;" o:ole="t" filled="f" o:preferrelative="t" stroked="f" coordsize="21600,21600">
            <v:path/>
            <v:fill on="f" focussize="0,0"/>
            <v:stroke on="f"/>
            <v:imagedata r:id="rId174" o:title=""/>
            <o:lock v:ext="edit" aspectratio="t"/>
            <w10:wrap type="none"/>
            <w10:anchorlock/>
          </v:shape>
          <o:OLEObject Type="Embed" ProgID="Equation.KSEE3" ShapeID="_x0000_i1079" DrawAspect="Content" ObjectID="_1468075779" r:id="rId173">
            <o:LockedField>false</o:LockedField>
          </o:OLEObject>
        </w:object>
      </w:r>
      <w:r>
        <w:rPr>
          <w:rFonts w:hint="eastAsia" w:ascii="宋体" w:hAnsi="宋体" w:eastAsia="宋体" w:cs="宋体"/>
          <w:color w:val="auto"/>
          <w:sz w:val="21"/>
          <w:szCs w:val="21"/>
        </w:rPr>
        <w:t>=720×2×60=86400种排列方式。故本题选D。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12.</w:t>
      </w:r>
      <w:r>
        <w:rPr>
          <w:rFonts w:hint="eastAsia" w:ascii="宋体" w:hAnsi="宋体" w:eastAsia="宋体" w:cs="宋体"/>
          <w:color w:val="auto"/>
          <w:sz w:val="21"/>
          <w:szCs w:val="21"/>
        </w:rPr>
        <w:t>【答案】D。解析：设甲上坡速度为x，则下坡速度为2x；乙上坡速度为y，则下坡速度为2y；上坡和下坡路程都为m。根据题意可列方程组：</w:t>
      </w:r>
      <w:r>
        <w:rPr>
          <w:rFonts w:hint="eastAsia" w:ascii="宋体" w:hAnsi="宋体" w:eastAsia="宋体" w:cs="宋体"/>
          <w:color w:val="auto"/>
          <w:position w:val="-22"/>
          <w:sz w:val="21"/>
          <w:szCs w:val="21"/>
        </w:rPr>
        <w:object>
          <v:shape id="_x0000_i1080" o:spt="75" type="#_x0000_t75" style="height:28pt;width:13.95pt;" o:ole="t" filled="f" o:preferrelative="t" stroked="f" coordsize="21600,21600">
            <v:path/>
            <v:fill on="f" focussize="0,0"/>
            <v:stroke on="f"/>
            <v:imagedata r:id="rId176" o:title=""/>
            <o:lock v:ext="edit" aspectratio="t"/>
            <w10:wrap type="none"/>
            <w10:anchorlock/>
          </v:shape>
          <o:OLEObject Type="Embed" ProgID="Equation.KSEE3" ShapeID="_x0000_i1080" DrawAspect="Content" ObjectID="_1468075780" r:id="rId175">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6"/>
          <w:sz w:val="21"/>
          <w:szCs w:val="21"/>
        </w:rPr>
        <w:object>
          <v:shape id="_x0000_i1081" o:spt="75" type="#_x0000_t75" style="height:30pt;width:34pt;" o:ole="t" filled="f" o:preferrelative="t" stroked="f" coordsize="21600,21600">
            <v:path/>
            <v:fill on="f" focussize="0,0"/>
            <v:stroke on="f"/>
            <v:imagedata r:id="rId178" o:title=""/>
            <o:lock v:ext="edit" aspectratio="t"/>
            <w10:wrap type="none"/>
            <w10:anchorlock/>
          </v:shape>
          <o:OLEObject Type="Embed" ProgID="Equation.KSEE3" ShapeID="_x0000_i1081" DrawAspect="Content" ObjectID="_1468075781" r:id="rId177">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2"/>
          <w:sz w:val="21"/>
          <w:szCs w:val="21"/>
        </w:rPr>
        <w:object>
          <v:shape id="_x0000_i1082" o:spt="75" type="#_x0000_t75" style="height:28pt;width:17pt;" o:ole="t" filled="f" o:preferrelative="t" stroked="f" coordsize="21600,21600">
            <v:path/>
            <v:fill on="f" focussize="0,0"/>
            <v:stroke on="f"/>
            <v:imagedata r:id="rId180" o:title=""/>
            <o:lock v:ext="edit" aspectratio="t"/>
            <w10:wrap type="none"/>
            <w10:anchorlock/>
          </v:shape>
          <o:OLEObject Type="Embed" ProgID="Equation.KSEE3" ShapeID="_x0000_i1082" DrawAspect="Content" ObjectID="_1468075782" r:id="rId179">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6"/>
          <w:sz w:val="21"/>
          <w:szCs w:val="21"/>
        </w:rPr>
        <w:object>
          <v:shape id="_x0000_i1083" o:spt="75" type="#_x0000_t75" style="height:42pt;width:23pt;" o:ole="t" filled="f" o:preferrelative="t" stroked="f" coordsize="21600,21600">
            <v:path/>
            <v:fill on="f" focussize="0,0"/>
            <v:stroke on="f"/>
            <v:imagedata r:id="rId182" o:title=""/>
            <o:lock v:ext="edit" aspectratio="t"/>
            <w10:wrap type="none"/>
            <w10:anchorlock/>
          </v:shape>
          <o:OLEObject Type="Embed" ProgID="Equation.KSEE3" ShapeID="_x0000_i1083" DrawAspect="Content" ObjectID="_1468075783" r:id="rId181">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6"/>
          <w:sz w:val="21"/>
          <w:szCs w:val="21"/>
        </w:rPr>
        <w:object>
          <v:shape id="_x0000_i1084" o:spt="75" type="#_x0000_t75" style="height:30pt;width:16pt;" o:ole="t" filled="f" o:preferrelative="t" stroked="f" coordsize="21600,21600">
            <v:path/>
            <v:fill on="f" focussize="0,0"/>
            <v:stroke on="f"/>
            <v:imagedata r:id="rId184" o:title=""/>
            <o:lock v:ext="edit" aspectratio="t"/>
            <w10:wrap type="none"/>
            <w10:anchorlock/>
          </v:shape>
          <o:OLEObject Type="Embed" ProgID="Equation.KSEE3" ShapeID="_x0000_i1084" DrawAspect="Content" ObjectID="_1468075784" r:id="rId183">
            <o:LockedField>false</o:LockedField>
          </o:OLEObject>
        </w:object>
      </w:r>
      <w:r>
        <w:rPr>
          <w:rFonts w:hint="eastAsia" w:ascii="宋体" w:hAnsi="宋体" w:eastAsia="宋体" w:cs="宋体"/>
          <w:color w:val="auto"/>
          <w:sz w:val="21"/>
          <w:szCs w:val="21"/>
        </w:rPr>
        <w:t>，整理得</w:t>
      </w:r>
      <w:r>
        <w:rPr>
          <w:rFonts w:hint="eastAsia" w:ascii="宋体" w:hAnsi="宋体" w:eastAsia="宋体" w:cs="宋体"/>
          <w:color w:val="auto"/>
          <w:position w:val="-26"/>
          <w:sz w:val="21"/>
          <w:szCs w:val="21"/>
        </w:rPr>
        <w:object>
          <v:shape id="_x0000_i1085" o:spt="75" type="#_x0000_t75" style="height:30pt;width:34pt;" o:ole="t" filled="f" o:preferrelative="t" stroked="f" coordsize="21600,21600">
            <v:path/>
            <v:fill on="f" focussize="0,0"/>
            <v:stroke on="f"/>
            <v:imagedata r:id="rId186" o:title=""/>
            <o:lock v:ext="edit" aspectratio="t"/>
            <w10:wrap type="none"/>
            <w10:anchorlock/>
          </v:shape>
          <o:OLEObject Type="Embed" ProgID="Equation.KSEE3" ShapeID="_x0000_i1085" DrawAspect="Content" ObjectID="_1468075785" r:id="rId185">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6"/>
          <w:sz w:val="21"/>
          <w:szCs w:val="21"/>
        </w:rPr>
        <w:object>
          <v:shape id="_x0000_i1086" o:spt="75" type="#_x0000_t75" style="height:42pt;width:23pt;" o:ole="t" filled="f" o:preferrelative="t" stroked="f" coordsize="21600,21600">
            <v:path/>
            <v:fill on="f" focussize="0,0"/>
            <v:stroke on="f"/>
            <v:imagedata r:id="rId182" o:title=""/>
            <o:lock v:ext="edit" aspectratio="t"/>
            <w10:wrap type="none"/>
            <w10:anchorlock/>
          </v:shape>
          <o:OLEObject Type="Embed" ProgID="Equation.KSEE3" ShapeID="_x0000_i1086" DrawAspect="Content" ObjectID="_1468075786" r:id="rId187">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6"/>
          <w:sz w:val="21"/>
          <w:szCs w:val="21"/>
        </w:rPr>
        <w:object>
          <v:shape id="_x0000_i1087" o:spt="75" type="#_x0000_t75" style="height:30pt;width:16pt;" o:ole="t" filled="f" o:preferrelative="t" stroked="f" coordsize="21600,21600">
            <v:path/>
            <v:fill on="f" focussize="0,0"/>
            <v:stroke on="f"/>
            <v:imagedata r:id="rId184" o:title=""/>
            <o:lock v:ext="edit" aspectratio="t"/>
            <w10:wrap type="none"/>
            <w10:anchorlock/>
          </v:shape>
          <o:OLEObject Type="Embed" ProgID="Equation.KSEE3" ShapeID="_x0000_i1087" DrawAspect="Content" ObjectID="_1468075787" r:id="rId188">
            <o:LockedField>false</o:LockedField>
          </o:OLEObject>
        </w:object>
      </w:r>
      <w:r>
        <w:rPr>
          <w:rFonts w:hint="eastAsia" w:ascii="宋体" w:hAnsi="宋体" w:eastAsia="宋体" w:cs="宋体"/>
          <w:color w:val="auto"/>
          <w:sz w:val="21"/>
          <w:szCs w:val="21"/>
        </w:rPr>
        <w:t>，化简得m-60=</w:t>
      </w:r>
      <w:r>
        <w:rPr>
          <w:rFonts w:hint="eastAsia" w:ascii="宋体" w:hAnsi="宋体" w:eastAsia="宋体" w:cs="宋体"/>
          <w:color w:val="auto"/>
          <w:position w:val="-22"/>
          <w:sz w:val="21"/>
          <w:szCs w:val="21"/>
        </w:rPr>
        <w:object>
          <v:shape id="_x0000_i1088" o:spt="75" type="#_x0000_t75" style="height:28pt;width:11pt;" o:ole="t" filled="f" o:preferrelative="t" stroked="f" coordsize="21600,21600">
            <v:path/>
            <v:fill on="f" focussize="0,0"/>
            <v:stroke on="f"/>
            <v:imagedata r:id="rId190" o:title=""/>
            <o:lock v:ext="edit" aspectratio="t"/>
            <w10:wrap type="none"/>
            <w10:anchorlock/>
          </v:shape>
          <o:OLEObject Type="Embed" ProgID="Equation.KSEE3" ShapeID="_x0000_i1088" DrawAspect="Content" ObjectID="_1468075788" r:id="rId189">
            <o:LockedField>false</o:LockedField>
          </o:OLEObject>
        </w:object>
      </w:r>
      <w:r>
        <w:rPr>
          <w:rFonts w:hint="eastAsia" w:ascii="宋体" w:hAnsi="宋体" w:eastAsia="宋体" w:cs="宋体"/>
          <w:color w:val="auto"/>
          <w:sz w:val="21"/>
          <w:szCs w:val="21"/>
        </w:rPr>
        <w:t>m+120，解得m=360米。故本题选D。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13.【答案】D。解析：设每个人答对的题目数为x，答错的题目数为y，则得分为（8x-10y）分。得分均正数，即（8x-10y）＞0，化简可得x＞</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42900"/>
            <wp:effectExtent l="0" t="0" r="0" b="0"/>
            <wp:docPr id="218" name="图片 1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04" descr="IMG_256"/>
                    <pic:cNvPicPr>
                      <a:picLocks noChangeAspect="1"/>
                    </pic:cNvPicPr>
                  </pic:nvPicPr>
                  <pic:blipFill>
                    <a:blip r:embed="rId191"/>
                    <a:stretch>
                      <a:fillRect/>
                    </a:stretch>
                  </pic:blipFill>
                  <pic:spPr>
                    <a:xfrm>
                      <a:off x="0" y="0"/>
                      <a:ext cx="142875" cy="3429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y，答题数均为整数，且要让3人的得分之和最少，则答对的题目应该尽可能少，因此答对的题目要比答错的题目多一题，即x=y+1。所有人均回答了问题，且得分之和最小，则一个人答对的题目最多为4题，因此得分情况有4种：（1）当x=1，y=0时，一共答了1题，得分为8分；（2）当x=2，y=1时，一共答了3题，得分为6分；（3）当x=3，y=2时，一共答了5题，得分为4分；（4）当x=4，y=3时，一共答了7题，得分为2分。因此三个人最多可以分别答题1题、3题、7题或者1题、5题、5题或者3题、3题、5题，三种情况的得分之和均为16分。此时还有一题需要作答，且该题必须回答正确，因此3人得分之和的最小值为16+8=24分。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14.【答案】A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根据题意可知，既喜欢看球赛又喜欢看电影的有58+38+52-18-16+12-100=26人。因此只喜欢看电影的有52-（26+16-12）=22人。</w:t>
      </w:r>
      <w:r>
        <w:rPr>
          <w:rFonts w:hint="eastAsia" w:ascii="宋体" w:hAnsi="宋体" w:eastAsia="宋体" w:cs="宋体"/>
          <w:b w:val="0"/>
          <w:bCs/>
          <w:i w:val="0"/>
          <w:caps w:val="0"/>
          <w:color w:val="auto"/>
          <w:spacing w:val="0"/>
          <w:sz w:val="21"/>
          <w:szCs w:val="21"/>
          <w:lang w:eastAsia="zh-CN"/>
        </w:rPr>
        <w:t>故本题</w:t>
      </w:r>
      <w:r>
        <w:rPr>
          <w:rFonts w:hint="eastAsia" w:ascii="宋体" w:hAnsi="宋体" w:eastAsia="宋体" w:cs="宋体"/>
          <w:b w:val="0"/>
          <w:bCs/>
          <w:i w:val="0"/>
          <w:caps w:val="0"/>
          <w:color w:val="auto"/>
          <w:spacing w:val="0"/>
          <w:kern w:val="0"/>
          <w:sz w:val="21"/>
          <w:szCs w:val="21"/>
          <w:lang w:val="en-US" w:eastAsia="zh-CN" w:bidi="ar"/>
        </w:rPr>
        <w:t>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15.【答案】C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六个面上的数字分别为对应的字母A、B、C、D、E、F，根据题意可知（A+B+C）+（A+D+E）=x+y=26，化简得A+B+C+D+E=26-A①。六个面上分别写着1、2、3、4、5、6六个数字，则A+B+C+D+E+F=1+2+3+4+5+6=21，A+B+C+D+E=21-F②。联立①②两个式子可得，26-A=21-F，化简得A-F=5，6个数字中只有6和1符合条件，因此A+F=6+1=7。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16.【答案】B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牛吃草问题。设每人每小时淘水的量为1，则进水的速度为（6×3-8×2）÷（3-2）=2，发现时船中的水量为（6-2）×3=12。若要求1小时淘完，则需要的人数为（12+2）÷1=14人。故本题选B。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17.【答案】C。解析：摸出的小球不放回，12个小球，则每人摸得4个。三人的小球的编号之和相等，12个小球的编号之和为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361950" cy="361950"/>
            <wp:effectExtent l="0" t="0" r="0" b="0"/>
            <wp:docPr id="225"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44" descr="IMG_256"/>
                    <pic:cNvPicPr>
                      <a:picLocks noChangeAspect="1"/>
                    </pic:cNvPicPr>
                  </pic:nvPicPr>
                  <pic:blipFill>
                    <a:blip r:embed="rId192"/>
                    <a:stretch>
                      <a:fillRect/>
                    </a:stretch>
                  </pic:blipFill>
                  <pic:spPr>
                    <a:xfrm>
                      <a:off x="0" y="0"/>
                      <a:ext cx="3619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12=78，则每人的小球编号之和为78÷3=26。甲摸出了1号球和3号球，剩余两个球的编号之和为26-（1+3）=22，只能是10号球和12号球。乙摸出了6号球和11号球，剩余两个球的编号之和为26-（6+11）=9，不可能是9号球，则9号球是丙摸出的。因此丙摸出的球的编号最大为9号球。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18.【答案】C。解析：根据题意可知，早上7点时，小区门口一共有100+30=130辆共享单车。每20秒就有一辆共享单车被骑走，则15分钟被骑走15×（60÷20）=45辆，且每隔15分钟拉来30辆，因此每隔15分钟减少15辆共享单车。6个时间间隔后，此时为8点30分，还剩下130-6×15=40辆，40÷3=13</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231"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50" descr="IMG_256"/>
                    <pic:cNvPicPr>
                      <a:picLocks noChangeAspect="1"/>
                    </pic:cNvPicPr>
                  </pic:nvPicPr>
                  <pic:blipFill>
                    <a:blip r:embed="rId193"/>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分钟全部骑走，即8点43</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232" name="图片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51" descr="IMG_257"/>
                    <pic:cNvPicPr>
                      <a:picLocks noChangeAspect="1"/>
                    </pic:cNvPicPr>
                  </pic:nvPicPr>
                  <pic:blipFill>
                    <a:blip r:embed="rId193"/>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分时，小区门口没有共享单车。故本题选C。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t>19.【答案】C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题意可知，商店共购入A款服装125件（10000因式分解为一个因子是一百多的情况只有10000=125×80），单件进价10000÷125=80元。则B款服装的进价为80×75%=60元，定价为60×1.6=96元，利润为96-60=36元，那么A款服装的利润为36×2=72元，即A款服装的定价为72+80=152元。2500÷152=16……68，因此当天至少销售了17件A款服装。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20.【答案】A。解析：根据题目表述，设绳子的总长为10，三段长分别为x、y、10-x-y，则0＜x＜10，0＜y＜10，0＜10-x-y＜10→0＜x+y＜10。能构成一个三角形，说明两边之和大于第三边，即x+y＞10-x-y，x+10-x-y＞y，y+10-x-y＞x，化简得x+y＞5，y＜5，x＜5。用坐标轴表示x、y的关系，如下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809115" cy="1209040"/>
            <wp:effectExtent l="0" t="0" r="635" b="10160"/>
            <wp:docPr id="240" name="图片 6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62" descr="IMG_260"/>
                    <pic:cNvPicPr>
                      <a:picLocks noChangeAspect="1"/>
                    </pic:cNvPicPr>
                  </pic:nvPicPr>
                  <pic:blipFill>
                    <a:blip r:embed="rId194"/>
                    <a:stretch>
                      <a:fillRect/>
                    </a:stretch>
                  </pic:blipFill>
                  <pic:spPr>
                    <a:xfrm>
                      <a:off x="0" y="0"/>
                      <a:ext cx="1809115" cy="120904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题干所求即为阴影三角形面积占大三角形面积的比重，则题干所求为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419100" cy="361950"/>
            <wp:effectExtent l="0" t="0" r="0" b="0"/>
            <wp:docPr id="241" name="图片 6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63" descr="IMG_261"/>
                    <pic:cNvPicPr>
                      <a:picLocks noChangeAspect="1"/>
                    </pic:cNvPicPr>
                  </pic:nvPicPr>
                  <pic:blipFill>
                    <a:blip r:embed="rId195"/>
                    <a:stretch>
                      <a:fillRect/>
                    </a:stretch>
                  </pic:blipFill>
                  <pic:spPr>
                    <a:xfrm>
                      <a:off x="0" y="0"/>
                      <a:ext cx="4191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45" name="图片 6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64" descr="IMG_262"/>
                    <pic:cNvPicPr>
                      <a:picLocks noChangeAspect="1"/>
                    </pic:cNvPicPr>
                  </pic:nvPicPr>
                  <pic:blipFill>
                    <a:blip r:embed="rId3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21.【答案】B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3个连续两位数的积一定是偶数，且是3的倍数。A、C项均为奇数，D项2+4+5+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6+8=25不能被3整除，则24568不是3的倍数，B项12144既是偶数，又能被3整除，可以是3个连续两位数的积。故本题选B。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color w:val="auto"/>
          <w:sz w:val="21"/>
          <w:szCs w:val="21"/>
        </w:rPr>
      </w:pPr>
      <w:r>
        <w:rPr>
          <w:rFonts w:hint="eastAsia" w:ascii="宋体" w:hAnsi="宋体" w:eastAsia="宋体" w:cs="宋体"/>
          <w:b w:val="0"/>
          <w:bCs/>
          <w:i w:val="0"/>
          <w:caps w:val="0"/>
          <w:color w:val="auto"/>
          <w:spacing w:val="0"/>
          <w:kern w:val="0"/>
          <w:sz w:val="21"/>
          <w:szCs w:val="21"/>
          <w:lang w:val="en-US" w:eastAsia="zh-CN" w:bidi="ar"/>
        </w:rPr>
        <w:t>22.【答案】C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两次购买的每种饮料数量之和相同，则三种饮料各买1瓶的价格应能整除两次的价格之和，即为两次价格之和的约数。75+134=209=11×19，三种饮料的单价之和为11或19，因此三种饮料各买1瓶最多需花费19元。</w:t>
      </w:r>
      <w:r>
        <w:rPr>
          <w:rFonts w:hint="eastAsia" w:ascii="宋体" w:hAnsi="宋体" w:eastAsia="宋体" w:cs="宋体"/>
          <w:b w:val="0"/>
          <w:bCs/>
          <w:color w:val="auto"/>
          <w:sz w:val="21"/>
          <w:szCs w:val="21"/>
          <w:lang w:eastAsia="zh-CN"/>
        </w:rPr>
        <w:t>故本题</w:t>
      </w:r>
      <w:r>
        <w:rPr>
          <w:rFonts w:hint="eastAsia" w:ascii="宋体" w:hAnsi="宋体" w:eastAsia="宋体" w:cs="宋体"/>
          <w:b w:val="0"/>
          <w:bCs/>
          <w:i w:val="0"/>
          <w:caps w:val="0"/>
          <w:color w:val="auto"/>
          <w:spacing w:val="0"/>
          <w:kern w:val="0"/>
          <w:sz w:val="21"/>
          <w:szCs w:val="21"/>
          <w:lang w:val="en-US" w:eastAsia="zh-CN" w:bidi="ar"/>
        </w:rPr>
        <w:t>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23.【答案】C。解析：设这条公路共有x米，根据题意有</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0" b="0"/>
            <wp:docPr id="221" name="图片 7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71" descr="IMG_258"/>
                    <pic:cNvPicPr>
                      <a:picLocks noChangeAspect="1"/>
                    </pic:cNvPicPr>
                  </pic:nvPicPr>
                  <pic:blipFill>
                    <a:blip r:embed="rId1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x+60+</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22" name="图片 7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72" descr="IMG_259"/>
                    <pic:cNvPicPr>
                      <a:picLocks noChangeAspect="1"/>
                    </pic:cNvPicPr>
                  </pic:nvPicPr>
                  <pic:blipFill>
                    <a:blip r:embed="rId3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x-60+220=x，解得x=400。故本题选C。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24.【答案】A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参加两个小组的人数为22+20-12=30人，因此两个小组都不参加的人数为45-30=15人。故本题选A。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25.【答案】C</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设男工x人，则女工（50-x）人。根据题意可知，4x-2×（50-x）=20，解得x=20，即男工20人，女工30人，共有20×30=600种不同的组合。故本题选C。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26.【答案】A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根据题意可知，该公交线路全程共25个站点，则有24段分段线路，全程需要24×5=120分钟。每班车发车时间间隔10分钟，则每侧至少需要配备120÷10=12辆车，整个线路至少需要配备12×2=24辆车。故本题选A。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textAlignment w:val="baseline"/>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27.【答案】B。解析：根据题意可知小明是将七点四十多（不到四十五）看成了八点三十多（超过三十五），首先排除A项。以平时1.2倍的速度，则花的时间为平时的</w:t>
      </w:r>
      <w:r>
        <w:rPr>
          <w:rFonts w:hint="eastAsia" w:ascii="宋体" w:hAnsi="宋体" w:eastAsia="宋体" w:cs="宋体"/>
          <w:color w:val="auto"/>
          <w:position w:val="-22"/>
          <w:sz w:val="21"/>
          <w:szCs w:val="21"/>
          <w:lang w:val="en-US" w:eastAsia="zh-CN"/>
        </w:rPr>
        <w:object>
          <v:shape id="_x0000_i1089" o:spt="75" type="#_x0000_t75" style="height:28pt;width:11pt;" o:ole="t" filled="f" o:preferrelative="t" stroked="f" coordsize="21600,21600">
            <v:path/>
            <v:fill on="f" focussize="0,0"/>
            <v:stroke on="f"/>
            <v:imagedata r:id="rId197" o:title=""/>
            <o:lock v:ext="edit" aspectratio="t"/>
            <w10:wrap type="none"/>
            <w10:anchorlock/>
          </v:shape>
          <o:OLEObject Type="Embed" ProgID="Equation.KSEE3" ShapeID="_x0000_i1089" DrawAspect="Content" ObjectID="_1468075789" r:id="rId196">
            <o:LockedField>false</o:LockedField>
          </o:OLEObject>
        </w:object>
      </w:r>
      <w:r>
        <w:rPr>
          <w:rFonts w:hint="eastAsia" w:ascii="宋体" w:hAnsi="宋体" w:eastAsia="宋体" w:cs="宋体"/>
          <w:color w:val="auto"/>
          <w:sz w:val="21"/>
          <w:szCs w:val="21"/>
          <w:lang w:val="en-US" w:eastAsia="zh-CN"/>
        </w:rPr>
        <w:t>。若9:00上班，平时花60分钟，这次上班花50分钟，在8:30～8:35之间到公司，即提早25分钟～30分钟到公司。同理可得，若9:30上班，则提早30分钟～35分钟到公司；若10:00上班，则提早35分钟～40分钟到公司。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28.</w:t>
      </w:r>
      <w:r>
        <w:rPr>
          <w:rFonts w:hint="eastAsia" w:ascii="宋体" w:hAnsi="宋体" w:eastAsia="宋体" w:cs="宋体"/>
          <w:color w:val="auto"/>
          <w:sz w:val="21"/>
          <w:szCs w:val="21"/>
        </w:rPr>
        <w:t>【答案】C。解析：第一步：审题。本题为枚举情况的题目。第二步：根据题意，单个小三角形共16个；由4个小三角形组成的三角形共7个；由9个小三角形组成的三角形共3个；由16个小三角形组成的最大的三角形1个，综上共数得16+7+3+1=27个三角形。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29.</w:t>
      </w:r>
      <w:r>
        <w:rPr>
          <w:rFonts w:hint="eastAsia" w:ascii="宋体" w:hAnsi="宋体" w:eastAsia="宋体" w:cs="宋体"/>
          <w:color w:val="auto"/>
          <w:sz w:val="21"/>
          <w:szCs w:val="21"/>
        </w:rPr>
        <w:t>【答案】C。解析：除去第一名，还剩下55名学生，分数可能为86分、87分、88分、89分、90分、91分，要使分数相同的人最少，则应使分数为86分、87分、88分、89分、90分、91分的学生人数尽可能相同。55÷6=9……1，因此至少有10个人的分数相同。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30.【答案】A。解析：54千米/小时=15米/秒。根据题意可知，驾驶员按喇叭时到峭壁的距离相当于汽车行驶的路程加上声音“行驶”的路程的</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23"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41" descr="IMG_256"/>
                    <pic:cNvPicPr>
                      <a:picLocks noChangeAspect="1"/>
                    </pic:cNvPicPr>
                  </pic:nvPicPr>
                  <pic:blipFill>
                    <a:blip r:embed="rId198"/>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，即驾驶员按喇叭时到峭壁的距离为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24"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42" descr="IMG_257"/>
                    <pic:cNvPicPr>
                      <a:picLocks noChangeAspect="1"/>
                    </pic:cNvPicPr>
                  </pic:nvPicPr>
                  <pic:blipFill>
                    <a:blip r:embed="rId198"/>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×（15+340）×6=1065米。因此，听到回声时，汽车离峭壁的距离是1065-15×6=975米。故本题选A。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31.</w:t>
      </w:r>
      <w:r>
        <w:rPr>
          <w:rFonts w:hint="eastAsia" w:ascii="宋体" w:hAnsi="宋体" w:eastAsia="宋体" w:cs="宋体"/>
          <w:color w:val="auto"/>
          <w:sz w:val="21"/>
          <w:szCs w:val="21"/>
        </w:rPr>
        <w:t>【答案】A。解析：设当天0点至12点，平均每小时房间预定数为x间。根据题意可知，剩余房间单价下降360-330=30元，则12点至22点，平均每小时房间预定数增加2×</w:t>
      </w:r>
      <w:r>
        <w:rPr>
          <w:rFonts w:hint="eastAsia" w:ascii="宋体" w:hAnsi="宋体" w:eastAsia="宋体" w:cs="宋体"/>
          <w:color w:val="auto"/>
          <w:position w:val="-22"/>
          <w:sz w:val="21"/>
          <w:szCs w:val="21"/>
        </w:rPr>
        <w:object>
          <v:shape id="_x0000_i1090" o:spt="75" type="#_x0000_t75" style="height:27.85pt;width:15.85pt;" o:ole="t" filled="f" o:preferrelative="t" stroked="f" coordsize="21600,21600">
            <v:path/>
            <v:fill on="f" focussize="0,0"/>
            <v:stroke on="f" joinstyle="miter"/>
            <v:imagedata r:id="rId200" o:title=""/>
            <o:lock v:ext="edit" aspectratio="t"/>
            <w10:wrap type="none"/>
            <w10:anchorlock/>
          </v:shape>
          <o:OLEObject Type="Embed" ProgID="Equations" ShapeID="_x0000_i1090" DrawAspect="Content" ObjectID="_1468075790" r:id="rId199">
            <o:LockedField>false</o:LockedField>
          </o:OLEObject>
        </w:object>
      </w:r>
      <w:r>
        <w:rPr>
          <w:rFonts w:hint="eastAsia" w:ascii="宋体" w:hAnsi="宋体" w:eastAsia="宋体" w:cs="宋体"/>
          <w:color w:val="auto"/>
          <w:sz w:val="21"/>
          <w:szCs w:val="21"/>
        </w:rPr>
        <w:t>=6间，即12x+10×（x+6）=80%×130，解得x=2。因此，当天0点至12点，平均每小时房间预定数为2间。故本题选A。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32.【答案】A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设三个小组都没有报名的人数为x，只报名了两个小组的人数为y，根据三集合容斥公式可得：40+38+31-y-2×18=60-x，解得x+13=y。要让x最多，则使y最多，即除了三个小组都报名的会员外，其余会员均报名两个小组，则y的最大值为（40+38+31-18×3）÷2=27.5，则y的最大值为27人，此时x最大，x=27-13=14人。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pPr>
      <w:r>
        <w:rPr>
          <w:rFonts w:hint="eastAsia" w:ascii="宋体" w:hAnsi="宋体" w:eastAsia="宋体" w:cs="宋体"/>
          <w:color w:val="auto"/>
          <w:sz w:val="21"/>
          <w:szCs w:val="21"/>
          <w:lang w:val="en-US" w:eastAsia="zh-CN"/>
        </w:rPr>
        <w:t>33.</w:t>
      </w:r>
      <w:r>
        <w:rPr>
          <w:rFonts w:hint="eastAsia"/>
          <w:lang w:val="en-US" w:eastAsia="zh-CN"/>
        </w:rPr>
        <w:t>【答案】C。解析：根据题意可知，甲抢到并答对的概率为</w:t>
      </w:r>
      <w:r>
        <w:rPr>
          <w:rFonts w:hint="eastAsia"/>
          <w:position w:val="-22"/>
          <w:lang w:val="en-US" w:eastAsia="zh-CN"/>
        </w:rPr>
        <w:object>
          <v:shape id="_x0000_i1091" o:spt="75" type="#_x0000_t75" style="height:28pt;width:11pt;" o:ole="t" filled="f" o:preferrelative="t" stroked="f" coordsize="21600,21600">
            <v:path/>
            <v:fill on="f" focussize="0,0"/>
            <v:stroke on="f"/>
            <v:imagedata r:id="rId202" o:title=""/>
            <o:lock v:ext="edit" aspectratio="t"/>
            <w10:wrap type="none"/>
            <w10:anchorlock/>
          </v:shape>
          <o:OLEObject Type="Embed" ProgID="Equation.KSEE3" ShapeID="_x0000_i1091" DrawAspect="Content" ObjectID="_1468075791" r:id="rId201">
            <o:LockedField>false</o:LockedField>
          </o:OLEObject>
        </w:object>
      </w:r>
      <w:r>
        <w:rPr>
          <w:rFonts w:hint="eastAsia"/>
          <w:lang w:val="en-US" w:eastAsia="zh-CN"/>
        </w:rPr>
        <w:t>×</w:t>
      </w:r>
      <w:r>
        <w:rPr>
          <w:rFonts w:hint="eastAsia"/>
          <w:position w:val="-22"/>
          <w:lang w:val="en-US" w:eastAsia="zh-CN"/>
        </w:rPr>
        <w:object>
          <v:shape id="_x0000_i1092" o:spt="75" type="#_x0000_t75" style="height:28pt;width:11pt;" o:ole="t" filled="f" o:preferrelative="t" stroked="f" coordsize="21600,21600">
            <v:path/>
            <v:fill on="f" focussize="0,0"/>
            <v:stroke on="f"/>
            <v:imagedata r:id="rId204" o:title=""/>
            <o:lock v:ext="edit" aspectratio="t"/>
            <w10:wrap type="none"/>
            <w10:anchorlock/>
          </v:shape>
          <o:OLEObject Type="Embed" ProgID="Equation.KSEE3" ShapeID="_x0000_i1092" DrawAspect="Content" ObjectID="_1468075792" r:id="rId203">
            <o:LockedField>false</o:LockedField>
          </o:OLEObject>
        </w:object>
      </w:r>
      <w:r>
        <w:rPr>
          <w:rFonts w:hint="eastAsia"/>
          <w:lang w:val="en-US" w:eastAsia="zh-CN"/>
        </w:rPr>
        <w:t>=</w:t>
      </w:r>
      <w:r>
        <w:rPr>
          <w:rFonts w:hint="eastAsia"/>
          <w:position w:val="-22"/>
          <w:lang w:val="en-US" w:eastAsia="zh-CN"/>
        </w:rPr>
        <w:object>
          <v:shape id="_x0000_i1093" o:spt="75" type="#_x0000_t75" style="height:28pt;width:10pt;" o:ole="t" filled="f" o:preferrelative="t" stroked="f" coordsize="21600,21600">
            <v:path/>
            <v:fill on="f" focussize="0,0"/>
            <v:stroke on="f"/>
            <v:imagedata r:id="rId206" o:title=""/>
            <o:lock v:ext="edit" aspectratio="t"/>
            <w10:wrap type="none"/>
            <w10:anchorlock/>
          </v:shape>
          <o:OLEObject Type="Embed" ProgID="Equation.KSEE3" ShapeID="_x0000_i1093" DrawAspect="Content" ObjectID="_1468075793" r:id="rId205">
            <o:LockedField>false</o:LockedField>
          </o:OLEObject>
        </w:object>
      </w:r>
      <w:r>
        <w:rPr>
          <w:rFonts w:hint="eastAsia"/>
          <w:lang w:val="en-US" w:eastAsia="zh-CN"/>
        </w:rPr>
        <w:t>。甲答题两次并胜出分为三种情况：（1）抢到并答对前两题，概率为</w:t>
      </w:r>
      <w:r>
        <w:rPr>
          <w:rFonts w:hint="eastAsia"/>
          <w:position w:val="-22"/>
          <w:lang w:val="en-US" w:eastAsia="zh-CN"/>
        </w:rPr>
        <w:object>
          <v:shape id="_x0000_i1094" o:spt="75" type="#_x0000_t75" style="height:28pt;width:10pt;" o:ole="t" filled="f" o:preferrelative="t" stroked="f" coordsize="21600,21600">
            <v:path/>
            <v:fill on="f" focussize="0,0"/>
            <v:stroke on="f"/>
            <v:imagedata r:id="rId206" o:title=""/>
            <o:lock v:ext="edit" aspectratio="t"/>
            <w10:wrap type="none"/>
            <w10:anchorlock/>
          </v:shape>
          <o:OLEObject Type="Embed" ProgID="Equation.KSEE3" ShapeID="_x0000_i1094" DrawAspect="Content" ObjectID="_1468075794" r:id="rId207">
            <o:LockedField>false</o:LockedField>
          </o:OLEObject>
        </w:object>
      </w:r>
      <w:r>
        <w:rPr>
          <w:rFonts w:hint="eastAsia"/>
          <w:lang w:val="en-US" w:eastAsia="zh-CN"/>
        </w:rPr>
        <w:t>×</w:t>
      </w:r>
      <w:r>
        <w:rPr>
          <w:rFonts w:hint="eastAsia"/>
          <w:position w:val="-22"/>
          <w:lang w:val="en-US" w:eastAsia="zh-CN"/>
        </w:rPr>
        <w:object>
          <v:shape id="_x0000_i1095" o:spt="75" type="#_x0000_t75" style="height:28pt;width:10pt;" o:ole="t" filled="f" o:preferrelative="t" stroked="f" coordsize="21600,21600">
            <v:path/>
            <v:fill on="f" focussize="0,0"/>
            <v:stroke on="f"/>
            <v:imagedata r:id="rId206" o:title=""/>
            <o:lock v:ext="edit" aspectratio="t"/>
            <w10:wrap type="none"/>
            <w10:anchorlock/>
          </v:shape>
          <o:OLEObject Type="Embed" ProgID="Equation.KSEE3" ShapeID="_x0000_i1095" DrawAspect="Content" ObjectID="_1468075795" r:id="rId208">
            <o:LockedField>false</o:LockedField>
          </o:OLEObject>
        </w:object>
      </w:r>
      <w:r>
        <w:rPr>
          <w:rFonts w:hint="eastAsia"/>
          <w:lang w:val="en-US" w:eastAsia="zh-CN"/>
        </w:rPr>
        <w:t>=</w:t>
      </w:r>
      <w:r>
        <w:rPr>
          <w:rFonts w:hint="eastAsia"/>
          <w:position w:val="-22"/>
          <w:lang w:val="en-US" w:eastAsia="zh-CN"/>
        </w:rPr>
        <w:object>
          <v:shape id="_x0000_i1096" o:spt="75" type="#_x0000_t75" style="height:28pt;width:16pt;" o:ole="t" filled="f" o:preferrelative="t" stroked="f" coordsize="21600,21600">
            <v:path/>
            <v:fill on="f" focussize="0,0"/>
            <v:stroke on="f"/>
            <v:imagedata r:id="rId210" o:title=""/>
            <o:lock v:ext="edit" aspectratio="t"/>
            <w10:wrap type="none"/>
            <w10:anchorlock/>
          </v:shape>
          <o:OLEObject Type="Embed" ProgID="Equation.KSEE3" ShapeID="_x0000_i1096" DrawAspect="Content" ObjectID="_1468075796" r:id="rId209">
            <o:LockedField>false</o:LockedField>
          </o:OLEObject>
        </w:object>
      </w:r>
      <w:r>
        <w:rPr>
          <w:rFonts w:hint="eastAsia"/>
          <w:lang w:val="en-US" w:eastAsia="zh-CN"/>
        </w:rPr>
        <w:t>；（2）抢到并答对第一题和第三题，此时概率为</w:t>
      </w:r>
      <w:r>
        <w:rPr>
          <w:rFonts w:hint="eastAsia"/>
          <w:position w:val="-22"/>
          <w:lang w:val="en-US" w:eastAsia="zh-CN"/>
        </w:rPr>
        <w:object>
          <v:shape id="_x0000_i1097" o:spt="75" type="#_x0000_t75" style="height:28pt;width:10pt;" o:ole="t" filled="f" o:preferrelative="t" stroked="f" coordsize="21600,21600">
            <v:path/>
            <v:fill on="f" focussize="0,0"/>
            <v:stroke on="f"/>
            <v:imagedata r:id="rId206" o:title=""/>
            <o:lock v:ext="edit" aspectratio="t"/>
            <w10:wrap type="none"/>
            <w10:anchorlock/>
          </v:shape>
          <o:OLEObject Type="Embed" ProgID="Equation.KSEE3" ShapeID="_x0000_i1097" DrawAspect="Content" ObjectID="_1468075797" r:id="rId211">
            <o:LockedField>false</o:LockedField>
          </o:OLEObject>
        </w:object>
      </w:r>
      <w:r>
        <w:rPr>
          <w:rFonts w:hint="eastAsia"/>
          <w:lang w:val="en-US" w:eastAsia="zh-CN"/>
        </w:rPr>
        <w:t>×</w:t>
      </w:r>
      <w:r>
        <w:rPr>
          <w:rFonts w:hint="eastAsia"/>
          <w:position w:val="-22"/>
          <w:lang w:val="en-US" w:eastAsia="zh-CN"/>
        </w:rPr>
        <w:object>
          <v:shape id="_x0000_i1098" o:spt="75" type="#_x0000_t75" style="height:28pt;width:11pt;" o:ole="t" filled="f" o:preferrelative="t" stroked="f" coordsize="21600,21600">
            <v:path/>
            <v:fill on="f" focussize="0,0"/>
            <v:stroke on="f"/>
            <v:imagedata r:id="rId202" o:title=""/>
            <o:lock v:ext="edit" aspectratio="t"/>
            <w10:wrap type="none"/>
            <w10:anchorlock/>
          </v:shape>
          <o:OLEObject Type="Embed" ProgID="Equation.KSEE3" ShapeID="_x0000_i1098" DrawAspect="Content" ObjectID="_1468075798" r:id="rId212">
            <o:LockedField>false</o:LockedField>
          </o:OLEObject>
        </w:object>
      </w:r>
      <w:r>
        <w:rPr>
          <w:rFonts w:hint="eastAsia"/>
          <w:lang w:val="en-US" w:eastAsia="zh-CN"/>
        </w:rPr>
        <w:t>×</w:t>
      </w:r>
      <w:r>
        <w:rPr>
          <w:rFonts w:hint="eastAsia"/>
          <w:position w:val="-22"/>
          <w:lang w:val="en-US" w:eastAsia="zh-CN"/>
        </w:rPr>
        <w:object>
          <v:shape id="_x0000_i1099" o:spt="75" type="#_x0000_t75" style="height:28pt;width:10pt;" o:ole="t" filled="f" o:preferrelative="t" stroked="f" coordsize="21600,21600">
            <v:path/>
            <v:fill on="f" focussize="0,0"/>
            <v:stroke on="f"/>
            <v:imagedata r:id="rId206" o:title=""/>
            <o:lock v:ext="edit" aspectratio="t"/>
            <w10:wrap type="none"/>
            <w10:anchorlock/>
          </v:shape>
          <o:OLEObject Type="Embed" ProgID="Equation.KSEE3" ShapeID="_x0000_i1099" DrawAspect="Content" ObjectID="_1468075799" r:id="rId213">
            <o:LockedField>false</o:LockedField>
          </o:OLEObject>
        </w:object>
      </w:r>
      <w:r>
        <w:rPr>
          <w:rFonts w:hint="eastAsia"/>
          <w:lang w:val="en-US" w:eastAsia="zh-CN"/>
        </w:rPr>
        <w:t>=</w:t>
      </w:r>
      <w:r>
        <w:rPr>
          <w:rFonts w:hint="eastAsia"/>
          <w:position w:val="-22"/>
          <w:lang w:val="en-US" w:eastAsia="zh-CN"/>
        </w:rPr>
        <w:object>
          <v:shape id="_x0000_i1100" o:spt="75" type="#_x0000_t75" style="height:28pt;width:20pt;" o:ole="t" filled="f" o:preferrelative="t" stroked="f" coordsize="21600,21600">
            <v:path/>
            <v:fill on="f" focussize="0,0"/>
            <v:stroke on="f"/>
            <v:imagedata r:id="rId215" o:title=""/>
            <o:lock v:ext="edit" aspectratio="t"/>
            <w10:wrap type="none"/>
            <w10:anchorlock/>
          </v:shape>
          <o:OLEObject Type="Embed" ProgID="Equation.KSEE3" ShapeID="_x0000_i1100" DrawAspect="Content" ObjectID="_1468075800" r:id="rId214">
            <o:LockedField>false</o:LockedField>
          </o:OLEObject>
        </w:object>
      </w:r>
      <w:r>
        <w:rPr>
          <w:rFonts w:hint="eastAsia"/>
          <w:lang w:val="en-US" w:eastAsia="zh-CN"/>
        </w:rPr>
        <w:t>；（3）抢到并答对后两题，此时概率为</w:t>
      </w:r>
      <w:r>
        <w:rPr>
          <w:rFonts w:hint="eastAsia"/>
          <w:position w:val="-22"/>
          <w:lang w:val="en-US" w:eastAsia="zh-CN"/>
        </w:rPr>
        <w:object>
          <v:shape id="_x0000_i1101" o:spt="75" type="#_x0000_t75" style="height:28pt;width:11pt;" o:ole="t" filled="f" o:preferrelative="t" stroked="f" coordsize="21600,21600">
            <v:path/>
            <v:fill on="f" focussize="0,0"/>
            <v:stroke on="f"/>
            <v:imagedata r:id="rId202" o:title=""/>
            <o:lock v:ext="edit" aspectratio="t"/>
            <w10:wrap type="none"/>
            <w10:anchorlock/>
          </v:shape>
          <o:OLEObject Type="Embed" ProgID="Equation.KSEE3" ShapeID="_x0000_i1101" DrawAspect="Content" ObjectID="_1468075801" r:id="rId216">
            <o:LockedField>false</o:LockedField>
          </o:OLEObject>
        </w:object>
      </w:r>
      <w:r>
        <w:rPr>
          <w:rFonts w:hint="eastAsia"/>
          <w:lang w:val="en-US" w:eastAsia="zh-CN"/>
        </w:rPr>
        <w:t>×</w:t>
      </w:r>
      <w:r>
        <w:rPr>
          <w:rFonts w:hint="eastAsia"/>
          <w:position w:val="-22"/>
          <w:lang w:val="en-US" w:eastAsia="zh-CN"/>
        </w:rPr>
        <w:object>
          <v:shape id="_x0000_i1102" o:spt="75" type="#_x0000_t75" style="height:28pt;width:10pt;" o:ole="t" filled="f" o:preferrelative="t" stroked="f" coordsize="21600,21600">
            <v:path/>
            <v:fill on="f" focussize="0,0"/>
            <v:stroke on="f"/>
            <v:imagedata r:id="rId206" o:title=""/>
            <o:lock v:ext="edit" aspectratio="t"/>
            <w10:wrap type="none"/>
            <w10:anchorlock/>
          </v:shape>
          <o:OLEObject Type="Embed" ProgID="Equation.KSEE3" ShapeID="_x0000_i1102" DrawAspect="Content" ObjectID="_1468075802" r:id="rId217">
            <o:LockedField>false</o:LockedField>
          </o:OLEObject>
        </w:object>
      </w:r>
      <w:r>
        <w:rPr>
          <w:rFonts w:hint="eastAsia"/>
          <w:lang w:val="en-US" w:eastAsia="zh-CN"/>
        </w:rPr>
        <w:t>×</w:t>
      </w:r>
      <w:r>
        <w:rPr>
          <w:rFonts w:hint="eastAsia"/>
          <w:position w:val="-22"/>
          <w:lang w:val="en-US" w:eastAsia="zh-CN"/>
        </w:rPr>
        <w:object>
          <v:shape id="_x0000_i1103" o:spt="75" type="#_x0000_t75" style="height:28pt;width:10pt;" o:ole="t" filled="f" o:preferrelative="t" stroked="f" coordsize="21600,21600">
            <v:path/>
            <v:fill on="f" focussize="0,0"/>
            <v:stroke on="f"/>
            <v:imagedata r:id="rId206" o:title=""/>
            <o:lock v:ext="edit" aspectratio="t"/>
            <w10:wrap type="none"/>
            <w10:anchorlock/>
          </v:shape>
          <o:OLEObject Type="Embed" ProgID="Equation.KSEE3" ShapeID="_x0000_i1103" DrawAspect="Content" ObjectID="_1468075803" r:id="rId218">
            <o:LockedField>false</o:LockedField>
          </o:OLEObject>
        </w:object>
      </w:r>
      <w:r>
        <w:rPr>
          <w:rFonts w:hint="eastAsia"/>
          <w:lang w:val="en-US" w:eastAsia="zh-CN"/>
        </w:rPr>
        <w:t>=</w:t>
      </w:r>
      <w:r>
        <w:rPr>
          <w:rFonts w:hint="eastAsia"/>
          <w:position w:val="-22"/>
          <w:lang w:val="en-US" w:eastAsia="zh-CN"/>
        </w:rPr>
        <w:object>
          <v:shape id="_x0000_i1104" o:spt="75" type="#_x0000_t75" style="height:28pt;width:20pt;" o:ole="t" filled="f" o:preferrelative="t" stroked="f" coordsize="21600,21600">
            <v:path/>
            <v:fill on="f" focussize="0,0"/>
            <v:stroke on="f"/>
            <v:imagedata r:id="rId215" o:title=""/>
            <o:lock v:ext="edit" aspectratio="t"/>
            <w10:wrap type="none"/>
            <w10:anchorlock/>
          </v:shape>
          <o:OLEObject Type="Embed" ProgID="Equation.KSEE3" ShapeID="_x0000_i1104" DrawAspect="Content" ObjectID="_1468075804" r:id="rId219">
            <o:LockedField>false</o:LockedField>
          </o:OLEObject>
        </w:object>
      </w:r>
      <w:r>
        <w:rPr>
          <w:rFonts w:hint="eastAsia"/>
          <w:lang w:val="en-US" w:eastAsia="zh-CN"/>
        </w:rPr>
        <w:t>。因此甲答题两次并胜出的概率为</w:t>
      </w:r>
      <w:r>
        <w:rPr>
          <w:rFonts w:hint="eastAsia"/>
          <w:position w:val="-22"/>
          <w:lang w:val="en-US" w:eastAsia="zh-CN"/>
        </w:rPr>
        <w:object>
          <v:shape id="_x0000_i1105" o:spt="75" type="#_x0000_t75" style="height:28pt;width:16pt;" o:ole="t" filled="f" o:preferrelative="t" stroked="f" coordsize="21600,21600">
            <v:path/>
            <v:fill on="f" focussize="0,0"/>
            <v:stroke on="f"/>
            <v:imagedata r:id="rId210" o:title=""/>
            <o:lock v:ext="edit" aspectratio="t"/>
            <w10:wrap type="none"/>
            <w10:anchorlock/>
          </v:shape>
          <o:OLEObject Type="Embed" ProgID="Equation.KSEE3" ShapeID="_x0000_i1105" DrawAspect="Content" ObjectID="_1468075805" r:id="rId220">
            <o:LockedField>false</o:LockedField>
          </o:OLEObject>
        </w:object>
      </w:r>
      <w:r>
        <w:rPr>
          <w:rFonts w:hint="eastAsia"/>
          <w:lang w:val="en-US" w:eastAsia="zh-CN"/>
        </w:rPr>
        <w:t>+</w:t>
      </w:r>
      <w:r>
        <w:rPr>
          <w:rFonts w:hint="eastAsia"/>
          <w:position w:val="-22"/>
          <w:lang w:val="en-US" w:eastAsia="zh-CN"/>
        </w:rPr>
        <w:object>
          <v:shape id="_x0000_i1106" o:spt="75" type="#_x0000_t75" style="height:28pt;width:20pt;" o:ole="t" filled="f" o:preferrelative="t" stroked="f" coordsize="21600,21600">
            <v:path/>
            <v:fill on="f" focussize="0,0"/>
            <v:stroke on="f"/>
            <v:imagedata r:id="rId215" o:title=""/>
            <o:lock v:ext="edit" aspectratio="t"/>
            <w10:wrap type="none"/>
            <w10:anchorlock/>
          </v:shape>
          <o:OLEObject Type="Embed" ProgID="Equation.KSEE3" ShapeID="_x0000_i1106" DrawAspect="Content" ObjectID="_1468075806" r:id="rId221">
            <o:LockedField>false</o:LockedField>
          </o:OLEObject>
        </w:object>
      </w:r>
      <w:r>
        <w:rPr>
          <w:rFonts w:hint="eastAsia"/>
          <w:lang w:val="en-US" w:eastAsia="zh-CN"/>
        </w:rPr>
        <w:t>+</w:t>
      </w:r>
      <w:r>
        <w:rPr>
          <w:rFonts w:hint="eastAsia"/>
          <w:position w:val="-22"/>
          <w:lang w:val="en-US" w:eastAsia="zh-CN"/>
        </w:rPr>
        <w:object>
          <v:shape id="_x0000_i1107" o:spt="75" type="#_x0000_t75" style="height:28pt;width:20pt;" o:ole="t" filled="f" o:preferrelative="t" stroked="f" coordsize="21600,21600">
            <v:path/>
            <v:fill on="f" focussize="0,0"/>
            <v:stroke on="f"/>
            <v:imagedata r:id="rId215" o:title=""/>
            <o:lock v:ext="edit" aspectratio="t"/>
            <w10:wrap type="none"/>
            <w10:anchorlock/>
          </v:shape>
          <o:OLEObject Type="Embed" ProgID="Equation.KSEE3" ShapeID="_x0000_i1107" DrawAspect="Content" ObjectID="_1468075807" r:id="rId222">
            <o:LockedField>false</o:LockedField>
          </o:OLEObject>
        </w:object>
      </w:r>
      <w:r>
        <w:rPr>
          <w:rFonts w:hint="eastAsia"/>
          <w:lang w:val="en-US" w:eastAsia="zh-CN"/>
        </w:rPr>
        <w:t>=</w:t>
      </w:r>
      <w:r>
        <w:rPr>
          <w:rFonts w:hint="eastAsia"/>
          <w:position w:val="-22"/>
          <w:lang w:val="en-US" w:eastAsia="zh-CN"/>
        </w:rPr>
        <w:object>
          <v:shape id="_x0000_i1108" o:spt="75" type="#_x0000_t75" style="height:28pt;width:16pt;" o:ole="t" filled="f" o:preferrelative="t" stroked="f" coordsize="21600,21600">
            <v:path/>
            <v:fill on="f" focussize="0,0"/>
            <v:stroke on="f"/>
            <v:imagedata r:id="rId224" o:title=""/>
            <o:lock v:ext="edit" aspectratio="t"/>
            <w10:wrap type="none"/>
            <w10:anchorlock/>
          </v:shape>
          <o:OLEObject Type="Embed" ProgID="Equation.KSEE3" ShapeID="_x0000_i1108" DrawAspect="Content" ObjectID="_1468075808" r:id="rId223">
            <o:LockedField>false</o:LockedField>
          </o:OLEObject>
        </w:object>
      </w:r>
      <w:r>
        <w:rPr>
          <w:rFonts w:hint="eastAsia"/>
          <w:lang w:val="en-US" w:eastAsia="zh-CN"/>
        </w:rPr>
        <w:t>。故本题选C。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34.【答案】B。解析：甲第一次追上乙时，甲的速度减小</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294" name="图片 13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137" descr="IMG_258"/>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，即减为96-</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296" name="图片 13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138" descr="IMG_259"/>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×96=64千米/小时，乙的速度增加</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295" name="图片 13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139" descr="IMG_260"/>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，为24+</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298" name="图片 14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140" descr="IMG_261"/>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×24=32千米/小时，此时甲行驶的路程为96×</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457200" cy="361950"/>
            <wp:effectExtent l="0" t="0" r="0" b="0"/>
            <wp:docPr id="299" name="图片 14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141" descr="IMG_262"/>
                    <pic:cNvPicPr>
                      <a:picLocks noChangeAspect="1"/>
                    </pic:cNvPicPr>
                  </pic:nvPicPr>
                  <pic:blipFill>
                    <a:blip r:embed="rId225"/>
                    <a:stretch>
                      <a:fillRect/>
                    </a:stretch>
                  </pic:blipFill>
                  <pic:spPr>
                    <a:xfrm>
                      <a:off x="0" y="0"/>
                      <a:ext cx="4572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=384千米。甲第二次追上乙时，甲的速度减为64-</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300" name="图片 14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142" descr="IMG_263"/>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×64=</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57175" cy="361950"/>
            <wp:effectExtent l="0" t="0" r="9525" b="0"/>
            <wp:docPr id="302" name="图片 14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143" descr="IMG_264"/>
                    <pic:cNvPicPr>
                      <a:picLocks noChangeAspect="1"/>
                    </pic:cNvPicPr>
                  </pic:nvPicPr>
                  <pic:blipFill>
                    <a:blip r:embed="rId226"/>
                    <a:stretch>
                      <a:fillRect/>
                    </a:stretch>
                  </pic:blipFill>
                  <pic:spPr>
                    <a:xfrm>
                      <a:off x="0" y="0"/>
                      <a:ext cx="2571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千米/小时，乙的速度增加为32+</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304" name="图片 14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144" descr="IMG_265"/>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×32=</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57175" cy="361950"/>
            <wp:effectExtent l="0" t="0" r="9525" b="0"/>
            <wp:docPr id="301" name="图片 14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145" descr="IMG_266"/>
                    <pic:cNvPicPr>
                      <a:picLocks noChangeAspect="1"/>
                    </pic:cNvPicPr>
                  </pic:nvPicPr>
                  <pic:blipFill>
                    <a:blip r:embed="rId226"/>
                    <a:stretch>
                      <a:fillRect/>
                    </a:stretch>
                  </pic:blipFill>
                  <pic:spPr>
                    <a:xfrm>
                      <a:off x="0" y="0"/>
                      <a:ext cx="2571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千米/小时，两车速度相同，从第一次追上到第二次追上，甲行驶的路程为64×</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457200" cy="361950"/>
            <wp:effectExtent l="0" t="0" r="0" b="0"/>
            <wp:docPr id="303" name="图片 14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146" descr="IMG_267"/>
                    <pic:cNvPicPr>
                      <a:picLocks noChangeAspect="1"/>
                    </pic:cNvPicPr>
                  </pic:nvPicPr>
                  <pic:blipFill>
                    <a:blip r:embed="rId227"/>
                    <a:stretch>
                      <a:fillRect/>
                    </a:stretch>
                  </pic:blipFill>
                  <pic:spPr>
                    <a:xfrm>
                      <a:off x="0" y="0"/>
                      <a:ext cx="4572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=576千米。因此当甲、乙速度相等时甲所行驶的路程为384+576=960千米。故本题选B。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35.【答案】D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甲帮乙生产了300件，说明甲实际生产（X+300）件，乙实际生产（X-300）件，甲厂比乙厂多生产600件。甲工厂每天比乙工厂多生产20件，因此甲乙两工厂都是生产了600÷20=30天。甲厂25天完工后帮助乙厂，帮助了乙厂5天，5天内生产了300件产品，因此甲厂的生产效率为300÷5=60，则X=25×60=1500。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36.【答案】C。解析：设生产甲产品x件，乙产品y件，则可列不等式方程组为：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857250" cy="419100"/>
            <wp:effectExtent l="0" t="0" r="0" b="0"/>
            <wp:docPr id="248"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65" descr="IMG_256"/>
                    <pic:cNvPicPr>
                      <a:picLocks noChangeAspect="1"/>
                    </pic:cNvPicPr>
                  </pic:nvPicPr>
                  <pic:blipFill>
                    <a:blip r:embed="rId228"/>
                    <a:stretch>
                      <a:fillRect/>
                    </a:stretch>
                  </pic:blipFill>
                  <pic:spPr>
                    <a:xfrm>
                      <a:off x="0" y="0"/>
                      <a:ext cx="857250" cy="4191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，解得x≤</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85750" cy="361950"/>
            <wp:effectExtent l="0" t="0" r="0" b="0"/>
            <wp:docPr id="247" name="图片 6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66" descr="IMG_257"/>
                    <pic:cNvPicPr>
                      <a:picLocks noChangeAspect="1"/>
                    </pic:cNvPicPr>
                  </pic:nvPicPr>
                  <pic:blipFill>
                    <a:blip r:embed="rId229"/>
                    <a:stretch>
                      <a:fillRect/>
                    </a:stretch>
                  </pic:blipFill>
                  <pic:spPr>
                    <a:xfrm>
                      <a:off x="0" y="0"/>
                      <a:ext cx="2857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=57</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46" name="图片 6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67" descr="IMG_258"/>
                    <pic:cNvPicPr>
                      <a:picLocks noChangeAspect="1"/>
                    </pic:cNvPicPr>
                  </pic:nvPicPr>
                  <pic:blipFill>
                    <a:blip r:embed="rId230"/>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，则x最大取值为57（产品件数为整数），此时y最大取17。则总利润为57×1000+17×1700=85900元。故本题选C。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37.</w:t>
      </w:r>
      <w:r>
        <w:rPr>
          <w:rFonts w:hint="eastAsia" w:ascii="宋体" w:hAnsi="宋体" w:eastAsia="宋体" w:cs="宋体"/>
          <w:color w:val="auto"/>
          <w:sz w:val="21"/>
          <w:szCs w:val="21"/>
        </w:rPr>
        <w:t>【答案】D。解析：根据题意，若小王考虑自己则一箱柑橘是7人分，若不考虑自己则一箱柑橘是6人分，使用代入排除法。A项代入，31÷7=4……3，根据任意两人之间数量差小于等于1，可知31个柑橘分给7个人的分配方法有</w:t>
      </w:r>
      <w:r>
        <w:rPr>
          <w:rFonts w:hint="eastAsia" w:ascii="宋体" w:hAnsi="宋体" w:eastAsia="宋体" w:cs="宋体"/>
          <w:color w:val="auto"/>
          <w:position w:val="-10"/>
          <w:sz w:val="21"/>
          <w:szCs w:val="21"/>
        </w:rPr>
        <w:object>
          <v:shape id="_x0000_i1109" o:spt="75" type="#_x0000_t75" style="height:16.75pt;width:13.75pt;" o:ole="t" filled="f" o:preferrelative="t" stroked="f" coordsize="21600,21600">
            <v:path/>
            <v:fill on="f" focussize="0,0"/>
            <v:stroke on="f"/>
            <v:imagedata r:id="rId232" o:title=""/>
            <o:lock v:ext="edit" aspectratio="t"/>
            <w10:wrap type="none"/>
            <w10:anchorlock/>
          </v:shape>
          <o:OLEObject Type="Embed" ProgID="Equation.KSEE3" ShapeID="_x0000_i1109" DrawAspect="Content" ObjectID="_1468075809" r:id="rId231">
            <o:LockedField>false</o:LockedField>
          </o:OLEObject>
        </w:object>
      </w:r>
      <w:r>
        <w:rPr>
          <w:rFonts w:hint="eastAsia" w:ascii="宋体" w:hAnsi="宋体" w:eastAsia="宋体" w:cs="宋体"/>
          <w:color w:val="auto"/>
          <w:sz w:val="21"/>
          <w:szCs w:val="21"/>
        </w:rPr>
        <w:t>=35种，排除。B项代入，33÷6=5……3，33个柑橘分给6个人的分配方法有</w:t>
      </w:r>
      <w:r>
        <w:rPr>
          <w:rFonts w:hint="eastAsia" w:ascii="宋体" w:hAnsi="宋体" w:eastAsia="宋体" w:cs="宋体"/>
          <w:color w:val="auto"/>
          <w:position w:val="-10"/>
          <w:sz w:val="21"/>
          <w:szCs w:val="21"/>
        </w:rPr>
        <w:object>
          <v:shape id="_x0000_i1110" o:spt="75" type="#_x0000_t75" style="height:16.75pt;width:13.75pt;" o:ole="t" filled="f" o:preferrelative="t" stroked="f" coordsize="21600,21600">
            <v:path/>
            <v:fill on="f" focussize="0,0"/>
            <v:stroke on="f"/>
            <v:imagedata r:id="rId234" o:title=""/>
            <o:lock v:ext="edit" aspectratio="t"/>
            <w10:wrap type="none"/>
            <w10:anchorlock/>
          </v:shape>
          <o:OLEObject Type="Embed" ProgID="Equation.KSEE3" ShapeID="_x0000_i1110" DrawAspect="Content" ObjectID="_1468075810" r:id="rId233">
            <o:LockedField>false</o:LockedField>
          </o:OLEObject>
        </w:object>
      </w:r>
      <w:r>
        <w:rPr>
          <w:rFonts w:hint="eastAsia" w:ascii="宋体" w:hAnsi="宋体" w:eastAsia="宋体" w:cs="宋体"/>
          <w:color w:val="auto"/>
          <w:sz w:val="21"/>
          <w:szCs w:val="21"/>
        </w:rPr>
        <w:t>=20种，排除。C项代入，35÷7=5，只有1种分配方法，排除。D项代入，37÷7=5……2，37个柑橘分给7个人的分配方法有</w:t>
      </w:r>
      <w:r>
        <w:rPr>
          <w:rFonts w:hint="eastAsia" w:ascii="宋体" w:hAnsi="宋体" w:eastAsia="宋体" w:cs="宋体"/>
          <w:color w:val="auto"/>
          <w:position w:val="-10"/>
          <w:sz w:val="21"/>
          <w:szCs w:val="21"/>
        </w:rPr>
        <w:object>
          <v:shape id="_x0000_i1111" o:spt="75" type="#_x0000_t75" style="height:16.75pt;width:13.75pt;" o:ole="t" filled="f" o:preferrelative="t" stroked="f" coordsize="21600,21600">
            <v:path/>
            <v:fill on="f" focussize="0,0"/>
            <v:stroke on="f"/>
            <v:imagedata r:id="rId236" o:title=""/>
            <o:lock v:ext="edit" aspectratio="t"/>
            <w10:wrap type="none"/>
            <w10:anchorlock/>
          </v:shape>
          <o:OLEObject Type="Embed" ProgID="Equation.KSEE3" ShapeID="_x0000_i1111" DrawAspect="Content" ObjectID="_1468075811" r:id="rId235">
            <o:LockedField>false</o:LockedField>
          </o:OLEObject>
        </w:object>
      </w:r>
      <w:r>
        <w:rPr>
          <w:rFonts w:hint="eastAsia" w:ascii="宋体" w:hAnsi="宋体" w:eastAsia="宋体" w:cs="宋体"/>
          <w:color w:val="auto"/>
          <w:sz w:val="21"/>
          <w:szCs w:val="21"/>
        </w:rPr>
        <w:t>=21种，37÷6=6……1，37个柑橘分给6个人的分配方法有</w:t>
      </w:r>
      <w:r>
        <w:rPr>
          <w:rFonts w:hint="eastAsia" w:ascii="宋体" w:hAnsi="宋体" w:eastAsia="宋体" w:cs="宋体"/>
          <w:color w:val="auto"/>
          <w:position w:val="-10"/>
          <w:sz w:val="21"/>
          <w:szCs w:val="21"/>
        </w:rPr>
        <w:object>
          <v:shape id="_x0000_i1112" o:spt="75" type="#_x0000_t75" style="height:16.75pt;width:13.75pt;" o:ole="t" filled="f" o:preferrelative="t" stroked="f" coordsize="21600,21600">
            <v:path/>
            <v:fill on="f" focussize="0,0"/>
            <v:stroke on="f"/>
            <v:imagedata r:id="rId238" o:title=""/>
            <o:lock v:ext="edit" aspectratio="t"/>
            <w10:wrap type="none"/>
            <w10:anchorlock/>
          </v:shape>
          <o:OLEObject Type="Embed" ProgID="Equation.KSEE3" ShapeID="_x0000_i1112" DrawAspect="Content" ObjectID="_1468075812" r:id="rId237">
            <o:LockedField>false</o:LockedField>
          </o:OLEObject>
        </w:object>
      </w:r>
      <w:r>
        <w:rPr>
          <w:rFonts w:hint="eastAsia" w:ascii="宋体" w:hAnsi="宋体" w:eastAsia="宋体" w:cs="宋体"/>
          <w:color w:val="auto"/>
          <w:sz w:val="21"/>
          <w:szCs w:val="21"/>
        </w:rPr>
        <w:t>=6种，符合。故本题选D。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rPr>
          <w:rFonts w:ascii="宋体" w:hAnsi="宋体" w:eastAsia="宋体" w:cs="宋体"/>
          <w:color w:val="auto"/>
          <w:szCs w:val="21"/>
        </w:rPr>
      </w:pPr>
      <w:r>
        <w:rPr>
          <w:rFonts w:hint="eastAsia" w:ascii="宋体" w:hAnsi="宋体" w:eastAsia="宋体" w:cs="宋体"/>
          <w:b w:val="0"/>
          <w:bCs/>
          <w:i w:val="0"/>
          <w:caps w:val="0"/>
          <w:color w:val="auto"/>
          <w:spacing w:val="0"/>
          <w:kern w:val="0"/>
          <w:sz w:val="21"/>
          <w:szCs w:val="21"/>
          <w:lang w:val="en-US" w:eastAsia="zh-CN" w:bidi="ar"/>
        </w:rPr>
        <w:t>38.【答案】D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3"/>
          <w:kern w:val="0"/>
          <w:sz w:val="21"/>
          <w:szCs w:val="21"/>
          <w:lang w:val="en-US" w:eastAsia="zh-CN" w:bidi="ar"/>
        </w:rPr>
        <w:t>要使集装箱内装的货物最多，则应该尽可能不留空隙。20能够整除5，且7=2+2+3，</w:t>
      </w:r>
      <w:r>
        <w:rPr>
          <w:rFonts w:hint="eastAsia" w:ascii="宋体" w:hAnsi="宋体" w:eastAsia="宋体" w:cs="宋体"/>
          <w:b w:val="0"/>
          <w:bCs/>
          <w:i w:val="0"/>
          <w:caps w:val="0"/>
          <w:color w:val="auto"/>
          <w:spacing w:val="0"/>
          <w:kern w:val="0"/>
          <w:sz w:val="21"/>
          <w:szCs w:val="21"/>
          <w:lang w:val="en-US" w:eastAsia="zh-CN" w:bidi="ar"/>
        </w:rPr>
        <w:t>因此令包装箱5英尺的一边与集装箱的长在同一边上，可以放20÷5=4个；边长为7英尺的面按下图所示摆放货物，最多可以放8个。因此最多可以装4×8=32箱。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800225" cy="1714500"/>
            <wp:effectExtent l="0" t="0" r="9525" b="0"/>
            <wp:docPr id="249" name="图片 1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01" descr="IMG_256"/>
                    <pic:cNvPicPr>
                      <a:picLocks noChangeAspect="1"/>
                    </pic:cNvPicPr>
                  </pic:nvPicPr>
                  <pic:blipFill>
                    <a:blip r:embed="rId239"/>
                    <a:stretch>
                      <a:fillRect/>
                    </a:stretch>
                  </pic:blipFill>
                  <pic:spPr>
                    <a:xfrm>
                      <a:off x="0" y="0"/>
                      <a:ext cx="1800225" cy="17145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color w:val="auto"/>
          <w:sz w:val="21"/>
          <w:szCs w:val="21"/>
        </w:rPr>
      </w:pPr>
      <w:r>
        <w:rPr>
          <w:rFonts w:hint="eastAsia" w:ascii="宋体" w:hAnsi="宋体" w:eastAsia="宋体" w:cs="宋体"/>
          <w:b w:val="0"/>
          <w:bCs/>
          <w:color w:val="auto"/>
          <w:sz w:val="21"/>
          <w:szCs w:val="21"/>
          <w:lang w:eastAsia="zh-CN"/>
        </w:rPr>
        <w:t>故本题</w:t>
      </w:r>
      <w:r>
        <w:rPr>
          <w:rFonts w:hint="eastAsia" w:ascii="宋体" w:hAnsi="宋体" w:eastAsia="宋体" w:cs="宋体"/>
          <w:b w:val="0"/>
          <w:bCs/>
          <w:i w:val="0"/>
          <w:caps w:val="0"/>
          <w:color w:val="auto"/>
          <w:spacing w:val="0"/>
          <w:kern w:val="0"/>
          <w:sz w:val="21"/>
          <w:szCs w:val="21"/>
          <w:lang w:val="en-US" w:eastAsia="zh-CN" w:bidi="ar"/>
        </w:rPr>
        <w:t>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39.【答案】B。解析：</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723900" cy="381000"/>
            <wp:effectExtent l="0" t="0" r="0" b="0"/>
            <wp:docPr id="250" name="图片 1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18" descr="IMG_256"/>
                    <pic:cNvPicPr>
                      <a:picLocks noChangeAspect="1"/>
                    </pic:cNvPicPr>
                  </pic:nvPicPr>
                  <pic:blipFill>
                    <a:blip r:embed="rId240"/>
                    <a:stretch>
                      <a:fillRect/>
                    </a:stretch>
                  </pic:blipFill>
                  <pic:spPr>
                    <a:xfrm>
                      <a:off x="0" y="0"/>
                      <a:ext cx="723900" cy="38100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。如果把加一次糖和加一次水看成一个流程，则经过n个流程后，杯子里面有1+3+5+……（2n-1）=</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914400" cy="361950"/>
            <wp:effectExtent l="0" t="0" r="0" b="0"/>
            <wp:docPr id="251" name="图片 1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19" descr="IMG_257"/>
                    <pic:cNvPicPr>
                      <a:picLocks noChangeAspect="1"/>
                    </pic:cNvPicPr>
                  </pic:nvPicPr>
                  <pic:blipFill>
                    <a:blip r:embed="rId241"/>
                    <a:stretch>
                      <a:fillRect/>
                    </a:stretch>
                  </pic:blipFill>
                  <pic:spPr>
                    <a:xfrm>
                      <a:off x="0" y="0"/>
                      <a:ext cx="9144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=n2克糖，有（1+2）+（3+4）+……+[（2n-1）+2n]=</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742950" cy="361950"/>
            <wp:effectExtent l="0" t="0" r="0" b="0"/>
            <wp:docPr id="252" name="图片 1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20" descr="IMG_258"/>
                    <pic:cNvPicPr>
                      <a:picLocks noChangeAspect="1"/>
                    </pic:cNvPicPr>
                  </pic:nvPicPr>
                  <pic:blipFill>
                    <a:blip r:embed="rId242"/>
                    <a:stretch>
                      <a:fillRect/>
                    </a:stretch>
                  </pic:blipFill>
                  <pic:spPr>
                    <a:xfrm>
                      <a:off x="0" y="0"/>
                      <a:ext cx="7429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=n（2n+1）克溶液，则此时糖溶液浓度为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009650" cy="400050"/>
            <wp:effectExtent l="0" t="0" r="0" b="0"/>
            <wp:docPr id="253" name="图片 1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21" descr="IMG_259"/>
                    <pic:cNvPicPr>
                      <a:picLocks noChangeAspect="1"/>
                    </pic:cNvPicPr>
                  </pic:nvPicPr>
                  <pic:blipFill>
                    <a:blip r:embed="rId243"/>
                    <a:stretch>
                      <a:fillRect/>
                    </a:stretch>
                  </pic:blipFill>
                  <pic:spPr>
                    <a:xfrm>
                      <a:off x="0" y="0"/>
                      <a:ext cx="1009650" cy="4000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，当n趋于无穷大时，溶液浓度趋于</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262" name="图片 12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22" descr="IMG_260"/>
                    <pic:cNvPicPr>
                      <a:picLocks noChangeAspect="1"/>
                    </pic:cNvPicPr>
                  </pic:nvPicPr>
                  <pic:blipFill>
                    <a:blip r:embed="rId16"/>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=50%。故本题选B。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firstLine="420" w:firstLineChars="200"/>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40.【答案】D。解析：设实心正三角形每条边能放x个花盆，则原有花盆数量为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419100" cy="371475"/>
            <wp:effectExtent l="0" t="0" r="0" b="8890"/>
            <wp:docPr id="263"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68" descr="IMG_256"/>
                    <pic:cNvPicPr>
                      <a:picLocks noChangeAspect="1"/>
                    </pic:cNvPicPr>
                  </pic:nvPicPr>
                  <pic:blipFill>
                    <a:blip r:embed="rId244"/>
                    <a:stretch>
                      <a:fillRect/>
                    </a:stretch>
                  </pic:blipFill>
                  <pic:spPr>
                    <a:xfrm>
                      <a:off x="0" y="0"/>
                      <a:ext cx="419100" cy="371475"/>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-5。已知减少4盆能摆成每边多于1个花盆的实心正方形，则</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419100" cy="371475"/>
            <wp:effectExtent l="0" t="0" r="0" b="8890"/>
            <wp:docPr id="264" name="图片 6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69" descr="IMG_257"/>
                    <pic:cNvPicPr>
                      <a:picLocks noChangeAspect="1"/>
                    </pic:cNvPicPr>
                  </pic:nvPicPr>
                  <pic:blipFill>
                    <a:blip r:embed="rId244"/>
                    <a:stretch>
                      <a:fillRect/>
                    </a:stretch>
                  </pic:blipFill>
                  <pic:spPr>
                    <a:xfrm>
                      <a:off x="0" y="0"/>
                      <a:ext cx="419100" cy="371475"/>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-9为平方数（且每条边的花盆数≥2）。若要使现有花盆摆成实心矩形最外层花盆数量最少，则应使x最小，代入解答</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419100" cy="371475"/>
            <wp:effectExtent l="0" t="0" r="0" b="8890"/>
            <wp:docPr id="265" name="图片 7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70" descr="IMG_258"/>
                    <pic:cNvPicPr>
                      <a:picLocks noChangeAspect="1"/>
                    </pic:cNvPicPr>
                  </pic:nvPicPr>
                  <pic:blipFill>
                    <a:blip r:embed="rId244"/>
                    <a:stretch>
                      <a:fillRect/>
                    </a:stretch>
                  </pic:blipFill>
                  <pic:spPr>
                    <a:xfrm>
                      <a:off x="0" y="0"/>
                      <a:ext cx="419100" cy="371475"/>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-9=4，……，</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419100" cy="371475"/>
            <wp:effectExtent l="0" t="0" r="0" b="8890"/>
            <wp:docPr id="266" name="图片 7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71" descr="IMG_259"/>
                    <pic:cNvPicPr>
                      <a:picLocks noChangeAspect="1"/>
                    </pic:cNvPicPr>
                  </pic:nvPicPr>
                  <pic:blipFill>
                    <a:blip r:embed="rId244"/>
                    <a:stretch>
                      <a:fillRect/>
                    </a:stretch>
                  </pic:blipFill>
                  <pic:spPr>
                    <a:xfrm>
                      <a:off x="0" y="0"/>
                      <a:ext cx="419100" cy="371475"/>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-9=36，可知当摆成实心正方形的花盆数量为36个时，x为最小整数，x=9，因此原有花盆数量为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419100" cy="371475"/>
            <wp:effectExtent l="0" t="0" r="0" b="8890"/>
            <wp:docPr id="267" name="图片 7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72" descr="IMG_260"/>
                    <pic:cNvPicPr>
                      <a:picLocks noChangeAspect="1"/>
                    </pic:cNvPicPr>
                  </pic:nvPicPr>
                  <pic:blipFill>
                    <a:blip r:embed="rId244"/>
                    <a:stretch>
                      <a:fillRect/>
                    </a:stretch>
                  </pic:blipFill>
                  <pic:spPr>
                    <a:xfrm>
                      <a:off x="0" y="0"/>
                      <a:ext cx="419100" cy="371475"/>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-5=40盆。设实心矩形长为a，宽为b，则a×b=40。要使最外层的花盆数最少，即长宽和a+b最小。而当a×b为定值时，a与b越接近，其和越小，则当a=8，b=5时，长宽和最小。因此实心矩形最外层的花盆总数为2（a+b）-4=22盆。故本题选D。</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highlight w:val="none"/>
          <w:lang w:val="en-US" w:eastAsia="zh-CN"/>
        </w:rPr>
      </w:pPr>
      <w:bookmarkStart w:id="24" w:name="_Toc9523"/>
      <w:bookmarkStart w:id="25" w:name="_Toc11825"/>
      <w:r>
        <w:rPr>
          <w:rFonts w:hint="eastAsia" w:ascii="Arial" w:hAnsi="Arial" w:eastAsia="微软雅黑" w:cs="Times New Roman"/>
          <w:kern w:val="2"/>
          <w:sz w:val="24"/>
          <w:szCs w:val="22"/>
          <w:highlight w:val="none"/>
          <w:lang w:val="en-US" w:eastAsia="zh-CN"/>
        </w:rPr>
        <w:t>智能测评环节  第七练</w:t>
      </w:r>
      <w:bookmarkEnd w:id="24"/>
      <w:bookmarkEnd w:id="25"/>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highlight w:val="none"/>
          <w:lang w:val="en-US" w:eastAsia="zh-CN"/>
        </w:rPr>
      </w:pPr>
      <w:bookmarkStart w:id="26" w:name="_Toc28067"/>
      <w:bookmarkStart w:id="27" w:name="_Toc23477"/>
      <w:r>
        <w:rPr>
          <w:rFonts w:hint="eastAsia" w:ascii="Arial" w:hAnsi="Arial" w:eastAsia="微软雅黑" w:cs="Times New Roman"/>
          <w:kern w:val="2"/>
          <w:sz w:val="21"/>
          <w:szCs w:val="21"/>
          <w:highlight w:val="none"/>
          <w:lang w:val="en-US" w:eastAsia="zh-CN"/>
        </w:rPr>
        <w:t>【图形推理】</w:t>
      </w:r>
      <w:bookmarkEnd w:id="26"/>
      <w:bookmarkEnd w:id="2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1.【答案】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题干图形交点数依次为：1、2、3、4、5</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则问号处图形交点数应为6。观察选项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只有C项符合。</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2.【答案】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B</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题干前一个图形中的黑色方块依次沿顺时针方向移动1、2、3、4格得到后一个图形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则问号处图形由第五个图形中的黑色方块</w:t>
      </w:r>
      <w:r>
        <w:rPr>
          <w:rFonts w:hint="eastAsia" w:asciiTheme="minorEastAsia" w:hAnsiTheme="minorEastAsia" w:cstheme="minorEastAsia"/>
          <w:i w:val="0"/>
          <w:caps w:val="0"/>
          <w:color w:val="auto"/>
          <w:spacing w:val="0"/>
          <w:kern w:val="0"/>
          <w:sz w:val="21"/>
          <w:szCs w:val="21"/>
          <w:shd w:val="clear" w:color="auto" w:fill="auto"/>
          <w:lang w:val="en-US" w:eastAsia="zh-CN" w:bidi="ar"/>
        </w:rPr>
        <w:t>沿</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顺时针移动5格得到</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应为B项图形。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Theme="minorEastAsia" w:hAnsiTheme="minorEastAsia" w:eastAsiaTheme="minorEastAsia" w:cstheme="minorEastAsia"/>
          <w:color w:val="auto"/>
          <w:szCs w:val="22"/>
          <w:shd w:val="clear" w:color="auto" w:fill="auto"/>
          <w:lang w:val="en-US" w:eastAsia="zh-CN" w:bidi="ar-SA"/>
        </w:rPr>
      </w:pPr>
      <w:r>
        <w:rPr>
          <w:rFonts w:hint="eastAsia" w:asciiTheme="minorEastAsia" w:hAnsiTheme="minorEastAsia" w:cstheme="minorEastAsia"/>
          <w:color w:val="auto"/>
          <w:szCs w:val="22"/>
          <w:shd w:val="clear" w:color="auto" w:fill="auto"/>
          <w:lang w:val="en-US" w:eastAsia="zh-CN" w:bidi="ar-SA"/>
        </w:rPr>
        <w:t>3.</w:t>
      </w:r>
      <w:r>
        <w:rPr>
          <w:rFonts w:hint="eastAsia" w:asciiTheme="minorEastAsia" w:hAnsiTheme="minorEastAsia" w:eastAsiaTheme="minorEastAsia" w:cstheme="minorEastAsia"/>
          <w:color w:val="auto"/>
          <w:szCs w:val="22"/>
          <w:shd w:val="clear" w:color="auto" w:fill="auto"/>
          <w:lang w:val="en-US" w:eastAsia="zh-CN" w:bidi="ar-SA"/>
        </w:rPr>
        <w:t>【答案】A。解析：题干第一组图形中第一个图形沿着第二个图形内部线条折叠得到第三个图形</w:t>
      </w:r>
      <w:r>
        <w:rPr>
          <w:rFonts w:hint="eastAsia" w:asciiTheme="minorEastAsia" w:hAnsiTheme="minorEastAsia" w:cstheme="minorEastAsia"/>
          <w:color w:val="auto"/>
          <w:szCs w:val="22"/>
          <w:shd w:val="clear" w:color="auto" w:fill="auto"/>
          <w:lang w:val="en-US" w:eastAsia="zh-CN" w:bidi="ar-SA"/>
        </w:rPr>
        <w:t>，</w:t>
      </w:r>
      <w:r>
        <w:rPr>
          <w:rFonts w:hint="eastAsia" w:asciiTheme="minorEastAsia" w:hAnsiTheme="minorEastAsia" w:eastAsiaTheme="minorEastAsia" w:cstheme="minorEastAsia"/>
          <w:color w:val="auto"/>
          <w:szCs w:val="22"/>
          <w:shd w:val="clear" w:color="auto" w:fill="auto"/>
          <w:lang w:val="en-US" w:eastAsia="zh-CN" w:bidi="ar-SA"/>
        </w:rPr>
        <w:t>第二组图形遵循此规律</w:t>
      </w:r>
      <w:r>
        <w:rPr>
          <w:rFonts w:hint="eastAsia" w:asciiTheme="minorEastAsia" w:hAnsiTheme="minorEastAsia" w:cstheme="minorEastAsia"/>
          <w:color w:val="auto"/>
          <w:szCs w:val="22"/>
          <w:shd w:val="clear" w:color="auto" w:fill="auto"/>
          <w:lang w:val="en-US" w:eastAsia="zh-CN" w:bidi="ar-SA"/>
        </w:rPr>
        <w:t>，</w:t>
      </w:r>
      <w:r>
        <w:rPr>
          <w:rFonts w:hint="eastAsia" w:asciiTheme="minorEastAsia" w:hAnsiTheme="minorEastAsia" w:eastAsiaTheme="minorEastAsia" w:cstheme="minorEastAsia"/>
          <w:color w:val="auto"/>
          <w:szCs w:val="22"/>
          <w:shd w:val="clear" w:color="auto" w:fill="auto"/>
          <w:lang w:val="en-US" w:eastAsia="zh-CN" w:bidi="ar-SA"/>
        </w:rPr>
        <w:t>五边形沿着内部线条折叠</w:t>
      </w:r>
      <w:r>
        <w:rPr>
          <w:rFonts w:hint="eastAsia" w:asciiTheme="minorEastAsia" w:hAnsiTheme="minorEastAsia" w:cstheme="minorEastAsia"/>
          <w:color w:val="auto"/>
          <w:szCs w:val="22"/>
          <w:shd w:val="clear" w:color="auto" w:fill="auto"/>
          <w:lang w:val="en-US" w:eastAsia="zh-CN" w:bidi="ar-SA"/>
        </w:rPr>
        <w:t>，</w:t>
      </w:r>
      <w:r>
        <w:rPr>
          <w:rFonts w:hint="eastAsia" w:asciiTheme="minorEastAsia" w:hAnsiTheme="minorEastAsia" w:eastAsiaTheme="minorEastAsia" w:cstheme="minorEastAsia"/>
          <w:color w:val="auto"/>
          <w:szCs w:val="22"/>
          <w:shd w:val="clear" w:color="auto" w:fill="auto"/>
          <w:lang w:val="en-US" w:eastAsia="zh-CN" w:bidi="ar-SA"/>
        </w:rPr>
        <w:t>由于三角形小于梯形</w:t>
      </w:r>
      <w:r>
        <w:rPr>
          <w:rFonts w:hint="eastAsia" w:asciiTheme="minorEastAsia" w:hAnsiTheme="minorEastAsia" w:cstheme="minorEastAsia"/>
          <w:color w:val="auto"/>
          <w:szCs w:val="22"/>
          <w:shd w:val="clear" w:color="auto" w:fill="auto"/>
          <w:lang w:val="en-US" w:eastAsia="zh-CN" w:bidi="ar-SA"/>
        </w:rPr>
        <w:t>，</w:t>
      </w:r>
      <w:r>
        <w:rPr>
          <w:rFonts w:hint="eastAsia" w:asciiTheme="minorEastAsia" w:hAnsiTheme="minorEastAsia" w:eastAsiaTheme="minorEastAsia" w:cstheme="minorEastAsia"/>
          <w:color w:val="auto"/>
          <w:szCs w:val="22"/>
          <w:shd w:val="clear" w:color="auto" w:fill="auto"/>
          <w:lang w:val="en-US" w:eastAsia="zh-CN" w:bidi="ar-SA"/>
        </w:rPr>
        <w:t>折叠后被覆盖</w:t>
      </w:r>
      <w:r>
        <w:rPr>
          <w:rFonts w:hint="eastAsia" w:asciiTheme="minorEastAsia" w:hAnsiTheme="minorEastAsia" w:cstheme="minorEastAsia"/>
          <w:color w:val="auto"/>
          <w:szCs w:val="22"/>
          <w:shd w:val="clear" w:color="auto" w:fill="auto"/>
          <w:lang w:val="en-US" w:eastAsia="zh-CN" w:bidi="ar-SA"/>
        </w:rPr>
        <w:t>，</w:t>
      </w:r>
      <w:r>
        <w:rPr>
          <w:rFonts w:hint="eastAsia" w:asciiTheme="minorEastAsia" w:hAnsiTheme="minorEastAsia" w:eastAsiaTheme="minorEastAsia" w:cstheme="minorEastAsia"/>
          <w:color w:val="auto"/>
          <w:szCs w:val="22"/>
          <w:shd w:val="clear" w:color="auto" w:fill="auto"/>
          <w:lang w:val="en-US" w:eastAsia="zh-CN" w:bidi="ar-SA"/>
        </w:rPr>
        <w:t>则问号处图形应为A项。故本题选A。</w:t>
      </w:r>
    </w:p>
    <w:p>
      <w:pPr>
        <w:widowControl/>
        <w:kinsoku/>
        <w:wordWrap/>
        <w:overflowPunct/>
        <w:topLinePunct w:val="0"/>
        <w:bidi w:val="0"/>
        <w:spacing w:line="288" w:lineRule="auto"/>
        <w:ind w:leftChars="0" w:right="0" w:firstLine="420" w:firstLineChars="200"/>
        <w:rPr>
          <w:rFonts w:cs="Times New Roman" w:asciiTheme="minorAscii" w:hAnsiTheme="minorAscii"/>
          <w:szCs w:val="21"/>
        </w:rPr>
      </w:pPr>
      <w:r>
        <w:rPr>
          <w:rFonts w:hint="eastAsia" w:asciiTheme="minorEastAsia" w:hAnsiTheme="minorEastAsia" w:cstheme="minorEastAsia"/>
          <w:color w:val="auto"/>
          <w:szCs w:val="22"/>
          <w:shd w:val="clear" w:color="auto" w:fill="auto"/>
          <w:lang w:val="en-US" w:eastAsia="zh-CN" w:bidi="ar-SA"/>
        </w:rPr>
        <w:t>4.</w:t>
      </w:r>
      <w:r>
        <w:rPr>
          <w:rFonts w:hint="eastAsia" w:asciiTheme="minorEastAsia" w:hAnsiTheme="minorEastAsia" w:eastAsiaTheme="minorEastAsia" w:cstheme="minorEastAsia"/>
          <w:color w:val="auto"/>
          <w:szCs w:val="22"/>
          <w:shd w:val="clear" w:color="auto" w:fill="auto"/>
          <w:lang w:val="en-US" w:eastAsia="zh-CN" w:bidi="ar-SA"/>
        </w:rPr>
        <w:t>【答案】B。解析：题干图形均为三笔画图形</w:t>
      </w:r>
      <w:r>
        <w:rPr>
          <w:rFonts w:hint="eastAsia" w:asciiTheme="minorEastAsia" w:hAnsiTheme="minorEastAsia" w:cstheme="minorEastAsia"/>
          <w:color w:val="auto"/>
          <w:szCs w:val="22"/>
          <w:shd w:val="clear" w:color="auto" w:fill="auto"/>
          <w:lang w:val="en-US" w:eastAsia="zh-CN" w:bidi="ar-SA"/>
        </w:rPr>
        <w:t>，</w:t>
      </w:r>
      <w:r>
        <w:rPr>
          <w:rFonts w:hint="eastAsia" w:asciiTheme="minorEastAsia" w:hAnsiTheme="minorEastAsia" w:eastAsiaTheme="minorEastAsia" w:cstheme="minorEastAsia"/>
          <w:color w:val="auto"/>
          <w:szCs w:val="22"/>
          <w:shd w:val="clear" w:color="auto" w:fill="auto"/>
          <w:lang w:val="en-US" w:eastAsia="zh-CN" w:bidi="ar-SA"/>
        </w:rPr>
        <w:t>则问号处图形</w:t>
      </w:r>
      <w:r>
        <w:rPr>
          <w:rFonts w:hint="eastAsia" w:asciiTheme="minorEastAsia" w:hAnsiTheme="minorEastAsia" w:cstheme="minorEastAsia"/>
          <w:color w:val="auto"/>
          <w:szCs w:val="22"/>
          <w:shd w:val="clear" w:color="auto" w:fill="auto"/>
          <w:lang w:val="en-US" w:eastAsia="zh-CN" w:bidi="ar-SA"/>
        </w:rPr>
        <w:t>也</w:t>
      </w:r>
      <w:r>
        <w:rPr>
          <w:rFonts w:hint="eastAsia" w:asciiTheme="minorEastAsia" w:hAnsiTheme="minorEastAsia" w:eastAsiaTheme="minorEastAsia" w:cstheme="minorEastAsia"/>
          <w:color w:val="auto"/>
          <w:szCs w:val="22"/>
          <w:shd w:val="clear" w:color="auto" w:fill="auto"/>
          <w:lang w:val="en-US" w:eastAsia="zh-CN" w:bidi="ar-SA"/>
        </w:rPr>
        <w:t>应为三笔画</w:t>
      </w:r>
      <w:r>
        <w:rPr>
          <w:rFonts w:hint="eastAsia" w:asciiTheme="minorEastAsia" w:hAnsiTheme="minorEastAsia" w:cstheme="minorEastAsia"/>
          <w:color w:val="auto"/>
          <w:szCs w:val="22"/>
          <w:shd w:val="clear" w:color="auto" w:fill="auto"/>
          <w:lang w:val="en-US" w:eastAsia="zh-CN" w:bidi="ar-SA"/>
        </w:rPr>
        <w:t>图形</w:t>
      </w:r>
      <w:r>
        <w:rPr>
          <w:rFonts w:hint="eastAsia" w:asciiTheme="minorEastAsia" w:hAnsiTheme="minorEastAsia" w:eastAsiaTheme="minorEastAsia" w:cstheme="minorEastAsia"/>
          <w:color w:val="auto"/>
          <w:szCs w:val="22"/>
          <w:shd w:val="clear" w:color="auto" w:fill="auto"/>
          <w:lang w:val="en-US" w:eastAsia="zh-CN" w:bidi="ar-SA"/>
        </w:rPr>
        <w:t>。观察选项</w:t>
      </w:r>
      <w:r>
        <w:rPr>
          <w:rFonts w:hint="eastAsia" w:asciiTheme="minorEastAsia" w:hAnsiTheme="minorEastAsia" w:cstheme="minorEastAsia"/>
          <w:color w:val="auto"/>
          <w:szCs w:val="22"/>
          <w:shd w:val="clear" w:color="auto" w:fill="auto"/>
          <w:lang w:val="en-US" w:eastAsia="zh-CN" w:bidi="ar-SA"/>
        </w:rPr>
        <w:t>，</w:t>
      </w:r>
      <w:r>
        <w:rPr>
          <w:rFonts w:hint="eastAsia" w:asciiTheme="minorEastAsia" w:hAnsiTheme="minorEastAsia" w:eastAsiaTheme="minorEastAsia" w:cstheme="minorEastAsia"/>
          <w:color w:val="auto"/>
          <w:szCs w:val="22"/>
          <w:shd w:val="clear" w:color="auto" w:fill="auto"/>
          <w:lang w:val="en-US" w:eastAsia="zh-CN" w:bidi="ar-SA"/>
        </w:rPr>
        <w:t>只有B项符合。故本题选B。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5.【答案】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题干各图形中箭头都指向直角</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且箭头所指方向依次逆时针旋转90°</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则问号处图形箭头应指向左下角</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A项符合。</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afterAutospacing="0" w:line="240" w:lineRule="auto"/>
        <w:ind w:leftChars="0" w:right="0" w:firstLine="420" w:firstLineChars="200"/>
        <w:jc w:val="both"/>
        <w:textAlignment w:val="auto"/>
        <w:rPr>
          <w:rFonts w:hint="eastAsia" w:asciiTheme="minorEastAsia" w:hAnsiTheme="minorEastAsia" w:eastAsiaTheme="minorEastAsia" w:cstheme="minorEastAsia"/>
          <w:color w:val="auto"/>
          <w:kern w:val="2"/>
          <w:sz w:val="21"/>
          <w:szCs w:val="21"/>
          <w:shd w:val="clear" w:color="auto" w:fill="auto"/>
          <w:lang w:val="en-US" w:eastAsia="zh-CN" w:bidi="ar-SA"/>
        </w:rPr>
      </w:pPr>
      <w:r>
        <w:rPr>
          <w:rFonts w:hint="eastAsia" w:asciiTheme="minorEastAsia" w:hAnsiTheme="minorEastAsia" w:cstheme="minorEastAsia"/>
          <w:color w:val="auto"/>
          <w:kern w:val="2"/>
          <w:sz w:val="21"/>
          <w:szCs w:val="21"/>
          <w:shd w:val="clear" w:color="auto" w:fill="auto"/>
          <w:lang w:val="en-US" w:eastAsia="zh-CN" w:bidi="ar-SA"/>
        </w:rPr>
        <w:t>6.</w:t>
      </w:r>
      <w:r>
        <w:rPr>
          <w:rFonts w:hint="eastAsia" w:asciiTheme="minorEastAsia" w:hAnsiTheme="minorEastAsia" w:eastAsiaTheme="minorEastAsia" w:cstheme="minorEastAsia"/>
          <w:color w:val="auto"/>
          <w:kern w:val="2"/>
          <w:sz w:val="21"/>
          <w:szCs w:val="21"/>
          <w:shd w:val="clear" w:color="auto" w:fill="auto"/>
          <w:lang w:val="en-US" w:eastAsia="zh-CN" w:bidi="ar-SA"/>
        </w:rPr>
        <w:t>【答案】C。解析：题干第一组汉字声母均为f</w:t>
      </w:r>
      <w:r>
        <w:rPr>
          <w:rFonts w:hint="eastAsia" w:asciiTheme="minorEastAsia" w:hAnsiTheme="minorEastAsia" w:cstheme="minorEastAsia"/>
          <w:color w:val="auto"/>
          <w:kern w:val="2"/>
          <w:sz w:val="21"/>
          <w:szCs w:val="21"/>
          <w:shd w:val="clear" w:color="auto" w:fill="auto"/>
          <w:lang w:val="en-US" w:eastAsia="zh-CN" w:bidi="ar-SA"/>
        </w:rPr>
        <w:t>，</w:t>
      </w:r>
      <w:r>
        <w:rPr>
          <w:rFonts w:hint="eastAsia" w:asciiTheme="minorEastAsia" w:hAnsiTheme="minorEastAsia" w:eastAsiaTheme="minorEastAsia" w:cstheme="minorEastAsia"/>
          <w:color w:val="auto"/>
          <w:kern w:val="2"/>
          <w:sz w:val="21"/>
          <w:szCs w:val="21"/>
          <w:shd w:val="clear" w:color="auto" w:fill="auto"/>
          <w:lang w:val="en-US" w:eastAsia="zh-CN" w:bidi="ar-SA"/>
        </w:rPr>
        <w:t>第二组前两个汉字声母均为g</w:t>
      </w:r>
      <w:r>
        <w:rPr>
          <w:rFonts w:hint="eastAsia" w:asciiTheme="minorEastAsia" w:hAnsiTheme="minorEastAsia" w:cstheme="minorEastAsia"/>
          <w:color w:val="auto"/>
          <w:kern w:val="2"/>
          <w:sz w:val="21"/>
          <w:szCs w:val="21"/>
          <w:shd w:val="clear" w:color="auto" w:fill="auto"/>
          <w:lang w:val="en-US" w:eastAsia="zh-CN" w:bidi="ar-SA"/>
        </w:rPr>
        <w:t>，</w:t>
      </w:r>
      <w:r>
        <w:rPr>
          <w:rFonts w:hint="eastAsia" w:asciiTheme="minorEastAsia" w:hAnsiTheme="minorEastAsia" w:eastAsiaTheme="minorEastAsia" w:cstheme="minorEastAsia"/>
          <w:color w:val="auto"/>
          <w:kern w:val="2"/>
          <w:sz w:val="21"/>
          <w:szCs w:val="21"/>
          <w:shd w:val="clear" w:color="auto" w:fill="auto"/>
          <w:lang w:val="en-US" w:eastAsia="zh-CN" w:bidi="ar-SA"/>
        </w:rPr>
        <w:t>则问号处汉字声母应为g。观察选项</w:t>
      </w:r>
      <w:r>
        <w:rPr>
          <w:rFonts w:hint="eastAsia" w:asciiTheme="minorEastAsia" w:hAnsiTheme="minorEastAsia" w:cstheme="minorEastAsia"/>
          <w:color w:val="auto"/>
          <w:kern w:val="2"/>
          <w:sz w:val="21"/>
          <w:szCs w:val="21"/>
          <w:shd w:val="clear" w:color="auto" w:fill="auto"/>
          <w:lang w:val="en-US" w:eastAsia="zh-CN" w:bidi="ar-SA"/>
        </w:rPr>
        <w:t>，</w:t>
      </w:r>
      <w:r>
        <w:rPr>
          <w:rFonts w:hint="eastAsia" w:asciiTheme="minorEastAsia" w:hAnsiTheme="minorEastAsia" w:eastAsiaTheme="minorEastAsia" w:cstheme="minorEastAsia"/>
          <w:color w:val="auto"/>
          <w:kern w:val="2"/>
          <w:sz w:val="21"/>
          <w:szCs w:val="21"/>
          <w:shd w:val="clear" w:color="auto" w:fill="auto"/>
          <w:lang w:val="en-US" w:eastAsia="zh-CN" w:bidi="ar-SA"/>
        </w:rPr>
        <w:t>只有C项符合。故本题选C。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7.【答案】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题干各图形元素种类数依次为</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1</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2</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3</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则问号处图形元素种类数应为4</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观察选项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只有A项符合。故本题选A。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8.【答案】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①⑤⑥图形的对称轴均经过三个组成部分</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②③④图形的对称轴均只经过一个组成部分。</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9.【答案】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题干各图形的封闭空间数依次为：1、2、3、4、5</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且均含有曲线</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则问号处图形的封闭空间数应为6</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且含有曲线。观察选项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只有D项符合。</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10.【答案】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题干第一组图形中各图形阴影面积均占整个图形面积的四分之一</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第二组图形前两个图形阴影面积均占整个图形面积的四分之一</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则问号处图形阴影面积应占整个图形面积的四分之一。</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观察选项，只有D项符合。故本题选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11.【答案】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题干各图形圆内直线数依次为：1、2、3、4</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则问号处图形圆内直线数应为5。</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观察选项，只有D项符合。故本题选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12.【答案】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①③⑥的封闭空间之间不直接相连</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②④⑤的封闭空间之间直接相连。</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13.【答案】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w:t>
      </w:r>
      <w:r>
        <w:rPr>
          <w:rFonts w:hint="eastAsia" w:asciiTheme="minorEastAsia" w:hAnsiTheme="minorEastAsia" w:cstheme="minorEastAsia"/>
          <w:i w:val="0"/>
          <w:caps w:val="0"/>
          <w:color w:val="auto"/>
          <w:spacing w:val="0"/>
          <w:kern w:val="0"/>
          <w:sz w:val="21"/>
          <w:szCs w:val="21"/>
          <w:shd w:val="clear" w:color="auto" w:fill="auto"/>
          <w:lang w:val="en-US" w:eastAsia="zh-CN" w:bidi="ar"/>
        </w:rPr>
        <w:t>均</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为立体图形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，各</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图形面的数量</w:t>
      </w:r>
      <w:r>
        <w:rPr>
          <w:rFonts w:hint="eastAsia" w:asciiTheme="minorEastAsia" w:hAnsiTheme="minorEastAsia" w:cstheme="minorEastAsia"/>
          <w:i w:val="0"/>
          <w:caps w:val="0"/>
          <w:color w:val="auto"/>
          <w:spacing w:val="0"/>
          <w:kern w:val="0"/>
          <w:sz w:val="21"/>
          <w:szCs w:val="21"/>
          <w:shd w:val="clear" w:color="auto" w:fill="auto"/>
          <w:lang w:val="en-US" w:eastAsia="zh-CN" w:bidi="ar"/>
        </w:rPr>
        <w:t>依次</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为</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2、3、4、5、6</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则问号处图形面</w:t>
      </w:r>
      <w:r>
        <w:rPr>
          <w:rFonts w:hint="eastAsia" w:asciiTheme="minorEastAsia" w:hAnsiTheme="minorEastAsia" w:cstheme="minorEastAsia"/>
          <w:i w:val="0"/>
          <w:caps w:val="0"/>
          <w:color w:val="auto"/>
          <w:spacing w:val="0"/>
          <w:kern w:val="0"/>
          <w:sz w:val="21"/>
          <w:szCs w:val="21"/>
          <w:shd w:val="clear" w:color="auto" w:fill="auto"/>
          <w:lang w:val="en-US" w:eastAsia="zh-CN" w:bidi="ar"/>
        </w:rPr>
        <w:t>的</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数</w:t>
      </w:r>
      <w:r>
        <w:rPr>
          <w:rFonts w:hint="eastAsia" w:asciiTheme="minorEastAsia" w:hAnsiTheme="minorEastAsia" w:cstheme="minorEastAsia"/>
          <w:i w:val="0"/>
          <w:caps w:val="0"/>
          <w:color w:val="auto"/>
          <w:spacing w:val="0"/>
          <w:kern w:val="0"/>
          <w:sz w:val="21"/>
          <w:szCs w:val="21"/>
          <w:shd w:val="clear" w:color="auto" w:fill="auto"/>
          <w:lang w:val="en-US" w:eastAsia="zh-CN" w:bidi="ar"/>
        </w:rPr>
        <w:t>量</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应为7。</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观察选项，只有D项符合。故本题选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14.【答案】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r>
        <w:rPr>
          <w:rFonts w:hint="eastAsia" w:asciiTheme="minorEastAsia" w:hAnsiTheme="minorEastAsia" w:cstheme="minorEastAsia"/>
          <w:i w:val="0"/>
          <w:caps w:val="0"/>
          <w:color w:val="auto"/>
          <w:spacing w:val="0"/>
          <w:sz w:val="21"/>
          <w:szCs w:val="21"/>
          <w:shd w:val="clear" w:color="auto" w:fill="auto"/>
          <w:lang w:eastAsia="zh-CN"/>
        </w:rPr>
        <w:t>。解析：题干</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第一组图形中</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第二个图形顺时针旋转90</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和第一个图形叠加</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去同存异得到第三个图形；第二组图形遵循此规律。</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观察选项，只有C项符合。故本题选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15.【答案】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①③⑥图形中字母与数字的开口方向相同</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②④⑤图形中字母与数字的开口方向相反。</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p>
    <w:p>
      <w:pPr>
        <w:widowControl/>
        <w:kinsoku/>
        <w:wordWrap/>
        <w:overflowPunct/>
        <w:topLinePunct w:val="0"/>
        <w:bidi w:val="0"/>
        <w:spacing w:line="288" w:lineRule="auto"/>
        <w:ind w:leftChars="0" w:right="0" w:firstLine="420" w:firstLineChars="200"/>
        <w:rPr>
          <w:rFonts w:cs="Times New Roman" w:asciiTheme="minorAscii" w:hAnsiTheme="minorAscii"/>
          <w:szCs w:val="21"/>
        </w:rPr>
      </w:pPr>
      <w:r>
        <w:rPr>
          <w:rFonts w:hint="eastAsia" w:asciiTheme="minorEastAsia" w:hAnsiTheme="minorEastAsia" w:cstheme="minorEastAsia"/>
          <w:color w:val="auto"/>
          <w:szCs w:val="21"/>
          <w:shd w:val="clear" w:color="auto" w:fill="auto"/>
          <w:lang w:val="en-US" w:eastAsia="zh-CN"/>
        </w:rPr>
        <w:t>16.</w:t>
      </w:r>
      <w:r>
        <w:rPr>
          <w:rFonts w:hint="eastAsia" w:asciiTheme="minorEastAsia" w:hAnsiTheme="minorEastAsia" w:eastAsiaTheme="minorEastAsia" w:cstheme="minorEastAsia"/>
          <w:color w:val="auto"/>
          <w:szCs w:val="21"/>
          <w:shd w:val="clear" w:color="auto" w:fill="auto"/>
          <w:lang w:eastAsia="zh-CN"/>
        </w:rPr>
        <w:t>【答案】</w:t>
      </w:r>
      <w:r>
        <w:rPr>
          <w:rFonts w:hint="eastAsia" w:asciiTheme="minorEastAsia" w:hAnsiTheme="minorEastAsia" w:eastAsiaTheme="minorEastAsia" w:cstheme="minorEastAsia"/>
          <w:color w:val="auto"/>
          <w:szCs w:val="21"/>
          <w:shd w:val="clear" w:color="auto" w:fill="auto"/>
          <w:lang w:val="en-US" w:eastAsia="zh-CN"/>
        </w:rPr>
        <w:t>C</w:t>
      </w:r>
      <w:r>
        <w:rPr>
          <w:rFonts w:hint="eastAsia" w:asciiTheme="minorEastAsia" w:hAnsiTheme="minorEastAsia" w:eastAsiaTheme="minorEastAsia" w:cstheme="minorEastAsia"/>
          <w:color w:val="auto"/>
          <w:szCs w:val="21"/>
          <w:shd w:val="clear" w:color="auto" w:fill="auto"/>
        </w:rPr>
        <w:t>。解析：</w:t>
      </w:r>
      <w:r>
        <w:rPr>
          <w:rFonts w:hint="eastAsia" w:asciiTheme="minorEastAsia" w:hAnsiTheme="minorEastAsia" w:eastAsiaTheme="minorEastAsia" w:cstheme="minorEastAsia"/>
          <w:color w:val="auto"/>
          <w:szCs w:val="21"/>
          <w:shd w:val="clear" w:color="auto" w:fill="auto"/>
          <w:lang w:eastAsia="zh-CN"/>
        </w:rPr>
        <w:t>题干九宫格每行图形依次为：纯直线图形、直曲混合图形、纯曲线图形</w:t>
      </w:r>
      <w:r>
        <w:rPr>
          <w:rFonts w:hint="eastAsia" w:asciiTheme="minorEastAsia" w:hAnsiTheme="minorEastAsia" w:cstheme="minorEastAsia"/>
          <w:color w:val="auto"/>
          <w:szCs w:val="21"/>
          <w:shd w:val="clear" w:color="auto" w:fill="auto"/>
          <w:lang w:eastAsia="zh-CN"/>
        </w:rPr>
        <w:t>，</w:t>
      </w:r>
      <w:r>
        <w:rPr>
          <w:rFonts w:hint="eastAsia" w:asciiTheme="minorEastAsia" w:hAnsiTheme="minorEastAsia" w:eastAsiaTheme="minorEastAsia" w:cstheme="minorEastAsia"/>
          <w:color w:val="auto"/>
          <w:szCs w:val="21"/>
          <w:shd w:val="clear" w:color="auto" w:fill="auto"/>
          <w:lang w:eastAsia="zh-CN"/>
        </w:rPr>
        <w:t>则问号处</w:t>
      </w:r>
      <w:r>
        <w:rPr>
          <w:rFonts w:hint="eastAsia" w:asciiTheme="minorEastAsia" w:hAnsiTheme="minorEastAsia" w:cstheme="minorEastAsia"/>
          <w:color w:val="auto"/>
          <w:szCs w:val="21"/>
          <w:shd w:val="clear" w:color="auto" w:fill="auto"/>
          <w:lang w:eastAsia="zh-CN"/>
        </w:rPr>
        <w:t>图形</w:t>
      </w:r>
      <w:r>
        <w:rPr>
          <w:rFonts w:hint="eastAsia" w:asciiTheme="minorEastAsia" w:hAnsiTheme="minorEastAsia" w:eastAsiaTheme="minorEastAsia" w:cstheme="minorEastAsia"/>
          <w:color w:val="auto"/>
          <w:szCs w:val="21"/>
          <w:shd w:val="clear" w:color="auto" w:fill="auto"/>
          <w:lang w:eastAsia="zh-CN"/>
        </w:rPr>
        <w:t>应为纯曲线图形。观察选项</w:t>
      </w:r>
      <w:r>
        <w:rPr>
          <w:rFonts w:hint="eastAsia" w:asciiTheme="minorEastAsia" w:hAnsiTheme="minorEastAsia" w:cstheme="minorEastAsia"/>
          <w:color w:val="auto"/>
          <w:szCs w:val="21"/>
          <w:shd w:val="clear" w:color="auto" w:fill="auto"/>
          <w:lang w:eastAsia="zh-CN"/>
        </w:rPr>
        <w:t>，</w:t>
      </w:r>
      <w:r>
        <w:rPr>
          <w:rFonts w:hint="eastAsia" w:asciiTheme="minorEastAsia" w:hAnsiTheme="minorEastAsia" w:eastAsiaTheme="minorEastAsia" w:cstheme="minorEastAsia"/>
          <w:color w:val="auto"/>
          <w:szCs w:val="21"/>
          <w:shd w:val="clear" w:color="auto" w:fill="auto"/>
          <w:lang w:eastAsia="zh-CN"/>
        </w:rPr>
        <w:t>只有</w:t>
      </w:r>
      <w:r>
        <w:rPr>
          <w:rFonts w:hint="eastAsia" w:asciiTheme="minorEastAsia" w:hAnsiTheme="minorEastAsia" w:eastAsiaTheme="minorEastAsia" w:cstheme="minorEastAsia"/>
          <w:color w:val="auto"/>
          <w:szCs w:val="21"/>
          <w:shd w:val="clear" w:color="auto" w:fill="auto"/>
          <w:lang w:val="en-US" w:eastAsia="zh-CN"/>
        </w:rPr>
        <w:t>C项符合。故本题选C。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17.【答案】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题干九宫格每行连接中点的线段依次顺时针旋转1格</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不连接中点的线段依次逆时针移动1格得到下一个图形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则问号处图形连接中点的线段应在左上方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不连接中点的线段应在左下方和右下方。</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观察选项，只有A项符合。故本题选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18.【答案】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B</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假设左面正确</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则右面应为不带箭头的虚线</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排除。B项</w:t>
      </w:r>
      <w:r>
        <w:rPr>
          <w:rFonts w:hint="eastAsia" w:asciiTheme="minorEastAsia" w:hAnsiTheme="minorEastAsia" w:cstheme="minorEastAsia"/>
          <w:i w:val="0"/>
          <w:caps w:val="0"/>
          <w:color w:val="auto"/>
          <w:spacing w:val="0"/>
          <w:kern w:val="0"/>
          <w:sz w:val="21"/>
          <w:szCs w:val="21"/>
          <w:shd w:val="clear" w:color="auto" w:fill="auto"/>
          <w:lang w:val="en-US" w:eastAsia="zh-CN" w:bidi="ar"/>
        </w:rPr>
        <w:t>，可以由题干展开图折叠而成，当选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假设左面正确</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则右面应为不带箭头的虚线</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排除。D项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假设左面正确</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则右面虚线应从左下角指向对边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B。</w:t>
      </w:r>
    </w:p>
    <w:p>
      <w:pPr>
        <w:widowControl/>
        <w:kinsoku/>
        <w:wordWrap/>
        <w:overflowPunct/>
        <w:topLinePunct w:val="0"/>
        <w:bidi w:val="0"/>
        <w:spacing w:line="288" w:lineRule="auto"/>
        <w:ind w:leftChars="0" w:right="0" w:firstLine="420" w:firstLineChars="200"/>
        <w:rPr>
          <w:rFonts w:cs="Times New Roman" w:asciiTheme="minorAscii" w:hAnsiTheme="minorAscii"/>
          <w:szCs w:val="21"/>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19.【答案】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r>
        <w:rPr>
          <w:rFonts w:hint="eastAsia" w:asciiTheme="minorEastAsia" w:hAnsiTheme="minorEastAsia" w:cstheme="minorEastAsia"/>
          <w:i w:val="0"/>
          <w:caps w:val="0"/>
          <w:color w:val="auto"/>
          <w:spacing w:val="0"/>
          <w:sz w:val="21"/>
          <w:szCs w:val="21"/>
          <w:shd w:val="clear" w:color="auto" w:fill="auto"/>
          <w:lang w:eastAsia="zh-CN"/>
        </w:rPr>
        <w:t>。解析：如下图所示，</w:t>
      </w:r>
      <w:r>
        <w:rPr>
          <w:rFonts w:hint="eastAsia" w:asciiTheme="minorEastAsia" w:hAnsiTheme="minorEastAsia" w:eastAsiaTheme="minorEastAsia" w:cstheme="minorEastAsia"/>
          <w:i w:val="0"/>
          <w:caps w:val="0"/>
          <w:color w:val="auto"/>
          <w:spacing w:val="0"/>
          <w:sz w:val="21"/>
          <w:szCs w:val="21"/>
          <w:shd w:val="clear" w:color="auto" w:fill="auto"/>
        </w:rPr>
        <w:t>沿图1所示线条剖开可得B项</w:t>
      </w:r>
      <w:r>
        <w:rPr>
          <w:rFonts w:hint="eastAsia" w:asciiTheme="minorEastAsia" w:hAnsiTheme="minorEastAsia" w:cstheme="minorEastAsia"/>
          <w:i w:val="0"/>
          <w:caps w:val="0"/>
          <w:color w:val="auto"/>
          <w:spacing w:val="0"/>
          <w:sz w:val="21"/>
          <w:szCs w:val="21"/>
          <w:shd w:val="clear" w:color="auto" w:fill="auto"/>
          <w:lang w:eastAsia="zh-CN"/>
        </w:rPr>
        <w:t>，</w:t>
      </w:r>
      <w:r>
        <w:rPr>
          <w:rFonts w:hint="eastAsia" w:asciiTheme="minorEastAsia" w:hAnsiTheme="minorEastAsia" w:eastAsiaTheme="minorEastAsia" w:cstheme="minorEastAsia"/>
          <w:i w:val="0"/>
          <w:caps w:val="0"/>
          <w:color w:val="auto"/>
          <w:spacing w:val="0"/>
          <w:sz w:val="21"/>
          <w:szCs w:val="21"/>
          <w:shd w:val="clear" w:color="auto" w:fill="auto"/>
        </w:rPr>
        <w:t>沿图2所示线条剖开可得C项</w:t>
      </w:r>
      <w:r>
        <w:rPr>
          <w:rFonts w:hint="eastAsia" w:asciiTheme="minorEastAsia" w:hAnsiTheme="minorEastAsia" w:cstheme="minorEastAsia"/>
          <w:i w:val="0"/>
          <w:caps w:val="0"/>
          <w:color w:val="auto"/>
          <w:spacing w:val="0"/>
          <w:sz w:val="21"/>
          <w:szCs w:val="21"/>
          <w:shd w:val="clear" w:color="auto" w:fill="auto"/>
          <w:lang w:eastAsia="zh-CN"/>
        </w:rPr>
        <w:t>，</w:t>
      </w:r>
      <w:r>
        <w:rPr>
          <w:rFonts w:hint="eastAsia" w:asciiTheme="minorEastAsia" w:hAnsiTheme="minorEastAsia" w:eastAsiaTheme="minorEastAsia" w:cstheme="minorEastAsia"/>
          <w:i w:val="0"/>
          <w:caps w:val="0"/>
          <w:color w:val="auto"/>
          <w:spacing w:val="0"/>
          <w:sz w:val="21"/>
          <w:szCs w:val="21"/>
          <w:shd w:val="clear" w:color="auto" w:fill="auto"/>
        </w:rPr>
        <w:t>沿图3所示线条剖开可得D项。A项无法得出。</w:t>
      </w:r>
    </w:p>
    <w:p>
      <w:pPr>
        <w:widowControl/>
        <w:kinsoku/>
        <w:wordWrap/>
        <w:overflowPunct/>
        <w:topLinePunct w:val="0"/>
        <w:bidi w:val="0"/>
        <w:spacing w:line="288" w:lineRule="auto"/>
        <w:ind w:left="0" w:leftChars="0" w:right="0" w:firstLine="0" w:firstLineChars="0"/>
        <w:jc w:val="center"/>
        <w:rPr>
          <w:rFonts w:cs="Times New Roman" w:asciiTheme="minorAscii" w:hAnsiTheme="minorAscii"/>
          <w:szCs w:val="21"/>
        </w:rPr>
      </w:pPr>
      <w:r>
        <w:rPr>
          <w:rFonts w:hint="eastAsia" w:asciiTheme="minorEastAsia" w:hAnsiTheme="minorEastAsia" w:eastAsiaTheme="minorEastAsia" w:cstheme="minorEastAsia"/>
          <w:i w:val="0"/>
          <w:caps w:val="0"/>
          <w:color w:val="auto"/>
          <w:spacing w:val="0"/>
          <w:sz w:val="21"/>
          <w:szCs w:val="21"/>
          <w:shd w:val="clear" w:color="auto" w:fill="auto"/>
        </w:rPr>
        <w:drawing>
          <wp:inline distT="0" distB="0" distL="114300" distR="114300">
            <wp:extent cx="3839210" cy="1332230"/>
            <wp:effectExtent l="0" t="0" r="8890" b="1270"/>
            <wp:docPr id="326"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6" descr="IMG_257"/>
                    <pic:cNvPicPr>
                      <a:picLocks noChangeAspect="1"/>
                    </pic:cNvPicPr>
                  </pic:nvPicPr>
                  <pic:blipFill>
                    <a:blip r:embed="rId245"/>
                    <a:stretch>
                      <a:fillRect/>
                    </a:stretch>
                  </pic:blipFill>
                  <pic:spPr>
                    <a:xfrm>
                      <a:off x="0" y="0"/>
                      <a:ext cx="3839210" cy="1332230"/>
                    </a:xfrm>
                    <a:prstGeom prst="rect">
                      <a:avLst/>
                    </a:prstGeom>
                    <a:noFill/>
                    <a:ln w="9525">
                      <a:noFill/>
                    </a:ln>
                  </pic:spPr>
                </pic:pic>
              </a:graphicData>
            </a:graphic>
          </wp:inline>
        </w:drawing>
      </w:r>
    </w:p>
    <w:p>
      <w:pPr>
        <w:keepNext w:val="0"/>
        <w:keepLines w:val="0"/>
        <w:pageBreakBefore w:val="0"/>
        <w:widowControl/>
        <w:suppressLineNumbers w:val="0"/>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 xml:space="preserve">                    </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图1</w:t>
      </w:r>
      <w:r>
        <w:rPr>
          <w:rFonts w:hint="eastAsia" w:asciiTheme="minorEastAsia" w:hAnsiTheme="minorEastAsia" w:cstheme="minorEastAsia"/>
          <w:i w:val="0"/>
          <w:caps w:val="0"/>
          <w:color w:val="auto"/>
          <w:spacing w:val="0"/>
          <w:kern w:val="0"/>
          <w:sz w:val="21"/>
          <w:szCs w:val="21"/>
          <w:shd w:val="clear" w:color="auto" w:fill="auto"/>
          <w:lang w:val="en-US" w:eastAsia="zh-CN" w:bidi="ar"/>
        </w:rPr>
        <w:t xml:space="preserve">                </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图2</w:t>
      </w:r>
      <w:r>
        <w:rPr>
          <w:rFonts w:hint="eastAsia" w:asciiTheme="minorEastAsia" w:hAnsiTheme="minorEastAsia" w:cstheme="minorEastAsia"/>
          <w:i w:val="0"/>
          <w:caps w:val="0"/>
          <w:color w:val="auto"/>
          <w:spacing w:val="0"/>
          <w:kern w:val="0"/>
          <w:sz w:val="21"/>
          <w:szCs w:val="21"/>
          <w:shd w:val="clear" w:color="auto" w:fill="auto"/>
          <w:lang w:val="en-US" w:eastAsia="zh-CN" w:bidi="ar"/>
        </w:rPr>
        <w:t xml:space="preserve">               </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图3</w:t>
      </w:r>
    </w:p>
    <w:p>
      <w:pPr>
        <w:keepNext w:val="0"/>
        <w:keepLines w:val="0"/>
        <w:pageBreakBefore w:val="0"/>
        <w:widowControl/>
        <w:suppressLineNumbers w:val="0"/>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pP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20.【答案】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假设正面正确</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则顶面应为含有两条对角线的面</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排除。B项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正面和顶面为对立面</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不可能相邻</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排除。C项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可以由题干展开图折叠而成</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当选。D项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顶面和右面为对立面</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不可能相邻</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21.【答案】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题干各图形的外部直线数依次为：6、5、4、4、5</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内部直线数依次为：5、4、3、3、4</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外部直线数均比内部直线数多1。A项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外部直线数为4</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内部直线数为3</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外部直线数比内部直线数多1</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当选。B项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外部直线数为4</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内部直线数为5</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外部直线数比内部直线数少1</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排除。C项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外部直线数为4</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内部直线数为2</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外部直线数比内部直线数多2</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排除。D项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外部直线数为4</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内部直线数为4</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外部直线数与内部直线数相同</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22.【答案】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题干第一组各图形角的个数依次为：3、5、7</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是公差为2的等差数列</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第二组各图形角的个数依次为：9、11、（13）</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是公差为2的等差数列</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则问号处图形角的个数应为13。</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观察选项，只有C项符合。故本题选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23.【答案】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B</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①②④图形中黑色块和点色块不相接</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③⑤⑥图形中黑色块和点色块相接。故本题选B。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24.【答案】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题干各图形均为轴对称图形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对称轴的方向依次逆时针旋转45°</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应为轴对称图形，且</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对称轴</w:t>
      </w:r>
      <w:r>
        <w:rPr>
          <w:rFonts w:hint="eastAsia" w:asciiTheme="minorEastAsia" w:hAnsiTheme="minorEastAsia" w:cstheme="minorEastAsia"/>
          <w:i w:val="0"/>
          <w:caps w:val="0"/>
          <w:color w:val="auto"/>
          <w:spacing w:val="0"/>
          <w:kern w:val="0"/>
          <w:sz w:val="21"/>
          <w:szCs w:val="21"/>
          <w:shd w:val="clear" w:color="auto" w:fill="auto"/>
          <w:lang w:val="en-US" w:eastAsia="zh-CN" w:bidi="ar"/>
        </w:rPr>
        <w:t>为由左上向右下倾斜</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观察选项，只有D项符合。故本题选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afterAutospacing="0" w:line="240" w:lineRule="auto"/>
        <w:ind w:leftChars="0" w:right="0" w:firstLine="420" w:firstLineChars="200"/>
        <w:jc w:val="both"/>
        <w:textAlignment w:val="auto"/>
        <w:rPr>
          <w:rFonts w:hint="eastAsia" w:asciiTheme="minorEastAsia" w:hAnsiTheme="minorEastAsia" w:eastAsiaTheme="minorEastAsia" w:cstheme="minorEastAsia"/>
          <w:color w:val="auto"/>
          <w:kern w:val="2"/>
          <w:sz w:val="21"/>
          <w:szCs w:val="21"/>
          <w:shd w:val="clear" w:color="auto" w:fill="auto"/>
          <w:lang w:val="en-US" w:eastAsia="zh-CN" w:bidi="ar-SA"/>
        </w:rPr>
      </w:pPr>
      <w:r>
        <w:rPr>
          <w:rFonts w:hint="eastAsia" w:asciiTheme="minorEastAsia" w:hAnsiTheme="minorEastAsia" w:cstheme="minorEastAsia"/>
          <w:color w:val="auto"/>
          <w:kern w:val="2"/>
          <w:sz w:val="21"/>
          <w:szCs w:val="21"/>
          <w:shd w:val="clear" w:color="auto" w:fill="auto"/>
          <w:lang w:val="en-US" w:eastAsia="zh-CN" w:bidi="ar-SA"/>
        </w:rPr>
        <w:t>25.</w:t>
      </w:r>
      <w:r>
        <w:rPr>
          <w:rFonts w:hint="eastAsia" w:asciiTheme="minorEastAsia" w:hAnsiTheme="minorEastAsia" w:eastAsiaTheme="minorEastAsia" w:cstheme="minorEastAsia"/>
          <w:color w:val="auto"/>
          <w:kern w:val="2"/>
          <w:sz w:val="21"/>
          <w:szCs w:val="21"/>
          <w:shd w:val="clear" w:color="auto" w:fill="auto"/>
          <w:lang w:val="en-US" w:eastAsia="zh-CN" w:bidi="ar-SA"/>
        </w:rPr>
        <w:t>【答案】A。解析：题干第一组图形均为凸图形</w:t>
      </w:r>
      <w:r>
        <w:rPr>
          <w:rFonts w:hint="eastAsia" w:asciiTheme="minorEastAsia" w:hAnsiTheme="minorEastAsia" w:cstheme="minorEastAsia"/>
          <w:color w:val="auto"/>
          <w:kern w:val="2"/>
          <w:sz w:val="21"/>
          <w:szCs w:val="21"/>
          <w:shd w:val="clear" w:color="auto" w:fill="auto"/>
          <w:lang w:val="en-US" w:eastAsia="zh-CN" w:bidi="ar-SA"/>
        </w:rPr>
        <w:t>，</w:t>
      </w:r>
      <w:r>
        <w:rPr>
          <w:rFonts w:hint="eastAsia" w:asciiTheme="minorEastAsia" w:hAnsiTheme="minorEastAsia" w:eastAsiaTheme="minorEastAsia" w:cstheme="minorEastAsia"/>
          <w:color w:val="auto"/>
          <w:kern w:val="2"/>
          <w:sz w:val="21"/>
          <w:szCs w:val="21"/>
          <w:shd w:val="clear" w:color="auto" w:fill="auto"/>
          <w:lang w:val="en-US" w:eastAsia="zh-CN" w:bidi="ar-SA"/>
        </w:rPr>
        <w:t>第二组前两个图形均为凹图形</w:t>
      </w:r>
      <w:r>
        <w:rPr>
          <w:rFonts w:hint="eastAsia" w:asciiTheme="minorEastAsia" w:hAnsiTheme="minorEastAsia" w:cstheme="minorEastAsia"/>
          <w:color w:val="auto"/>
          <w:kern w:val="2"/>
          <w:sz w:val="21"/>
          <w:szCs w:val="21"/>
          <w:shd w:val="clear" w:color="auto" w:fill="auto"/>
          <w:lang w:val="en-US" w:eastAsia="zh-CN" w:bidi="ar-SA"/>
        </w:rPr>
        <w:t>，</w:t>
      </w:r>
      <w:r>
        <w:rPr>
          <w:rFonts w:hint="eastAsia" w:asciiTheme="minorEastAsia" w:hAnsiTheme="minorEastAsia" w:eastAsiaTheme="minorEastAsia" w:cstheme="minorEastAsia"/>
          <w:color w:val="auto"/>
          <w:kern w:val="2"/>
          <w:sz w:val="21"/>
          <w:szCs w:val="21"/>
          <w:shd w:val="clear" w:color="auto" w:fill="auto"/>
          <w:lang w:val="en-US" w:eastAsia="zh-CN" w:bidi="ar-SA"/>
        </w:rPr>
        <w:t>则问号处图形应为凹图形。观察选项</w:t>
      </w:r>
      <w:r>
        <w:rPr>
          <w:rFonts w:hint="eastAsia" w:asciiTheme="minorEastAsia" w:hAnsiTheme="minorEastAsia" w:cstheme="minorEastAsia"/>
          <w:color w:val="auto"/>
          <w:kern w:val="2"/>
          <w:sz w:val="21"/>
          <w:szCs w:val="21"/>
          <w:shd w:val="clear" w:color="auto" w:fill="auto"/>
          <w:lang w:val="en-US" w:eastAsia="zh-CN" w:bidi="ar-SA"/>
        </w:rPr>
        <w:t>，</w:t>
      </w:r>
      <w:r>
        <w:rPr>
          <w:rFonts w:hint="eastAsia" w:asciiTheme="minorEastAsia" w:hAnsiTheme="minorEastAsia" w:eastAsiaTheme="minorEastAsia" w:cstheme="minorEastAsia"/>
          <w:color w:val="auto"/>
          <w:kern w:val="2"/>
          <w:sz w:val="21"/>
          <w:szCs w:val="21"/>
          <w:shd w:val="clear" w:color="auto" w:fill="auto"/>
          <w:lang w:val="en-US" w:eastAsia="zh-CN" w:bidi="ar-SA"/>
        </w:rPr>
        <w:t>只有A项符合。故本题选A。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26.【答案】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题干各图形中白色方块均为1个独立部分</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则正确选项白色方块应为1个独立部分。</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观察选项，只有A项符合。故本题选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p>
    <w:p>
      <w:pPr>
        <w:keepNext w:val="0"/>
        <w:keepLines w:val="0"/>
        <w:pageBreakBefore w:val="0"/>
        <w:widowControl/>
        <w:shd w:val="clear"/>
        <w:tabs>
          <w:tab w:val="left" w:pos="420"/>
          <w:tab w:val="left" w:pos="1134"/>
          <w:tab w:val="left" w:pos="2520"/>
          <w:tab w:val="left" w:pos="4620"/>
          <w:tab w:val="left" w:pos="6720"/>
          <w:tab w:val="left" w:pos="6803"/>
          <w:tab w:val="left" w:pos="12472"/>
          <w:tab w:val="left" w:pos="18142"/>
        </w:tabs>
        <w:kinsoku/>
        <w:wordWrap/>
        <w:overflowPunct/>
        <w:topLinePunct w:val="0"/>
        <w:autoSpaceDE/>
        <w:autoSpaceDN/>
        <w:bidi w:val="0"/>
        <w:adjustRightInd/>
        <w:snapToGrid/>
        <w:spacing w:afterAutospacing="0" w:line="240" w:lineRule="auto"/>
        <w:ind w:leftChars="0" w:right="0" w:firstLine="420" w:firstLineChars="200"/>
        <w:jc w:val="both"/>
        <w:textAlignment w:val="auto"/>
        <w:rPr>
          <w:rFonts w:hint="eastAsia" w:asciiTheme="minorEastAsia" w:hAnsiTheme="minorEastAsia" w:eastAsiaTheme="minorEastAsia" w:cstheme="minorEastAsia"/>
          <w:color w:val="auto"/>
          <w:kern w:val="2"/>
          <w:sz w:val="21"/>
          <w:szCs w:val="22"/>
          <w:shd w:val="clear" w:color="auto" w:fill="auto"/>
          <w:lang w:val="en-US" w:eastAsia="zh-CN" w:bidi="ar-SA"/>
        </w:rPr>
      </w:pPr>
      <w:r>
        <w:rPr>
          <w:rFonts w:hint="eastAsia" w:asciiTheme="minorEastAsia" w:hAnsiTheme="minorEastAsia" w:cstheme="minorEastAsia"/>
          <w:color w:val="auto"/>
          <w:kern w:val="2"/>
          <w:sz w:val="21"/>
          <w:szCs w:val="22"/>
          <w:shd w:val="clear" w:color="auto" w:fill="auto"/>
          <w:lang w:val="en-US" w:eastAsia="zh-CN" w:bidi="ar-SA"/>
        </w:rPr>
        <w:t>27.</w:t>
      </w:r>
      <w:r>
        <w:rPr>
          <w:rFonts w:hint="eastAsia" w:asciiTheme="minorEastAsia" w:hAnsiTheme="minorEastAsia" w:eastAsiaTheme="minorEastAsia" w:cstheme="minorEastAsia"/>
          <w:color w:val="auto"/>
          <w:kern w:val="2"/>
          <w:sz w:val="21"/>
          <w:szCs w:val="22"/>
          <w:shd w:val="clear" w:color="auto" w:fill="auto"/>
          <w:lang w:val="en-US" w:eastAsia="zh-CN" w:bidi="ar-SA"/>
        </w:rPr>
        <w:t>【答案】C。解析：题干各图形直线与曲线的交点数均为6</w:t>
      </w:r>
      <w:r>
        <w:rPr>
          <w:rFonts w:hint="eastAsia" w:asciiTheme="minorEastAsia" w:hAnsiTheme="minorEastAsia" w:cstheme="minorEastAsia"/>
          <w:color w:val="auto"/>
          <w:kern w:val="2"/>
          <w:sz w:val="21"/>
          <w:szCs w:val="22"/>
          <w:shd w:val="clear" w:color="auto" w:fill="auto"/>
          <w:lang w:val="en-US" w:eastAsia="zh-CN" w:bidi="ar-SA"/>
        </w:rPr>
        <w:t>，</w:t>
      </w:r>
      <w:r>
        <w:rPr>
          <w:rFonts w:hint="eastAsia" w:asciiTheme="minorEastAsia" w:hAnsiTheme="minorEastAsia" w:eastAsiaTheme="minorEastAsia" w:cstheme="minorEastAsia"/>
          <w:color w:val="auto"/>
          <w:kern w:val="2"/>
          <w:sz w:val="21"/>
          <w:szCs w:val="22"/>
          <w:shd w:val="clear" w:color="auto" w:fill="auto"/>
          <w:lang w:val="en-US" w:eastAsia="zh-CN" w:bidi="ar-SA"/>
        </w:rPr>
        <w:t>则问号处图形直线与曲线的交点数应为6。观察选项</w:t>
      </w:r>
      <w:r>
        <w:rPr>
          <w:rFonts w:hint="eastAsia" w:asciiTheme="minorEastAsia" w:hAnsiTheme="minorEastAsia" w:cstheme="minorEastAsia"/>
          <w:color w:val="auto"/>
          <w:kern w:val="2"/>
          <w:sz w:val="21"/>
          <w:szCs w:val="22"/>
          <w:shd w:val="clear" w:color="auto" w:fill="auto"/>
          <w:lang w:val="en-US" w:eastAsia="zh-CN" w:bidi="ar-SA"/>
        </w:rPr>
        <w:t>，</w:t>
      </w:r>
      <w:r>
        <w:rPr>
          <w:rFonts w:hint="eastAsia" w:asciiTheme="minorEastAsia" w:hAnsiTheme="minorEastAsia" w:eastAsiaTheme="minorEastAsia" w:cstheme="minorEastAsia"/>
          <w:color w:val="auto"/>
          <w:kern w:val="2"/>
          <w:sz w:val="21"/>
          <w:szCs w:val="22"/>
          <w:shd w:val="clear" w:color="auto" w:fill="auto"/>
          <w:lang w:val="en-US" w:eastAsia="zh-CN" w:bidi="ar-SA"/>
        </w:rPr>
        <w:t>只有C项符合。故本题选C。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28.【答案】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r>
        <w:rPr>
          <w:rFonts w:hint="eastAsia" w:asciiTheme="minorEastAsia" w:hAnsiTheme="minorEastAsia" w:cstheme="minorEastAsia"/>
          <w:i w:val="0"/>
          <w:caps w:val="0"/>
          <w:color w:val="auto"/>
          <w:spacing w:val="0"/>
          <w:sz w:val="21"/>
          <w:szCs w:val="21"/>
          <w:shd w:val="clear" w:color="auto" w:fill="auto"/>
          <w:lang w:eastAsia="zh-CN"/>
        </w:rPr>
        <w:t>。解析：题干奇数项图形中</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圆形与另一个图形相交</w:t>
      </w:r>
      <w:r>
        <w:rPr>
          <w:rFonts w:hint="eastAsia" w:asciiTheme="minorEastAsia" w:hAnsiTheme="minorEastAsia" w:cstheme="minorEastAsia"/>
          <w:i w:val="0"/>
          <w:caps w:val="0"/>
          <w:color w:val="auto"/>
          <w:spacing w:val="0"/>
          <w:kern w:val="0"/>
          <w:sz w:val="21"/>
          <w:szCs w:val="21"/>
          <w:shd w:val="clear" w:color="auto" w:fill="auto"/>
          <w:lang w:val="en-US" w:eastAsia="zh-CN" w:bidi="ar"/>
        </w:rPr>
        <w:t>，偶数项图形中圆形与另一个图形</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相切</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中</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圆形应与另一个图形相切。</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观察选项，只有D项符合。故本题选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p>
    <w:p>
      <w:pPr>
        <w:keepNext w:val="0"/>
        <w:keepLines w:val="0"/>
        <w:pageBreakBefore w:val="0"/>
        <w:widowControl/>
        <w:shd w:val="clear"/>
        <w:tabs>
          <w:tab w:val="left" w:pos="420"/>
          <w:tab w:val="left" w:pos="1134"/>
          <w:tab w:val="left" w:pos="2520"/>
          <w:tab w:val="left" w:pos="4620"/>
          <w:tab w:val="left" w:pos="6720"/>
          <w:tab w:val="left" w:pos="6803"/>
          <w:tab w:val="left" w:pos="12472"/>
          <w:tab w:val="left" w:pos="18142"/>
        </w:tabs>
        <w:kinsoku/>
        <w:wordWrap/>
        <w:overflowPunct/>
        <w:topLinePunct w:val="0"/>
        <w:autoSpaceDE/>
        <w:autoSpaceDN/>
        <w:bidi w:val="0"/>
        <w:adjustRightInd/>
        <w:snapToGrid/>
        <w:spacing w:afterAutospacing="0" w:line="240" w:lineRule="auto"/>
        <w:ind w:leftChars="0" w:right="0" w:firstLine="420" w:firstLineChars="200"/>
        <w:jc w:val="both"/>
        <w:textAlignment w:val="auto"/>
        <w:rPr>
          <w:rFonts w:hint="eastAsia" w:asciiTheme="minorEastAsia" w:hAnsiTheme="minorEastAsia" w:eastAsiaTheme="minorEastAsia" w:cstheme="minorEastAsia"/>
          <w:color w:val="auto"/>
          <w:kern w:val="2"/>
          <w:sz w:val="21"/>
          <w:szCs w:val="22"/>
          <w:shd w:val="clear" w:color="auto" w:fill="auto"/>
          <w:lang w:val="en-US" w:eastAsia="zh-CN" w:bidi="ar-SA"/>
        </w:rPr>
      </w:pPr>
      <w:r>
        <w:rPr>
          <w:rFonts w:hint="eastAsia" w:asciiTheme="minorEastAsia" w:hAnsiTheme="minorEastAsia" w:cstheme="minorEastAsia"/>
          <w:color w:val="auto"/>
          <w:kern w:val="2"/>
          <w:sz w:val="21"/>
          <w:szCs w:val="22"/>
          <w:shd w:val="clear" w:color="auto" w:fill="auto"/>
          <w:lang w:val="en-US" w:eastAsia="zh-CN" w:bidi="ar-SA"/>
        </w:rPr>
        <w:t>29.</w:t>
      </w:r>
      <w:r>
        <w:rPr>
          <w:rFonts w:hint="eastAsia" w:asciiTheme="minorEastAsia" w:hAnsiTheme="minorEastAsia" w:eastAsiaTheme="minorEastAsia" w:cstheme="minorEastAsia"/>
          <w:color w:val="auto"/>
          <w:kern w:val="2"/>
          <w:sz w:val="21"/>
          <w:szCs w:val="22"/>
          <w:shd w:val="clear" w:color="auto" w:fill="auto"/>
          <w:lang w:val="en-US" w:eastAsia="zh-CN" w:bidi="ar-SA"/>
        </w:rPr>
        <w:t>【答案】A。解析：题干各图形第1～4列黑色方块分别向下移动1、2、3、4格得到下一图形</w:t>
      </w:r>
      <w:r>
        <w:rPr>
          <w:rFonts w:hint="eastAsia" w:asciiTheme="minorEastAsia" w:hAnsiTheme="minorEastAsia" w:cstheme="minorEastAsia"/>
          <w:color w:val="auto"/>
          <w:kern w:val="2"/>
          <w:sz w:val="21"/>
          <w:szCs w:val="22"/>
          <w:shd w:val="clear" w:color="auto" w:fill="auto"/>
          <w:lang w:val="en-US" w:eastAsia="zh-CN" w:bidi="ar-SA"/>
        </w:rPr>
        <w:t>，</w:t>
      </w:r>
      <w:r>
        <w:rPr>
          <w:rFonts w:hint="eastAsia" w:asciiTheme="minorEastAsia" w:hAnsiTheme="minorEastAsia" w:eastAsiaTheme="minorEastAsia" w:cstheme="minorEastAsia"/>
          <w:color w:val="auto"/>
          <w:kern w:val="2"/>
          <w:sz w:val="21"/>
          <w:szCs w:val="22"/>
          <w:shd w:val="clear" w:color="auto" w:fill="auto"/>
          <w:lang w:val="en-US" w:eastAsia="zh-CN" w:bidi="ar-SA"/>
        </w:rPr>
        <w:t>则问号处图形应遵循此规律</w:t>
      </w:r>
      <w:r>
        <w:rPr>
          <w:rFonts w:hint="eastAsia" w:asciiTheme="minorEastAsia" w:hAnsiTheme="minorEastAsia" w:cstheme="minorEastAsia"/>
          <w:color w:val="auto"/>
          <w:kern w:val="2"/>
          <w:sz w:val="21"/>
          <w:szCs w:val="22"/>
          <w:shd w:val="clear" w:color="auto" w:fill="auto"/>
          <w:lang w:val="en-US" w:eastAsia="zh-CN" w:bidi="ar-SA"/>
        </w:rPr>
        <w:t>。观察选项，</w:t>
      </w:r>
      <w:r>
        <w:rPr>
          <w:rFonts w:hint="eastAsia" w:asciiTheme="minorEastAsia" w:hAnsiTheme="minorEastAsia" w:eastAsiaTheme="minorEastAsia" w:cstheme="minorEastAsia"/>
          <w:color w:val="auto"/>
          <w:kern w:val="2"/>
          <w:sz w:val="21"/>
          <w:szCs w:val="22"/>
          <w:shd w:val="clear" w:color="auto" w:fill="auto"/>
          <w:lang w:val="en-US" w:eastAsia="zh-CN" w:bidi="ar-SA"/>
        </w:rPr>
        <w:t>只有A项符合。故本题选A。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30.【答案】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B</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题干每行前两个图形叠加</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去同存异得到第三个图形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，问号处图形遵循此规律</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观察选项，只有B项符合。故本题选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31.【答案】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B</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题干各图形封闭空间数依次为：3、4、3、4、5、6</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交点数依次为：5、6、6、7、7、7</w:t>
      </w:r>
      <w:r>
        <w:rPr>
          <w:rFonts w:hint="eastAsia" w:asciiTheme="minorEastAsia" w:hAnsiTheme="minorEastAsia" w:cstheme="minorEastAsia"/>
          <w:i w:val="0"/>
          <w:caps w:val="0"/>
          <w:color w:val="auto"/>
          <w:spacing w:val="0"/>
          <w:kern w:val="0"/>
          <w:sz w:val="21"/>
          <w:szCs w:val="21"/>
          <w:shd w:val="clear" w:color="auto" w:fill="auto"/>
          <w:lang w:val="en-US" w:eastAsia="zh-CN" w:bidi="ar"/>
        </w:rPr>
        <w:t>，各图形的</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封闭空间数与交点数之和依次为：8、10、9、11、12、13。将②和③交换后</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构成等差数列。</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32.【答案】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题干图形中空白</w:t>
      </w:r>
      <w:r>
        <w:rPr>
          <w:rFonts w:hint="eastAsia" w:asciiTheme="minorEastAsia" w:hAnsiTheme="minorEastAsia" w:cstheme="minorEastAsia"/>
          <w:i w:val="0"/>
          <w:caps w:val="0"/>
          <w:color w:val="auto"/>
          <w:spacing w:val="0"/>
          <w:kern w:val="0"/>
          <w:sz w:val="21"/>
          <w:szCs w:val="21"/>
          <w:shd w:val="clear" w:color="auto" w:fill="auto"/>
          <w:lang w:val="en-US" w:eastAsia="zh-CN" w:bidi="ar"/>
        </w:rPr>
        <w:t>部分</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依次顺时针移动1格</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则问号处图形空白</w:t>
      </w:r>
      <w:r>
        <w:rPr>
          <w:rFonts w:hint="eastAsia" w:asciiTheme="minorEastAsia" w:hAnsiTheme="minorEastAsia" w:cstheme="minorEastAsia"/>
          <w:i w:val="0"/>
          <w:caps w:val="0"/>
          <w:color w:val="auto"/>
          <w:spacing w:val="0"/>
          <w:kern w:val="0"/>
          <w:sz w:val="21"/>
          <w:szCs w:val="21"/>
          <w:shd w:val="clear" w:color="auto" w:fill="auto"/>
          <w:lang w:val="en-US" w:eastAsia="zh-CN" w:bidi="ar"/>
        </w:rPr>
        <w:t>部分</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应在左上和左下。</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观察选项，只有C项符合。故本题选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33.【答案】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题干九宫格每行各图形对称轴数量依次为：1、2、3</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则问号处图形的对称轴数量应为3。</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观察选项，只有D项符合。故本题选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34.【答案】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②④⑥图形内部面积最大的图形形状与其外框形状相似；①③⑤图形内部面积最小的图形形状与其外框形状相似。</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35.【答案】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cstheme="minorEastAsia"/>
          <w:i w:val="0"/>
          <w:caps w:val="0"/>
          <w:color w:val="auto"/>
          <w:spacing w:val="0"/>
          <w:kern w:val="0"/>
          <w:sz w:val="21"/>
          <w:szCs w:val="21"/>
          <w:shd w:val="clear" w:color="auto" w:fill="auto"/>
          <w:lang w:val="en-US" w:eastAsia="zh-CN" w:bidi="ar"/>
        </w:rPr>
        <w:t>题干</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九宫格每行第一个图形与第二个图形叠加得到第三个图形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遵循如下规律：白+空=黑</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黑+空=白</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黑+白=空</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黑+黑=白</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白+白=黑</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则问号处应为D项图形。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36.【答案】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题干九宫格第一行各个图形封闭区间数均为2</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第二行各个图形封闭区间数均为3</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第三行前两个图形封闭区间数均为4</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九宫格第一列图形均为纯曲线图形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第二列均为纯直线图形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第三列应均为直曲混合图形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则问号处图形的封闭区间数应为4</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且为直曲混合图形。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观察选项，只有D项符合。故本题选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sz w:val="21"/>
          <w:szCs w:val="21"/>
          <w:shd w:val="clear" w:color="auto" w:fill="auto"/>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37.【答案】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B</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①②④图形均为两笔画图形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③⑤⑥图形均为一笔画图形。</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Theme="minorEastAsia" w:hAnsiTheme="minorEastAsia" w:eastAsiaTheme="minorEastAsia" w:cstheme="minorEastAsia"/>
          <w:color w:val="auto"/>
          <w:szCs w:val="22"/>
          <w:shd w:val="clear" w:color="auto" w:fill="auto"/>
          <w:lang w:val="en-US" w:eastAsia="zh-CN" w:bidi="ar-SA"/>
        </w:rPr>
      </w:pPr>
      <w:r>
        <w:rPr>
          <w:rFonts w:hint="eastAsia" w:asciiTheme="minorEastAsia" w:hAnsiTheme="minorEastAsia" w:cstheme="minorEastAsia"/>
          <w:color w:val="auto"/>
          <w:szCs w:val="22"/>
          <w:shd w:val="clear" w:color="auto" w:fill="auto"/>
          <w:lang w:val="en-US" w:eastAsia="zh-CN" w:bidi="ar-SA"/>
        </w:rPr>
        <w:t>38.</w:t>
      </w:r>
      <w:r>
        <w:rPr>
          <w:rFonts w:hint="eastAsia" w:asciiTheme="minorEastAsia" w:hAnsiTheme="minorEastAsia" w:eastAsiaTheme="minorEastAsia" w:cstheme="minorEastAsia"/>
          <w:color w:val="auto"/>
          <w:szCs w:val="22"/>
          <w:shd w:val="clear" w:color="auto" w:fill="auto"/>
          <w:lang w:val="en-US" w:eastAsia="zh-CN" w:bidi="ar-SA"/>
        </w:rPr>
        <w:t>【答案】A。解析：题干奇数项图形均含有4条竖线、5条横线</w:t>
      </w:r>
      <w:r>
        <w:rPr>
          <w:rFonts w:hint="eastAsia" w:asciiTheme="minorEastAsia" w:hAnsiTheme="minorEastAsia" w:cstheme="minorEastAsia"/>
          <w:color w:val="auto"/>
          <w:szCs w:val="22"/>
          <w:shd w:val="clear" w:color="auto" w:fill="auto"/>
          <w:lang w:val="en-US" w:eastAsia="zh-CN" w:bidi="ar-SA"/>
        </w:rPr>
        <w:t>，</w:t>
      </w:r>
      <w:r>
        <w:rPr>
          <w:rFonts w:hint="eastAsia" w:asciiTheme="minorEastAsia" w:hAnsiTheme="minorEastAsia" w:eastAsiaTheme="minorEastAsia" w:cstheme="minorEastAsia"/>
          <w:color w:val="auto"/>
          <w:szCs w:val="22"/>
          <w:shd w:val="clear" w:color="auto" w:fill="auto"/>
          <w:lang w:val="en-US" w:eastAsia="zh-CN" w:bidi="ar-SA"/>
        </w:rPr>
        <w:t>偶数项图形均含有5条竖线、4条横线</w:t>
      </w:r>
      <w:r>
        <w:rPr>
          <w:rFonts w:hint="eastAsia" w:asciiTheme="minorEastAsia" w:hAnsiTheme="minorEastAsia" w:cstheme="minorEastAsia"/>
          <w:color w:val="auto"/>
          <w:szCs w:val="22"/>
          <w:shd w:val="clear" w:color="auto" w:fill="auto"/>
          <w:lang w:val="en-US" w:eastAsia="zh-CN" w:bidi="ar-SA"/>
        </w:rPr>
        <w:t>，</w:t>
      </w:r>
      <w:r>
        <w:rPr>
          <w:rFonts w:hint="eastAsia" w:asciiTheme="minorEastAsia" w:hAnsiTheme="minorEastAsia" w:eastAsiaTheme="minorEastAsia" w:cstheme="minorEastAsia"/>
          <w:color w:val="auto"/>
          <w:szCs w:val="22"/>
          <w:shd w:val="clear" w:color="auto" w:fill="auto"/>
          <w:lang w:val="en-US" w:eastAsia="zh-CN" w:bidi="ar-SA"/>
        </w:rPr>
        <w:t>则问号处图形应含有5条竖线、4条横线。观察选项</w:t>
      </w:r>
      <w:r>
        <w:rPr>
          <w:rFonts w:hint="eastAsia" w:asciiTheme="minorEastAsia" w:hAnsiTheme="minorEastAsia" w:cstheme="minorEastAsia"/>
          <w:color w:val="auto"/>
          <w:szCs w:val="22"/>
          <w:shd w:val="clear" w:color="auto" w:fill="auto"/>
          <w:lang w:val="en-US" w:eastAsia="zh-CN" w:bidi="ar-SA"/>
        </w:rPr>
        <w:t>，</w:t>
      </w:r>
      <w:r>
        <w:rPr>
          <w:rFonts w:hint="eastAsia" w:asciiTheme="minorEastAsia" w:hAnsiTheme="minorEastAsia" w:eastAsiaTheme="minorEastAsia" w:cstheme="minorEastAsia"/>
          <w:color w:val="auto"/>
          <w:szCs w:val="22"/>
          <w:shd w:val="clear" w:color="auto" w:fill="auto"/>
          <w:lang w:val="en-US" w:eastAsia="zh-CN" w:bidi="ar-SA"/>
        </w:rPr>
        <w:t>只有A项符合。故本题选A。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39.【答案】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A项各面均对应正确。B项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假设正面和顶面正确</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则右面线条应在左侧</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排除。C项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假设正面和右面正确</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则顶面线条应在左侧</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排除。D项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假设正面和顶面正确</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则右面线条应在下方</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排除。</w:t>
      </w:r>
      <w:r>
        <w:rPr>
          <w:rFonts w:hint="eastAsia" w:asciiTheme="minorEastAsia" w:hAnsiTheme="minorEastAsia" w:cstheme="minorEastAsia"/>
          <w:i w:val="0"/>
          <w:caps w:val="0"/>
          <w:color w:val="auto"/>
          <w:spacing w:val="0"/>
          <w:kern w:val="0"/>
          <w:sz w:val="21"/>
          <w:szCs w:val="21"/>
          <w:shd w:val="clear" w:color="auto" w:fill="auto"/>
          <w:lang w:val="en-US" w:eastAsia="zh-CN" w:bidi="ar"/>
        </w:rPr>
        <w:t>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0" w:beforeAutospacing="0" w:afterAutospacing="0" w:line="240" w:lineRule="auto"/>
        <w:ind w:left="0" w:leftChars="0" w:right="0" w:firstLine="420" w:firstLineChars="200"/>
        <w:jc w:val="both"/>
        <w:textAlignment w:val="auto"/>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pPr>
      <w:r>
        <w:rPr>
          <w:rFonts w:hint="eastAsia" w:asciiTheme="minorEastAsia" w:hAnsiTheme="minorEastAsia" w:cstheme="minorEastAsia"/>
          <w:i w:val="0"/>
          <w:caps w:val="0"/>
          <w:color w:val="auto"/>
          <w:spacing w:val="0"/>
          <w:kern w:val="0"/>
          <w:sz w:val="21"/>
          <w:szCs w:val="21"/>
          <w:shd w:val="clear" w:color="auto" w:fill="auto"/>
          <w:lang w:val="en-US" w:eastAsia="zh-CN" w:bidi="ar"/>
        </w:rPr>
        <w:t>40.【答案】</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r>
        <w:rPr>
          <w:rFonts w:hint="eastAsia" w:asciiTheme="minorEastAsia" w:hAnsiTheme="minorEastAsia" w:cstheme="minorEastAsia"/>
          <w:i w:val="0"/>
          <w:caps w:val="0"/>
          <w:color w:val="auto"/>
          <w:spacing w:val="0"/>
          <w:sz w:val="21"/>
          <w:szCs w:val="21"/>
          <w:shd w:val="clear" w:color="auto" w:fill="auto"/>
          <w:lang w:eastAsia="zh-CN"/>
        </w:rPr>
        <w:t>。解析：</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题干第一组图形中第二个图形是第一个图形的正视图</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第三个图形是第一个图形的俯视图。第二组图形遵循此规律</w:t>
      </w:r>
      <w:r>
        <w:rPr>
          <w:rFonts w:hint="eastAsia" w:asciiTheme="minorEastAsia" w:hAnsiTheme="minorEastAsia" w:cstheme="minorEastAsia"/>
          <w:i w:val="0"/>
          <w:caps w:val="0"/>
          <w:color w:val="auto"/>
          <w:spacing w:val="0"/>
          <w:kern w:val="0"/>
          <w:sz w:val="21"/>
          <w:szCs w:val="21"/>
          <w:shd w:val="clear" w:color="auto" w:fill="auto"/>
          <w:lang w:val="en-US" w:eastAsia="zh-CN" w:bidi="ar"/>
        </w:rPr>
        <w:t>，</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则问号处图形应为第二组第一个图形的俯视图。</w:t>
      </w:r>
      <w:r>
        <w:rPr>
          <w:rFonts w:hint="eastAsia" w:asciiTheme="minorEastAsia" w:hAnsiTheme="minorEastAsia" w:cstheme="minorEastAsia"/>
          <w:i w:val="0"/>
          <w:caps w:val="0"/>
          <w:color w:val="auto"/>
          <w:spacing w:val="0"/>
          <w:kern w:val="0"/>
          <w:sz w:val="21"/>
          <w:szCs w:val="21"/>
          <w:shd w:val="clear" w:color="auto" w:fill="auto"/>
          <w:lang w:val="en-US" w:eastAsia="zh-CN" w:bidi="ar"/>
        </w:rPr>
        <w:t>观察选项，只有C项符合。故本题选</w:t>
      </w:r>
      <w:r>
        <w:rPr>
          <w:rFonts w:hint="eastAsia" w:asciiTheme="minorEastAsia" w:hAnsiTheme="minorEastAsia" w:eastAsiaTheme="minorEastAsia" w:cstheme="minorEastAsia"/>
          <w:i w:val="0"/>
          <w:caps w:val="0"/>
          <w:color w:val="auto"/>
          <w:spacing w:val="0"/>
          <w:kern w:val="0"/>
          <w:sz w:val="21"/>
          <w:szCs w:val="21"/>
          <w:shd w:val="clear" w:color="auto" w:fill="auto"/>
          <w:lang w:val="en-US" w:eastAsia="zh-CN" w:bidi="ar"/>
        </w:rPr>
        <w:t>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41.【答案】B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①②⑤图形中形状相同的两个元素均为一黑一白，③④⑥图形中形状相同的两个元素颜色均相同。故本题选B。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42.【答案】C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题干各图形中元素相同，每个图形中均有3个小元素与前一个图形中位置相同。观察选项，只有C项符合。故本题选C。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43.【答案】A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题干各图形交点数依次为：3、4、5，则问号处图形交点数应为6。观察选项，只有A项符合。故本题选A。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44.【答案】A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位置类规律。第一步：观察图形。题干各图形组成基本一致，考虑位置类规律。题干各图形最左侧长方形依次向右平移三格，其余长方形保持不变，则问号处图形应遵循此规律。第二步：分析选项，确定答案。A项：符合题干移动规律，当选。B项：不符合题干移动规律，排除。C项：不符合题干移动规律，排除。D项：不符合题干移动规律，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45.【答案】C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数量类规律。第一步：观察图形。各图形相异，且图形不规则，可以考虑图形数量类规律。题干图形均有空白区域，可以考虑图形封闭空间数量。题干各图形的封闭空间数依次为：1、2、3、4、5，则问号处图形封闭空间数应为6。第二步：分析选项，确定答案。A项：封闭空间数为5，排除。B项：封闭空间数为5，排除。C项：封闭空间数为6，当选。D项：封闭空间数为4，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46.【答案】B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数量类规律。第一步：观察图形。题干图形中具有明显的一笔画图形，可以考虑图形笔画数。题干各图形均能一笔画成，则问号处图形应为一笔画图形。第二步：分析选项，确定答案。A项：两笔画图形，排除。B项：一笔画图形，当选。C项：三笔画图形，排除。D项：两笔画图形，排除。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47.【答案】D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位置类规律。第一步：观察图形。题干图形组成元素一致，考虑位置类规律。题干各图形依次逆时针旋转90°得到下一个图形，则问号处图形应由第二个图形逆时针旋转90°得到。第二步：分析选项，确定答案。A项：不是由第二个图形逆时针旋转90°得到，排除。B项：不是由第二个图形逆时针旋转90°得到，排除。C项：不是由第二个图形逆时针旋转90°得到，排除。D项：由第二个图形逆时针旋转90°得到，当选。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48.【答案】A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其他规律。第一步：分析图形。题干第一个图形左实右虚，第二个图形左虚右实，第三个图形左实右虚，第四个图形左虚右实，左右虚实线间隔出现，则问号处图形应为左实右虚。第二步：分析选项，确定答案。A项：左实右虚，当选。B项：左虚右实，排除。C项：左虚右虚，排除。D项：左实右实，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49.【答案】A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关系类规律。第一步：观察图形。题干各图形封闭空间的连接方式具有明显规律，可以考虑图形关系类规律。第二步：分析题干图形的关系类特征。①④⑥图形均由最短边相连，②③⑤图形均由最长边相连。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50.【答案】B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数量类规律。第一步：观察图形。题干中的图形构成各异，考虑数量类。首先看到图形中间有一条线切割整幅图，考虑交点数量，发现不成规律，其次观察到图形中都有封闭区间，考虑数面。题干各图形封闭空间数依次为：1、2、3、4，则问号处图形封闭空间数应为5。题干各图形中折线的开口朝向依次为：上、下、上、下，则问号处图形折线的开口朝向应为上。第二步：分析选项，确定答案。A项：封闭空间数为5，但折线开口朝向为下，排除。B项：封闭空间数为5，折线开口朝向为上，当选。C项：封闭空间数为4，排除。D项：封闭空间数为4，排除。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51.【答案】C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属性类规律。第一步：观察图形。题干各图形构成规律明显，可以考虑图形属性类规律。题干奇数项图形均为全封闭图形，偶数项图形均为非全封闭图形，则问号处图形应为非全封闭图形。第二步：分析选项，确定答案。A项：为全封闭图形，排除。B项：为全封闭图形，排除。C项：为开放图形，当选。D项：为全封闭图形，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52.【答案】C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数量类规律。第一步：观察图形。题干图形出现多个小元素，考虑数量类规律。题干各图形中正方形的个数依次为：4、2、2、6、3，圆的个数依次为：3、1、1、5、2，正方形的个数始终比圆的个数多1，则问号处图形中正方形的个数也应比圆多1。第二步：分析选项，确定答案。A项：圆的个数比正方形多1，排除。B项：圆的个数比正方形多1，排除。C项：正方形的个数比圆多1，当选。D项：圆的个数与正方形相同，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53.【答案】B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阴影类规律。第一步：观察图形。题干图形都含有阴影，可考虑阴影图形的相关出题规律。第二步：分析图形。题干各图形中①③④图形黑色部分均只有一种形状，②⑤⑥图形黑色部分均有两种形状。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54.【答案】C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数量类规律。第一步：观察图形。题干图形线性特点明显，考虑数量类规律。题干第一组各图形外部线条数依次为：4、5、6；第二组各图形的外部线条数依次为：1、2，则问号处图形的外部线条数应为3。第二步：分析选项，确定答案。A项：外部线条数为6，排除。B项：外部线条数为4，排除。C项：外部线条数为3，当选。D项：外部线条数为5，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55.【答案】B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标记类规律。第一步：观察图形。题干各图形圆圈所在位置具有明显规律，可以考虑图形标记类规律。第二步：分析题干各图形的标记类特征。①⑤⑥图形中的圆圈均位于两条平行线段之间，②③④图形中的圆圈仅位于两条线段所成角的旁边。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56.【答案】C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本题考查数量类规律。第一步：观察图形。题干各图形数量具有明显规律，可考虑图形数量类规律。第二步：分析题干图形数量类规律。②④⑥图形均为一笔画图形，①③⑤图形均不是一笔画图形。故本题选C。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57.【答案】B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位置类规律。第一步：观察图形。各图形组成相似，可以考虑图形位置类规律。题干各图形均有三行元素，一行有1个元素，一行有2个元素，一行有3个元素，每行元素均向下移动一行得到下一个图形。第二步：分析选项，确定答案。A项：不符合题干规律，排除。B项：符合题干规律，当选。C项：不符合题干规律，排除。D项：不符合题干规律，排除。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58.【答案】C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属性类规律。第一步：观察图形。题干各图形均为轴对称图形，可以考虑图形属性类规律。题干各图形中的对称轴数量依次为：4、3、2、（1）、0，则问号处图形对称轴数量应为1。第二步：分析选项，确定答案。A项：对称轴数量为4，排除。B项：对称轴数量为2，排除。C项：对称轴数量为1，当选。D项：对称轴数量为3，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59.【答案】A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本题考查空间类规律。第一步：观察图形。题干图形为六面体的展开图，考虑六面体的展开图的折叠规律。第二步：分析选项，确定答案。A项：可以由题干展开图折叠而成，当选。B项：假设正面和上面正确，则右面应为含八边形的面，排除。C项：根据展开图可知，上面的空白面与右面的两条平行线不应相交，排除。D项：正面和右面在展开图中为相对面，不可能相邻，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eastAsia" w:ascii="宋体" w:hAnsi="宋体" w:eastAsia="宋体" w:cs="宋体"/>
          <w:i w:val="0"/>
          <w:caps w:val="0"/>
          <w:color w:val="auto"/>
          <w:spacing w:val="0"/>
          <w:sz w:val="21"/>
          <w:szCs w:val="21"/>
          <w:lang w:val="en-US" w:eastAsia="zh-CN"/>
        </w:rPr>
      </w:pPr>
      <w:r>
        <w:rPr>
          <w:rFonts w:hint="eastAsia" w:ascii="宋体" w:hAnsi="宋体" w:eastAsia="宋体" w:cs="宋体"/>
          <w:i w:val="0"/>
          <w:caps w:val="0"/>
          <w:color w:val="auto"/>
          <w:spacing w:val="0"/>
          <w:kern w:val="0"/>
          <w:sz w:val="21"/>
          <w:szCs w:val="21"/>
          <w:shd w:val="clear" w:fill="FFFFFF"/>
          <w:lang w:val="en-US" w:eastAsia="zh-CN" w:bidi="ar"/>
        </w:rPr>
        <w:t>60.【答案】D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从左侧观看可得A项，从右侧观看可得B项，从上方观看可得C项。D项若是从后面观看，则上方缺少一条直线，排除。故本题选D。</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28" w:name="_Toc9586"/>
      <w:bookmarkStart w:id="29" w:name="_Toc6987"/>
      <w:r>
        <w:rPr>
          <w:rFonts w:hint="eastAsia" w:ascii="Arial" w:hAnsi="Arial" w:eastAsia="微软雅黑" w:cs="Times New Roman"/>
          <w:kern w:val="2"/>
          <w:sz w:val="24"/>
          <w:szCs w:val="22"/>
          <w:lang w:val="en-US" w:eastAsia="zh-CN"/>
        </w:rPr>
        <w:t>智能测评环节  第八练</w:t>
      </w:r>
      <w:bookmarkEnd w:id="28"/>
      <w:bookmarkEnd w:id="29"/>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30" w:name="_Toc16707"/>
      <w:bookmarkStart w:id="31" w:name="_Toc15582"/>
      <w:r>
        <w:rPr>
          <w:rFonts w:hint="eastAsia" w:ascii="Arial" w:hAnsi="Arial" w:eastAsia="微软雅黑" w:cs="Times New Roman"/>
          <w:kern w:val="2"/>
          <w:sz w:val="21"/>
          <w:szCs w:val="21"/>
          <w:lang w:val="en-US" w:eastAsia="zh-CN"/>
        </w:rPr>
        <w:t>【类比推理】</w:t>
      </w:r>
      <w:bookmarkEnd w:id="30"/>
      <w:bookmarkEnd w:id="31"/>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答案】A。解析：发条是手表的组成部分，为手表提供动力；A项发动机是汽车的组成部分，为汽车提供动力。B项遥控器与空调配套使用，排除。C项树枝与树干都是树的组成部分，二者为反对关系，排除。D项变速器是自行车的组成部分，用于改变自行车的骑行速度，但不为自行车提供动力，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答案】D。解析：教师在教室工作，D项法官在法庭工作，且教室和法庭都是人造场所。A项工人不是在食堂工作，排除。B项农民在大地上工作，但大地不是人造场所，排除。C项司机在车辆中工作，而不是马路，排除。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3.【答案】C。解析：温顺是绵羊的典型性格特征，C项狡猾是狐狸的典型性格特征。A项机灵不是鸽子的典型性格特征，排除。B项吉祥是凤凰的象征意义，排除。D项斑斓不是孔雀的性格特征，排除。故本题选C。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答案】B。解析：轿车的功能是代步，二者为功能关系；B项沙漏的功能是计时，二者为功能关系。A项在温室里种蔬菜，排除。C项健身和竞技无明显联系，排除。D项不是所有中药都可以用于食疗，二者并非功能关系，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5.【答案】B。解析：摄影和绘画为反对关系，且均为静态的艺术；B项书法和刺绣为反对关系，且均为静态的艺术。A项复印和扫描均不是艺术，排除。C项打磨是雕刻的一个步骤，排除。D项歌唱和弹奏为反对关系，但二者均为动态的艺术，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6.【答案】B。解析：木材是制作纸张和画架的原材料，B项白银是制作首饰和酒具的原材料。A项面粉不是制作蒸锅的原材料，排除。C项混凝土不是制作钢材的原材料，排除。D项棉花不是制作鸭绒的原材料，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7.【答案】B。解析：“起草法律法规”与“颁布法律法规”均为动宾结构；B项“签订购销合同”与“履行购销合同”均为动宾结构。A项新闻稿件无法采访，二者不是动宾结构，排除。C项自由恋爱、结婚、生子是人生的三个不同阶段，三者为顺承关系，排除。D项硕士和博士都属于学历学位，后两词与第一词为种属关系，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8.【答案】D。解析：地膜覆盖的目的是增温保水，D项整顿市场的目的是净化风气。A项霜冻虫害不是田间管理的目的，排除。B项不良反应是临床试验的一种结果，排除。C项天气预报是根据卫星云图做出的，排除。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9.【答案】A。解析：钙和钠均为金属元素的一种，二者为反对关系；A项邮件和电话均为通讯方式的一种，二者为反对关系。B项深奥的内容可以被理解，排除。C项血红蛋白可以输送氧气，排除。D项键盘是打字机的组成部分，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10.【答案】A。解析：帐篷用于露营，露营是一项活动；A项戒指用于婚礼，婚礼是一项活动。B项机器需要维护，C项冰箱用于储存食物，D项棉衣用于御寒，但御寒不是活动。故本题选A。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11.【答案】A。解析：态度友善使得邻里和睦，A项功败垂成使得万念俱灰。B项雄心勃勃形容雄心很大，很有理想，意气风发形容精神振奋，气概豪迈，二者无明显联系，排除。C项臭味相投指彼此的思想作风、兴趣等相同，很合得来，惺惺相惜指性格、志趣、境遇相同的人互相爱护、同情、支持，二者存在近义关系，排除。D项生龙活虎形容活泼矫健，富有生气，欢天喜地形容非常高兴，二者无明显联系，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12.【答案】D。解析：布达拉宫位于拉萨，D项云冈石窟位于大同。A项马王堆汉墓位于长沙，排除。B项晋祠位于太原，排除。C项白马寺位于洛阳，排除。故本题选D。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13.【答案】A。解析：臭豆腐是人工产物，香菇是自然产物；A项热干面是人工产物，凉水是自然产物。B项黑芝麻和白菜均为自然产物，排除。C项小麦和大米均为自然产物，排除。D项甜菜和苦瓜均为自然产物，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14.【答案】B。解析：大学生和小学生都是学生的一种，大学生和小学生为反对关系，且后两个词均包含第一个词；B项社会科学和自然科学都是科学的一种，社会科学和自然科学为反对关系，且后两个词均包含第一个词。A项红色和黑色不包含第一个词颜色，排除。C项有些诗人是散文家，有些散文家是诗人，二者为交叉关系，排除。D项人是哺乳动物的一种，二者为种属关系，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15.【答案】B。解析：嘈杂是环境不安静的一种表现，B项粗心是头脑不清醒的一种表现。A项疲劳可能会影响驾驶安全，二者为因果关系，排除。C项迟缓意味着工作效率低，排除。D项抵御寒冬需要温暖的设备或环境，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16.【答案】A。解析：先起诉，然后受理，再开庭，三者为顺承关系；A项先招聘，然后面试，再录用，三者为顺承关系。B、C、D三项均不是顺承关系，排除。故本题选A。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17.【答案】A。解析：选项逐一代入。A项小麦是一种粮食，煤炭是一种能源，前后逻辑关系一致。B项玉米是一种粮食，煤炭和天然气是反对关系，前后逻辑关系不一致，排除。C项浪费粮食，燃烧煤炭，词语前后位置不一致，排除。D项生产粮食，运输煤炭，词语前后位置不一致，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18.【答案】D。解析：选项逐一代入。A项特种兵是特种部队的组成部分，霰弹枪与狙击步枪是反对关系，前后逻辑关系不一致，排除。B项特种部队与冲锋舟无明显联系，瞄准镜是狙击步枪的组成部分，前后逻辑关系不一致，排除。C项特种部队与定位系统无明显联系，侦查人员与狙击步枪无明显联系，前后逻辑关系不一致，排除。D项特种部队与反恐部队是反对关系，自动步枪与狙击步枪是反对关系，前后逻辑关系一致。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19.【答案】B。解析：选项逐一代入。A项讨论过程是一个阶段，工作气氛是一种氛围，前后逻辑关系不一致，排除。B项热烈地讨论，忙碌地工作，前后逻辑关系一致。C项集体讨论是一种讨论形式，不构成偏正结构，工作认真构成偏正结构，前后逻辑关系不一致，排除。D项召开会议讨论，工作与结果无明显联系，前后逻辑关系不一致，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20.【答案】C。解析：选项逐一代入。A项励精图治是治国安民的一种态度，错失良机后可能时不再来，前后逻辑关系不一致，排除。B项励精图治和横征暴敛为反义关系，千钧一发和错失良机无明显联系，前后逻辑关系不一致，排除。C项励精图治使得国富民安，瞻前顾后导致错失良机，前后逻辑关系一致。D项励精图治和兢兢业业无明显联系，争分夺秒和错失良机无明显联系，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21.【答案】A。解析：冰融化变成水，A项木燃烧变成炭。B项桑田和沧海无明显联系，排除。C项獒是犬的一种，排除。D项物品经过火烧会变成灰，排除。故本题选A。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22.【答案】A。解析：速度×时间=距离，A项利率×本金=利息。B项质量与品种、数量无明显联系，排除。C项由利润和成本无法得出产值，排除。D项收入-支出=剩余，排除。故本题选A。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23.【答案】A。解析：发生了诉讼，则一定存在纠纷，通过裁判解决纠纷问题；A项发生了车祸，则一定存在损害，通过赔偿解决损害问题。B项作家通过写作完成文学作品，排除。C项借鉴是学习的一种方式，排除。D项在纸张上撰写，形成书籍。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24.【答案】A。解析：避雷针的发明受到风筝对雨天闪电的传导这一现象的启发；A项锯子的发明受到草叶叶边的锯齿形状将手划破的启发。其余三项均不符合题干逻辑关系，排除。故本题选A。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25.【答案】C。解析：股票是一种证券，证券是一种投资形式；C项跑步是一种运动，运动是一种健身方式。A项环保不是一种政策，排除。B项地基不是一种钢铁，排除。D项误会可能引起吵架，排除。故本题选C。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26.【答案】C。解析：春雨和杏花是江南春天的象征景色，且第一个词表示季节天气，第二个词表示植物；C项秋霜和枯草是塞外秋天的象征景色，且第一个词表示季节天气，第二个词表示植物。A项夏荷不是季节天气，烈日不是植物，排除。B项秋风是秋天的景色，腊梅是冬天的景色，排除。D项冬雪是冬天的景色，牡丹是春天的景色，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27.【答案】C。解析：地震可能会引发海啸，海啸是一种现象；C项滞涨可能会引起经济危机，经济危机是一种现象。A项医生与病人是两种不同身份，排除。B项砝码与天平没有因果关系，排除。D项骚乱可能会引来警察，但警察不是一种现象，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28.【答案】C。解析：“鳞次栉比”指像鱼鳞和梳子齿那样有次序地排列着，与房屋为修饰关系；C项“炉火纯青”指功夫达到了纯熟完美的境界，与技艺为修饰关系。A项“咏月嘲花”指创作诗歌，与散文无关，排除。B项“如胶似漆”指像胶和漆那样粘结，形容感情，与兄弟无关，排除。D项“万般柔情”形容对一个人有着柔情蜜意，与心绪无关，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29.【答案】C。解析：计算机在局域网内进行文件共享，C项纺织设备在纺织厂内进行原料加工，且计算机和纺织设备均属于机器。A项航天员在空间站内进行科学实验，但航天员不是机器，排除。B项阅览室是进行文献检索的地方，排除。D项网络媒体与节目制作无关，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30.【答案】D。解析：蛹变成蝶经历了变态发育过程；D项蝌蚪变成青蛙经历了变态发育过程。A项丑小鸭变成白天鹅、B项胚胎变成婴儿、C项种子长出花朵均没有经历变态发育过程，排除。故本题选D。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31.【答案】D。解析：咸和淡是反义关系，形容盐的多少给人的感受程度；D项肥和瘦是反义关系，形容脂肪的多少给人的感受程度。A项香和臭二者为反义关系，但是是不同物质给人的感受，排除。B项痛和痒二者为反对关系，排除。C项麻和辣二者为反对关系，排除。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32.【答案】C。解析：乌贼喷墨是本能行为，不是学习行为；C项树木折断是物理变化，不是化学变化。A项盗窃财物既不是合法行为也不是合理行为，排除。B项，退货处理不是生产管理而是销售管理，词语位置与题干不同，排除。D项四季变换不是社会现象而是自然现象，词语位置与题干不同，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33.【答案】C。解析：“调整指标”即在原来计划的基础上发生了变动，C项“推迟会议”即在原来计划的基础上发生了变动。A、B、D三项均不是在原来计划的基础上发生变动，排除。故本题选C。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34.【答案】A。解析：大理石的主要成分是碳酸钙，大理石是石灰岩的一种；A项谷氨酸钠是味精的主要成分，味精是调味品的一种。B项奎宁的俗称是金鸡纳霜，二者为全同关系，排除。C项木材是制作木炭的原材料，排除。D项水泥是一种建材，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35.【答案】C。解析：衰败和方兴未艾为反义关系；C项“马放南山”比喻天下太平，不再用兵，与战争为反义关系。A项讨好和曲意逢迎为近义关系，排除。B项抄袭与拾人牙慧为近义关系，排除。D项后悔与抱恨终天为近义关系，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36.【答案】D。解析：行驶中违章需要接受罚款，且行驶和违章的行为主体相同；D项锻炼中受伤需要接受医治，且锻炼和受伤的行为主体相同。A项学习成绩好可能得到奖励，排除。B项栽培的行为主体是人，减产的行为主体是农作物，排除。C项取得竞争优势可能获得成功，排除。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37.【答案】B。解析：选项逐一代入。A项跳跃是动态的，与静止是反义关系，拟人与枯燥乏味无明显联系，前后逻辑关系不一致，排除。B项跳跃是一种动作，二者为种属关系，拟人是一种修辞手法，二者为种属关系，前后逻辑关系一致。C项高度是衡量跳跃的一个指标，栩栩如生不是衡量拟人的一个指标，前后逻辑关系不一致，排除。D项跳远是一种跳跃，二者为种属关系，“夸大其词”指把事情说得超过原有的程度，拟人是一种修辞手法，二者无明显联系，前后逻辑关系不一致，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38.【答案】B。解析：选项逐一代入。A项观众在影院中（看电影），学生可以使用网络，前后逻辑关系不一致，排除。B项观众观看影片，学生学习课本，前后逻辑关系一致。C项观众欣赏（影片），二者为主谓关系，学生（参加）考试，二者为主宾关系，前后逻辑关系不一致，排除。D项观众与零食无明显联系，学生做作业，前后逻辑关系不一致，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39.【答案】A。解析：逐一代入选项。A项煮酒论英雄对应的人物是曹操，单刀赴会对应的人物是关羽，前后逻辑关系一致，符合。B项煮酒论英雄对应的人物不是李逵，白帝城托孤对应的人物是刘备，前后逻辑关系不一致，排除。C项煮酒论英雄对应的人物不是赵子龙，大意失荆州对应的人物是关羽，前后逻辑关系不一致，排除。D项煮酒论英雄对应的人物不是诸葛亮，千里走单骑对应的人物是关羽，前后逻辑关系不一致，排除。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40.【答案】D。解析：选项逐一代入。A项高兴和得意不是近义关系，匠心独运和巧夺天工是近义关系，前后逻辑关系不一致，排除。B项“谈笑风生”形容高兴，鬼斧神工和巧夺天工为近义关系，前后逻辑关系不一致，排除。C项高兴和悲哀为反义关系，照猫画虎和巧夺天工无明显联系，排除。D项“心花怒放”形容高兴，“巧夺天工”形容精巧，前后逻辑关系一致。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41.【答案】A。解析：森林以树木为主体，树木多而聚集称之为森林；A项建筑群以建筑物为主体，建筑物多而聚集称之为建筑群。B项动物是生物的一部分，但生物不是以动物为主体，排除。C项牛奶是食物的一种，但是食物不以牛奶为主体，排除。D项硬盘是电脑的组成部分，但是电脑不以硬盘为主体，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42.【答案】C。解析：颜色和长度是头发的直观属性；C项款式和尺码是衣服的直观属性。A项性格不是直观属性，排除。B项营养不是直观属性，排除。D项气质不是直观属性，排除。故本题选C。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43.【答案】C。解析：魏徵（即魏征）进谏，李世民从谏如流；C项褒姒不笑，周幽王烽火戏诸侯。A项楚国是一个诸侯国，不是人物，排除。B项“道路以目”是周厉王统治下百姓的生活情况，不是周厉王的行为，排除。D项比干被商纣王剖腹挖心，与荒淫无度无关，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44.【答案】C。解析：“两肋插刀”比喻承担极大的牺牲，多用于形容兄弟关系好；C项“举案齐眉”指送饭时把餐盘举得跟眉毛一样高，形容夫妻间互相敬重。A项“大义灭亲”指为了维护正义，对犯罪的亲属不徇私情，使其受到应得的惩罚，不能形容与领导的关系，排除。B项“相濡以沫”比喻同在困难的处境里，用微薄的力量互相帮助，多用于夫妻或朋友之间，不能形容师生关系，排除。D项“仗义执言”指主持正义，说公道话，是对人的形容，不能形容某种关系，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45.【答案】C。解析：火药是制作鞭炮所必需的材料，为材料关系，二踢脚是鞭炮的一种，为种属关系；C项清水是制作白酒所必需的材料，为材料关系，五粮液是白酒的一种，为种属关系。A项乌铁可用于制作刀具，但不是必需的材料，排除。B项红砖不是建造建筑所必需的材料，排除。D项杉木不是制作乐器所必需的材料，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46.【答案】B。解析：唐诗、宋词、元曲都属于中国，B项密西西比河、密歇根湖、自由女神像都属于美国。A项埃及、D项古罗马均为国家名称，排除。C项大本钟和白金汉宫是英国伦敦的标志性建筑，爱丽舍宫是法国巴黎的标志性建筑，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47.【答案】D。解析：暴雨是一种自然灾害，暴雨可能导致洪灾，出现洪灾需要排涝；D项地震是一种自然灾害，地震可能导致伤亡，出现伤亡需要救助。A项减产是干旱的结果，排除。B项哭泣是摔倒的结果，排除。C项假日不是自然灾害，排除。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48.【答案】B。解析：偷换概念是一种逻辑谬误，二者为种属关系；B项蔗糖溶解是一种物理变化，二者为种属关系。A项山谷风与海陆风是两种成因不同的风，二者为反对关系，排除。C项三角形与四边形都属于多边形，二者为反对关系，排除。D项问卷调查是一种调查方法，二者为种属关系，但词语前后位置与题干相反，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49.【答案】D。解析：高楼经过设计和修建两个步骤建成；D项石油经过勘探和开采两个步骤采出。A项因为痛恨所以对仇敌进行打击，排除。B项热爱学习的表现之一是多看书本，排除。C项通过体检判断一个人是否为病人，排除。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50.【答案】A。解析：弹簧秤用于测量质量，千克是质量的单位；A项温度计用于测量温度，摄氏度是温度的单位。B项直尺用于测量长度而非面积，排除。C项表用于测量时间，光年是距离单位，排除。D项分数不是成绩的单位，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after="0" w:afterAutospacing="0" w:line="240" w:lineRule="auto"/>
        <w:ind w:left="0" w:leftChars="0" w:right="0" w:firstLine="420" w:firstLineChars="200"/>
        <w:jc w:val="both"/>
        <w:textAlignment w:val="auto"/>
        <w:rPr>
          <w:rFonts w:hint="eastAsia" w:ascii="宋体" w:hAnsi="宋体" w:eastAsia="宋体" w:cs="宋体"/>
          <w:color w:val="auto"/>
          <w:kern w:val="2"/>
          <w:sz w:val="21"/>
          <w:szCs w:val="21"/>
          <w:lang w:val="en-US" w:eastAsia="zh-CN"/>
        </w:rPr>
      </w:pPr>
      <w:r>
        <w:rPr>
          <w:rFonts w:hint="eastAsia" w:ascii="宋体" w:hAnsi="宋体" w:eastAsia="宋体" w:cs="宋体"/>
          <w:color w:val="auto"/>
          <w:kern w:val="2"/>
          <w:sz w:val="21"/>
          <w:szCs w:val="21"/>
          <w:lang w:val="en-US" w:eastAsia="zh-CN"/>
        </w:rPr>
        <w:t>51.【答案】D。解析：“明察秋毫”构成动宾结构，D项“大显身手”构成动宾结构。A项“轻车”与“熟路”均为偏正结构，且能构成并列结构的成语“轻车熟路”，排除。B项“中流砥柱”构成偏正结构，排除。C项“亭台楼阁”构成并列结构，排除。故本题选D。</w:t>
      </w:r>
    </w:p>
    <w:p>
      <w:pPr>
        <w:keepNext w:val="0"/>
        <w:keepLines w:val="0"/>
        <w:pageBreakBefore w:val="0"/>
        <w:widowControl/>
        <w:tabs>
          <w:tab w:val="left" w:pos="420"/>
        </w:tabs>
        <w:kinsoku/>
        <w:wordWrap/>
        <w:overflowPunct/>
        <w:topLinePunct w:val="0"/>
        <w:autoSpaceDE/>
        <w:autoSpaceDN/>
        <w:bidi w:val="0"/>
        <w:adjustRightInd/>
        <w:snapToGrid/>
        <w:spacing w:line="240" w:lineRule="auto"/>
        <w:ind w:left="0" w:leftChars="0" w:right="0" w:firstLine="420" w:firstLineChars="200"/>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52.【答案】D。解析：题干“庙堂”借指“朝廷”，D项“桑梓”借指“家乡”。A项“南冠”借指“囚犯”，排除。B项“轩辕”借指“黄帝”，排除。C项“丝竹”借指“音乐”，排除。故本题选D。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53.【答案】C。解析：先上市，然后停牌，最后退市，三者是具有时间先后顺序的顺承关系；C项先听题，然后抢答，最后得分，三者是具有时间先后顺序的顺承关系。A项水洗和干洗是不同的洗涤方式，二者为反对关系，排除。B项编纂应该在出书之前，排除。D项演唱和伴舞一般同时发生，二者没有明显的时间先后顺序，排除。故本题选C。</w:t>
      </w:r>
    </w:p>
    <w:p>
      <w:pPr>
        <w:keepNext w:val="0"/>
        <w:keepLines w:val="0"/>
        <w:pageBreakBefore w:val="0"/>
        <w:widowControl/>
        <w:kinsoku/>
        <w:wordWrap/>
        <w:overflowPunct/>
        <w:topLinePunct w:val="0"/>
        <w:autoSpaceDE/>
        <w:autoSpaceDN/>
        <w:bidi w:val="0"/>
        <w:adjustRightInd/>
        <w:snapToGrid/>
        <w:spacing w:line="240" w:lineRule="auto"/>
        <w:ind w:leftChars="0" w:right="0" w:firstLine="420" w:firstLineChars="200"/>
        <w:textAlignment w:val="auto"/>
        <w:rPr>
          <w:rFonts w:cs="Times New Roman" w:asciiTheme="minorAscii" w:hAnsiTheme="minorAscii"/>
          <w:szCs w:val="21"/>
        </w:rPr>
      </w:pPr>
      <w:r>
        <w:rPr>
          <w:rFonts w:hint="eastAsia" w:ascii="宋体" w:hAnsi="宋体" w:eastAsia="宋体" w:cs="宋体"/>
          <w:color w:val="auto"/>
          <w:sz w:val="21"/>
          <w:szCs w:val="21"/>
          <w:lang w:val="en-US" w:eastAsia="zh-CN"/>
        </w:rPr>
        <w:t>54.【答案】A。解析：直线和圆都有无数条对称轴，A项磁铁和南极都有无数条磁感线。B项蔬菜与水果为交叉关系，荸荠既是蔬菜也是水果，排除。C项木偶戏与京剧都是戏剧的一种，排除。D项水是海水和湖水的组成部分，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55.【答案】B。解析：电话用于通讯，话筒是电话的组成部分；B项公路用于运输，路肩是公路的组成部分。A项笔试和面试为反对关系，排除。C项学者不是学术的组成部分，排除。D项碗筷属于餐具，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56.【答案】A。解析：台风和飓风均属于热带气旋，二者本质上属于同一种事物；A项土豆和马铃薯均属于植物，二者本质上属于同一种事物。B项地震和海啸均属于自然灾害，但地震和海啸是两种不同的自然灾害，二者为反对关系，且有的地震会引发海啸，排除。C项地铁和轻轨均属于轨道交通，但地铁和轻轨是两种不同的轨道交通，二者为反对关系，排除。D项普通话和国语不属于方言，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57.【答案】D。解析：选项逐一代入。A项肥皂可用于清洁衣服，煤炭在锅炉中燃烧，前后逻辑关系不一致，排除。B项肥皂需要与水配合使用，煤炭达到燃点燃烧会产生火，前后逻辑关系不一致，排除。C项肥皂可以祛除污渍，煤炭是一种化石能源，前后逻辑关系不一致，排除。D项肥皂和洗涤液均属于日化用品，煤炭和天然气均属于能源，前后逻辑关系一致。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58.【答案】A。解析：选项逐一代入。A项“北风”指北方吹来的风，“微风”指微小的风，二者为交叉关系；“民歌”指有民族特色的歌，“合唱歌曲”指多人演唱的歌，二者为交叉关系，前后逻辑关系一致。B项“北风”指北方吹来的风，“飓风”指狂风和任何热带气旋以及风力达12级的任何大风，二者为交叉关系；“陕北民歌”指陕北地区的民歌，是民歌的一种，二者为种属关系，前后逻辑关系不一致，排除。C项“北风”指北方吹来的风，“南风”指南方吹来的风，二者为反对关系；民歌是一种音乐体裁，二者为种属关系，前后逻辑关系不一致，排除。D项“北风”是按风向描述的，二者为对应关系；民歌与儿童歌曲为交叉关系，前后逻辑关系不一致，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59.【答案】A。解析：选项逐一代入。A项“飞沙走石”为并列结构，且“飞沙”和“走石”均为偏正结构，“刀耕火种”为并列结构，且“刀耕”和“火种”均为偏正结构；“火上浇油”构成状语+动宾结构，“铁杵磨针”构成状语+动宾结构，前后逻辑关系一致。B项“沙里淘金”不是并列结构，排除。C项“山崩”和“地裂”均为主谓结构，排除。D项“蜡炬成灰”不是并列结构，排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60.【答案】D。解析：选项逐一代入。A项荷叶是荷花的组成部分，地瓜是红薯的别称，前后逻辑关系不一致，排除。B项荷花生长在池塘中，地瓜生长在土地里，但前后词语位置相反，排除。C项莲藕是荷花的组成部分，地瓜是一种中药，前后逻辑关系不一致，排除。D项芙蕖是荷花的别称，地瓜是甘薯的别称，前后逻辑关系一致。故本题选D。</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32" w:name="_Toc10683"/>
      <w:bookmarkStart w:id="33" w:name="_Toc9058"/>
      <w:r>
        <w:rPr>
          <w:rFonts w:hint="eastAsia" w:ascii="Arial" w:hAnsi="Arial" w:eastAsia="微软雅黑" w:cs="Times New Roman"/>
          <w:kern w:val="2"/>
          <w:sz w:val="24"/>
          <w:szCs w:val="22"/>
          <w:lang w:val="en-US" w:eastAsia="zh-CN"/>
        </w:rPr>
        <w:t>智能测评环节  第九练</w:t>
      </w:r>
      <w:bookmarkEnd w:id="32"/>
      <w:bookmarkEnd w:id="33"/>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34" w:name="_Toc2416"/>
      <w:bookmarkStart w:id="35" w:name="_Toc27556"/>
      <w:r>
        <w:rPr>
          <w:rFonts w:hint="eastAsia" w:ascii="Arial" w:hAnsi="Arial" w:eastAsia="微软雅黑" w:cs="Times New Roman"/>
          <w:kern w:val="2"/>
          <w:sz w:val="21"/>
          <w:szCs w:val="21"/>
          <w:lang w:val="en-US" w:eastAsia="zh-CN"/>
        </w:rPr>
        <w:t>【逻辑判断】</w:t>
      </w:r>
      <w:bookmarkEnd w:id="34"/>
      <w:bookmarkEnd w:id="3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经常喝酸奶可降低儿童患蛀牙的风险。论据：酸奶中所含的蛋白质能附着在牙齿表面，从而预防有害酸侵蚀牙齿。A项比较黄油、奶酪和牛奶与酸奶对儿童牙齿的防蛀效果，与题干论点无关，排除。B项人工加糖的酸奶会增加蛀牙的风险，削弱题干论点，排除。C项儿童每周至少食用4次酸奶可将蛀牙发生率降低15%，用事实数据支持题干论点。D项许多国家的科学家在研究酸奶对儿童预防蛀牙的作用，但是否有作用不确定，不能支持题干论点，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携带“C”型基因的人比不携带“C”型基因的人单身的可能性更大。A项指出压力等因素对单身更有影响力，削弱基因对单身的影响力，属于削弱项，排除。B项说明基因对单身的影响较小，削弱基因对单身的影响力，属于削弱项，排除。C项说明基因影响社会关系构建，包括恋爱关系的建立，最能支持题干论点。D项说明时间因素会影响单身，削弱基因对单身的影响力，属于削弱项，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论点：两人中谁能当选完全取决于教授们的投票。论据：教授23人，副教授38人，讲师20人，助教26人，另外3名行政教辅人员都是兼职教师，通过民主推荐的方式从张明和方敏两位候选人中产生一位院长。A项排除了教授、副教授以外的教师的投票干扰，则两人中谁能当选完全取决于教授们的投票，直接支持题干论点。B、D项与论点无关，均排除。C项说明在副教授中得票率完全相同，不能排除教授、副教授以外的教师的投票干扰，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玩过暴力游戏的儿童，在与同伴相处时，更容易表现出攻击性倾向。A项玩暴力游戏的性别与玩过暴力游戏的儿童是否更容易表现出攻击性倾向无关，排除。B项暴力游戏可以让人们以一种安全的方式表达自己的攻击倾向，不能说明玩过暴力游戏的儿童与同伴相处时是否更容易表现出攻击性倾向，属于无关项，排除。C项原本爱打架的儿童更喜欢玩暴力游戏，说明是更有攻击性倾向的儿童喜欢暴力游戏，而非暴力游戏使他们更具有攻击性，属于因果倒置，能够削弱题干论点。D项暴力游戏售卖量增加，儿童暴力事件减少，与玩过暴力游戏的儿童是否更容易表现出攻击性倾向无关，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5.【答案】D</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火星上一定存在生命。论据：在火星上探测到的信号是甲烷信号，这些甲烷可能是来源于生活在盖尔陨石坑内的生物体。A项甲烷被视为遥远的星球上存在着生命的标志，表明火星上可能存在生命，属于加强项，排除。B项火星上探测到的甲烷信号是持续稳定的，没有涉及火星上是否存在生命，属于无关项，排除。C项地球上的甲烷由生物体产生后会迅速消失在大气中，表明火星上的甲烷也是由生物体产生的，属于加强项，排除。D项表明火星上发现的甲烷，仅仅是因为陨石冲击，与生物体无关，能够质疑题干论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6.【答案】C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论点：坚决反对研究强人工智能。论据：科学家不能确定计算机在获得自己的思维之后是否还会遵循人类已有的价值体系。A项根据弱人工智能已造福人类的事实，推出强人工智能也可能会造福人类，削弱题干论点，排除。B项人工智能的发展趋势与强人工智能和人类的关系无关，排除。C项指出强人工智能具有不确定性，对科学的不确定性人类需要保持应有的警惕，最能支持题干论点。D项只提到价值引导和避免科学带来的道德风险，没有涉及强人工智能与人类的关系，属于无关项，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7.【答案】A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翻译题干信息：为生态文明提供保障→最严格的制度、最严密的法治。A项“不实行最严密的法治”否定后件，可以推出否定前件，即“不能为生态文明建设提供可靠保障”，可以推出。B项根据题干信息，“把体现生态文明建设状况的指标纳入其中”与“完善经济社会发展考核评价体系”之间不存在条件关系，排除。C项“实行最严格的制度”肯定后件，无法推出肯定前件，即无法推出“为生态文明建设提供可靠保障”，排除。D项根据题干信息，“考评体系”与“重要的向导作用”之间不存在条件关系，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8.【答案】D</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为降低水体温室气体排放，应限制化肥的滥用。论据：富含营养的水体沉积物会释放更多甲烷。A项水体沉积物排出的甲烷量的多少与为降低水体温室气体排放应限制化肥滥用无关，排除。B项与为降低水体温室气体排放应限制化肥滥用无关，排除。C项与为降低水体温室气体排放应限制化肥滥用无关，排除。D项在“富含营养的水体沉积物”和“化肥”之间建立联系，即“搭桥”，是论点成立的必要条件。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9.【答案】A</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恒温动物是为了对抗严寒才出现的。论据：在漫长的进化之路上，一些生物因为某几个基因突变，获得了较强的体温调控能力。以人体为例，当外界温度过低时，骨骼肌战栗产热，皮肤血管口径缩小，从而减少散热。如此一来，体温（不管是体表还是内部）就能维持在一个较为稳定的区间，减少外界环境对人类生存的制约。A项指出恒温动物是在出现严寒天气后才进化出来的，加强了论点。B、C、D三项均属于无关项，排除。故本题选A。</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10.【答案】D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论点：经常进行体育运动能提高学生的学习成绩。论据：经常参加体育运动的学生学习成绩比不经常参加体育运动的学生好。A项没有证明不代表锻炼就不能有助于开发智力，不能削弱题干论点，排除。B项指出锻炼对学习的好处，属于加强项，排除。C项属于无关项，排除。D项指出只有学习成绩好的学生才能锻炼，属于因果倒置，最能削弱题干论点。故本题选D。</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11.【答案】D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论点：微博、推特等社交媒体正在全国范围内迅速普及和壮大，已成为影响世界政治的新变量。论据：有专家指出，社交媒体是一把双刃剑，既有利于各国政府及时调整政策、改善服务和塑造形象，又可能被当作一种传播谣言、引发动乱、助长恐怖主义和仇恨犯罪的工具。A项仅说明人们通过社交媒体能够对政府表达支持或反对，未说明其能够影响世界政治，不能支持题干论点，排除。B项属于无关项，排除。C项仅说明政府重视社交媒体的作用，未说明社交媒体能够影响世界政治，不能支持题干论点，排除。D项境外敌对势力通过社交媒体影响某国大选，即社交媒体能够影响世界政治，最能支持题干论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12.【答案】A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指出建立屏障的两个副作用，即重在强调防风屏障的缺点，最能支持A项。B项“必须”和D项“永远”说法均过于绝对，且题干未提及，均排除。C项不是题干的论述重点，题干重点强调建立防风屏障的副作用，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13.【答案】D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论点：保持年轻的心态是延缓大脑衰老的一剂良方。论据：心态比实际年龄年轻的被试者，其大脑认知功能比那些心态与实际年龄相同或更大者强。A项未提及75岁以上被试者是否保持了年轻的心态，无法削弱结论，排除。B项未提及心态年轻的人大脑衰老是否延缓，无法削弱结论，排除。C项指出一些大脑认知功能强的百岁以上老人，其心态并不比实际年龄年轻，举例否定了论据，削弱力度较小。D项指出脑灰质区域更大导致大脑衰老速度慢，脑灰质区域更大导致决定认知功能强，另有他因，最能削弱题干论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14.【答案】D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论点：参加辅导班的效果不大。论据：5名参加辅导班的同学成绩在95分以上，没有参加辅导班的有8名同学成绩在95分以上。A项指出参加辅导班的同学本身成绩就在上游，然而考到95分以上的人数却没有没有参加辅导班的人数多，说明参加辅导班效果不大，属于加强项，排除。B、C项属于无关项，均排除。D项指出只有6人参加了辅导班，其中5人考到了95分以上，其比例很高，说明参加辅导班有一定效果，最能削弱题干论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15.【答案】A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信息翻译为：￢入虎穴→￢得虎子。A项否定前件不能推出确定性结论。B项翻译为：得虎子→入虎穴，否定后件可以推出否定前件，排除。C项否定前件不能推出确定性结论，即不一定能得到虎子，排除。D项由B项翻译可知入虎穴是得虎子的必要条件，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16.【答案】B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A项西塞罗说“终生不渝的友谊是最难的事情”，而不是最宝贵的财富，排除。B项西塞罗说“友谊只存在于好人之间”，表明坏人之间不会存在友谊。C项乔洛说“人们只能是局部的朋友”，但好人之间不一定存在某种局部的友谊，排除。D项题干仅指出友谊是获得人生幸福的重要途径，而未说明其是否为最重要的途径，排除。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17.【答案】B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的逻辑形式：A→B，A，所以B。A项A→B，A，所以B，与题干逻辑形式一致，排除。B项A→B，￢A，所以￢B，与题干逻辑形式不一致。C项A→B，A，所以B，与题干逻辑形式一致，排除。D项A→B，A，所以B，与题干逻辑形式一致，排除。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18.【答案】B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由（1）可知，丙不是法国选手，排除D项；由（2）可知，甲不是丹麦选手，排除C项；由（3）可知，乙不是法国选手，排除A项。故本题选B。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19.【答案】D</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二氧化碳在大气中还是负面作用居多。A项比较二氧化碳形成的土壤固碳效应和温室效应谁更重要，与题干论点无关，排除。B项二氧化碳含量增多对植物有好处，未比较二氧化碳的正面作用与负面作用哪个居多，不能解释题干论点，排除。C项未比较二氧化碳的正面作用与负面作用哪个居多，不能解释题干论点，排除。D项二氧化碳产生的温室效应抵消并超过了固碳效应，即二氧化碳的负面作用多于正面作用，加强论点，最能解释题干论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20.【答案】D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1）题干论述主体为股市高手而非股市专家，无法推断真假，排除。（2）等价于“存在所有时间股市高手的收益率不可能超过某些股民”，与题干论述相符，不为假，排除。（3）等价于“存在所有时间股市高手的收益率不必然超过某些股民”，与题干论述相符，不为假，排除。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21.【答案】C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多吃葡萄籽提取物可以抗氧化防衰老。论据：一个人的年龄越大，体内积累的自由基会越多，氧化造成的伤害就越多，最后就会衰老死亡；葡萄籽提取物中含有的原花青素能有效清除体内自由基，保护人体细胞组织免受自由基的氧化损伤。A项指出葡萄籽提取物中含有的多酚类物质会对肝脏造成损害，与是否能抗氧化防衰老无关，排除。B项日常食物中含有抗氧化物质与题干论点无关，属于无关项，排除。C项指出年轻人、中年人和老年人体内的自由基浓度没有什么区别，说明衰老死亡与人体内的自由基无关，则无法说明葡萄籽提取物能抗氧化防衰老，能够削弱题干论点。D项指出体内的歧化酶会结合一部分自由基，减轻其氧化造成的伤害，与论点讨论的葡萄籽提取物可以抗氧化防衰老无关，属于无关项，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22.【答案】D</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互联网+科普”令科学知识的获取和传播方式发生了很大变化显示了公民科学素养的提升。A项与公民科学素养的提升无关，排除。B项指出很难见到权威科学家的身影，不代表公民的科学素养没有提升，排除。C项与公民科学素养的提升无关，排除。D项指出人们转发科普内容的目的是为了给本人形象加分，并不是说明公民自身科学素养提升了，最能削弱题干论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23.【答案】C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研发有效的抗肿瘤药物是可行的。论据：由于肿瘤细胞发展迅速、极善伪装，而且不断突变，面对凶猛机智的肿瘤细胞，原本强大的免疫细胞也显得有些“力不从心”，甚至还会对一些肿瘤细胞“视而不见”。在肿瘤微环境中形成的免疫抑制，更是让免疫系统陷入“瘫痪”。A项研究人员能够确定异常蛋白，说明可以识别致病原因，那么可以针对识别出的异常蛋白研发有效的抗肿瘤药物，能够加强题干论点，排除。B项科学家通过改造免疫T细胞，使其重新发挥抑制癌细胞作用，那就可能研发有效的抗肿瘤药物，能够加强题干论点，排除。C项对照恶性肿瘤患者和健康人的情况，找出引发肿瘤的风险因素，与能否有助于研发抗肿瘤药物无关，属于无关项，不能加强题干论点。D项在小鼠体内的实验有助于研发有效的抗肿瘤药物，能够加强题干论点，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24.【答案】A</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导致近视更重要的原因可能是眼睛是否处在明亮光线下，光照可以保护眼睛。论据：某国的研究者跟踪了500多名8～9岁视力正常的儿童，五年后发现，唯一和患近视相关的环境因素是儿童在户外的时间。而且，孩子的近视确实和在户外的时长有关，无论孩子们在户外是在锻炼、野餐，还是只是在海滩上读书。A项那些在户外待得更久的孩子并没有减少看书本、看屏幕或进行近距离学习的时间，说明这些孩子与别的孩子在看书本、看屏幕或进行近距离学习的时间这一方面是相同的，排除这一因素对结论的干扰，属于排除他因加强。B项光照对鸡和恒河猴视力的影响与光照对人类的影响无关，属于无关项，排除。C项白天室内昏暗的光照下会影响到眼球发育，但是否会导致近视没有提及，属于无关项，排除。D项通过在户外的孩子近视率更低的例子来加强结论，属于举例加强，但是力度不如A项，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25.【答案】A</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缓解留校学生过年期间的孤独感并减轻他们生活上的经济压力。论据：为所有留校学生提供免费餐饭并安排文艺活动。A项指出留校学生买不起回家的车票，因此提供免费餐饭确实能够减轻这些学生的经济压力，属于加强项。B项指出留校学生留校的原因是科研活动繁忙，即不是因为存在经济压力且并没有孤独感，能够质疑计划，排除。C项指出人手不足文艺活动难以展开，因此该项计划不能实现，能够质疑计划，排除。D项指出大多数学生认为学校提供的餐饭难吃宁愿在校外就餐，因此提供免费的餐饭并不能帮助到学生，能够质疑计划，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26.【答案】A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的推理规则为：所有A都是B，有些B是C，D不是C，所以D不是A。A项所有A都是B，有些B是C，D不是C，所以D不是A，与题干推理形式一致。B项所有A都是B，有些B是C，D不是B，所以D不是A，与题干推理形式不一致，排除。C项所有A都是B，有些B是C，D不是C，所以D不是B，与题干推理形式不一致，排除。D项所有A都是B，有些B是C，D不是C，所以D不是B，与题干推理形式不一致，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27.【答案】A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小李的回答可以翻译为身体健康→￢体检。A项翻译为￢身体健康→体检；B项翻译为身体健康→￢体检；C项翻译为体检→￢身体健康；D项翻译为体检→￢身体健康。B、C、D三项均为题干内容的同义替换，均可推出题干。A项无法推出题干内容。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28.【答案】B</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我国的区域治理能力和成效大幅度提高。论据：我国各区域的民生服务水平有了很大提高。A项精准服务是提升民生服务水平的切入点与治理能力无明显逻辑关系，排除。B项指出“民生服务水平是衡量我国区域治理能力和成效的重要指标”，符合要求，是论点成立需要基于的前提。当选。C项区域治理能力和成效的提升是国家治理体系和治理能力现代化的重要内容与治理能力无明显逻辑关系，排除。D项“由民作主”机制的形成标志着政府从注重“管理能力”向注重“治理能力”转变与治理能力无明显逻辑关系，排除。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29.【答案】C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糖生物电池将有效替代传统锂电池。论据：糖生物电池比同等重量的现有锂离子电池持续使用至少多10倍的时间。A项指出糖生物电池不能在高温下工作，对生产环境有着比传统电池更严格的要求，因此无法有效代替传统电池，削弱题干论点，排除。B项指出糖生物电池可重复性较低，因此无法有效代替传统锂电池，削弱题干论点，排除。C项指出糖生物电池比传统锂电池更加低碳环保，能够支持题干论点。D项指出糖生物电池仅应用在人造器官的供电装置中，应用领域远不及锂电池，因此无法代替锂电池，削弱题干论点，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30.【答案】B</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阿尔茨海默病主要是由大脑内部蛋白质的异常积聚导致的，这些异常积聚会在脑中形成淀粉样斑块和缠结，最终导致突触（大脑中的连接节点）减少，从而降低认知能力。A项指出正常人群大脑组织中也存在一定数量的蛋白质，没有提及这些蛋白质是否异常积聚以及对认知能力的影响，属于无关项，排除。B项指出是神经突触的减少导致了蛋白质的堆积，而不是蛋白质的积聚导致了突触减少，将论点中的原因和结果互换，因果倒置，最能削弱论点。C项介绍动物实验的情况，主体与题干不一致，属于无关项，排除。D项突触会被不断修剪不一定导致突触数量减少，且没有提及蛋白质异常积聚，不能削弱论点，排除。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31.【答案】C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在2500万年前，青藏高原中部的海拔高度不超过2500米，并未隆升，这也将青藏高原中部的抬升历史推后了至少约1000万年。论据：某研究团队在位于青藏高原中部的藏北伦坡拉盆地采集到了一些大型棕榈化石。这些化石形成于2500万年前，其中所埋藏的棕榈叶叶片宽阔，叶柄极长。A项没有发现3500万年前的植物化石，在一定程度上加强论点，但不是需要补充的前提，排除。B项当时青藏高原的生物是否具有多样性，与2500万年前青藏高原的海拔高度无关，属于无关项，排除。C项说明棕榈科植物只能在海拔2500米以下的地区存活，那么在2500万年前青藏高原中部的海拔高度必须不超过2500米，才能形成棕榈化石，在棕榈树化石和海拔高度之间“搭桥”，是题干需要补充的前提。D项2500万年前青藏高原中部峡谷两岸的海拔高度与青藏高原中部的海拔高度无关，属于无关项，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32.【答案】B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（1）（2）两句话相互矛盾，必有一真一假。由三条线索只有一条是假的可知，（3）为真话，即乙和丙是爆炸案元凶，由此可知B项正确。故本题选B。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33.【答案】C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分析题干现象：随着移动支付的普及和知识内容消费观念的逐渐养成，知识付费逐渐成为人们普遍接受的学习方式。A项说明知识付费可以随时满足广大网友广泛的兴趣爱好，所以知识付费可以让人们从海量信息中突围，但兴趣爱好不对应题干的“学习方式”，排除。B项知识付费所获取的知识与“新知识和新技能”的关系不确定，不能解释题干现象，排除。C项知识付费能满足人们低门槛、高效率的学习需要，说明知识付费与学习高度相关，且对应了题干中的“学习方式”，最能解释题干现象。D项粉丝与知识偶像都是特定的群体，仅为个例，不能解释题干现象，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34.【答案】C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信息可以翻译为：①长期自我封闭→走向衰落；②保持旺盛生命活力→同其他文明交流互鉴，取长补短。A项“没有长期自我封闭”，否定①的前件，无法推出否定后件，即不一定不会走向衰落，排除。B项“同其他文明交流互鉴，取长补短”肯定②的后件，无法推出肯定前件，即不一定能保持旺盛生命活力，排除。C项“没有同其他文明交流互鉴”否定②的后件，可以推出否定前件，即不能保持旺盛生命活力。D项“没有保持旺盛生命活力”否定②的前件，无法推出否定后件，即不一定没有同其他文明取长补短，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35.【答案】A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A项根据“最亮时虽然没有超新星那么亮，却可以达到新星亮度的一千倍左右”，可以推出超新星比新星更亮。B项题干中仅提及“双中子星并合前后发出的引力波”，无法推出引力波可以释放大量能量，排除。C项题干中仅说明一对中子星碰撞后抛出的碎片会合成金、银等稳定元素，其合成的大量放射性元素还会释放出大量能量将碎片自身加热，使其发光，因此被称为千新星，并没有说千新星中含有大量的金、银元素，排除。D项题干中仅提及“证实了中子星并合可以合成大量重元素这个猜想”，并没有说宇宙中的重元素都是由中子星碰撞后产生的，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36.【答案】D</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创造力和精神疾病是密不可分的。论据：仅当高智商与认知抑制解除相结合的情况下才能得到创造性天才。A项是无关项，大部分杰出人物没有表现出精神疾病，未指出创造力和精神病的关系，排除。B项是削弱项，精神疾病治疗可能降低创造力，创造力和精神病的关系不确定，待定。C项是无关项，其他事件可能提高创造潜能，未指出精神疾病和创造性的关系，排除。D项是削弱项，大部分精神病患者没有创造性，直接指出精神疾病与创造性的关系并不密切，其削弱力度强于B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37.【答案】B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题干信息翻译为：①评选年度明星→￢评选最佳创意奖∧￢评选最佳敬业奖；②评选协作奖→￢获得写作奖；③评选敬业奖→￢获得协作奖；④每个人最多获得两个奖项。甲获得明星奖，肯定①的前件可以推出肯定后件，即甲没有评选最佳创意奖和最佳敬业奖；乙和丙之中有人获得了写作奖；由“囊括了所有奖项”可知，乙丙二人获得的奖项之中必有最佳创意奖和最佳敬业奖。A项否定②的后件可以推出否定前件，即乙没有评选协作奖，肯定③的后件不能推出肯定前件，排除。B项否定③的后件可以推出否定前件，即乙没有评选敬业奖，由“乙和丙之中有人获得了写作奖”和“乙丙二人获得的奖项之中必有最佳创意奖和最佳敬业奖”可知，丙获得了最佳敬业奖和写作奖，则乙必然获得了最佳创意奖和协作奖。C项如果乙获得了写作奖和创意奖，则丙获得了敬业奖，肯定③的前件可以推出肯定后件，即丙没有获得协作奖，由“囊括了所有奖项”和④可知，甲获得了明星奖和协作奖，排除。D项否定③的后件可以推出否定前件，即丙没有获得敬业奖，由“乙丙二人获得的奖项之中必有最佳创意奖和最佳敬业奖”可知，丙获得了创意奖，乙获得了敬业奖，排除。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38.【答案】B</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有些深受学生爱戴的教授不主张只关注学术前沿问题。论据：所有学术水平突出的教授都深受学生爱戴。“所有学术水平突出的教授都深受学生爱戴”可推出“有的深受学生爱戴的教授学术水平突出”，若要推出题干论点，则要在“学术水平突出”和“不主张只关注学术前沿问题”之间建立联系，只有B项符合。故本题选B。</w:t>
      </w:r>
    </w:p>
    <w:p>
      <w:pPr>
        <w:keepNext w:val="0"/>
        <w:keepLines w:val="0"/>
        <w:pageBreakBefore w:val="0"/>
        <w:widowControl/>
        <w:kinsoku/>
        <w:wordWrap/>
        <w:overflowPunct/>
        <w:topLinePunct w:val="0"/>
        <w:autoSpaceDE/>
        <w:autoSpaceDN/>
        <w:bidi w:val="0"/>
        <w:adjustRightInd/>
        <w:snapToGrid/>
        <w:spacing w:line="240" w:lineRule="auto"/>
        <w:ind w:leftChars="0" w:right="0" w:firstLine="420" w:firstLineChars="200"/>
        <w:textAlignment w:val="auto"/>
        <w:rPr>
          <w:rFonts w:cs="Times New Roman" w:asciiTheme="minorAscii" w:hAnsiTheme="minorAscii"/>
          <w:szCs w:val="21"/>
        </w:rPr>
      </w:pPr>
      <w:r>
        <w:rPr>
          <w:rFonts w:hint="eastAsia" w:ascii="宋体" w:hAnsi="宋体" w:eastAsia="宋体" w:cs="宋体"/>
          <w:i w:val="0"/>
          <w:caps w:val="0"/>
          <w:color w:val="auto"/>
          <w:spacing w:val="0"/>
          <w:kern w:val="0"/>
          <w:sz w:val="21"/>
          <w:szCs w:val="21"/>
          <w:shd w:val="clear" w:fill="FFFFFF"/>
          <w:lang w:val="en-US" w:eastAsia="zh-CN" w:bidi="ar"/>
        </w:rPr>
        <w:t>39.【答案】B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根据题干信息列表如下：</w:t>
      </w:r>
    </w:p>
    <w:p>
      <w:pPr>
        <w:keepNext w:val="0"/>
        <w:keepLines w:val="0"/>
        <w:pageBreakBefore w:val="0"/>
        <w:widowControl/>
        <w:kinsoku/>
        <w:wordWrap/>
        <w:overflowPunct/>
        <w:topLinePunct w:val="0"/>
        <w:autoSpaceDE/>
        <w:autoSpaceDN/>
        <w:bidi w:val="0"/>
        <w:adjustRightInd/>
        <w:snapToGrid/>
        <w:spacing w:line="240" w:lineRule="auto"/>
        <w:ind w:left="0" w:leftChars="0" w:right="0" w:firstLine="0" w:firstLineChars="0"/>
        <w:jc w:val="center"/>
        <w:textAlignment w:val="auto"/>
        <w:rPr>
          <w:rFonts w:cs="Times New Roman" w:asciiTheme="minorAscii" w:hAnsiTheme="minorAscii"/>
          <w:szCs w:val="21"/>
        </w:rPr>
      </w:pPr>
      <w:r>
        <w:rPr>
          <w:rFonts w:hint="eastAsia" w:ascii="宋体" w:hAnsi="宋体" w:eastAsia="宋体" w:cs="宋体"/>
          <w:i w:val="0"/>
          <w:caps w:val="0"/>
          <w:color w:val="auto"/>
          <w:spacing w:val="0"/>
          <w:kern w:val="0"/>
          <w:sz w:val="21"/>
          <w:szCs w:val="21"/>
          <w:shd w:val="clear" w:fill="FFFFFF"/>
          <w:lang w:val="en-US" w:eastAsia="zh-CN" w:bidi="ar"/>
        </w:rPr>
        <w:drawing>
          <wp:inline distT="0" distB="0" distL="114300" distR="114300">
            <wp:extent cx="3190875" cy="1349375"/>
            <wp:effectExtent l="0" t="0" r="9525" b="3175"/>
            <wp:docPr id="28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 descr="IMG_256"/>
                    <pic:cNvPicPr>
                      <a:picLocks noChangeAspect="1"/>
                    </pic:cNvPicPr>
                  </pic:nvPicPr>
                  <pic:blipFill>
                    <a:blip r:embed="rId246"/>
                    <a:stretch>
                      <a:fillRect/>
                    </a:stretch>
                  </pic:blipFill>
                  <pic:spPr>
                    <a:xfrm>
                      <a:off x="0" y="0"/>
                      <a:ext cx="3190875" cy="134937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Chars="0" w:right="0" w:firstLine="420" w:firstLineChars="200"/>
        <w:textAlignment w:val="auto"/>
        <w:rPr>
          <w:rFonts w:cs="Times New Roman" w:asciiTheme="minorAscii" w:hAnsiTheme="minorAscii"/>
          <w:szCs w:val="21"/>
        </w:rPr>
      </w:pPr>
      <w:r>
        <w:rPr>
          <w:rFonts w:hint="eastAsia" w:ascii="宋体" w:hAnsi="宋体" w:eastAsia="宋体" w:cs="宋体"/>
          <w:i w:val="0"/>
          <w:caps w:val="0"/>
          <w:color w:val="auto"/>
          <w:spacing w:val="0"/>
          <w:kern w:val="0"/>
          <w:sz w:val="21"/>
          <w:szCs w:val="21"/>
          <w:shd w:val="clear" w:fill="FFFFFF"/>
          <w:lang w:val="en-US" w:eastAsia="zh-CN" w:bidi="ar"/>
        </w:rPr>
        <w:t>A项说法错误，张还可以安排在8月，排除。B项说法正确，李不安排在6月，就只能安排在8月，而每月只能安排一人休假，因此王只能安排在7月。C项说法错误，李安排在8月，张可以安排在6月或7月，排除。D项说法错误，王安排在7月，李可以安排在6月或8月，排除。</w:t>
      </w:r>
      <w:r>
        <w:rPr>
          <w:rFonts w:hint="eastAsia" w:ascii="宋体" w:hAnsi="宋体" w:eastAsia="宋体" w:cs="宋体"/>
          <w:color w:val="auto"/>
          <w:sz w:val="21"/>
          <w:szCs w:val="21"/>
          <w:lang w:eastAsia="zh-CN"/>
        </w:rPr>
        <w:t>故本题选</w:t>
      </w:r>
      <w:r>
        <w:rPr>
          <w:rFonts w:hint="eastAsia" w:ascii="宋体" w:hAnsi="宋体" w:eastAsia="宋体" w:cs="宋体"/>
          <w:i w:val="0"/>
          <w:caps w:val="0"/>
          <w:color w:val="auto"/>
          <w:spacing w:val="0"/>
          <w:kern w:val="0"/>
          <w:sz w:val="21"/>
          <w:szCs w:val="21"/>
          <w:shd w:val="clear" w:fill="FFFFFF"/>
          <w:lang w:val="en-US" w:eastAsia="zh-CN" w:bidi="ar"/>
        </w:rPr>
        <w:t>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300" w:lineRule="exact"/>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40.【答案】D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翻译题干信息。①大多数中年乘客购买航空意外险；②金卡及以上会员→购买了航空延误险；③购买了航空意外险的乘客→没有购买航空延误险。根据①和③可知大多数中年乘客没有购买航空延误险；根据②和③可知金卡及以上会员没有购买了航空意外险。只有Ⅰ和Ⅱ能推出。故本题选D。</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36" w:name="_Toc27303"/>
      <w:bookmarkStart w:id="37" w:name="_Toc21673"/>
      <w:r>
        <w:rPr>
          <w:rFonts w:hint="eastAsia" w:ascii="Arial" w:hAnsi="Arial" w:eastAsia="微软雅黑" w:cs="Times New Roman"/>
          <w:kern w:val="2"/>
          <w:sz w:val="24"/>
          <w:szCs w:val="22"/>
          <w:lang w:val="en-US" w:eastAsia="zh-CN"/>
        </w:rPr>
        <w:t>智能测评环节  第十练</w:t>
      </w:r>
      <w:bookmarkEnd w:id="36"/>
      <w:bookmarkEnd w:id="37"/>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38" w:name="_Toc11341"/>
      <w:bookmarkStart w:id="39" w:name="_Toc27471"/>
      <w:r>
        <w:rPr>
          <w:rFonts w:hint="eastAsia" w:ascii="Arial" w:hAnsi="Arial" w:eastAsia="微软雅黑" w:cs="Times New Roman"/>
          <w:kern w:val="2"/>
          <w:sz w:val="21"/>
          <w:szCs w:val="21"/>
          <w:lang w:val="en-US" w:eastAsia="zh-CN"/>
        </w:rPr>
        <w:t>【逻辑判断】</w:t>
      </w:r>
      <w:bookmarkEnd w:id="38"/>
      <w:bookmarkEnd w:id="3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西方人的普遍肥胖与晚上灯火通明的街景和电脑、电视机的光密切相关。论据：夜间处于暗光环境、开灯环境的老鼠都出现体重增加的现象。A项否定论据，在一定程度上削弱论点，保留。B项指出西方人并不是普遍肥胖，但无法说明其他肥胖的西方人与灯光之间的关系，不能质疑题干论点，排除。C项指出在晚上街景灯火通明的西方城市中，那些经常接受电脑、电视机光照射的人大部分并不肥胖，直接否定论点，力度强于A项，最能质疑题干论点。D项指出暗光和开灯的环境导致实验鼠夜间进食，从而增重，因此实验鼠增重是与光有关系的，属于加强项，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2.【答案】D</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奇虾体长可能超过2米。论据：化石表明这种动物口器有十几排牙齿，直径有25厘米，粪便化石长10厘米，粗5厘米。A项海洋虾类食物充足，与体长是否超过2米无关，与论点无明显逻辑关系，排除。B项奇虾可掠食当时的任何大型生物，与体长是否超过2米无关，与论点无明显逻辑关系，排除。C项“牙齿越多身体越长”，但无法确定奇虾的体长是否可能超过2米，不具有加强作用，排除。D项牙齿和体长有比较固定的构成比例，所以可以根据奇虾牙齿的数量推知其体长，在论点与论据之间建立联系，最能加强题干论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在白垩纪末期有一颗巨大的小行星撞击了地球，产生的尘埃遮天蔽日，造成地表气候环境巨变，从而导致了恐龙的灭亡。论据：白垩纪末期地层中铱元素含量异常增高是普遍性的。A项小行星的踪迹属于无关项，排除。B项小行星撞击造成的沉积岩数量，属于无关项，排除。C项指出地壳内部本身存在铱元素，因此白垩纪末期地层中含量异常增高的铱元素可能不是由小行星撞击地球产生的，恐龙的灭亡可能另有他因，最能削弱题干论点。D项仅说明恐龙灭亡时黏土层铱元素含量高，不能削弱题干论点，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4.【答案】A</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电子版文学名著的问世，会改变大众的阅读品味，有利于造就高素质读者群体。论据：电子版图书也越来越多，其中包括电子版的文学名著，而且价格很低。人们只要打开电脑，在网上几乎可以浏览到任何一本名著。A项说明电子版文学名著的问世并不会改变大众的阅读品味，有兴趣读书的还是会读，没兴趣的还是不会读，最能削弱论点。B项文学名著与大众读物普及率的比较与论点无关，属于无关项，排除。C项部分读者宁愿选择印刷版读物的情况对论点的削弱力度较小，排除。D项在互联网上阅读名著是否需要收费与题干论点无关，排除。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5.</w:t>
      </w:r>
      <w:r>
        <w:rPr>
          <w:rFonts w:hint="eastAsia" w:ascii="宋体" w:hAnsi="宋体" w:eastAsia="宋体" w:cs="宋体"/>
          <w:color w:val="auto"/>
          <w:sz w:val="21"/>
          <w:szCs w:val="21"/>
        </w:rPr>
        <w:t>【答案】D。解析：题干结论：5亿多年前剧烈的地球板块运动导致地球大气氧含量上升，这可能是寒武纪大爆发的主要原因。A项指出地球上的动物在寒武纪时期有性繁殖开始兴盛，而有性繁殖更有利于其自身的发展进化，说明寒武纪时期生物大爆发另有他因，削弱题干结论，排除。B项仅指出寒武纪时期海洋中的氧含量上升使得海洋生物有了大爆发的条件，但并未说明大气氧含量是否上升，不能加强题干论点，排除。C项指出埃迪卡拉纪大气氧含量表现出长期上升趋势，未指出寒武纪大爆发的原因，不能加强题干论点，排除。D项在“大气氧含量”与“生物”之间建立了联系，说明大气氧含量上升促进了寒武纪大爆发，</w:t>
      </w:r>
      <w:r>
        <w:rPr>
          <w:rFonts w:hint="eastAsia" w:ascii="宋体" w:hAnsi="宋体" w:eastAsia="宋体" w:cs="宋体"/>
          <w:color w:val="auto"/>
          <w:sz w:val="21"/>
          <w:szCs w:val="21"/>
          <w:lang w:eastAsia="zh-CN"/>
        </w:rPr>
        <w:t>最能</w:t>
      </w:r>
      <w:r>
        <w:rPr>
          <w:rFonts w:hint="eastAsia" w:ascii="宋体" w:hAnsi="宋体" w:eastAsia="宋体" w:cs="宋体"/>
          <w:color w:val="auto"/>
          <w:sz w:val="21"/>
          <w:szCs w:val="21"/>
        </w:rPr>
        <w:t>加强题干论点。故本题选D。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6.【答案】A</w:t>
      </w:r>
      <w:r>
        <w:rPr>
          <w:rFonts w:hint="eastAsia" w:ascii="宋体" w:hAnsi="宋体" w:eastAsia="宋体" w:cs="宋体"/>
          <w:i w:val="0"/>
          <w:caps w:val="0"/>
          <w:color w:val="auto"/>
          <w:spacing w:val="0"/>
          <w:sz w:val="21"/>
          <w:szCs w:val="21"/>
          <w:lang w:eastAsia="zh-CN"/>
        </w:rPr>
        <w:t>。解析：题干信息翻译为：</w:t>
      </w:r>
      <w:r>
        <w:rPr>
          <w:rFonts w:hint="eastAsia" w:ascii="宋体" w:hAnsi="宋体" w:eastAsia="宋体" w:cs="宋体"/>
          <w:i w:val="0"/>
          <w:caps w:val="0"/>
          <w:color w:val="auto"/>
          <w:spacing w:val="0"/>
          <w:kern w:val="0"/>
          <w:sz w:val="21"/>
          <w:szCs w:val="21"/>
          <w:shd w:val="clear" w:fill="FFFFFF"/>
          <w:lang w:val="en-US" w:eastAsia="zh-CN" w:bidi="ar"/>
        </w:rPr>
        <w:t>考上大学的→好好学习的学生，张三没有考上大学否定前件，张三不是好好学习的学生否定后件，推理为否前推否后，违反否前不能推否后的逻辑规则。A项有成就者→要穿衣吃饭，没有成就否定前件，不必穿衣吃饭否定后件，推理为否前推否后，违反否前不能推否后的逻辑规则，与题干推理形式相同。B项商品→有使用价值，土地有使用价值肯定后件，土地是商品肯定前件，推理为肯后推肯前，与题干推理形式不同，排除。C项被评为优秀的公务员→有驻村工作经历，小张被评为优秀公务员肯定前件，小张有驻村工作经历肯定后件，推理为肯前推肯后，与题干推理形式不同，排除。D项违法行为→被法律严惩，偷窃是违法行为肯定前件，偷窃行为应该受到法律严惩肯定后件，推理为肯前推肯后，与题干推理形式不同，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7.【答案】A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翻译题干信息。①2人正科级、2人副科级；②甲正科级∀乙正科级→丁正科级；③甲副科级∀乙副科级→丙副科级；④丁正科级→丙正科级。根据②④，可以推出⑤甲正科级∀乙正科级→丙正科级。A项若甲、乙均任正科级，否定②和⑤的前件，无法推出确定性结论，那么丙和丁可能都为副科，符合题干条件。B项乙、丙任正科级肯定②和⑤的前件，可以推出肯定后件，即丁和丙任正科级，正科长为3人，与①矛盾，不可能为真，排除。C项甲、丙任正科级肯定②和⑤的前件，可以推出肯定后件，即丁和丙任正科级，正科长为3人，与①矛盾，不可能为真，排除。D项乙、丁任正科级肯定②和⑤的前件，可以推出肯定后件，即丁和丙任正科级，正科长为3人，与①矛盾，不可能为真，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8.【答案】C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地球氧气大增源自苔藓类地被植物。论据：约4.7亿年前，苔藓类地被植物在地球上迅速蔓延，直到4亿年前，地球大气中氧气含量才达到今天的水平。A项说明氧气含量的提升与陆生植物有关，否定题干论点，属于削弱项，排除。B项在约4.45亿年前，苔藓类地被植物所产生的氧气占总氧气量的比值不高，即地球氧气大增的原因不是苔藓类地被植物，否定题干论点，属于削弱项，排除。C项氧气含量增加的原因是苔藓类地被植物的蔓延增加了沉积岩中的有机碳含量，补充论据，能支持题干论点。D项氧气含量增加产生的影响与题干论证内容无关，属于无关项，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9.【答案】B</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习惯用纯粹的市场思维看待教育问题，而这种价值坐标的错位必然导致种种乱象，并诱发思想上的混乱。A项未说明这种价值坐标的错误是否会导致乱象和诱发思想上的混乱，不能支持题干论点，排除。B项指出真正的教育不是市场上的商品，即不能用纯粹的市场思维去看待教育问题，最能支持题干论点。C项仅说明以市场思维衡量教育行为有利有弊，但未说清楚具体的弊端是什么，不能支持题干论点，排除。D项与题干论证的市场和教育错位的问题无关，排除。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10.【答案】C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为了遏制全球变暖，保证全球的粮食安全，我们必须从自身做起，节能减排，控制碳排放总量。论据：1981～2002年间，由于气候变暖，全球玉米、小麦等作物产量均每年大幅下降4000万吨。假设A项不成立，则没必要为了保证全球的粮食安全而节能减排、控制碳排放总量，论点不成立，因此该项是论点的必要前提，排除。假设B项不成立，则没必要为了遏制全球变暖而节能减排、控制碳排放总量，论点不成立，因此该项是论点的必要前提，排除。假设C项不成立，即除玉米、小麦等外的其他粮食作物因全球变暖而增产，则不需要为了遏制全球变暖而节能减排，因此该项不是论点的必要前提。假设D项不成立，则没必要为了遏制全球变暖而节能减排、控制碳排放总量，论点不成立，因此该项是论点的必要前提，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11.【答案】D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翻译题干信息。①马的数量增加∨狮子怀孕→大象死亡∨兔子数量不增加；②牛得病∨狼的数量减少→兔子数量增加∧马的数量增加；③大象死亡∨山羊的数量增加→牛没得病∨马的数量不增加。由①可得，马的数量增加∧兔子数量增加→大象死亡；与③整合得，马的数量增加∧兔子数量增加→大象死亡→牛没得病；与②整合得，牛得病→马的数量增加∧兔子数量增加→大象死亡→牛没得病，即牛得病→牛没得病。当且仅当前项为真后项为假时为假，则前项必为假，即牛没得病一定成立。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12.【答案】D</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该单位里一些参加短跑项目的成员是长期长跑锻炼者。论据：甲科室所有成员都参加了短跑项目；甲科室一些年轻人还参加了一万米的长跑项目。①甲科室→短跑；②有些甲科室参加长跑；②等价于③有些参加长跑的是甲科室，根据①③可以推出：有些参加长跑的→短跑，等价于有些参加短跑的参加长跑。要想得到有些参加短跑的是长期长跑锻炼者，需要在长跑和长期长跑锻炼者之间搭桥，即所有长跑项目的成员都是长期长跑锻炼者。A、B、C三项均不是题干结论成立的前提，排除。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13.【答案】C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A项，题干只是说某地的大部分地区茶树和仙人球至少有一种长得好，不能确定此地是否属于热带海洋性气候，排除。B项，从题干无法确定该地区是否靠近赤道，排除。C项，若此地的一半地区常年缺水日照短，则茶树和仙人球都不会长得好，与题干矛盾。D项，所有的茶树无法存活是有可能的，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14.【答案】D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小明和小亮说的话相互矛盾，必有一真一假，为满足两真两假，小红和小宫的两句话也是一真一假。假设小红说的话为真，则小宫说的话为真，违背题干，即小红说的话为假，小宫说的话为真，说明四个人中有人没有被评选为优秀员工，说明小亮说的是真话，小明说的是假话。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leftChars="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15.</w:t>
      </w:r>
      <w:r>
        <w:rPr>
          <w:rFonts w:ascii="宋体" w:hAnsi="宋体" w:eastAsia="宋体" w:cs="宋体"/>
          <w:i w:val="0"/>
          <w:caps w:val="0"/>
          <w:color w:val="auto"/>
          <w:spacing w:val="0"/>
          <w:kern w:val="0"/>
          <w:sz w:val="21"/>
          <w:szCs w:val="21"/>
          <w:shd w:val="clear" w:fill="FFFFFF"/>
          <w:lang w:val="en-US" w:eastAsia="zh-CN" w:bidi="ar"/>
        </w:rPr>
        <w:t>【答案】D</w:t>
      </w:r>
      <w:r>
        <w:rPr>
          <w:rFonts w:hint="eastAsia" w:ascii="宋体" w:hAnsi="宋体" w:eastAsia="宋体" w:cs="宋体"/>
          <w:i w:val="0"/>
          <w:caps w:val="0"/>
          <w:color w:val="auto"/>
          <w:spacing w:val="0"/>
          <w:kern w:val="0"/>
          <w:sz w:val="21"/>
          <w:szCs w:val="21"/>
          <w:shd w:val="clear" w:fill="FFFFFF"/>
          <w:lang w:val="en-US" w:eastAsia="zh-CN" w:bidi="ar"/>
        </w:rPr>
        <w:t>。解析：</w:t>
      </w:r>
      <w:r>
        <w:rPr>
          <w:rFonts w:ascii="宋体" w:hAnsi="宋体" w:eastAsia="宋体" w:cs="宋体"/>
          <w:i w:val="0"/>
          <w:caps w:val="0"/>
          <w:color w:val="auto"/>
          <w:spacing w:val="0"/>
          <w:kern w:val="0"/>
          <w:sz w:val="21"/>
          <w:szCs w:val="21"/>
          <w:shd w:val="clear" w:fill="FFFFFF"/>
          <w:lang w:val="en-US" w:eastAsia="zh-CN" w:bidi="ar"/>
        </w:rPr>
        <w:t>A项</w:t>
      </w:r>
      <w:r>
        <w:rPr>
          <w:rFonts w:hint="eastAsia" w:ascii="宋体" w:hAnsi="宋体" w:eastAsia="宋体" w:cs="宋体"/>
          <w:i w:val="0"/>
          <w:caps w:val="0"/>
          <w:color w:val="auto"/>
          <w:spacing w:val="0"/>
          <w:kern w:val="0"/>
          <w:sz w:val="21"/>
          <w:szCs w:val="21"/>
          <w:shd w:val="clear" w:fill="FFFFFF"/>
          <w:lang w:val="en-US" w:eastAsia="zh-CN" w:bidi="ar"/>
        </w:rPr>
        <w:t>错误，</w:t>
      </w:r>
      <w:r>
        <w:rPr>
          <w:rFonts w:ascii="宋体" w:hAnsi="宋体" w:eastAsia="宋体" w:cs="宋体"/>
          <w:i w:val="0"/>
          <w:caps w:val="0"/>
          <w:color w:val="auto"/>
          <w:spacing w:val="0"/>
          <w:kern w:val="0"/>
          <w:sz w:val="21"/>
          <w:szCs w:val="21"/>
          <w:shd w:val="clear" w:fill="FFFFFF"/>
          <w:lang w:val="en-US" w:eastAsia="zh-CN" w:bidi="ar"/>
        </w:rPr>
        <w:t>题干只提及抑癌、抗癌，不代表能够治疗癌症，排除。B项</w:t>
      </w:r>
      <w:r>
        <w:rPr>
          <w:rFonts w:hint="eastAsia" w:ascii="宋体" w:hAnsi="宋体" w:eastAsia="宋体" w:cs="宋体"/>
          <w:i w:val="0"/>
          <w:caps w:val="0"/>
          <w:color w:val="auto"/>
          <w:spacing w:val="0"/>
          <w:kern w:val="0"/>
          <w:sz w:val="21"/>
          <w:szCs w:val="21"/>
          <w:shd w:val="clear" w:fill="FFFFFF"/>
          <w:lang w:val="en-US" w:eastAsia="zh-CN" w:bidi="ar"/>
        </w:rPr>
        <w:t>错误，</w:t>
      </w:r>
      <w:r>
        <w:rPr>
          <w:rFonts w:ascii="宋体" w:hAnsi="宋体" w:eastAsia="宋体" w:cs="宋体"/>
          <w:i w:val="0"/>
          <w:caps w:val="0"/>
          <w:color w:val="auto"/>
          <w:spacing w:val="0"/>
          <w:kern w:val="0"/>
          <w:sz w:val="21"/>
          <w:szCs w:val="21"/>
          <w:shd w:val="clear" w:fill="FFFFFF"/>
          <w:lang w:val="en-US" w:eastAsia="zh-CN" w:bidi="ar"/>
        </w:rPr>
        <w:t>题干中没有提及WWP1与PTEN之间的共变关系，排除。C项</w:t>
      </w:r>
      <w:r>
        <w:rPr>
          <w:rFonts w:hint="eastAsia" w:ascii="宋体" w:hAnsi="宋体" w:eastAsia="宋体" w:cs="宋体"/>
          <w:i w:val="0"/>
          <w:caps w:val="0"/>
          <w:color w:val="auto"/>
          <w:spacing w:val="0"/>
          <w:kern w:val="0"/>
          <w:sz w:val="21"/>
          <w:szCs w:val="21"/>
          <w:shd w:val="clear" w:fill="FFFFFF"/>
          <w:lang w:val="en-US" w:eastAsia="zh-CN" w:bidi="ar"/>
        </w:rPr>
        <w:t>错误，</w:t>
      </w:r>
      <w:r>
        <w:rPr>
          <w:rFonts w:ascii="宋体" w:hAnsi="宋体" w:eastAsia="宋体" w:cs="宋体"/>
          <w:i w:val="0"/>
          <w:caps w:val="0"/>
          <w:color w:val="auto"/>
          <w:spacing w:val="0"/>
          <w:kern w:val="0"/>
          <w:sz w:val="21"/>
          <w:szCs w:val="21"/>
          <w:shd w:val="clear" w:fill="FFFFFF"/>
          <w:lang w:val="en-US" w:eastAsia="zh-CN" w:bidi="ar"/>
        </w:rPr>
        <w:t>根据PTEN是一种容易发生突变的抑癌基因，E3泛素连接酶会与PTEN结合，影响其抑癌功能，不能推出，排除。D项</w:t>
      </w:r>
      <w:r>
        <w:rPr>
          <w:rFonts w:hint="eastAsia" w:ascii="宋体" w:hAnsi="宋体" w:eastAsia="宋体" w:cs="宋体"/>
          <w:i w:val="0"/>
          <w:caps w:val="0"/>
          <w:color w:val="auto"/>
          <w:spacing w:val="0"/>
          <w:kern w:val="0"/>
          <w:sz w:val="21"/>
          <w:szCs w:val="21"/>
          <w:shd w:val="clear" w:fill="FFFFFF"/>
          <w:lang w:val="en-US" w:eastAsia="zh-CN" w:bidi="ar"/>
        </w:rPr>
        <w:t>正确，</w:t>
      </w:r>
      <w:r>
        <w:rPr>
          <w:rFonts w:ascii="宋体" w:hAnsi="宋体" w:eastAsia="宋体" w:cs="宋体"/>
          <w:i w:val="0"/>
          <w:caps w:val="0"/>
          <w:color w:val="auto"/>
          <w:spacing w:val="0"/>
          <w:kern w:val="0"/>
          <w:sz w:val="21"/>
          <w:szCs w:val="21"/>
          <w:shd w:val="clear" w:fill="FFFFFF"/>
          <w:lang w:val="en-US" w:eastAsia="zh-CN" w:bidi="ar"/>
        </w:rPr>
        <w:t>根据“有一种叫WWP1的E3泛素连接酶会与PTEN结合，影响其抑癌功能”“有研究证实，一种叫做“吲哚-3-甲醇”（I3C）的天然化合物能有效抑制WWP1的功能”可以推出，I3C有助于恢复PTEN的抑癌功能。故本题选D。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16.【答案】C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分析题干现象：2018年，某市70.3%的家庭有父母陪孩子读书的习惯，亲子阅读的图书量比2017年提高了1.8个百分点，时长也比去年有所增加，但是，2018年该市的儿童人均图书阅读量仅为4.72本，比2017年还下降了0.6个百分点。A项孩子课业负担较重，因此对课外阅读“心有余而时不足”，与亲子阅读现象无关，不能解释题干现象，排除。B项指出大多数80后、90后家长都受过高等教育，比较看重亲子阅读的意义，则儿童人均图书阅读量应增加，不能解释2018年该市儿童人均图书阅读量下降的原因，排除。C项指出在亲子阅读中很多孩子习惯“听书”，但这种情况并没有计算到2018年该市的儿童人均图书阅读量的统计中，能够解释2018年该市儿童人均图书阅读量下降的原因。D项父母在手机、电脑上的电子阅读一直未纳入儿童图书阅读的考虑范围，与亲子阅读无关，不能解释题干现象，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sz w:val="21"/>
          <w:szCs w:val="21"/>
        </w:rPr>
      </w:pPr>
      <w:r>
        <w:rPr>
          <w:rFonts w:hint="eastAsia" w:ascii="宋体" w:hAnsi="宋体" w:eastAsia="宋体" w:cs="宋体"/>
          <w:i w:val="0"/>
          <w:caps w:val="0"/>
          <w:color w:val="auto"/>
          <w:spacing w:val="0"/>
          <w:kern w:val="0"/>
          <w:sz w:val="21"/>
          <w:szCs w:val="21"/>
          <w:shd w:val="clear" w:fill="FFFFFF"/>
          <w:lang w:val="en-US" w:eastAsia="zh-CN" w:bidi="ar"/>
        </w:rPr>
        <w:t>17.【答案】C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shd w:val="clear" w:fill="FFFFFF"/>
          <w:lang w:val="en-US" w:eastAsia="zh-CN" w:bidi="ar"/>
        </w:rPr>
        <w:t>由（1）可知，乙队选手的排名在1、3、5、7中，由（2）（3）可知，乙队选手的排名不是1，且间隔应大于2，则乙队选手排名为3和7。由（3）可知，丙队选手的排名为4、5或5、6，则另一名丁队选手的排名为2或4。当丙队排名为4和5时，总分为9，丁队排名为2和8，总分也为9，不符合（4），因此丙队选手排名为5和6。而由（1）可知，甲队选手排名是一奇一偶但不相连，则甲队选手的排名为1和4，丁队选手排名为2和8。如下图所示：</w:t>
      </w:r>
    </w:p>
    <w:tbl>
      <w:tblPr>
        <w:tblStyle w:val="12"/>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020"/>
        <w:gridCol w:w="1020"/>
        <w:gridCol w:w="1020"/>
        <w:gridCol w:w="1020"/>
        <w:gridCol w:w="1020"/>
        <w:gridCol w:w="1020"/>
        <w:gridCol w:w="1020"/>
        <w:gridCol w:w="102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jc w:val="center"/>
        </w:trPr>
        <w:tc>
          <w:tcPr>
            <w:tcW w:w="1020"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1</w:t>
            </w:r>
          </w:p>
        </w:tc>
        <w:tc>
          <w:tcPr>
            <w:tcW w:w="102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2</w:t>
            </w:r>
          </w:p>
        </w:tc>
        <w:tc>
          <w:tcPr>
            <w:tcW w:w="102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3</w:t>
            </w:r>
          </w:p>
        </w:tc>
        <w:tc>
          <w:tcPr>
            <w:tcW w:w="102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4</w:t>
            </w:r>
          </w:p>
        </w:tc>
        <w:tc>
          <w:tcPr>
            <w:tcW w:w="102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5</w:t>
            </w:r>
          </w:p>
        </w:tc>
        <w:tc>
          <w:tcPr>
            <w:tcW w:w="102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6</w:t>
            </w:r>
          </w:p>
        </w:tc>
        <w:tc>
          <w:tcPr>
            <w:tcW w:w="102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7</w:t>
            </w:r>
          </w:p>
        </w:tc>
        <w:tc>
          <w:tcPr>
            <w:tcW w:w="102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jc w:val="center"/>
        </w:trPr>
        <w:tc>
          <w:tcPr>
            <w:tcW w:w="102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甲</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丁</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乙</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甲</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丙</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丙</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乙</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丁</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jc w:val="center"/>
        </w:trPr>
        <w:tc>
          <w:tcPr>
            <w:tcW w:w="102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10</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8</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6</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5</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4</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3</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2</w:t>
            </w:r>
          </w:p>
        </w:tc>
        <w:tc>
          <w:tcPr>
            <w:tcW w:w="102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0" w:firstLineChars="0"/>
              <w:jc w:val="center"/>
              <w:textAlignment w:val="auto"/>
              <w:rPr>
                <w:rFonts w:hint="eastAsia" w:ascii="宋体" w:hAnsi="宋体" w:eastAsia="宋体" w:cs="宋体"/>
                <w:sz w:val="21"/>
                <w:szCs w:val="21"/>
              </w:rPr>
            </w:pPr>
            <w:r>
              <w:rPr>
                <w:rFonts w:hint="eastAsia" w:ascii="宋体" w:hAnsi="宋体" w:eastAsia="宋体" w:cs="宋体"/>
                <w:color w:val="auto"/>
                <w:kern w:val="0"/>
                <w:sz w:val="21"/>
                <w:szCs w:val="21"/>
                <w:lang w:val="en-US" w:eastAsia="zh-CN" w:bidi="ar"/>
              </w:rPr>
              <w:t>1</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sz w:val="21"/>
          <w:szCs w:val="21"/>
        </w:rPr>
      </w:pPr>
      <w:r>
        <w:rPr>
          <w:rFonts w:hint="eastAsia" w:ascii="宋体" w:hAnsi="宋体" w:eastAsia="宋体" w:cs="宋体"/>
          <w:i w:val="0"/>
          <w:caps w:val="0"/>
          <w:color w:val="auto"/>
          <w:spacing w:val="0"/>
          <w:kern w:val="0"/>
          <w:sz w:val="21"/>
          <w:szCs w:val="21"/>
          <w:shd w:val="clear" w:fill="FFFFFF"/>
          <w:lang w:val="en-US" w:eastAsia="zh-CN" w:bidi="ar"/>
        </w:rPr>
        <w:t>甲队总分为15，乙队总分为8，丙队总分为7，丁队总分为9。</w:t>
      </w:r>
      <w:r>
        <w:rPr>
          <w:rFonts w:hint="eastAsia" w:ascii="宋体" w:hAnsi="宋体" w:eastAsia="宋体" w:cs="宋体"/>
          <w:color w:val="auto"/>
          <w:sz w:val="21"/>
          <w:szCs w:val="21"/>
          <w:lang w:eastAsia="zh-CN"/>
        </w:rPr>
        <w:t>故本题选</w:t>
      </w:r>
      <w:r>
        <w:rPr>
          <w:rFonts w:hint="eastAsia" w:ascii="宋体" w:hAnsi="宋体" w:eastAsia="宋体" w:cs="宋体"/>
          <w:i w:val="0"/>
          <w:caps w:val="0"/>
          <w:color w:val="auto"/>
          <w:spacing w:val="0"/>
          <w:kern w:val="0"/>
          <w:sz w:val="21"/>
          <w:szCs w:val="21"/>
          <w:shd w:val="clear" w:fill="FFFFFF"/>
          <w:lang w:val="en-US" w:eastAsia="zh-CN" w:bidi="ar"/>
        </w:rPr>
        <w:t>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18.【答案】A</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秋葵切片泡水喝，有助于降低糖尿病人的血糖。论据：秋葵素，对于治疗动物糖尿病有一定效果。A项指出只有经过提取、浓缩后的大剂量秋葵素才能降低糖尿病人的血糖，即单纯切片泡水喝对降低糖尿病人的血糖无效，最能削弱题干论点。B项没有提及秋葵素对糖尿病人血糖的影响，属于无关项，排除。C项指出秋葵素对Ⅱ型糖尿病患者有效，即对于一部分糖尿病人来说还是有效果的，不能削弱题干论点，排除。D项没有说明秋葵中膳食纤维和多种维生素对降低糖尿病人血糖的作用，属于无关项，排除。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19.【答案】D</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集体建设用地建设租赁住房入市后，将使大量有购房意愿和购房能力的人去租房，进而平抑房价。A项商品房建设用地供应量减少对租房和房价的影响并不确定，排除。B项试点方案的推进是否收到阻碍与题干论点无关，排除。C项赋予了城中村、城郊村、城边村的出租房合法地位，使得更多人愿意去租房，属于加强项，排除。D项指出方案出台前就有大量集体建设用地偷偷入市，租房市场需求已经得到满足，即不会有大量有购房意愿和购房能力的人去租房，最能质疑题干论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lang w:val="en-US" w:eastAsia="zh-CN"/>
        </w:rPr>
      </w:pPr>
      <w:r>
        <w:rPr>
          <w:rFonts w:hint="eastAsia" w:ascii="宋体" w:hAnsi="宋体" w:eastAsia="宋体" w:cs="宋体"/>
          <w:i w:val="0"/>
          <w:caps w:val="0"/>
          <w:color w:val="auto"/>
          <w:spacing w:val="0"/>
          <w:kern w:val="0"/>
          <w:sz w:val="21"/>
          <w:szCs w:val="21"/>
          <w:shd w:val="clear" w:fill="FFFFFF"/>
          <w:lang w:val="en-US" w:eastAsia="zh-CN" w:bidi="ar"/>
        </w:rPr>
        <w:t>20.【答案】C</w:t>
      </w:r>
      <w:r>
        <w:rPr>
          <w:rFonts w:hint="eastAsia" w:ascii="宋体" w:hAnsi="宋体" w:eastAsia="宋体" w:cs="宋体"/>
          <w:i w:val="0"/>
          <w:caps w:val="0"/>
          <w:color w:val="auto"/>
          <w:spacing w:val="0"/>
          <w:sz w:val="21"/>
          <w:szCs w:val="21"/>
          <w:lang w:eastAsia="zh-CN"/>
        </w:rPr>
        <w:t>。解析：题干论点：</w:t>
      </w:r>
      <w:r>
        <w:rPr>
          <w:rFonts w:hint="eastAsia" w:ascii="宋体" w:hAnsi="宋体" w:eastAsia="宋体" w:cs="宋体"/>
          <w:i w:val="0"/>
          <w:caps w:val="0"/>
          <w:color w:val="auto"/>
          <w:spacing w:val="0"/>
          <w:kern w:val="0"/>
          <w:sz w:val="21"/>
          <w:szCs w:val="21"/>
          <w:shd w:val="clear" w:fill="FFFFFF"/>
          <w:lang w:val="en-US" w:eastAsia="zh-CN" w:bidi="ar"/>
        </w:rPr>
        <w:t>fMRI软件中有算法错误。A项FMRI可以获得有关数据并编译出结论，属于无关项，排除。B项“无法有效显示大脑是否处于活跃状态”有错误的可能，在一定程度上加强论点，保留。C项“假阳性率达到70%以上”说明软件有错误，较C项有了数据支撑，最能支持题干论点。D项结果是否进行验证性试验与题干论点无关，排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21.【答案】</w:t>
      </w:r>
      <w:r>
        <w:rPr>
          <w:rFonts w:ascii="宋体" w:hAnsi="宋体" w:eastAsia="宋体" w:cs="宋体"/>
          <w:i w:val="0"/>
          <w:caps w:val="0"/>
          <w:color w:val="auto"/>
          <w:spacing w:val="0"/>
          <w:kern w:val="0"/>
          <w:sz w:val="21"/>
          <w:szCs w:val="21"/>
          <w:shd w:val="clear" w:fill="FFFFFF"/>
          <w:lang w:val="en-US" w:eastAsia="zh-CN" w:bidi="ar"/>
        </w:rPr>
        <w:t>C</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论点：人口稀少、需求不旺是这座城市不建高楼大厦的主要原因。论据：欧洲某著名城市几乎没有一座高楼大厦，某旅游者在游览时了解到该城市仅有10万人。A项：指出许多老城区的社会精英想住进现代化高楼，没有明确人数与比例，属于不明确项，无法质疑题干论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B项：规划建造地标性建筑与城市不建高楼大厦的原因无关，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C项：指出该城市不建高楼大厦的原因是城市规定一般建筑物的高度不得超过当地教堂，属于他因削弱，最能质疑题干论点，</w:t>
      </w:r>
      <w:r>
        <w:rPr>
          <w:rFonts w:hint="eastAsia" w:ascii="宋体" w:hAnsi="宋体" w:eastAsia="宋体" w:cs="宋体"/>
          <w:i w:val="0"/>
          <w:caps w:val="0"/>
          <w:color w:val="auto"/>
          <w:spacing w:val="0"/>
          <w:kern w:val="0"/>
          <w:sz w:val="21"/>
          <w:szCs w:val="21"/>
          <w:shd w:val="clear" w:fill="FFFFFF"/>
          <w:lang w:val="en-US" w:eastAsia="zh-CN" w:bidi="ar"/>
        </w:rPr>
        <w:t>当选。</w:t>
      </w:r>
      <w:r>
        <w:rPr>
          <w:rFonts w:ascii="宋体" w:hAnsi="宋体" w:eastAsia="宋体" w:cs="宋体"/>
          <w:i w:val="0"/>
          <w:caps w:val="0"/>
          <w:color w:val="auto"/>
          <w:spacing w:val="0"/>
          <w:kern w:val="0"/>
          <w:sz w:val="21"/>
          <w:szCs w:val="21"/>
          <w:shd w:val="clear" w:fill="FFFFFF"/>
          <w:lang w:val="en-US" w:eastAsia="zh-CN" w:bidi="ar"/>
        </w:rPr>
        <w:t>D项：其他城市的情况与题干论点无关，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22.【答案】</w:t>
      </w:r>
      <w:r>
        <w:rPr>
          <w:rFonts w:ascii="宋体" w:hAnsi="宋体" w:eastAsia="宋体" w:cs="宋体"/>
          <w:i w:val="0"/>
          <w:caps w:val="0"/>
          <w:color w:val="auto"/>
          <w:spacing w:val="0"/>
          <w:kern w:val="0"/>
          <w:sz w:val="21"/>
          <w:szCs w:val="21"/>
          <w:shd w:val="clear" w:fill="FFFFFF"/>
          <w:lang w:val="en-US" w:eastAsia="zh-CN" w:bidi="ar"/>
        </w:rPr>
        <w:t>B</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题干论点：认知能力低的决定因素是糖中的一种主要成分——氨基酸。论据：吃糖的一半比没有吃糖的一半认知能力低。A项属于无关项，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B项指出氨基酸会使得一种使头脑正常运转的物质发生化合反应由此使得人们的认知能力降低，补充论据，最能够加强论点。C项属于无关项，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D项属于无关项，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23.【答案】</w:t>
      </w:r>
      <w:r>
        <w:rPr>
          <w:rFonts w:ascii="宋体" w:hAnsi="宋体" w:eastAsia="宋体" w:cs="宋体"/>
          <w:i w:val="0"/>
          <w:caps w:val="0"/>
          <w:color w:val="auto"/>
          <w:spacing w:val="0"/>
          <w:kern w:val="0"/>
          <w:sz w:val="21"/>
          <w:szCs w:val="21"/>
          <w:shd w:val="clear" w:fill="FFFFFF"/>
          <w:lang w:val="en-US" w:eastAsia="zh-CN" w:bidi="ar"/>
        </w:rPr>
        <w:t>C</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题干论点：100次有爆炸物质的警报中，有99次实际上都存在有爆炸物质。论据：100件不含有爆炸物质的行李通过扫描仪时，扫描仪会错误地提醒它的操作者一次。分析题干推理，论据中的百分比为100件不含爆炸物质的行李错误提醒百分比而非论点中的100次有爆炸物质的警报中的百分比，即用过一组替代了另一个不同的组。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24.【答案】</w:t>
      </w:r>
      <w:r>
        <w:rPr>
          <w:rFonts w:ascii="宋体" w:hAnsi="宋体" w:eastAsia="宋体" w:cs="宋体"/>
          <w:i w:val="0"/>
          <w:caps w:val="0"/>
          <w:color w:val="auto"/>
          <w:spacing w:val="0"/>
          <w:kern w:val="0"/>
          <w:sz w:val="21"/>
          <w:szCs w:val="21"/>
          <w:shd w:val="clear" w:fill="FFFFFF"/>
          <w:lang w:val="en-US" w:eastAsia="zh-CN" w:bidi="ar"/>
        </w:rPr>
        <w:t>B</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论点：应该考虑把这种耳垂折痕加入“典型的中风风险因素清单”。论据：研究者观察了241名中风患者，其中88位全身中风患者中有78人的耳垂上出现了特定的折痕，153名暂时性缺血中风（即通常所说的微卒中/小中风）患者中有112人出现同样的现象。第二步：分析选项，确定答案。A项：各种健康风险不代表中风风险会增加，属于不明确项，不能支持题干结论，</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B项：解释了为什么出现耳垂折痕会增加中风风险，最能支持题干结论，</w:t>
      </w:r>
      <w:r>
        <w:rPr>
          <w:rFonts w:hint="eastAsia" w:ascii="宋体" w:hAnsi="宋体" w:eastAsia="宋体" w:cs="宋体"/>
          <w:i w:val="0"/>
          <w:caps w:val="0"/>
          <w:color w:val="auto"/>
          <w:spacing w:val="0"/>
          <w:kern w:val="0"/>
          <w:sz w:val="21"/>
          <w:szCs w:val="21"/>
          <w:shd w:val="clear" w:fill="FFFFFF"/>
          <w:lang w:val="en-US" w:eastAsia="zh-CN" w:bidi="ar"/>
        </w:rPr>
        <w:t>当选。</w:t>
      </w:r>
      <w:r>
        <w:rPr>
          <w:rFonts w:ascii="宋体" w:hAnsi="宋体" w:eastAsia="宋体" w:cs="宋体"/>
          <w:i w:val="0"/>
          <w:caps w:val="0"/>
          <w:color w:val="auto"/>
          <w:spacing w:val="0"/>
          <w:kern w:val="0"/>
          <w:sz w:val="21"/>
          <w:szCs w:val="21"/>
          <w:shd w:val="clear" w:fill="FFFFFF"/>
          <w:lang w:val="en-US" w:eastAsia="zh-CN" w:bidi="ar"/>
        </w:rPr>
        <w:t>C项：耳垂折痕与其他疾病的风险相关性，不代表中风风险会增加，不能支持题干结论，</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D项：解释耳垂折痕出现的是因为年纪增长，与其会不会增加中风风险没有关系，不能支持题干论点，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25.【答案】</w:t>
      </w:r>
      <w:r>
        <w:rPr>
          <w:rFonts w:ascii="宋体" w:hAnsi="宋体" w:eastAsia="宋体" w:cs="宋体"/>
          <w:i w:val="0"/>
          <w:caps w:val="0"/>
          <w:color w:val="auto"/>
          <w:spacing w:val="0"/>
          <w:kern w:val="0"/>
          <w:sz w:val="21"/>
          <w:szCs w:val="21"/>
          <w:shd w:val="clear" w:fill="FFFFFF"/>
          <w:lang w:val="en-US" w:eastAsia="zh-CN" w:bidi="ar"/>
        </w:rPr>
        <w:t>B</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李甲和赵丙二人的话互相矛盾，必有一真一假，由“只有一个人说了真话”可知，孙乙和王丁二人说的是假话，则是孙乙偷的牛。故本题选B。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26.【答案】</w:t>
      </w:r>
      <w:r>
        <w:rPr>
          <w:rFonts w:ascii="宋体" w:hAnsi="宋体" w:eastAsia="宋体" w:cs="宋体"/>
          <w:i w:val="0"/>
          <w:caps w:val="0"/>
          <w:color w:val="auto"/>
          <w:spacing w:val="0"/>
          <w:kern w:val="0"/>
          <w:sz w:val="21"/>
          <w:szCs w:val="21"/>
          <w:shd w:val="clear" w:fill="FFFFFF"/>
          <w:lang w:val="en-US" w:eastAsia="zh-CN" w:bidi="ar"/>
        </w:rPr>
        <w:t>D</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题干信息翻译为：①一个政党有远大的理想和崇高的追求→坚强有力，无坚不摧，无往不胜，就能经受一次次挫折而又一次次奋起；②一名干部有了坚定的理想信念→站位就高了，心胸就开阔了，就能坚持正确政治方向，做到“风雨不动安如山”。A项“一个政党如果没有远大理想和崇高追求”否定①的前件，无法推出否定后件，</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B项“一个政党如果能经受一次次挫折而又一次次奋起”肯定①的后件，无法推出肯定前件，</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C项“一名干部如果站位就高了”肯定②的后件，无法推出肯定前件，</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D项“一名干部如果不能坚持正确政治方向”否定②的后件，可以推出否定前件，即“没有坚定的理想信念”，该项可以得出。故本题选D。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27.【答案】</w:t>
      </w:r>
      <w:r>
        <w:rPr>
          <w:rFonts w:ascii="宋体" w:hAnsi="宋体" w:eastAsia="宋体" w:cs="宋体"/>
          <w:i w:val="0"/>
          <w:caps w:val="0"/>
          <w:color w:val="auto"/>
          <w:spacing w:val="0"/>
          <w:kern w:val="0"/>
          <w:sz w:val="21"/>
          <w:szCs w:val="21"/>
          <w:shd w:val="clear" w:fill="FFFFFF"/>
          <w:lang w:val="en-US" w:eastAsia="zh-CN" w:bidi="ar"/>
        </w:rPr>
        <w:t>C</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题干论点：才能是由遗传决定的。论据：教师家庭出生的子女普遍比非教师家庭出生的子女学历高。A项指出先天遗传比后天教育更重要，即先天遗传是影响才能的主要因素，能够支持题干论点，排除；B项指出“学历是衡量才能的唯一标准”加强论据，能够支持题干论点，排除；C项指出才能的培养与成长环境有关，因此才能并不是由遗传决定的，削弱题干论点；D项属于无关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28.【答案】</w:t>
      </w:r>
      <w:r>
        <w:rPr>
          <w:rFonts w:ascii="宋体" w:hAnsi="宋体" w:eastAsia="宋体" w:cs="宋体"/>
          <w:i w:val="0"/>
          <w:caps w:val="0"/>
          <w:color w:val="auto"/>
          <w:spacing w:val="0"/>
          <w:kern w:val="0"/>
          <w:sz w:val="21"/>
          <w:szCs w:val="21"/>
          <w:shd w:val="clear" w:fill="FFFFFF"/>
          <w:lang w:val="en-US" w:eastAsia="zh-CN" w:bidi="ar"/>
        </w:rPr>
        <w:t>D</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论点：当“熊孩子”有些行为对他人和社会造成伤害时，“熊家长”会要求原谅孩子。论据：“熊家长”会以“他还是个孩子”来护短辩解。A项：“熊孩子”犯错是否故意为之与其是否应被原谅无关，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B项：孩子难免犯错与犯错后是否应被原谅无关，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C项：“熊孩子”长大后会成为好孩子与现在其所犯的错误无关，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D项：在论点与论据之间建立联系，是“熊家长”辩解的前提，</w:t>
      </w:r>
      <w:r>
        <w:rPr>
          <w:rFonts w:hint="eastAsia" w:ascii="宋体" w:hAnsi="宋体" w:eastAsia="宋体" w:cs="宋体"/>
          <w:i w:val="0"/>
          <w:caps w:val="0"/>
          <w:color w:val="auto"/>
          <w:spacing w:val="0"/>
          <w:kern w:val="0"/>
          <w:sz w:val="21"/>
          <w:szCs w:val="21"/>
          <w:shd w:val="clear" w:fill="FFFFFF"/>
          <w:lang w:val="en-US" w:eastAsia="zh-CN" w:bidi="ar"/>
        </w:rPr>
        <w:t>当选。</w:t>
      </w:r>
      <w:r>
        <w:rPr>
          <w:rFonts w:ascii="宋体" w:hAnsi="宋体" w:eastAsia="宋体" w:cs="宋体"/>
          <w:i w:val="0"/>
          <w:caps w:val="0"/>
          <w:color w:val="auto"/>
          <w:spacing w:val="0"/>
          <w:kern w:val="0"/>
          <w:sz w:val="21"/>
          <w:szCs w:val="21"/>
          <w:shd w:val="clear" w:fill="FFFFFF"/>
          <w:lang w:val="en-US" w:eastAsia="zh-CN" w:bidi="ar"/>
        </w:rPr>
        <w:t>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29.【答案】</w:t>
      </w:r>
      <w:r>
        <w:rPr>
          <w:rFonts w:ascii="宋体" w:hAnsi="宋体" w:eastAsia="宋体" w:cs="宋体"/>
          <w:i w:val="0"/>
          <w:caps w:val="0"/>
          <w:color w:val="auto"/>
          <w:spacing w:val="0"/>
          <w:kern w:val="0"/>
          <w:sz w:val="21"/>
          <w:szCs w:val="21"/>
          <w:shd w:val="clear" w:fill="FFFFFF"/>
          <w:lang w:val="en-US" w:eastAsia="zh-CN" w:bidi="ar"/>
        </w:rPr>
        <w:t>B</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题干论点：科学家对海底环境的了解一定比对地球上其他环境了解的少。论据：只有用比现在更为精密的仪器才可能对海底进行广泛的研究。A项指出水下探测设备产生的三维图像如地面上的山脉的三维图像一样精确，即水下探测并不困难，结果可以很精确，削弱题干论点，排除；B项指出水流不像气流那样易于理解，因此对海底的探测不像陆地上那样容易，最能支持题干论点；C项无法确定温度条件对海底探测的影响，排除；D项属于无关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30.【答案】</w:t>
      </w:r>
      <w:r>
        <w:rPr>
          <w:rFonts w:ascii="宋体" w:hAnsi="宋体" w:eastAsia="宋体" w:cs="宋体"/>
          <w:i w:val="0"/>
          <w:caps w:val="0"/>
          <w:color w:val="auto"/>
          <w:spacing w:val="0"/>
          <w:kern w:val="0"/>
          <w:sz w:val="21"/>
          <w:szCs w:val="21"/>
          <w:shd w:val="clear" w:fill="FFFFFF"/>
          <w:lang w:val="en-US" w:eastAsia="zh-CN" w:bidi="ar"/>
        </w:rPr>
        <w:t>D</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题干论点：梦境没有蕴含心理上的意义，因为它们的产生仅仅是大脑在分类、比较和储存日常生活中的体验时所进行的能够导致视觉形象重现的化学反应过程而已。A项属于无关项，排除。B项指出梦境有心理上的意义那么会比现实连续而有条理，属于加强项，排除。C项属于无关项，排除。D项指出对体验的分类和形象组合构成故事都蕴含有心理意义，最能削弱题干论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kern w:val="0"/>
          <w:sz w:val="21"/>
          <w:szCs w:val="21"/>
          <w:shd w:val="clear" w:fill="FFFFFF"/>
          <w:lang w:val="en-US" w:eastAsia="zh-CN" w:bidi="ar"/>
        </w:rPr>
      </w:pPr>
      <w:r>
        <w:rPr>
          <w:rFonts w:hint="eastAsia" w:ascii="宋体" w:hAnsi="宋体" w:eastAsia="宋体" w:cs="宋体"/>
          <w:i w:val="0"/>
          <w:caps w:val="0"/>
          <w:color w:val="auto"/>
          <w:spacing w:val="0"/>
          <w:kern w:val="0"/>
          <w:sz w:val="21"/>
          <w:szCs w:val="21"/>
          <w:shd w:val="clear" w:fill="FFFFFF"/>
          <w:lang w:val="en-US" w:eastAsia="zh-CN" w:bidi="ar"/>
        </w:rPr>
        <w:t>31.【答案】</w:t>
      </w:r>
      <w:r>
        <w:rPr>
          <w:rFonts w:ascii="宋体" w:hAnsi="宋体" w:eastAsia="宋体" w:cs="宋体"/>
          <w:i w:val="0"/>
          <w:caps w:val="0"/>
          <w:color w:val="auto"/>
          <w:spacing w:val="0"/>
          <w:kern w:val="0"/>
          <w:sz w:val="21"/>
          <w:szCs w:val="21"/>
          <w:shd w:val="clear" w:fill="FFFFFF"/>
          <w:lang w:val="en-US" w:eastAsia="zh-CN" w:bidi="ar"/>
        </w:rPr>
        <w:t>B</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论点：相较于早餐后锻炼，早餐前锻炼更能降低罹患心血管疾病的风险。</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ascii="宋体" w:hAnsi="宋体" w:eastAsia="宋体" w:cs="宋体"/>
          <w:i w:val="0"/>
          <w:caps w:val="0"/>
          <w:color w:val="auto"/>
          <w:spacing w:val="0"/>
          <w:kern w:val="0"/>
          <w:sz w:val="21"/>
          <w:szCs w:val="21"/>
          <w:shd w:val="clear" w:fill="FFFFFF"/>
          <w:lang w:val="en-US" w:eastAsia="zh-CN" w:bidi="ar"/>
        </w:rPr>
        <w:t>论据：实验组在早餐前锻炼，对照组在早餐后锻炼，结果发现，实验组锻炼过程中平均燃烧的脂肪量是对照组的2倍；体检结果进一步显示，实验组胰岛素反应能力得到了改善，而对照组没有。A项：指出胰岛素反应能力强能有效稳定人体的血糖含量，与题干论点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B项：指出脂肪量过高是罹患心血管疾病的主要原因，在论点与论据之间建立联系，最能支持题干论点，</w:t>
      </w:r>
      <w:r>
        <w:rPr>
          <w:rFonts w:hint="eastAsia" w:ascii="宋体" w:hAnsi="宋体" w:eastAsia="宋体" w:cs="宋体"/>
          <w:i w:val="0"/>
          <w:caps w:val="0"/>
          <w:color w:val="auto"/>
          <w:spacing w:val="0"/>
          <w:kern w:val="0"/>
          <w:sz w:val="21"/>
          <w:szCs w:val="21"/>
          <w:shd w:val="clear" w:fill="FFFFFF"/>
          <w:lang w:val="en-US" w:eastAsia="zh-CN" w:bidi="ar"/>
        </w:rPr>
        <w:t>当选。</w:t>
      </w:r>
      <w:r>
        <w:rPr>
          <w:rFonts w:ascii="宋体" w:hAnsi="宋体" w:eastAsia="宋体" w:cs="宋体"/>
          <w:i w:val="0"/>
          <w:caps w:val="0"/>
          <w:color w:val="auto"/>
          <w:spacing w:val="0"/>
          <w:kern w:val="0"/>
          <w:sz w:val="21"/>
          <w:szCs w:val="21"/>
          <w:shd w:val="clear" w:fill="FFFFFF"/>
          <w:lang w:val="en-US" w:eastAsia="zh-CN" w:bidi="ar"/>
        </w:rPr>
        <w:t>C项：指出饱食状态下锻炼常常会引起胃穿孔等意外，与题干论点无关，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D项：指出实验对象都是已经患有心血管疾病的个体，与题干论点无关，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32.【答案】</w:t>
      </w:r>
      <w:r>
        <w:rPr>
          <w:rFonts w:ascii="宋体" w:hAnsi="宋体" w:eastAsia="宋体" w:cs="宋体"/>
          <w:i w:val="0"/>
          <w:caps w:val="0"/>
          <w:color w:val="auto"/>
          <w:spacing w:val="0"/>
          <w:kern w:val="0"/>
          <w:sz w:val="21"/>
          <w:szCs w:val="21"/>
          <w:shd w:val="clear" w:fill="FFFFFF"/>
          <w:lang w:val="en-US" w:eastAsia="zh-CN" w:bidi="ar"/>
        </w:rPr>
        <w:t>C</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题干论点：久坐或会影响大脑健康。论据：将大脑暴露于高水平葡萄糖和低水平葡萄糖条件下将会增加个体罹患相关疾病的风险，需要通过减少久坐并以低强度步行的方式替代久坐，使得机体葡萄糖水平不会升得太高也不会降得太低，从而帮助维持机体葡萄糖在一个最佳的范围内。A项未说明葡萄糖升高或降低对大脑的影响如何，不能确定久坐对大脑的影响，排除。B项说明减少久坐不会改善大脑认知功能，即久坐不影响大脑健康，削弱题干论据，排除。C项说明久坐会导致大脑出现损伤，最能支持题干论点。D项属于无关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33.【答案】</w:t>
      </w:r>
      <w:r>
        <w:rPr>
          <w:rFonts w:ascii="宋体" w:hAnsi="宋体" w:eastAsia="宋体" w:cs="宋体"/>
          <w:i w:val="0"/>
          <w:caps w:val="0"/>
          <w:color w:val="auto"/>
          <w:spacing w:val="0"/>
          <w:kern w:val="0"/>
          <w:sz w:val="21"/>
          <w:szCs w:val="21"/>
          <w:shd w:val="clear" w:fill="FFFFFF"/>
          <w:lang w:val="en-US" w:eastAsia="zh-CN" w:bidi="ar"/>
        </w:rPr>
        <w:t>C</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论点：社交软件的使用有利于基层工作人员的健康。论据：研究报告显示，使用社交软件的基层工作人员罹患糖尿病、精神疾病、缺血性心脏疾病的概率均显著低于不使用社交软件的。A项：使用社交软件不等同于长时间使用电脑或者手机，属于无关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B项：是否有时间和精力锻炼身体与社交软件对健康的影响无关，无法削弱题干论点，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C项：指出是身心健康的人才使用社交软件，而不是使用社交软件使身心健康，属于因果倒置，最能削弱题干论点，</w:t>
      </w:r>
      <w:r>
        <w:rPr>
          <w:rFonts w:hint="eastAsia" w:ascii="宋体" w:hAnsi="宋体" w:eastAsia="宋体" w:cs="宋体"/>
          <w:i w:val="0"/>
          <w:caps w:val="0"/>
          <w:color w:val="auto"/>
          <w:spacing w:val="0"/>
          <w:kern w:val="0"/>
          <w:sz w:val="21"/>
          <w:szCs w:val="21"/>
          <w:shd w:val="clear" w:fill="FFFFFF"/>
          <w:lang w:val="en-US" w:eastAsia="zh-CN" w:bidi="ar"/>
        </w:rPr>
        <w:t>当选。</w:t>
      </w:r>
      <w:r>
        <w:rPr>
          <w:rFonts w:ascii="宋体" w:hAnsi="宋体" w:eastAsia="宋体" w:cs="宋体"/>
          <w:i w:val="0"/>
          <w:caps w:val="0"/>
          <w:color w:val="auto"/>
          <w:spacing w:val="0"/>
          <w:kern w:val="0"/>
          <w:sz w:val="21"/>
          <w:szCs w:val="21"/>
          <w:shd w:val="clear" w:fill="FFFFFF"/>
          <w:lang w:val="en-US" w:eastAsia="zh-CN" w:bidi="ar"/>
        </w:rPr>
        <w:t>D项：指出该企业很多基层工作人员因为年龄较大而不使用社交软件，与社交软件对健康的影响无关，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34.【答案】</w:t>
      </w:r>
      <w:r>
        <w:rPr>
          <w:rFonts w:ascii="宋体" w:hAnsi="宋体" w:eastAsia="宋体" w:cs="宋体"/>
          <w:i w:val="0"/>
          <w:caps w:val="0"/>
          <w:color w:val="auto"/>
          <w:spacing w:val="0"/>
          <w:kern w:val="0"/>
          <w:sz w:val="21"/>
          <w:szCs w:val="21"/>
          <w:shd w:val="clear" w:fill="FFFFFF"/>
          <w:lang w:val="en-US" w:eastAsia="zh-CN" w:bidi="ar"/>
        </w:rPr>
        <w:t>D</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论点：口服因菲他命可以用来治疗狗的行为焦虑症。论据：如果狗患有行为焦虑症，则狗血液里镁离子的含量要高于正常狗。通过口服一种名叫因菲他命的药物，可以有效清除狗血液里的镁离子。A项：正常狗的血液里没有镁离子，与口服因菲他命是否可以用来治疗狗的行为焦虑症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B项：口服因菲他命对狗不会产生任何副作用，与口服因菲他命是否可以用来治疗狗的行为焦虑症无关，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C项：患行为焦虑症不同阶段的狗需要口服不同剂量的因菲他命，与口服因菲他命是否可以用来治疗狗的行为焦虑症无关，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D项：如果行为焦虑症会使患病狗的血液里产生更多的镁离子，那么即使减少镁离子也不能治疗行为焦虑症，因此该项是题干论证成立的必要条件，</w:t>
      </w:r>
      <w:r>
        <w:rPr>
          <w:rFonts w:hint="eastAsia" w:ascii="宋体" w:hAnsi="宋体" w:eastAsia="宋体" w:cs="宋体"/>
          <w:i w:val="0"/>
          <w:caps w:val="0"/>
          <w:color w:val="auto"/>
          <w:spacing w:val="0"/>
          <w:kern w:val="0"/>
          <w:sz w:val="21"/>
          <w:szCs w:val="21"/>
          <w:shd w:val="clear" w:fill="FFFFFF"/>
          <w:lang w:val="en-US" w:eastAsia="zh-CN" w:bidi="ar"/>
        </w:rPr>
        <w:t>当选。</w:t>
      </w:r>
      <w:r>
        <w:rPr>
          <w:rFonts w:ascii="宋体" w:hAnsi="宋体" w:eastAsia="宋体" w:cs="宋体"/>
          <w:i w:val="0"/>
          <w:caps w:val="0"/>
          <w:color w:val="auto"/>
          <w:spacing w:val="0"/>
          <w:kern w:val="0"/>
          <w:sz w:val="21"/>
          <w:szCs w:val="21"/>
          <w:shd w:val="clear" w:fill="FFFFFF"/>
          <w:lang w:val="en-US" w:eastAsia="zh-CN" w:bidi="ar"/>
        </w:rPr>
        <w:t>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35.【答案】</w:t>
      </w:r>
      <w:r>
        <w:rPr>
          <w:rFonts w:ascii="宋体" w:hAnsi="宋体" w:eastAsia="宋体" w:cs="宋体"/>
          <w:i w:val="0"/>
          <w:caps w:val="0"/>
          <w:color w:val="auto"/>
          <w:spacing w:val="0"/>
          <w:kern w:val="0"/>
          <w:sz w:val="21"/>
          <w:szCs w:val="21"/>
          <w:shd w:val="clear" w:fill="FFFFFF"/>
          <w:lang w:val="en-US" w:eastAsia="zh-CN" w:bidi="ar"/>
        </w:rPr>
        <w:t>D</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题干现象：小行星产生的碎片不会让植物消失和恐龙冻僵，但是恐龙因小行星撞击而灭绝。A项：食肉恐龙失去食物来源的原因，与碎片是否会引起恐龙灭绝无关，不能解释题干现象，</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B项：恐龙很容易受到由小行星碎片所引发的空气污染的影响，仅表示受影响的可能性大，并不代表一定受到影响，不能解释碎片引起恐龙灭绝，</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C项：阳光的减少和地表温度的降低，与碎片是否会引起恐龙灭绝无关，不能解释题干现象，</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D项：小行星撞击引发海啸杀死恐龙，说明小行星通过其他方式导致恐龙灭绝，可以解释题干现象，</w:t>
      </w:r>
      <w:r>
        <w:rPr>
          <w:rFonts w:hint="eastAsia" w:ascii="宋体" w:hAnsi="宋体" w:eastAsia="宋体" w:cs="宋体"/>
          <w:i w:val="0"/>
          <w:caps w:val="0"/>
          <w:color w:val="auto"/>
          <w:spacing w:val="0"/>
          <w:kern w:val="0"/>
          <w:sz w:val="21"/>
          <w:szCs w:val="21"/>
          <w:shd w:val="clear" w:fill="FFFFFF"/>
          <w:lang w:val="en-US" w:eastAsia="zh-CN" w:bidi="ar"/>
        </w:rPr>
        <w:t>当选。</w:t>
      </w:r>
      <w:r>
        <w:rPr>
          <w:rFonts w:ascii="宋体" w:hAnsi="宋体" w:eastAsia="宋体" w:cs="宋体"/>
          <w:i w:val="0"/>
          <w:caps w:val="0"/>
          <w:color w:val="auto"/>
          <w:spacing w:val="0"/>
          <w:kern w:val="0"/>
          <w:sz w:val="21"/>
          <w:szCs w:val="21"/>
          <w:shd w:val="clear" w:fill="FFFFFF"/>
          <w:lang w:val="en-US" w:eastAsia="zh-CN" w:bidi="ar"/>
        </w:rPr>
        <w:t>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36.【答案】</w:t>
      </w:r>
      <w:r>
        <w:rPr>
          <w:rFonts w:ascii="宋体" w:hAnsi="宋体" w:eastAsia="宋体" w:cs="宋体"/>
          <w:i w:val="0"/>
          <w:caps w:val="0"/>
          <w:color w:val="auto"/>
          <w:spacing w:val="0"/>
          <w:kern w:val="0"/>
          <w:sz w:val="21"/>
          <w:szCs w:val="21"/>
          <w:shd w:val="clear" w:fill="FFFFFF"/>
          <w:lang w:val="en-US" w:eastAsia="zh-CN" w:bidi="ar"/>
        </w:rPr>
        <w:t>D</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假设紫球放在4号抽屉里，则根据（1）“黄球放在绿球和紫球后面”可知黄球放在5号抽屉里，那么红球和绿球只能放在前三个抽屉里，不可能满足（2）“红球和绿球之间隔着两个抽屉”。因此紫球不可能放在4号抽屉里。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37.【答案】</w:t>
      </w:r>
      <w:r>
        <w:rPr>
          <w:rFonts w:ascii="宋体" w:hAnsi="宋体" w:eastAsia="宋体" w:cs="宋体"/>
          <w:i w:val="0"/>
          <w:caps w:val="0"/>
          <w:color w:val="auto"/>
          <w:spacing w:val="0"/>
          <w:kern w:val="0"/>
          <w:sz w:val="21"/>
          <w:szCs w:val="21"/>
          <w:shd w:val="clear" w:fill="FFFFFF"/>
          <w:lang w:val="en-US" w:eastAsia="zh-CN" w:bidi="ar"/>
        </w:rPr>
        <w:t>B</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题干信息翻译为：①玉成器→琢玉；②树成材→修树；③知敬畏→有管教；④知底线→知敬畏；⑤知对错→知底线。A项肯定③的前件，只能推出有管教，</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B项可由④⑤推出。C项否定④的前件无法得出必然性结论，</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D项否定②的前件，无法得出否定后件，</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38.【答案】</w:t>
      </w:r>
      <w:r>
        <w:rPr>
          <w:rFonts w:ascii="宋体" w:hAnsi="宋体" w:eastAsia="宋体" w:cs="宋体"/>
          <w:i w:val="0"/>
          <w:caps w:val="0"/>
          <w:color w:val="auto"/>
          <w:spacing w:val="0"/>
          <w:kern w:val="0"/>
          <w:sz w:val="21"/>
          <w:szCs w:val="21"/>
          <w:shd w:val="clear" w:fill="FFFFFF"/>
          <w:lang w:val="en-US" w:eastAsia="zh-CN" w:bidi="ar"/>
        </w:rPr>
        <w:t>B</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论点：饮用塑料瓶装水对身体健康有害。论据：研究者对某国多个知名品牌的250瓶塑料瓶装水进行检测，发现仅17瓶水中没有塑料微粒。塑料微粒可能本身毒性小或没有毒性，但由于颗粒小、有疏水性等特征，是持久性有机污染物等有毒有害化学物质的载体。A项：赞助该研究的环保组织与题干论点无关，</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B项：说明饮用保质期内的瓶装水是安全的，对身体无害，最能削弱题干论点，</w:t>
      </w:r>
      <w:r>
        <w:rPr>
          <w:rFonts w:hint="eastAsia" w:ascii="宋体" w:hAnsi="宋体" w:eastAsia="宋体" w:cs="宋体"/>
          <w:i w:val="0"/>
          <w:caps w:val="0"/>
          <w:color w:val="auto"/>
          <w:spacing w:val="0"/>
          <w:kern w:val="0"/>
          <w:sz w:val="21"/>
          <w:szCs w:val="21"/>
          <w:shd w:val="clear" w:fill="FFFFFF"/>
          <w:lang w:val="en-US" w:eastAsia="zh-CN" w:bidi="ar"/>
        </w:rPr>
        <w:t>当选。</w:t>
      </w:r>
      <w:r>
        <w:rPr>
          <w:rFonts w:ascii="宋体" w:hAnsi="宋体" w:eastAsia="宋体" w:cs="宋体"/>
          <w:i w:val="0"/>
          <w:caps w:val="0"/>
          <w:color w:val="auto"/>
          <w:spacing w:val="0"/>
          <w:kern w:val="0"/>
          <w:sz w:val="21"/>
          <w:szCs w:val="21"/>
          <w:shd w:val="clear" w:fill="FFFFFF"/>
          <w:lang w:val="en-US" w:eastAsia="zh-CN" w:bidi="ar"/>
        </w:rPr>
        <w:t>C项：指出塑料瓶中的高密度化工产品和残余物会对人体产生巨大影响，导致健康问题，说明饮用瓶装水对身体健康有害，属于加强项，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D项：指出该研究没有在专业杂志发表，也未经其他研究核实，质疑论据，可以质疑题干论点，但力度不及B项，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shd w:val="clear" w:fill="FFFFFF"/>
          <w:lang w:val="en-US" w:eastAsia="zh-CN" w:bidi="ar"/>
        </w:rPr>
        <w:t>39.【答案】</w:t>
      </w:r>
      <w:r>
        <w:rPr>
          <w:rFonts w:ascii="宋体" w:hAnsi="宋体" w:eastAsia="宋体" w:cs="宋体"/>
          <w:i w:val="0"/>
          <w:caps w:val="0"/>
          <w:color w:val="auto"/>
          <w:spacing w:val="0"/>
          <w:kern w:val="0"/>
          <w:sz w:val="21"/>
          <w:szCs w:val="21"/>
          <w:shd w:val="clear" w:fill="FFFFFF"/>
          <w:lang w:val="en-US" w:eastAsia="zh-CN" w:bidi="ar"/>
        </w:rPr>
        <w:t>C</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该研究团队所研发的是“多温区多功能系列SCR脱硝催化剂”，题干仅提及“针对钢铁、玻璃等行业所排放的低温烟气，需要开发低温催化剂”和“中温SCR脱硝催化剂的适用领域有限”，不能推出“该研究团队所研发的脱硝催化剂不适用于玻璃行业”，排除A项。燃气轮机、垃圾焚烧炉和富砷煤的关系题干未提及，排除B项。由“针对生物质电厂、高碱煤电厂等所排放的含有大量碱金属的烟气，需要开发抗碱金属中毒催化剂”可推出C项。由“多温区多功能系列SCR脱硝催化剂”可知针对高温烟气和低温烟气，可能不必使用不同的脱硝催化剂，排除D项。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2520"/>
          <w:tab w:val="left" w:pos="4620"/>
          <w:tab w:val="left" w:pos="6720"/>
        </w:tabs>
        <w:kinsoku/>
        <w:wordWrap/>
        <w:overflowPunct/>
        <w:topLinePunct w:val="0"/>
        <w:autoSpaceDE/>
        <w:autoSpaceDN/>
        <w:bidi w:val="0"/>
        <w:adjustRightInd/>
        <w:snapToGrid/>
        <w:spacing w:beforeAutospacing="0" w:afterAutospacing="0" w:line="240" w:lineRule="auto"/>
        <w:ind w:left="0" w:right="0" w:firstLine="420" w:firstLineChars="200"/>
        <w:jc w:val="both"/>
        <w:textAlignment w:val="auto"/>
        <w:rPr>
          <w:rFonts w:hint="default" w:ascii="宋体" w:hAnsi="宋体" w:eastAsia="宋体" w:cs="宋体"/>
          <w:i w:val="0"/>
          <w:caps w:val="0"/>
          <w:color w:val="auto"/>
          <w:spacing w:val="0"/>
          <w:kern w:val="0"/>
          <w:sz w:val="21"/>
          <w:szCs w:val="21"/>
          <w:shd w:val="clear" w:fill="FFFFFF"/>
          <w:lang w:val="en-US" w:eastAsia="zh-CN" w:bidi="ar"/>
        </w:rPr>
      </w:pPr>
      <w:r>
        <w:rPr>
          <w:rFonts w:hint="eastAsia" w:ascii="宋体" w:hAnsi="宋体" w:eastAsia="宋体" w:cs="宋体"/>
          <w:i w:val="0"/>
          <w:caps w:val="0"/>
          <w:color w:val="auto"/>
          <w:spacing w:val="0"/>
          <w:kern w:val="0"/>
          <w:sz w:val="21"/>
          <w:szCs w:val="21"/>
          <w:shd w:val="clear" w:fill="FFFFFF"/>
          <w:lang w:val="en-US" w:eastAsia="zh-CN" w:bidi="ar"/>
        </w:rPr>
        <w:t>40.【答案】</w:t>
      </w:r>
      <w:r>
        <w:rPr>
          <w:rFonts w:ascii="宋体" w:hAnsi="宋体" w:eastAsia="宋体" w:cs="宋体"/>
          <w:i w:val="0"/>
          <w:caps w:val="0"/>
          <w:color w:val="auto"/>
          <w:spacing w:val="0"/>
          <w:kern w:val="0"/>
          <w:sz w:val="21"/>
          <w:szCs w:val="21"/>
          <w:shd w:val="clear" w:fill="FFFFFF"/>
          <w:lang w:val="en-US" w:eastAsia="zh-CN" w:bidi="ar"/>
        </w:rPr>
        <w:t>B</w:t>
      </w:r>
      <w:r>
        <w:rPr>
          <w:rFonts w:hint="eastAsia" w:ascii="宋体" w:hAnsi="宋体" w:eastAsia="宋体" w:cs="宋体"/>
          <w:i w:val="0"/>
          <w:caps w:val="0"/>
          <w:color w:val="auto"/>
          <w:spacing w:val="0"/>
          <w:sz w:val="21"/>
          <w:szCs w:val="21"/>
          <w:lang w:eastAsia="zh-CN"/>
        </w:rPr>
        <w:t>。解析：</w:t>
      </w:r>
      <w:r>
        <w:rPr>
          <w:rFonts w:ascii="宋体" w:hAnsi="宋体" w:eastAsia="宋体" w:cs="宋体"/>
          <w:i w:val="0"/>
          <w:caps w:val="0"/>
          <w:color w:val="auto"/>
          <w:spacing w:val="0"/>
          <w:kern w:val="0"/>
          <w:sz w:val="21"/>
          <w:szCs w:val="21"/>
          <w:shd w:val="clear" w:fill="FFFFFF"/>
          <w:lang w:val="en-US" w:eastAsia="zh-CN" w:bidi="ar"/>
        </w:rPr>
        <w:t>论点：在分工日益明确的时代，富有合作精神的人比其他人有更多的生存和繁衍机会，“最友好者生存”是导致人类大脑不断缩小的重要原因。A项：指出脑容量更小会使得人类更富有合作精神，而不是合作精神使脑容量缩小，属于因果倒置，削弱题干论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B项：指出合作会使人类的脑容量减少，最能支持题干论点，</w:t>
      </w:r>
      <w:r>
        <w:rPr>
          <w:rFonts w:hint="eastAsia" w:ascii="宋体" w:hAnsi="宋体" w:eastAsia="宋体" w:cs="宋体"/>
          <w:i w:val="0"/>
          <w:caps w:val="0"/>
          <w:color w:val="auto"/>
          <w:spacing w:val="0"/>
          <w:kern w:val="0"/>
          <w:sz w:val="21"/>
          <w:szCs w:val="21"/>
          <w:shd w:val="clear" w:fill="FFFFFF"/>
          <w:lang w:val="en-US" w:eastAsia="zh-CN" w:bidi="ar"/>
        </w:rPr>
        <w:t>当选。</w:t>
      </w:r>
      <w:r>
        <w:rPr>
          <w:rFonts w:ascii="宋体" w:hAnsi="宋体" w:eastAsia="宋体" w:cs="宋体"/>
          <w:i w:val="0"/>
          <w:caps w:val="0"/>
          <w:color w:val="auto"/>
          <w:spacing w:val="0"/>
          <w:kern w:val="0"/>
          <w:sz w:val="21"/>
          <w:szCs w:val="21"/>
          <w:shd w:val="clear" w:fill="FFFFFF"/>
          <w:lang w:val="en-US" w:eastAsia="zh-CN" w:bidi="ar"/>
        </w:rPr>
        <w:t>C项：说明气温的升高导致大脑的缩小，指出另有他因，属于削弱项，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D项：指出人类大脑缩小的原因是外部信息存储介质的出现减轻了大脑的记忆负担，属于他因削弱，无法支持题干论点，</w:t>
      </w:r>
      <w:r>
        <w:rPr>
          <w:rFonts w:hint="eastAsia" w:ascii="宋体" w:hAnsi="宋体" w:eastAsia="宋体" w:cs="宋体"/>
          <w:i w:val="0"/>
          <w:caps w:val="0"/>
          <w:color w:val="auto"/>
          <w:spacing w:val="0"/>
          <w:kern w:val="0"/>
          <w:sz w:val="21"/>
          <w:szCs w:val="21"/>
          <w:shd w:val="clear" w:fill="FFFFFF"/>
          <w:lang w:val="en-US" w:eastAsia="zh-CN" w:bidi="ar"/>
        </w:rPr>
        <w:t>排除。</w:t>
      </w:r>
      <w:r>
        <w:rPr>
          <w:rFonts w:ascii="宋体" w:hAnsi="宋体" w:eastAsia="宋体" w:cs="宋体"/>
          <w:i w:val="0"/>
          <w:caps w:val="0"/>
          <w:color w:val="auto"/>
          <w:spacing w:val="0"/>
          <w:kern w:val="0"/>
          <w:sz w:val="21"/>
          <w:szCs w:val="21"/>
          <w:shd w:val="clear" w:fill="FFFFFF"/>
          <w:lang w:val="en-US" w:eastAsia="zh-CN" w:bidi="ar"/>
        </w:rPr>
        <w:t>故本题选B。</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40" w:name="_Toc22640"/>
      <w:bookmarkStart w:id="41" w:name="_Toc6438"/>
      <w:r>
        <w:rPr>
          <w:rFonts w:hint="eastAsia" w:ascii="Arial" w:hAnsi="Arial" w:eastAsia="微软雅黑" w:cs="Times New Roman"/>
          <w:kern w:val="2"/>
          <w:sz w:val="24"/>
          <w:szCs w:val="22"/>
          <w:lang w:val="en-US" w:eastAsia="zh-CN"/>
        </w:rPr>
        <w:t>智能测评环节  第十一练</w:t>
      </w:r>
      <w:bookmarkEnd w:id="40"/>
      <w:bookmarkEnd w:id="41"/>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42" w:name="_Toc22573"/>
      <w:bookmarkStart w:id="43" w:name="_Toc19264"/>
      <w:r>
        <w:rPr>
          <w:rFonts w:hint="eastAsia" w:ascii="Arial" w:hAnsi="Arial" w:eastAsia="微软雅黑" w:cs="Times New Roman"/>
          <w:kern w:val="2"/>
          <w:sz w:val="21"/>
          <w:szCs w:val="21"/>
          <w:lang w:val="en-US" w:eastAsia="zh-CN"/>
        </w:rPr>
        <w:t>【常识判断】</w:t>
      </w:r>
      <w:bookmarkEnd w:id="42"/>
      <w:bookmarkEnd w:id="43"/>
    </w:p>
    <w:p>
      <w:pPr>
        <w:keepNext w:val="0"/>
        <w:keepLines w:val="0"/>
        <w:pageBreakBefore w:val="0"/>
        <w:widowControl/>
        <w:tabs>
          <w:tab w:val="left" w:pos="420"/>
          <w:tab w:val="left" w:pos="2520"/>
          <w:tab w:val="left" w:pos="4620"/>
          <w:tab w:val="left" w:pos="6720"/>
        </w:tabs>
        <w:kinsoku/>
        <w:wordWrap/>
        <w:overflowPunct/>
        <w:topLinePunct w:val="0"/>
        <w:autoSpaceDE/>
        <w:autoSpaceDN/>
        <w:bidi w:val="0"/>
        <w:snapToGrid/>
        <w:spacing w:line="240" w:lineRule="auto"/>
        <w:ind w:leftChars="0" w:right="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1.【答案】A。解析：2020年1月，教育部官网发布《关于在部分高校开展基础学科招生改革试点工作的意见》，自2020年起，不再组织开展高校自主招生工作，在部分高校开展“强基计划”。故本题选A。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党的十九大报告指出，意识形态决定文化前进方向和发展道路，必须推进马克思主义中国化时代化大众化，建设具有强大凝聚力和引领力的社会主义意识形态，使全体人民在理想信念、价值理念、道德观念上紧紧团结在一起。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生产力是生产力系统的功能，组成生产力系统的要素包括劳动者、劳动资料和劳动对象，不包括劳动产品。故本题选D。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由于地球自西向东自转，所以同样晴朗的天气里，地理位置在东面的上海要比位于西面的西安早看到日出。B项正确，光的传播速度一般为每秒30万公里，太阳与地球的距离约为1.5亿千米，由此可得知从太阳发出的光到达地球需要500秒，约为8分钟。C项错误，太阳从内到外主要分为内部结构和大气层，内部结构依次分为内核、辐射层、对流层，太阳大气层依次分为光球层、色球层、日冕层。D项正确，太阳是太阳系的中心天体，占有太阳系总体质量的99.86%。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5.【答案】B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C、D项均错误，《国歌法》第8条规定，国歌不得用于或者变相用于商标、商业广告，不得在私人丧事活动等不适宜的场合使用，不得作为公共场所的背景音乐等。B项正确，将国歌设为手机铃声的行为本身不违法，但它有可能导致国歌的不当使用。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6.【答案】D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B、C三项均正确，汉武帝首开丝绸之路，攘夷拓土、国威远扬，东并朝鲜、南平两越、西征大宛、北伐匈奴，建立了世界第一帝国。D项错误，平定七国的是汉景帝刘启，七国之乱的平定，标志着西汉诸侯王势力的威胁基本被清除，中央集权得到巩固和加强。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7.【答案】C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约克镇战役是美国独立战争战略反攻阶段的最重要战役，使美国成为美洲首个独立国家，标志着美洲独立的开始。B项错误，萨拉热窝事件是第一次世界大战的导火线。C项正确，波士顿倾茶事件引发了著名的美国独立战争，是独立战争的导火索。D项错误，1775年4月19日，莱克星顿的枪声揭开了美国独立战争的序幕，标志着美国独立战争的开始。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8.【答案】B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潮汐现象是沿海地区的一种自然现象，指海水在天体（主要是月亮）引潮力作用下所产生的周期性涨落运动。人们习惯上把海面垂直方向涨落称为潮汐，而海水在水平方向的流动称为潮流。故本题选B。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9.【答案】C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第一次鸦片战争使中国从封建社会步入半殖民地半封建社会，是中国近代史的开端，也是中国旧民主主义革命的开端。B项正确，《共产党宣言》是马克思和恩格斯为共产主义者同盟起草的纲领，全文贯穿马克思主义的历史观，《共产党宣言》的发表标志着马克思主义的诞生。C项错误，新文化运动兴起的标志是1915年陈独秀在上海创办《青年杂志》。D项正确，蒸汽机的改良和广泛应用使人类进入“蒸汽时代”，标志着第一次工业革命的开始。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10.【答案】C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习近平总书记在庆祝改革开放40周年大会上的讲话中提到，中国人民具有伟大梦想精神，中华民族充满变革和开放精神。几千年前，中华民族的先民们就秉持“周虽旧邦，其命维新”的精神，开启了缔造中华文明的伟大实践。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11.【答案】C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江山代有才人出，各领风骚数百年”出自赵翼的《论诗五首·其二》。B项正确，李斯在《谏逐客书》中论证了秦王驱逐客卿的错误和危害，说明“用异国才”的重要性。C项错误，“我劝天公重抖擞，不拘一格降人才”出自龚自珍的《己亥杂诗》。D项正确，“青青子衿，悠悠我心，但为君故，沉吟至今”出自曹操的《短歌行》。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12.【答案】D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“黔驴技穷”比喻有限的一点本领也已经用完了，出自唐朝文学家柳宗元的文章《黔之驴》。故本题选D。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13.【答案】D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极光出现于星球的高磁纬地区上空，是一种绚丽多彩的发光现象。极光产生的条件有三个：大气、磁场、高能带电粒子，这三者缺一不可。太阳风属于高能带电粒子，太阳风暴指太阳上的剧烈爆发活动及其在日地空间引发的一系列强烈扰动。</w:t>
      </w:r>
      <w:r>
        <w:rPr>
          <w:rFonts w:hint="eastAsia" w:ascii="宋体" w:hAnsi="宋体" w:eastAsia="宋体" w:cs="宋体"/>
          <w:i w:val="0"/>
          <w:caps w:val="0"/>
          <w:color w:val="auto"/>
          <w:spacing w:val="0"/>
          <w:sz w:val="21"/>
          <w:szCs w:val="21"/>
          <w:lang w:eastAsia="zh-CN"/>
        </w:rPr>
        <w:t>故本题选</w:t>
      </w:r>
      <w:r>
        <w:rPr>
          <w:rFonts w:hint="eastAsia" w:ascii="宋体" w:hAnsi="宋体" w:eastAsia="宋体" w:cs="宋体"/>
          <w:i w:val="0"/>
          <w:caps w:val="0"/>
          <w:color w:val="auto"/>
          <w:spacing w:val="0"/>
          <w:kern w:val="0"/>
          <w:sz w:val="21"/>
          <w:szCs w:val="21"/>
          <w:lang w:val="en-US" w:eastAsia="zh-CN" w:bidi="ar"/>
        </w:rPr>
        <w:t>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14.【答案】C。解析：“弄璋、弄瓦”典出《诗经·小雅·斯干》，“乃生男子，载寝之床，载衣之裳，载弄之璋……乃生女子，载寝之地，载衣之裼，载弄之瓦。”古人把瓦给女孩玩是因为瓦是纺车上的零件，希望她将来能胜任女工。因此旧时“弄瓦之喜”常用以祝贺人家生女孩。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4"/>
          <w:sz w:val="21"/>
          <w:szCs w:val="21"/>
        </w:rPr>
      </w:pPr>
      <w:r>
        <w:rPr>
          <w:rFonts w:hint="eastAsia" w:ascii="宋体" w:hAnsi="宋体" w:eastAsia="宋体" w:cs="宋体"/>
          <w:i w:val="0"/>
          <w:caps w:val="0"/>
          <w:color w:val="auto"/>
          <w:spacing w:val="0"/>
          <w:kern w:val="0"/>
          <w:sz w:val="21"/>
          <w:szCs w:val="21"/>
          <w:lang w:val="en-US" w:eastAsia="zh-CN" w:bidi="ar"/>
        </w:rPr>
        <w:t>15.【答案】B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意大利文艺复兴“三杰”指的是达·芬奇、米开朗基罗和拉斐尔。B项错误，被称为“乐圣”的是德国作曲家贝多芬；肖邦是波兰作曲家、钢琴家，被誉为“浪漫主义钢琴诗人”。C项正确，《向日葵》是荷兰后印象派画家文森特·梵高所绘制的以插在瓶中的向日葵为主要内容的一系列油画作品。D项正确，《费加罗的婚礼》</w:t>
      </w:r>
      <w:r>
        <w:rPr>
          <w:rFonts w:hint="eastAsia" w:ascii="宋体" w:hAnsi="宋体" w:eastAsia="宋体" w:cs="宋体"/>
          <w:i w:val="0"/>
          <w:caps w:val="0"/>
          <w:color w:val="auto"/>
          <w:spacing w:val="-4"/>
          <w:kern w:val="0"/>
          <w:sz w:val="21"/>
          <w:szCs w:val="21"/>
          <w:lang w:val="en-US" w:eastAsia="zh-CN" w:bidi="ar"/>
        </w:rPr>
        <w:t>是奥地利作曲家莫扎特最具代表性的歌剧之一，内容与形式达到高度完美的统一。故本题选B。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16.【答案】C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液泡是植物细胞中单层膜结构的细胞器，其内含有细胞液。花、叶、果实的颜色，除绿色（一般是叶绿体中的色素）之外，大多由液泡内细胞液中的色素所产生，常见的是花青素。花瓣、果实和叶片上的一些红色或蓝色，常常是花青素所显示的颜色。因此成熟杨梅的紫红色物质主要存在于液泡中。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17.【答案】C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番茄原产于南美洲，约在明朝时期传入中国，因此，唐朝不可能有番茄蛋汤。B项错误，《清明上河图》是北宋画家张择端的作品，而“穷丹青之妙”的吴道子为唐代画家，不可能临摹此画作。C项正确，胡萝卜原产于亚洲西部，汉朝张骞出使西域时首次将胡萝卜引入中国，因此，三国时期的刘备有可能在园中种植胡萝卜。D项错误，活字印刷术是北宋毕昇在总结唐朝雕版印刷经验的基础上发展、完善而成的，而左思的《三都赋》创作于西晋时期，当时没有活字印刷术。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18.【答案】A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艾滋病的主要传播途径包括血液传播、性传播和母婴传播。A项正确，与艾滋病患者共用纹眉器械，可能通过血液传播艾滋病。B、C、D项错误，与艾滋病患者拥抱、用艾滋病患者喝过的水杯、被叮咬过艾滋病患者的蚊子叮咬（艾滋病病毒在蚊子体内无法存活，被吸入蚊子胃内后很快就会被胃液杀死；蚊子吸血的过程是单向的，吸进去的不会再出来），均不会传染艾滋病。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19.【答案】A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中性笔的书写原理是在大气压的作用下，使墨水通过笔尖的缝隙，利用球珠在书写时与纸面直接接触产生摩擦力，使圆珠在球座内滚动，带出笔芯内的油墨或墨水，以达到书写的目的。故本题选A。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20.</w:t>
      </w:r>
      <w:r>
        <w:rPr>
          <w:rFonts w:hint="eastAsia" w:ascii="宋体" w:hAnsi="宋体" w:eastAsia="宋体" w:cs="宋体"/>
          <w:color w:val="auto"/>
          <w:sz w:val="21"/>
          <w:szCs w:val="21"/>
        </w:rPr>
        <w:t>【答案】A。解析：A项正确，蒙古族世代生活在辽阔的大草上，过着游牧的生活，蒙古人自幼就在马背上成长，马不仅是他们的交通工具，更是蒙古民族文化的重要组成部分。因此，蒙古族被称为“马背上的民族”。B、C项错误，回族是</w:t>
      </w:r>
      <w:r>
        <w:rPr>
          <w:rFonts w:hint="eastAsia" w:ascii="宋体" w:hAnsi="宋体" w:eastAsia="宋体" w:cs="宋体"/>
          <w:color w:val="auto"/>
          <w:sz w:val="21"/>
          <w:szCs w:val="21"/>
          <w:lang w:eastAsia="zh-CN"/>
        </w:rPr>
        <w:t>人口</w:t>
      </w:r>
      <w:r>
        <w:rPr>
          <w:rFonts w:hint="eastAsia" w:ascii="宋体" w:hAnsi="宋体" w:eastAsia="宋体" w:cs="宋体"/>
          <w:color w:val="auto"/>
          <w:sz w:val="21"/>
          <w:szCs w:val="21"/>
        </w:rPr>
        <w:t>分布最广的少数民族，壮族是人口最多的少数民族。D项错误，苗族是最早的稻作民族，在上古时期就种植水稻；朝鲜族</w:t>
      </w:r>
      <w:r>
        <w:rPr>
          <w:rFonts w:hint="eastAsia" w:ascii="宋体" w:hAnsi="宋体" w:eastAsia="宋体" w:cs="宋体"/>
          <w:color w:val="auto"/>
          <w:sz w:val="21"/>
          <w:szCs w:val="21"/>
          <w:lang w:eastAsia="zh-CN"/>
        </w:rPr>
        <w:t>聚集的</w:t>
      </w:r>
      <w:r>
        <w:rPr>
          <w:rFonts w:hint="eastAsia" w:ascii="宋体" w:hAnsi="宋体" w:eastAsia="宋体" w:cs="宋体"/>
          <w:color w:val="auto"/>
          <w:sz w:val="21"/>
          <w:szCs w:val="21"/>
        </w:rPr>
        <w:t>地区</w:t>
      </w:r>
      <w:r>
        <w:rPr>
          <w:rFonts w:hint="eastAsia" w:ascii="宋体" w:hAnsi="宋体" w:eastAsia="宋体" w:cs="宋体"/>
          <w:color w:val="auto"/>
          <w:sz w:val="21"/>
          <w:szCs w:val="21"/>
          <w:lang w:eastAsia="zh-CN"/>
        </w:rPr>
        <w:t>吉林延边自治州</w:t>
      </w:r>
      <w:r>
        <w:rPr>
          <w:rFonts w:hint="eastAsia" w:ascii="宋体" w:hAnsi="宋体" w:eastAsia="宋体" w:cs="宋体"/>
          <w:color w:val="auto"/>
          <w:sz w:val="21"/>
          <w:szCs w:val="21"/>
        </w:rPr>
        <w:t>是我国北方著名的“水稻之乡”。故本题选A。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21.【答案】C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习近平新时代中国特色社会主义思想的核心要义是坚持和发展中国特色社会主义，具体体现在它从理论和实践结合上系统回答了新时代坚持和发展什么样的中国特色社会主义、怎样坚持和发展中国特色社会主义这个重大时代课题，回答了新时代坚持和发展中国特色社会主义的总目标、总任务、总体布局、战略布局和发展方向、发展方式、发展动力、战略步骤、外部条件、政治保证等基本问题。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22.【答案】D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习近平在主持中央政治局第三次集体学习建设现代化经济体系时强调，现代化经济体系，是由社会经济活动各个环节、各个层面、各个领域的相互关系和内在联系构成的一个有机整体。要建设创新引领、协同发展的产业体系；要建设统一开放、竞争有序的市场体系；要建设体现效率、促进公平的收入分配体系；要建设彰显优势、协调联动的城乡区域发展体系；要建设资源节约、环境友好的绿色发展体系；要建设多元平衡、安全高效的全面开放体系；要建设充分发挥市场作用、更好发挥政府作用的经济体制。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23.【答案】B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当内需严重不足，社会总供给大于社会总需求时，即发生了通货紧缩，此时需要实行扩张的财政政策和货币政策以促使总供给与总需求趋于平衡。扩张的财政政策主要是扩大财政开支，增加财政赤字，减少税收，采取补贴政策等；扩张的货币政策主要是降低存贷款利率、存款准备金率和再贴现率等。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24.【答案】C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sz w:val="21"/>
          <w:szCs w:val="21"/>
          <w:lang w:val="en-US" w:eastAsia="zh-CN"/>
        </w:rPr>
        <w:t>C项错误，</w:t>
      </w:r>
      <w:r>
        <w:rPr>
          <w:rFonts w:hint="eastAsia" w:ascii="宋体" w:hAnsi="宋体" w:eastAsia="宋体" w:cs="宋体"/>
          <w:i w:val="0"/>
          <w:caps w:val="0"/>
          <w:color w:val="auto"/>
          <w:spacing w:val="0"/>
          <w:kern w:val="0"/>
          <w:sz w:val="21"/>
          <w:szCs w:val="21"/>
          <w:lang w:val="en-US" w:eastAsia="zh-CN" w:bidi="ar"/>
        </w:rPr>
        <w:t>鄱阳湖位于江西省北部、长江的南岸，是中国第一大淡水湖。洞庭湖位于湖南省北部的长江中游以南，是中国第二大淡水湖。A、B、D项均正确。故本题选C。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25.【答案】B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“犹留正气参天地，永存丹心照古今”是赞颂南宋文天祥的诗句，诗中化用了他的《过零丁洋》中的名句——人生自古谁无死，留取丹心照汗青。故本题选B。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26.【答案】D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村民自发成立合作社，将土地集中起来，说明土地属于集体经济，“每亩地作价300元入股，固定分红，每年年底按效益分红”体现股份合作制的特点。故本题选D。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27.【答案】C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DNA是脱氧核糖核酸英文名称的缩写，是生物体内的一种生物大分子化合物，它包含有遗传信息，担负着生命的遗传功能。</w:t>
      </w:r>
      <w:r>
        <w:rPr>
          <w:rFonts w:hint="eastAsia" w:ascii="宋体" w:hAnsi="宋体" w:eastAsia="宋体" w:cs="宋体"/>
          <w:i w:val="0"/>
          <w:caps w:val="0"/>
          <w:color w:val="auto"/>
          <w:spacing w:val="0"/>
          <w:sz w:val="21"/>
          <w:szCs w:val="21"/>
          <w:lang w:eastAsia="zh-CN"/>
        </w:rPr>
        <w:t>故本题选</w:t>
      </w:r>
      <w:r>
        <w:rPr>
          <w:rFonts w:hint="eastAsia" w:ascii="宋体" w:hAnsi="宋体" w:eastAsia="宋体" w:cs="宋体"/>
          <w:i w:val="0"/>
          <w:caps w:val="0"/>
          <w:color w:val="auto"/>
          <w:spacing w:val="0"/>
          <w:kern w:val="0"/>
          <w:sz w:val="21"/>
          <w:szCs w:val="21"/>
          <w:lang w:val="en-US" w:eastAsia="zh-CN" w:bidi="ar"/>
        </w:rPr>
        <w:t>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4"/>
          <w:sz w:val="21"/>
          <w:szCs w:val="21"/>
        </w:rPr>
      </w:pPr>
      <w:r>
        <w:rPr>
          <w:rFonts w:hint="eastAsia" w:ascii="宋体" w:hAnsi="宋体" w:eastAsia="宋体" w:cs="宋体"/>
          <w:i w:val="0"/>
          <w:caps w:val="0"/>
          <w:color w:val="auto"/>
          <w:spacing w:val="0"/>
          <w:kern w:val="0"/>
          <w:sz w:val="21"/>
          <w:szCs w:val="21"/>
          <w:lang w:val="en-US" w:eastAsia="zh-CN" w:bidi="ar"/>
        </w:rPr>
        <w:t>28.【答案】D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老瀛山属于綦江国家地质公园的核心部分，拥有宏大壮观的红岩坪丹霞地貌。B项正确，敦煌雅丹魔鬼城位于新疆、甘肃交界处，距玉门关西北80余公里，是一座典型的雅丹地貌群落。C项正确，桂林七星岩位于桂林七星公园内，洞内景色奇特，以喀斯特熔岩地貌的岩峰、湖泊景观为主要特色。D项错误，华山古称“西岳”，</w:t>
      </w:r>
      <w:r>
        <w:rPr>
          <w:rFonts w:hint="eastAsia" w:ascii="宋体" w:hAnsi="宋体" w:eastAsia="宋体" w:cs="宋体"/>
          <w:i w:val="0"/>
          <w:caps w:val="0"/>
          <w:color w:val="auto"/>
          <w:spacing w:val="-4"/>
          <w:kern w:val="0"/>
          <w:sz w:val="21"/>
          <w:szCs w:val="21"/>
          <w:lang w:val="en-US" w:eastAsia="zh-CN" w:bidi="ar"/>
        </w:rPr>
        <w:t>为中国著名的五岳之一，它是典型的花岗岩峰林地貌，而不是石英砂岩峰林地貌。故本题选D。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29.【答案】D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江山社稷”意思是君王统治万里河山，老百姓在万里江河山川的土地上种庄稼，“社”古代指土地之神，按方位命名：东方青土，南方红土，西方白土，北方黑土，中央黄土。五种颜色的土覆于坛面，称五色土，实际象征国土。“稷”指五谷之神，原是周民族的始祖后稷，在西周始被尊为五谷之长，与“社”并祭，合称“社稷”。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30.【答案】C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沙俄是1721年彼得一世加冕为皇帝后，至1917年尼古拉二世退位为止的俄罗斯国家，因此，拍摄于19世纪70年代的展示沙俄宫廷生活的照片有可能是真的。B项正确，明末光学仪器制造家、发明家孙云球采用水晶为原料，磨制成各种凹凸镜片，并根据近视、远视不同情况“随目对镜”，使人们配到适合自己眼睛的镜片，从而使视力得到矫正。C项错误，青花瓷最早出现于唐朝，因此战国时期记录如何制作青花瓷的竹筒应该属于赝品。D项正确，赫梯人是西亚地区乃至全球最早发明冶铁术和使用铁器的国家，也是世界最早进入铁器时代的民族，考古发现的证据显示铁器的生产至少可以追溯到公元前20世纪，因此，3000年前西亚赫梯人使用的铁器很有可能是真的。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31.【答案】C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无事不登三宝殿”原意是指佛教寺庙中有礼拜、供养等法事方入佛殿，无事不得随便在此走动吵嚷，后引申为有事而来。“三宝殿”指佛教寺院中佛、法、僧的三个主要活动场所。A项“纸、砚、笔”是文房四宝中的三种，是中国独有的文书工具，它们的名称起源于南北朝时期。B项“书、棋、琴”在古代是文人骚客修身所必须掌握的技能，“琴棋书画”被称为“文人四友”，今常表示个人的文化素养。D项“金、银、玉”通常用于制成各种饰品。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32.【答案】D。解析：A项正确，德国的主要河流有莱茵河、易北河、威悉河、奥得河、多瑙河。B项正确，泰晤士河是英国境内最大的河流，塞文河是英国最长的河流。C项正确，荷兰境内河流纵横，主要有莱茵河、马斯河。D项错误，法国境内主要河流有卢瓦尔河、罗讷河、塞纳河。易北河是中欧主要航运水道之一，发源于捷克和波兰两国边境附近的克尔科诺谢山南麓，约1/3流经捷克，2/3流经德国。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33.【答案】D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“阳春白雪”原指战国时代楚国较高雅的歌曲，后比喻高深的、不通俗的文学艺术。“下里巴人”原指战国时代楚国民间流行的一种歌曲，今比喻通俗的文学艺术。两个成语最初均指乐曲。故本题选D。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34.【答案】B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北京是一座有着三千多年历史的古都，先后有辽、金、元、明、清在此建都。B项正确，西安，古称长安、镐京，历史上先后有十多个王朝在此建都，分别是西周、秦、西汉、新莽、前赵、前秦、后秦、西魏、北周、隋、唐等朝代，是我国历史上建都朝代最多、时间最长的古都。C项错误，开封简称“汴”，古称老丘、汴州、汴梁，是河南省下辖的地级市，先后有夏朝、战国时期的魏国、五代时期的后梁、后晋、后汉、后周，宋朝、金朝相继在此定都，素有“八朝古都”之称。D项错误，南京古称金陵、建康，先后有东吴、东晋、(南朝)宋、齐、梁、陈在此建都，被称为“六朝古都”。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35.【答案】D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硝酸甘油片适用于冠心病心绞痛的治疗及预防，也可用于降低血压或治疗充血性心力衰竭。B项正确，胰岛素主要用于糖尿病，特别是胰岛素依赖型糖尿病的治疗，可使血糖降低。C项正确，佝偻病是由于婴幼儿体内维生素D不足而引起的一种以骨骼病变为特征的营养性疾病，服用维生素D片可以有效补充身体所需营养物质。D项错误，坏血病是由于人体缺乏维生素C所引起的疾病，治疗药物应以补充维生素C为主要目的，而阿司匹林是解热镇痛药物，用于发热、疼痛及类风湿关节炎等病症。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36.【答案】A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我国科学界的“三钱”是指“中国原子弹之父”钱三强、“中国近代力学之父”钱伟长、“中国导弹之父”钱学森这三位科学家。钱钟书为中国现代作家，钱玄同为中国现代思想家、新文化运动的倡导者，钱思进为钱三强的儿子，主要从事高能粒子物理实验的研究。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37.</w:t>
      </w:r>
      <w:r>
        <w:rPr>
          <w:rFonts w:hint="eastAsia" w:ascii="宋体" w:hAnsi="宋体" w:eastAsia="宋体" w:cs="宋体"/>
          <w:color w:val="auto"/>
          <w:sz w:val="21"/>
          <w:szCs w:val="21"/>
        </w:rPr>
        <w:t>【答案】B。解析：A项错误，诗句出自南宋诗人曾几的《三衢道中》，表达了诗人在天气晴朗的熟梅时节外出泛舟、爬山的愉悦心情。B项正确，诗句出自唐代诗人皇甫冉的《春思》，表达了出征军人的妻子在明媚的春日里对丈夫梦绕魂牵的思念，以及对反侵略战争早日胜利的盼望，表达的是思妇的思边之苦而非愉悦的心情。C项错误，诗句出自南宋诗人戴复古的《初夏游张园》，表达了诗人载酒游园，愉悦尽兴的心情。D项错误，诗句出自南宋诗人范成大的《四时田园杂兴·其二》，表达了诗人夏日在田园中悠闲自得的心情。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38.【答案】B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在绕地球飞行时，飞船围绕地球运动产生的离心力和地球引力相抵消，形成了零重力状态或微重力状态，因此出现了失重现象。</w:t>
      </w:r>
      <w:r>
        <w:rPr>
          <w:rFonts w:hint="eastAsia" w:ascii="宋体" w:hAnsi="宋体" w:eastAsia="宋体" w:cs="宋体"/>
          <w:i w:val="0"/>
          <w:caps w:val="0"/>
          <w:color w:val="auto"/>
          <w:spacing w:val="0"/>
          <w:sz w:val="21"/>
          <w:szCs w:val="21"/>
          <w:lang w:eastAsia="zh-CN"/>
        </w:rPr>
        <w:t>故本题选</w:t>
      </w:r>
      <w:r>
        <w:rPr>
          <w:rFonts w:hint="eastAsia" w:ascii="宋体" w:hAnsi="宋体" w:eastAsia="宋体" w:cs="宋体"/>
          <w:i w:val="0"/>
          <w:caps w:val="0"/>
          <w:color w:val="auto"/>
          <w:spacing w:val="0"/>
          <w:kern w:val="0"/>
          <w:sz w:val="21"/>
          <w:szCs w:val="21"/>
          <w:lang w:val="en-US" w:eastAsia="zh-CN" w:bidi="ar"/>
        </w:rPr>
        <w:t>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39.【答案】B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“双吸剂”是指在空气中既能吸收氧气也能吸收水分的物质。通常情况下，铁能和空气中的氧气和水反应生成铁锈，从而除去氧气和水蒸气，可以作为双吸剂使用。故本题选B。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40.【答案】B。解析：A项错误，《辛德勒的名单》再现了德国企业家奥斯卡·辛德勒与其夫人埃米莉·辛德勒在第二次世界大战期间倾家荡产保护了1200余名犹太人免遭法西斯杀害的真实历史事件。B项正确，《燃情岁月》讲述了第一次世界大战爆发期间，三兄弟不顾父亲劝阻，参军前往欧洲的故事。C项错误，《决战斯大林格勒》从德国人的角度描述了二战中斯大林格勒战役的残酷，同时探讨了两个受害人因战争而改变命运的故事。D项错误，《拯救大兵瑞恩》描述了诺曼底登陆后，作战小队在枪林弹雨中寻找二等兵詹姆斯·瑞恩，并将其平安送回后方的故事。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snapToGrid/>
        <w:spacing w:line="240" w:lineRule="auto"/>
        <w:ind w:leftChars="0" w:right="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41.【答案】B。解析：2020年1月15日，全球首颗亚米级超大幅宽光学遥感卫星——“红旗一号-H9”成功发射，卫星顺利进入预定轨道。故本题选B。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42.【答案】B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习近平在“不忘初心、牢记使命”主题教育工作会议中指出，开展“不忘初心、牢记使命”主题教育，要牢牢把握“守初心、担使命、找差距、抓落实”的总要求。故本题选B。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43.【答案】B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在以四川成都平原为中心的长江上游地区，已从考古学角度建立起了该区域先秦文化的发展序列，即从宝墩文化，到三星堆文化，再到十二桥文化，最后到晚期巴蜀文化。其时间从新石器时代晚期，经夏商周，到春秋战国，历时二千余年。迄今成都平原考古发现的一批批规模空前的中心聚落和城址，以及许多为世人所瞩目的珍贵历史文物，无不显示其作为长江上游文明起源中心的特殊地位。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44.【答案】C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中国佛教四大名山分别是山西五台山、浙江普陀山、四川峨眉山、安徽九华山，依次是文殊菩萨、观世音菩萨、普贤菩萨、地藏菩萨的道场。故本题选C。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45.【答案】A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由于地球内部含有大量炽热的岩浆，在极大的压力作用下，一些地壳薄弱的地方承受不住岩浆的活动喷涌而出，造成火山喷发。火山喷发是地壳运动的一种表现形式，与太阳辐射无关。B项错误，风是由空气流动引起的一种自然现象，它是由太阳辐射热引起的。C项错误，煤炭是远古的生物吸收太阳辐射的能量之后，将大气中的碳元素存储在体内，经过长时间的埋藏和复杂的化学反应后形成的。D项错误，太阳辐射是地球上植物生长的主要能源。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46.【答案】C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根据《物权法》第113条的规定，遗失物自发布招领公告之日起六个月内无人认领的，归国家所有。根据该法第107条的规定，所有权人或者其他权利人有权追回遗失物。该遗失物通过转让被他人占有的，权利人有权向无处分权人请求损害赔偿，或者自知道或者应当知道受让人之日起二年内向受让人请求返还原物，但受让人通过拍卖或者向具有经营资格的经营者购得该遗失物的，权利人请求返还原物时应当支付受让人所付的费用。本题中，丁琴通过向具有经营资格的经营者购得张丽遗失的金项链，又将其送给女友杨祎，该金项链的所有权属于杨祎。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47.【答案】A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说法错误，根据《宪法》第80条的规定，中华人民共和国主席根据全国人民代表大会的决定和全国人民代表大会常务委员会的决定，发布特赦令。因此，特赦令是由国家主席签发的，并非全国人民代表大会常务委员会。B项说法正确，新中国成立以来，中国先后实施过九次特赦令，其中有两次是发生在党的十八大之后，分别为2015年和2019年。C项说法正确，特赦对象包括被判处监禁刑和非监禁刑的罪犯。D项说法正确，特赦须经人民法院裁定。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48.【答案】C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泉州刺桐港是中国古代海上丝绸之路的起点，在元代，与埃及亚历山大港并称为“世界第一大港”。故本题选C。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49.</w:t>
      </w:r>
      <w:r>
        <w:rPr>
          <w:rFonts w:hint="eastAsia" w:ascii="宋体" w:hAnsi="宋体" w:eastAsia="宋体" w:cs="宋体"/>
          <w:color w:val="auto"/>
          <w:sz w:val="21"/>
          <w:szCs w:val="21"/>
        </w:rPr>
        <w:t>【答案】</w:t>
      </w:r>
      <w:r>
        <w:rPr>
          <w:rFonts w:hint="eastAsia" w:ascii="宋体" w:hAnsi="宋体" w:eastAsia="宋体" w:cs="宋体"/>
          <w:color w:val="auto"/>
          <w:sz w:val="21"/>
          <w:szCs w:val="21"/>
          <w:lang w:eastAsia="zh-CN"/>
        </w:rPr>
        <w:t>C</w:t>
      </w:r>
      <w:r>
        <w:rPr>
          <w:rFonts w:hint="eastAsia" w:ascii="宋体" w:hAnsi="宋体" w:eastAsia="宋体" w:cs="宋体"/>
          <w:color w:val="auto"/>
          <w:sz w:val="21"/>
          <w:szCs w:val="21"/>
        </w:rPr>
        <w:t>。解析：</w:t>
      </w:r>
      <w:r>
        <w:rPr>
          <w:rFonts w:hint="eastAsia" w:ascii="宋体" w:hAnsi="宋体" w:eastAsia="宋体" w:cs="宋体"/>
          <w:color w:val="auto"/>
          <w:sz w:val="21"/>
          <w:szCs w:val="21"/>
          <w:lang w:eastAsia="zh-CN"/>
        </w:rPr>
        <w:t>A</w:t>
      </w:r>
      <w:r>
        <w:rPr>
          <w:rFonts w:hint="eastAsia" w:ascii="宋体" w:hAnsi="宋体" w:eastAsia="宋体" w:cs="宋体"/>
          <w:color w:val="auto"/>
          <w:sz w:val="21"/>
          <w:szCs w:val="21"/>
        </w:rPr>
        <w:t>项正确，木星是太阳系八大行星中体积最大、自转最快的行星。</w:t>
      </w:r>
      <w:r>
        <w:rPr>
          <w:rFonts w:hint="eastAsia" w:ascii="宋体" w:hAnsi="宋体" w:eastAsia="宋体" w:cs="宋体"/>
          <w:color w:val="auto"/>
          <w:sz w:val="21"/>
          <w:szCs w:val="21"/>
          <w:lang w:eastAsia="zh-CN"/>
        </w:rPr>
        <w:t>B</w:t>
      </w:r>
      <w:r>
        <w:rPr>
          <w:rFonts w:hint="eastAsia" w:ascii="宋体" w:hAnsi="宋体" w:eastAsia="宋体" w:cs="宋体"/>
          <w:color w:val="auto"/>
          <w:sz w:val="21"/>
          <w:szCs w:val="21"/>
        </w:rPr>
        <w:t>项正确，木星与土星、天王星、海王星皆属气</w:t>
      </w:r>
      <w:r>
        <w:rPr>
          <w:rFonts w:hint="eastAsia" w:ascii="宋体" w:hAnsi="宋体" w:eastAsia="宋体" w:cs="宋体"/>
          <w:color w:val="auto"/>
          <w:sz w:val="21"/>
          <w:szCs w:val="21"/>
          <w:lang w:eastAsia="zh-CN"/>
        </w:rPr>
        <w:t>态</w:t>
      </w:r>
      <w:r>
        <w:rPr>
          <w:rFonts w:hint="eastAsia" w:ascii="宋体" w:hAnsi="宋体" w:eastAsia="宋体" w:cs="宋体"/>
          <w:color w:val="auto"/>
          <w:sz w:val="21"/>
          <w:szCs w:val="21"/>
        </w:rPr>
        <w:t>行星，因此四者又合称类木行星</w:t>
      </w:r>
      <w:r>
        <w:rPr>
          <w:rFonts w:hint="eastAsia" w:ascii="宋体" w:hAnsi="宋体" w:eastAsia="宋体" w:cs="宋体"/>
          <w:color w:val="auto"/>
          <w:sz w:val="21"/>
          <w:szCs w:val="21"/>
          <w:lang w:eastAsia="zh-CN"/>
        </w:rPr>
        <w:t>（一般指气态巨行星）</w:t>
      </w:r>
      <w:r>
        <w:rPr>
          <w:rFonts w:hint="eastAsia" w:ascii="宋体" w:hAnsi="宋体" w:eastAsia="宋体" w:cs="宋体"/>
          <w:color w:val="auto"/>
          <w:sz w:val="21"/>
          <w:szCs w:val="21"/>
        </w:rPr>
        <w:t>。</w:t>
      </w:r>
      <w:r>
        <w:rPr>
          <w:rFonts w:hint="eastAsia" w:ascii="宋体" w:hAnsi="宋体" w:eastAsia="宋体" w:cs="宋体"/>
          <w:color w:val="auto"/>
          <w:sz w:val="21"/>
          <w:szCs w:val="21"/>
          <w:lang w:eastAsia="zh-CN"/>
        </w:rPr>
        <w:t>C</w:t>
      </w:r>
      <w:r>
        <w:rPr>
          <w:rFonts w:hint="eastAsia" w:ascii="宋体" w:hAnsi="宋体" w:eastAsia="宋体" w:cs="宋体"/>
          <w:color w:val="auto"/>
          <w:sz w:val="21"/>
          <w:szCs w:val="21"/>
        </w:rPr>
        <w:t>项错误，木星的大气层分为对流层、平流层、增温层和散逸层四个层次，没有中气层。</w:t>
      </w:r>
      <w:r>
        <w:rPr>
          <w:rFonts w:hint="eastAsia" w:ascii="宋体" w:hAnsi="宋体" w:eastAsia="宋体" w:cs="宋体"/>
          <w:color w:val="auto"/>
          <w:sz w:val="21"/>
          <w:szCs w:val="21"/>
          <w:lang w:eastAsia="zh-CN"/>
        </w:rPr>
        <w:t>D</w:t>
      </w:r>
      <w:r>
        <w:rPr>
          <w:rFonts w:hint="eastAsia" w:ascii="宋体" w:hAnsi="宋体" w:eastAsia="宋体" w:cs="宋体"/>
          <w:color w:val="auto"/>
          <w:sz w:val="21"/>
          <w:szCs w:val="21"/>
        </w:rPr>
        <w:t>项正确，木星是人类迄今为止发现的天然卫星最多的行星，已发现</w:t>
      </w:r>
      <w:r>
        <w:rPr>
          <w:rFonts w:hint="eastAsia" w:ascii="宋体" w:hAnsi="宋体" w:eastAsia="宋体" w:cs="宋体"/>
          <w:color w:val="auto"/>
          <w:sz w:val="21"/>
          <w:szCs w:val="21"/>
          <w:lang w:eastAsia="zh-CN"/>
        </w:rPr>
        <w:t>79</w:t>
      </w:r>
      <w:r>
        <w:rPr>
          <w:rFonts w:hint="eastAsia" w:ascii="宋体" w:hAnsi="宋体" w:eastAsia="宋体" w:cs="宋体"/>
          <w:color w:val="auto"/>
          <w:sz w:val="21"/>
          <w:szCs w:val="21"/>
        </w:rPr>
        <w:t>颗卫星。故本题选</w:t>
      </w:r>
      <w:r>
        <w:rPr>
          <w:rFonts w:hint="eastAsia" w:ascii="宋体" w:hAnsi="宋体" w:eastAsia="宋体" w:cs="宋体"/>
          <w:color w:val="auto"/>
          <w:sz w:val="21"/>
          <w:szCs w:val="21"/>
          <w:lang w:eastAsia="zh-CN"/>
        </w:rPr>
        <w:t>C</w:t>
      </w:r>
      <w:r>
        <w:rPr>
          <w:rFonts w:hint="eastAsia" w:ascii="宋体" w:hAnsi="宋体" w:eastAsia="宋体" w:cs="宋体"/>
          <w:color w:val="auto"/>
          <w:sz w:val="21"/>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i w:val="0"/>
          <w:caps w:val="0"/>
          <w:color w:val="auto"/>
          <w:spacing w:val="0"/>
          <w:sz w:val="21"/>
          <w:szCs w:val="21"/>
          <w:shd w:val="clear" w:color="auto" w:fill="FFFFFF"/>
          <w:lang w:val="en-US" w:eastAsia="zh-CN"/>
        </w:rPr>
      </w:pPr>
      <w:r>
        <w:rPr>
          <w:rFonts w:hint="eastAsia" w:ascii="宋体" w:hAnsi="宋体" w:eastAsia="宋体" w:cs="宋体"/>
          <w:b w:val="0"/>
          <w:i w:val="0"/>
          <w:caps w:val="0"/>
          <w:color w:val="auto"/>
          <w:spacing w:val="0"/>
          <w:sz w:val="21"/>
          <w:szCs w:val="21"/>
          <w:shd w:val="clear" w:color="auto" w:fill="FFFFFF"/>
          <w:lang w:val="en-US" w:eastAsia="zh-CN"/>
        </w:rPr>
        <w:t>50.【答案】D。解析：A项错误，河姆渡文化是长江流域上游地区古老而多姿的新石器时代文化。B项错误，北辛文化是黄河下游地区原始社会较早期的一种文化遗址。C项错误，仰韶文化是黄河上游地区一种重要的新石器时代彩陶文化。D项正确，龙山文化泛指中国黄河中、下游地区约新石器时代晚期的一类文化遗存，属铜石并用时代文化。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51.【答案】B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两伊战争爆发于1980年9月22日；海湾战争爆发于1991年1月17日；东欧剧变始于1989年3月9日；星球大战计划于1984年由美国总统里根批准实施。因此，在20世纪80年代（1980～1989年），B项海湾战争不可能发生。</w:t>
      </w:r>
      <w:r>
        <w:rPr>
          <w:rFonts w:hint="eastAsia" w:ascii="宋体" w:hAnsi="宋体" w:eastAsia="宋体" w:cs="宋体"/>
          <w:i w:val="0"/>
          <w:caps w:val="0"/>
          <w:color w:val="auto"/>
          <w:spacing w:val="0"/>
          <w:sz w:val="21"/>
          <w:szCs w:val="21"/>
          <w:lang w:eastAsia="zh-CN"/>
        </w:rPr>
        <w:t>故本题选</w:t>
      </w:r>
      <w:r>
        <w:rPr>
          <w:rFonts w:hint="eastAsia" w:ascii="宋体" w:hAnsi="宋体" w:eastAsia="宋体" w:cs="宋体"/>
          <w:i w:val="0"/>
          <w:caps w:val="0"/>
          <w:color w:val="auto"/>
          <w:spacing w:val="0"/>
          <w:kern w:val="0"/>
          <w:sz w:val="21"/>
          <w:szCs w:val="21"/>
          <w:lang w:val="en-US" w:eastAsia="zh-CN" w:bidi="ar"/>
        </w:rPr>
        <w:t>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52.【答案】B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寂寞嫦娥舒广袖，万里长空且为忠魂舞”出自毛泽东的《蝶恋花·答李淑一》。B项正确，“谁道人生无再少？门前流水尚能西”出自北宋苏轼的《浣溪沙·游蕲水清泉寺》，意思是谁说人生就不能再回到少年时期？门前的溪水还能向西边流淌。C项错误，“故国神游，多情应笑我，早生华发”出自北宋苏轼的《念奴娇·赤壁怀古》。D项错误，“无边落木萧萧下，不尽长江滚滚来”出自唐代杜甫的《登高》。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53.【答案】B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甲说：身体天然完整，纹身就是自虐，体现了道家提倡自然，与自然和谐相处的思想；乙说：有身份的人不会纹身，体现了儒家的等级观念；丙说：纹身费财又费力，体现了墨家节用的观点；丁说：国家应该严格限制纹身，应该规定人们的行为选择，体现了法家的法治思想。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54.【答案】A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植物进化的顺序依次为藻类植物、苔藓植物、蕨类植物、裸子植物、被子植物。藻类、苔藓和蕨类植物都是靠孢子繁殖的陆地植物；裸子植物是最原始的种子植物，是地球上最早用种子进行有性繁殖的植物。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55.【答案】B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输入设备是指向计算机输入数据和信息的设备，键盘、扫描仪属于输入设备；打印机、显示器用于接收计算机数据的输出打印、显示，属于输出设备。故本题选B。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56.</w:t>
      </w:r>
      <w:r>
        <w:rPr>
          <w:rFonts w:hint="eastAsia" w:ascii="宋体" w:hAnsi="宋体" w:eastAsia="宋体" w:cs="宋体"/>
          <w:color w:val="auto"/>
          <w:sz w:val="21"/>
          <w:szCs w:val="21"/>
        </w:rPr>
        <w:t>【答案】D。解析：A项错误，中国书法习惯上分为“正”“草”“隶”“篆”四体。B项错误，“书为心画”是西汉时期扬雄提出的著名观点，他认为书法艺术作品是书家思想意识、情感、德行、品操的直接反映。C项错误，“泰山刻石”相传为李斯手笔，书法流动婉通，是秦篆的代表作品。D项正确，南北朝时期的书法进入北碑南帖时代，此时书法以魏碑最胜。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57.【答案】A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人体含水量百分比最高的器官是眼睛，其主要部分眼球的含水量百分比达到99%。B项正确，人体内数目最多的细胞是血液里的红血球，大约有250亿个。C项正确，牙齿是人体中最坚硬的器官，其组成成分牙釉质是人体结构中最坚硬的物质。D项正确，人体消化吸收功能最强的部位是小肠，小肠绒毛内有许多毛细血管和毛细淋巴管，小肠绒毛壁、毛细血管壁和毛细淋巴管壁仅由一层上皮细胞构成，有利于营养物质的吸收。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58.【答案】A。解析：A项错误，汉赋四大家，指的是司马相如、扬雄、班固、张衡四人。B项正确，苏门四学士即黄庭坚、秦观、晁补之、张耒四人合称。C项正确，楷书四大家分别是欧阳询、颜真卿、柳公权、赵孟頫。D项正确，千古文章四大家，指的是韩愈、柳宗元和欧阳修、苏轼。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59.</w:t>
      </w:r>
      <w:r>
        <w:rPr>
          <w:rFonts w:hint="eastAsia" w:ascii="宋体" w:hAnsi="宋体" w:eastAsia="宋体" w:cs="宋体"/>
          <w:color w:val="auto"/>
          <w:sz w:val="21"/>
          <w:szCs w:val="21"/>
        </w:rPr>
        <w:t>【答案】D。解析：A项</w:t>
      </w:r>
      <w:r>
        <w:rPr>
          <w:rFonts w:hint="eastAsia" w:ascii="宋体" w:hAnsi="宋体" w:eastAsia="宋体" w:cs="宋体"/>
          <w:color w:val="auto"/>
          <w:sz w:val="21"/>
          <w:szCs w:val="21"/>
          <w:lang w:eastAsia="zh-CN"/>
        </w:rPr>
        <w:t>不正确</w:t>
      </w:r>
      <w:r>
        <w:rPr>
          <w:rFonts w:hint="eastAsia" w:ascii="宋体" w:hAnsi="宋体" w:eastAsia="宋体" w:cs="宋体"/>
          <w:color w:val="auto"/>
          <w:sz w:val="21"/>
          <w:szCs w:val="21"/>
        </w:rPr>
        <w:t>，2018年9月2日晚，拥有200年历史的巴西国家博物馆遭遇了一场大火，90%的藏品付之一炬，有不少是孤品。B项</w:t>
      </w:r>
      <w:r>
        <w:rPr>
          <w:rFonts w:hint="eastAsia" w:ascii="宋体" w:hAnsi="宋体" w:eastAsia="宋体" w:cs="宋体"/>
          <w:color w:val="auto"/>
          <w:sz w:val="21"/>
          <w:szCs w:val="21"/>
          <w:lang w:eastAsia="zh-CN"/>
        </w:rPr>
        <w:t>不正确</w:t>
      </w:r>
      <w:r>
        <w:rPr>
          <w:rFonts w:hint="eastAsia" w:ascii="宋体" w:hAnsi="宋体" w:eastAsia="宋体" w:cs="宋体"/>
          <w:color w:val="auto"/>
          <w:sz w:val="21"/>
          <w:szCs w:val="21"/>
        </w:rPr>
        <w:t>，1860年英法联军攻占北京后，英国军队首领额尔金下令烧毁圆明园。3500名英军冲入圆明园，纵火焚烧圆明园，大火三日不灭。C项</w:t>
      </w:r>
      <w:r>
        <w:rPr>
          <w:rFonts w:hint="eastAsia" w:ascii="宋体" w:hAnsi="宋体" w:eastAsia="宋体" w:cs="宋体"/>
          <w:color w:val="auto"/>
          <w:sz w:val="21"/>
          <w:szCs w:val="21"/>
          <w:lang w:eastAsia="zh-CN"/>
        </w:rPr>
        <w:t>不正确</w:t>
      </w:r>
      <w:r>
        <w:rPr>
          <w:rFonts w:hint="eastAsia" w:ascii="宋体" w:hAnsi="宋体" w:eastAsia="宋体" w:cs="宋体"/>
          <w:color w:val="auto"/>
          <w:sz w:val="21"/>
          <w:szCs w:val="21"/>
        </w:rPr>
        <w:t>，2014年1月11日，云南香格里拉县独克宗古城发生火灾，大火烧毁了古城的大部分建筑，拥有1300年历史的古城核心区变成废墟。D项</w:t>
      </w:r>
      <w:r>
        <w:rPr>
          <w:rFonts w:hint="eastAsia" w:ascii="宋体" w:hAnsi="宋体" w:eastAsia="宋体" w:cs="宋体"/>
          <w:color w:val="auto"/>
          <w:sz w:val="21"/>
          <w:szCs w:val="21"/>
          <w:lang w:eastAsia="zh-CN"/>
        </w:rPr>
        <w:t>正确</w:t>
      </w:r>
      <w:r>
        <w:rPr>
          <w:rFonts w:hint="eastAsia" w:ascii="宋体" w:hAnsi="宋体" w:eastAsia="宋体" w:cs="宋体"/>
          <w:color w:val="auto"/>
          <w:sz w:val="21"/>
          <w:szCs w:val="21"/>
        </w:rPr>
        <w:t>，6世纪时，一场地震使得宙斯神庙倒塌，基墙以上的建筑全部被摧毁。故本题选D。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60.【答案】C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氯乙烷的沸点为12.5℃，比水的沸点低。B项错误，物质由气态转变为液态的过程是液化，液化过程放热。C项正确，低温高压下，气体通常可以被液化，液化后安全性高、运输和储存方便，因此氯乙烷通常以液体形式被储存在压强较高的金属罐中。D项错误，储存在金属罐中的氯乙烷是液体形式，喷出后由液体变成气体的过程能从受伤部位的皮肤上吸收大量热量，使皮肤温度瞬间大幅降低，皮肤肌肉及浅表神经受冷冻麻木，痛感被迅速缓解。氯乙烷不含使神经麻醉的药物成分。故本题选C。</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44" w:name="_Toc31124"/>
      <w:bookmarkStart w:id="45" w:name="_Toc7145"/>
      <w:r>
        <w:rPr>
          <w:rFonts w:hint="eastAsia" w:ascii="Arial" w:hAnsi="Arial" w:eastAsia="微软雅黑" w:cs="Times New Roman"/>
          <w:kern w:val="2"/>
          <w:sz w:val="24"/>
          <w:szCs w:val="22"/>
          <w:lang w:val="en-US" w:eastAsia="zh-CN"/>
        </w:rPr>
        <w:t>智能测评环节  第十二练</w:t>
      </w:r>
      <w:bookmarkEnd w:id="44"/>
      <w:bookmarkEnd w:id="45"/>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46" w:name="_Toc26513"/>
      <w:bookmarkStart w:id="47" w:name="_Toc27745"/>
      <w:r>
        <w:rPr>
          <w:rFonts w:hint="eastAsia" w:ascii="Arial" w:hAnsi="Arial" w:eastAsia="微软雅黑" w:cs="Times New Roman"/>
          <w:kern w:val="2"/>
          <w:sz w:val="21"/>
          <w:szCs w:val="21"/>
          <w:lang w:val="en-US" w:eastAsia="zh-CN"/>
        </w:rPr>
        <w:t>【常识判断】</w:t>
      </w:r>
      <w:bookmarkEnd w:id="46"/>
      <w:bookmarkEnd w:id="4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中国致力于构建新型国际关系，致力于构建人类命运共同体，为人类进步事业作出更大贡献。这体现了中国奉行维护世界和平，促进共同发展的理念。故本题选C。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美元兑人民币币值上升，即人民币相对美元贬值，则以美元为结算单位的留学费用增加，进口的商品价格将上升。但是对我国出口企业特别是劳动密集型企业和境外投资来说是个利好消息，这意味着我国出口产品美元价格下降、竞争力增加，同时，引进境外投资将更加容易。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“兵马未动，粮草先行”比喻在做某件事情之前，提前做好准备工作。而没有“财”便无“政”，体现了财政在公共行政中具有十分重要的作用，经济的运行，必然要求政府建立公共财政。故本题选B。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持续加大研发投入，不能保证我国能在短时间内掌握芯片的核心技术。B项错误，目前我国低速的光芯片和电芯片已实现国产，但是高速的光芯片和电芯片仍全部依赖进口。C项正确，光刻机是生产大规模集成电路的核心设备，近年来我国在该领域取得一些技术突破，但仍未掌握制造高端光刻机的核心技术。D项错误，我国现在掌握的芯片技术在军用、民用领域均有涉及，但仍落后于国际先进水平。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5.【答案】B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B项正确，农历每月初三，月球被太阳照亮的半个月面朝西，地球上可看到其中一部分呈镰刀形，凸面向西，称为蛾眉月。因此，上半夜可在西边的天空看到月亮。A项月相发生于农历每月十八、十九，此时黄昏后月初，正午前月落。C项月相为下弦月，发生于农历每月二十二、二十三，D项月相为上弦月，发生于农历每月初七、初八。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6.【答案】A。解析：A项正确，气象灾害预警信号由名称、图标、标准和防御指南组成。B项错误，气象灾害预警信号依据可能造成的危害程度、紧急程度和发展态势一般划分为四级：Ⅳ级（一般）、Ⅲ级（较重）、Ⅱ级（严重）、Ⅰ级（特别严重），依次用蓝色、黄色、橙色和红色表示。C项错误，</w:t>
      </w:r>
      <w:r>
        <w:rPr>
          <w:rFonts w:hint="eastAsia" w:ascii="宋体" w:hAnsi="宋体" w:eastAsia="宋体" w:cs="宋体"/>
          <w:color w:val="auto"/>
          <w:sz w:val="21"/>
          <w:szCs w:val="21"/>
          <w:lang w:val="en-US" w:eastAsia="zh-CN"/>
        </w:rPr>
        <w:fldChar w:fldCharType="begin"/>
      </w:r>
      <w:r>
        <w:rPr>
          <w:rFonts w:hint="eastAsia" w:ascii="宋体" w:hAnsi="宋体" w:eastAsia="宋体" w:cs="宋体"/>
          <w:color w:val="auto"/>
          <w:sz w:val="21"/>
          <w:szCs w:val="21"/>
          <w:lang w:val="en-US" w:eastAsia="zh-CN"/>
        </w:rPr>
        <w:instrText xml:space="preserve"> HYPERLINK "https://baike.baidu.com/item/%E9%9B%B7%E7%94%B5%E9%A2%84%E8%AD%A6%E4%BF%A1%E5%8F%B7" \t "https://baike.baidu.com/item/%E6%B0%94%E8%B1%A1%E7%81%BE%E5%AE%B3%E9%A2%84%E8%AD%A6%E4%BF%A1%E5%8F%B7/_blank" </w:instrText>
      </w:r>
      <w:r>
        <w:rPr>
          <w:rFonts w:hint="eastAsia" w:ascii="宋体" w:hAnsi="宋体" w:eastAsia="宋体" w:cs="宋体"/>
          <w:color w:val="auto"/>
          <w:sz w:val="21"/>
          <w:szCs w:val="21"/>
          <w:lang w:val="en-US" w:eastAsia="zh-CN"/>
        </w:rPr>
        <w:fldChar w:fldCharType="separate"/>
      </w:r>
      <w:r>
        <w:rPr>
          <w:rFonts w:hint="eastAsia" w:ascii="宋体" w:hAnsi="宋体" w:eastAsia="宋体" w:cs="宋体"/>
          <w:color w:val="auto"/>
          <w:sz w:val="21"/>
          <w:szCs w:val="21"/>
          <w:lang w:val="en-US" w:eastAsia="zh-CN"/>
        </w:rPr>
        <w:t>雷电预警信号</w:t>
      </w:r>
      <w:r>
        <w:rPr>
          <w:rFonts w:hint="eastAsia" w:ascii="宋体" w:hAnsi="宋体" w:eastAsia="宋体" w:cs="宋体"/>
          <w:color w:val="auto"/>
          <w:sz w:val="21"/>
          <w:szCs w:val="21"/>
          <w:lang w:val="en-US" w:eastAsia="zh-CN"/>
        </w:rPr>
        <w:fldChar w:fldCharType="end"/>
      </w:r>
      <w:r>
        <w:rPr>
          <w:rFonts w:hint="eastAsia" w:ascii="宋体" w:hAnsi="宋体" w:eastAsia="宋体" w:cs="宋体"/>
          <w:color w:val="auto"/>
          <w:sz w:val="21"/>
          <w:szCs w:val="21"/>
          <w:lang w:val="en-US" w:eastAsia="zh-CN"/>
        </w:rPr>
        <w:t>分三级，分别以黄色、橙色、红色表示，</w:t>
      </w:r>
      <w:r>
        <w:rPr>
          <w:rFonts w:hint="eastAsia" w:ascii="宋体" w:hAnsi="宋体" w:eastAsia="宋体" w:cs="宋体"/>
          <w:color w:val="auto"/>
          <w:sz w:val="21"/>
          <w:szCs w:val="21"/>
          <w:lang w:val="en-US" w:eastAsia="zh-CN"/>
        </w:rPr>
        <w:fldChar w:fldCharType="begin"/>
      </w:r>
      <w:r>
        <w:rPr>
          <w:rFonts w:hint="eastAsia" w:ascii="宋体" w:hAnsi="宋体" w:eastAsia="宋体" w:cs="宋体"/>
          <w:color w:val="auto"/>
          <w:sz w:val="21"/>
          <w:szCs w:val="21"/>
          <w:lang w:val="en-US" w:eastAsia="zh-CN"/>
        </w:rPr>
        <w:instrText xml:space="preserve"> HYPERLINK "https://baike.baidu.com/item/%E9%9B%B7%E7%94%B5%E9%BB%84%E8%89%B2%E9%A2%84%E8%AD%A6%E4%BF%A1%E5%8F%B7" \t "https://baike.baidu.com/item/%E6%B0%94%E8%B1%A1%E7%81%BE%E5%AE%B3%E9%A2%84%E8%AD%A6%E4%BF%A1%E5%8F%B7/_blank" </w:instrText>
      </w:r>
      <w:r>
        <w:rPr>
          <w:rFonts w:hint="eastAsia" w:ascii="宋体" w:hAnsi="宋体" w:eastAsia="宋体" w:cs="宋体"/>
          <w:color w:val="auto"/>
          <w:sz w:val="21"/>
          <w:szCs w:val="21"/>
          <w:lang w:val="en-US" w:eastAsia="zh-CN"/>
        </w:rPr>
        <w:fldChar w:fldCharType="separate"/>
      </w:r>
      <w:r>
        <w:rPr>
          <w:rFonts w:hint="eastAsia" w:ascii="宋体" w:hAnsi="宋体" w:eastAsia="宋体" w:cs="宋体"/>
          <w:color w:val="auto"/>
          <w:sz w:val="21"/>
          <w:szCs w:val="21"/>
          <w:lang w:val="en-US" w:eastAsia="zh-CN"/>
        </w:rPr>
        <w:t>雷电黄色预警信号</w:t>
      </w:r>
      <w:r>
        <w:rPr>
          <w:rFonts w:hint="eastAsia" w:ascii="宋体" w:hAnsi="宋体" w:eastAsia="宋体" w:cs="宋体"/>
          <w:color w:val="auto"/>
          <w:sz w:val="21"/>
          <w:szCs w:val="21"/>
          <w:lang w:val="en-US" w:eastAsia="zh-CN"/>
        </w:rPr>
        <w:fldChar w:fldCharType="end"/>
      </w:r>
      <w:r>
        <w:rPr>
          <w:rFonts w:hint="eastAsia" w:ascii="宋体" w:hAnsi="宋体" w:eastAsia="宋体" w:cs="宋体"/>
          <w:color w:val="auto"/>
          <w:sz w:val="21"/>
          <w:szCs w:val="21"/>
          <w:lang w:val="en-US" w:eastAsia="zh-CN"/>
        </w:rPr>
        <w:t>表示6小时内可能发生雷电活动，可能会造成雷电灾害事故，</w:t>
      </w:r>
      <w:r>
        <w:rPr>
          <w:rFonts w:hint="eastAsia" w:ascii="宋体" w:hAnsi="宋体" w:eastAsia="宋体" w:cs="宋体"/>
          <w:color w:val="auto"/>
          <w:sz w:val="21"/>
          <w:szCs w:val="21"/>
          <w:lang w:val="en-US" w:eastAsia="zh-CN"/>
        </w:rPr>
        <w:fldChar w:fldCharType="begin"/>
      </w:r>
      <w:r>
        <w:rPr>
          <w:rFonts w:hint="eastAsia" w:ascii="宋体" w:hAnsi="宋体" w:eastAsia="宋体" w:cs="宋体"/>
          <w:color w:val="auto"/>
          <w:sz w:val="21"/>
          <w:szCs w:val="21"/>
          <w:lang w:val="en-US" w:eastAsia="zh-CN"/>
        </w:rPr>
        <w:instrText xml:space="preserve"> HYPERLINK "https://baike.baidu.com/item/%E9%9B%B7%E7%94%B5%E6%A9%99%E8%89%B2%E9%A2%84%E8%AD%A6%E4%BF%A1%E5%8F%B7" \t "https://baike.baidu.com/item/%E6%B0%94%E8%B1%A1%E7%81%BE%E5%AE%B3%E9%A2%84%E8%AD%A6%E4%BF%A1%E5%8F%B7/_blank" </w:instrText>
      </w:r>
      <w:r>
        <w:rPr>
          <w:rFonts w:hint="eastAsia" w:ascii="宋体" w:hAnsi="宋体" w:eastAsia="宋体" w:cs="宋体"/>
          <w:color w:val="auto"/>
          <w:sz w:val="21"/>
          <w:szCs w:val="21"/>
          <w:lang w:val="en-US" w:eastAsia="zh-CN"/>
        </w:rPr>
        <w:fldChar w:fldCharType="separate"/>
      </w:r>
      <w:r>
        <w:rPr>
          <w:rFonts w:hint="eastAsia" w:ascii="宋体" w:hAnsi="宋体" w:eastAsia="宋体" w:cs="宋体"/>
          <w:color w:val="auto"/>
          <w:sz w:val="21"/>
          <w:szCs w:val="21"/>
          <w:lang w:val="en-US" w:eastAsia="zh-CN"/>
        </w:rPr>
        <w:t>雷电橙色预警信号</w:t>
      </w:r>
      <w:r>
        <w:rPr>
          <w:rFonts w:hint="eastAsia" w:ascii="宋体" w:hAnsi="宋体" w:eastAsia="宋体" w:cs="宋体"/>
          <w:color w:val="auto"/>
          <w:sz w:val="21"/>
          <w:szCs w:val="21"/>
          <w:lang w:val="en-US" w:eastAsia="zh-CN"/>
        </w:rPr>
        <w:fldChar w:fldCharType="end"/>
      </w:r>
      <w:r>
        <w:rPr>
          <w:rFonts w:hint="eastAsia" w:ascii="宋体" w:hAnsi="宋体" w:eastAsia="宋体" w:cs="宋体"/>
          <w:color w:val="auto"/>
          <w:sz w:val="21"/>
          <w:szCs w:val="21"/>
          <w:lang w:val="en-US" w:eastAsia="zh-CN"/>
        </w:rPr>
        <w:t>表示2小时内发生雷电活动的可能性很大，或者已经受雷电活动影响，且可能持续，出现雷电灾害事故的可能性比较大。D项错误，</w:t>
      </w:r>
      <w:r>
        <w:rPr>
          <w:rFonts w:hint="eastAsia" w:ascii="宋体" w:hAnsi="宋体" w:eastAsia="宋体" w:cs="宋体"/>
          <w:color w:val="auto"/>
          <w:sz w:val="21"/>
          <w:szCs w:val="21"/>
          <w:lang w:val="en-US" w:eastAsia="zh-CN"/>
        </w:rPr>
        <w:fldChar w:fldCharType="begin"/>
      </w:r>
      <w:r>
        <w:rPr>
          <w:rFonts w:hint="eastAsia" w:ascii="宋体" w:hAnsi="宋体" w:eastAsia="宋体" w:cs="宋体"/>
          <w:color w:val="auto"/>
          <w:sz w:val="21"/>
          <w:szCs w:val="21"/>
          <w:lang w:val="en-US" w:eastAsia="zh-CN"/>
        </w:rPr>
        <w:instrText xml:space="preserve"> HYPERLINK "https://baike.baidu.com/item/%E5%AF%92%E6%BD%AE%E9%BB%84%E8%89%B2%E9%A2%84%E8%AD%A6%E4%BF%A1%E5%8F%B7" \t "https://baike.baidu.com/item/%E6%B0%94%E8%B1%A1%E7%81%BE%E5%AE%B3%E9%A2%84%E8%AD%A6%E4%BF%A1%E5%8F%B7/_blank" </w:instrText>
      </w:r>
      <w:r>
        <w:rPr>
          <w:rFonts w:hint="eastAsia" w:ascii="宋体" w:hAnsi="宋体" w:eastAsia="宋体" w:cs="宋体"/>
          <w:color w:val="auto"/>
          <w:sz w:val="21"/>
          <w:szCs w:val="21"/>
          <w:lang w:val="en-US" w:eastAsia="zh-CN"/>
        </w:rPr>
        <w:fldChar w:fldCharType="separate"/>
      </w:r>
      <w:r>
        <w:rPr>
          <w:rFonts w:hint="eastAsia" w:ascii="宋体" w:hAnsi="宋体" w:eastAsia="宋体" w:cs="宋体"/>
          <w:color w:val="auto"/>
          <w:sz w:val="21"/>
          <w:szCs w:val="21"/>
          <w:lang w:val="en-US" w:eastAsia="zh-CN"/>
        </w:rPr>
        <w:t>高温黄色预警信号</w:t>
      </w:r>
      <w:r>
        <w:rPr>
          <w:rFonts w:hint="eastAsia" w:ascii="宋体" w:hAnsi="宋体" w:eastAsia="宋体" w:cs="宋体"/>
          <w:color w:val="auto"/>
          <w:sz w:val="21"/>
          <w:szCs w:val="21"/>
          <w:lang w:val="en-US" w:eastAsia="zh-CN"/>
        </w:rPr>
        <w:fldChar w:fldCharType="end"/>
      </w:r>
      <w:r>
        <w:rPr>
          <w:rFonts w:hint="eastAsia" w:ascii="宋体" w:hAnsi="宋体" w:eastAsia="宋体" w:cs="宋体"/>
          <w:color w:val="auto"/>
          <w:sz w:val="21"/>
          <w:szCs w:val="21"/>
          <w:lang w:val="en-US" w:eastAsia="zh-CN"/>
        </w:rPr>
        <w:t>表示连续三天日最高气温将在35℃以上，高温橙色预警信号表示24小时内最高气温将升至37℃以上。题干所示天气状况可发布高温橙色预警信号。故本题选A。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7.</w:t>
      </w:r>
      <w:r>
        <w:rPr>
          <w:rFonts w:hint="eastAsia" w:ascii="宋体" w:hAnsi="宋体" w:eastAsia="宋体" w:cs="宋体"/>
          <w:color w:val="auto"/>
          <w:sz w:val="21"/>
          <w:szCs w:val="21"/>
          <w:lang w:eastAsia="zh-CN"/>
        </w:rPr>
        <w:t>【答案】B</w:t>
      </w:r>
      <w:r>
        <w:rPr>
          <w:rFonts w:hint="eastAsia" w:ascii="宋体" w:hAnsi="宋体" w:eastAsia="宋体" w:cs="宋体"/>
          <w:color w:val="auto"/>
          <w:sz w:val="21"/>
          <w:szCs w:val="21"/>
        </w:rPr>
        <w:t>。解析：长颈鹿因为腿长、脖子长，躺下和站起来都很不容易，所以常常是站着睡觉，</w:t>
      </w:r>
      <w:r>
        <w:rPr>
          <w:rFonts w:hint="eastAsia" w:ascii="宋体" w:hAnsi="宋体" w:eastAsia="宋体" w:cs="宋体"/>
          <w:color w:val="auto"/>
          <w:sz w:val="21"/>
          <w:szCs w:val="21"/>
          <w:lang w:eastAsia="zh-CN"/>
        </w:rPr>
        <w:t>B</w:t>
      </w:r>
      <w:r>
        <w:rPr>
          <w:rFonts w:hint="eastAsia" w:ascii="宋体" w:hAnsi="宋体" w:eastAsia="宋体" w:cs="宋体"/>
          <w:color w:val="auto"/>
          <w:sz w:val="21"/>
          <w:szCs w:val="21"/>
        </w:rPr>
        <w:t>项说法错误。</w:t>
      </w:r>
      <w:r>
        <w:rPr>
          <w:rFonts w:hint="eastAsia" w:ascii="宋体" w:hAnsi="宋体" w:eastAsia="宋体" w:cs="宋体"/>
          <w:color w:val="auto"/>
          <w:sz w:val="21"/>
          <w:szCs w:val="21"/>
          <w:lang w:val="en-US" w:eastAsia="zh-CN"/>
        </w:rPr>
        <w:t>A、C、D三</w:t>
      </w:r>
      <w:r>
        <w:rPr>
          <w:rFonts w:hint="eastAsia" w:ascii="宋体" w:hAnsi="宋体" w:eastAsia="宋体" w:cs="宋体"/>
          <w:color w:val="auto"/>
          <w:sz w:val="21"/>
          <w:szCs w:val="21"/>
        </w:rPr>
        <w:t>项均正确。故本题选</w:t>
      </w:r>
      <w:r>
        <w:rPr>
          <w:rFonts w:hint="eastAsia" w:ascii="宋体" w:hAnsi="宋体" w:eastAsia="宋体" w:cs="宋体"/>
          <w:color w:val="auto"/>
          <w:sz w:val="21"/>
          <w:szCs w:val="21"/>
          <w:lang w:eastAsia="zh-CN"/>
        </w:rPr>
        <w:t>B</w:t>
      </w:r>
      <w:r>
        <w:rPr>
          <w:rFonts w:hint="eastAsia" w:ascii="宋体" w:hAnsi="宋体" w:eastAsia="宋体" w:cs="宋体"/>
          <w:color w:val="auto"/>
          <w:sz w:val="21"/>
          <w:szCs w:val="21"/>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4"/>
          <w:sz w:val="21"/>
          <w:szCs w:val="21"/>
        </w:rPr>
      </w:pPr>
      <w:r>
        <w:rPr>
          <w:rFonts w:hint="eastAsia" w:ascii="宋体" w:hAnsi="宋体" w:eastAsia="宋体" w:cs="宋体"/>
          <w:i w:val="0"/>
          <w:caps w:val="0"/>
          <w:color w:val="auto"/>
          <w:spacing w:val="0"/>
          <w:kern w:val="0"/>
          <w:sz w:val="21"/>
          <w:szCs w:val="21"/>
          <w:lang w:val="en-US" w:eastAsia="zh-CN" w:bidi="ar"/>
        </w:rPr>
        <w:t>8.【答案】C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在中国，司法机关指人民法院、人民检察院两大类。B项正确，法律的产生和实现往往与一定的政治活动相关，反映和服务于一定的政治。C项错误，法的实施在一定程度上也要靠社会舆论、道德观念、法制观念和思想教育等。D项正确，</w:t>
      </w:r>
      <w:r>
        <w:rPr>
          <w:rFonts w:hint="eastAsia" w:ascii="宋体" w:hAnsi="宋体" w:eastAsia="宋体" w:cs="宋体"/>
          <w:i w:val="0"/>
          <w:caps w:val="0"/>
          <w:color w:val="auto"/>
          <w:spacing w:val="-4"/>
          <w:kern w:val="0"/>
          <w:sz w:val="21"/>
          <w:szCs w:val="21"/>
          <w:lang w:val="en-US" w:eastAsia="zh-CN" w:bidi="ar"/>
        </w:rPr>
        <w:t>权利和义务在结构上相关，在数量上等值，在功能上互补，在价值上有主次之分。故本题选C。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9.</w:t>
      </w:r>
      <w:r>
        <w:rPr>
          <w:rFonts w:hint="eastAsia" w:ascii="宋体" w:hAnsi="宋体" w:eastAsia="宋体" w:cs="宋体"/>
          <w:color w:val="auto"/>
          <w:sz w:val="21"/>
          <w:szCs w:val="21"/>
        </w:rPr>
        <w:t>【答案】C。解析：A项错误，晋楚城濮之战发生在今山东鄄城西南处。B项错误，三国曹袁官渡之战发生在今河南省许昌市之北。C项正确，宋辽澶渊之战发生在今河南濮阳。D项错误，明清萨尔浒之战发生在今辽宁抚顺东。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kern w:val="0"/>
          <w:sz w:val="21"/>
          <w:szCs w:val="21"/>
          <w:lang w:val="en-US" w:eastAsia="zh-CN" w:bidi="ar"/>
        </w:rPr>
      </w:pPr>
      <w:r>
        <w:rPr>
          <w:rFonts w:hint="eastAsia" w:ascii="宋体" w:hAnsi="宋体" w:eastAsia="宋体" w:cs="宋体"/>
          <w:i w:val="0"/>
          <w:caps w:val="0"/>
          <w:color w:val="auto"/>
          <w:spacing w:val="0"/>
          <w:kern w:val="0"/>
          <w:sz w:val="21"/>
          <w:szCs w:val="21"/>
          <w:lang w:val="en-US" w:eastAsia="zh-CN" w:bidi="ar"/>
        </w:rPr>
        <w:t>10.【答案】D。解析：A项温度计利用的是固体、液体、气体受温度的影响而热胀冷缩的原理。B项热气球是通过加热气球内部的气体，使其密度低于外部的空气密度而获得升力，利用的是热胀冷缩的原理。C项热继电器热继电器的工作原理是电流入热元件的电流产生热量，使有不同膨胀系数的双金属片发生形变，当形变达到一定距离时，就推动连杆动作，使控制电路断开，从而使接触器失电，主电路断开，实现电动机的过载保护。利用的是热胀冷缩的原理。D项潮汐发电是利用储水库在涨潮时将海水储存起来，在落潮时放出，利用高、低潮位之间的落差，带动发电机发电，利用的是潮汐能转化为电能的原理。A、B、C三项所依据的原理都是热胀冷缩。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11.</w:t>
      </w:r>
      <w:r>
        <w:rPr>
          <w:rFonts w:hint="eastAsia" w:ascii="宋体" w:hAnsi="宋体" w:eastAsia="宋体" w:cs="宋体"/>
          <w:color w:val="auto"/>
          <w:sz w:val="21"/>
          <w:szCs w:val="21"/>
        </w:rPr>
        <w:t>【答案】C。解析：①出自唐代诗人刘长卿的《王昭君歌》，描述的是昭君出塞的故事，发生在汉元帝时期。②出自唐代诗人杜牧的《题乌江亭》，描述的是项羽乌江自刎的事件，发生在楚汉战争时期。③出自唐代诗人杜甫的《悲陈陶》，描述的是安史之乱，发生在唐代玄宗末年至代宗初年期间。④出自毛泽东的《七律·长征》，描述的是红军长征。因此，按时间先后排序正确的是②①③④。故本题选</w:t>
      </w:r>
      <w:r>
        <w:rPr>
          <w:rFonts w:hint="eastAsia" w:ascii="宋体" w:hAnsi="宋体" w:eastAsia="宋体" w:cs="宋体"/>
          <w:color w:val="auto"/>
          <w:sz w:val="21"/>
          <w:szCs w:val="21"/>
          <w:lang w:eastAsia="zh-CN"/>
        </w:rPr>
        <w:t>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12.【答案】A。解析：A项正确，D项错误，根据我国《行政强制法》第2条的规定，行政强制措施，是指行政机关在行政管理过程中，为制止违法行为、防止证据损毁、避免危害发生、控制危险扩大等情形，依法对公民的人身自由实施暂时性限制，或者对公民、法人或者其他组织的财物实施暂时性控制的行为。行政处罚是指行政主体依照法定职权和程序对违反行政法规范，尚未构成犯罪的相对人给予行政制裁的具体行政行为。行政处罚的种类包括：（一）警告；（二）罚款；（三）没收违法所得、没收非法财物；（四）责令停产停业；（五）暂扣或者吊销许可证、暂扣或者吊销执照；（六）行政拘留。公安机关将违法行为人涉案的财物予以收缴的行为属于行政处罚，不属于行政强制。查封属于行政处罚措施。B、C项错误，行政确认是指行政主体依法对行政相对人的法律地位、法律关系或有关法律事实进行甄别，给予确定、认定、证明或证伪并予以宣告的具体行政行为。行政许可，是指行政机关根据公民、法人或者其他组织的申请,经依法审查准予其从事特定活动的行为。B项公安分局为邓某办理护照是行政机关根据公民、法人或者其他组织的申请，经依法审查，准予其从事特定活动的行为，属于行政许可；C项房产管理部门颁发不动产登记证属于行政确认。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13.</w:t>
      </w:r>
      <w:r>
        <w:rPr>
          <w:rFonts w:hint="eastAsia" w:ascii="宋体" w:hAnsi="宋体" w:eastAsia="宋体" w:cs="宋体"/>
          <w:color w:val="auto"/>
          <w:sz w:val="21"/>
          <w:szCs w:val="21"/>
        </w:rPr>
        <w:t>【答案】A。解析：A项正确，1940年英法联军残部在比利时西临海峡的敦刻尔克地域进行了第二次世界大战中最著名的大撤退，英国人实施该项军事行动的代号是“发电机计划”。B项错误，北极光计划是指1942年德军进攻列宁格勒的计划。C项错误，马歇尔计划是指美国国防部长史汀生和总参谋长马歇尔于1942年3月制定的在法国北部登陆作战的计划。D项错误，雪崩行动是1943年9月美军在意大利实施的登陆作战行动。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14.【答案】B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等闲识得东风面，万紫千红总是春”出自宋代朱熹的《春日》，描写的是春天百花开放、万紫千红的景象。B项错误，“东风不与周郎便，铜雀春深锁二乔”出自唐代杜牧的《赤壁》，意思是假如东风不给周瑜以方便，结局恐怕是曹操取胜，二乔被关进铜雀台了，“东风”指从东面吹来的风，引申为时机。C项正确，“儿童散学归来早，忙趁东风放纸鸢”出自清代高鼎的《村居》，描写出一幅春天孩子们在村旁的芳草地上放风筝的画面。D项正确，“子规夜半犹啼血，不信东风唤不回”出自宋代王令的《送春》，用拟人的手法描写杜鹃鸟，塑造了一个执着的形象，借此表现自己留恋春天的情怀。此处的“东风”指春风。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15.【答案】D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控制生物性状的基因位于细胞核内染色体的DNA上，细胞核是遗传信息库，克隆羊体内的遗传物质来源于白细毛公羊的细胞核，具有白细毛公羊的全部遗传物质，因此克隆羊的体表的毛和性别分别为白色细羊毛、公羊。故本题选D。</w:t>
      </w:r>
    </w:p>
    <w:p>
      <w:pPr>
        <w:keepNext w:val="0"/>
        <w:keepLines w:val="0"/>
        <w:pageBreakBefore w:val="0"/>
        <w:widowControl/>
        <w:kinsoku/>
        <w:wordWrap/>
        <w:overflowPunct/>
        <w:topLinePunct w:val="0"/>
        <w:autoSpaceDE/>
        <w:autoSpaceDN/>
        <w:bidi w:val="0"/>
        <w:snapToGrid/>
        <w:spacing w:line="240" w:lineRule="auto"/>
        <w:ind w:leftChars="0" w:right="0" w:firstLine="420" w:firstLineChars="200"/>
        <w:textAlignment w:val="auto"/>
        <w:rPr>
          <w:rFonts w:cs="Times New Roman" w:asciiTheme="minorAscii" w:hAnsiTheme="minorAscii"/>
          <w:szCs w:val="21"/>
        </w:rPr>
      </w:pPr>
      <w:r>
        <w:rPr>
          <w:rFonts w:hint="eastAsia" w:ascii="宋体" w:hAnsi="宋体" w:eastAsia="宋体" w:cs="宋体"/>
          <w:color w:val="auto"/>
          <w:sz w:val="21"/>
          <w:szCs w:val="21"/>
          <w:lang w:val="en-US" w:eastAsia="zh-CN"/>
        </w:rPr>
        <w:t>16.【答案】A。解析：A项错误，《丧钟为谁而鸣》是美国作家海明威于1940年创作的长篇小说，该作品以美国人参加西班牙人民反法西斯战争为题材。B项正确，《战争与和平》是俄国作家列夫·托尔斯泰创作的长篇小说，该作品以1812年的俄国卫国战争为中心，反映1805～1820年间的重大历史事件。C项正确，《羊脂球》是法国作家莫泊桑创作的中篇小说，该作品以1870～1871年普法战争为背景，通过代表当时法国社会各阶层的10个人同乘一辆马车逃往一个港口的故事，形象地反映出资产阶级在这场战争中所表现出的卑鄙自私和出卖人民的丑恶嘴脸。D项正确，《双城记》是英国作家狄更斯创作的长篇小说，该作品以法国大革命为背景，描写了贵族如何败坏、如何残害百姓，人民心中积压对贵族的刻骨仇恨导致了不可避免的法国大革命。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17.【答案】C。解析：A项说法错误，塑料大棚能充分利用太阳能，有一定的保温作用，并通过卷膜能在一定范围调节棚内的温度和湿度，但不能提高光照强度。B项说法错误，地质灾害指泥石流、滑坡等突发性事故，搭建塑料大棚能有效防御自然灾害，不能防御地质灾害。C项说法正确，冬季在塑料大棚内熏烟有助于防御霜冻。D项说法错误，无土栽培是指不用天然土壤而用基质或仅育苗时用基质，在定植以后用营养液进行灌溉的栽培方法，在光照、温度适宜而没有土壤的地方，如沙漠、海滩、荒岛，只要有一定量的淡水供应，便可进行。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18.</w:t>
      </w:r>
      <w:r>
        <w:rPr>
          <w:rFonts w:hint="eastAsia" w:ascii="宋体" w:hAnsi="宋体" w:eastAsia="宋体" w:cs="宋体"/>
          <w:color w:val="auto"/>
          <w:sz w:val="21"/>
          <w:szCs w:val="21"/>
        </w:rPr>
        <w:t>【答案】C。解析：A项错误，诗句出自高适的《自淇涉黄河途中作十三首》，“献芹”谦称赠人的礼品菲薄，或所提的建议浅陋，也说“芹献”。B项错误，诗句出自范成大的《送詹道子教授奉祠养亲》，“怀橘”指孝顺双亲。C项正确，诗句出自郑元佑的《汝阳张御史死节歌</w:t>
      </w:r>
      <w:r>
        <w:rPr>
          <w:rFonts w:hint="eastAsia" w:ascii="宋体" w:hAnsi="宋体" w:eastAsia="宋体" w:cs="宋体"/>
          <w:color w:val="auto"/>
          <w:spacing w:val="-6"/>
          <w:sz w:val="21"/>
          <w:szCs w:val="21"/>
        </w:rPr>
        <w:t>》，“碧血”多</w:t>
      </w:r>
      <w:r>
        <w:rPr>
          <w:rFonts w:hint="eastAsia" w:ascii="宋体" w:hAnsi="宋体" w:eastAsia="宋体" w:cs="宋体"/>
          <w:color w:val="auto"/>
          <w:sz w:val="21"/>
          <w:szCs w:val="21"/>
        </w:rPr>
        <w:t>用以称颂忠臣志</w:t>
      </w:r>
      <w:r>
        <w:rPr>
          <w:rFonts w:hint="eastAsia" w:ascii="宋体" w:hAnsi="宋体" w:eastAsia="宋体" w:cs="宋体"/>
          <w:color w:val="auto"/>
          <w:spacing w:val="-6"/>
          <w:sz w:val="21"/>
          <w:szCs w:val="21"/>
        </w:rPr>
        <w:t>士。D项错误，诗</w:t>
      </w:r>
      <w:r>
        <w:rPr>
          <w:rFonts w:hint="eastAsia" w:ascii="宋体" w:hAnsi="宋体" w:eastAsia="宋体" w:cs="宋体"/>
          <w:color w:val="auto"/>
          <w:sz w:val="21"/>
          <w:szCs w:val="21"/>
        </w:rPr>
        <w:t>句出自秦观的《踏莎行·郴州旅舍</w:t>
      </w:r>
      <w:r>
        <w:rPr>
          <w:rFonts w:hint="eastAsia" w:ascii="宋体" w:hAnsi="宋体" w:eastAsia="宋体" w:cs="宋体"/>
          <w:color w:val="auto"/>
          <w:spacing w:val="-6"/>
          <w:sz w:val="21"/>
          <w:szCs w:val="21"/>
        </w:rPr>
        <w:t>》，“尺素”是</w:t>
      </w:r>
      <w:r>
        <w:rPr>
          <w:rFonts w:hint="eastAsia" w:ascii="宋体" w:hAnsi="宋体" w:eastAsia="宋体" w:cs="宋体"/>
          <w:color w:val="auto"/>
          <w:sz w:val="21"/>
          <w:szCs w:val="21"/>
        </w:rPr>
        <w:t>书信的代称。故本题选C。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19.【答案】B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晶体性关节炎又称为痛风性关节炎，是由于嘌呤代谢障碍，尿酸盐积沉于关节囊、软骨、骨质和其他组织中而引起的病损及炎症反应。痛风性关节炎多见于男性，好发部位常在第一跖趾关节。故本题选B。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20.【答案】A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LED灯一般使用低压电源，因为LED灯条都是小功率贴片光源，不能负荷大额电压和电流工作，所以只能通过转接降压电源（变压器）再接市电工作。B项正确，LED灯利用固态封装，属于冷光源类型，具有良好的抗震性，使用寿命较长，可达10万小时以上。C项正确，白光LED的能耗仅为白炽灯的1/10，节能灯的1/4。D项正确，通过调节电流的大小可以控制LED的发光强度。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snapToGrid/>
        <w:spacing w:line="240" w:lineRule="auto"/>
        <w:ind w:leftChars="0" w:right="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21.【答案】B。解析：自2020年1月1日零时起，长江流域的332个自然保护区和水产种质资源保护区全面禁止生产性捕捞。长江流域各地的重点水域也将相继进入为期10年的常年禁捕时期。故本题选B。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22.【答案】D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三个统一”即统一“两免一补”政策、统一公用经费基准定额、统一经费分担机制。“两个巩固”一是巩固完善农村地区校舍安全保障长效机制，二是巩固落实城乡义务教育教师工资政策。因此，D项统一教育资源分配不属于“三个统一”。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23.</w:t>
      </w:r>
      <w:r>
        <w:rPr>
          <w:rFonts w:hint="eastAsia" w:ascii="宋体" w:hAnsi="宋体" w:eastAsia="宋体" w:cs="宋体"/>
          <w:color w:val="auto"/>
          <w:sz w:val="21"/>
          <w:szCs w:val="21"/>
        </w:rPr>
        <w:t>【答案】B。解析：A项正确，失业主体必须具备三个条件：有劳动能力、愿意就业、没有工作。B项错误，摩擦性失业是由于劳动力缺乏流动性，信息交流不完全以及市场组织不健全所造成的失业。周期性失业是指在经济周期中的衰退或萧条阶段因需求下降而造成的失业。C项正确，在实际统计中，一般用失业率来衡量一国的就业状况。我国衡量失业率的指标是城镇登记失业率。D项正确，为了增加就业以达到充分就业，政府可以采取扩张性财政政策，如增加政府购买支出、增加转移支付、减少税收；采取扩张性货币政策，如降低法定准备金率、降低再贴现率、在公开市场上购买证券。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24.【答案】C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中国首个北极科学考察站是黄河站，拥有全球极地科考中规模最大的空间物理观测点。中国南极科考站包括中国南极长城站、中国南极中山站、中国南极昆仑站、中国南极泰山站，以及在建的中国南极罗斯海新站。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25.</w:t>
      </w:r>
      <w:r>
        <w:rPr>
          <w:rFonts w:hint="eastAsia" w:ascii="宋体" w:hAnsi="宋体" w:eastAsia="宋体" w:cs="宋体"/>
          <w:color w:val="auto"/>
          <w:sz w:val="21"/>
          <w:szCs w:val="21"/>
        </w:rPr>
        <w:t>【答案】C。解析：A项正确，西成高铁是一条连接西安和成都的高速铁路，是中国首条穿越秦岭的高速铁路。B项正确，2017年6月25日，中国标准动车组被正式命名为“复兴号”，于京沪高铁正式双向首发。C项错误，广深港高速铁路是中国内地第二条进港铁路，广九铁路是中国境内一条连接广州、东莞、深圳和香港的区际铁路，是中国第一条进港铁路。D项正确，贵广高速铁路是中国首条直接连接珠江三角洲与西部地区的高铁线路，串联了中国华南地区和西南地区大片原生态旅游景点和少数民族聚落，被誉为“中国最美的高速铁路”。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26.【答案】D。解析：代位继承是指被继承人的子女先于被继承人死亡的，由被继承人的子女的晚辈直系血亲代位继承。代位继承人一般只能继承他的父亲或者母亲有权继承的遗产份额。《继承法意见》第2条规定，相互有继承关系的几个人在同一事件中死亡，如不能确定死亡先后时间的，推定没有继承人的人先死亡。死亡人各自都有继承人的，如几个死亡人辈份不同，推定长辈先死亡；几个死亡人辈份相同，推定同时死亡，彼此不发生继承，由他们各自的继承人分别继承。本案中，小刘父母在车祸中同时死亡，彼此不发生继承，则留下的180万元存款由他们各自的继承人分别继承。因此，小刘母亲的90万元由小刘一人继承，父亲的90万元由小刘、奶奶、爷爷各继承30万元。奶奶死后，小刘代位继承10万元，爷爷、叔叔各继承10万元。综上所述，小刘分得130万元，爷爷分得40万元，叔叔分得10万元。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27.【答案】C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根据《党政机关公文处理工作条例》的规定，通知适用于发布、传达要求下级机关执行和有关单位周知或者执行的事项，批转、转发公文；请示适用于向上级机关请求指示、批准；函适用于不相隶属机关之间商洽工作、询问和答复问题、请求批准和答复审批事项；议案适用于各级人民政府按照法律程序向同级人民代表大会或者人民代表大会常务委员会提请审议事项。教育局与人社局是不相隶属的机关，因此教育局向人社局征求意见适用函。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28.</w:t>
      </w:r>
      <w:r>
        <w:rPr>
          <w:rFonts w:hint="eastAsia" w:ascii="宋体" w:hAnsi="宋体" w:eastAsia="宋体" w:cs="宋体"/>
          <w:color w:val="auto"/>
          <w:sz w:val="21"/>
          <w:szCs w:val="21"/>
        </w:rPr>
        <w:t>【答案】C。解析：A项错误，三湾改编从政治上、组织上确立了党对军队的绝对领导，是把工农革命军建设成为无产阶级领导的新型人民军队的重要开端。B项错误，区别我国新旧民主主义革命的根本标志是革命领导权不同。C项正确，1982年党的十二大首次明确提出“建设有中国特色的社会主义”的命题和“小康”战略目标。D项错误，党的十二大提出“把党建设成为领导社会主义现代化事业的坚强核心”，提出了社会主义现代化建设时期党的建设目标，明确了党的建设基本方向。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29.</w:t>
      </w:r>
      <w:r>
        <w:rPr>
          <w:rFonts w:hint="eastAsia" w:ascii="宋体" w:hAnsi="宋体" w:eastAsia="宋体" w:cs="宋体"/>
          <w:color w:val="auto"/>
          <w:sz w:val="21"/>
          <w:szCs w:val="21"/>
        </w:rPr>
        <w:t>【答案】B。解析：A项错误，初税亩是中国古代春秋时期鲁国在宣公十五年实行的按亩征税的田赋制度，它是承认土地私有合法化的开始。B项正确，唐德宗建中元年，宰相杨炎建议推行“两税法”，是以原有的地税和户税为主，统一各项税收而制定的新税法。由于分夏、秋两季征收，所以称为“两税法”。C项错误，均田制是北魏至唐朝前期实行的一种按人口分配土地的制度，部分土地在耕作一定年限后归其所有，部分土地在其死后还给官府。D项错误，“一条鞭法”是明代嘉靖时期确立的赋税及徭役制度。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30.</w:t>
      </w:r>
      <w:r>
        <w:rPr>
          <w:rFonts w:hint="eastAsia" w:ascii="宋体" w:hAnsi="宋体" w:eastAsia="宋体" w:cs="宋体"/>
          <w:color w:val="auto"/>
          <w:sz w:val="21"/>
          <w:szCs w:val="21"/>
        </w:rPr>
        <w:t>【答案】C。解析：①1837年，美国人塞缪乐·莫尔斯成功研制出世界上第一台电磁式电报机，1844年莫尔斯在国会大厦联邦最高法院会议厅用“莫尔斯电码”发出了人类历史上的第一份电报，从而实现了长途电报通信。②1945年，在三基色工作原理的基础上美国无线电公司制成了世界上第一台全电子管彩色电视机。③1864年，英国物理学家麦克斯韦在研究了当时的电磁现象的基础上，建立了电磁理论，并预言了电磁波的存在。④1946年，美国宾夕法尼亚大学的埃克特和莫希里研制出世界上第一台电子计算机。综上，按照时间先后的正确排序为①③②④。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31.【答案】D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清明上河图》是北宋画家张择端唯一的存世精品，为北宋风俗画，属国宝级文物，现藏于北京故宫博物院。其生动记录了中国十二世纪北宋都城东京（又称汴京，今河南开封）的城市面貌和当时社会各阶层人民的生活状况，是当年汴京繁荣的见证，也是北宋城市经济情况的写照。B项正确，《快雪时晴帖》传为东晋书法家王羲之创作的行书书法作品，现收藏于台北故宫博物院。与王献之《中秋帖》、王洵《伯远帖》被乾隆合称为“三希”，当时被收藏于养心殿的三希堂，且此帖列于首位。C项正确，《步辇图》是唐朝画家阎立本所作，描绘的是唐太宗李世民接见吐蕃使者禄东赞的情景，这次会面促成了文成公主与松赞干布的婚姻，是一次著名的会面。D项错误，《洛神赋图》是东晋时代的画家顾恺之偶然读到三国时代文学家曹植写的《洛神赋》后有感而作的，并非吴道子。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32.【答案】C。解析：①句出自王禹偁的《村行》，描写的是秋季；②句出自苏轼的《赠刘景文》，描写的是秋末冬初的萧瑟景象；③句出自高骈的《对雪》，描写的是冬季；④句出自杨万里的《闲居初夏午睡起》，描写的是夏季。因此，按照时间先后的正确排序是④①②③。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33.【答案】C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马铃薯的繁殖方式是利用块茎进行无性繁殖。B项正确，马铃薯原产于南美洲安第斯山区，人工栽培历史最早可追溯到大约公元前8000～5000年的秘鲁南部地区。C项错误，马铃薯于明朝中晚期以后传入中国，唐朝时期不可能有其种植记录。D项正确，马铃薯是茄科茄属一年生草本植物，块茎可供食用，是全球第四大重要的粮食作物。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34.</w:t>
      </w:r>
      <w:r>
        <w:rPr>
          <w:rFonts w:hint="eastAsia" w:ascii="宋体" w:hAnsi="宋体" w:eastAsia="宋体" w:cs="宋体"/>
          <w:color w:val="auto"/>
          <w:sz w:val="21"/>
          <w:szCs w:val="21"/>
        </w:rPr>
        <w:t>【答案】C。解析：A项错误，意大利是巴洛克艺术的发源地，马里诺诗派是巴洛克文学的代表。巴亚诗派是欧洲历史上著名的文学家团体，源于古希腊。B项错误，莫里哀的《吝啬鬼》塑造了著名的吝啬鬼典型阿巴贡，夏洛克是英国戏剧作家莎士比亚的喜剧《威尼斯商人》中具有“吝啬鬼”形象的人物。C项正确，《神曲》是著名意大利诗人但丁创作的长诗，全诗分为《地狱》《炼狱》和《天堂》三部分，以长诗的形式，叙述了但丁在“人生的中途”所做的一个梦，以此来谴责教会的统治，但仍然未摆脱基督教神学的观点。D项错误，教会文学是中世纪欧洲盛行的长期占据统治地位的正统文学，主要指的是当时的教士和修士写的文学作品</w:t>
      </w:r>
      <w:r>
        <w:rPr>
          <w:rFonts w:hint="eastAsia" w:ascii="宋体" w:hAnsi="宋体" w:eastAsia="宋体" w:cs="宋体"/>
          <w:color w:val="auto"/>
          <w:sz w:val="21"/>
          <w:szCs w:val="21"/>
          <w:lang w:eastAsia="zh-CN"/>
        </w:rPr>
        <w:t>，因此又称僧侣文学</w:t>
      </w:r>
      <w:r>
        <w:rPr>
          <w:rFonts w:hint="eastAsia" w:ascii="宋体" w:hAnsi="宋体" w:eastAsia="宋体" w:cs="宋体"/>
          <w:color w:val="auto"/>
          <w:sz w:val="21"/>
          <w:szCs w:val="21"/>
        </w:rPr>
        <w:t>。故本题选C。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35.【答案】D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英国地质学家威廉·史密斯提出地层越老，所含生物越简单，反之亦然。B项错误，在地球上最早出现的脊椎动物是古代的鱼类，并逐渐进化为原始的两栖类，两栖类又进化为爬行类，某些爬行类又进化为古代鸟类和哺乳类，因此原始哺乳类动物与古代鸟类一样，都是由古代爬行类动物进化而来的。C项错误，新生代是地球历史上最新的一个地质时代，以哺乳动物和被子植物的高度繁盛为特征，因此占优势的陆地植物是被子植物。D项正确，澄江生物群位于我国云南澄江帽天山附近，是保存完整的寒武纪早期古生物化石群。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val="0"/>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36.</w:t>
      </w:r>
      <w:r>
        <w:rPr>
          <w:rFonts w:hint="eastAsia" w:ascii="宋体" w:hAnsi="宋体" w:eastAsia="宋体" w:cs="宋体"/>
          <w:color w:val="auto"/>
          <w:sz w:val="21"/>
          <w:szCs w:val="21"/>
        </w:rPr>
        <w:t>【答案】</w:t>
      </w:r>
      <w:r>
        <w:rPr>
          <w:rFonts w:hint="eastAsia" w:ascii="宋体" w:hAnsi="宋体" w:eastAsia="宋体" w:cs="宋体"/>
          <w:color w:val="auto"/>
          <w:sz w:val="21"/>
          <w:szCs w:val="21"/>
          <w:lang w:eastAsia="zh-CN"/>
        </w:rPr>
        <w:t>D</w:t>
      </w:r>
      <w:r>
        <w:rPr>
          <w:rFonts w:hint="eastAsia" w:ascii="宋体" w:hAnsi="宋体" w:eastAsia="宋体" w:cs="宋体"/>
          <w:color w:val="auto"/>
          <w:sz w:val="21"/>
          <w:szCs w:val="21"/>
        </w:rPr>
        <w:t>。解析：古琴最初只有五根弦，象征着金、木、水、火、土，周文王为了悼念他死去的儿子伯邑考，增加了一根弦，称“文弦”；周武王伐纣时，为了提升士气，又增添一根弦，称“武弦”。故本题选</w:t>
      </w:r>
      <w:r>
        <w:rPr>
          <w:rFonts w:hint="eastAsia" w:ascii="宋体" w:hAnsi="宋体" w:eastAsia="宋体" w:cs="宋体"/>
          <w:color w:val="auto"/>
          <w:sz w:val="21"/>
          <w:szCs w:val="21"/>
          <w:lang w:eastAsia="zh-CN"/>
        </w:rPr>
        <w:t>D</w:t>
      </w:r>
      <w:r>
        <w:rPr>
          <w:rFonts w:hint="eastAsia" w:ascii="宋体" w:hAnsi="宋体" w:eastAsia="宋体" w:cs="宋体"/>
          <w:color w:val="auto"/>
          <w:sz w:val="21"/>
          <w:szCs w:val="21"/>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37.【答案】C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蜂窝式轮胎因为不用充气，不怕扎胎，所以能适应各种复杂地形，防止车辆因为轮胎漏气而瘫痪。B项正确，蜂窝式结构可以增强轮胎的强度，且相比实心轮胎重量更轻。C项错误，蜂窝式结构具有良好的抗震性能，可以根据路况发生形变。D项正确，由于蜂窝式轮胎在骑行过程中会根据路况发生形变，因此其与地面的接触面积更大，受到地面的阻力更大。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38.【答案】D。解析：A项说法正确，雅正派是南宋后期最大词派，以“中正平和”之音，“典雅纯正”之辞净化词，以姜夔、周邦彦等为代表。B项说法正确，桐城派是我国清代文坛上最大的散文流派，戴名世、方苞、刘大櫆、姚鼐被尊为桐城派“四祖”。C项说法正确，花间词派产生于晚唐五代时期的前蜀，是中国古代诗词学流派之一，其名得自于后蜀赵崇祚所编词集《花间集》。D项说法错误，阳湖派是清代桐城派的一个支流，以恽敬、张惠言等为代表。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39.【答案】B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生物资源根据其属性可分为植物资源、动物资源和人口资源。B项错误，地热能是一种可再生能源，又是一种清洁能源，其利用不会造成较大污染。C项正确。水圈指地壳表层、表面和围绕地球的大气层中存在着的各种形态的水，包括液态、气态和固态的水。D项正确，煤、石油、天然气是化石燃料，属于不可再生资源。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40.</w:t>
      </w:r>
      <w:r>
        <w:rPr>
          <w:rFonts w:hint="eastAsia" w:ascii="宋体" w:hAnsi="宋体" w:eastAsia="宋体" w:cs="宋体"/>
          <w:color w:val="auto"/>
          <w:sz w:val="21"/>
          <w:szCs w:val="21"/>
        </w:rPr>
        <w:t>【答案】</w:t>
      </w:r>
      <w:r>
        <w:rPr>
          <w:rFonts w:hint="eastAsia" w:ascii="宋体" w:hAnsi="宋体" w:eastAsia="宋体" w:cs="宋体"/>
          <w:color w:val="auto"/>
          <w:sz w:val="21"/>
          <w:szCs w:val="21"/>
          <w:lang w:eastAsia="zh-CN"/>
        </w:rPr>
        <w:t>A</w:t>
      </w:r>
      <w:r>
        <w:rPr>
          <w:rFonts w:hint="eastAsia" w:ascii="宋体" w:hAnsi="宋体" w:eastAsia="宋体" w:cs="宋体"/>
          <w:color w:val="auto"/>
          <w:sz w:val="21"/>
          <w:szCs w:val="21"/>
        </w:rPr>
        <w:t>。解析：</w:t>
      </w:r>
      <w:r>
        <w:rPr>
          <w:rFonts w:hint="eastAsia" w:ascii="宋体" w:hAnsi="宋体" w:eastAsia="宋体" w:cs="宋体"/>
          <w:color w:val="auto"/>
          <w:sz w:val="21"/>
          <w:szCs w:val="21"/>
          <w:lang w:eastAsia="zh-CN"/>
        </w:rPr>
        <w:t>A</w:t>
      </w:r>
      <w:r>
        <w:rPr>
          <w:rFonts w:hint="eastAsia" w:ascii="宋体" w:hAnsi="宋体" w:eastAsia="宋体" w:cs="宋体"/>
          <w:color w:val="auto"/>
          <w:sz w:val="21"/>
          <w:szCs w:val="21"/>
        </w:rPr>
        <w:t>项正确，睡眠存在一个生物节律，即大约在</w:t>
      </w:r>
      <w:r>
        <w:rPr>
          <w:rFonts w:hint="eastAsia" w:ascii="宋体" w:hAnsi="宋体" w:eastAsia="宋体" w:cs="宋体"/>
          <w:color w:val="auto"/>
          <w:sz w:val="21"/>
          <w:szCs w:val="21"/>
          <w:lang w:eastAsia="zh-CN"/>
        </w:rPr>
        <w:t>90</w:t>
      </w:r>
      <w:r>
        <w:rPr>
          <w:rFonts w:hint="eastAsia" w:ascii="宋体" w:hAnsi="宋体" w:eastAsia="宋体" w:cs="宋体"/>
          <w:color w:val="auto"/>
          <w:sz w:val="21"/>
          <w:szCs w:val="21"/>
        </w:rPr>
        <w:t>～</w:t>
      </w:r>
      <w:r>
        <w:rPr>
          <w:rFonts w:hint="eastAsia" w:ascii="宋体" w:hAnsi="宋体" w:eastAsia="宋体" w:cs="宋体"/>
          <w:color w:val="auto"/>
          <w:sz w:val="21"/>
          <w:szCs w:val="21"/>
          <w:lang w:eastAsia="zh-CN"/>
        </w:rPr>
        <w:t>100</w:t>
      </w:r>
      <w:r>
        <w:rPr>
          <w:rFonts w:hint="eastAsia" w:ascii="宋体" w:hAnsi="宋体" w:eastAsia="宋体" w:cs="宋体"/>
          <w:color w:val="auto"/>
          <w:sz w:val="21"/>
          <w:szCs w:val="21"/>
        </w:rPr>
        <w:t>分钟的时间内经历一个有</w:t>
      </w:r>
      <w:r>
        <w:rPr>
          <w:rFonts w:hint="eastAsia" w:ascii="宋体" w:hAnsi="宋体" w:eastAsia="宋体" w:cs="宋体"/>
          <w:color w:val="auto"/>
          <w:sz w:val="21"/>
          <w:szCs w:val="21"/>
          <w:lang w:eastAsia="zh-CN"/>
        </w:rPr>
        <w:t>5</w:t>
      </w:r>
      <w:r>
        <w:rPr>
          <w:rFonts w:hint="eastAsia" w:ascii="宋体" w:hAnsi="宋体" w:eastAsia="宋体" w:cs="宋体"/>
          <w:color w:val="auto"/>
          <w:sz w:val="21"/>
          <w:szCs w:val="21"/>
        </w:rPr>
        <w:t>个不同阶段的周期，分别为入睡期、浅睡期、熟睡期、深睡期、快速动眼期。通常人的梦都发生在快速动眼睡眠阶段，如果在快速动眼睡眠阶段将人唤醒，人便能够清晰</w:t>
      </w:r>
      <w:r>
        <w:rPr>
          <w:rFonts w:hint="eastAsia" w:ascii="宋体" w:hAnsi="宋体" w:eastAsia="宋体" w:cs="宋体"/>
          <w:color w:val="auto"/>
          <w:sz w:val="21"/>
          <w:szCs w:val="21"/>
          <w:lang w:eastAsia="zh-CN"/>
        </w:rPr>
        <w:t>地</w:t>
      </w:r>
      <w:r>
        <w:rPr>
          <w:rFonts w:hint="eastAsia" w:ascii="宋体" w:hAnsi="宋体" w:eastAsia="宋体" w:cs="宋体"/>
          <w:color w:val="auto"/>
          <w:sz w:val="21"/>
          <w:szCs w:val="21"/>
        </w:rPr>
        <w:t>记得梦。</w:t>
      </w:r>
      <w:r>
        <w:rPr>
          <w:rFonts w:hint="eastAsia" w:ascii="宋体" w:hAnsi="宋体" w:eastAsia="宋体" w:cs="宋体"/>
          <w:color w:val="auto"/>
          <w:sz w:val="21"/>
          <w:szCs w:val="21"/>
          <w:lang w:eastAsia="zh-CN"/>
        </w:rPr>
        <w:t>B</w:t>
      </w:r>
      <w:r>
        <w:rPr>
          <w:rFonts w:hint="eastAsia" w:ascii="宋体" w:hAnsi="宋体" w:eastAsia="宋体" w:cs="宋体"/>
          <w:color w:val="auto"/>
          <w:sz w:val="21"/>
          <w:szCs w:val="21"/>
        </w:rPr>
        <w:t>项错误，无梦的睡眠不仅不好，甚至还是大脑受损或有病症的征兆，研究证明梦是大脑调节中心平衡机体各种功能的结果，梦是大脑健康发育和维持正常思维的需要，因此长期无梦睡眠需要引起人们的警惕。</w:t>
      </w:r>
      <w:r>
        <w:rPr>
          <w:rFonts w:hint="eastAsia" w:ascii="宋体" w:hAnsi="宋体" w:eastAsia="宋体" w:cs="宋体"/>
          <w:color w:val="auto"/>
          <w:sz w:val="21"/>
          <w:szCs w:val="21"/>
          <w:lang w:eastAsia="zh-CN"/>
        </w:rPr>
        <w:t>C</w:t>
      </w:r>
      <w:r>
        <w:rPr>
          <w:rFonts w:hint="eastAsia" w:ascii="宋体" w:hAnsi="宋体" w:eastAsia="宋体" w:cs="宋体"/>
          <w:color w:val="auto"/>
          <w:sz w:val="21"/>
          <w:szCs w:val="21"/>
        </w:rPr>
        <w:t>项错误，说梦话是指睡眠中说话的现象。根据心理学家的研究，梦话与做梦无关。几乎所有说梦话的现象，都是在沉睡阶段发生，沉睡阶段是不会做梦的。</w:t>
      </w:r>
      <w:r>
        <w:rPr>
          <w:rFonts w:hint="eastAsia" w:ascii="宋体" w:hAnsi="宋体" w:eastAsia="宋体" w:cs="宋体"/>
          <w:color w:val="auto"/>
          <w:sz w:val="21"/>
          <w:szCs w:val="21"/>
          <w:lang w:eastAsia="zh-CN"/>
        </w:rPr>
        <w:t>D</w:t>
      </w:r>
      <w:r>
        <w:rPr>
          <w:rFonts w:hint="eastAsia" w:ascii="宋体" w:hAnsi="宋体" w:eastAsia="宋体" w:cs="宋体"/>
          <w:color w:val="auto"/>
          <w:sz w:val="21"/>
          <w:szCs w:val="21"/>
        </w:rPr>
        <w:t>项错误，梦游与做梦这两种现象区别很大，二者的共同点是入睡后大脑皮层未完全进入抑制状态。梦游是一种睡眠障碍现象，是指人从深睡中突然睁开眼睛，在半醒状态下自行下床做一些奇怪的事。做梦是指人入睡后，脑海中出现各种奇异现象。以此来看，梦游与做梦无关。故本题选</w:t>
      </w:r>
      <w:r>
        <w:rPr>
          <w:rFonts w:hint="eastAsia" w:ascii="宋体" w:hAnsi="宋体" w:eastAsia="宋体" w:cs="宋体"/>
          <w:color w:val="auto"/>
          <w:sz w:val="21"/>
          <w:szCs w:val="21"/>
          <w:lang w:eastAsia="zh-CN"/>
        </w:rPr>
        <w:t>A</w:t>
      </w:r>
      <w:r>
        <w:rPr>
          <w:rFonts w:hint="eastAsia" w:ascii="宋体" w:hAnsi="宋体" w:eastAsia="宋体" w:cs="宋体"/>
          <w:color w:val="auto"/>
          <w:sz w:val="21"/>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41.</w:t>
      </w:r>
      <w:r>
        <w:rPr>
          <w:rFonts w:hint="eastAsia" w:ascii="宋体" w:hAnsi="宋体" w:eastAsia="宋体" w:cs="宋体"/>
          <w:color w:val="auto"/>
          <w:sz w:val="21"/>
          <w:szCs w:val="21"/>
        </w:rPr>
        <w:t>【答案】B。解析：中国共产党第十九届中央纪律检查委员会第四次全体会议，于2020年1月13日至15日在北京举行。会议上，习近平总书记强调要以全面从严治党新成效推进国家治理现代化。故本题选B。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42.【答案】C。解析：C项错误，国民收入是指物质生产部门劳动者在一定时期所创造的价值，是一国生产要素（包括土地、劳动、资本、企业家才能等）所有者在一定时期内提供生产要素所得的报酬，即工资、利息、租金和利润等的总和。部分包含在个人收入中的收入，不属于国民收入统计范围，例如：政府和企业对个人的转移支付（失业金、公债利息、退休金等）、居民个人之间支付的利息等。A、B、D项均正确。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43.</w:t>
      </w:r>
      <w:r>
        <w:rPr>
          <w:rFonts w:hint="eastAsia" w:ascii="宋体" w:hAnsi="宋体" w:eastAsia="宋体" w:cs="宋体"/>
          <w:color w:val="auto"/>
          <w:sz w:val="21"/>
          <w:szCs w:val="21"/>
        </w:rPr>
        <w:t>【答案】C。解析：A项正确，导致我国南北方农作物类型不同的因素是气候。B项正确，我国农作物的分布类型大体表现为南方水田和北方旱地两种类型。C项错误，北方全年雨季较短，冬季寒冷干燥，农作物的熟制一般为一年一熟到两年三熟。D项正确，南方农作物则耐暑、耐涝，喜偏酸性土壤。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44.【答案】A</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太阳神鸟金饰是2001年出土于四川成都金沙遗址的一张金箔，属于商代晚期作品，现藏于四川省成都市金沙遗址博物馆。B项正确，南宋末期的重庆城作为宋蒙（元）战争山城防御体系的核心和指挥中心，其城墙筑造所蕴含的“道法自然”营建思想和“山、水、城”合一的规划设计，是古代山地城池防御建筑的杰出代表和范例。C项正确，马家塬遗址于2013年5月被国务院核定公布为第七批全国重点文物保护单位，位于甘肃省天水市张家川回族自治区木河乡桃园村马家塬，分布有大面积属常山、齐家类型的文化遗存。D项正确，高昌故城位于新疆维吾尔自治区吐鲁番市，其见证了汉唐等中原王朝通过设置郡、州县等建置对丝路开创与繁荣所起的重要推动和保障作用，展现了城市文化、建筑技术、多种宗教和多民族文化在吐鲁番盆地的交流与传播。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45.【答案】D。解析：扁平化管理是相对于等级式管理构架的一种管理模式。它较好地解决了等级式管理的层次重叠、冗员多、组织机构运转效率低下等弊端，加快了信息流的速率，提高决策效率。A项错误，大部制即大部门体制，是推进政府事务综合管理与协调，按政府综合管理职能合并政府部门，组成超级大部的政府组织体制。B项错误，综合执法改革是指按照简政放权、放管结合、优化服务、属地管理、权责一致的要求，加快推进设区市级市场监管、交通运输、城市建设管理等领域综合执法工作。C项错误，垂直管理部门共同的特点就是垂直性、相对独立性，业务运行基本上脱离同级政府的行政管理框架，封闭在系统的条条框架内，而且特别强调业务的敏感性和保密性。D项正确，省直管县改革指省市县行政管理关系由目前的“省—市—县”三级体制转变为“省—市、县”二级体制，对县的管理由现在的“省管市—市管县”模式转变为由省替代市，实行“省管县”模式，其内容包括人事、财政、计划、项目审批等原由市管理的所有方面。省直管县改革一定程度上能够解决等级式管理的层次重叠、冗员多、组织机构运转效率低下的弊端，属于扁平化管理的改革措施。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46.【答案】D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天宫一号”目标飞行器是中国首个自主研制的载人空间试验平台。B项正确，“墨子号”是中国发射的世界首颗量子科学实验卫星。C项正确，“蛟龙号”是一艘由中国自行设计、自主集成研制的载人潜水器。D项错误，“复兴号”是中国自主研发的标准动车组，并非极地考察船。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47.【答案】C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根据《刑法修正案（九）》第7条的规定，组织恐怖活动培训或者积极参加恐怖活动培训的，处五年以下有期徒刑、拘役、管制或者剥夺政治权利，并处罚金；情节严重的，处五年以上有期徒刑，并处罚金或者没收财产。选项中“五年以上”说法错误。B项错误，根据《刑法修正案（九）》第25条的规定，代替他人或者让他人代替自己参加法律规定的国家考试的，处拘役或者管制，并处或者单处罚金。选项中“处三年以下有期徒刑”说法错误。C项正确，根据《刑法修正案（九）》第8条的规定，在道路上醉酒驾驶机动车的，处拘役，并处罚金。D项错误，根据《刑法修正案（九）》第31条的规定，多次扰乱国家机关工作秩序，经行政处罚后仍不改正，造成严重后果的，处三年以下有期徒刑、拘役或者管制。选项中“三年以上”说法错误。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48.</w:t>
      </w:r>
      <w:r>
        <w:rPr>
          <w:rFonts w:hint="eastAsia" w:ascii="宋体" w:hAnsi="宋体" w:eastAsia="宋体" w:cs="宋体"/>
          <w:color w:val="auto"/>
          <w:sz w:val="21"/>
          <w:szCs w:val="21"/>
        </w:rPr>
        <w:t>【答案】D。解析：A项错误，《劳动合同法》第17条第二款规定，劳动合同除前款规定的必备条款外，用人单位与劳动者可以约定试用期、培训、保守秘密、补充保险和福利待遇等其他事项。因此选项“应当”表述不准确。B项错误，《劳动合同法》第33条规定，用人单位变更名称、法定代表人、主要负责人或者投资人等事项，不影响劳动合同的履行。C项错误，《劳动合同法》第35条第一款规定，用人单位与劳动者协商一致，可以变更劳动合同约定的内容。变更劳动合同，应当采用书面形式。D项正确，《劳动合同法》第50条第三款规定，用人单位对已经解除或者终止的劳动合同的文本，至少保存二年备查。故本题选</w:t>
      </w:r>
      <w:r>
        <w:rPr>
          <w:rFonts w:hint="eastAsia" w:ascii="宋体" w:hAnsi="宋体" w:eastAsia="宋体" w:cs="宋体"/>
          <w:color w:val="auto"/>
          <w:sz w:val="21"/>
          <w:szCs w:val="21"/>
          <w:lang w:eastAsia="zh-CN"/>
        </w:rPr>
        <w:t>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49.</w:t>
      </w:r>
      <w:r>
        <w:rPr>
          <w:rFonts w:hint="eastAsia" w:ascii="宋体" w:hAnsi="宋体" w:eastAsia="宋体" w:cs="宋体"/>
          <w:color w:val="auto"/>
          <w:sz w:val="21"/>
          <w:szCs w:val="21"/>
        </w:rPr>
        <w:t>【答案】B。解析：A项正确，“海上丝绸之路”萌芽于商周，发展于春秋战国，形成于秦汉，在隋唐以前，它只是陆上丝绸之路的一种补充形式，明初郑和下西洋</w:t>
      </w:r>
      <w:r>
        <w:rPr>
          <w:rFonts w:hint="eastAsia" w:ascii="宋体" w:hAnsi="宋体" w:eastAsia="宋体" w:cs="宋体"/>
          <w:color w:val="auto"/>
          <w:sz w:val="21"/>
          <w:szCs w:val="21"/>
          <w:lang w:eastAsia="zh-CN"/>
        </w:rPr>
        <w:t>使得</w:t>
      </w:r>
      <w:r>
        <w:rPr>
          <w:rFonts w:hint="eastAsia" w:ascii="宋体" w:hAnsi="宋体" w:eastAsia="宋体" w:cs="宋体"/>
          <w:color w:val="auto"/>
          <w:sz w:val="21"/>
          <w:szCs w:val="21"/>
        </w:rPr>
        <w:t>“海上丝绸之路”发展到巅峰。B项错误，“西南丝绸之路”长约3000公里，起点是四川，从四川经云南通达缅甸、印度、中亚和阿拉伯地区以及西方国家，从而把中国与东南亚、南亚联系起来。C项正确，“草原丝绸之路”初步形成于公元前5世纪前后，主要由游牧民族维持，是游牧文化交流的动脉。D项正确，“冰上丝绸之路”是穿越北冰洋、连接北太平洋和北大西洋的北极航道，也是一条能源之路。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50.【答案】B。解析：A项诗句出自元稹的《岳阳楼》，C项诗句出自刘长卿的《岳阳楼》，D项诗句出自崔钰的《岳阳楼晚望》，描写的均是岳阳楼。B项诗句出自苏轼的《六月二十七日望湖楼醉书》，描写的是杭州西湖的景象。故本题选B。</w:t>
      </w:r>
    </w:p>
    <w:p>
      <w:pPr>
        <w:keepNext w:val="0"/>
        <w:keepLines w:val="0"/>
        <w:pageBreakBefore w:val="0"/>
        <w:widowControl/>
        <w:kinsoku/>
        <w:wordWrap/>
        <w:overflowPunct/>
        <w:topLinePunct w:val="0"/>
        <w:autoSpaceDE/>
        <w:autoSpaceDN/>
        <w:bidi w:val="0"/>
        <w:snapToGrid/>
        <w:spacing w:line="240" w:lineRule="auto"/>
        <w:ind w:leftChars="0" w:right="0" w:firstLine="420" w:firstLineChars="200"/>
        <w:textAlignment w:val="auto"/>
        <w:rPr>
          <w:rFonts w:cs="Times New Roman" w:asciiTheme="minorAscii" w:hAnsiTheme="minorAscii"/>
          <w:szCs w:val="21"/>
        </w:rPr>
      </w:pPr>
      <w:r>
        <w:rPr>
          <w:rFonts w:hint="eastAsia" w:ascii="宋体" w:hAnsi="宋体" w:eastAsia="宋体" w:cs="宋体"/>
          <w:i w:val="0"/>
          <w:caps w:val="0"/>
          <w:color w:val="auto"/>
          <w:spacing w:val="0"/>
          <w:kern w:val="0"/>
          <w:sz w:val="21"/>
          <w:szCs w:val="21"/>
          <w:lang w:val="en-US" w:eastAsia="zh-CN" w:bidi="ar"/>
        </w:rPr>
        <w:t>51.【答案】D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sz w:val="21"/>
          <w:szCs w:val="21"/>
        </w:rPr>
        <w:t>铅笔芯主要是由粘土和石墨组成，不含铅，①错误；金属汞俗称水银，②正确；黄铜是铜与锌的合金，③正确；甘油即丙三醇，属于醇类，④正确；碳酸钠俗称纯碱，属于碳酸盐，⑤错误；固态的二氧化碳俗称干冰，固态的水才是冰，⑥正确。因此，正确的是②③</w:t>
      </w:r>
      <w:r>
        <w:rPr>
          <w:rFonts w:hint="eastAsia" w:ascii="宋体" w:hAnsi="宋体" w:eastAsia="宋体" w:cs="宋体"/>
          <w:i w:val="0"/>
          <w:caps w:val="0"/>
          <w:color w:val="auto"/>
          <w:spacing w:val="0"/>
          <w:sz w:val="21"/>
          <w:szCs w:val="21"/>
          <w:shd w:val="clear" w:fill="FFFFFF"/>
        </w:rPr>
        <w:t>④</w:t>
      </w:r>
      <w:r>
        <w:rPr>
          <w:rFonts w:hint="eastAsia" w:ascii="宋体" w:hAnsi="宋体" w:eastAsia="宋体" w:cs="宋体"/>
          <w:i w:val="0"/>
          <w:caps w:val="0"/>
          <w:color w:val="auto"/>
          <w:spacing w:val="0"/>
          <w:sz w:val="21"/>
          <w:szCs w:val="21"/>
        </w:rPr>
        <w:t>⑥。</w:t>
      </w:r>
      <w:r>
        <w:rPr>
          <w:rFonts w:hint="eastAsia" w:ascii="宋体" w:hAnsi="宋体" w:eastAsia="宋体" w:cs="宋体"/>
          <w:i w:val="0"/>
          <w:caps w:val="0"/>
          <w:color w:val="auto"/>
          <w:spacing w:val="0"/>
          <w:sz w:val="21"/>
          <w:szCs w:val="21"/>
          <w:lang w:eastAsia="zh-CN"/>
        </w:rPr>
        <w:t>故本题选</w:t>
      </w:r>
      <w:r>
        <w:rPr>
          <w:rFonts w:hint="eastAsia" w:ascii="宋体" w:hAnsi="宋体" w:eastAsia="宋体" w:cs="宋体"/>
          <w:i w:val="0"/>
          <w:caps w:val="0"/>
          <w:color w:val="auto"/>
          <w:spacing w:val="0"/>
          <w:sz w:val="21"/>
          <w:szCs w:val="21"/>
        </w:rPr>
        <w:t>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52.【答案】D。解析：①1944年5月由卫立煌将军指挥的中国远征军强渡怒江，发起滇西反攻，成为了日本在中国战败的转折点。②1945年8月14日中国国民党政府与苏联签订《中苏友好同盟条约》。③1935年8月1日中国共产党于发表《为抗日救国告全体同胞书》（《八一宣言》），呼吁全国各党派、各阶层、各军队团结起来，停止内战，一致抗日。④1937年8月20日中国国民党政府与苏联政府签订《中苏互不侵犯条约》，通过该条约苏联政府向中国提供物资援助。因此上述事件按时间先后顺序排列正确的是③④①②。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53.</w:t>
      </w:r>
      <w:r>
        <w:rPr>
          <w:rFonts w:hint="eastAsia" w:ascii="宋体" w:hAnsi="宋体" w:eastAsia="宋体" w:cs="宋体"/>
          <w:color w:val="auto"/>
          <w:sz w:val="21"/>
          <w:szCs w:val="21"/>
        </w:rPr>
        <w:t>【答案】</w:t>
      </w:r>
      <w:r>
        <w:rPr>
          <w:rFonts w:hint="eastAsia" w:ascii="宋体" w:hAnsi="宋体" w:eastAsia="宋体" w:cs="宋体"/>
          <w:color w:val="auto"/>
          <w:sz w:val="21"/>
          <w:szCs w:val="21"/>
          <w:lang w:eastAsia="zh-CN"/>
        </w:rPr>
        <w:t>B</w:t>
      </w:r>
      <w:r>
        <w:rPr>
          <w:rFonts w:hint="eastAsia" w:ascii="宋体" w:hAnsi="宋体" w:eastAsia="宋体" w:cs="宋体"/>
          <w:color w:val="auto"/>
          <w:sz w:val="21"/>
          <w:szCs w:val="21"/>
        </w:rPr>
        <w:t>。解析：</w:t>
      </w:r>
      <w:r>
        <w:rPr>
          <w:rFonts w:hint="eastAsia" w:ascii="宋体" w:hAnsi="宋体" w:eastAsia="宋体" w:cs="宋体"/>
          <w:color w:val="auto"/>
          <w:sz w:val="21"/>
          <w:szCs w:val="21"/>
          <w:lang w:eastAsia="zh-CN"/>
        </w:rPr>
        <w:t>A</w:t>
      </w:r>
      <w:r>
        <w:rPr>
          <w:rFonts w:hint="eastAsia" w:ascii="宋体" w:hAnsi="宋体" w:eastAsia="宋体" w:cs="宋体"/>
          <w:color w:val="auto"/>
          <w:sz w:val="21"/>
          <w:szCs w:val="21"/>
        </w:rPr>
        <w:t>项扎米亚京的《我们》与</w:t>
      </w:r>
      <w:r>
        <w:rPr>
          <w:rFonts w:hint="eastAsia" w:ascii="宋体" w:hAnsi="宋体" w:eastAsia="宋体" w:cs="宋体"/>
          <w:color w:val="auto"/>
          <w:sz w:val="21"/>
          <w:szCs w:val="21"/>
          <w:lang w:eastAsia="zh-CN"/>
        </w:rPr>
        <w:t>C</w:t>
      </w:r>
      <w:r>
        <w:rPr>
          <w:rFonts w:hint="eastAsia" w:ascii="宋体" w:hAnsi="宋体" w:eastAsia="宋体" w:cs="宋体"/>
          <w:color w:val="auto"/>
          <w:sz w:val="21"/>
          <w:szCs w:val="21"/>
        </w:rPr>
        <w:t>项乔治</w:t>
      </w:r>
      <w:r>
        <w:rPr>
          <w:rFonts w:hint="eastAsia" w:ascii="宋体" w:hAnsi="宋体" w:eastAsia="宋体" w:cs="宋体"/>
          <w:color w:val="auto"/>
          <w:sz w:val="21"/>
          <w:szCs w:val="21"/>
          <w:lang w:val="en-US" w:eastAsia="zh-CN"/>
        </w:rPr>
        <w:t>·</w:t>
      </w:r>
      <w:r>
        <w:rPr>
          <w:rFonts w:hint="eastAsia" w:ascii="宋体" w:hAnsi="宋体" w:eastAsia="宋体" w:cs="宋体"/>
          <w:color w:val="auto"/>
          <w:sz w:val="21"/>
          <w:szCs w:val="21"/>
        </w:rPr>
        <w:t>奥威尔的《</w:t>
      </w:r>
      <w:r>
        <w:rPr>
          <w:rFonts w:hint="eastAsia" w:ascii="宋体" w:hAnsi="宋体" w:eastAsia="宋体" w:cs="宋体"/>
          <w:color w:val="auto"/>
          <w:sz w:val="21"/>
          <w:szCs w:val="21"/>
          <w:lang w:eastAsia="zh-CN"/>
        </w:rPr>
        <w:t>1984</w:t>
      </w:r>
      <w:r>
        <w:rPr>
          <w:rFonts w:hint="eastAsia" w:ascii="宋体" w:hAnsi="宋体" w:eastAsia="宋体" w:cs="宋体"/>
          <w:color w:val="auto"/>
          <w:sz w:val="21"/>
          <w:szCs w:val="21"/>
        </w:rPr>
        <w:t>》及</w:t>
      </w:r>
      <w:r>
        <w:rPr>
          <w:rFonts w:hint="eastAsia" w:ascii="宋体" w:hAnsi="宋体" w:eastAsia="宋体" w:cs="宋体"/>
          <w:color w:val="auto"/>
          <w:sz w:val="21"/>
          <w:szCs w:val="21"/>
          <w:lang w:eastAsia="zh-CN"/>
        </w:rPr>
        <w:t>D</w:t>
      </w:r>
      <w:r>
        <w:rPr>
          <w:rFonts w:hint="eastAsia" w:ascii="宋体" w:hAnsi="宋体" w:eastAsia="宋体" w:cs="宋体"/>
          <w:color w:val="auto"/>
          <w:sz w:val="21"/>
          <w:szCs w:val="21"/>
        </w:rPr>
        <w:t>项赫胥黎的《美丽新世界》并称为</w:t>
      </w:r>
      <w:r>
        <w:rPr>
          <w:rFonts w:hint="eastAsia" w:ascii="宋体" w:hAnsi="宋体" w:eastAsia="宋体" w:cs="宋体"/>
          <w:color w:val="auto"/>
          <w:sz w:val="21"/>
          <w:szCs w:val="21"/>
          <w:lang w:eastAsia="zh-CN"/>
        </w:rPr>
        <w:t>20</w:t>
      </w:r>
      <w:r>
        <w:rPr>
          <w:rFonts w:hint="eastAsia" w:ascii="宋体" w:hAnsi="宋体" w:eastAsia="宋体" w:cs="宋体"/>
          <w:color w:val="auto"/>
          <w:sz w:val="21"/>
          <w:szCs w:val="21"/>
        </w:rPr>
        <w:t>世纪文坛</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rPr>
        <w:t>反乌托邦三部曲”，对后世有着深远的影响。</w:t>
      </w:r>
      <w:r>
        <w:rPr>
          <w:rFonts w:hint="eastAsia" w:ascii="宋体" w:hAnsi="宋体" w:eastAsia="宋体" w:cs="宋体"/>
          <w:color w:val="auto"/>
          <w:sz w:val="21"/>
          <w:szCs w:val="21"/>
          <w:lang w:eastAsia="zh-CN"/>
        </w:rPr>
        <w:t>B</w:t>
      </w:r>
      <w:r>
        <w:rPr>
          <w:rFonts w:hint="eastAsia" w:ascii="宋体" w:hAnsi="宋体" w:eastAsia="宋体" w:cs="宋体"/>
          <w:color w:val="auto"/>
          <w:sz w:val="21"/>
          <w:szCs w:val="21"/>
        </w:rPr>
        <w:t>项《动物庄园》是乔治</w:t>
      </w:r>
      <w:r>
        <w:rPr>
          <w:rFonts w:hint="eastAsia" w:ascii="宋体" w:hAnsi="宋体" w:eastAsia="宋体" w:cs="宋体"/>
          <w:color w:val="auto"/>
          <w:sz w:val="21"/>
          <w:szCs w:val="21"/>
          <w:lang w:val="en-US" w:eastAsia="zh-CN"/>
        </w:rPr>
        <w:t>·</w:t>
      </w:r>
      <w:r>
        <w:rPr>
          <w:rFonts w:hint="eastAsia" w:ascii="宋体" w:hAnsi="宋体" w:eastAsia="宋体" w:cs="宋体"/>
          <w:color w:val="auto"/>
          <w:sz w:val="21"/>
          <w:szCs w:val="21"/>
        </w:rPr>
        <w:t>奥威尔的中篇小说，讲述</w:t>
      </w:r>
      <w:r>
        <w:rPr>
          <w:rFonts w:hint="eastAsia" w:ascii="宋体" w:hAnsi="宋体" w:eastAsia="宋体" w:cs="宋体"/>
          <w:color w:val="auto"/>
          <w:sz w:val="21"/>
          <w:szCs w:val="21"/>
          <w:lang w:eastAsia="zh-CN"/>
        </w:rPr>
        <w:t>了</w:t>
      </w:r>
      <w:r>
        <w:rPr>
          <w:rFonts w:hint="eastAsia" w:ascii="宋体" w:hAnsi="宋体" w:eastAsia="宋体" w:cs="宋体"/>
          <w:color w:val="auto"/>
          <w:sz w:val="21"/>
          <w:szCs w:val="21"/>
        </w:rPr>
        <w:t>农场的一群动物成功地进行了一场</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rPr>
        <w:t>革命”，将压榨他们的人类东家赶出农场，建立起一个平等的动物社会。然而，动物领袖——那些聪明的猪们最终却篡夺了革命的果实，成为比人类东家更加独裁和极权的统治者</w:t>
      </w:r>
      <w:r>
        <w:rPr>
          <w:rFonts w:hint="eastAsia" w:ascii="宋体" w:hAnsi="宋体" w:eastAsia="宋体" w:cs="宋体"/>
          <w:color w:val="auto"/>
          <w:sz w:val="21"/>
          <w:szCs w:val="21"/>
          <w:lang w:eastAsia="zh-CN"/>
        </w:rPr>
        <w:t>的故事</w:t>
      </w:r>
      <w:r>
        <w:rPr>
          <w:rFonts w:hint="eastAsia" w:ascii="宋体" w:hAnsi="宋体" w:eastAsia="宋体" w:cs="宋体"/>
          <w:color w:val="auto"/>
          <w:sz w:val="21"/>
          <w:szCs w:val="21"/>
        </w:rPr>
        <w:t>。该作</w:t>
      </w:r>
      <w:r>
        <w:rPr>
          <w:rFonts w:hint="eastAsia" w:ascii="宋体" w:hAnsi="宋体" w:eastAsia="宋体" w:cs="宋体"/>
          <w:color w:val="auto"/>
          <w:sz w:val="21"/>
          <w:szCs w:val="21"/>
          <w:lang w:eastAsia="zh-CN"/>
        </w:rPr>
        <w:t>品</w:t>
      </w:r>
      <w:r>
        <w:rPr>
          <w:rFonts w:hint="eastAsia" w:ascii="宋体" w:hAnsi="宋体" w:eastAsia="宋体" w:cs="宋体"/>
          <w:color w:val="auto"/>
          <w:sz w:val="21"/>
          <w:szCs w:val="21"/>
        </w:rPr>
        <w:t>被公认为反乌托邦政治讽喻寓言，但</w:t>
      </w:r>
      <w:r>
        <w:rPr>
          <w:rFonts w:hint="eastAsia" w:ascii="宋体" w:hAnsi="宋体" w:eastAsia="宋体" w:cs="宋体"/>
          <w:color w:val="auto"/>
          <w:sz w:val="21"/>
          <w:szCs w:val="21"/>
          <w:lang w:eastAsia="zh-CN"/>
        </w:rPr>
        <w:t>并</w:t>
      </w:r>
      <w:r>
        <w:rPr>
          <w:rFonts w:hint="eastAsia" w:ascii="宋体" w:hAnsi="宋体" w:eastAsia="宋体" w:cs="宋体"/>
          <w:color w:val="auto"/>
          <w:sz w:val="21"/>
          <w:szCs w:val="21"/>
        </w:rPr>
        <w:t>未在</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rPr>
        <w:t>三部曲”之列。故本题选</w:t>
      </w:r>
      <w:r>
        <w:rPr>
          <w:rFonts w:hint="eastAsia" w:ascii="宋体" w:hAnsi="宋体" w:eastAsia="宋体" w:cs="宋体"/>
          <w:color w:val="auto"/>
          <w:sz w:val="21"/>
          <w:szCs w:val="21"/>
          <w:lang w:eastAsia="zh-CN"/>
        </w:rPr>
        <w:t>B</w:t>
      </w:r>
      <w:r>
        <w:rPr>
          <w:rFonts w:hint="eastAsia" w:ascii="宋体" w:hAnsi="宋体" w:eastAsia="宋体" w:cs="宋体"/>
          <w:color w:val="auto"/>
          <w:sz w:val="21"/>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54.【答案】C。解析：A项错误，对联中的“南山”指的是秦岭终南山。B项错误，对联中的“塔”指的是杭州六和塔。C项正确。D项错误，对联中的“第一州”指的是河北涿州。故本题选C。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55.【答案】B</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错误，声波是声音的传播形式，可以借助各种介质向四面八方传播，并非直线传播。B项正确，声波的衍射效应是指声波传播过程中遇到障碍物时，部分声波会绕至障碍物背后并继续向前传播的一种现象。“未见其人，先闻其声”属于声波的衍射效应。C项错误，声波的反射效应是指声波在传播过程中遇到介质密度变化时，会有声音反射的现象。题干并未涉及“介质密度变化”。D项错误，声波的折射效应是指声波在传播过程中遇到不同介质的分界面时，发生折射，从而改变声波的传播方向的现象。题干并未涉及不同介质。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pacing w:val="-4"/>
          <w:sz w:val="21"/>
          <w:szCs w:val="21"/>
        </w:rPr>
      </w:pPr>
      <w:r>
        <w:rPr>
          <w:rFonts w:hint="eastAsia" w:ascii="宋体" w:hAnsi="宋体" w:eastAsia="宋体" w:cs="宋体"/>
          <w:color w:val="auto"/>
          <w:sz w:val="21"/>
          <w:szCs w:val="21"/>
          <w:lang w:val="en-US" w:eastAsia="zh-CN"/>
        </w:rPr>
        <w:t>56.</w:t>
      </w:r>
      <w:r>
        <w:rPr>
          <w:rFonts w:hint="eastAsia" w:ascii="宋体" w:hAnsi="宋体" w:eastAsia="宋体" w:cs="宋体"/>
          <w:color w:val="auto"/>
          <w:sz w:val="21"/>
          <w:szCs w:val="21"/>
        </w:rPr>
        <w:t>【答案】C。解析：A项错误，唐朝时期，中央官学制度完备，发展到巅峰。B项错误，</w:t>
      </w:r>
      <w:r>
        <w:rPr>
          <w:rFonts w:hint="eastAsia" w:ascii="宋体" w:hAnsi="宋体" w:eastAsia="宋体" w:cs="宋体"/>
          <w:color w:val="auto"/>
          <w:sz w:val="21"/>
          <w:szCs w:val="21"/>
          <w:lang w:eastAsia="zh-CN"/>
        </w:rPr>
        <w:t>明朝的宗学是专为贵族子弟设立的贵胄学校，</w:t>
      </w:r>
      <w:r>
        <w:rPr>
          <w:rFonts w:hint="eastAsia" w:ascii="宋体" w:hAnsi="宋体" w:eastAsia="宋体" w:cs="宋体"/>
          <w:color w:val="auto"/>
          <w:sz w:val="21"/>
          <w:szCs w:val="21"/>
        </w:rPr>
        <w:t>宋代的外学是君王或执政大臣暂时开设的时间短促、无制度系统的短期学校。C项正确，中国古代私学教育主要源于春秋时期，其中以孔子的私学规模最大、影响最深远。D项错</w:t>
      </w:r>
      <w:r>
        <w:rPr>
          <w:rFonts w:hint="eastAsia" w:ascii="宋体" w:hAnsi="宋体" w:eastAsia="宋体" w:cs="宋体"/>
          <w:color w:val="auto"/>
          <w:spacing w:val="-4"/>
          <w:sz w:val="21"/>
          <w:szCs w:val="21"/>
        </w:rPr>
        <w:t>误，隋炀帝时期的国子监，是中国设立专门教育管理机构之始，一直延续到清代。故本题选C。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57.</w:t>
      </w:r>
      <w:r>
        <w:rPr>
          <w:rFonts w:hint="eastAsia" w:ascii="宋体" w:hAnsi="宋体" w:eastAsia="宋体" w:cs="宋体"/>
          <w:color w:val="auto"/>
          <w:sz w:val="21"/>
          <w:szCs w:val="21"/>
        </w:rPr>
        <w:t>【答案】D。解析：A项错误，汉初到汉武帝期间为汉赋的形成期，多为书写悲愤之情的“骚体赋”。B项错误，汉赋四大家分别是司马相如、班固、张衡、</w:t>
      </w:r>
      <w:r>
        <w:rPr>
          <w:rFonts w:hint="eastAsia" w:ascii="宋体" w:hAnsi="宋体" w:eastAsia="宋体" w:cs="宋体"/>
          <w:color w:val="auto"/>
          <w:sz w:val="21"/>
          <w:szCs w:val="21"/>
          <w:lang w:eastAsia="zh-CN"/>
        </w:rPr>
        <w:t>扬</w:t>
      </w:r>
      <w:r>
        <w:rPr>
          <w:rFonts w:hint="eastAsia" w:ascii="宋体" w:hAnsi="宋体" w:eastAsia="宋体" w:cs="宋体"/>
          <w:color w:val="auto"/>
          <w:sz w:val="21"/>
          <w:szCs w:val="21"/>
        </w:rPr>
        <w:t>雄。C项错误，</w:t>
      </w:r>
      <w:r>
        <w:rPr>
          <w:rFonts w:hint="eastAsia" w:ascii="宋体" w:hAnsi="宋体" w:eastAsia="宋体" w:cs="宋体"/>
          <w:color w:val="auto"/>
          <w:sz w:val="21"/>
          <w:szCs w:val="21"/>
          <w:lang w:eastAsia="zh-CN"/>
        </w:rPr>
        <w:t>扬</w:t>
      </w:r>
      <w:r>
        <w:rPr>
          <w:rFonts w:hint="eastAsia" w:ascii="宋体" w:hAnsi="宋体" w:eastAsia="宋体" w:cs="宋体"/>
          <w:color w:val="auto"/>
          <w:sz w:val="21"/>
          <w:szCs w:val="21"/>
        </w:rPr>
        <w:t>雄的《甘泉赋》为歌功颂德的“大赋”。D项正确，汉赋在结构上，一般都有三部分，即序、本文和被称作“乱”或“讯”的结尾。故本题选D。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58.【答案】D</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光合作用是植物、藻类和某些细菌利用叶绿素，在可见光的照射下，将二氧化碳和水转化为有机物，并释放出氧气的生化过程。B项正确，新陈代谢是生命体最主要的生命活动形式，是保持生物生存且为生长和繁殖提供能量的重要化学过程。C项正确，蛋白质是构成细胞的基本物质，由氨基酸以“脱水缩合”的方式组成的多肽链经过盘曲折叠形成，是一种复杂的有机大分子。D项错误，碳水化合物是由碳、氢和氧三种元素组成的有机化合物，分子中氢和氧的比例通常为2:1，与水分子中的比例一样，故称为碳水化合物。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tabs>
          <w:tab w:val="left" w:pos="420"/>
          <w:tab w:val="left" w:pos="2520"/>
          <w:tab w:val="left" w:pos="4620"/>
          <w:tab w:val="left" w:pos="6720"/>
        </w:tabs>
        <w:kinsoku/>
        <w:wordWrap/>
        <w:overflowPunct/>
        <w:topLinePunct w:val="0"/>
        <w:autoSpaceDE/>
        <w:autoSpaceDN/>
        <w:bidi w:val="0"/>
        <w:snapToGrid/>
        <w:spacing w:beforeAutospacing="0" w:afterAutospacing="0" w:line="240" w:lineRule="auto"/>
        <w:ind w:left="0" w:leftChars="0" w:right="0" w:firstLine="420" w:firstLineChars="200"/>
        <w:jc w:val="both"/>
        <w:textAlignment w:val="auto"/>
        <w:rPr>
          <w:rFonts w:hint="eastAsia" w:ascii="宋体" w:hAnsi="宋体" w:eastAsia="宋体" w:cs="宋体"/>
          <w:i w:val="0"/>
          <w:caps w:val="0"/>
          <w:color w:val="auto"/>
          <w:spacing w:val="0"/>
          <w:sz w:val="21"/>
          <w:szCs w:val="21"/>
        </w:rPr>
      </w:pPr>
      <w:r>
        <w:rPr>
          <w:rFonts w:hint="eastAsia" w:ascii="宋体" w:hAnsi="宋体" w:eastAsia="宋体" w:cs="宋体"/>
          <w:i w:val="0"/>
          <w:caps w:val="0"/>
          <w:color w:val="auto"/>
          <w:spacing w:val="0"/>
          <w:kern w:val="0"/>
          <w:sz w:val="21"/>
          <w:szCs w:val="21"/>
          <w:lang w:val="en-US" w:eastAsia="zh-CN" w:bidi="ar"/>
        </w:rPr>
        <w:t>59.【答案】C</w:t>
      </w:r>
      <w:r>
        <w:rPr>
          <w:rFonts w:hint="eastAsia" w:ascii="宋体" w:hAnsi="宋体" w:eastAsia="宋体" w:cs="宋体"/>
          <w:i w:val="0"/>
          <w:caps w:val="0"/>
          <w:color w:val="auto"/>
          <w:spacing w:val="0"/>
          <w:sz w:val="21"/>
          <w:szCs w:val="21"/>
          <w:lang w:eastAsia="zh-CN"/>
        </w:rPr>
        <w:t>。解析：</w:t>
      </w:r>
      <w:r>
        <w:rPr>
          <w:rFonts w:hint="eastAsia" w:ascii="宋体" w:hAnsi="宋体" w:eastAsia="宋体" w:cs="宋体"/>
          <w:i w:val="0"/>
          <w:caps w:val="0"/>
          <w:color w:val="auto"/>
          <w:spacing w:val="0"/>
          <w:kern w:val="0"/>
          <w:sz w:val="21"/>
          <w:szCs w:val="21"/>
          <w:lang w:val="en-US" w:eastAsia="zh-CN" w:bidi="ar"/>
        </w:rPr>
        <w:t>A项正确，晚霞是由于太阳光射入大气层后，遇到大气分子和悬浮在大气中的微粒，发生散射作用而形成的。B项正确，地球极光是由于来自地球磁层或太阳的高能带电粒子流使高层大气分子或原子激</w:t>
      </w:r>
      <w:r>
        <w:rPr>
          <w:rFonts w:hint="eastAsia" w:ascii="宋体" w:hAnsi="宋体" w:eastAsia="宋体" w:cs="宋体"/>
          <w:i w:val="0"/>
          <w:caps w:val="0"/>
          <w:color w:val="auto"/>
          <w:spacing w:val="-6"/>
          <w:kern w:val="0"/>
          <w:sz w:val="21"/>
          <w:szCs w:val="21"/>
          <w:lang w:val="en-US" w:eastAsia="zh-CN" w:bidi="ar"/>
        </w:rPr>
        <w:t>发（或电离）而产生的。C项错误，彩</w:t>
      </w:r>
      <w:r>
        <w:rPr>
          <w:rFonts w:hint="eastAsia" w:ascii="宋体" w:hAnsi="宋体" w:eastAsia="宋体" w:cs="宋体"/>
          <w:i w:val="0"/>
          <w:caps w:val="0"/>
          <w:color w:val="auto"/>
          <w:spacing w:val="0"/>
          <w:kern w:val="0"/>
          <w:sz w:val="21"/>
          <w:szCs w:val="21"/>
          <w:lang w:val="en-US" w:eastAsia="zh-CN" w:bidi="ar"/>
        </w:rPr>
        <w:t>虹是由于阳光射到空气的水滴里，发生光的反射和折射造成的。D项正确，海市蜃楼是地球上物体反射的光经大气折射而形成的虚像。</w:t>
      </w:r>
      <w:r>
        <w:rPr>
          <w:rFonts w:hint="eastAsia" w:ascii="宋体" w:hAnsi="宋体" w:eastAsia="宋体" w:cs="宋体"/>
          <w:i w:val="0"/>
          <w:caps w:val="0"/>
          <w:color w:val="auto"/>
          <w:spacing w:val="0"/>
          <w:sz w:val="21"/>
          <w:szCs w:val="21"/>
          <w:lang w:eastAsia="zh-CN"/>
        </w:rPr>
        <w:t>故本题选</w:t>
      </w:r>
      <w:r>
        <w:rPr>
          <w:rFonts w:hint="eastAsia" w:ascii="宋体" w:hAnsi="宋体" w:eastAsia="宋体" w:cs="宋体"/>
          <w:i w:val="0"/>
          <w:caps w:val="0"/>
          <w:color w:val="auto"/>
          <w:spacing w:val="0"/>
          <w:kern w:val="0"/>
          <w:sz w:val="21"/>
          <w:szCs w:val="21"/>
          <w:lang w:val="en-US" w:eastAsia="zh-CN" w:bidi="ar"/>
        </w:rPr>
        <w:t>C。</w:t>
      </w:r>
    </w:p>
    <w:p>
      <w:pPr>
        <w:keepNext w:val="0"/>
        <w:keepLines w:val="0"/>
        <w:pageBreakBefore w:val="0"/>
        <w:widowControl/>
        <w:kinsoku/>
        <w:wordWrap/>
        <w:overflowPunct/>
        <w:topLinePunct w:val="0"/>
        <w:autoSpaceDE/>
        <w:autoSpaceDN/>
        <w:bidi w:val="0"/>
        <w:snapToGrid/>
        <w:spacing w:line="240" w:lineRule="auto"/>
        <w:ind w:leftChars="0" w:right="0" w:firstLine="420" w:firstLineChars="200"/>
        <w:textAlignment w:val="auto"/>
        <w:rPr>
          <w:rFonts w:hint="eastAsia" w:cs="Times New Roman" w:asciiTheme="minorAscii" w:hAnsiTheme="minorAscii"/>
          <w:szCs w:val="21"/>
          <w:lang w:val="en-US" w:eastAsia="zh-CN"/>
        </w:rPr>
      </w:pPr>
      <w:r>
        <w:rPr>
          <w:rFonts w:hint="eastAsia" w:ascii="宋体" w:hAnsi="宋体" w:eastAsia="宋体" w:cs="宋体"/>
          <w:color w:val="auto"/>
          <w:sz w:val="21"/>
          <w:szCs w:val="21"/>
          <w:lang w:val="en-US" w:eastAsia="zh-CN"/>
        </w:rPr>
        <w:t>60.【答案】A。解析：A项正确，1688年，光荣革命的胜利标志着英国资产阶级革命的完成。B项错误，1775年春，英军与北美民兵在莱克星顿交火，标志着北美独立战争开始。C项错误，1789年7月14日，革命群众攻占巴士底狱，标志着法国大革命爆发。D项错误，1945年5月8日，德国宣告无条件投降；1945年8月15日，日本法西斯宣布投降，标志着第二次世界大战结束。故本题选A。</w:t>
      </w:r>
    </w:p>
    <w:p>
      <w:pPr>
        <w:keepNext w:val="0"/>
        <w:keepLines w:val="0"/>
        <w:pageBreakBefore w:val="0"/>
        <w:widowControl/>
        <w:tabs>
          <w:tab w:val="left" w:pos="420"/>
          <w:tab w:val="left" w:pos="2520"/>
          <w:tab w:val="left" w:pos="4620"/>
          <w:tab w:val="left" w:pos="6720"/>
        </w:tabs>
        <w:kinsoku/>
        <w:wordWrap/>
        <w:overflowPunct/>
        <w:topLinePunct w:val="0"/>
        <w:autoSpaceDE w:val="0"/>
        <w:autoSpaceDN w:val="0"/>
        <w:bidi w:val="0"/>
        <w:adjustRightInd/>
        <w:snapToGrid/>
        <w:spacing w:beforeLines="0" w:afterLines="0" w:line="288" w:lineRule="auto"/>
        <w:ind w:left="0" w:leftChars="0" w:right="0" w:rightChars="0" w:firstLine="0" w:firstLineChars="0"/>
        <w:jc w:val="center"/>
        <w:textAlignment w:val="auto"/>
        <w:outlineLvl w:val="0"/>
        <w:rPr>
          <w:rFonts w:hint="eastAsia" w:ascii="仿宋" w:hAnsi="仿宋" w:eastAsia="仿宋" w:cs="Times New Roman"/>
          <w:b/>
          <w:color w:val="FFFFFF" w:themeColor="background1"/>
          <w:kern w:val="44"/>
          <w:sz w:val="32"/>
          <w:szCs w:val="24"/>
          <w:lang w:val="en-US" w:eastAsia="zh-CN" w:bidi="ar-SA"/>
          <w14:textFill>
            <w14:solidFill>
              <w14:schemeClr w14:val="bg1"/>
            </w14:solidFill>
          </w14:textFill>
        </w:rPr>
        <w:sectPr>
          <w:headerReference r:id="rId3" w:type="default"/>
          <w:footerReference r:id="rId4" w:type="default"/>
          <w:pgSz w:w="11906" w:h="16838"/>
          <w:pgMar w:top="1871" w:right="1247" w:bottom="1247" w:left="1247" w:header="851" w:footer="992" w:gutter="0"/>
          <w:pgNumType w:fmt="decimal"/>
          <w:cols w:space="0" w:num="1"/>
          <w:rtlGutter w:val="0"/>
          <w:docGrid w:type="lines" w:linePitch="312" w:charSpace="0"/>
        </w:sectPr>
      </w:pP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48" w:name="_Toc24798"/>
      <w:r>
        <w:rPr>
          <w:rFonts w:hint="eastAsia" w:ascii="Arial" w:hAnsi="Arial" w:eastAsia="微软雅黑" w:cs="Times New Roman"/>
          <w:kern w:val="2"/>
          <w:sz w:val="24"/>
          <w:szCs w:val="22"/>
          <w:lang w:val="en-US" w:eastAsia="zh-CN"/>
        </w:rPr>
        <w:t>智能测评环节  第十三练</w:t>
      </w:r>
      <w:bookmarkEnd w:id="48"/>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49" w:name="_Toc24728"/>
      <w:r>
        <w:rPr>
          <w:rFonts w:hint="eastAsia" w:ascii="Arial" w:hAnsi="Arial" w:eastAsia="微软雅黑" w:cs="Times New Roman"/>
          <w:kern w:val="2"/>
          <w:sz w:val="21"/>
          <w:szCs w:val="21"/>
          <w:lang w:val="en-US" w:eastAsia="zh-CN"/>
        </w:rPr>
        <w:t>【资料分析】</w:t>
      </w:r>
      <w:bookmarkEnd w:id="49"/>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default" w:ascii="宋体" w:hAnsi="宋体" w:eastAsia="宋体" w:cs="宋体"/>
          <w:color w:val="auto"/>
          <w:szCs w:val="21"/>
          <w:lang w:val="en-US" w:eastAsia="zh-CN"/>
        </w:rPr>
      </w:pPr>
      <w:r>
        <w:rPr>
          <w:rFonts w:hint="eastAsia" w:ascii="宋体" w:hAnsi="宋体" w:eastAsia="宋体" w:cs="宋体"/>
          <w:color w:val="auto"/>
          <w:szCs w:val="21"/>
          <w:lang w:val="en-US" w:eastAsia="zh-CN"/>
        </w:rPr>
        <w:t>1.【答案】B。解析：根据文字材料第二段可知，全国粮食播种面积117037千公顷（175555万亩），比2017年下降0.8%，则肯定下降不到2000千公顷，排除A、C项，2018年全国粮食播种面积比2017年减少</w:t>
      </w:r>
      <w:r>
        <w:rPr>
          <w:rFonts w:hint="eastAsia" w:ascii="宋体" w:hAnsi="宋体" w:eastAsia="宋体" w:cs="宋体"/>
          <w:color w:val="auto"/>
          <w:position w:val="-22"/>
          <w:szCs w:val="21"/>
          <w:lang w:val="en-US" w:eastAsia="zh-CN"/>
        </w:rPr>
        <w:object>
          <v:shape id="_x0000_i1113" o:spt="75" type="#_x0000_t75" style="height:28pt;width:41pt;" o:ole="t" filled="f" o:preferrelative="t" stroked="f" coordsize="21600,21600">
            <v:path/>
            <v:fill on="f" focussize="0,0"/>
            <v:stroke on="f"/>
            <v:imagedata r:id="rId248" o:title=""/>
            <o:lock v:ext="edit" aspectratio="t"/>
            <w10:wrap type="none"/>
            <w10:anchorlock/>
          </v:shape>
          <o:OLEObject Type="Embed" ProgID="Equation.KSEE3" ShapeID="_x0000_i1113" DrawAspect="Content" ObjectID="_1468075813" r:id="rId247">
            <o:LockedField>false</o:LockedField>
          </o:OLEObject>
        </w:object>
      </w:r>
      <w:r>
        <w:rPr>
          <w:rFonts w:hint="eastAsia" w:ascii="宋体" w:hAnsi="宋体" w:eastAsia="宋体" w:cs="宋体"/>
          <w:color w:val="auto"/>
          <w:szCs w:val="21"/>
          <w:lang w:val="en-US" w:eastAsia="zh-CN"/>
        </w:rPr>
        <w:t>×0.8%≈（175555+176000×0.8%）×0.8%≈177000×0.8%=1416万亩，B项与之最接近。故本题选B。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2.【答案】A。解析：根据文字材料第三段可知，2017年全国粮食单位面积产量为</w:t>
      </w:r>
      <w:r>
        <w:rPr>
          <w:rFonts w:hint="eastAsia" w:ascii="宋体" w:hAnsi="宋体" w:eastAsia="宋体" w:cs="宋体"/>
          <w:color w:val="auto"/>
          <w:szCs w:val="21"/>
          <w:lang w:val="en-US" w:eastAsia="zh-CN"/>
        </w:rPr>
        <w:object>
          <v:shape id="_x0000_i1114" o:spt="75" type="#_x0000_t75" style="height:28pt;width:46pt;" o:ole="t" filled="f" o:preferrelative="t" stroked="f" coordsize="21600,21600">
            <v:path/>
            <v:fill on="f" focussize="0,0"/>
            <v:stroke on="f"/>
            <v:imagedata r:id="rId250" o:title=""/>
            <o:lock v:ext="edit" aspectratio="t"/>
            <w10:wrap type="none"/>
            <w10:anchorlock/>
          </v:shape>
          <o:OLEObject Type="Embed" ProgID="Equation.KSEE3" ShapeID="_x0000_i1114" DrawAspect="Content" ObjectID="_1468075814" r:id="rId249">
            <o:LockedField>false</o:LockedField>
          </o:OLEObject>
        </w:object>
      </w:r>
      <w:r>
        <w:rPr>
          <w:rFonts w:hint="eastAsia" w:ascii="宋体" w:hAnsi="宋体" w:eastAsia="宋体" w:cs="宋体"/>
          <w:color w:val="auto"/>
          <w:szCs w:val="21"/>
          <w:lang w:val="en-US" w:eastAsia="zh-CN"/>
        </w:rPr>
        <w:t>＜5621公斤/公顷，而且肯定大于1000公斤/公顷，只有A项符合，故本题选A。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3.【答案】A。解析：</w:t>
      </w:r>
      <w:r>
        <w:rPr>
          <w:rFonts w:hint="eastAsia" w:ascii="宋体" w:hAnsi="宋体" w:eastAsia="宋体" w:cs="宋体"/>
          <w:color w:val="auto"/>
          <w:spacing w:val="-11"/>
          <w:szCs w:val="21"/>
          <w:lang w:val="en-US" w:eastAsia="zh-CN"/>
        </w:rPr>
        <w:t>根据表格可知，稻谷的单位面积产量为</w:t>
      </w:r>
      <w:r>
        <w:rPr>
          <w:rFonts w:hint="eastAsia" w:ascii="宋体" w:hAnsi="宋体" w:eastAsia="宋体" w:cs="宋体"/>
          <w:color w:val="auto"/>
          <w:spacing w:val="-11"/>
          <w:position w:val="-22"/>
          <w:szCs w:val="21"/>
          <w:lang w:val="en-US" w:eastAsia="zh-CN"/>
        </w:rPr>
        <w:object>
          <v:shape id="_x0000_i1115" o:spt="75" type="#_x0000_t75" style="height:28pt;width:31.95pt;" o:ole="t" filled="f" o:preferrelative="t" stroked="f" coordsize="21600,21600">
            <v:path/>
            <v:fill on="f" focussize="0,0"/>
            <v:stroke on="f"/>
            <v:imagedata r:id="rId252" o:title=""/>
            <o:lock v:ext="edit" aspectratio="t"/>
            <w10:wrap type="none"/>
            <w10:anchorlock/>
          </v:shape>
          <o:OLEObject Type="Embed" ProgID="Equation.KSEE3" ShapeID="_x0000_i1115" DrawAspect="Content" ObjectID="_1468075815" r:id="rId251">
            <o:LockedField>false</o:LockedField>
          </o:OLEObject>
        </w:object>
      </w:r>
      <w:r>
        <w:rPr>
          <w:rFonts w:hint="eastAsia" w:ascii="宋体" w:hAnsi="宋体" w:eastAsia="宋体" w:cs="宋体"/>
          <w:color w:val="auto"/>
          <w:spacing w:val="-11"/>
          <w:szCs w:val="21"/>
          <w:lang w:val="en-US" w:eastAsia="zh-CN"/>
        </w:rPr>
        <w:t>≈0.7万吨/千公顷，小麦为</w:t>
      </w:r>
      <w:r>
        <w:rPr>
          <w:rFonts w:hint="eastAsia" w:ascii="宋体" w:hAnsi="宋体" w:eastAsia="宋体" w:cs="宋体"/>
          <w:color w:val="auto"/>
          <w:spacing w:val="-11"/>
          <w:position w:val="-22"/>
          <w:szCs w:val="21"/>
          <w:lang w:val="en-US" w:eastAsia="zh-CN"/>
        </w:rPr>
        <w:object>
          <v:shape id="_x0000_i1116" o:spt="75" type="#_x0000_t75" style="height:28pt;width:31.95pt;" o:ole="t" filled="f" o:preferrelative="t" stroked="f" coordsize="21600,21600">
            <v:path/>
            <v:fill on="f" focussize="0,0"/>
            <v:stroke on="f"/>
            <v:imagedata r:id="rId254" o:title=""/>
            <o:lock v:ext="edit" aspectratio="t"/>
            <w10:wrap type="none"/>
            <w10:anchorlock/>
          </v:shape>
          <o:OLEObject Type="Embed" ProgID="Equation.KSEE3" ShapeID="_x0000_i1116" DrawAspect="Content" ObjectID="_1468075816" r:id="rId253">
            <o:LockedField>false</o:LockedField>
          </o:OLEObject>
        </w:object>
      </w:r>
      <w:r>
        <w:rPr>
          <w:rFonts w:hint="eastAsia" w:ascii="宋体" w:hAnsi="宋体" w:eastAsia="宋体" w:cs="宋体"/>
          <w:color w:val="auto"/>
          <w:szCs w:val="21"/>
          <w:lang w:val="en-US" w:eastAsia="zh-CN"/>
        </w:rPr>
        <w:t>≈0.5万吨/千公顷，玉米为</w:t>
      </w:r>
      <w:r>
        <w:rPr>
          <w:rFonts w:hint="eastAsia" w:ascii="宋体" w:hAnsi="宋体" w:eastAsia="宋体" w:cs="宋体"/>
          <w:color w:val="auto"/>
          <w:position w:val="-22"/>
          <w:szCs w:val="21"/>
          <w:lang w:val="en-US" w:eastAsia="zh-CN"/>
        </w:rPr>
        <w:object>
          <v:shape id="_x0000_i1117" o:spt="75" type="#_x0000_t75" style="height:28pt;width:31.95pt;" o:ole="t" filled="f" o:preferrelative="t" stroked="f" coordsize="21600,21600">
            <v:path/>
            <v:fill on="f" focussize="0,0"/>
            <v:stroke on="f"/>
            <v:imagedata r:id="rId256" o:title=""/>
            <o:lock v:ext="edit" aspectratio="t"/>
            <w10:wrap type="none"/>
            <w10:anchorlock/>
          </v:shape>
          <o:OLEObject Type="Embed" ProgID="Equation.KSEE3" ShapeID="_x0000_i1117" DrawAspect="Content" ObjectID="_1468075817" r:id="rId255">
            <o:LockedField>false</o:LockedField>
          </o:OLEObject>
        </w:object>
      </w:r>
      <w:r>
        <w:rPr>
          <w:rFonts w:hint="eastAsia" w:ascii="宋体" w:hAnsi="宋体" w:eastAsia="宋体" w:cs="宋体"/>
          <w:color w:val="auto"/>
          <w:szCs w:val="21"/>
          <w:lang w:val="en-US" w:eastAsia="zh-CN"/>
        </w:rPr>
        <w:t>≈0.6万吨/千公顷，薯类为</w:t>
      </w:r>
      <w:r>
        <w:rPr>
          <w:rFonts w:hint="eastAsia" w:ascii="宋体" w:hAnsi="宋体" w:eastAsia="宋体" w:cs="宋体"/>
          <w:color w:val="auto"/>
          <w:position w:val="-22"/>
          <w:szCs w:val="21"/>
          <w:lang w:val="en-US" w:eastAsia="zh-CN"/>
        </w:rPr>
        <w:object>
          <v:shape id="_x0000_i1118" o:spt="75" type="#_x0000_t75" style="height:28pt;width:27pt;" o:ole="t" filled="f" o:preferrelative="t" stroked="f" coordsize="21600,21600">
            <v:path/>
            <v:fill on="f" focussize="0,0"/>
            <v:stroke on="f"/>
            <v:imagedata r:id="rId258" o:title=""/>
            <o:lock v:ext="edit" aspectratio="t"/>
            <w10:wrap type="none"/>
            <w10:anchorlock/>
          </v:shape>
          <o:OLEObject Type="Embed" ProgID="Equation.KSEE3" ShapeID="_x0000_i1118" DrawAspect="Content" ObjectID="_1468075818" r:id="rId257">
            <o:LockedField>false</o:LockedField>
          </o:OLEObject>
        </w:object>
      </w:r>
      <w:r>
        <w:rPr>
          <w:rFonts w:hint="eastAsia" w:ascii="宋体" w:hAnsi="宋体" w:eastAsia="宋体" w:cs="宋体"/>
          <w:color w:val="auto"/>
          <w:szCs w:val="21"/>
          <w:lang w:val="en-US" w:eastAsia="zh-CN"/>
        </w:rPr>
        <w:t>≈0.4万吨/千公顷，因此稻谷的单位面积产量最大。故本题选A。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4.【答案】C。解析：根据文字材料第四段可知，2018年全国粮食总产量的同比下降率为0.6%，谷物产量的同比下降率为0.8%，前者比后者小0.8%-0.6%=0.2%，C项与之最接近。故本题选C。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center"/>
        <w:outlineLvl w:val="9"/>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5.【答案】D。解析：A项错误，根据文字材料第二段可知，全国粮食播种面积比2017年下降0.8%，谷物播种面积下降1.1%，则豆类和薯类种植面积同比下降小于0.8%。B项错误，根据文字材料第三段可知，2018年全国粮食单位面积产量的同比增长率为0.25%，2018年谷物单位面积产量的同比增长率为</w:t>
      </w:r>
      <w:r>
        <w:rPr>
          <w:rFonts w:hint="eastAsia" w:ascii="宋体" w:hAnsi="宋体" w:eastAsia="宋体" w:cs="宋体"/>
          <w:color w:val="auto"/>
          <w:szCs w:val="21"/>
          <w:lang w:val="en-US" w:eastAsia="zh-CN"/>
        </w:rPr>
        <w:object>
          <v:shape id="_x0000_i1119" o:spt="75" type="#_x0000_t75" style="height:28pt;width:45pt;" o:ole="t" filled="f" o:preferrelative="t" stroked="f" coordsize="21600,21600">
            <v:path/>
            <v:fill on="f" focussize="0,0"/>
            <v:stroke on="f"/>
            <v:imagedata r:id="rId260" o:title=""/>
            <o:lock v:ext="edit" aspectratio="t"/>
            <w10:wrap type="none"/>
            <w10:anchorlock/>
          </v:shape>
          <o:OLEObject Type="Embed" ProgID="Equation.KSEE3" ShapeID="_x0000_i1119" DrawAspect="Content" ObjectID="_1468075819" r:id="rId259">
            <o:LockedField>false</o:LockedField>
          </o:OLEObject>
        </w:object>
      </w:r>
      <w:r>
        <w:rPr>
          <w:rFonts w:hint="eastAsia" w:ascii="宋体" w:hAnsi="宋体" w:eastAsia="宋体" w:cs="宋体"/>
          <w:color w:val="auto"/>
          <w:szCs w:val="21"/>
          <w:lang w:val="en-US" w:eastAsia="zh-CN"/>
        </w:rPr>
        <w:t>×100%＞</w:t>
      </w:r>
      <w:r>
        <w:rPr>
          <w:rFonts w:hint="eastAsia" w:ascii="宋体" w:hAnsi="宋体" w:eastAsia="宋体" w:cs="宋体"/>
          <w:color w:val="auto"/>
          <w:szCs w:val="21"/>
          <w:lang w:val="en-US" w:eastAsia="zh-CN"/>
        </w:rPr>
        <w:object>
          <v:shape id="_x0000_i1120" o:spt="75" type="#_x0000_t75" style="height:28pt;width:27pt;" o:ole="t" filled="f" o:preferrelative="t" stroked="f" coordsize="21600,21600">
            <v:path/>
            <v:fill on="f" focussize="0,0"/>
            <v:stroke on="f"/>
            <v:imagedata r:id="rId262" o:title=""/>
            <o:lock v:ext="edit" aspectratio="t"/>
            <w10:wrap type="none"/>
            <w10:anchorlock/>
          </v:shape>
          <o:OLEObject Type="Embed" ProgID="Equation.KSEE3" ShapeID="_x0000_i1120" DrawAspect="Content" ObjectID="_1468075820" r:id="rId261">
            <o:LockedField>false</o:LockedField>
          </o:OLEObject>
        </w:object>
      </w:r>
      <w:r>
        <w:rPr>
          <w:rFonts w:hint="eastAsia" w:ascii="宋体" w:hAnsi="宋体" w:eastAsia="宋体" w:cs="宋体"/>
          <w:color w:val="auto"/>
          <w:szCs w:val="21"/>
          <w:lang w:val="en-US" w:eastAsia="zh-CN"/>
        </w:rPr>
        <w:t>=0.25%。C项错误，根据表格可知，秋粮的播种面积占总播种面积的</w:t>
      </w:r>
      <w:r>
        <w:rPr>
          <w:rFonts w:hint="eastAsia" w:ascii="宋体" w:hAnsi="宋体" w:eastAsia="宋体" w:cs="宋体"/>
          <w:color w:val="auto"/>
          <w:szCs w:val="21"/>
          <w:lang w:val="en-US" w:eastAsia="zh-CN"/>
        </w:rPr>
        <w:object>
          <v:shape id="_x0000_i1121" o:spt="75" type="#_x0000_t75" style="height:28pt;width:36pt;" o:ole="t" filled="f" o:preferrelative="t" stroked="f" coordsize="21600,21600">
            <v:path/>
            <v:fill on="f" focussize="0,0"/>
            <v:stroke on="f"/>
            <v:imagedata r:id="rId264" o:title=""/>
            <o:lock v:ext="edit" aspectratio="t"/>
            <w10:wrap type="none"/>
            <w10:anchorlock/>
          </v:shape>
          <o:OLEObject Type="Embed" ProgID="Equation.KSEE3" ShapeID="_x0000_i1121" DrawAspect="Content" ObjectID="_1468075821" r:id="rId263">
            <o:LockedField>false</o:LockedField>
          </o:OLEObject>
        </w:object>
      </w:r>
      <w:r>
        <w:rPr>
          <w:rFonts w:hint="eastAsia" w:ascii="宋体" w:hAnsi="宋体" w:eastAsia="宋体" w:cs="宋体"/>
          <w:color w:val="auto"/>
          <w:szCs w:val="21"/>
          <w:lang w:val="en-US" w:eastAsia="zh-CN"/>
        </w:rPr>
        <w:t>×100%＜</w:t>
      </w:r>
      <w:r>
        <w:rPr>
          <w:rFonts w:hint="eastAsia" w:ascii="宋体" w:hAnsi="宋体" w:eastAsia="宋体" w:cs="宋体"/>
          <w:color w:val="auto"/>
          <w:szCs w:val="21"/>
          <w:lang w:val="en-US" w:eastAsia="zh-CN"/>
        </w:rPr>
        <w:object>
          <v:shape id="_x0000_i1122" o:spt="75" type="#_x0000_t75" style="height:28pt;width:36pt;" o:ole="t" filled="f" o:preferrelative="t" stroked="f" coordsize="21600,21600">
            <v:path/>
            <v:fill on="f" focussize="0,0"/>
            <v:stroke on="f"/>
            <v:imagedata r:id="rId266" o:title=""/>
            <o:lock v:ext="edit" aspectratio="t"/>
            <w10:wrap type="none"/>
            <w10:anchorlock/>
          </v:shape>
          <o:OLEObject Type="Embed" ProgID="Equation.KSEE3" ShapeID="_x0000_i1122" DrawAspect="Content" ObjectID="_1468075822" r:id="rId265">
            <o:LockedField>false</o:LockedField>
          </o:OLEObject>
        </w:object>
      </w:r>
      <w:r>
        <w:rPr>
          <w:rFonts w:hint="eastAsia" w:ascii="宋体" w:hAnsi="宋体" w:eastAsia="宋体" w:cs="宋体"/>
          <w:color w:val="auto"/>
          <w:szCs w:val="21"/>
          <w:lang w:val="en-US" w:eastAsia="zh-CN"/>
        </w:rPr>
        <w:t>×</w:t>
      </w:r>
      <w:r>
        <w:rPr>
          <w:rFonts w:hint="eastAsia" w:ascii="宋体" w:hAnsi="宋体" w:eastAsia="宋体" w:cs="宋体"/>
          <w:color w:val="auto"/>
          <w:spacing w:val="6"/>
          <w:szCs w:val="21"/>
          <w:lang w:val="en-US" w:eastAsia="zh-CN"/>
        </w:rPr>
        <w:t>100%=80%，即不到八成。D项正确，根据表格可知，2018年早稻的单位</w:t>
      </w:r>
      <w:r>
        <w:rPr>
          <w:rFonts w:hint="eastAsia" w:ascii="宋体" w:hAnsi="宋体" w:eastAsia="宋体" w:cs="宋体"/>
          <w:color w:val="auto"/>
          <w:szCs w:val="21"/>
          <w:lang w:val="en-US" w:eastAsia="zh-CN"/>
        </w:rPr>
        <w:t>面积产量为</w:t>
      </w:r>
      <w:r>
        <w:rPr>
          <w:rFonts w:hint="eastAsia" w:ascii="宋体" w:hAnsi="宋体" w:eastAsia="宋体" w:cs="宋体"/>
          <w:color w:val="auto"/>
          <w:szCs w:val="21"/>
          <w:lang w:val="en-US" w:eastAsia="zh-CN"/>
        </w:rPr>
        <w:object>
          <v:shape id="_x0000_i1123" o:spt="75" type="#_x0000_t75" style="height:28pt;width:27pt;" o:ole="t" filled="f" o:preferrelative="t" stroked="f" coordsize="21600,21600">
            <v:path/>
            <v:fill on="f" focussize="0,0"/>
            <v:stroke on="f"/>
            <v:imagedata r:id="rId268" o:title=""/>
            <o:lock v:ext="edit" aspectratio="t"/>
            <w10:wrap type="none"/>
            <w10:anchorlock/>
          </v:shape>
          <o:OLEObject Type="Embed" ProgID="Equation.KSEE3" ShapeID="_x0000_i1123" DrawAspect="Content" ObjectID="_1468075823" r:id="rId267">
            <o:LockedField>false</o:LockedField>
          </o:OLEObject>
        </w:object>
      </w:r>
      <w:r>
        <w:rPr>
          <w:rFonts w:hint="eastAsia" w:ascii="宋体" w:hAnsi="宋体" w:eastAsia="宋体" w:cs="宋体"/>
          <w:color w:val="auto"/>
          <w:szCs w:val="21"/>
          <w:lang w:val="en-US" w:eastAsia="zh-CN"/>
        </w:rPr>
        <w:t>≈0.6万吨/千公顷，夏粮为</w:t>
      </w:r>
      <w:r>
        <w:rPr>
          <w:rFonts w:hint="eastAsia" w:ascii="宋体" w:hAnsi="宋体" w:eastAsia="宋体" w:cs="宋体"/>
          <w:color w:val="auto"/>
          <w:szCs w:val="21"/>
          <w:lang w:val="en-US" w:eastAsia="zh-CN"/>
        </w:rPr>
        <w:object>
          <v:shape id="_x0000_i1124" o:spt="75" type="#_x0000_t75" style="height:28pt;width:31.95pt;" o:ole="t" filled="f" o:preferrelative="t" stroked="f" coordsize="21600,21600">
            <v:path/>
            <v:fill on="f" focussize="0,0"/>
            <v:stroke on="f"/>
            <v:imagedata r:id="rId270" o:title=""/>
            <o:lock v:ext="edit" aspectratio="t"/>
            <w10:wrap type="none"/>
            <w10:anchorlock/>
          </v:shape>
          <o:OLEObject Type="Embed" ProgID="Equation.KSEE3" ShapeID="_x0000_i1124" DrawAspect="Content" ObjectID="_1468075824" r:id="rId269">
            <o:LockedField>false</o:LockedField>
          </o:OLEObject>
        </w:object>
      </w:r>
      <w:r>
        <w:rPr>
          <w:rFonts w:hint="eastAsia" w:ascii="宋体" w:hAnsi="宋体" w:eastAsia="宋体" w:cs="宋体"/>
          <w:color w:val="auto"/>
          <w:szCs w:val="21"/>
          <w:lang w:val="en-US" w:eastAsia="zh-CN"/>
        </w:rPr>
        <w:t>≈0.52万吨/千公顷，秋粮为</w:t>
      </w:r>
      <w:r>
        <w:rPr>
          <w:rFonts w:hint="eastAsia" w:ascii="宋体" w:hAnsi="宋体" w:eastAsia="宋体" w:cs="宋体"/>
          <w:color w:val="auto"/>
          <w:szCs w:val="21"/>
          <w:lang w:val="en-US" w:eastAsia="zh-CN"/>
        </w:rPr>
        <w:object>
          <v:shape id="_x0000_i1125" o:spt="75" type="#_x0000_t75" style="height:28pt;width:31.95pt;" o:ole="t" filled="f" o:preferrelative="t" stroked="f" coordsize="21600,21600">
            <v:path/>
            <v:fill on="f" focussize="0,0"/>
            <v:stroke on="f"/>
            <v:imagedata r:id="rId272" o:title=""/>
            <o:lock v:ext="edit" aspectratio="t"/>
            <w10:wrap type="none"/>
            <w10:anchorlock/>
          </v:shape>
          <o:OLEObject Type="Embed" ProgID="Equation.KSEE3" ShapeID="_x0000_i1125" DrawAspect="Content" ObjectID="_1468075825" r:id="rId271">
            <o:LockedField>false</o:LockedField>
          </o:OLEObject>
        </w:object>
      </w:r>
      <w:r>
        <w:rPr>
          <w:rFonts w:hint="eastAsia" w:ascii="宋体" w:hAnsi="宋体" w:eastAsia="宋体" w:cs="宋体"/>
          <w:color w:val="auto"/>
          <w:szCs w:val="21"/>
          <w:lang w:val="en-US" w:eastAsia="zh-CN"/>
        </w:rPr>
        <w:t>≈0.57万吨/千公顷。早稻的单位面积产量比夏粮和秋粮的单位面积产量大。故本题选D。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6.【答案】D。解析：根据材料第一段可知，</w:t>
      </w:r>
      <w:r>
        <w:rPr>
          <w:rFonts w:hint="eastAsia" w:ascii="宋体" w:hAnsi="宋体" w:eastAsia="宋体" w:cs="宋体"/>
          <w:color w:val="auto"/>
          <w:szCs w:val="21"/>
          <w:lang w:eastAsia="zh-CN"/>
        </w:rPr>
        <w:t>西部地区2004年全年完成固定资产投资</w:t>
      </w:r>
      <w:r>
        <w:rPr>
          <w:rFonts w:hint="eastAsia" w:ascii="宋体" w:hAnsi="宋体" w:eastAsia="宋体" w:cs="宋体"/>
          <w:color w:val="auto"/>
          <w:szCs w:val="21"/>
          <w:lang w:val="en-US" w:eastAsia="zh-CN"/>
        </w:rPr>
        <w:t>12129.36亿元。故本题选D。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7.【答案】C。解析：根据材料第二段可知，西部各省区市中，固定资产投资总量最多的是四川省，其次是内蒙古，重庆排在第三位。故本题选C。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8.【答案】A。解析：根据材料第一段可知，</w:t>
      </w:r>
      <w:r>
        <w:rPr>
          <w:rFonts w:hint="eastAsia" w:ascii="宋体" w:hAnsi="宋体" w:eastAsia="宋体" w:cs="宋体"/>
          <w:color w:val="auto"/>
          <w:szCs w:val="21"/>
          <w:lang w:eastAsia="zh-CN"/>
        </w:rPr>
        <w:t>西部地区2004年全年完成固定资产投资</w:t>
      </w:r>
      <w:r>
        <w:rPr>
          <w:rFonts w:hint="eastAsia" w:ascii="宋体" w:hAnsi="宋体" w:eastAsia="宋体" w:cs="宋体"/>
          <w:color w:val="auto"/>
          <w:szCs w:val="21"/>
          <w:lang w:val="en-US" w:eastAsia="zh-CN"/>
        </w:rPr>
        <w:t>12129.36亿元，比上年增长28.8%，则西部地区2003年固定资产投资额为</w:t>
      </w:r>
      <w:r>
        <w:rPr>
          <w:rFonts w:hint="eastAsia" w:ascii="宋体" w:hAnsi="宋体" w:eastAsia="宋体" w:cs="宋体"/>
          <w:color w:val="auto"/>
          <w:position w:val="-22"/>
          <w:szCs w:val="21"/>
          <w:lang w:val="en-US" w:eastAsia="zh-CN"/>
        </w:rPr>
        <w:object>
          <v:shape id="_x0000_i1126" o:spt="75" type="#_x0000_t75" style="height:28pt;width:46pt;" o:ole="t" filled="f" o:preferrelative="t" stroked="f" coordsize="21600,21600">
            <v:path/>
            <v:fill on="f" focussize="0,0"/>
            <v:stroke on="f"/>
            <v:imagedata r:id="rId274" o:title=""/>
            <o:lock v:ext="edit" aspectratio="t"/>
            <w10:wrap type="none"/>
            <w10:anchorlock/>
          </v:shape>
          <o:OLEObject Type="Embed" ProgID="Equation.KSEE3" ShapeID="_x0000_i1126" DrawAspect="Content" ObjectID="_1468075826" r:id="rId273">
            <o:LockedField>false</o:LockedField>
          </o:OLEObject>
        </w:object>
      </w:r>
      <w:r>
        <w:rPr>
          <w:rFonts w:hint="eastAsia" w:ascii="宋体" w:hAnsi="宋体" w:eastAsia="宋体" w:cs="宋体"/>
          <w:color w:val="auto"/>
          <w:szCs w:val="21"/>
          <w:lang w:val="en-US" w:eastAsia="zh-CN"/>
        </w:rPr>
        <w:t>≈9417.2亿元。故本题选A。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9.【答案】A。解析：根据材料第二、三段可知，</w:t>
      </w:r>
      <w:r>
        <w:rPr>
          <w:rFonts w:hint="eastAsia" w:ascii="宋体" w:hAnsi="宋体" w:eastAsia="宋体" w:cs="宋体"/>
          <w:color w:val="auto"/>
          <w:szCs w:val="21"/>
          <w:lang w:eastAsia="zh-CN"/>
        </w:rPr>
        <w:t>内蒙古2004年全年完成固定资产投资</w:t>
      </w:r>
      <w:r>
        <w:rPr>
          <w:rFonts w:hint="eastAsia" w:ascii="宋体" w:hAnsi="宋体" w:eastAsia="宋体" w:cs="宋体"/>
          <w:color w:val="auto"/>
          <w:szCs w:val="21"/>
          <w:lang w:val="en-US" w:eastAsia="zh-CN"/>
        </w:rPr>
        <w:t>1715.05亿元，比上年增长了53.0%，则内蒙古自治区2003年固定资产投资额为</w:t>
      </w:r>
      <w:r>
        <w:rPr>
          <w:rFonts w:hint="eastAsia" w:ascii="宋体" w:hAnsi="宋体" w:eastAsia="宋体" w:cs="宋体"/>
          <w:color w:val="auto"/>
          <w:position w:val="-22"/>
          <w:szCs w:val="21"/>
          <w:lang w:val="en-US" w:eastAsia="zh-CN"/>
        </w:rPr>
        <w:object>
          <v:shape id="_x0000_i1127" o:spt="75" type="#_x0000_t75" style="height:28pt;width:46pt;" o:ole="t" filled="f" o:preferrelative="t" stroked="f" coordsize="21600,21600">
            <v:path/>
            <v:fill on="f" focussize="0,0"/>
            <v:stroke on="f"/>
            <v:imagedata r:id="rId276" o:title=""/>
            <o:lock v:ext="edit" aspectratio="t"/>
            <w10:wrap type="none"/>
            <w10:anchorlock/>
          </v:shape>
          <o:OLEObject Type="Embed" ProgID="Equation.KSEE3" ShapeID="_x0000_i1127" DrawAspect="Content" ObjectID="_1468075827" r:id="rId275">
            <o:LockedField>false</o:LockedField>
          </o:OLEObject>
        </w:object>
      </w:r>
      <w:r>
        <w:rPr>
          <w:rFonts w:hint="eastAsia" w:ascii="宋体" w:hAnsi="宋体" w:eastAsia="宋体" w:cs="宋体"/>
          <w:color w:val="auto"/>
          <w:szCs w:val="21"/>
          <w:lang w:val="en-US" w:eastAsia="zh-CN"/>
        </w:rPr>
        <w:t>≈1120.95亿元。故本题选A。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10.【答案】C。解析：A项错误，材料中没有提及云南2004年固定资产投资总量。B项错误，根据材料第三段可知，</w:t>
      </w:r>
      <w:r>
        <w:rPr>
          <w:rFonts w:hint="eastAsia" w:ascii="宋体" w:hAnsi="宋体" w:eastAsia="宋体" w:cs="宋体"/>
          <w:color w:val="auto"/>
          <w:szCs w:val="21"/>
          <w:lang w:eastAsia="zh-CN"/>
        </w:rPr>
        <w:t>除新疆、贵州和甘肃外，西部其他地区2004年固定资产投资增长速度都在20</w:t>
      </w:r>
      <w:r>
        <w:rPr>
          <w:rFonts w:hint="eastAsia" w:ascii="宋体" w:hAnsi="宋体" w:eastAsia="宋体" w:cs="宋体"/>
          <w:color w:val="auto"/>
          <w:szCs w:val="21"/>
          <w:lang w:val="en-US" w:eastAsia="zh-CN"/>
        </w:rPr>
        <w:t>%</w:t>
      </w:r>
      <w:r>
        <w:rPr>
          <w:rFonts w:hint="eastAsia" w:ascii="宋体" w:hAnsi="宋体" w:eastAsia="宋体" w:cs="宋体"/>
          <w:color w:val="auto"/>
          <w:szCs w:val="21"/>
          <w:lang w:eastAsia="zh-CN"/>
        </w:rPr>
        <w:t>以上，其具体增幅及排名未知。</w:t>
      </w:r>
      <w:r>
        <w:rPr>
          <w:rFonts w:hint="eastAsia" w:ascii="宋体" w:hAnsi="宋体" w:eastAsia="宋体" w:cs="宋体"/>
          <w:color w:val="auto"/>
          <w:szCs w:val="21"/>
          <w:lang w:val="en-US" w:eastAsia="zh-CN"/>
        </w:rPr>
        <w:t>C项正确，由材料第一段“国家对一些投资过热的重点行业实行严格控制”可知。D项错误，根据材料第三段可知，</w:t>
      </w:r>
      <w:r>
        <w:rPr>
          <w:rFonts w:hint="eastAsia" w:ascii="宋体" w:hAnsi="宋体" w:eastAsia="宋体" w:cs="宋体"/>
          <w:color w:val="auto"/>
          <w:szCs w:val="21"/>
          <w:lang w:eastAsia="zh-CN"/>
        </w:rPr>
        <w:t>内蒙古、广西的固定资产投资分别比上年增长53.0%和31.3%，分列西部投资增幅的前两位。故本题选</w:t>
      </w:r>
      <w:r>
        <w:rPr>
          <w:rFonts w:hint="eastAsia" w:ascii="宋体" w:hAnsi="宋体" w:eastAsia="宋体" w:cs="宋体"/>
          <w:color w:val="auto"/>
          <w:szCs w:val="21"/>
          <w:lang w:val="en-US" w:eastAsia="zh-CN"/>
        </w:rPr>
        <w:t>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11.</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图1、图2可知，2015年二手车交易量为942万辆，平均交易价格为5.9万元/辆；2014年二手车交易量为920万辆，平均交易价格为6.1万元/辆。因此2015年全国二手车交易总金额比2014年增加了5.9×942-6.1×920≈59×94-61×92=61×2-2×94=-66亿元，即减少了不到100亿元。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12.</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根据文字材料可知，2017年全国二手车交易量为1240万辆，12月全国二手车市场交易量为123万辆，交易量环比上升7.4%。因此2017年1～10月，平均每月全国二手车交易量为</w:t>
      </w:r>
      <w:r>
        <w:rPr>
          <w:rFonts w:hint="default" w:ascii="宋体" w:hAnsi="宋体" w:eastAsia="宋体" w:cs="宋体"/>
          <w:color w:val="auto"/>
          <w:szCs w:val="21"/>
          <w:lang w:val="en-US" w:eastAsia="zh-CN"/>
        </w:rPr>
        <w:drawing>
          <wp:inline distT="0" distB="0" distL="114300" distR="114300">
            <wp:extent cx="1238250" cy="514350"/>
            <wp:effectExtent l="0" t="0" r="0" b="0"/>
            <wp:docPr id="352" name="图片 55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550" descr="IMG_259"/>
                    <pic:cNvPicPr>
                      <a:picLocks noChangeAspect="1"/>
                    </pic:cNvPicPr>
                  </pic:nvPicPr>
                  <pic:blipFill>
                    <a:blip r:embed="rId277"/>
                    <a:stretch>
                      <a:fillRect/>
                    </a:stretch>
                  </pic:blipFill>
                  <pic:spPr>
                    <a:xfrm>
                      <a:off x="0" y="0"/>
                      <a:ext cx="1238250" cy="5143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w:t>
      </w:r>
      <w:r>
        <w:rPr>
          <w:rFonts w:hint="default" w:ascii="宋体" w:hAnsi="宋体" w:eastAsia="宋体" w:cs="宋体"/>
          <w:color w:val="auto"/>
          <w:szCs w:val="21"/>
          <w:lang w:val="en-US" w:eastAsia="zh-CN"/>
        </w:rPr>
        <w:drawing>
          <wp:inline distT="0" distB="0" distL="114300" distR="114300">
            <wp:extent cx="942975" cy="361950"/>
            <wp:effectExtent l="0" t="0" r="9525" b="0"/>
            <wp:docPr id="353" name="图片 55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551" descr="IMG_260"/>
                    <pic:cNvPicPr>
                      <a:picLocks noChangeAspect="1"/>
                    </pic:cNvPicPr>
                  </pic:nvPicPr>
                  <pic:blipFill>
                    <a:blip r:embed="rId278"/>
                    <a:stretch>
                      <a:fillRect/>
                    </a:stretch>
                  </pic:blipFill>
                  <pic:spPr>
                    <a:xfrm>
                      <a:off x="0" y="0"/>
                      <a:ext cx="9429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w:t>
      </w:r>
      <w:r>
        <w:rPr>
          <w:rFonts w:hint="default" w:ascii="宋体" w:hAnsi="宋体" w:eastAsia="宋体" w:cs="宋体"/>
          <w:color w:val="auto"/>
          <w:szCs w:val="21"/>
          <w:lang w:val="en-US" w:eastAsia="zh-CN"/>
        </w:rPr>
        <w:drawing>
          <wp:inline distT="0" distB="0" distL="114300" distR="114300">
            <wp:extent cx="333375" cy="361950"/>
            <wp:effectExtent l="0" t="0" r="0" b="0"/>
            <wp:docPr id="354" name="图片 55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552" descr="IMG_261"/>
                    <pic:cNvPicPr>
                      <a:picLocks noChangeAspect="1"/>
                    </pic:cNvPicPr>
                  </pic:nvPicPr>
                  <pic:blipFill>
                    <a:blip r:embed="rId279"/>
                    <a:stretch>
                      <a:fillRect/>
                    </a:stretch>
                  </pic:blipFill>
                  <pic:spPr>
                    <a:xfrm>
                      <a:off x="0" y="0"/>
                      <a:ext cx="3333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≈100万辆。故本题选C。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13.</w:t>
      </w:r>
      <w:r>
        <w:rPr>
          <w:rFonts w:hint="default" w:ascii="宋体" w:hAnsi="宋体" w:eastAsia="宋体" w:cs="宋体"/>
          <w:color w:val="auto"/>
          <w:szCs w:val="21"/>
        </w:rPr>
        <w:t>【答案】A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根据图1可知，“十二五”（2011～2015年）期间，全国二手车总计交易682+794+847+920+942=4185万辆≈0.42亿辆。故本题选A。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14.</w:t>
      </w:r>
      <w:r>
        <w:rPr>
          <w:rFonts w:hint="default" w:ascii="宋体" w:hAnsi="宋体" w:eastAsia="宋体" w:cs="宋体"/>
          <w:color w:val="auto"/>
          <w:szCs w:val="21"/>
        </w:rPr>
        <w:t>【答案】D</w:t>
      </w:r>
      <w:r>
        <w:rPr>
          <w:rFonts w:hint="eastAsia" w:ascii="宋体" w:hAnsi="宋体" w:eastAsia="宋体" w:cs="宋体"/>
          <w:color w:val="auto"/>
          <w:szCs w:val="21"/>
          <w:lang w:eastAsia="zh-CN"/>
        </w:rPr>
        <w:t>。解析：</w:t>
      </w:r>
      <w:r>
        <w:rPr>
          <w:rFonts w:hint="eastAsia" w:ascii="宋体" w:hAnsi="宋体" w:eastAsia="宋体" w:cs="宋体"/>
          <w:color w:val="auto"/>
          <w:spacing w:val="6"/>
          <w:szCs w:val="21"/>
          <w:lang w:val="en-US" w:eastAsia="zh-CN"/>
        </w:rPr>
        <w:t>根据</w:t>
      </w:r>
      <w:r>
        <w:rPr>
          <w:rFonts w:hint="eastAsia" w:ascii="宋体" w:hAnsi="宋体" w:eastAsia="宋体" w:cs="宋体"/>
          <w:color w:val="auto"/>
          <w:szCs w:val="21"/>
          <w:lang w:val="en-US" w:eastAsia="zh-CN"/>
        </w:rPr>
        <w:t>图</w:t>
      </w:r>
      <w:r>
        <w:rPr>
          <w:rFonts w:hint="eastAsia" w:ascii="宋体" w:hAnsi="宋体" w:eastAsia="宋体" w:cs="宋体"/>
          <w:color w:val="auto"/>
          <w:spacing w:val="6"/>
          <w:szCs w:val="21"/>
          <w:lang w:val="en-US" w:eastAsia="zh-CN"/>
        </w:rPr>
        <w:t>1可知，20</w:t>
      </w:r>
      <w:r>
        <w:rPr>
          <w:rFonts w:hint="eastAsia" w:ascii="宋体" w:hAnsi="宋体" w:eastAsia="宋体" w:cs="宋体"/>
          <w:color w:val="auto"/>
          <w:szCs w:val="21"/>
          <w:lang w:val="en-US" w:eastAsia="zh-CN"/>
        </w:rPr>
        <w:t>11年全国二手</w:t>
      </w:r>
      <w:r>
        <w:rPr>
          <w:rFonts w:hint="eastAsia" w:ascii="宋体" w:hAnsi="宋体" w:eastAsia="宋体" w:cs="宋体"/>
          <w:color w:val="auto"/>
          <w:spacing w:val="6"/>
          <w:szCs w:val="21"/>
          <w:lang w:val="en-US" w:eastAsia="zh-CN"/>
        </w:rPr>
        <w:t>车交易量同比增量</w:t>
      </w:r>
      <w:r>
        <w:rPr>
          <w:rFonts w:hint="eastAsia" w:ascii="宋体" w:hAnsi="宋体" w:eastAsia="宋体" w:cs="宋体"/>
          <w:color w:val="auto"/>
          <w:szCs w:val="21"/>
          <w:lang w:val="en-US" w:eastAsia="zh-CN"/>
        </w:rPr>
        <w:t>为</w:t>
      </w:r>
      <w:r>
        <w:rPr>
          <w:rFonts w:hint="default" w:ascii="宋体" w:hAnsi="宋体" w:eastAsia="宋体" w:cs="宋体"/>
          <w:color w:val="auto"/>
          <w:szCs w:val="21"/>
          <w:lang w:val="en-US" w:eastAsia="zh-CN"/>
        </w:rPr>
        <w:drawing>
          <wp:inline distT="0" distB="0" distL="114300" distR="114300">
            <wp:extent cx="571500" cy="361950"/>
            <wp:effectExtent l="0" t="0" r="0" b="0"/>
            <wp:docPr id="355" name="图片 55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553" descr="IMG_262"/>
                    <pic:cNvPicPr>
                      <a:picLocks noChangeAspect="1"/>
                    </pic:cNvPicPr>
                  </pic:nvPicPr>
                  <pic:blipFill>
                    <a:blip r:embed="rId280"/>
                    <a:stretch>
                      <a:fillRect/>
                    </a:stretch>
                  </pic:blipFill>
                  <pic:spPr>
                    <a:xfrm>
                      <a:off x="0" y="0"/>
                      <a:ext cx="5715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×12.4%≈</w:t>
      </w:r>
      <w:r>
        <w:rPr>
          <w:rFonts w:hint="eastAsia" w:ascii="宋体" w:hAnsi="宋体" w:eastAsia="宋体" w:cs="宋体"/>
          <w:color w:val="auto"/>
          <w:position w:val="0"/>
          <w:szCs w:val="21"/>
          <w:lang w:val="en-US" w:eastAsia="zh-CN"/>
        </w:rPr>
        <w:object>
          <v:shape id="_x0000_i1128" o:spt="75" type="#_x0000_t75" style="height:41pt;width:26pt;" o:ole="t" filled="f" o:preferrelative="t" stroked="f" coordsize="21600,21600">
            <v:path/>
            <v:fill on="f" focussize="0,0"/>
            <v:stroke on="f"/>
            <v:imagedata r:id="rId282" o:title=""/>
            <o:lock v:ext="edit" aspectratio="t"/>
            <w10:wrap type="none"/>
            <w10:anchorlock/>
          </v:shape>
          <o:OLEObject Type="Embed" ProgID="Equation.KSEE3" ShapeID="_x0000_i1128" DrawAspect="Content" ObjectID="_1468075828" r:id="rId281">
            <o:LockedField>false</o:LockedField>
          </o:OLEObject>
        </w:object>
      </w:r>
      <w:r>
        <w:rPr>
          <w:rFonts w:hint="eastAsia" w:ascii="宋体" w:hAnsi="宋体" w:eastAsia="宋体" w:cs="宋体"/>
          <w:color w:val="auto"/>
          <w:szCs w:val="21"/>
          <w:lang w:val="en-US" w:eastAsia="zh-CN"/>
        </w:rPr>
        <w:t>×</w:t>
      </w:r>
      <w:r>
        <w:rPr>
          <w:rFonts w:hint="eastAsia" w:ascii="宋体" w:hAnsi="宋体" w:eastAsia="宋体" w:cs="宋体"/>
          <w:color w:val="auto"/>
          <w:position w:val="0"/>
          <w:szCs w:val="21"/>
          <w:lang w:val="en-US" w:eastAsia="zh-CN"/>
        </w:rPr>
        <w:object>
          <v:shape id="_x0000_i1129" o:spt="75" type="#_x0000_t75" style="height:28pt;width:10pt;" o:ole="t" filled="f" o:preferrelative="t" stroked="f" coordsize="21600,21600">
            <v:path/>
            <v:fill on="f" focussize="0,0"/>
            <v:stroke on="f"/>
            <v:imagedata r:id="rId284" o:title=""/>
            <o:lock v:ext="edit" aspectratio="t"/>
            <w10:wrap type="none"/>
            <w10:anchorlock/>
          </v:shape>
          <o:OLEObject Type="Embed" ProgID="Equation.KSEE3" ShapeID="_x0000_i1129" DrawAspect="Content" ObjectID="_1468075829" r:id="rId283">
            <o:LockedField>false</o:LockedField>
          </o:OLEObject>
        </w:object>
      </w:r>
      <w:r>
        <w:rPr>
          <w:rFonts w:hint="eastAsia" w:ascii="宋体" w:hAnsi="宋体" w:eastAsia="宋体" w:cs="宋体"/>
          <w:color w:val="auto"/>
          <w:szCs w:val="21"/>
          <w:lang w:val="en-US" w:eastAsia="zh-CN"/>
        </w:rPr>
        <w:t>≈</w:t>
      </w:r>
      <w:r>
        <w:rPr>
          <w:rFonts w:hint="default" w:ascii="宋体" w:hAnsi="宋体" w:eastAsia="宋体" w:cs="宋体"/>
          <w:color w:val="auto"/>
          <w:szCs w:val="21"/>
          <w:lang w:val="en-US" w:eastAsia="zh-CN"/>
        </w:rPr>
        <w:drawing>
          <wp:inline distT="0" distB="0" distL="114300" distR="114300">
            <wp:extent cx="266700" cy="361950"/>
            <wp:effectExtent l="0" t="0" r="0" b="0"/>
            <wp:docPr id="356" name="图片 55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554" descr="IMG_263"/>
                    <pic:cNvPicPr>
                      <a:picLocks noChangeAspect="1"/>
                    </pic:cNvPicPr>
                  </pic:nvPicPr>
                  <pic:blipFill>
                    <a:blip r:embed="rId285"/>
                    <a:stretch>
                      <a:fillRect/>
                    </a:stretch>
                  </pic:blipFill>
                  <pic:spPr>
                    <a:xfrm>
                      <a:off x="0" y="0"/>
                      <a:ext cx="2667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80万辆，2012年为794-682=112万辆，2013年为847-794=53万辆，2014年为920-847=73万辆，2015年为942-920=22万辆，2016年为1039-942=97万辆，2017年为1240-1039=201万辆，增量低于80万辆的有2011年、2013年、2014年、2015年，共4个年份。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15.</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A项错误，根据图2可知，2016～2017年，当交易量相同时，全国二手车平均交易价格</w:t>
      </w:r>
      <w:r>
        <w:rPr>
          <w:rFonts w:hint="eastAsia" w:ascii="宋体" w:hAnsi="宋体" w:eastAsia="宋体" w:cs="宋体"/>
          <w:color w:val="auto"/>
          <w:position w:val="0"/>
          <w:szCs w:val="21"/>
          <w:lang w:val="en-US" w:eastAsia="zh-CN"/>
        </w:rPr>
        <w:t>为</w:t>
      </w:r>
      <w:r>
        <w:rPr>
          <w:rFonts w:hint="eastAsia" w:ascii="宋体" w:hAnsi="宋体" w:eastAsia="宋体" w:cs="宋体"/>
          <w:color w:val="auto"/>
          <w:position w:val="0"/>
          <w:szCs w:val="21"/>
          <w:lang w:val="en-US" w:eastAsia="zh-CN"/>
        </w:rPr>
        <w:object>
          <v:shape id="_x0000_i1130" o:spt="75" type="#_x0000_t75" style="height:28pt;width:41pt;" o:ole="t" filled="f" o:preferrelative="t" stroked="f" coordsize="21600,21600">
            <v:path/>
            <v:fill on="f" focussize="0,0"/>
            <v:stroke on="f"/>
            <v:imagedata r:id="rId287" o:title=""/>
            <o:lock v:ext="edit" aspectratio="t"/>
            <w10:wrap type="none"/>
            <w10:anchorlock/>
          </v:shape>
          <o:OLEObject Type="Embed" ProgID="Equation.KSEE3" ShapeID="_x0000_i1130" DrawAspect="Content" ObjectID="_1468075830" r:id="rId286">
            <o:LockedField>false</o:LockedField>
          </o:OLEObject>
        </w:object>
      </w:r>
      <w:r>
        <w:rPr>
          <w:rFonts w:hint="eastAsia" w:ascii="宋体" w:hAnsi="宋体" w:eastAsia="宋体" w:cs="宋体"/>
          <w:color w:val="auto"/>
          <w:position w:val="0"/>
          <w:szCs w:val="21"/>
          <w:lang w:val="en-US" w:eastAsia="zh-CN"/>
        </w:rPr>
        <w:t>=6</w:t>
      </w:r>
      <w:r>
        <w:rPr>
          <w:rFonts w:hint="eastAsia" w:ascii="宋体" w:hAnsi="宋体" w:eastAsia="宋体" w:cs="宋体"/>
          <w:color w:val="auto"/>
          <w:szCs w:val="21"/>
          <w:lang w:val="en-US" w:eastAsia="zh-CN"/>
        </w:rPr>
        <w:t>.15万元/辆，而2017年二手车交易量（1240万辆）大于2016年二手车交易量（1039万辆），则均价偏向于6.5万元/辆，所以均价在6.15～6.5万元之间，排除。B项正确，根据第4小题可知，2011～2017年全国二手车交易量同比增长量最高的年份是2017年（201万辆），最低的是2015年（22万辆），前者是后者的201÷22≈9倍，当选。C项错误，根据图1可知，全国二手车交易量同比增速第4高的年份是2016年，当年二手车平均交易价格为5.8万元，小于6万元，排除。D项错误，根据图1可知，2011～2017年，全国二手车交易量同比增速低于10%的年份只有3个，分别是2013年（6.7%）、2014年（8.6%）和2015年（2.4%），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16.</w:t>
      </w:r>
      <w:r>
        <w:rPr>
          <w:rFonts w:hint="default" w:ascii="宋体" w:hAnsi="宋体" w:eastAsia="宋体" w:cs="宋体"/>
          <w:color w:val="auto"/>
          <w:szCs w:val="21"/>
        </w:rPr>
        <w:t>【答案】</w:t>
      </w:r>
      <w:r>
        <w:rPr>
          <w:rFonts w:hint="eastAsia" w:ascii="宋体" w:hAnsi="宋体" w:eastAsia="宋体" w:cs="宋体"/>
          <w:color w:val="auto"/>
          <w:szCs w:val="21"/>
          <w:lang w:val="en-US" w:eastAsia="zh-CN"/>
        </w:rPr>
        <w:t>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文字材料第三段可知，2017年从配套市场来看，乘用车用、摩托车用内燃机平稳增长，累计销量分别为2205.40万台、2030.12万台，同比增长率分别为2.99%、2.09%；商用车用、农业机械用内燃机增长明显，累计销量分别为398.57万台、381.69万台，同比增长率分别为13.02%、11.41%。根据公式</w:t>
      </w:r>
      <w:r>
        <w:rPr>
          <w:rFonts w:hint="default" w:ascii="宋体" w:hAnsi="宋体" w:eastAsia="宋体" w:cs="宋体"/>
          <w:color w:val="auto"/>
          <w:szCs w:val="21"/>
          <w:lang w:val="en-US" w:eastAsia="zh-CN"/>
        </w:rPr>
        <w:drawing>
          <wp:inline distT="0" distB="0" distL="114300" distR="114300">
            <wp:extent cx="2200275" cy="371475"/>
            <wp:effectExtent l="0" t="0" r="0" b="8890"/>
            <wp:docPr id="357" name="图片 57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574" descr="IMG_258"/>
                    <pic:cNvPicPr>
                      <a:picLocks noChangeAspect="1"/>
                    </pic:cNvPicPr>
                  </pic:nvPicPr>
                  <pic:blipFill>
                    <a:blip r:embed="rId288"/>
                    <a:stretch>
                      <a:fillRect/>
                    </a:stretch>
                  </pic:blipFill>
                  <pic:spPr>
                    <a:xfrm>
                      <a:off x="0" y="0"/>
                      <a:ext cx="2200275" cy="371475"/>
                    </a:xfrm>
                    <a:prstGeom prst="rect">
                      <a:avLst/>
                    </a:prstGeom>
                    <a:noFill/>
                    <a:ln w="9525">
                      <a:noFill/>
                    </a:ln>
                  </pic:spPr>
                </pic:pic>
              </a:graphicData>
            </a:graphic>
          </wp:inline>
        </w:drawing>
      </w:r>
      <w:r>
        <w:rPr>
          <w:rFonts w:hint="eastAsia" w:ascii="宋体" w:hAnsi="宋体" w:eastAsia="宋体" w:cs="宋体"/>
          <w:color w:val="auto"/>
          <w:szCs w:val="21"/>
          <w:lang w:val="en-US" w:eastAsia="zh-CN"/>
        </w:rPr>
        <w:t>可知，增量最大的明显是乘用车用内燃机。故本题选A。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17.</w:t>
      </w:r>
      <w:r>
        <w:rPr>
          <w:rFonts w:hint="default" w:ascii="宋体" w:hAnsi="宋体" w:eastAsia="宋体" w:cs="宋体"/>
          <w:color w:val="auto"/>
          <w:szCs w:val="21"/>
        </w:rPr>
        <w:t>【答案】D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柱形图可知，2017年2～12月内燃机销量环比下跌的月份有2月、4月、5月、7月、10月。根据折线图可知，2017年12月同比增速为-4.3%＜0，说明2016年12月内燃机销量大于519.19万台，则2016年12月内燃机销量大于2017年1月，即1月环比下降，共6个月份。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18.</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根据文字材料第一、二段可知，2017年1～12月全国内燃机累计销量5645.38</w:t>
      </w:r>
      <w:r>
        <w:rPr>
          <w:rFonts w:hint="eastAsia" w:ascii="宋体" w:hAnsi="宋体" w:eastAsia="宋体" w:cs="宋体"/>
          <w:color w:val="auto"/>
          <w:spacing w:val="-6"/>
          <w:szCs w:val="21"/>
          <w:lang w:val="en-US" w:eastAsia="zh-CN"/>
        </w:rPr>
        <w:t>万台，同比增长4.11%。从燃料类型来看，柴油</w:t>
      </w:r>
      <w:r>
        <w:rPr>
          <w:rFonts w:hint="eastAsia" w:ascii="宋体" w:hAnsi="宋体" w:eastAsia="宋体" w:cs="宋体"/>
          <w:color w:val="auto"/>
          <w:szCs w:val="21"/>
          <w:lang w:val="en-US" w:eastAsia="zh-CN"/>
        </w:rPr>
        <w:t>机增幅明显高于汽油机，柴油机累计销量556万台，同比增长13.04%；汽油机累计销量5089万台。根据混合原理可知，混合增长率介于部分增长率之间，全国内燃机销量增速介于汽油机销量增速和柴油机销量增速之间，所以汽油机累计销量增速肯定小于4.11%；又根据混合原理中量之比与线段之比成反比可知，</w:t>
      </w:r>
      <w:r>
        <w:rPr>
          <w:rFonts w:hint="eastAsia" w:ascii="宋体" w:hAnsi="宋体" w:eastAsia="宋体" w:cs="宋体"/>
          <w:color w:val="auto"/>
          <w:spacing w:val="6"/>
          <w:szCs w:val="21"/>
          <w:lang w:val="en-US" w:eastAsia="zh-CN"/>
        </w:rPr>
        <w:t>量之比为柴油机销量:汽油机销量</w:t>
      </w:r>
      <w:r>
        <w:rPr>
          <w:rFonts w:hint="eastAsia" w:ascii="宋体" w:hAnsi="宋体" w:eastAsia="宋体" w:cs="宋体"/>
          <w:color w:val="auto"/>
          <w:szCs w:val="21"/>
          <w:lang w:val="en-US" w:eastAsia="zh-CN"/>
        </w:rPr>
        <w:t>=556:5089≈1:9，</w:t>
      </w:r>
      <w:r>
        <w:rPr>
          <w:rFonts w:hint="eastAsia" w:ascii="宋体" w:hAnsi="宋体" w:eastAsia="宋体" w:cs="宋体"/>
          <w:color w:val="auto"/>
          <w:spacing w:val="6"/>
          <w:szCs w:val="21"/>
          <w:lang w:val="en-US" w:eastAsia="zh-CN"/>
        </w:rPr>
        <w:t>则线段之比为9:1，则2017年</w:t>
      </w:r>
      <w:r>
        <w:rPr>
          <w:rFonts w:hint="eastAsia" w:ascii="宋体" w:hAnsi="宋体" w:eastAsia="宋体" w:cs="宋体"/>
          <w:color w:val="auto"/>
          <w:szCs w:val="21"/>
          <w:lang w:val="en-US" w:eastAsia="zh-CN"/>
        </w:rPr>
        <w:t>汽</w:t>
      </w:r>
      <w:r>
        <w:rPr>
          <w:rFonts w:hint="eastAsia" w:ascii="宋体" w:hAnsi="宋体" w:eastAsia="宋体" w:cs="宋体"/>
          <w:color w:val="auto"/>
          <w:spacing w:val="6"/>
          <w:szCs w:val="21"/>
          <w:lang w:val="en-US" w:eastAsia="zh-CN"/>
        </w:rPr>
        <w:t>油内燃机累计销量同比增</w:t>
      </w:r>
      <w:r>
        <w:rPr>
          <w:rFonts w:hint="eastAsia" w:ascii="宋体" w:hAnsi="宋体" w:eastAsia="宋体" w:cs="宋体"/>
          <w:color w:val="auto"/>
          <w:szCs w:val="21"/>
          <w:lang w:val="en-US" w:eastAsia="zh-CN"/>
        </w:rPr>
        <w:t>速为4.11%-（13.04%-4.11%）×</w:t>
      </w:r>
      <w:r>
        <w:rPr>
          <w:rFonts w:hint="eastAsia" w:ascii="宋体" w:hAnsi="宋体" w:eastAsia="宋体" w:cs="宋体"/>
          <w:color w:val="auto"/>
          <w:position w:val="0"/>
          <w:szCs w:val="21"/>
          <w:lang w:val="en-US" w:eastAsia="zh-CN"/>
        </w:rPr>
        <w:object>
          <v:shape id="_x0000_i1131" o:spt="75" type="#_x0000_t75" style="height:28pt;width:11pt;" o:ole="t" filled="f" o:preferrelative="t" stroked="f" coordsize="21600,21600">
            <v:path/>
            <v:fill on="f" focussize="0,0"/>
            <v:stroke on="f"/>
            <v:imagedata r:id="rId290" o:title=""/>
            <o:lock v:ext="edit" aspectratio="t"/>
            <w10:wrap type="none"/>
            <w10:anchorlock/>
          </v:shape>
          <o:OLEObject Type="Embed" ProgID="Equation.KSEE3" ShapeID="_x0000_i1131" DrawAspect="Content" ObjectID="_1468075831" r:id="rId289">
            <o:LockedField>false</o:LockedField>
          </o:OLEObject>
        </w:object>
      </w:r>
      <w:r>
        <w:rPr>
          <w:rFonts w:hint="eastAsia" w:ascii="宋体" w:hAnsi="宋体" w:eastAsia="宋体" w:cs="宋体"/>
          <w:color w:val="auto"/>
          <w:szCs w:val="21"/>
          <w:lang w:val="en-US" w:eastAsia="zh-CN"/>
        </w:rPr>
        <w:t>≈4.11%-1%≈3.11%，在0%～4%之间。故本题选C。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19.</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根据文字材料第一段可知，2017年1～12月，全国内燃机累计销量5645.38万台，同比增长4.</w:t>
      </w:r>
      <w:r>
        <w:rPr>
          <w:rFonts w:hint="eastAsia" w:ascii="宋体" w:hAnsi="宋体" w:eastAsia="宋体" w:cs="宋体"/>
          <w:color w:val="auto"/>
          <w:position w:val="0"/>
          <w:szCs w:val="21"/>
          <w:lang w:val="en-US" w:eastAsia="zh-CN"/>
        </w:rPr>
        <w:t>11%，累计完成功率266879.47万千瓦，同比增长9.15%。根据基期平均量公式</w:t>
      </w:r>
      <w:r>
        <w:rPr>
          <w:rFonts w:hint="default" w:ascii="宋体" w:hAnsi="宋体" w:eastAsia="宋体" w:cs="宋体"/>
          <w:color w:val="auto"/>
          <w:position w:val="0"/>
          <w:szCs w:val="21"/>
          <w:lang w:val="en-US" w:eastAsia="zh-CN"/>
        </w:rPr>
        <w:drawing>
          <wp:inline distT="0" distB="0" distL="114300" distR="114300">
            <wp:extent cx="180975" cy="323850"/>
            <wp:effectExtent l="0" t="0" r="9525" b="0"/>
            <wp:docPr id="358" name="图片 57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576" descr="IMG_260"/>
                    <pic:cNvPicPr>
                      <a:picLocks noChangeAspect="1"/>
                    </pic:cNvPicPr>
                  </pic:nvPicPr>
                  <pic:blipFill>
                    <a:blip r:embed="rId291"/>
                    <a:stretch>
                      <a:fillRect/>
                    </a:stretch>
                  </pic:blipFill>
                  <pic:spPr>
                    <a:xfrm>
                      <a:off x="0" y="0"/>
                      <a:ext cx="180975" cy="323850"/>
                    </a:xfrm>
                    <a:prstGeom prst="rect">
                      <a:avLst/>
                    </a:prstGeom>
                    <a:noFill/>
                    <a:ln w="9525">
                      <a:noFill/>
                    </a:ln>
                  </pic:spPr>
                </pic:pic>
              </a:graphicData>
            </a:graphic>
          </wp:inline>
        </w:drawing>
      </w:r>
      <w:r>
        <w:rPr>
          <w:rFonts w:hint="eastAsia" w:ascii="宋体" w:hAnsi="宋体" w:eastAsia="宋体" w:cs="宋体"/>
          <w:color w:val="auto"/>
          <w:position w:val="0"/>
          <w:szCs w:val="21"/>
          <w:lang w:val="en-US" w:eastAsia="zh-CN"/>
        </w:rPr>
        <w:t>×</w:t>
      </w:r>
      <w:r>
        <w:rPr>
          <w:rFonts w:hint="default" w:ascii="宋体" w:hAnsi="宋体" w:eastAsia="宋体" w:cs="宋体"/>
          <w:color w:val="auto"/>
          <w:position w:val="0"/>
          <w:szCs w:val="21"/>
          <w:lang w:val="en-US" w:eastAsia="zh-CN"/>
        </w:rPr>
        <w:drawing>
          <wp:inline distT="0" distB="0" distL="114300" distR="114300">
            <wp:extent cx="457200" cy="361950"/>
            <wp:effectExtent l="0" t="0" r="0" b="0"/>
            <wp:docPr id="359" name="图片 57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577" descr="IMG_261"/>
                    <pic:cNvPicPr>
                      <a:picLocks noChangeAspect="1"/>
                    </pic:cNvPicPr>
                  </pic:nvPicPr>
                  <pic:blipFill>
                    <a:blip r:embed="rId292"/>
                    <a:stretch>
                      <a:fillRect/>
                    </a:stretch>
                  </pic:blipFill>
                  <pic:spPr>
                    <a:xfrm>
                      <a:off x="0" y="0"/>
                      <a:ext cx="457200" cy="361950"/>
                    </a:xfrm>
                    <a:prstGeom prst="rect">
                      <a:avLst/>
                    </a:prstGeom>
                    <a:noFill/>
                    <a:ln w="9525">
                      <a:noFill/>
                    </a:ln>
                  </pic:spPr>
                </pic:pic>
              </a:graphicData>
            </a:graphic>
          </wp:inline>
        </w:drawing>
      </w:r>
      <w:r>
        <w:rPr>
          <w:rFonts w:hint="eastAsia" w:ascii="宋体" w:hAnsi="宋体" w:eastAsia="宋体" w:cs="宋体"/>
          <w:color w:val="auto"/>
          <w:position w:val="0"/>
          <w:szCs w:val="21"/>
          <w:lang w:val="en-US" w:eastAsia="zh-CN"/>
        </w:rPr>
        <w:t>×100%可得，2016年，我国销售的内燃机平均功率为</w:t>
      </w:r>
      <w:r>
        <w:rPr>
          <w:rFonts w:hint="eastAsia" w:ascii="宋体" w:hAnsi="宋体" w:eastAsia="宋体" w:cs="宋体"/>
          <w:color w:val="auto"/>
          <w:position w:val="0"/>
          <w:szCs w:val="21"/>
          <w:lang w:val="en-US" w:eastAsia="zh-CN"/>
        </w:rPr>
        <w:object>
          <v:shape id="_x0000_i1132" o:spt="75" type="#_x0000_t75" style="height:28pt;width:51pt;" o:ole="t" filled="f" o:preferrelative="t" stroked="f" coordsize="21600,21600">
            <v:path/>
            <v:fill on="f" focussize="0,0"/>
            <v:stroke on="f"/>
            <v:imagedata r:id="rId294" o:title=""/>
            <o:lock v:ext="edit" aspectratio="t"/>
            <w10:wrap type="none"/>
            <w10:anchorlock/>
          </v:shape>
          <o:OLEObject Type="Embed" ProgID="Equation.KSEE3" ShapeID="_x0000_i1132" DrawAspect="Content" ObjectID="_1468075832" r:id="rId293">
            <o:LockedField>false</o:LockedField>
          </o:OLEObject>
        </w:object>
      </w:r>
      <w:r>
        <w:rPr>
          <w:rFonts w:hint="eastAsia" w:ascii="宋体" w:hAnsi="宋体" w:eastAsia="宋体" w:cs="宋体"/>
          <w:color w:val="auto"/>
          <w:position w:val="0"/>
          <w:szCs w:val="21"/>
          <w:lang w:val="en-US" w:eastAsia="zh-CN"/>
        </w:rPr>
        <w:t>×</w:t>
      </w:r>
      <w:r>
        <w:rPr>
          <w:rFonts w:hint="eastAsia" w:ascii="宋体" w:hAnsi="宋体" w:eastAsia="宋体" w:cs="宋体"/>
          <w:color w:val="auto"/>
          <w:position w:val="0"/>
          <w:szCs w:val="21"/>
          <w:lang w:val="en-US" w:eastAsia="zh-CN"/>
        </w:rPr>
        <w:object>
          <v:shape id="_x0000_i1133" o:spt="75" type="#_x0000_t75" style="height:28pt;width:46pt;" o:ole="t" filled="f" o:preferrelative="t" stroked="f" coordsize="21600,21600">
            <v:path/>
            <v:fill on="f" focussize="0,0"/>
            <v:stroke on="f"/>
            <v:imagedata r:id="rId296" o:title=""/>
            <o:lock v:ext="edit" aspectratio="t"/>
            <w10:wrap type="none"/>
            <w10:anchorlock/>
          </v:shape>
          <o:OLEObject Type="Embed" ProgID="Equation.KSEE3" ShapeID="_x0000_i1133" DrawAspect="Content" ObjectID="_1468075833" r:id="rId295">
            <o:LockedField>false</o:LockedField>
          </o:OLEObject>
        </w:object>
      </w:r>
      <w:r>
        <w:rPr>
          <w:rFonts w:hint="eastAsia" w:ascii="宋体" w:hAnsi="宋体" w:eastAsia="宋体" w:cs="宋体"/>
          <w:color w:val="auto"/>
          <w:position w:val="0"/>
          <w:szCs w:val="21"/>
          <w:lang w:val="en-US" w:eastAsia="zh-CN"/>
        </w:rPr>
        <w:t>≈</w:t>
      </w:r>
      <w:r>
        <w:rPr>
          <w:rFonts w:hint="eastAsia" w:ascii="宋体" w:hAnsi="宋体" w:eastAsia="宋体" w:cs="宋体"/>
          <w:color w:val="auto"/>
          <w:position w:val="0"/>
          <w:szCs w:val="21"/>
          <w:lang w:val="en-US" w:eastAsia="zh-CN"/>
        </w:rPr>
        <w:object>
          <v:shape id="_x0000_i1134" o:spt="75" type="#_x0000_t75" style="height:28pt;width:37pt;" o:ole="t" filled="f" o:preferrelative="t" stroked="f" coordsize="21600,21600">
            <v:path/>
            <v:fill on="f" focussize="0,0"/>
            <v:stroke on="f"/>
            <v:imagedata r:id="rId298" o:title=""/>
            <o:lock v:ext="edit" aspectratio="t"/>
            <w10:wrap type="none"/>
            <w10:anchorlock/>
          </v:shape>
          <o:OLEObject Type="Embed" ProgID="Equation.KSEE3" ShapeID="_x0000_i1134" DrawAspect="Content" ObjectID="_1468075834" r:id="rId297">
            <o:LockedField>false</o:LockedField>
          </o:OLEObject>
        </w:object>
      </w:r>
      <w:r>
        <w:rPr>
          <w:rFonts w:hint="eastAsia" w:ascii="宋体" w:hAnsi="宋体" w:eastAsia="宋体" w:cs="宋体"/>
          <w:color w:val="auto"/>
          <w:position w:val="0"/>
          <w:szCs w:val="21"/>
          <w:lang w:val="en-US" w:eastAsia="zh-CN"/>
        </w:rPr>
        <w:t>=44.5千瓦，B项与之最接近。故本题选B。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20.</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①错误，根据文字材料第一段可知，2017年1～12月柴油内燃机功率同比增长34%，但现期量未知，因而无法求出基期值，不能推出。②正确，根据柱形图可知，2017年第一季度各月份内燃机累计销量以及同比增速，则可求出2016年第一季度内燃机累计销量，从而求出2017年第一季度内燃机累计销量的同比增速，可以推出。③正确，根据文字材料第一、三段可知，2017年1～12月全国内燃机累计销量5645.38万台，同比增长4.11%，园林机械用内燃机累计销量341.29万台，同比增长1.68%，2016年园林机械用内燃机累计销量所占比重为</w:t>
      </w:r>
      <w:r>
        <w:rPr>
          <w:rFonts w:hint="default" w:ascii="宋体" w:hAnsi="宋体" w:eastAsia="宋体" w:cs="宋体"/>
          <w:color w:val="auto"/>
          <w:szCs w:val="21"/>
          <w:lang w:val="en-US" w:eastAsia="zh-CN"/>
        </w:rPr>
        <w:drawing>
          <wp:inline distT="0" distB="0" distL="114300" distR="114300">
            <wp:extent cx="1162050" cy="361950"/>
            <wp:effectExtent l="0" t="0" r="0" b="0"/>
            <wp:docPr id="360" name="图片 57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573" descr="IMG_257"/>
                    <pic:cNvPicPr>
                      <a:picLocks noChangeAspect="1"/>
                    </pic:cNvPicPr>
                  </pic:nvPicPr>
                  <pic:blipFill>
                    <a:blip r:embed="rId299"/>
                    <a:stretch>
                      <a:fillRect/>
                    </a:stretch>
                  </pic:blipFill>
                  <pic:spPr>
                    <a:xfrm>
                      <a:off x="0" y="0"/>
                      <a:ext cx="11620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，可以推出。综上，仅②③可以推出。故本题选B。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21.</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C。解析：</w:t>
      </w:r>
      <w:r>
        <w:rPr>
          <w:rFonts w:hint="eastAsia" w:ascii="宋体" w:hAnsi="宋体" w:eastAsia="宋体" w:cs="宋体"/>
          <w:color w:val="auto"/>
          <w:szCs w:val="21"/>
          <w:lang w:eastAsia="zh-CN"/>
        </w:rPr>
        <w:t>题干命题点的对应材料在</w:t>
      </w:r>
      <w:r>
        <w:rPr>
          <w:rFonts w:hint="eastAsia" w:ascii="宋体" w:hAnsi="宋体" w:eastAsia="宋体" w:cs="宋体"/>
          <w:color w:val="auto"/>
          <w:szCs w:val="21"/>
          <w:lang w:val="en-US" w:eastAsia="zh-CN"/>
        </w:rPr>
        <w:t>文字材料和表格，即</w:t>
      </w:r>
      <w:r>
        <w:rPr>
          <w:rFonts w:hint="eastAsia" w:ascii="宋体" w:hAnsi="宋体" w:eastAsia="宋体" w:cs="宋体"/>
          <w:color w:val="auto"/>
          <w:szCs w:val="21"/>
        </w:rPr>
        <w:t>2016年“一带一路”沿线64个国家人口总数约为32.1亿人</w:t>
      </w:r>
      <w:r>
        <w:rPr>
          <w:rFonts w:hint="eastAsia" w:ascii="宋体" w:hAnsi="宋体" w:eastAsia="宋体" w:cs="宋体"/>
          <w:color w:val="auto"/>
          <w:szCs w:val="21"/>
          <w:lang w:eastAsia="zh-CN"/>
        </w:rPr>
        <w:t>；</w:t>
      </w:r>
      <w:r>
        <w:rPr>
          <w:rFonts w:hint="eastAsia" w:ascii="宋体" w:hAnsi="宋体" w:eastAsia="宋体" w:cs="宋体"/>
          <w:color w:val="auto"/>
          <w:szCs w:val="21"/>
        </w:rPr>
        <w:t>2016年东南亚“一带一路”沿线国家人口总数为63852.5万人。2016年东南亚“一带一路”沿线国家人口总数约</w:t>
      </w:r>
      <w:r>
        <w:rPr>
          <w:rFonts w:hint="eastAsia" w:ascii="宋体" w:hAnsi="宋体" w:eastAsia="宋体" w:cs="宋体"/>
          <w:color w:val="auto"/>
          <w:spacing w:val="-6"/>
          <w:szCs w:val="21"/>
        </w:rPr>
        <w:t>占“一带一路”沿</w:t>
      </w:r>
      <w:r>
        <w:rPr>
          <w:rFonts w:hint="eastAsia" w:ascii="宋体" w:hAnsi="宋体" w:eastAsia="宋体" w:cs="宋体"/>
          <w:color w:val="auto"/>
          <w:szCs w:val="21"/>
        </w:rPr>
        <w:t>线64个国家人口总数的</w:t>
      </w:r>
      <w:r>
        <w:rPr>
          <w:rFonts w:hint="eastAsia" w:ascii="宋体" w:hAnsi="宋体" w:eastAsia="宋体" w:cs="宋体"/>
          <w:color w:val="auto"/>
          <w:position w:val="-22"/>
          <w:szCs w:val="21"/>
          <w:lang w:val="en-US" w:eastAsia="zh-CN"/>
        </w:rPr>
        <w:object>
          <v:shape id="_x0000_i1135" o:spt="75" type="#_x0000_t75" style="height:28pt;width:40pt;" o:ole="t" filled="f" o:preferrelative="t" stroked="f" coordsize="21600,21600">
            <v:path/>
            <v:fill on="f" focussize="0,0"/>
            <v:stroke on="f"/>
            <v:imagedata r:id="rId301" o:title=""/>
            <o:lock v:ext="edit" aspectratio="t"/>
            <w10:wrap type="none"/>
            <w10:anchorlock/>
          </v:shape>
          <o:OLEObject Type="Embed" ProgID="Equation.KSEE3" ShapeID="_x0000_i1135" DrawAspect="Content" ObjectID="_1468075835" r:id="rId300">
            <o:LockedField>false</o:LockedField>
          </o:OLEObject>
        </w:object>
      </w:r>
      <w:r>
        <w:rPr>
          <w:rFonts w:hint="eastAsia" w:ascii="宋体" w:hAnsi="宋体" w:eastAsia="宋体" w:cs="宋体"/>
          <w:color w:val="auto"/>
          <w:position w:val="0"/>
          <w:szCs w:val="21"/>
          <w:lang w:val="en-US" w:eastAsia="zh-CN"/>
        </w:rPr>
        <w:t>×100%≈</w:t>
      </w:r>
      <w:r>
        <w:rPr>
          <w:rFonts w:hint="eastAsia" w:ascii="宋体" w:hAnsi="宋体" w:eastAsia="宋体" w:cs="宋体"/>
          <w:color w:val="auto"/>
          <w:position w:val="-22"/>
          <w:szCs w:val="21"/>
          <w:lang w:val="en-US" w:eastAsia="zh-CN"/>
        </w:rPr>
        <w:object>
          <v:shape id="_x0000_i1136" o:spt="75" type="#_x0000_t75" style="height:28pt;width:16pt;" o:ole="t" filled="f" o:preferrelative="t" stroked="f" coordsize="21600,21600">
            <v:path/>
            <v:fill on="f" focussize="0,0"/>
            <v:stroke on="f"/>
            <v:imagedata r:id="rId303" o:title=""/>
            <o:lock v:ext="edit" aspectratio="t"/>
            <w10:wrap type="none"/>
            <w10:anchorlock/>
          </v:shape>
          <o:OLEObject Type="Embed" ProgID="Equation.KSEE3" ShapeID="_x0000_i1136" DrawAspect="Content" ObjectID="_1468075836" r:id="rId302">
            <o:LockedField>false</o:LockedField>
          </o:OLEObject>
        </w:object>
      </w:r>
      <w:r>
        <w:rPr>
          <w:rFonts w:hint="eastAsia" w:ascii="宋体" w:hAnsi="宋体" w:eastAsia="宋体" w:cs="宋体"/>
          <w:color w:val="auto"/>
          <w:position w:val="0"/>
          <w:szCs w:val="21"/>
          <w:lang w:val="en-US" w:eastAsia="zh-CN"/>
        </w:rPr>
        <w:t>×100%=20%</w:t>
      </w:r>
      <w:r>
        <w:rPr>
          <w:rFonts w:hint="eastAsia" w:ascii="宋体" w:hAnsi="宋体" w:eastAsia="宋体" w:cs="宋体"/>
          <w:color w:val="auto"/>
          <w:szCs w:val="21"/>
          <w:lang w:val="en-US" w:eastAsia="zh-CN"/>
        </w:rPr>
        <w:t>，C项与之最接近。故本题选C</w:t>
      </w:r>
      <w:r>
        <w:rPr>
          <w:rFonts w:hint="eastAsia" w:ascii="宋体" w:hAnsi="宋体" w:eastAsia="宋体" w:cs="宋体"/>
          <w:color w:val="auto"/>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22.</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D。解析：</w:t>
      </w:r>
      <w:r>
        <w:rPr>
          <w:rFonts w:hint="eastAsia" w:ascii="宋体" w:hAnsi="宋体" w:eastAsia="宋体" w:cs="宋体"/>
          <w:color w:val="auto"/>
          <w:szCs w:val="21"/>
          <w:lang w:eastAsia="zh-CN"/>
        </w:rPr>
        <w:t>题干命题点的对应材料在</w:t>
      </w:r>
      <w:r>
        <w:rPr>
          <w:rFonts w:hint="eastAsia" w:ascii="宋体" w:hAnsi="宋体" w:eastAsia="宋体" w:cs="宋体"/>
          <w:color w:val="auto"/>
          <w:szCs w:val="21"/>
          <w:lang w:val="en-US" w:eastAsia="zh-CN"/>
        </w:rPr>
        <w:t>文字材料，即</w:t>
      </w:r>
      <w:r>
        <w:rPr>
          <w:rFonts w:hint="eastAsia" w:ascii="宋体" w:hAnsi="宋体" w:eastAsia="宋体" w:cs="宋体"/>
          <w:color w:val="auto"/>
          <w:szCs w:val="21"/>
        </w:rPr>
        <w:t>2016年“一带一路”沿线64个国家GDP之和约为12.0万亿美元，占全球GDP的</w:t>
      </w:r>
      <w:r>
        <w:rPr>
          <w:rFonts w:hint="eastAsia" w:ascii="宋体" w:hAnsi="宋体" w:eastAsia="宋体" w:cs="宋体"/>
          <w:color w:val="auto"/>
          <w:szCs w:val="21"/>
          <w:lang w:val="en-US" w:eastAsia="zh-CN"/>
        </w:rPr>
        <w:t>16%</w:t>
      </w:r>
      <w:r>
        <w:rPr>
          <w:rFonts w:hint="eastAsia" w:ascii="宋体" w:hAnsi="宋体" w:eastAsia="宋体" w:cs="宋体"/>
          <w:color w:val="auto"/>
          <w:szCs w:val="21"/>
        </w:rPr>
        <w:t>；人口总数约为32.1亿人，占全球人口的</w:t>
      </w:r>
      <w:r>
        <w:rPr>
          <w:rFonts w:hint="eastAsia" w:ascii="宋体" w:hAnsi="宋体" w:eastAsia="宋体" w:cs="宋体"/>
          <w:color w:val="auto"/>
          <w:szCs w:val="21"/>
          <w:lang w:val="en-US" w:eastAsia="zh-CN"/>
        </w:rPr>
        <w:t>43.4%。</w:t>
      </w:r>
      <w:r>
        <w:rPr>
          <w:rFonts w:hint="eastAsia" w:ascii="宋体" w:hAnsi="宋体" w:eastAsia="宋体" w:cs="宋体"/>
          <w:color w:val="auto"/>
          <w:szCs w:val="21"/>
        </w:rPr>
        <w:t>2016年“一带一路”沿线国家人均GDP是全球水平的</w:t>
      </w:r>
      <w:r>
        <w:rPr>
          <w:rFonts w:hint="eastAsia" w:ascii="宋体" w:hAnsi="宋体" w:eastAsia="宋体" w:cs="宋体"/>
          <w:color w:val="auto"/>
          <w:position w:val="-22"/>
          <w:szCs w:val="21"/>
          <w:lang w:val="en-US" w:eastAsia="zh-CN"/>
        </w:rPr>
        <w:object>
          <v:shape id="_x0000_i1137" o:spt="75" type="#_x0000_t75" style="height:28pt;width:33pt;" o:ole="t" filled="f" o:preferrelative="t" stroked="f" coordsize="21600,21600">
            <v:path/>
            <v:fill on="f" focussize="0,0"/>
            <v:stroke on="f"/>
            <v:imagedata r:id="rId305" o:title=""/>
            <o:lock v:ext="edit" aspectratio="t"/>
            <w10:wrap type="none"/>
            <w10:anchorlock/>
          </v:shape>
          <o:OLEObject Type="Embed" ProgID="Equation.KSEE3" ShapeID="_x0000_i1137" DrawAspect="Content" ObjectID="_1468075837" r:id="rId304">
            <o:LockedField>false</o:LockedField>
          </o:OLEObject>
        </w:object>
      </w:r>
      <w:r>
        <w:rPr>
          <w:rFonts w:hint="eastAsia" w:ascii="宋体" w:hAnsi="宋体" w:eastAsia="宋体" w:cs="宋体"/>
          <w:color w:val="auto"/>
          <w:position w:val="0"/>
          <w:szCs w:val="21"/>
          <w:lang w:val="en-US" w:eastAsia="zh-CN"/>
        </w:rPr>
        <w:t>＜0.5倍</w:t>
      </w:r>
      <w:r>
        <w:rPr>
          <w:rFonts w:hint="eastAsia" w:ascii="宋体" w:hAnsi="宋体" w:eastAsia="宋体" w:cs="宋体"/>
          <w:color w:val="auto"/>
          <w:szCs w:val="21"/>
          <w:lang w:val="en-US" w:eastAsia="zh-CN"/>
        </w:rPr>
        <w:t>，只有D项符合。故本题选D</w:t>
      </w:r>
      <w:r>
        <w:rPr>
          <w:rFonts w:hint="eastAsia" w:ascii="宋体" w:hAnsi="宋体" w:eastAsia="宋体" w:cs="宋体"/>
          <w:color w:val="auto"/>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23.</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B。解析：</w:t>
      </w:r>
      <w:r>
        <w:rPr>
          <w:rFonts w:hint="eastAsia" w:ascii="宋体" w:hAnsi="宋体" w:eastAsia="宋体" w:cs="宋体"/>
          <w:color w:val="auto"/>
          <w:szCs w:val="21"/>
          <w:lang w:eastAsia="zh-CN"/>
        </w:rPr>
        <w:t>题干命题点的对应材料在</w:t>
      </w:r>
      <w:r>
        <w:rPr>
          <w:rFonts w:hint="eastAsia" w:ascii="宋体" w:hAnsi="宋体" w:eastAsia="宋体" w:cs="宋体"/>
          <w:color w:val="auto"/>
          <w:szCs w:val="21"/>
          <w:lang w:val="en-US" w:eastAsia="zh-CN"/>
        </w:rPr>
        <w:t>表格，即第四、五列数据。</w:t>
      </w:r>
      <w:r>
        <w:rPr>
          <w:rFonts w:hint="eastAsia" w:ascii="宋体" w:hAnsi="宋体" w:eastAsia="宋体" w:cs="宋体"/>
          <w:color w:val="auto"/>
          <w:szCs w:val="21"/>
        </w:rPr>
        <w:t>2016年东南亚“一带一路”沿线国家进口额高于出口额的有越南、菲律宾、缅甸、柬埔寨、老挝、东帝汶，共6个国家。</w:t>
      </w:r>
      <w:r>
        <w:rPr>
          <w:rFonts w:hint="eastAsia" w:ascii="宋体" w:hAnsi="宋体" w:eastAsia="宋体" w:cs="宋体"/>
          <w:color w:val="auto"/>
          <w:szCs w:val="21"/>
          <w:lang w:val="en-US" w:eastAsia="zh-CN"/>
        </w:rPr>
        <w:t>故本题选B</w:t>
      </w:r>
      <w:r>
        <w:rPr>
          <w:rFonts w:hint="eastAsia" w:ascii="宋体" w:hAnsi="宋体" w:eastAsia="宋体" w:cs="宋体"/>
          <w:color w:val="auto"/>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24.</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C。解析：</w:t>
      </w:r>
      <w:r>
        <w:rPr>
          <w:rFonts w:hint="eastAsia" w:ascii="宋体" w:hAnsi="宋体" w:eastAsia="宋体" w:cs="宋体"/>
          <w:color w:val="auto"/>
          <w:szCs w:val="21"/>
          <w:lang w:eastAsia="zh-CN"/>
        </w:rPr>
        <w:t>题干命题点的对应材料在</w:t>
      </w:r>
      <w:r>
        <w:rPr>
          <w:rFonts w:hint="eastAsia" w:ascii="宋体" w:hAnsi="宋体" w:eastAsia="宋体" w:cs="宋体"/>
          <w:color w:val="auto"/>
          <w:szCs w:val="21"/>
          <w:lang w:val="en-US" w:eastAsia="zh-CN"/>
        </w:rPr>
        <w:t>表格，即第二、三列数据。人均GDP=</w:t>
      </w:r>
      <w:r>
        <w:rPr>
          <w:rFonts w:hint="eastAsia" w:ascii="宋体" w:hAnsi="宋体" w:eastAsia="宋体" w:cs="宋体"/>
          <w:color w:val="auto"/>
          <w:position w:val="-24"/>
          <w:szCs w:val="21"/>
          <w:lang w:val="en-US" w:eastAsia="zh-CN"/>
        </w:rPr>
        <w:object>
          <v:shape id="_x0000_i1138" o:spt="75" type="#_x0000_t75" style="height:29pt;width:37pt;" o:ole="t" filled="f" o:preferrelative="t" stroked="f" coordsize="21600,21600">
            <v:path/>
            <v:fill on="f" focussize="0,0"/>
            <v:stroke on="f"/>
            <v:imagedata r:id="rId307" o:title=""/>
            <o:lock v:ext="edit" aspectratio="t"/>
            <w10:wrap type="none"/>
            <w10:anchorlock/>
          </v:shape>
          <o:OLEObject Type="Embed" ProgID="Equation.KSEE3" ShapeID="_x0000_i1138" DrawAspect="Content" ObjectID="_1468075838" r:id="rId306">
            <o:LockedField>false</o:LockedField>
          </o:OLEObject>
        </w:object>
      </w:r>
      <w:r>
        <w:rPr>
          <w:rFonts w:hint="eastAsia" w:ascii="宋体" w:hAnsi="宋体" w:eastAsia="宋体" w:cs="宋体"/>
          <w:color w:val="auto"/>
          <w:szCs w:val="21"/>
          <w:lang w:val="en-US" w:eastAsia="zh-CN"/>
        </w:rPr>
        <w:t>，要求其值最低，则要求</w:t>
      </w:r>
      <w:r>
        <w:rPr>
          <w:rFonts w:hint="eastAsia" w:ascii="宋体" w:hAnsi="宋体" w:eastAsia="宋体" w:cs="宋体"/>
          <w:color w:val="auto"/>
          <w:position w:val="-22"/>
          <w:szCs w:val="21"/>
          <w:lang w:val="en-US" w:eastAsia="zh-CN"/>
        </w:rPr>
        <w:object>
          <v:shape id="_x0000_i1139" o:spt="75" type="#_x0000_t75" style="height:29pt;width:37pt;" o:ole="t" filled="f" o:preferrelative="t" stroked="f" coordsize="21600,21600">
            <v:path/>
            <v:fill on="f" focussize="0,0"/>
            <v:stroke on="f"/>
            <v:imagedata r:id="rId309" o:title=""/>
            <o:lock v:ext="edit" aspectratio="t"/>
            <w10:wrap type="none"/>
            <w10:anchorlock/>
          </v:shape>
          <o:OLEObject Type="Embed" ProgID="Equation.KSEE3" ShapeID="_x0000_i1139" DrawAspect="Content" ObjectID="_1468075839" r:id="rId308">
            <o:LockedField>false</o:LockedField>
          </o:OLEObject>
        </w:object>
      </w:r>
      <w:r>
        <w:rPr>
          <w:rFonts w:hint="eastAsia" w:ascii="宋体" w:hAnsi="宋体" w:eastAsia="宋体" w:cs="宋体"/>
          <w:color w:val="auto"/>
          <w:szCs w:val="21"/>
          <w:lang w:val="en-US" w:eastAsia="zh-CN"/>
        </w:rPr>
        <w:t>的比值最大。根据表格数据估算可知，2016年东南亚人均GDP最低的“一带一路”沿线国家为柬埔寨（</w:t>
      </w:r>
      <w:r>
        <w:rPr>
          <w:rFonts w:hint="eastAsia" w:ascii="宋体" w:hAnsi="宋体" w:eastAsia="宋体" w:cs="宋体"/>
          <w:color w:val="auto"/>
          <w:kern w:val="2"/>
          <w:position w:val="-22"/>
          <w:szCs w:val="22"/>
          <w:lang w:val="en-US" w:eastAsia="zh-CN" w:bidi="ar-SA"/>
        </w:rPr>
        <w:object>
          <v:shape id="_x0000_i1140" o:spt="75" type="#_x0000_t75" style="height:28pt;width:34pt;" o:ole="t" filled="f" o:preferrelative="t" stroked="f" coordsize="21600,21600">
            <v:path/>
            <v:fill on="f" focussize="0,0"/>
            <v:stroke on="f"/>
            <v:imagedata r:id="rId311" o:title=""/>
            <o:lock v:ext="edit" aspectratio="t"/>
            <w10:wrap type="none"/>
            <w10:anchorlock/>
          </v:shape>
          <o:OLEObject Type="Embed" ProgID="Equation.KSEE3" ShapeID="_x0000_i1140" DrawAspect="Content" ObjectID="_1468075840" r:id="rId310">
            <o:LockedField>false</o:LockedField>
          </o:OLEObject>
        </w:object>
      </w:r>
      <w:r>
        <w:rPr>
          <w:rFonts w:hint="eastAsia" w:ascii="宋体" w:hAnsi="宋体" w:eastAsia="宋体" w:cs="宋体"/>
          <w:color w:val="auto"/>
          <w:kern w:val="2"/>
          <w:position w:val="0"/>
          <w:szCs w:val="21"/>
          <w:lang w:val="en-US" w:eastAsia="zh-CN" w:bidi="ar-SA"/>
        </w:rPr>
        <w:t>≈8）</w:t>
      </w:r>
      <w:r>
        <w:rPr>
          <w:rFonts w:hint="eastAsia" w:ascii="宋体" w:hAnsi="宋体" w:eastAsia="宋体" w:cs="宋体"/>
          <w:color w:val="auto"/>
          <w:szCs w:val="21"/>
          <w:lang w:val="en-US" w:eastAsia="zh-CN"/>
        </w:rPr>
        <w:t>，其进出口额占东南亚“一带一路”沿线国家的比重为</w:t>
      </w:r>
      <w:r>
        <w:rPr>
          <w:rFonts w:hint="eastAsia" w:ascii="宋体" w:hAnsi="宋体" w:eastAsia="宋体" w:cs="宋体"/>
          <w:color w:val="auto"/>
          <w:position w:val="-22"/>
          <w:szCs w:val="21"/>
          <w:lang w:val="en-US" w:eastAsia="zh-CN"/>
        </w:rPr>
        <w:object>
          <v:shape id="_x0000_i1141" o:spt="75" type="#_x0000_t75" style="height:28pt;width:82pt;" o:ole="t" filled="f" o:preferrelative="t" stroked="f" coordsize="21600,21600">
            <v:path/>
            <v:fill on="f" focussize="0,0"/>
            <v:stroke on="f"/>
            <v:imagedata r:id="rId313" o:title=""/>
            <o:lock v:ext="edit" aspectratio="t"/>
            <w10:wrap type="none"/>
            <w10:anchorlock/>
          </v:shape>
          <o:OLEObject Type="Embed" ProgID="Equation.KSEE3" ShapeID="_x0000_i1141" DrawAspect="Content" ObjectID="_1468075841" r:id="rId312">
            <o:LockedField>false</o:LockedField>
          </o:OLEObject>
        </w:object>
      </w:r>
      <w:r>
        <w:rPr>
          <w:rFonts w:hint="eastAsia" w:ascii="宋体" w:hAnsi="宋体" w:eastAsia="宋体" w:cs="宋体"/>
          <w:color w:val="auto"/>
          <w:kern w:val="2"/>
          <w:position w:val="0"/>
          <w:szCs w:val="21"/>
          <w:lang w:val="en-US" w:eastAsia="zh-CN" w:bidi="ar-SA"/>
        </w:rPr>
        <w:t>×100%≈</w:t>
      </w:r>
      <w:r>
        <w:rPr>
          <w:rFonts w:hint="eastAsia" w:ascii="宋体" w:hAnsi="宋体" w:eastAsia="宋体" w:cs="宋体"/>
          <w:color w:val="auto"/>
          <w:kern w:val="2"/>
          <w:position w:val="-22"/>
          <w:szCs w:val="21"/>
          <w:lang w:val="en-US" w:eastAsia="zh-CN" w:bidi="ar-SA"/>
        </w:rPr>
        <w:object>
          <v:shape id="_x0000_i1142" o:spt="75" type="#_x0000_t75" style="height:28pt;width:31.95pt;" o:ole="t" filled="f" o:preferrelative="t" stroked="f" coordsize="21600,21600">
            <v:path/>
            <v:fill on="f" focussize="0,0"/>
            <v:stroke on="f"/>
            <v:imagedata r:id="rId315" o:title=""/>
            <o:lock v:ext="edit" aspectratio="t"/>
            <w10:wrap type="none"/>
            <w10:anchorlock/>
          </v:shape>
          <o:OLEObject Type="Embed" ProgID="Equation.KSEE3" ShapeID="_x0000_i1142" DrawAspect="Content" ObjectID="_1468075842" r:id="rId314">
            <o:LockedField>false</o:LockedField>
          </o:OLEObject>
        </w:object>
      </w:r>
      <w:r>
        <w:rPr>
          <w:rFonts w:hint="eastAsia" w:ascii="宋体" w:hAnsi="宋体" w:eastAsia="宋体" w:cs="宋体"/>
          <w:color w:val="auto"/>
          <w:kern w:val="2"/>
          <w:position w:val="0"/>
          <w:szCs w:val="21"/>
          <w:lang w:val="en-US" w:eastAsia="zh-CN" w:bidi="ar-SA"/>
        </w:rPr>
        <w:t>×100%＞1%，且明显小于5%</w:t>
      </w:r>
      <w:r>
        <w:rPr>
          <w:rFonts w:hint="eastAsia" w:ascii="宋体" w:hAnsi="宋体" w:eastAsia="宋体" w:cs="宋体"/>
          <w:color w:val="auto"/>
          <w:szCs w:val="21"/>
          <w:lang w:val="en-US" w:eastAsia="zh-CN"/>
        </w:rPr>
        <w:t>，即在1%～5%之间。故本题选C</w:t>
      </w:r>
      <w:r>
        <w:rPr>
          <w:rFonts w:hint="eastAsia" w:ascii="宋体" w:hAnsi="宋体" w:eastAsia="宋体" w:cs="宋体"/>
          <w:color w:val="auto"/>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25.</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B。解析：①错误，根据折线图可知，</w:t>
      </w:r>
      <w:r>
        <w:rPr>
          <w:rFonts w:hint="eastAsia" w:ascii="宋体" w:hAnsi="宋体" w:eastAsia="宋体" w:cs="宋体"/>
          <w:color w:val="auto"/>
          <w:szCs w:val="21"/>
        </w:rPr>
        <w:t>2012年“一带一路”沿线国家对外贸易占全球份额为</w:t>
      </w:r>
      <w:r>
        <w:rPr>
          <w:rFonts w:hint="eastAsia" w:ascii="宋体" w:hAnsi="宋体" w:eastAsia="宋体" w:cs="宋体"/>
          <w:color w:val="auto"/>
          <w:szCs w:val="21"/>
          <w:lang w:val="en-US" w:eastAsia="zh-CN"/>
        </w:rPr>
        <w:t>24.0%</w:t>
      </w:r>
      <w:r>
        <w:rPr>
          <w:rFonts w:hint="eastAsia" w:ascii="宋体" w:hAnsi="宋体" w:eastAsia="宋体" w:cs="宋体"/>
          <w:color w:val="auto"/>
          <w:szCs w:val="21"/>
        </w:rPr>
        <w:t>，</w:t>
      </w:r>
      <w:r>
        <w:rPr>
          <w:rFonts w:hint="eastAsia" w:ascii="宋体" w:hAnsi="宋体" w:eastAsia="宋体" w:cs="宋体"/>
          <w:color w:val="auto"/>
          <w:szCs w:val="21"/>
          <w:lang w:val="en-US" w:eastAsia="zh-CN"/>
        </w:rPr>
        <w:t>高于上年水平（23.3%），排除。②错误</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根据文字材料和表格可知，</w:t>
      </w:r>
      <w:r>
        <w:rPr>
          <w:rFonts w:hint="eastAsia" w:ascii="宋体" w:hAnsi="宋体" w:eastAsia="宋体" w:cs="宋体"/>
          <w:color w:val="auto"/>
          <w:szCs w:val="21"/>
        </w:rPr>
        <w:t>2016年“一带一路”沿线64个国家GDP之和约为12.0万亿美元，占全球GDP的</w:t>
      </w:r>
      <w:r>
        <w:rPr>
          <w:rFonts w:hint="eastAsia" w:ascii="宋体" w:hAnsi="宋体" w:eastAsia="宋体" w:cs="宋体"/>
          <w:color w:val="auto"/>
          <w:szCs w:val="21"/>
          <w:lang w:val="en-US" w:eastAsia="zh-CN"/>
        </w:rPr>
        <w:t>16%，则全球GDP为</w:t>
      </w:r>
      <w:r>
        <w:rPr>
          <w:rFonts w:hint="eastAsia" w:ascii="宋体" w:hAnsi="宋体" w:eastAsia="宋体" w:cs="宋体"/>
          <w:i w:val="0"/>
          <w:caps w:val="0"/>
          <w:color w:val="auto"/>
          <w:spacing w:val="0"/>
          <w:position w:val="-22"/>
          <w:szCs w:val="27"/>
          <w:shd w:val="clear" w:fill="FFFFFF"/>
          <w:lang w:val="en-US" w:eastAsia="zh-CN"/>
        </w:rPr>
        <w:object>
          <v:shape id="_x0000_i1143" o:spt="75" type="#_x0000_t75" style="height:28pt;width:24pt;" o:ole="t" filled="f" o:preferrelative="t" stroked="f" coordsize="21600,21600">
            <v:path/>
            <v:fill on="f" focussize="0,0"/>
            <v:stroke on="f"/>
            <v:imagedata r:id="rId317" o:title=""/>
            <o:lock v:ext="edit" aspectratio="t"/>
            <w10:wrap type="none"/>
            <w10:anchorlock/>
          </v:shape>
          <o:OLEObject Type="Embed" ProgID="Equation.KSEE3" ShapeID="_x0000_i1143" DrawAspect="Content" ObjectID="_1468075843" r:id="rId316">
            <o:LockedField>false</o:LockedField>
          </o:OLEObject>
        </w:object>
      </w:r>
      <w:r>
        <w:rPr>
          <w:rFonts w:hint="eastAsia" w:ascii="宋体" w:hAnsi="宋体" w:eastAsia="宋体" w:cs="宋体"/>
          <w:i w:val="0"/>
          <w:caps w:val="0"/>
          <w:color w:val="auto"/>
          <w:spacing w:val="0"/>
          <w:position w:val="0"/>
          <w:szCs w:val="21"/>
          <w:shd w:val="clear" w:fill="auto"/>
          <w:lang w:val="en-US" w:eastAsia="zh-CN"/>
        </w:rPr>
        <w:t>=75万亿美元</w:t>
      </w:r>
      <w:r>
        <w:rPr>
          <w:rFonts w:hint="eastAsia" w:ascii="宋体" w:hAnsi="宋体" w:eastAsia="宋体" w:cs="宋体"/>
          <w:color w:val="auto"/>
          <w:szCs w:val="21"/>
          <w:lang w:val="en-US" w:eastAsia="zh-CN"/>
        </w:rPr>
        <w:t>，</w:t>
      </w:r>
      <w:r>
        <w:rPr>
          <w:rFonts w:hint="eastAsia" w:ascii="宋体" w:hAnsi="宋体" w:eastAsia="宋体" w:cs="宋体"/>
          <w:color w:val="auto"/>
          <w:szCs w:val="21"/>
        </w:rPr>
        <w:t>2016年东南亚“一带一路”沿线国家GDP合计为25802.2亿美元</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后者占前者的比重为</w:t>
      </w:r>
      <w:r>
        <w:rPr>
          <w:rFonts w:hint="eastAsia" w:ascii="宋体" w:hAnsi="宋体" w:eastAsia="宋体" w:cs="宋体"/>
          <w:i w:val="0"/>
          <w:caps w:val="0"/>
          <w:color w:val="auto"/>
          <w:spacing w:val="0"/>
          <w:position w:val="-22"/>
          <w:szCs w:val="27"/>
          <w:shd w:val="clear" w:fill="FFFFFF"/>
          <w:lang w:val="en-US" w:eastAsia="zh-CN"/>
        </w:rPr>
        <w:object>
          <v:shape id="_x0000_i1144" o:spt="75" type="#_x0000_t75" style="height:28pt;width:40pt;" o:ole="t" filled="f" o:preferrelative="t" stroked="f" coordsize="21600,21600">
            <v:path/>
            <v:fill on="f" focussize="0,0"/>
            <v:stroke on="f"/>
            <v:imagedata r:id="rId319" o:title=""/>
            <o:lock v:ext="edit" aspectratio="t"/>
            <w10:wrap type="none"/>
            <w10:anchorlock/>
          </v:shape>
          <o:OLEObject Type="Embed" ProgID="Equation.KSEE3" ShapeID="_x0000_i1144" DrawAspect="Content" ObjectID="_1468075844" r:id="rId318">
            <o:LockedField>false</o:LockedField>
          </o:OLEObject>
        </w:object>
      </w:r>
      <w:r>
        <w:rPr>
          <w:rFonts w:hint="eastAsia" w:ascii="宋体" w:hAnsi="宋体" w:eastAsia="宋体" w:cs="宋体"/>
          <w:i w:val="0"/>
          <w:caps w:val="0"/>
          <w:color w:val="auto"/>
          <w:spacing w:val="0"/>
          <w:position w:val="0"/>
          <w:szCs w:val="21"/>
          <w:shd w:val="clear" w:fill="auto"/>
          <w:lang w:val="en-US" w:eastAsia="zh-CN"/>
        </w:rPr>
        <w:t>×100%</w:t>
      </w:r>
      <w:r>
        <w:rPr>
          <w:rFonts w:hint="eastAsia" w:ascii="宋体" w:hAnsi="宋体" w:eastAsia="宋体" w:cs="宋体"/>
          <w:i w:val="0"/>
          <w:caps w:val="0"/>
          <w:color w:val="auto"/>
          <w:spacing w:val="0"/>
          <w:position w:val="0"/>
          <w:szCs w:val="21"/>
          <w:shd w:val="clear"/>
          <w:lang w:val="en-US" w:eastAsia="zh-CN"/>
        </w:rPr>
        <w:t>＜</w:t>
      </w:r>
      <w:r>
        <w:rPr>
          <w:rFonts w:hint="eastAsia" w:ascii="宋体" w:hAnsi="宋体" w:eastAsia="宋体" w:cs="宋体"/>
          <w:i w:val="0"/>
          <w:caps w:val="0"/>
          <w:color w:val="auto"/>
          <w:spacing w:val="0"/>
          <w:position w:val="-22"/>
          <w:szCs w:val="21"/>
          <w:shd w:val="clear"/>
          <w:lang w:val="en-US" w:eastAsia="zh-CN"/>
        </w:rPr>
        <w:object>
          <v:shape id="_x0000_i1145" o:spt="75" type="#_x0000_t75" style="height:28pt;width:16pt;" o:ole="t" filled="f" o:preferrelative="t" stroked="f" coordsize="21600,21600">
            <v:path/>
            <v:fill on="f" focussize="0,0"/>
            <v:stroke on="f"/>
            <v:imagedata r:id="rId321" o:title=""/>
            <o:lock v:ext="edit" aspectratio="t"/>
            <w10:wrap type="none"/>
            <w10:anchorlock/>
          </v:shape>
          <o:OLEObject Type="Embed" ProgID="Equation.KSEE3" ShapeID="_x0000_i1145" DrawAspect="Content" ObjectID="_1468075845" r:id="rId320">
            <o:LockedField>false</o:LockedField>
          </o:OLEObject>
        </w:object>
      </w:r>
      <w:r>
        <w:rPr>
          <w:rFonts w:hint="eastAsia" w:ascii="宋体" w:hAnsi="宋体" w:eastAsia="宋体" w:cs="宋体"/>
          <w:i w:val="0"/>
          <w:caps w:val="0"/>
          <w:color w:val="auto"/>
          <w:spacing w:val="0"/>
          <w:position w:val="0"/>
          <w:szCs w:val="21"/>
          <w:shd w:val="clear"/>
          <w:lang w:val="en-US" w:eastAsia="zh-CN"/>
        </w:rPr>
        <w:t>×100%=4%</w:t>
      </w:r>
      <w:r>
        <w:rPr>
          <w:rFonts w:hint="eastAsia" w:ascii="宋体" w:hAnsi="宋体" w:eastAsia="宋体" w:cs="宋体"/>
          <w:color w:val="auto"/>
          <w:szCs w:val="21"/>
          <w:lang w:val="en-US" w:eastAsia="zh-CN"/>
        </w:rPr>
        <w:t>，不在4%～6%之间，排除。③正确</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根据表格可知，2</w:t>
      </w:r>
      <w:r>
        <w:rPr>
          <w:rFonts w:hint="eastAsia" w:ascii="宋体" w:hAnsi="宋体" w:eastAsia="宋体" w:cs="宋体"/>
          <w:color w:val="auto"/>
          <w:szCs w:val="21"/>
        </w:rPr>
        <w:t>016年东南亚“一带一路”沿线国家中，人口数最多的2个国家分别是印度尼西亚和菲律宾，进出口总额排在前三名的国家分别是新加坡、泰国、越南</w:t>
      </w:r>
      <w:r>
        <w:rPr>
          <w:rFonts w:hint="eastAsia" w:ascii="宋体" w:hAnsi="宋体" w:eastAsia="宋体" w:cs="宋体"/>
          <w:color w:val="auto"/>
          <w:szCs w:val="21"/>
          <w:lang w:eastAsia="zh-CN"/>
        </w:rPr>
        <w:t>，</w:t>
      </w:r>
      <w:r>
        <w:rPr>
          <w:rFonts w:hint="eastAsia" w:ascii="宋体" w:hAnsi="宋体" w:eastAsia="宋体" w:cs="宋体"/>
          <w:color w:val="auto"/>
          <w:szCs w:val="21"/>
        </w:rPr>
        <w:t>印度尼西亚和菲律宾</w:t>
      </w:r>
      <w:r>
        <w:rPr>
          <w:rFonts w:hint="eastAsia" w:ascii="宋体" w:hAnsi="宋体" w:eastAsia="宋体" w:cs="宋体"/>
          <w:color w:val="auto"/>
          <w:szCs w:val="21"/>
          <w:lang w:val="en-US" w:eastAsia="zh-CN"/>
        </w:rPr>
        <w:t>进出口总额</w:t>
      </w:r>
      <w:r>
        <w:rPr>
          <w:rFonts w:hint="eastAsia" w:ascii="宋体" w:hAnsi="宋体" w:eastAsia="宋体" w:cs="宋体"/>
          <w:color w:val="auto"/>
          <w:szCs w:val="21"/>
        </w:rPr>
        <w:t>均未排进前三名</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正确。综上，可推出的只有③，共1项。故本题选B。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lang w:val="en-US" w:eastAsia="zh-CN"/>
        </w:rPr>
      </w:pPr>
      <w:r>
        <w:rPr>
          <w:rFonts w:hint="eastAsia" w:ascii="宋体" w:hAnsi="宋体" w:eastAsia="宋体" w:cs="宋体"/>
          <w:color w:val="auto"/>
          <w:szCs w:val="22"/>
          <w:lang w:val="en-US" w:eastAsia="zh-CN"/>
        </w:rPr>
        <w:t>26.【答案】A。解析：根据材料第一段可知，2018年1～11月我国实际使用外资7932.7亿元，同比下降1.3%（折合1212.6亿美元，同比增长1.1%），则2017年1～11月我国实际使用外资</w:t>
      </w:r>
      <w:r>
        <w:rPr>
          <w:rFonts w:hint="eastAsia" w:ascii="宋体" w:hAnsi="宋体" w:eastAsia="宋体" w:cs="宋体"/>
          <w:color w:val="auto"/>
          <w:position w:val="-22"/>
          <w:szCs w:val="22"/>
          <w:lang w:val="en-US" w:eastAsia="zh-CN"/>
        </w:rPr>
        <w:object>
          <v:shape id="_x0000_i1146" o:spt="75" type="#_x0000_t75" style="height:28pt;width:40pt;" o:ole="t" filled="f" o:preferrelative="t" stroked="f" coordsize="21600,21600">
            <v:path/>
            <v:fill on="f" focussize="0,0"/>
            <v:stroke on="f"/>
            <v:imagedata r:id="rId323" o:title=""/>
            <o:lock v:ext="edit" aspectratio="t"/>
            <w10:wrap type="none"/>
            <w10:anchorlock/>
          </v:shape>
          <o:OLEObject Type="Embed" ProgID="Equation.KSEE3" ShapeID="_x0000_i1146" DrawAspect="Content" ObjectID="_1468075846" r:id="rId322">
            <o:LockedField>false</o:LockedField>
          </o:OLEObject>
        </w:object>
      </w:r>
      <w:r>
        <w:rPr>
          <w:rFonts w:hint="eastAsia" w:ascii="宋体" w:hAnsi="宋体" w:eastAsia="宋体" w:cs="宋体"/>
          <w:color w:val="auto"/>
          <w:szCs w:val="22"/>
          <w:lang w:val="en-US" w:eastAsia="zh-CN"/>
        </w:rPr>
        <w:t>＞7932.7亿元，排除C、D项。按美元计算为</w:t>
      </w:r>
      <w:r>
        <w:rPr>
          <w:rFonts w:hint="eastAsia" w:ascii="宋体" w:hAnsi="宋体" w:eastAsia="宋体" w:cs="宋体"/>
          <w:color w:val="auto"/>
          <w:position w:val="-22"/>
          <w:szCs w:val="22"/>
          <w:lang w:val="en-US" w:eastAsia="zh-CN"/>
        </w:rPr>
        <w:object>
          <v:shape id="_x0000_i1147" o:spt="75" type="#_x0000_t75" style="height:28pt;width:40pt;" o:ole="t" filled="f" o:preferrelative="t" stroked="f" coordsize="21600,21600">
            <v:path/>
            <v:fill on="f" focussize="0,0"/>
            <v:stroke on="f"/>
            <v:imagedata r:id="rId325" o:title=""/>
            <o:lock v:ext="edit" aspectratio="t"/>
            <w10:wrap type="none"/>
            <w10:anchorlock/>
          </v:shape>
          <o:OLEObject Type="Embed" ProgID="Equation.KSEE3" ShapeID="_x0000_i1147" DrawAspect="Content" ObjectID="_1468075847" r:id="rId324">
            <o:LockedField>false</o:LockedField>
          </o:OLEObject>
        </w:object>
      </w:r>
      <w:r>
        <w:rPr>
          <w:rFonts w:hint="eastAsia" w:ascii="宋体" w:hAnsi="宋体" w:eastAsia="宋体" w:cs="宋体"/>
          <w:color w:val="auto"/>
          <w:szCs w:val="22"/>
          <w:lang w:val="en-US" w:eastAsia="zh-CN"/>
        </w:rPr>
        <w:t>≈1212.6-1213×1%≈1200亿美元，A项与之最接近。故本题选A。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lang w:val="en-US" w:eastAsia="zh-CN"/>
        </w:rPr>
      </w:pPr>
      <w:r>
        <w:rPr>
          <w:rFonts w:hint="eastAsia" w:ascii="宋体" w:hAnsi="宋体" w:eastAsia="宋体" w:cs="宋体"/>
          <w:color w:val="auto"/>
          <w:szCs w:val="22"/>
          <w:lang w:val="en-US" w:eastAsia="zh-CN"/>
        </w:rPr>
        <w:t>27.【答案】C。解析：根据材料第二段可知，2018年11月当月，全国新设立外商投资企业5158家，同比增长11.1%，则2018年11月全国新设立外商投资企业同比增长</w:t>
      </w:r>
      <w:r>
        <w:rPr>
          <w:rFonts w:hint="eastAsia" w:ascii="宋体" w:hAnsi="宋体" w:eastAsia="宋体" w:cs="宋体"/>
          <w:color w:val="auto"/>
          <w:position w:val="-22"/>
          <w:szCs w:val="22"/>
          <w:lang w:val="en-US" w:eastAsia="zh-CN"/>
        </w:rPr>
        <w:object>
          <v:shape id="_x0000_i1148" o:spt="75" type="#_x0000_t75" style="height:28pt;width:45pt;" o:ole="t" filled="f" o:preferrelative="t" stroked="f" coordsize="21600,21600">
            <v:path/>
            <v:fill on="f" focussize="0,0"/>
            <v:stroke on="f"/>
            <v:imagedata r:id="rId327" o:title=""/>
            <o:lock v:ext="edit" aspectratio="t"/>
            <w10:wrap type="none"/>
            <w10:anchorlock/>
          </v:shape>
          <o:OLEObject Type="Embed" ProgID="Equation.KSEE3" ShapeID="_x0000_i1148" DrawAspect="Content" ObjectID="_1468075848" r:id="rId326">
            <o:LockedField>false</o:LockedField>
          </o:OLEObject>
        </w:object>
      </w:r>
      <w:r>
        <w:rPr>
          <w:rFonts w:hint="eastAsia" w:ascii="宋体" w:hAnsi="宋体" w:eastAsia="宋体" w:cs="宋体"/>
          <w:color w:val="auto"/>
          <w:szCs w:val="22"/>
          <w:lang w:val="en-US" w:eastAsia="zh-CN"/>
        </w:rPr>
        <w:t>×11.1%≈</w:t>
      </w:r>
      <w:r>
        <w:rPr>
          <w:rFonts w:hint="eastAsia" w:ascii="宋体" w:hAnsi="宋体" w:eastAsia="宋体" w:cs="宋体"/>
          <w:color w:val="auto"/>
          <w:position w:val="-48"/>
          <w:szCs w:val="22"/>
          <w:lang w:val="en-US" w:eastAsia="zh-CN"/>
        </w:rPr>
        <w:object>
          <v:shape id="_x0000_i1149" o:spt="75" type="#_x0000_t75" style="height:41pt;width:26pt;" o:ole="t" filled="f" o:preferrelative="t" stroked="f" coordsize="21600,21600">
            <v:path/>
            <v:fill on="f" focussize="0,0"/>
            <v:stroke on="f"/>
            <v:imagedata r:id="rId329" o:title=""/>
            <o:lock v:ext="edit" aspectratio="t"/>
            <w10:wrap type="none"/>
            <w10:anchorlock/>
          </v:shape>
          <o:OLEObject Type="Embed" ProgID="Equation.KSEE3" ShapeID="_x0000_i1149" DrawAspect="Content" ObjectID="_1468075849" r:id="rId328">
            <o:LockedField>false</o:LockedField>
          </o:OLEObject>
        </w:object>
      </w:r>
      <w:r>
        <w:rPr>
          <w:rFonts w:hint="eastAsia" w:ascii="宋体" w:hAnsi="宋体" w:eastAsia="宋体" w:cs="宋体"/>
          <w:color w:val="auto"/>
          <w:szCs w:val="22"/>
          <w:lang w:val="en-US" w:eastAsia="zh-CN"/>
        </w:rPr>
        <w:t>×</w:t>
      </w:r>
      <w:r>
        <w:rPr>
          <w:rFonts w:hint="eastAsia" w:ascii="宋体" w:hAnsi="宋体" w:eastAsia="宋体" w:cs="宋体"/>
          <w:color w:val="auto"/>
          <w:position w:val="-22"/>
          <w:szCs w:val="22"/>
          <w:lang w:val="en-US" w:eastAsia="zh-CN"/>
        </w:rPr>
        <w:object>
          <v:shape id="_x0000_i1150" o:spt="75" type="#_x0000_t75" style="height:28pt;width:11pt;" o:ole="t" filled="f" o:preferrelative="t" stroked="f" coordsize="21600,21600">
            <v:path/>
            <v:fill on="f" focussize="0,0"/>
            <v:stroke on="f"/>
            <v:imagedata r:id="rId331" o:title=""/>
            <o:lock v:ext="edit" aspectratio="t"/>
            <w10:wrap type="none"/>
            <w10:anchorlock/>
          </v:shape>
          <o:OLEObject Type="Embed" ProgID="Equation.KSEE3" ShapeID="_x0000_i1150" DrawAspect="Content" ObjectID="_1468075850" r:id="rId330">
            <o:LockedField>false</o:LockedField>
          </o:OLEObject>
        </w:object>
      </w:r>
      <w:r>
        <w:rPr>
          <w:rFonts w:hint="eastAsia" w:ascii="宋体" w:hAnsi="宋体" w:eastAsia="宋体" w:cs="宋体"/>
          <w:color w:val="auto"/>
          <w:szCs w:val="22"/>
          <w:lang w:val="en-US" w:eastAsia="zh-CN"/>
        </w:rPr>
        <w:t>=</w:t>
      </w:r>
      <w:r>
        <w:rPr>
          <w:rFonts w:hint="eastAsia" w:ascii="宋体" w:hAnsi="宋体" w:eastAsia="宋体" w:cs="宋体"/>
          <w:color w:val="auto"/>
          <w:position w:val="-22"/>
          <w:szCs w:val="22"/>
          <w:lang w:val="en-US" w:eastAsia="zh-CN"/>
        </w:rPr>
        <w:object>
          <v:shape id="_x0000_i1151" o:spt="75" type="#_x0000_t75" style="height:28pt;width:26pt;" o:ole="t" filled="f" o:preferrelative="t" stroked="f" coordsize="21600,21600">
            <v:path/>
            <v:fill on="f" focussize="0,0"/>
            <v:stroke on="f"/>
            <v:imagedata r:id="rId333" o:title=""/>
            <o:lock v:ext="edit" aspectratio="t"/>
            <w10:wrap type="none"/>
            <w10:anchorlock/>
          </v:shape>
          <o:OLEObject Type="Embed" ProgID="Equation.KSEE3" ShapeID="_x0000_i1151" DrawAspect="Content" ObjectID="_1468075851" r:id="rId332">
            <o:LockedField>false</o:LockedField>
          </o:OLEObject>
        </w:object>
      </w:r>
      <w:r>
        <w:rPr>
          <w:rFonts w:hint="eastAsia" w:ascii="宋体" w:hAnsi="宋体" w:eastAsia="宋体" w:cs="宋体"/>
          <w:color w:val="auto"/>
          <w:szCs w:val="22"/>
          <w:lang w:val="en-US" w:eastAsia="zh-CN"/>
        </w:rPr>
        <w:t>=515.8家，C项与之最接近。故本题选C。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lang w:val="en-US" w:eastAsia="zh-CN"/>
        </w:rPr>
      </w:pPr>
      <w:r>
        <w:rPr>
          <w:rFonts w:hint="eastAsia" w:ascii="宋体" w:hAnsi="宋体" w:eastAsia="宋体" w:cs="宋体"/>
          <w:color w:val="auto"/>
          <w:szCs w:val="22"/>
          <w:lang w:val="en-US" w:eastAsia="zh-CN"/>
        </w:rPr>
        <w:t>28.【答案】C。解析：根据材料第三段可知，2018年1～11月制造业实际使用外资2410.2亿元人民币，同比增长16%；高技术制造业实际使用外资781.3亿元人民币，同比增长30.2%。因此2017年1～11月高技术制造业实际使用外资占制造业实际使用外资的比重为</w:t>
      </w:r>
      <w:r>
        <w:rPr>
          <w:rFonts w:hint="eastAsia" w:ascii="宋体" w:hAnsi="宋体" w:eastAsia="宋体" w:cs="宋体"/>
          <w:color w:val="auto"/>
          <w:position w:val="-22"/>
          <w:szCs w:val="22"/>
          <w:lang w:val="en-US" w:eastAsia="zh-CN"/>
        </w:rPr>
        <w:object>
          <v:shape id="_x0000_i1152" o:spt="75" type="#_x0000_t75" style="height:28pt;width:46pt;" o:ole="t" filled="f" o:preferrelative="t" stroked="f" coordsize="21600,21600">
            <v:path/>
            <v:fill on="f" focussize="0,0"/>
            <v:stroke on="f"/>
            <v:imagedata r:id="rId335" o:title=""/>
            <o:lock v:ext="edit" aspectratio="t"/>
            <w10:wrap type="none"/>
            <w10:anchorlock/>
          </v:shape>
          <o:OLEObject Type="Embed" ProgID="Equation.KSEE3" ShapeID="_x0000_i1152" DrawAspect="Content" ObjectID="_1468075852" r:id="rId334">
            <o:LockedField>false</o:LockedField>
          </o:OLEObject>
        </w:object>
      </w:r>
      <w:r>
        <w:rPr>
          <w:rFonts w:hint="eastAsia" w:ascii="宋体" w:hAnsi="宋体" w:eastAsia="宋体" w:cs="宋体"/>
          <w:color w:val="auto"/>
          <w:szCs w:val="22"/>
          <w:lang w:val="en-US" w:eastAsia="zh-CN"/>
        </w:rPr>
        <w:t>÷</w:t>
      </w:r>
      <w:r>
        <w:rPr>
          <w:rFonts w:hint="eastAsia" w:ascii="宋体" w:hAnsi="宋体" w:eastAsia="宋体" w:cs="宋体"/>
          <w:color w:val="auto"/>
          <w:position w:val="-22"/>
          <w:szCs w:val="22"/>
          <w:lang w:val="en-US" w:eastAsia="zh-CN"/>
        </w:rPr>
        <w:object>
          <v:shape id="_x0000_i1153" o:spt="75" type="#_x0000_t75" style="height:28pt;width:37pt;" o:ole="t" filled="f" o:preferrelative="t" stroked="f" coordsize="21600,21600">
            <v:path/>
            <v:fill on="f" focussize="0,0"/>
            <v:stroke on="f"/>
            <v:imagedata r:id="rId337" o:title=""/>
            <o:lock v:ext="edit" aspectratio="t"/>
            <w10:wrap type="none"/>
            <w10:anchorlock/>
          </v:shape>
          <o:OLEObject Type="Embed" ProgID="Equation.KSEE3" ShapeID="_x0000_i1153" DrawAspect="Content" ObjectID="_1468075853" r:id="rId336">
            <o:LockedField>false</o:LockedField>
          </o:OLEObject>
        </w:object>
      </w:r>
      <w:r>
        <w:rPr>
          <w:rFonts w:hint="eastAsia" w:ascii="宋体" w:hAnsi="宋体" w:eastAsia="宋体" w:cs="宋体"/>
          <w:color w:val="auto"/>
          <w:szCs w:val="22"/>
          <w:lang w:val="en-US" w:eastAsia="zh-CN"/>
        </w:rPr>
        <w:t>≈</w:t>
      </w:r>
      <w:r>
        <w:rPr>
          <w:rFonts w:hint="eastAsia" w:ascii="宋体" w:hAnsi="宋体" w:eastAsia="宋体" w:cs="宋体"/>
          <w:color w:val="auto"/>
          <w:position w:val="-22"/>
          <w:szCs w:val="22"/>
          <w:lang w:val="en-US" w:eastAsia="zh-CN"/>
        </w:rPr>
        <w:object>
          <v:shape id="_x0000_i1154" o:spt="75" type="#_x0000_t75" style="height:28pt;width:27pt;" o:ole="t" filled="f" o:preferrelative="t" stroked="f" coordsize="21600,21600">
            <v:path/>
            <v:fill on="f" focussize="0,0"/>
            <v:stroke on="f"/>
            <v:imagedata r:id="rId339" o:title=""/>
            <o:lock v:ext="edit" aspectratio="t"/>
            <w10:wrap type="none"/>
            <w10:anchorlock/>
          </v:shape>
          <o:OLEObject Type="Embed" ProgID="Equation.KSEE3" ShapeID="_x0000_i1154" DrawAspect="Content" ObjectID="_1468075854" r:id="rId338">
            <o:LockedField>false</o:LockedField>
          </o:OLEObject>
        </w:object>
      </w:r>
      <w:r>
        <w:rPr>
          <w:rFonts w:hint="eastAsia" w:ascii="宋体" w:hAnsi="宋体" w:eastAsia="宋体" w:cs="宋体"/>
          <w:color w:val="auto"/>
          <w:szCs w:val="22"/>
          <w:lang w:val="en-US" w:eastAsia="zh-CN"/>
        </w:rPr>
        <w:t>×</w:t>
      </w:r>
      <w:r>
        <w:rPr>
          <w:rFonts w:hint="eastAsia" w:ascii="宋体" w:hAnsi="宋体" w:eastAsia="宋体" w:cs="宋体"/>
          <w:color w:val="auto"/>
          <w:position w:val="-48"/>
          <w:szCs w:val="22"/>
          <w:lang w:val="en-US" w:eastAsia="zh-CN"/>
        </w:rPr>
        <w:object>
          <v:shape id="_x0000_i1155" o:spt="75" type="#_x0000_t75" style="height:53pt;width:30pt;" o:ole="t" filled="f" o:preferrelative="t" stroked="f" coordsize="21600,21600">
            <v:path/>
            <v:fill on="f" focussize="0,0"/>
            <v:stroke on="f"/>
            <v:imagedata r:id="rId341" o:title=""/>
            <o:lock v:ext="edit" aspectratio="t"/>
            <w10:wrap type="none"/>
            <w10:anchorlock/>
          </v:shape>
          <o:OLEObject Type="Embed" ProgID="Equation.KSEE3" ShapeID="_x0000_i1155" DrawAspect="Content" ObjectID="_1468075855" r:id="rId340">
            <o:LockedField>false</o:LockedField>
          </o:OLEObject>
        </w:object>
      </w:r>
      <w:r>
        <w:rPr>
          <w:rFonts w:hint="eastAsia" w:ascii="宋体" w:hAnsi="宋体" w:eastAsia="宋体" w:cs="宋体"/>
          <w:color w:val="auto"/>
          <w:szCs w:val="22"/>
          <w:lang w:val="en-US" w:eastAsia="zh-CN"/>
        </w:rPr>
        <w:t>=</w:t>
      </w:r>
      <w:r>
        <w:rPr>
          <w:rFonts w:hint="eastAsia" w:ascii="宋体" w:hAnsi="宋体" w:eastAsia="宋体" w:cs="宋体"/>
          <w:color w:val="auto"/>
          <w:position w:val="-22"/>
          <w:szCs w:val="22"/>
          <w:lang w:val="en-US" w:eastAsia="zh-CN"/>
        </w:rPr>
        <w:object>
          <v:shape id="_x0000_i1156" o:spt="75" type="#_x0000_t75" style="height:28pt;width:27pt;" o:ole="t" filled="f" o:preferrelative="t" stroked="f" coordsize="21600,21600">
            <v:path/>
            <v:fill on="f" focussize="0,0"/>
            <v:stroke on="f"/>
            <v:imagedata r:id="rId339" o:title=""/>
            <o:lock v:ext="edit" aspectratio="t"/>
            <w10:wrap type="none"/>
            <w10:anchorlock/>
          </v:shape>
          <o:OLEObject Type="Embed" ProgID="Equation.KSEE3" ShapeID="_x0000_i1156" DrawAspect="Content" ObjectID="_1468075856" r:id="rId342">
            <o:LockedField>false</o:LockedField>
          </o:OLEObject>
        </w:object>
      </w:r>
      <w:r>
        <w:rPr>
          <w:rFonts w:hint="eastAsia" w:ascii="宋体" w:hAnsi="宋体" w:eastAsia="宋体" w:cs="宋体"/>
          <w:color w:val="auto"/>
          <w:szCs w:val="22"/>
          <w:lang w:val="en-US" w:eastAsia="zh-CN"/>
        </w:rPr>
        <w:t>×</w:t>
      </w:r>
      <w:r>
        <w:rPr>
          <w:rFonts w:hint="eastAsia" w:ascii="宋体" w:hAnsi="宋体" w:eastAsia="宋体" w:cs="宋体"/>
          <w:color w:val="auto"/>
          <w:position w:val="-22"/>
          <w:szCs w:val="22"/>
          <w:lang w:val="en-US" w:eastAsia="zh-CN"/>
        </w:rPr>
        <w:object>
          <v:shape id="_x0000_i1157" o:spt="75" type="#_x0000_t75" style="height:28pt;width:16pt;" o:ole="t" filled="f" o:preferrelative="t" stroked="f" coordsize="21600,21600">
            <v:path/>
            <v:fill on="f" focussize="0,0"/>
            <v:stroke on="f"/>
            <v:imagedata r:id="rId344" o:title=""/>
            <o:lock v:ext="edit" aspectratio="t"/>
            <w10:wrap type="none"/>
            <w10:anchorlock/>
          </v:shape>
          <o:OLEObject Type="Embed" ProgID="Equation.KSEE3" ShapeID="_x0000_i1157" DrawAspect="Content" ObjectID="_1468075857" r:id="rId343">
            <o:LockedField>false</o:LockedField>
          </o:OLEObject>
        </w:object>
      </w:r>
      <w:r>
        <w:rPr>
          <w:rFonts w:hint="eastAsia" w:ascii="宋体" w:hAnsi="宋体" w:eastAsia="宋体" w:cs="宋体"/>
          <w:color w:val="auto"/>
          <w:szCs w:val="22"/>
          <w:lang w:val="en-US" w:eastAsia="zh-CN"/>
        </w:rPr>
        <w:t>≈29.0%，C项与之最接近。故本题选C。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lang w:val="en-US" w:eastAsia="zh-CN"/>
        </w:rPr>
      </w:pPr>
      <w:r>
        <w:rPr>
          <w:rFonts w:hint="eastAsia" w:ascii="宋体" w:hAnsi="宋体" w:eastAsia="宋体" w:cs="宋体"/>
          <w:color w:val="auto"/>
          <w:szCs w:val="22"/>
          <w:lang w:val="en-US" w:eastAsia="zh-CN"/>
        </w:rPr>
        <w:t>29.【答案】D。解析：根据材料第一、四段可知，2018年1～11月全国新设立外商实际使用外资7932.7亿元人民币，2018年1～11月自贸试验区新设立企业8569家，实际使用外资占比为12.7%。因此，2018年1～11月平均每家自贸实验区新设立企业实际使用外资</w:t>
      </w:r>
      <w:r>
        <w:rPr>
          <w:rFonts w:hint="eastAsia" w:ascii="宋体" w:hAnsi="宋体" w:eastAsia="宋体" w:cs="宋体"/>
          <w:color w:val="auto"/>
          <w:position w:val="-22"/>
          <w:szCs w:val="22"/>
          <w:lang w:val="en-US" w:eastAsia="zh-CN"/>
        </w:rPr>
        <w:object>
          <v:shape id="_x0000_i1158" o:spt="75" type="#_x0000_t75" style="height:28pt;width:70pt;" o:ole="t" filled="f" o:preferrelative="t" stroked="f" coordsize="21600,21600">
            <v:path/>
            <v:fill on="f" focussize="0,0"/>
            <v:stroke on="f"/>
            <v:imagedata r:id="rId346" o:title=""/>
            <o:lock v:ext="edit" aspectratio="t"/>
            <w10:wrap type="none"/>
            <w10:anchorlock/>
          </v:shape>
          <o:OLEObject Type="Embed" ProgID="Equation.KSEE3" ShapeID="_x0000_i1158" DrawAspect="Content" ObjectID="_1468075858" r:id="rId345">
            <o:LockedField>false</o:LockedField>
          </o:OLEObject>
        </w:object>
      </w:r>
      <w:r>
        <w:rPr>
          <w:rFonts w:hint="eastAsia" w:ascii="宋体" w:hAnsi="宋体" w:eastAsia="宋体" w:cs="宋体"/>
          <w:color w:val="auto"/>
          <w:szCs w:val="22"/>
          <w:lang w:val="en-US" w:eastAsia="zh-CN"/>
        </w:rPr>
        <w:t>＜0.127亿元，只有D项符合。故本题选D。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lang w:val="en-US" w:eastAsia="zh-CN"/>
        </w:rPr>
      </w:pPr>
      <w:r>
        <w:rPr>
          <w:rFonts w:hint="eastAsia" w:ascii="宋体" w:hAnsi="宋体" w:eastAsia="宋体" w:cs="宋体"/>
          <w:color w:val="auto"/>
          <w:szCs w:val="22"/>
          <w:lang w:val="en-US" w:eastAsia="zh-CN"/>
        </w:rPr>
        <w:t>30.【答案】B。解析：A项错误，根据材料第一段可知，2018年1～11月全国新设立外商投资企业54703家，同比增长77.5%，则2017年1～11月全国新设立外商投资企业</w:t>
      </w:r>
      <w:r>
        <w:rPr>
          <w:rFonts w:hint="eastAsia" w:ascii="宋体" w:hAnsi="宋体" w:eastAsia="宋体" w:cs="宋体"/>
          <w:color w:val="auto"/>
          <w:position w:val="-22"/>
          <w:szCs w:val="22"/>
          <w:lang w:val="en-US" w:eastAsia="zh-CN"/>
        </w:rPr>
        <w:object>
          <v:shape id="_x0000_i1159" o:spt="75" type="#_x0000_t75" style="height:28pt;width:46pt;" o:ole="t" filled="f" o:preferrelative="t" stroked="f" coordsize="21600,21600">
            <v:path/>
            <v:fill on="f" focussize="0,0"/>
            <v:stroke on="f"/>
            <v:imagedata r:id="rId348" o:title=""/>
            <o:lock v:ext="edit" aspectratio="t"/>
            <w10:wrap type="none"/>
            <w10:anchorlock/>
          </v:shape>
          <o:OLEObject Type="Embed" ProgID="Equation.KSEE3" ShapeID="_x0000_i1159" DrawAspect="Content" ObjectID="_1468075859" r:id="rId347">
            <o:LockedField>false</o:LockedField>
          </o:OLEObject>
        </w:object>
      </w:r>
      <w:r>
        <w:rPr>
          <w:rFonts w:hint="eastAsia" w:ascii="宋体" w:hAnsi="宋体" w:eastAsia="宋体" w:cs="宋体"/>
          <w:color w:val="auto"/>
          <w:szCs w:val="22"/>
          <w:lang w:val="en-US" w:eastAsia="zh-CN"/>
        </w:rPr>
        <w:t>＜</w:t>
      </w:r>
      <w:r>
        <w:rPr>
          <w:rFonts w:hint="eastAsia" w:ascii="宋体" w:hAnsi="宋体" w:eastAsia="宋体" w:cs="宋体"/>
          <w:color w:val="auto"/>
          <w:position w:val="-22"/>
          <w:szCs w:val="22"/>
          <w:lang w:val="en-US" w:eastAsia="zh-CN"/>
        </w:rPr>
        <w:object>
          <v:shape id="_x0000_i1160" o:spt="75" type="#_x0000_t75" style="height:28pt;width:31.95pt;" o:ole="t" filled="f" o:preferrelative="t" stroked="f" coordsize="21600,21600">
            <v:path/>
            <v:fill on="f" focussize="0,0"/>
            <v:stroke on="f"/>
            <v:imagedata r:id="rId350" o:title=""/>
            <o:lock v:ext="edit" aspectratio="t"/>
            <w10:wrap type="none"/>
            <w10:anchorlock/>
          </v:shape>
          <o:OLEObject Type="Embed" ProgID="Equation.KSEE3" ShapeID="_x0000_i1160" DrawAspect="Content" ObjectID="_1468075860" r:id="rId349">
            <o:LockedField>false</o:LockedField>
          </o:OLEObject>
        </w:object>
      </w:r>
      <w:r>
        <w:rPr>
          <w:rFonts w:hint="eastAsia" w:ascii="宋体" w:hAnsi="宋体" w:eastAsia="宋体" w:cs="宋体"/>
          <w:color w:val="auto"/>
          <w:szCs w:val="22"/>
          <w:lang w:val="en-US" w:eastAsia="zh-CN"/>
        </w:rPr>
        <w:t>=32000家，即不足32000家。B项正确，根据材料第四段可知，2018年1～11月中部地区实际使用外资566.4亿元人民币，西部地区实际使用外资544.5亿元人民币，前者比后者多566.4-544.5=21.9亿元。C项错误，根据材料第三段可知，2018年1～11月高技术制造业实际使用外资同比增长30.2%，其中电子及通信设备制造业同比增长36.4%。部分增长率大于整体增长率，则部分占整体的比重同比上升。D项错误，根据材料最后一段可知，在主要投资来源地中，英国对华投资同比增长最多，为198.9%，其投资额占比是否最多，材料无从得知。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31.</w:t>
      </w:r>
      <w:r>
        <w:rPr>
          <w:rFonts w:hint="eastAsia"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材料第一段可知，2017年A省完成邮电业务总量6065.71亿元。其中电信业务总量3575.86亿元，同比增长75.8%；邮政业务总量2489.85亿元，增长32.0%。根据混合增长率的性质可知，邮电业务总量增速介于32.0%和75.8%之间，当电信业务总量和邮政业务总量相同时，则邮电业务总量增速为</w:t>
      </w:r>
      <w:r>
        <w:rPr>
          <w:rFonts w:hint="eastAsia" w:ascii="宋体" w:hAnsi="宋体" w:eastAsia="宋体" w:cs="宋体"/>
          <w:color w:val="auto"/>
          <w:szCs w:val="21"/>
          <w:lang w:val="en-US" w:eastAsia="zh-CN"/>
        </w:rPr>
        <w:drawing>
          <wp:inline distT="0" distB="0" distL="114300" distR="114300">
            <wp:extent cx="1276350" cy="361950"/>
            <wp:effectExtent l="0" t="0" r="0" b="0"/>
            <wp:docPr id="368" name="图片 56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564" descr="IMG_265"/>
                    <pic:cNvPicPr>
                      <a:picLocks noChangeAspect="1"/>
                    </pic:cNvPicPr>
                  </pic:nvPicPr>
                  <pic:blipFill>
                    <a:blip r:embed="rId351"/>
                    <a:stretch>
                      <a:fillRect/>
                    </a:stretch>
                  </pic:blipFill>
                  <pic:spPr>
                    <a:xfrm>
                      <a:off x="0" y="0"/>
                      <a:ext cx="12763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，由于电信业务总量基数较大，则增速更偏向于75%，即在53.9%～75%之间，只有C项符合。故本题选C。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32.</w:t>
      </w:r>
      <w:r>
        <w:rPr>
          <w:rFonts w:hint="eastAsia" w:ascii="宋体" w:hAnsi="宋体" w:eastAsia="宋体" w:cs="宋体"/>
          <w:color w:val="auto"/>
          <w:szCs w:val="21"/>
        </w:rPr>
        <w:t>【答案】D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材料第三段可知，2017年全省全年完成快递业务量同比增长31.0%，其中，同城快递业务量增长29.3%，异地快递业务量增长33.0%，国际和港澳台地区快递业务量增长33.1%。根据部分增长率大于整体增长率，现期比重较基期上升，比重高于上年水平的分类是异地快递、国际和港澳台地区快递。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1"/>
        </w:rPr>
      </w:pPr>
      <w:r>
        <w:rPr>
          <w:rFonts w:hint="eastAsia" w:ascii="宋体" w:hAnsi="宋体" w:eastAsia="宋体" w:cs="宋体"/>
          <w:color w:val="auto"/>
          <w:szCs w:val="21"/>
          <w:lang w:val="en-US" w:eastAsia="zh-CN"/>
        </w:rPr>
        <w:t>33.</w:t>
      </w:r>
      <w:r>
        <w:rPr>
          <w:rFonts w:hint="eastAsia"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材料第四段可知，2017年A省客运总量同比增长5.4%，增幅比前三季度提高0.2个百分点；旅客周转总量增长7.7%，增幅比前三季度提高0.7个百分点。则2017年前三季度A省客运总量同比增长5.4%-0.2%=5.2%；旅客周转总量增长7.7%-0.7%=7%。根据平均量的增长率公式</w:t>
      </w:r>
      <w:r>
        <w:rPr>
          <w:rFonts w:hint="eastAsia" w:ascii="宋体" w:hAnsi="宋体" w:eastAsia="宋体" w:cs="宋体"/>
          <w:color w:val="auto"/>
          <w:szCs w:val="21"/>
          <w:lang w:val="en-US" w:eastAsia="zh-CN"/>
        </w:rPr>
        <w:drawing>
          <wp:inline distT="0" distB="0" distL="114300" distR="114300">
            <wp:extent cx="600075" cy="361950"/>
            <wp:effectExtent l="0" t="0" r="0" b="0"/>
            <wp:docPr id="369" name="图片 56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562" descr="IMG_263"/>
                    <pic:cNvPicPr>
                      <a:picLocks noChangeAspect="1"/>
                    </pic:cNvPicPr>
                  </pic:nvPicPr>
                  <pic:blipFill>
                    <a:blip r:embed="rId352"/>
                    <a:stretch>
                      <a:fillRect/>
                    </a:stretch>
                  </pic:blipFill>
                  <pic:spPr>
                    <a:xfrm>
                      <a:off x="0" y="0"/>
                      <a:ext cx="6000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可得，2017年前三季度，A省平均每人次客运旅客运输距离同比上升了</w:t>
      </w:r>
      <w:r>
        <w:rPr>
          <w:rFonts w:hint="eastAsia" w:ascii="宋体" w:hAnsi="宋体" w:eastAsia="宋体" w:cs="宋体"/>
          <w:color w:val="auto"/>
          <w:szCs w:val="21"/>
          <w:lang w:val="en-US" w:eastAsia="zh-CN"/>
        </w:rPr>
        <w:drawing>
          <wp:inline distT="0" distB="0" distL="114300" distR="114300">
            <wp:extent cx="1047750" cy="361950"/>
            <wp:effectExtent l="0" t="0" r="0" b="0"/>
            <wp:docPr id="370" name="图片 56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563" descr="IMG_264"/>
                    <pic:cNvPicPr>
                      <a:picLocks noChangeAspect="1"/>
                    </pic:cNvPicPr>
                  </pic:nvPicPr>
                  <pic:blipFill>
                    <a:blip r:embed="rId353"/>
                    <a:stretch>
                      <a:fillRect/>
                    </a:stretch>
                  </pic:blipFill>
                  <pic:spPr>
                    <a:xfrm>
                      <a:off x="0" y="0"/>
                      <a:ext cx="10477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，即上升了不到2%。故本题选B。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1"/>
        </w:rPr>
      </w:pPr>
      <w:r>
        <w:rPr>
          <w:rFonts w:hint="eastAsia" w:ascii="宋体" w:hAnsi="宋体" w:eastAsia="宋体" w:cs="宋体"/>
          <w:color w:val="auto"/>
          <w:szCs w:val="21"/>
          <w:lang w:val="en-US" w:eastAsia="zh-CN"/>
        </w:rPr>
        <w:t>34.</w:t>
      </w:r>
      <w:r>
        <w:rPr>
          <w:rFonts w:hint="eastAsia"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材料最后一段可知，2017年A省高铁客运量占铁路旅客运输总量的62.7%，比重比上年提高4.3个百分点。2016年高铁客运量占比为62.7%-4.3%=58.4%，2016年普铁占比为1-58.4%=41.6%；则2016年A省高铁客运量是普铁（除高铁外的铁路）客运量的</w:t>
      </w:r>
      <w:r>
        <w:rPr>
          <w:rFonts w:hint="eastAsia" w:ascii="宋体" w:hAnsi="宋体" w:eastAsia="宋体" w:cs="宋体"/>
          <w:color w:val="auto"/>
          <w:szCs w:val="21"/>
          <w:lang w:val="en-US" w:eastAsia="zh-CN"/>
        </w:rPr>
        <w:drawing>
          <wp:inline distT="0" distB="0" distL="114300" distR="114300">
            <wp:extent cx="714375" cy="361950"/>
            <wp:effectExtent l="0" t="0" r="0" b="0"/>
            <wp:docPr id="371" name="图片 56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561" descr="IMG_262"/>
                    <pic:cNvPicPr>
                      <a:picLocks noChangeAspect="1"/>
                    </pic:cNvPicPr>
                  </pic:nvPicPr>
                  <pic:blipFill>
                    <a:blip r:embed="rId354"/>
                    <a:stretch>
                      <a:fillRect/>
                    </a:stretch>
                  </pic:blipFill>
                  <pic:spPr>
                    <a:xfrm>
                      <a:off x="0" y="0"/>
                      <a:ext cx="7143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倍。故本题选C。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1"/>
        </w:rPr>
      </w:pPr>
      <w:r>
        <w:rPr>
          <w:rFonts w:hint="eastAsia" w:ascii="宋体" w:hAnsi="宋体" w:eastAsia="宋体" w:cs="宋体"/>
          <w:color w:val="auto"/>
          <w:szCs w:val="21"/>
          <w:lang w:val="en-US" w:eastAsia="zh-CN"/>
        </w:rPr>
        <w:t>35.</w:t>
      </w:r>
      <w:r>
        <w:rPr>
          <w:rFonts w:hint="eastAsia" w:ascii="宋体" w:hAnsi="宋体" w:eastAsia="宋体" w:cs="宋体"/>
          <w:color w:val="auto"/>
          <w:szCs w:val="21"/>
        </w:rPr>
        <w:t>【答案】D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①正确，根据材料第二段可知，2017年非4G移动电话用户全年增量为（</w:t>
      </w:r>
      <w:r>
        <w:rPr>
          <w:rFonts w:hint="eastAsia" w:ascii="宋体" w:hAnsi="宋体" w:eastAsia="宋体" w:cs="宋体"/>
          <w:color w:val="auto"/>
          <w:szCs w:val="21"/>
          <w:lang w:val="en-US" w:eastAsia="zh-CN"/>
        </w:rPr>
        <w:drawing>
          <wp:inline distT="0" distB="0" distL="114300" distR="114300">
            <wp:extent cx="676275" cy="361950"/>
            <wp:effectExtent l="0" t="0" r="9525" b="0"/>
            <wp:docPr id="372" name="图片 5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555" descr="IMG_256"/>
                    <pic:cNvPicPr>
                      <a:picLocks noChangeAspect="1"/>
                    </pic:cNvPicPr>
                  </pic:nvPicPr>
                  <pic:blipFill>
                    <a:blip r:embed="rId355"/>
                    <a:stretch>
                      <a:fillRect/>
                    </a:stretch>
                  </pic:blipFill>
                  <pic:spPr>
                    <a:xfrm>
                      <a:off x="0" y="0"/>
                      <a:ext cx="6762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w:t>
      </w:r>
      <w:r>
        <w:rPr>
          <w:rFonts w:hint="eastAsia" w:ascii="宋体" w:hAnsi="宋体" w:eastAsia="宋体" w:cs="宋体"/>
          <w:color w:val="auto"/>
          <w:szCs w:val="21"/>
          <w:lang w:val="en-US" w:eastAsia="zh-CN"/>
        </w:rPr>
        <w:drawing>
          <wp:inline distT="0" distB="0" distL="114300" distR="114300">
            <wp:extent cx="752475" cy="361950"/>
            <wp:effectExtent l="0" t="0" r="9525" b="0"/>
            <wp:docPr id="373" name="图片 55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556" descr="IMG_257"/>
                    <pic:cNvPicPr>
                      <a:picLocks noChangeAspect="1"/>
                    </pic:cNvPicPr>
                  </pic:nvPicPr>
                  <pic:blipFill>
                    <a:blip r:embed="rId356"/>
                    <a:stretch>
                      <a:fillRect/>
                    </a:stretch>
                  </pic:blipFill>
                  <pic:spPr>
                    <a:xfrm>
                      <a:off x="0" y="0"/>
                      <a:ext cx="7524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）亿户。②正确，根据材料第二段可知，2017年移动互联网用户日均增量为（</w:t>
      </w:r>
      <w:r>
        <w:rPr>
          <w:rFonts w:hint="eastAsia" w:ascii="宋体" w:hAnsi="宋体" w:eastAsia="宋体" w:cs="宋体"/>
          <w:color w:val="auto"/>
          <w:szCs w:val="21"/>
          <w:lang w:val="en-US" w:eastAsia="zh-CN"/>
        </w:rPr>
        <w:drawing>
          <wp:inline distT="0" distB="0" distL="114300" distR="114300">
            <wp:extent cx="723900" cy="361950"/>
            <wp:effectExtent l="0" t="0" r="0" b="0"/>
            <wp:docPr id="374" name="图片 55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557" descr="IMG_258"/>
                    <pic:cNvPicPr>
                      <a:picLocks noChangeAspect="1"/>
                    </pic:cNvPicPr>
                  </pic:nvPicPr>
                  <pic:blipFill>
                    <a:blip r:embed="rId357"/>
                    <a:stretch>
                      <a:fillRect/>
                    </a:stretch>
                  </pic:blipFill>
                  <pic:spPr>
                    <a:xfrm>
                      <a:off x="0" y="0"/>
                      <a:ext cx="7239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÷365）亿户。③正确，根据材料第四段可知，2017年客运总量148339万人次，同比增长5.4%，比上年提高0.5个百分点，则2015年客运总量为</w:t>
      </w:r>
      <w:r>
        <w:rPr>
          <w:rFonts w:hint="eastAsia" w:ascii="宋体" w:hAnsi="宋体" w:eastAsia="宋体" w:cs="宋体"/>
          <w:color w:val="auto"/>
          <w:szCs w:val="21"/>
          <w:lang w:val="en-US" w:eastAsia="zh-CN"/>
        </w:rPr>
        <w:drawing>
          <wp:inline distT="0" distB="0" distL="114300" distR="114300">
            <wp:extent cx="1590675" cy="381000"/>
            <wp:effectExtent l="0" t="0" r="9525" b="0"/>
            <wp:docPr id="375" name="图片 55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558" descr="IMG_259"/>
                    <pic:cNvPicPr>
                      <a:picLocks noChangeAspect="1"/>
                    </pic:cNvPicPr>
                  </pic:nvPicPr>
                  <pic:blipFill>
                    <a:blip r:embed="rId358"/>
                    <a:stretch>
                      <a:fillRect/>
                    </a:stretch>
                  </pic:blipFill>
                  <pic:spPr>
                    <a:xfrm>
                      <a:off x="0" y="0"/>
                      <a:ext cx="1590675" cy="381000"/>
                    </a:xfrm>
                    <a:prstGeom prst="rect">
                      <a:avLst/>
                    </a:prstGeom>
                    <a:noFill/>
                    <a:ln w="9525">
                      <a:noFill/>
                    </a:ln>
                  </pic:spPr>
                </pic:pic>
              </a:graphicData>
            </a:graphic>
          </wp:inline>
        </w:drawing>
      </w:r>
      <w:r>
        <w:rPr>
          <w:rFonts w:hint="eastAsia" w:ascii="宋体" w:hAnsi="宋体" w:eastAsia="宋体" w:cs="宋体"/>
          <w:color w:val="auto"/>
          <w:szCs w:val="21"/>
          <w:lang w:val="en-US" w:eastAsia="zh-CN"/>
        </w:rPr>
        <w:t>万人次。④正确，根据材料第四、五段可知，2017年铁路旅客运输总量为</w:t>
      </w:r>
      <w:r>
        <w:rPr>
          <w:rFonts w:hint="eastAsia" w:ascii="宋体" w:hAnsi="宋体" w:eastAsia="宋体" w:cs="宋体"/>
          <w:color w:val="auto"/>
          <w:szCs w:val="21"/>
          <w:lang w:val="en-US" w:eastAsia="zh-CN"/>
        </w:rPr>
        <w:drawing>
          <wp:inline distT="0" distB="0" distL="114300" distR="114300">
            <wp:extent cx="419100" cy="361950"/>
            <wp:effectExtent l="0" t="0" r="0" b="0"/>
            <wp:docPr id="376" name="图片 55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559" descr="IMG_260"/>
                    <pic:cNvPicPr>
                      <a:picLocks noChangeAspect="1"/>
                    </pic:cNvPicPr>
                  </pic:nvPicPr>
                  <pic:blipFill>
                    <a:blip r:embed="rId359"/>
                    <a:stretch>
                      <a:fillRect/>
                    </a:stretch>
                  </pic:blipFill>
                  <pic:spPr>
                    <a:xfrm>
                      <a:off x="0" y="0"/>
                      <a:ext cx="4191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万人次，则2017年铁路旅客运输总量占客运总量比重为</w:t>
      </w:r>
      <w:r>
        <w:rPr>
          <w:rFonts w:hint="eastAsia" w:ascii="宋体" w:hAnsi="宋体" w:eastAsia="宋体" w:cs="宋体"/>
          <w:color w:val="auto"/>
          <w:szCs w:val="21"/>
          <w:lang w:val="en-US" w:eastAsia="zh-CN"/>
        </w:rPr>
        <w:drawing>
          <wp:inline distT="0" distB="0" distL="114300" distR="114300">
            <wp:extent cx="942975" cy="361950"/>
            <wp:effectExtent l="0" t="0" r="0" b="0"/>
            <wp:docPr id="377" name="图片 56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560" descr="IMG_261"/>
                    <pic:cNvPicPr>
                      <a:picLocks noChangeAspect="1"/>
                    </pic:cNvPicPr>
                  </pic:nvPicPr>
                  <pic:blipFill>
                    <a:blip r:embed="rId360"/>
                    <a:stretch>
                      <a:fillRect/>
                    </a:stretch>
                  </pic:blipFill>
                  <pic:spPr>
                    <a:xfrm>
                      <a:off x="0" y="0"/>
                      <a:ext cx="9429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。综上，4条都可以推出。故本题选D。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36.</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根据表格最后两行可知，2017年上半年在线视频收入（78.61+109.24）+（6.45+3.68）+（41.48+49.29）+（47.76+21.7）≈190+10+90+70≈360亿元，在300亿～400亿元之间。故本题选C。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37.</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根据表格可知，2017年1季度在线视频广告收入78.61亿元，移动端广告收入占在线视频广告收入比重为71.4%，2017年2季度在线视频广告收入109.24亿元，移动端广告收入占在线</w:t>
      </w:r>
      <w:r>
        <w:rPr>
          <w:rFonts w:hint="eastAsia" w:ascii="宋体" w:hAnsi="宋体" w:eastAsia="宋体" w:cs="宋体"/>
          <w:color w:val="auto"/>
          <w:position w:val="0"/>
          <w:szCs w:val="21"/>
          <w:lang w:val="en-US" w:eastAsia="zh-CN"/>
        </w:rPr>
        <w:t>视频广告收入比重为70%。2017年2季度，在线视频移动端广告收入环比增速为</w:t>
      </w:r>
      <w:r>
        <w:rPr>
          <w:rFonts w:hint="eastAsia" w:ascii="宋体" w:hAnsi="宋体" w:eastAsia="宋体" w:cs="宋体"/>
          <w:color w:val="auto"/>
          <w:position w:val="0"/>
          <w:szCs w:val="21"/>
          <w:lang w:val="en-US" w:eastAsia="zh-CN"/>
        </w:rPr>
        <w:object>
          <v:shape id="_x0000_i1161" o:spt="75" type="#_x0000_t75" style="height:28pt;width:130pt;" o:ole="t" filled="f" o:preferrelative="t" stroked="f" coordsize="21600,21600">
            <v:path/>
            <v:fill on="f" focussize="0,0"/>
            <v:stroke on="f"/>
            <v:imagedata r:id="rId362" o:title=""/>
            <o:lock v:ext="edit" aspectratio="t"/>
            <w10:wrap type="none"/>
            <w10:anchorlock/>
          </v:shape>
          <o:OLEObject Type="Embed" ProgID="Equation.KSEE3" ShapeID="_x0000_i1161" DrawAspect="Content" ObjectID="_1468075861" r:id="rId361">
            <o:LockedField>false</o:LockedField>
          </o:OLEObject>
        </w:object>
      </w:r>
      <w:r>
        <w:rPr>
          <w:rFonts w:hint="eastAsia" w:ascii="宋体" w:hAnsi="宋体" w:eastAsia="宋体" w:cs="宋体"/>
          <w:color w:val="auto"/>
          <w:position w:val="0"/>
          <w:szCs w:val="21"/>
          <w:lang w:val="en-US" w:eastAsia="zh-CN"/>
        </w:rPr>
        <w:t>×100%≈</w:t>
      </w:r>
      <w:r>
        <w:rPr>
          <w:rFonts w:hint="eastAsia" w:ascii="宋体" w:hAnsi="宋体" w:eastAsia="宋体" w:cs="宋体"/>
          <w:color w:val="auto"/>
          <w:position w:val="0"/>
          <w:szCs w:val="21"/>
          <w:lang w:val="en-US" w:eastAsia="zh-CN"/>
        </w:rPr>
        <w:object>
          <v:shape id="_x0000_i1162" o:spt="75" type="#_x0000_t75" style="height:28pt;width:36pt;" o:ole="t" filled="f" o:preferrelative="t" stroked="f" coordsize="21600,21600">
            <v:path/>
            <v:fill on="f" focussize="0,0"/>
            <v:stroke on="f"/>
            <v:imagedata r:id="rId364" o:title=""/>
            <o:lock v:ext="edit" aspectratio="t"/>
            <w10:wrap type="none"/>
            <w10:anchorlock/>
          </v:shape>
          <o:OLEObject Type="Embed" ProgID="Equation.KSEE3" ShapeID="_x0000_i1162" DrawAspect="Content" ObjectID="_1468075862" r:id="rId363">
            <o:LockedField>false</o:LockedField>
          </o:OLEObject>
        </w:object>
      </w:r>
      <w:r>
        <w:rPr>
          <w:rFonts w:hint="eastAsia" w:ascii="宋体" w:hAnsi="宋体" w:eastAsia="宋体" w:cs="宋体"/>
          <w:color w:val="auto"/>
          <w:position w:val="0"/>
          <w:szCs w:val="21"/>
          <w:lang w:val="en-US" w:eastAsia="zh-CN"/>
        </w:rPr>
        <w:t>×100%≈35.7%，</w:t>
      </w:r>
      <w:r>
        <w:rPr>
          <w:rFonts w:hint="eastAsia" w:ascii="宋体" w:hAnsi="宋体" w:eastAsia="宋体" w:cs="宋体"/>
          <w:color w:val="auto"/>
          <w:szCs w:val="21"/>
          <w:lang w:val="en-US" w:eastAsia="zh-CN"/>
        </w:rPr>
        <w:t>在20%～50%之间。故本题选C。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38.</w:t>
      </w:r>
      <w:r>
        <w:rPr>
          <w:rFonts w:hint="default" w:ascii="宋体" w:hAnsi="宋体" w:eastAsia="宋体" w:cs="宋体"/>
          <w:color w:val="auto"/>
          <w:szCs w:val="21"/>
        </w:rPr>
        <w:t>【答案】A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根据折线图可知，在线视频移动端广告收入是非移动端的2倍以上，则在线视频移动端广告收入占比要超过</w:t>
      </w:r>
      <w:r>
        <w:rPr>
          <w:rFonts w:hint="default" w:ascii="宋体" w:hAnsi="宋体" w:eastAsia="宋体" w:cs="宋体"/>
          <w:color w:val="auto"/>
          <w:szCs w:val="21"/>
          <w:lang w:val="en-US" w:eastAsia="zh-CN"/>
        </w:rPr>
        <w:drawing>
          <wp:inline distT="0" distB="0" distL="114300" distR="114300">
            <wp:extent cx="628650" cy="361950"/>
            <wp:effectExtent l="0" t="0" r="0" b="0"/>
            <wp:docPr id="378" name="图片 60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607" descr="IMG_268"/>
                    <pic:cNvPicPr>
                      <a:picLocks noChangeAspect="1"/>
                    </pic:cNvPicPr>
                  </pic:nvPicPr>
                  <pic:blipFill>
                    <a:blip r:embed="rId365"/>
                    <a:stretch>
                      <a:fillRect/>
                    </a:stretch>
                  </pic:blipFill>
                  <pic:spPr>
                    <a:xfrm>
                      <a:off x="0" y="0"/>
                      <a:ext cx="6286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，因此2015～2016年，在线视频移动端广告收入是非移动端的2倍以上的季度只有2016年3季度（67.4%）。故本题选A。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39.</w:t>
      </w:r>
      <w:r>
        <w:rPr>
          <w:rFonts w:hint="default" w:ascii="宋体" w:hAnsi="宋体" w:eastAsia="宋体" w:cs="宋体"/>
          <w:color w:val="auto"/>
          <w:szCs w:val="21"/>
        </w:rPr>
        <w:t>【答案】D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根据表格第四列数据可知。根据公式</w:t>
      </w:r>
      <w:r>
        <w:rPr>
          <w:rFonts w:hint="default" w:ascii="宋体" w:hAnsi="宋体" w:eastAsia="宋体" w:cs="宋体"/>
          <w:color w:val="auto"/>
          <w:szCs w:val="21"/>
          <w:lang w:val="en-US" w:eastAsia="zh-CN"/>
        </w:rPr>
        <w:drawing>
          <wp:inline distT="0" distB="0" distL="114300" distR="114300">
            <wp:extent cx="1162050" cy="371475"/>
            <wp:effectExtent l="0" t="0" r="0" b="8890"/>
            <wp:docPr id="379" name="图片 60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602" descr="IMG_263"/>
                    <pic:cNvPicPr>
                      <a:picLocks noChangeAspect="1"/>
                    </pic:cNvPicPr>
                  </pic:nvPicPr>
                  <pic:blipFill>
                    <a:blip r:embed="rId366"/>
                    <a:stretch>
                      <a:fillRect/>
                    </a:stretch>
                  </pic:blipFill>
                  <pic:spPr>
                    <a:xfrm>
                      <a:off x="0" y="0"/>
                      <a:ext cx="1162050" cy="371475"/>
                    </a:xfrm>
                    <a:prstGeom prst="rect">
                      <a:avLst/>
                    </a:prstGeom>
                    <a:noFill/>
                    <a:ln w="9525">
                      <a:noFill/>
                    </a:ln>
                  </pic:spPr>
                </pic:pic>
              </a:graphicData>
            </a:graphic>
          </wp:inline>
        </w:drawing>
      </w:r>
      <w:r>
        <w:rPr>
          <w:rFonts w:hint="eastAsia" w:ascii="宋体" w:hAnsi="宋体" w:eastAsia="宋体" w:cs="宋体"/>
          <w:color w:val="auto"/>
          <w:szCs w:val="21"/>
          <w:lang w:val="en-US" w:eastAsia="zh-CN"/>
        </w:rPr>
        <w:t>可得（可忽略-1进行比较），则2016年1季度为</w:t>
      </w:r>
      <w:r>
        <w:rPr>
          <w:rFonts w:hint="default" w:ascii="宋体" w:hAnsi="宋体" w:eastAsia="宋体" w:cs="宋体"/>
          <w:color w:val="auto"/>
          <w:szCs w:val="21"/>
          <w:lang w:val="en-US" w:eastAsia="zh-CN"/>
        </w:rPr>
        <w:drawing>
          <wp:inline distT="0" distB="0" distL="114300" distR="114300">
            <wp:extent cx="971550" cy="361950"/>
            <wp:effectExtent l="0" t="0" r="0" b="0"/>
            <wp:docPr id="380" name="图片 60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603" descr="IMG_264"/>
                    <pic:cNvPicPr>
                      <a:picLocks noChangeAspect="1"/>
                    </pic:cNvPicPr>
                  </pic:nvPicPr>
                  <pic:blipFill>
                    <a:blip r:embed="rId367"/>
                    <a:stretch>
                      <a:fillRect/>
                    </a:stretch>
                  </pic:blipFill>
                  <pic:spPr>
                    <a:xfrm>
                      <a:off x="0" y="0"/>
                      <a:ext cx="9715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，2016年2季度为</w:t>
      </w:r>
      <w:r>
        <w:rPr>
          <w:rFonts w:hint="default" w:ascii="宋体" w:hAnsi="宋体" w:eastAsia="宋体" w:cs="宋体"/>
          <w:color w:val="auto"/>
          <w:szCs w:val="21"/>
          <w:lang w:val="en-US" w:eastAsia="zh-CN"/>
        </w:rPr>
        <w:drawing>
          <wp:inline distT="0" distB="0" distL="114300" distR="114300">
            <wp:extent cx="971550" cy="361950"/>
            <wp:effectExtent l="0" t="0" r="0" b="0"/>
            <wp:docPr id="381" name="图片 60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604" descr="IMG_265"/>
                    <pic:cNvPicPr>
                      <a:picLocks noChangeAspect="1"/>
                    </pic:cNvPicPr>
                  </pic:nvPicPr>
                  <pic:blipFill>
                    <a:blip r:embed="rId368"/>
                    <a:stretch>
                      <a:fillRect/>
                    </a:stretch>
                  </pic:blipFill>
                  <pic:spPr>
                    <a:xfrm>
                      <a:off x="0" y="0"/>
                      <a:ext cx="9715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，2016年3季度为</w:t>
      </w:r>
      <w:r>
        <w:rPr>
          <w:rFonts w:hint="default" w:ascii="宋体" w:hAnsi="宋体" w:eastAsia="宋体" w:cs="宋体"/>
          <w:color w:val="auto"/>
          <w:szCs w:val="21"/>
          <w:lang w:val="en-US" w:eastAsia="zh-CN"/>
        </w:rPr>
        <w:drawing>
          <wp:inline distT="0" distB="0" distL="114300" distR="114300">
            <wp:extent cx="952500" cy="361950"/>
            <wp:effectExtent l="0" t="0" r="0" b="0"/>
            <wp:docPr id="382" name="图片 60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605" descr="IMG_266"/>
                    <pic:cNvPicPr>
                      <a:picLocks noChangeAspect="1"/>
                    </pic:cNvPicPr>
                  </pic:nvPicPr>
                  <pic:blipFill>
                    <a:blip r:embed="rId369"/>
                    <a:stretch>
                      <a:fillRect/>
                    </a:stretch>
                  </pic:blipFill>
                  <pic:spPr>
                    <a:xfrm>
                      <a:off x="0" y="0"/>
                      <a:ext cx="952500" cy="361950"/>
                    </a:xfrm>
                    <a:prstGeom prst="rect">
                      <a:avLst/>
                    </a:prstGeom>
                    <a:noFill/>
                    <a:ln w="9525">
                      <a:noFill/>
                    </a:ln>
                  </pic:spPr>
                </pic:pic>
              </a:graphicData>
            </a:graphic>
          </wp:inline>
        </w:drawing>
      </w:r>
      <w:r>
        <w:rPr>
          <w:rFonts w:hint="eastAsia" w:ascii="宋体" w:hAnsi="宋体" w:eastAsia="宋体" w:cs="宋体"/>
          <w:color w:val="auto"/>
          <w:spacing w:val="-6"/>
          <w:szCs w:val="21"/>
          <w:lang w:val="en-US" w:eastAsia="zh-CN"/>
        </w:rPr>
        <w:t>，2016年4季</w:t>
      </w:r>
      <w:r>
        <w:rPr>
          <w:rFonts w:hint="eastAsia" w:ascii="宋体" w:hAnsi="宋体" w:eastAsia="宋体" w:cs="宋体"/>
          <w:color w:val="auto"/>
          <w:szCs w:val="21"/>
          <w:lang w:val="en-US" w:eastAsia="zh-CN"/>
        </w:rPr>
        <w:t>度为</w:t>
      </w:r>
      <w:r>
        <w:rPr>
          <w:rFonts w:hint="default" w:ascii="宋体" w:hAnsi="宋体" w:eastAsia="宋体" w:cs="宋体"/>
          <w:color w:val="auto"/>
          <w:szCs w:val="21"/>
          <w:lang w:val="en-US" w:eastAsia="zh-CN"/>
        </w:rPr>
        <w:drawing>
          <wp:inline distT="0" distB="0" distL="114300" distR="114300">
            <wp:extent cx="1019175" cy="361950"/>
            <wp:effectExtent l="0" t="0" r="9525" b="0"/>
            <wp:docPr id="383" name="图片 60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606" descr="IMG_267"/>
                    <pic:cNvPicPr>
                      <a:picLocks noChangeAspect="1"/>
                    </pic:cNvPicPr>
                  </pic:nvPicPr>
                  <pic:blipFill>
                    <a:blip r:embed="rId370"/>
                    <a:stretch>
                      <a:fillRect/>
                    </a:stretch>
                  </pic:blipFill>
                  <pic:spPr>
                    <a:xfrm>
                      <a:off x="0" y="0"/>
                      <a:ext cx="10191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，观察可知2季度最高，只有</w:t>
      </w:r>
      <w:r>
        <w:rPr>
          <w:rFonts w:hint="eastAsia" w:ascii="宋体" w:hAnsi="宋体" w:eastAsia="宋体" w:cs="宋体"/>
          <w:color w:val="auto"/>
          <w:spacing w:val="-6"/>
          <w:szCs w:val="21"/>
          <w:lang w:val="en-US" w:eastAsia="zh-CN"/>
        </w:rPr>
        <w:t>D项符合。故</w:t>
      </w:r>
      <w:r>
        <w:rPr>
          <w:rFonts w:hint="eastAsia" w:ascii="宋体" w:hAnsi="宋体" w:eastAsia="宋体" w:cs="宋体"/>
          <w:color w:val="auto"/>
          <w:szCs w:val="21"/>
          <w:lang w:val="en-US" w:eastAsia="zh-CN"/>
        </w:rPr>
        <w:t>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40.</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A项错误，根据表格可知，2015年4季度视频增值服务收入为17.28亿元，2016年1季度</w:t>
      </w:r>
      <w:r>
        <w:rPr>
          <w:rFonts w:hint="eastAsia" w:ascii="宋体" w:hAnsi="宋体" w:eastAsia="宋体" w:cs="宋体"/>
          <w:color w:val="auto"/>
          <w:spacing w:val="-6"/>
          <w:szCs w:val="21"/>
          <w:lang w:val="en-US" w:eastAsia="zh-CN"/>
        </w:rPr>
        <w:t>为20.52亿元，环比上升，排除。B项</w:t>
      </w:r>
      <w:r>
        <w:rPr>
          <w:rFonts w:hint="eastAsia" w:ascii="宋体" w:hAnsi="宋体" w:eastAsia="宋体" w:cs="宋体"/>
          <w:color w:val="auto"/>
          <w:szCs w:val="21"/>
          <w:lang w:val="en-US" w:eastAsia="zh-CN"/>
        </w:rPr>
        <w:t>正确，根据表格和折线图可知，2016年3季度非移动端在线视频广告收入</w:t>
      </w:r>
      <w:r>
        <w:rPr>
          <w:rFonts w:hint="eastAsia" w:ascii="宋体" w:hAnsi="宋体" w:eastAsia="宋体" w:cs="宋体"/>
          <w:color w:val="auto"/>
          <w:spacing w:val="-6"/>
          <w:szCs w:val="21"/>
          <w:lang w:val="en-US" w:eastAsia="zh-CN"/>
        </w:rPr>
        <w:t>为91.92×（1-67.4%）</w:t>
      </w:r>
      <w:r>
        <w:rPr>
          <w:rFonts w:hint="eastAsia" w:ascii="宋体" w:hAnsi="宋体" w:eastAsia="宋体" w:cs="宋体"/>
          <w:color w:val="auto"/>
          <w:szCs w:val="21"/>
          <w:lang w:val="en-US" w:eastAsia="zh-CN"/>
        </w:rPr>
        <w:t>=</w:t>
      </w:r>
      <w:r>
        <w:rPr>
          <w:rFonts w:hint="eastAsia" w:ascii="宋体" w:hAnsi="宋体" w:eastAsia="宋体" w:cs="宋体"/>
          <w:color w:val="auto"/>
          <w:spacing w:val="-6"/>
          <w:szCs w:val="21"/>
          <w:lang w:val="en-US" w:eastAsia="zh-CN"/>
        </w:rPr>
        <w:t>9</w:t>
      </w:r>
      <w:r>
        <w:rPr>
          <w:rFonts w:hint="eastAsia" w:ascii="宋体" w:hAnsi="宋体" w:eastAsia="宋体" w:cs="宋体"/>
          <w:color w:val="auto"/>
          <w:spacing w:val="0"/>
          <w:szCs w:val="21"/>
          <w:lang w:val="en-US" w:eastAsia="zh-CN"/>
        </w:rPr>
        <w:t>1.92×32.6%亿元，2016</w:t>
      </w:r>
      <w:r>
        <w:rPr>
          <w:rFonts w:hint="eastAsia" w:ascii="宋体" w:hAnsi="宋体" w:eastAsia="宋体" w:cs="宋体"/>
          <w:color w:val="auto"/>
          <w:spacing w:val="-6"/>
          <w:szCs w:val="21"/>
          <w:lang w:val="en-US" w:eastAsia="zh-CN"/>
        </w:rPr>
        <w:t>年4季度为102.31×（1-65.9%</w:t>
      </w:r>
      <w:r>
        <w:rPr>
          <w:rFonts w:hint="eastAsia" w:ascii="宋体" w:hAnsi="宋体" w:eastAsia="宋体" w:cs="宋体"/>
          <w:color w:val="auto"/>
          <w:szCs w:val="21"/>
          <w:lang w:val="en-US" w:eastAsia="zh-CN"/>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firstLine="0" w:firstLineChars="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102.31×34.1%亿元，4季度占比和总量都超过3季度，所以环比上升，当选。C项错误，根据表格可知，2017年2季度在线视频其他业务收入同比下降</w:t>
      </w:r>
      <w:r>
        <w:rPr>
          <w:rFonts w:hint="default" w:ascii="宋体" w:hAnsi="宋体" w:eastAsia="宋体" w:cs="宋体"/>
          <w:color w:val="auto"/>
          <w:position w:val="0"/>
          <w:szCs w:val="21"/>
          <w:lang w:val="en-US" w:eastAsia="zh-CN"/>
        </w:rPr>
        <w:drawing>
          <wp:inline distT="0" distB="0" distL="114300" distR="114300">
            <wp:extent cx="1676400" cy="361950"/>
            <wp:effectExtent l="0" t="0" r="0" b="0"/>
            <wp:docPr id="384" name="图片 59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597" descr="IMG_258"/>
                    <pic:cNvPicPr>
                      <a:picLocks noChangeAspect="1"/>
                    </pic:cNvPicPr>
                  </pic:nvPicPr>
                  <pic:blipFill>
                    <a:blip r:embed="rId371"/>
                    <a:stretch>
                      <a:fillRect/>
                    </a:stretch>
                  </pic:blipFill>
                  <pic:spPr>
                    <a:xfrm>
                      <a:off x="0" y="0"/>
                      <a:ext cx="16764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，即下降不到50%，排除。D项错误，根据表格可知，2015年上半年在线视频版权分销业务收入为1.48+2.58=4.06亿元，2015年下半年为2.47+8.83=11.3亿元，增加明显超过1倍，排除。故本题选B。</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lang w:val="en-US" w:eastAsia="zh-CN"/>
        </w:rPr>
      </w:pPr>
      <w:bookmarkStart w:id="50" w:name="_Toc23866"/>
      <w:r>
        <w:rPr>
          <w:rFonts w:hint="eastAsia" w:ascii="Arial" w:hAnsi="Arial" w:eastAsia="微软雅黑" w:cs="Times New Roman"/>
          <w:kern w:val="2"/>
          <w:sz w:val="24"/>
          <w:szCs w:val="22"/>
          <w:lang w:val="en-US" w:eastAsia="zh-CN"/>
        </w:rPr>
        <w:t>智能测评环节  第十四练</w:t>
      </w:r>
      <w:bookmarkEnd w:id="50"/>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bookmarkStart w:id="51" w:name="_Toc30674"/>
      <w:r>
        <w:rPr>
          <w:rFonts w:hint="eastAsia" w:ascii="Arial" w:hAnsi="Arial" w:eastAsia="微软雅黑" w:cs="Times New Roman"/>
          <w:kern w:val="2"/>
          <w:sz w:val="21"/>
          <w:szCs w:val="21"/>
          <w:lang w:val="en-US" w:eastAsia="zh-CN"/>
        </w:rPr>
        <w:t>【资料分析】</w:t>
      </w:r>
      <w:bookmarkEnd w:id="51"/>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C</w:t>
      </w:r>
      <w:r>
        <w:rPr>
          <w:rFonts w:hint="eastAsia" w:ascii="宋体" w:hAnsi="宋体" w:eastAsia="宋体" w:cs="宋体"/>
          <w:color w:val="auto"/>
          <w:szCs w:val="21"/>
          <w:lang w:eastAsia="zh-CN"/>
        </w:rPr>
        <w:t>。解析：根据柱形图可知，</w:t>
      </w:r>
      <w:r>
        <w:rPr>
          <w:rFonts w:hint="eastAsia" w:ascii="宋体" w:hAnsi="宋体" w:eastAsia="宋体" w:cs="宋体"/>
          <w:color w:val="auto"/>
          <w:szCs w:val="21"/>
          <w:lang w:val="en-US" w:eastAsia="zh-CN"/>
        </w:rPr>
        <w:t>2010年到2019年，全国普通高校毕业生人数年均增长量为</w:t>
      </w:r>
      <w:r>
        <w:rPr>
          <w:rFonts w:hint="eastAsia" w:ascii="宋体" w:hAnsi="宋体" w:eastAsia="宋体" w:cs="宋体"/>
          <w:color w:val="auto"/>
          <w:position w:val="-22"/>
          <w:szCs w:val="21"/>
          <w:lang w:val="en-US" w:eastAsia="zh-CN"/>
        </w:rPr>
        <w:object>
          <v:shape id="_x0000_i1163" o:spt="75" type="#_x0000_t75" style="height:28pt;width:58pt;" o:ole="t" filled="f" o:preferrelative="t" stroked="f" coordsize="21600,21600">
            <v:path/>
            <v:fill on="f" focussize="0,0"/>
            <v:stroke on="f"/>
            <v:imagedata r:id="rId373" o:title=""/>
            <o:lock v:ext="edit" aspectratio="t"/>
            <w10:wrap type="none"/>
            <w10:anchorlock/>
          </v:shape>
          <o:OLEObject Type="Embed" ProgID="Equation.KSEE3" ShapeID="_x0000_i1163" DrawAspect="Content" ObjectID="_1468075863" r:id="rId372">
            <o:LockedField>false</o:LockedField>
          </o:OLEObject>
        </w:object>
      </w:r>
      <w:r>
        <w:rPr>
          <w:rFonts w:hint="eastAsia" w:ascii="宋体" w:hAnsi="宋体" w:eastAsia="宋体" w:cs="宋体"/>
          <w:color w:val="auto"/>
          <w:szCs w:val="21"/>
          <w:lang w:val="en-US" w:eastAsia="zh-CN"/>
        </w:rPr>
        <w:t>=</w:t>
      </w:r>
      <w:r>
        <w:rPr>
          <w:rFonts w:hint="eastAsia" w:ascii="宋体" w:hAnsi="宋体" w:eastAsia="宋体" w:cs="宋体"/>
          <w:color w:val="auto"/>
          <w:position w:val="-22"/>
          <w:szCs w:val="21"/>
          <w:lang w:val="en-US" w:eastAsia="zh-CN"/>
        </w:rPr>
        <w:object>
          <v:shape id="_x0000_i1164" o:spt="75" type="#_x0000_t75" style="height:28pt;width:21pt;" o:ole="t" filled="f" o:preferrelative="t" stroked="f" coordsize="21600,21600">
            <v:path/>
            <v:fill on="f" focussize="0,0"/>
            <v:stroke on="f"/>
            <v:imagedata r:id="rId375" o:title=""/>
            <o:lock v:ext="edit" aspectratio="t"/>
            <w10:wrap type="none"/>
            <w10:anchorlock/>
          </v:shape>
          <o:OLEObject Type="Embed" ProgID="Equation.KSEE3" ShapeID="_x0000_i1164" DrawAspect="Content" ObjectID="_1468075864" r:id="rId374">
            <o:LockedField>false</o:LockedField>
          </o:OLEObject>
        </w:object>
      </w:r>
      <w:r>
        <w:rPr>
          <w:rFonts w:hint="eastAsia" w:ascii="宋体" w:hAnsi="宋体" w:eastAsia="宋体" w:cs="宋体"/>
          <w:color w:val="auto"/>
          <w:szCs w:val="21"/>
          <w:lang w:val="en-US" w:eastAsia="zh-CN"/>
        </w:rPr>
        <w:t>≈22.6万人，在22万人～25万人之间。故本题选C。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D。</w:t>
      </w:r>
      <w:r>
        <w:rPr>
          <w:rFonts w:hint="eastAsia" w:ascii="宋体" w:hAnsi="宋体" w:eastAsia="宋体" w:cs="宋体"/>
          <w:color w:val="auto"/>
          <w:szCs w:val="21"/>
          <w:lang w:eastAsia="zh-CN"/>
        </w:rPr>
        <w:t>解析：根据柱形图可知，</w:t>
      </w:r>
      <w:r>
        <w:rPr>
          <w:rFonts w:hint="eastAsia" w:ascii="宋体" w:hAnsi="宋体" w:eastAsia="宋体" w:cs="宋体"/>
          <w:color w:val="auto"/>
          <w:szCs w:val="21"/>
          <w:lang w:val="en-US" w:eastAsia="zh-CN"/>
        </w:rPr>
        <w:t>2</w:t>
      </w:r>
      <w:r>
        <w:rPr>
          <w:rFonts w:hint="eastAsia" w:ascii="宋体" w:hAnsi="宋体" w:eastAsia="宋体" w:cs="宋体"/>
          <w:color w:val="auto"/>
          <w:spacing w:val="6"/>
          <w:szCs w:val="21"/>
          <w:lang w:val="en-US" w:eastAsia="zh-CN"/>
        </w:rPr>
        <w:t>011年全国普通高校毕业生同比增长</w:t>
      </w:r>
      <w:r>
        <w:rPr>
          <w:rFonts w:hint="eastAsia" w:ascii="宋体" w:hAnsi="宋体" w:eastAsia="宋体" w:cs="宋体"/>
          <w:color w:val="auto"/>
          <w:spacing w:val="6"/>
          <w:position w:val="-22"/>
          <w:szCs w:val="21"/>
          <w:lang w:val="en-US" w:eastAsia="zh-CN"/>
        </w:rPr>
        <w:object>
          <v:shape id="_x0000_i1165" o:spt="75" type="#_x0000_t75" style="height:28pt;width:46pt;" o:ole="t" filled="f" o:preferrelative="t" stroked="f" coordsize="21600,21600">
            <v:path/>
            <v:fill on="f" focussize="0,0"/>
            <v:stroke on="f"/>
            <v:imagedata r:id="rId377" o:title=""/>
            <o:lock v:ext="edit" aspectratio="t"/>
            <w10:wrap type="none"/>
            <w10:anchorlock/>
          </v:shape>
          <o:OLEObject Type="Embed" ProgID="Equation.KSEE3" ShapeID="_x0000_i1165" DrawAspect="Content" ObjectID="_1468075865" r:id="rId376">
            <o:LockedField>false</o:LockedField>
          </o:OLEObject>
        </w:object>
      </w:r>
      <w:r>
        <w:rPr>
          <w:rFonts w:hint="eastAsia" w:ascii="宋体" w:hAnsi="宋体" w:eastAsia="宋体" w:cs="宋体"/>
          <w:color w:val="auto"/>
          <w:spacing w:val="6"/>
          <w:szCs w:val="21"/>
          <w:lang w:val="en-US" w:eastAsia="zh-CN"/>
        </w:rPr>
        <w:t>×100%=</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firstLine="0" w:firstLineChars="0"/>
        <w:jc w:val="both"/>
        <w:textAlignment w:val="auto"/>
        <w:rPr>
          <w:rFonts w:hint="eastAsia" w:ascii="宋体" w:hAnsi="宋体" w:eastAsia="宋体" w:cs="宋体"/>
          <w:color w:val="auto"/>
          <w:szCs w:val="21"/>
          <w:lang w:val="en-US" w:eastAsia="zh-CN"/>
        </w:rPr>
      </w:pPr>
      <w:r>
        <w:rPr>
          <w:rFonts w:hint="eastAsia" w:ascii="宋体" w:hAnsi="宋体" w:eastAsia="宋体" w:cs="宋体"/>
          <w:color w:val="auto"/>
          <w:position w:val="-22"/>
          <w:szCs w:val="21"/>
          <w:lang w:val="en-US" w:eastAsia="zh-CN"/>
        </w:rPr>
        <w:object>
          <v:shape id="_x0000_i1166" o:spt="75" type="#_x0000_t75" style="height:28pt;width:21pt;" o:ole="t" filled="f" o:preferrelative="t" stroked="f" coordsize="21600,21600">
            <v:path/>
            <v:fill on="f" focussize="0,0"/>
            <v:stroke on="f"/>
            <v:imagedata r:id="rId379" o:title=""/>
            <o:lock v:ext="edit" aspectratio="t"/>
            <w10:wrap type="none"/>
            <w10:anchorlock/>
          </v:shape>
          <o:OLEObject Type="Embed" ProgID="Equation.KSEE3" ShapeID="_x0000_i1166" DrawAspect="Content" ObjectID="_1468075866" r:id="rId378">
            <o:LockedField>false</o:LockedField>
          </o:OLEObject>
        </w:object>
      </w:r>
      <w:r>
        <w:rPr>
          <w:rFonts w:hint="eastAsia" w:ascii="宋体" w:hAnsi="宋体" w:eastAsia="宋体" w:cs="宋体"/>
          <w:color w:val="auto"/>
          <w:szCs w:val="21"/>
          <w:lang w:val="en-US" w:eastAsia="zh-CN"/>
        </w:rPr>
        <w:t>×100%，2013年为</w:t>
      </w:r>
      <w:r>
        <w:rPr>
          <w:rFonts w:hint="eastAsia" w:ascii="宋体" w:hAnsi="宋体" w:eastAsia="宋体" w:cs="宋体"/>
          <w:color w:val="auto"/>
          <w:position w:val="-22"/>
          <w:szCs w:val="21"/>
          <w:lang w:val="en-US" w:eastAsia="zh-CN"/>
        </w:rPr>
        <w:object>
          <v:shape id="_x0000_i1167" o:spt="75" type="#_x0000_t75" style="height:28pt;width:47pt;" o:ole="t" filled="f" o:preferrelative="t" stroked="f" coordsize="21600,21600">
            <v:path/>
            <v:fill on="f" focussize="0,0"/>
            <v:stroke on="f"/>
            <v:imagedata r:id="rId381" o:title=""/>
            <o:lock v:ext="edit" aspectratio="t"/>
            <w10:wrap type="none"/>
            <w10:anchorlock/>
          </v:shape>
          <o:OLEObject Type="Embed" ProgID="Equation.KSEE3" ShapeID="_x0000_i1167" DrawAspect="Content" ObjectID="_1468075867" r:id="rId380">
            <o:LockedField>false</o:LockedField>
          </o:OLEObject>
        </w:object>
      </w:r>
      <w:r>
        <w:rPr>
          <w:rFonts w:hint="eastAsia" w:ascii="宋体" w:hAnsi="宋体" w:eastAsia="宋体" w:cs="宋体"/>
          <w:color w:val="auto"/>
          <w:szCs w:val="21"/>
          <w:lang w:val="en-US" w:eastAsia="zh-CN"/>
        </w:rPr>
        <w:t>×100%=</w:t>
      </w:r>
      <w:r>
        <w:rPr>
          <w:rFonts w:hint="eastAsia" w:ascii="宋体" w:hAnsi="宋体" w:eastAsia="宋体" w:cs="宋体"/>
          <w:color w:val="auto"/>
          <w:position w:val="-22"/>
          <w:szCs w:val="21"/>
          <w:lang w:val="en-US" w:eastAsia="zh-CN"/>
        </w:rPr>
        <w:object>
          <v:shape id="_x0000_i1168" o:spt="75" type="#_x0000_t75" style="height:28pt;width:21pt;" o:ole="t" filled="f" o:preferrelative="t" stroked="f" coordsize="21600,21600">
            <v:path/>
            <v:fill on="f" focussize="0,0"/>
            <v:stroke on="f"/>
            <v:imagedata r:id="rId383" o:title=""/>
            <o:lock v:ext="edit" aspectratio="t"/>
            <w10:wrap type="none"/>
            <w10:anchorlock/>
          </v:shape>
          <o:OLEObject Type="Embed" ProgID="Equation.KSEE3" ShapeID="_x0000_i1168" DrawAspect="Content" ObjectID="_1468075868" r:id="rId382">
            <o:LockedField>false</o:LockedField>
          </o:OLEObject>
        </w:object>
      </w:r>
      <w:r>
        <w:rPr>
          <w:rFonts w:hint="eastAsia" w:ascii="宋体" w:hAnsi="宋体" w:eastAsia="宋体" w:cs="宋体"/>
          <w:color w:val="auto"/>
          <w:szCs w:val="21"/>
          <w:lang w:val="en-US" w:eastAsia="zh-CN"/>
        </w:rPr>
        <w:t>×100%，2014年为</w:t>
      </w:r>
      <w:r>
        <w:rPr>
          <w:rFonts w:hint="eastAsia" w:ascii="宋体" w:hAnsi="宋体" w:eastAsia="宋体" w:cs="宋体"/>
          <w:color w:val="auto"/>
          <w:position w:val="-22"/>
          <w:szCs w:val="21"/>
          <w:lang w:val="en-US" w:eastAsia="zh-CN"/>
        </w:rPr>
        <w:object>
          <v:shape id="_x0000_i1169" o:spt="75" type="#_x0000_t75" style="height:28pt;width:47pt;" o:ole="t" filled="f" o:preferrelative="t" stroked="f" coordsize="21600,21600">
            <v:path/>
            <v:fill on="f" focussize="0,0"/>
            <v:stroke on="f"/>
            <v:imagedata r:id="rId385" o:title=""/>
            <o:lock v:ext="edit" aspectratio="t"/>
            <w10:wrap type="none"/>
            <w10:anchorlock/>
          </v:shape>
          <o:OLEObject Type="Embed" ProgID="Equation.KSEE3" ShapeID="_x0000_i1169" DrawAspect="Content" ObjectID="_1468075869" r:id="rId384">
            <o:LockedField>false</o:LockedField>
          </o:OLEObject>
        </w:object>
      </w:r>
      <w:r>
        <w:rPr>
          <w:rFonts w:hint="eastAsia" w:ascii="宋体" w:hAnsi="宋体" w:eastAsia="宋体" w:cs="宋体"/>
          <w:color w:val="auto"/>
          <w:szCs w:val="21"/>
          <w:lang w:val="en-US" w:eastAsia="zh-CN"/>
        </w:rPr>
        <w:t>×100%=</w:t>
      </w:r>
      <w:r>
        <w:rPr>
          <w:rFonts w:hint="eastAsia" w:ascii="宋体" w:hAnsi="宋体" w:eastAsia="宋体" w:cs="宋体"/>
          <w:color w:val="auto"/>
          <w:position w:val="-22"/>
          <w:szCs w:val="21"/>
          <w:lang w:val="en-US" w:eastAsia="zh-CN"/>
        </w:rPr>
        <w:object>
          <v:shape id="_x0000_i1170" o:spt="75" type="#_x0000_t75" style="height:28pt;width:21pt;" o:ole="t" filled="f" o:preferrelative="t" stroked="f" coordsize="21600,21600">
            <v:path/>
            <v:fill on="f" focussize="0,0"/>
            <v:stroke on="f"/>
            <v:imagedata r:id="rId387" o:title=""/>
            <o:lock v:ext="edit" aspectratio="t"/>
            <w10:wrap type="none"/>
            <w10:anchorlock/>
          </v:shape>
          <o:OLEObject Type="Embed" ProgID="Equation.KSEE3" ShapeID="_x0000_i1170" DrawAspect="Content" ObjectID="_1468075870" r:id="rId386">
            <o:LockedField>false</o:LockedField>
          </o:OLEObject>
        </w:object>
      </w:r>
      <w:r>
        <w:rPr>
          <w:rFonts w:hint="eastAsia" w:ascii="宋体" w:hAnsi="宋体" w:eastAsia="宋体" w:cs="宋体"/>
          <w:color w:val="auto"/>
          <w:szCs w:val="21"/>
          <w:lang w:val="en-US" w:eastAsia="zh-CN"/>
        </w:rPr>
        <w:t>×100%，2016年为</w:t>
      </w:r>
      <w:r>
        <w:rPr>
          <w:rFonts w:hint="eastAsia" w:ascii="宋体" w:hAnsi="宋体" w:eastAsia="宋体" w:cs="宋体"/>
          <w:color w:val="auto"/>
          <w:position w:val="-22"/>
          <w:szCs w:val="21"/>
          <w:lang w:val="en-US" w:eastAsia="zh-CN"/>
        </w:rPr>
        <w:object>
          <v:shape id="_x0000_i1171" o:spt="75" type="#_x0000_t75" style="height:28pt;width:47pt;" o:ole="t" filled="f" o:preferrelative="t" stroked="f" coordsize="21600,21600">
            <v:path/>
            <v:fill on="f" focussize="0,0"/>
            <v:stroke on="f"/>
            <v:imagedata r:id="rId389" o:title=""/>
            <o:lock v:ext="edit" aspectratio="t"/>
            <w10:wrap type="none"/>
            <w10:anchorlock/>
          </v:shape>
          <o:OLEObject Type="Embed" ProgID="Equation.KSEE3" ShapeID="_x0000_i1171" DrawAspect="Content" ObjectID="_1468075871" r:id="rId388">
            <o:LockedField>false</o:LockedField>
          </o:OLEObject>
        </w:object>
      </w:r>
      <w:r>
        <w:rPr>
          <w:rFonts w:hint="eastAsia" w:ascii="宋体" w:hAnsi="宋体" w:eastAsia="宋体" w:cs="宋体"/>
          <w:color w:val="auto"/>
          <w:szCs w:val="21"/>
          <w:lang w:val="en-US" w:eastAsia="zh-CN"/>
        </w:rPr>
        <w:t>×100%=</w:t>
      </w:r>
      <w:r>
        <w:rPr>
          <w:rFonts w:hint="eastAsia" w:ascii="宋体" w:hAnsi="宋体" w:eastAsia="宋体" w:cs="宋体"/>
          <w:color w:val="auto"/>
          <w:position w:val="-22"/>
          <w:szCs w:val="21"/>
          <w:lang w:val="en-US" w:eastAsia="zh-CN"/>
        </w:rPr>
        <w:object>
          <v:shape id="_x0000_i1172" o:spt="75" type="#_x0000_t75" style="height:28pt;width:21pt;" o:ole="t" filled="f" o:preferrelative="t" stroked="f" coordsize="21600,21600">
            <v:path/>
            <v:fill on="f" focussize="0,0"/>
            <v:stroke on="f"/>
            <v:imagedata r:id="rId391" o:title=""/>
            <o:lock v:ext="edit" aspectratio="t"/>
            <w10:wrap type="none"/>
            <w10:anchorlock/>
          </v:shape>
          <o:OLEObject Type="Embed" ProgID="Equation.KSEE3" ShapeID="_x0000_i1172" DrawAspect="Content" ObjectID="_1468075872" r:id="rId390">
            <o:LockedField>false</o:LockedField>
          </o:OLEObject>
        </w:object>
      </w:r>
      <w:r>
        <w:rPr>
          <w:rFonts w:hint="eastAsia" w:ascii="宋体" w:hAnsi="宋体" w:eastAsia="宋体" w:cs="宋体"/>
          <w:color w:val="auto"/>
          <w:szCs w:val="21"/>
          <w:lang w:val="en-US" w:eastAsia="zh-CN"/>
        </w:rPr>
        <w:t>×100%，2019年为</w:t>
      </w:r>
      <w:r>
        <w:rPr>
          <w:rFonts w:hint="eastAsia" w:ascii="宋体" w:hAnsi="宋体" w:eastAsia="宋体" w:cs="宋体"/>
          <w:color w:val="auto"/>
          <w:position w:val="-22"/>
          <w:szCs w:val="21"/>
          <w:lang w:val="en-US" w:eastAsia="zh-CN"/>
        </w:rPr>
        <w:object>
          <v:shape id="_x0000_i1173" o:spt="75" type="#_x0000_t75" style="height:28pt;width:46pt;" o:ole="t" filled="f" o:preferrelative="t" stroked="f" coordsize="21600,21600">
            <v:path/>
            <v:fill on="f" focussize="0,0"/>
            <v:stroke on="f"/>
            <v:imagedata r:id="rId393" o:title=""/>
            <o:lock v:ext="edit" aspectratio="t"/>
            <w10:wrap type="none"/>
            <w10:anchorlock/>
          </v:shape>
          <o:OLEObject Type="Embed" ProgID="Equation.KSEE3" ShapeID="_x0000_i1173" DrawAspect="Content" ObjectID="_1468075873" r:id="rId392">
            <o:LockedField>false</o:LockedField>
          </o:OLEObject>
        </w:object>
      </w:r>
      <w:r>
        <w:rPr>
          <w:rFonts w:hint="eastAsia" w:ascii="宋体" w:hAnsi="宋体" w:eastAsia="宋体" w:cs="宋体"/>
          <w:color w:val="auto"/>
          <w:szCs w:val="21"/>
          <w:lang w:val="en-US" w:eastAsia="zh-CN"/>
        </w:rPr>
        <w:t>×100%=</w:t>
      </w:r>
      <w:r>
        <w:rPr>
          <w:rFonts w:hint="eastAsia" w:ascii="宋体" w:hAnsi="宋体" w:eastAsia="宋体" w:cs="宋体"/>
          <w:color w:val="auto"/>
          <w:position w:val="-22"/>
          <w:szCs w:val="21"/>
          <w:lang w:val="en-US" w:eastAsia="zh-CN"/>
        </w:rPr>
        <w:object>
          <v:shape id="_x0000_i1174" o:spt="75" type="#_x0000_t75" style="height:28pt;width:21pt;" o:ole="t" filled="f" o:preferrelative="t" stroked="f" coordsize="21600,21600">
            <v:path/>
            <v:fill on="f" focussize="0,0"/>
            <v:stroke on="f"/>
            <v:imagedata r:id="rId395" o:title=""/>
            <o:lock v:ext="edit" aspectratio="t"/>
            <w10:wrap type="none"/>
            <w10:anchorlock/>
          </v:shape>
          <o:OLEObject Type="Embed" ProgID="Equation.KSEE3" ShapeID="_x0000_i1174" DrawAspect="Content" ObjectID="_1468075874" r:id="rId394">
            <o:LockedField>false</o:LockedField>
          </o:OLEObject>
        </w:object>
      </w:r>
      <w:r>
        <w:rPr>
          <w:rFonts w:hint="eastAsia" w:ascii="宋体" w:hAnsi="宋体" w:eastAsia="宋体" w:cs="宋体"/>
          <w:color w:val="auto"/>
          <w:szCs w:val="21"/>
          <w:lang w:val="en-US" w:eastAsia="zh-CN"/>
        </w:rPr>
        <w:t>×100%，根据分子分母反向变化比较可知，同比增长最慢的两个年份是2016年和2019年。故本题选D。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B</w:t>
      </w:r>
      <w:r>
        <w:rPr>
          <w:rFonts w:hint="eastAsia" w:ascii="宋体" w:hAnsi="宋体" w:eastAsia="宋体" w:cs="宋体"/>
          <w:color w:val="auto"/>
          <w:szCs w:val="21"/>
          <w:lang w:eastAsia="zh-CN"/>
        </w:rPr>
        <w:t>。解析：根据柱形图可知，</w:t>
      </w:r>
      <w:r>
        <w:rPr>
          <w:rFonts w:hint="eastAsia" w:ascii="宋体" w:hAnsi="宋体" w:eastAsia="宋体" w:cs="宋体"/>
          <w:color w:val="auto"/>
          <w:szCs w:val="21"/>
          <w:lang w:val="en-US" w:eastAsia="zh-CN"/>
        </w:rPr>
        <w:t>2010年全国普通高校毕业生人数为631万人，则2009年全国普通高校毕业生人数为</w:t>
      </w:r>
      <w:r>
        <w:rPr>
          <w:rFonts w:hint="eastAsia" w:ascii="宋体" w:hAnsi="宋体" w:eastAsia="宋体" w:cs="宋体"/>
          <w:color w:val="auto"/>
          <w:position w:val="-22"/>
          <w:szCs w:val="21"/>
          <w:lang w:val="en-US" w:eastAsia="zh-CN"/>
        </w:rPr>
        <w:object>
          <v:shape id="_x0000_i1175" o:spt="75" type="#_x0000_t75" style="height:28pt;width:41pt;" o:ole="t" filled="f" o:preferrelative="t" stroked="f" coordsize="21600,21600">
            <v:path/>
            <v:fill on="f" focussize="0,0"/>
            <v:stroke on="f"/>
            <v:imagedata r:id="rId397" o:title=""/>
            <o:lock v:ext="edit" aspectratio="t"/>
            <w10:wrap type="none"/>
            <w10:anchorlock/>
          </v:shape>
          <o:OLEObject Type="Embed" ProgID="Equation.KSEE3" ShapeID="_x0000_i1175" DrawAspect="Content" ObjectID="_1468075875" r:id="rId396">
            <o:LockedField>false</o:LockedField>
          </o:OLEObject>
        </w:object>
      </w:r>
      <w:r>
        <w:rPr>
          <w:rFonts w:hint="eastAsia" w:ascii="宋体" w:hAnsi="宋体" w:eastAsia="宋体" w:cs="宋体"/>
          <w:color w:val="auto"/>
          <w:szCs w:val="21"/>
          <w:lang w:val="en-US" w:eastAsia="zh-CN"/>
        </w:rPr>
        <w:t>≈631-630×</w:t>
      </w:r>
      <w:r>
        <w:rPr>
          <w:rFonts w:hint="eastAsia" w:ascii="宋体" w:hAnsi="宋体" w:eastAsia="宋体" w:cs="宋体"/>
          <w:color w:val="auto"/>
          <w:position w:val="-22"/>
          <w:szCs w:val="21"/>
          <w:lang w:val="en-US" w:eastAsia="zh-CN"/>
        </w:rPr>
        <w:object>
          <v:shape id="_x0000_i1176" o:spt="75" type="#_x0000_t75" style="height:28pt;width:16pt;" o:ole="t" filled="f" o:preferrelative="t" stroked="f" coordsize="21600,21600">
            <v:path/>
            <v:fill on="f" focussize="0,0"/>
            <v:stroke on="f"/>
            <v:imagedata r:id="rId399" o:title=""/>
            <o:lock v:ext="edit" aspectratio="t"/>
            <w10:wrap type="none"/>
            <w10:anchorlock/>
          </v:shape>
          <o:OLEObject Type="Embed" ProgID="Equation.KSEE3" ShapeID="_x0000_i1176" DrawAspect="Content" ObjectID="_1468075876" r:id="rId398">
            <o:LockedField>false</o:LockedField>
          </o:OLEObject>
        </w:object>
      </w:r>
      <w:r>
        <w:rPr>
          <w:rFonts w:hint="eastAsia" w:ascii="宋体" w:hAnsi="宋体" w:eastAsia="宋体" w:cs="宋体"/>
          <w:color w:val="auto"/>
          <w:szCs w:val="21"/>
          <w:lang w:val="en-US" w:eastAsia="zh-CN"/>
        </w:rPr>
        <w:t>=610万人。故本题选B。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B</w:t>
      </w:r>
      <w:r>
        <w:rPr>
          <w:rFonts w:hint="eastAsia" w:ascii="宋体" w:hAnsi="宋体" w:eastAsia="宋体" w:cs="宋体"/>
          <w:color w:val="auto"/>
          <w:szCs w:val="21"/>
          <w:lang w:eastAsia="zh-CN"/>
        </w:rPr>
        <w:t>。解析：根据表格可知，</w:t>
      </w:r>
      <w:r>
        <w:rPr>
          <w:rFonts w:hint="eastAsia" w:ascii="宋体" w:hAnsi="宋体" w:eastAsia="宋体" w:cs="宋体"/>
          <w:color w:val="auto"/>
          <w:szCs w:val="21"/>
          <w:lang w:val="en-US" w:eastAsia="zh-CN"/>
        </w:rPr>
        <w:t>2017届本科毕业生半年后在各城市的就业满意度排序中，天津（71.6%）＞广州（71%），排除A项；宁波（72%）＞深圳（70.2%），排除C项；成都（67.4%）＞武汉（66.1%），排除D项。故本题选B。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i w:val="0"/>
          <w:caps w:val="0"/>
          <w:color w:val="auto"/>
          <w:spacing w:val="0"/>
          <w:sz w:val="21"/>
          <w:szCs w:val="21"/>
          <w:shd w:val="clear" w:fill="FFFFFF"/>
          <w:lang w:val="en-US" w:eastAsia="zh-CN"/>
        </w:rPr>
      </w:pPr>
      <w:r>
        <w:rPr>
          <w:rFonts w:hint="eastAsia" w:ascii="宋体" w:hAnsi="宋体" w:eastAsia="宋体" w:cs="宋体"/>
          <w:color w:val="auto"/>
          <w:szCs w:val="21"/>
          <w:lang w:val="en-US" w:eastAsia="zh-CN"/>
        </w:rPr>
        <w:t>5.【答案】C。解析：①正确，根据柱形图可知，近8年累计培养全国普通高校毕业生人数为680+699+727+749+765+795+820+834=6069万人，超过6000万人。②错误，根据柱形图可知，2019年全国普通高校毕业生增速为</w:t>
      </w:r>
      <w:r>
        <w:rPr>
          <w:rFonts w:hint="eastAsia" w:ascii="宋体" w:hAnsi="宋体" w:eastAsia="宋体" w:cs="宋体"/>
          <w:color w:val="auto"/>
          <w:position w:val="-22"/>
          <w:szCs w:val="21"/>
          <w:lang w:val="en-US" w:eastAsia="zh-CN"/>
        </w:rPr>
        <w:object>
          <v:shape id="_x0000_i1177" o:spt="75" type="#_x0000_t75" style="height:28pt;width:46pt;" o:ole="t" filled="f" o:preferrelative="t" stroked="f" coordsize="21600,21600">
            <v:path/>
            <v:fill on="f" focussize="0,0"/>
            <v:stroke on="f"/>
            <v:imagedata r:id="rId401" o:title=""/>
            <o:lock v:ext="edit" aspectratio="t"/>
            <w10:wrap type="none"/>
            <w10:anchorlock/>
          </v:shape>
          <o:OLEObject Type="Embed" ProgID="Equation.KSEE3" ShapeID="_x0000_i1177" DrawAspect="Content" ObjectID="_1468075877" r:id="rId400">
            <o:LockedField>false</o:LockedField>
          </o:OLEObject>
        </w:object>
      </w:r>
      <w:r>
        <w:rPr>
          <w:rFonts w:hint="eastAsia" w:ascii="宋体" w:hAnsi="宋体" w:eastAsia="宋体" w:cs="宋体"/>
          <w:color w:val="auto"/>
          <w:szCs w:val="21"/>
          <w:lang w:val="en-US" w:eastAsia="zh-CN"/>
        </w:rPr>
        <w:t>×100%＜</w:t>
      </w:r>
      <w:r>
        <w:rPr>
          <w:rFonts w:hint="eastAsia" w:ascii="宋体" w:hAnsi="宋体" w:eastAsia="宋体" w:cs="宋体"/>
          <w:color w:val="auto"/>
          <w:position w:val="-22"/>
          <w:szCs w:val="21"/>
          <w:lang w:val="en-US" w:eastAsia="zh-CN"/>
        </w:rPr>
        <w:object>
          <v:shape id="_x0000_i1178" o:spt="75" type="#_x0000_t75" style="height:28pt;width:21pt;" o:ole="t" filled="f" o:preferrelative="t" stroked="f" coordsize="21600,21600">
            <v:path/>
            <v:fill on="f" focussize="0,0"/>
            <v:stroke on="f"/>
            <v:imagedata r:id="rId403" o:title=""/>
            <o:lock v:ext="edit" aspectratio="t"/>
            <w10:wrap type="none"/>
            <w10:anchorlock/>
          </v:shape>
          <o:OLEObject Type="Embed" ProgID="Equation.KSEE3" ShapeID="_x0000_i1178" DrawAspect="Content" ObjectID="_1468075878" r:id="rId402">
            <o:LockedField>false</o:LockedField>
          </o:OLEObject>
        </w:object>
      </w:r>
      <w:r>
        <w:rPr>
          <w:rFonts w:hint="eastAsia" w:ascii="宋体" w:hAnsi="宋体" w:eastAsia="宋体" w:cs="宋体"/>
          <w:color w:val="auto"/>
          <w:szCs w:val="21"/>
          <w:lang w:val="en-US" w:eastAsia="zh-CN"/>
        </w:rPr>
        <w:t>×100%=2%。③正确，按现有的增长速度，基期量更大，则同比增量更大，因此2020年全国普通高校毕业生人数必将大于834+（834-820）=848万人，超过840万人。④正确，根据表格可知，2017届本科毕业生毕业半年后在各城市的就业满意度高于70%的城市有7个。⑤错误，根据表格可知，</w:t>
      </w:r>
      <w:r>
        <w:rPr>
          <w:rFonts w:hint="eastAsia" w:ascii="宋体" w:hAnsi="宋体" w:eastAsia="宋体" w:cs="宋体"/>
          <w:i w:val="0"/>
          <w:caps w:val="0"/>
          <w:color w:val="auto"/>
          <w:spacing w:val="0"/>
          <w:sz w:val="21"/>
          <w:szCs w:val="21"/>
          <w:shd w:val="clear" w:fill="FFFFFF"/>
        </w:rPr>
        <w:t>一线城市中，就业满意度最高的城市是北京，其次是上海，杭州属于“新一线城市”</w:t>
      </w:r>
      <w:r>
        <w:rPr>
          <w:rFonts w:hint="eastAsia" w:ascii="宋体" w:hAnsi="宋体" w:eastAsia="宋体" w:cs="宋体"/>
          <w:i w:val="0"/>
          <w:caps w:val="0"/>
          <w:color w:val="auto"/>
          <w:spacing w:val="0"/>
          <w:sz w:val="21"/>
          <w:szCs w:val="21"/>
          <w:shd w:val="clear" w:fill="FFFFFF"/>
          <w:lang w:eastAsia="zh-CN"/>
        </w:rPr>
        <w:t>。⑥错误，根据材料无法判断就业创业工作复杂严峻的形式是否有所缓解。综上，正确的有①③④三项。故本题选</w:t>
      </w:r>
      <w:r>
        <w:rPr>
          <w:rFonts w:hint="eastAsia" w:ascii="宋体" w:hAnsi="宋体" w:eastAsia="宋体" w:cs="宋体"/>
          <w:i w:val="0"/>
          <w:caps w:val="0"/>
          <w:color w:val="auto"/>
          <w:spacing w:val="0"/>
          <w:sz w:val="21"/>
          <w:szCs w:val="21"/>
          <w:shd w:val="clear" w:fill="FFFFFF"/>
          <w:lang w:val="en-US" w:eastAsia="zh-CN"/>
        </w:rPr>
        <w:t>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1"/>
        </w:rPr>
      </w:pPr>
      <w:r>
        <w:rPr>
          <w:rFonts w:hint="eastAsia" w:ascii="宋体" w:hAnsi="宋体" w:eastAsia="宋体" w:cs="宋体"/>
          <w:color w:val="auto"/>
          <w:szCs w:val="21"/>
          <w:lang w:val="en-US" w:eastAsia="zh-CN"/>
        </w:rPr>
        <w:t>6.</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rPr>
        <w:t>根据表格第二行数据可知，2017年我国环境治理投资总额为9539亿元，2013年为9037.2亿元，则题干所</w:t>
      </w:r>
      <w:r>
        <w:rPr>
          <w:rFonts w:hint="eastAsia" w:ascii="宋体" w:hAnsi="宋体" w:eastAsia="宋体" w:cs="宋体"/>
          <w:color w:val="auto"/>
          <w:position w:val="0"/>
          <w:szCs w:val="21"/>
        </w:rPr>
        <w:t>求为</w:t>
      </w:r>
      <w:r>
        <w:rPr>
          <w:rFonts w:hint="eastAsia" w:ascii="宋体" w:hAnsi="宋体" w:eastAsia="宋体" w:cs="宋体"/>
          <w:color w:val="auto"/>
          <w:position w:val="0"/>
          <w:szCs w:val="21"/>
        </w:rPr>
        <w:object>
          <v:shape id="_x0000_i1179" o:spt="75" type="#_x0000_t75" style="height:28pt;width:65pt;" o:ole="t" filled="f" o:preferrelative="t" stroked="f" coordsize="21600,21600">
            <v:path/>
            <v:fill on="f" focussize="0,0"/>
            <v:stroke on="f"/>
            <v:imagedata r:id="rId405" o:title=""/>
            <o:lock v:ext="edit" aspectratio="t"/>
            <w10:wrap type="none"/>
            <w10:anchorlock/>
          </v:shape>
          <o:OLEObject Type="Embed" ProgID="Equation.KSEE3" ShapeID="_x0000_i1179" DrawAspect="Content" ObjectID="_1468075879" r:id="rId404">
            <o:LockedField>false</o:LockedField>
          </o:OLEObject>
        </w:object>
      </w:r>
      <w:r>
        <w:rPr>
          <w:rFonts w:hint="eastAsia" w:ascii="宋体" w:hAnsi="宋体" w:eastAsia="宋体" w:cs="宋体"/>
          <w:color w:val="auto"/>
          <w:position w:val="0"/>
          <w:szCs w:val="21"/>
        </w:rPr>
        <w:t>=</w:t>
      </w:r>
      <w:r>
        <w:rPr>
          <w:rFonts w:hint="eastAsia" w:ascii="宋体" w:hAnsi="宋体" w:eastAsia="宋体" w:cs="宋体"/>
          <w:color w:val="auto"/>
          <w:position w:val="0"/>
          <w:szCs w:val="21"/>
        </w:rPr>
        <w:object>
          <v:shape id="_x0000_i1180" o:spt="75" type="#_x0000_t75" style="height:28pt;width:29pt;" o:ole="t" filled="f" o:preferrelative="t" stroked="f" coordsize="21600,21600">
            <v:path/>
            <v:fill on="f" focussize="0,0"/>
            <v:stroke on="f"/>
            <v:imagedata r:id="rId407" o:title=""/>
            <o:lock v:ext="edit" aspectratio="t"/>
            <w10:wrap type="none"/>
            <w10:anchorlock/>
          </v:shape>
          <o:OLEObject Type="Embed" ProgID="Equation.KSEE3" ShapeID="_x0000_i1180" DrawAspect="Content" ObjectID="_1468075880" r:id="rId406">
            <o:LockedField>false</o:LockedField>
          </o:OLEObject>
        </w:object>
      </w:r>
      <w:r>
        <w:rPr>
          <w:rFonts w:hint="eastAsia" w:ascii="宋体" w:hAnsi="宋体" w:eastAsia="宋体" w:cs="宋体"/>
          <w:color w:val="auto"/>
          <w:position w:val="0"/>
          <w:szCs w:val="21"/>
        </w:rPr>
        <w:t>≈</w:t>
      </w:r>
      <w:r>
        <w:rPr>
          <w:rFonts w:hint="eastAsia" w:ascii="宋体" w:hAnsi="宋体" w:eastAsia="宋体" w:cs="宋体"/>
          <w:color w:val="auto"/>
          <w:position w:val="0"/>
          <w:szCs w:val="21"/>
        </w:rPr>
        <w:object>
          <v:shape id="_x0000_i1181" o:spt="75" type="#_x0000_t75" style="height:28pt;width:21pt;" o:ole="t" filled="f" o:preferrelative="t" stroked="f" coordsize="21600,21600">
            <v:path/>
            <v:fill on="f" focussize="0,0"/>
            <v:stroke on="f"/>
            <v:imagedata r:id="rId409" o:title=""/>
            <o:lock v:ext="edit" aspectratio="t"/>
            <w10:wrap type="none"/>
            <w10:anchorlock/>
          </v:shape>
          <o:OLEObject Type="Embed" ProgID="Equation.KSEE3" ShapeID="_x0000_i1181" DrawAspect="Content" ObjectID="_1468075881" r:id="rId408">
            <o:LockedField>false</o:LockedField>
          </o:OLEObject>
        </w:object>
      </w:r>
      <w:r>
        <w:rPr>
          <w:rFonts w:hint="eastAsia" w:ascii="宋体" w:hAnsi="宋体" w:eastAsia="宋体" w:cs="宋体"/>
          <w:color w:val="auto"/>
          <w:position w:val="0"/>
          <w:szCs w:val="21"/>
        </w:rPr>
        <w:t>=125</w:t>
      </w:r>
      <w:r>
        <w:rPr>
          <w:rFonts w:hint="eastAsia" w:ascii="宋体" w:hAnsi="宋体" w:eastAsia="宋体" w:cs="宋体"/>
          <w:color w:val="auto"/>
          <w:szCs w:val="21"/>
        </w:rPr>
        <w:t>亿元，在110亿～145亿元之间</w:t>
      </w:r>
      <w:r>
        <w:rPr>
          <w:rFonts w:hint="eastAsia" w:ascii="宋体" w:hAnsi="宋体" w:eastAsia="宋体" w:cs="宋体"/>
          <w:color w:val="auto"/>
          <w:szCs w:val="21"/>
          <w:lang w:eastAsia="zh-CN"/>
        </w:rPr>
        <w:t>。</w:t>
      </w:r>
      <w:r>
        <w:rPr>
          <w:rFonts w:hint="eastAsia" w:ascii="宋体" w:hAnsi="宋体" w:eastAsia="宋体" w:cs="宋体"/>
          <w:color w:val="auto"/>
          <w:szCs w:val="21"/>
        </w:rPr>
        <w:t>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7.</w:t>
      </w:r>
      <w:r>
        <w:rPr>
          <w:rFonts w:hint="default" w:ascii="宋体" w:hAnsi="宋体" w:eastAsia="宋体" w:cs="宋体"/>
          <w:color w:val="auto"/>
          <w:szCs w:val="21"/>
        </w:rPr>
        <w:t>【答案】A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根据表格第五列和第六列可知，2017年我国城镇集中供热投资额同比增速为</w:t>
      </w:r>
      <w:r>
        <w:rPr>
          <w:rFonts w:hint="default" w:ascii="宋体" w:hAnsi="宋体" w:eastAsia="宋体" w:cs="宋体"/>
          <w:color w:val="auto"/>
          <w:szCs w:val="21"/>
          <w:lang w:val="en-US" w:eastAsia="zh-CN"/>
        </w:rPr>
        <w:drawing>
          <wp:inline distT="0" distB="0" distL="114300" distR="114300">
            <wp:extent cx="1371600" cy="361950"/>
            <wp:effectExtent l="0" t="0" r="0" b="0"/>
            <wp:docPr id="403" name="图片 63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636" descr="IMG_259"/>
                    <pic:cNvPicPr>
                      <a:picLocks noChangeAspect="1"/>
                    </pic:cNvPicPr>
                  </pic:nvPicPr>
                  <pic:blipFill>
                    <a:blip r:embed="rId410"/>
                    <a:stretch>
                      <a:fillRect/>
                    </a:stretch>
                  </pic:blipFill>
                  <pic:spPr>
                    <a:xfrm>
                      <a:off x="0" y="0"/>
                      <a:ext cx="13716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，排水投资额同比增</w:t>
      </w:r>
      <w:r>
        <w:rPr>
          <w:rFonts w:hint="eastAsia" w:ascii="宋体" w:hAnsi="宋体" w:eastAsia="宋体" w:cs="宋体"/>
          <w:color w:val="auto"/>
          <w:position w:val="0"/>
          <w:szCs w:val="21"/>
          <w:lang w:val="en-US" w:eastAsia="zh-CN"/>
        </w:rPr>
        <w:t>速为</w:t>
      </w:r>
      <w:r>
        <w:rPr>
          <w:rFonts w:hint="eastAsia" w:ascii="宋体" w:hAnsi="宋体" w:eastAsia="宋体" w:cs="宋体"/>
          <w:color w:val="auto"/>
          <w:position w:val="0"/>
          <w:szCs w:val="21"/>
          <w:lang w:val="en-US" w:eastAsia="zh-CN"/>
        </w:rPr>
        <w:object>
          <v:shape id="_x0000_i1182" o:spt="75" type="#_x0000_t75" style="height:28pt;width:71pt;" o:ole="t" filled="f" o:preferrelative="t" stroked="f" coordsize="21600,21600">
            <v:path/>
            <v:fill on="f" focussize="0,0"/>
            <v:stroke on="f"/>
            <v:imagedata r:id="rId412" o:title=""/>
            <o:lock v:ext="edit" aspectratio="t"/>
            <w10:wrap type="none"/>
            <w10:anchorlock/>
          </v:shape>
          <o:OLEObject Type="Embed" ProgID="Equation.KSEE3" ShapeID="_x0000_i1182" DrawAspect="Content" ObjectID="_1468075882" r:id="rId411">
            <o:LockedField>false</o:LockedField>
          </o:OLEObject>
        </w:object>
      </w:r>
      <w:r>
        <w:rPr>
          <w:rFonts w:hint="eastAsia" w:ascii="宋体" w:hAnsi="宋体" w:eastAsia="宋体" w:cs="宋体"/>
          <w:color w:val="auto"/>
          <w:position w:val="0"/>
          <w:szCs w:val="21"/>
          <w:lang w:val="en-US" w:eastAsia="zh-CN"/>
        </w:rPr>
        <w:t>≈</w:t>
      </w:r>
      <w:r>
        <w:rPr>
          <w:rFonts w:hint="eastAsia" w:ascii="宋体" w:hAnsi="宋体" w:eastAsia="宋体" w:cs="宋体"/>
          <w:color w:val="auto"/>
          <w:position w:val="0"/>
          <w:szCs w:val="21"/>
          <w:lang w:val="en-US" w:eastAsia="zh-CN"/>
        </w:rPr>
        <w:object>
          <v:shape id="_x0000_i1183" o:spt="75" type="#_x0000_t75" style="height:28pt;width:26pt;" o:ole="t" filled="f" o:preferrelative="t" stroked="f" coordsize="21600,21600">
            <v:path/>
            <v:fill on="f" focussize="0,0"/>
            <v:stroke on="f"/>
            <v:imagedata r:id="rId414" o:title=""/>
            <o:lock v:ext="edit" aspectratio="t"/>
            <w10:wrap type="none"/>
            <w10:anchorlock/>
          </v:shape>
          <o:OLEObject Type="Embed" ProgID="Equation.KSEE3" ShapeID="_x0000_i1183" DrawAspect="Content" ObjectID="_1468075883" r:id="rId413">
            <o:LockedField>false</o:LockedField>
          </o:OLEObject>
        </w:object>
      </w:r>
      <w:r>
        <w:rPr>
          <w:rFonts w:hint="eastAsia" w:ascii="宋体" w:hAnsi="宋体" w:eastAsia="宋体" w:cs="宋体"/>
          <w:color w:val="auto"/>
          <w:position w:val="0"/>
          <w:szCs w:val="21"/>
          <w:lang w:val="en-US" w:eastAsia="zh-CN"/>
        </w:rPr>
        <w:t>≈</w:t>
      </w:r>
      <w:r>
        <w:rPr>
          <w:rFonts w:hint="eastAsia" w:ascii="宋体" w:hAnsi="宋体" w:eastAsia="宋体" w:cs="宋体"/>
          <w:color w:val="auto"/>
          <w:position w:val="0"/>
          <w:szCs w:val="21"/>
          <w:lang w:val="en-US" w:eastAsia="zh-CN"/>
        </w:rPr>
        <w:object>
          <v:shape id="_x0000_i1184" o:spt="75" type="#_x0000_t75" style="height:28pt;width:11pt;" o:ole="t" filled="f" o:preferrelative="t" stroked="f" coordsize="21600,21600">
            <v:path/>
            <v:fill on="f" focussize="0,0"/>
            <v:stroke on="f"/>
            <v:imagedata r:id="rId416" o:title=""/>
            <o:lock v:ext="edit" aspectratio="t"/>
            <w10:wrap type="none"/>
            <w10:anchorlock/>
          </v:shape>
          <o:OLEObject Type="Embed" ProgID="Equation.KSEE3" ShapeID="_x0000_i1184" DrawAspect="Content" ObjectID="_1468075884" r:id="rId415">
            <o:LockedField>false</o:LockedField>
          </o:OLEObject>
        </w:object>
      </w:r>
      <w:r>
        <w:rPr>
          <w:rFonts w:hint="eastAsia" w:ascii="宋体" w:hAnsi="宋体" w:eastAsia="宋体" w:cs="宋体"/>
          <w:color w:val="auto"/>
          <w:position w:val="0"/>
          <w:szCs w:val="21"/>
          <w:lang w:val="en-US" w:eastAsia="zh-CN"/>
        </w:rPr>
        <w:t>，园</w:t>
      </w:r>
      <w:r>
        <w:rPr>
          <w:rFonts w:hint="eastAsia" w:ascii="宋体" w:hAnsi="宋体" w:eastAsia="宋体" w:cs="宋体"/>
          <w:color w:val="auto"/>
          <w:szCs w:val="21"/>
          <w:lang w:val="en-US" w:eastAsia="zh-CN"/>
        </w:rPr>
        <w:t>林绿化投资额同比增速为</w:t>
      </w:r>
      <w:r>
        <w:rPr>
          <w:rFonts w:hint="default" w:ascii="宋体" w:hAnsi="宋体" w:eastAsia="宋体" w:cs="宋体"/>
          <w:color w:val="auto"/>
          <w:szCs w:val="21"/>
          <w:lang w:val="en-US" w:eastAsia="zh-CN"/>
        </w:rPr>
        <w:drawing>
          <wp:inline distT="0" distB="0" distL="114300" distR="114300">
            <wp:extent cx="1638300" cy="361950"/>
            <wp:effectExtent l="0" t="0" r="0" b="0"/>
            <wp:docPr id="404" name="图片 63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638" descr="IMG_261"/>
                    <pic:cNvPicPr>
                      <a:picLocks noChangeAspect="1"/>
                    </pic:cNvPicPr>
                  </pic:nvPicPr>
                  <pic:blipFill>
                    <a:blip r:embed="rId417"/>
                    <a:stretch>
                      <a:fillRect/>
                    </a:stretch>
                  </pic:blipFill>
                  <pic:spPr>
                    <a:xfrm>
                      <a:off x="0" y="0"/>
                      <a:ext cx="16383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，市容环境卫生投资额同比增速为</w:t>
      </w:r>
      <w:r>
        <w:rPr>
          <w:rFonts w:hint="default" w:ascii="宋体" w:hAnsi="宋体" w:eastAsia="宋体" w:cs="宋体"/>
          <w:color w:val="auto"/>
          <w:szCs w:val="21"/>
          <w:lang w:val="en-US" w:eastAsia="zh-CN"/>
        </w:rPr>
        <w:drawing>
          <wp:inline distT="0" distB="0" distL="114300" distR="114300">
            <wp:extent cx="1247775" cy="361950"/>
            <wp:effectExtent l="0" t="0" r="9525" b="0"/>
            <wp:docPr id="405" name="图片 63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639" descr="IMG_262"/>
                    <pic:cNvPicPr>
                      <a:picLocks noChangeAspect="1"/>
                    </pic:cNvPicPr>
                  </pic:nvPicPr>
                  <pic:blipFill>
                    <a:blip r:embed="rId418"/>
                    <a:stretch>
                      <a:fillRect/>
                    </a:stretch>
                  </pic:blipFill>
                  <pic:spPr>
                    <a:xfrm>
                      <a:off x="0" y="0"/>
                      <a:ext cx="12477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，因此集中供热增速最高。故本题选A。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8.</w:t>
      </w:r>
      <w:r>
        <w:rPr>
          <w:rFonts w:hint="default" w:ascii="宋体" w:hAnsi="宋体" w:eastAsia="宋体" w:cs="宋体"/>
          <w:color w:val="auto"/>
          <w:szCs w:val="21"/>
        </w:rPr>
        <w:t>【答案】A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根据表格可知，2013～2017年，当年完成环保验收项目环保投资最高的年份是2014年（3113.9亿元）。其城镇环境基础设施建设投资额为5463.9亿元，工业污染源治理投资额为997.7亿元。前者是后者的</w:t>
      </w:r>
      <w:r>
        <w:rPr>
          <w:rFonts w:hint="default" w:ascii="宋体" w:hAnsi="宋体" w:eastAsia="宋体" w:cs="宋体"/>
          <w:color w:val="auto"/>
          <w:szCs w:val="21"/>
          <w:lang w:val="en-US" w:eastAsia="zh-CN"/>
        </w:rPr>
        <w:drawing>
          <wp:inline distT="0" distB="0" distL="114300" distR="114300">
            <wp:extent cx="1162050" cy="361950"/>
            <wp:effectExtent l="0" t="0" r="0" b="0"/>
            <wp:docPr id="406" name="图片 6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634" descr="IMG_257"/>
                    <pic:cNvPicPr>
                      <a:picLocks noChangeAspect="1"/>
                    </pic:cNvPicPr>
                  </pic:nvPicPr>
                  <pic:blipFill>
                    <a:blip r:embed="rId419"/>
                    <a:stretch>
                      <a:fillRect/>
                    </a:stretch>
                  </pic:blipFill>
                  <pic:spPr>
                    <a:xfrm>
                      <a:off x="0" y="0"/>
                      <a:ext cx="11620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倍。故本题选A。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9.</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根据表格第七行和第八行可知，2013年～2017年我国园林绿化投资额和市容环境卫生投资额之和超过2800亿元的只有两个年份，2014年（2338.5+592.2=2930.7亿元），2017年为（2390.2+623=3013.2亿元）。故本题选B。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10.</w:t>
      </w:r>
      <w:r>
        <w:rPr>
          <w:rFonts w:hint="default" w:ascii="宋体" w:hAnsi="宋体" w:eastAsia="宋体" w:cs="宋体"/>
          <w:color w:val="auto"/>
          <w:szCs w:val="21"/>
        </w:rPr>
        <w:t>【答案】D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A项错误，根据表格可知，国内生产总值超过70万亿元的年份只有两个，2016年</w:t>
      </w:r>
      <w:r>
        <w:rPr>
          <w:rFonts w:hint="eastAsia" w:ascii="宋体" w:hAnsi="宋体" w:eastAsia="宋体" w:cs="宋体"/>
          <w:color w:val="auto"/>
          <w:spacing w:val="6"/>
          <w:szCs w:val="21"/>
          <w:lang w:val="en-US" w:eastAsia="zh-CN"/>
        </w:rPr>
        <w:t>（9217.8亿元＞700000×1.24%≈70000÷8=87</w:t>
      </w:r>
      <w:r>
        <w:rPr>
          <w:rFonts w:hint="eastAsia" w:ascii="宋体" w:hAnsi="宋体" w:eastAsia="宋体" w:cs="宋体"/>
          <w:color w:val="auto"/>
          <w:szCs w:val="21"/>
          <w:lang w:val="en-US" w:eastAsia="zh-CN"/>
        </w:rPr>
        <w:t>50亿元）和2017年（9539亿元＞700000×1.15%≈70000÷9≈7700亿元），排除。B项错误，根据表格可知，2015年城镇环境基础设施建设投资额（4946.8亿元）小于2014年（5463.9亿元），排除。C项错误，根据表格可知，2014年燃气的投资额为574亿元，市容环境卫生的投资额为592.2亿元，前者小于后者，排除。D项正确，根据表格可知，2017年城镇环境基础设施建设投资额最高，为6085.7亿元，2017年完成环保验收项目环保投资额最低，为2771.7亿元，则2017年二者的比例最高，当选。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11.</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B。解析：</w:t>
      </w:r>
      <w:r>
        <w:rPr>
          <w:rFonts w:hint="eastAsia" w:ascii="宋体" w:hAnsi="宋体" w:eastAsia="宋体" w:cs="宋体"/>
          <w:color w:val="auto"/>
          <w:szCs w:val="21"/>
          <w:lang w:eastAsia="zh-CN"/>
        </w:rPr>
        <w:t>根据材料可知</w:t>
      </w:r>
      <w:r>
        <w:rPr>
          <w:rFonts w:hint="eastAsia" w:ascii="宋体" w:hAnsi="宋体" w:eastAsia="宋体" w:cs="宋体"/>
          <w:color w:val="auto"/>
          <w:szCs w:val="21"/>
          <w:lang w:val="en-US" w:eastAsia="zh-CN"/>
        </w:rPr>
        <w:t>，</w:t>
      </w:r>
      <w:r>
        <w:rPr>
          <w:rFonts w:hint="eastAsia" w:ascii="宋体" w:hAnsi="宋体" w:eastAsia="宋体" w:cs="宋体"/>
          <w:color w:val="auto"/>
          <w:szCs w:val="21"/>
        </w:rPr>
        <w:t>2017年全国共有各级各类民办学校17.76万所，占全国学校总数</w:t>
      </w:r>
      <w:r>
        <w:rPr>
          <w:rFonts w:hint="eastAsia" w:ascii="宋体" w:hAnsi="宋体" w:eastAsia="宋体" w:cs="宋体"/>
          <w:color w:val="auto"/>
          <w:szCs w:val="21"/>
          <w:lang w:val="en-US" w:eastAsia="zh-CN"/>
        </w:rPr>
        <w:t>34.57%。</w:t>
      </w:r>
      <w:r>
        <w:rPr>
          <w:rFonts w:hint="eastAsia" w:ascii="宋体" w:hAnsi="宋体" w:eastAsia="宋体" w:cs="宋体"/>
          <w:color w:val="auto"/>
          <w:szCs w:val="21"/>
        </w:rPr>
        <w:t>2017年全国学校总数</w:t>
      </w:r>
      <w:r>
        <w:rPr>
          <w:rFonts w:hint="eastAsia" w:ascii="宋体" w:hAnsi="宋体" w:eastAsia="宋体" w:cs="宋体"/>
          <w:color w:val="auto"/>
          <w:szCs w:val="21"/>
          <w:lang w:val="en-US" w:eastAsia="zh-CN"/>
        </w:rPr>
        <w:t>为</w:t>
      </w:r>
      <w:r>
        <w:rPr>
          <w:rFonts w:hint="eastAsia" w:ascii="宋体" w:hAnsi="宋体" w:eastAsia="宋体" w:cs="宋体"/>
          <w:color w:val="auto"/>
          <w:position w:val="-22"/>
          <w:szCs w:val="21"/>
          <w:lang w:val="en-US" w:eastAsia="zh-CN"/>
        </w:rPr>
        <w:object>
          <v:shape id="_x0000_i1185" o:spt="75" type="#_x0000_t75" style="height:28pt;width:38pt;" o:ole="t" filled="f" o:preferrelative="t" stroked="f" coordsize="21600,21600">
            <v:path/>
            <v:fill on="f" focussize="0,0"/>
            <v:stroke on="f"/>
            <v:imagedata r:id="rId421" o:title=""/>
            <o:lock v:ext="edit" aspectratio="t"/>
            <w10:wrap type="none"/>
            <w10:anchorlock/>
          </v:shape>
          <o:OLEObject Type="Embed" ProgID="Equation.KSEE3" ShapeID="_x0000_i1185" DrawAspect="Content" ObjectID="_1468075885" r:id="rId420">
            <o:LockedField>false</o:LockedField>
          </o:OLEObject>
        </w:object>
      </w:r>
      <w:r>
        <w:rPr>
          <w:rFonts w:hint="eastAsia" w:ascii="宋体" w:hAnsi="宋体" w:eastAsia="宋体" w:cs="宋体"/>
          <w:color w:val="auto"/>
          <w:position w:val="0"/>
          <w:szCs w:val="21"/>
          <w:lang w:val="en-US" w:eastAsia="zh-CN"/>
        </w:rPr>
        <w:t>≈17.76×3≈53万所</w:t>
      </w:r>
      <w:r>
        <w:rPr>
          <w:rFonts w:hint="eastAsia" w:ascii="宋体" w:hAnsi="宋体" w:eastAsia="宋体" w:cs="宋体"/>
          <w:color w:val="auto"/>
          <w:szCs w:val="21"/>
          <w:lang w:val="en-US" w:eastAsia="zh-CN"/>
        </w:rPr>
        <w:t>，在</w:t>
      </w:r>
      <w:r>
        <w:rPr>
          <w:rFonts w:hint="eastAsia" w:ascii="宋体" w:hAnsi="宋体" w:eastAsia="宋体" w:cs="宋体"/>
          <w:color w:val="auto"/>
          <w:kern w:val="2"/>
          <w:sz w:val="21"/>
          <w:szCs w:val="22"/>
          <w:lang w:val="en-US" w:eastAsia="zh-CN" w:bidi="ar-SA"/>
        </w:rPr>
        <w:t>50～60万所之间。</w:t>
      </w:r>
      <w:r>
        <w:rPr>
          <w:rFonts w:hint="eastAsia" w:ascii="宋体" w:hAnsi="宋体" w:eastAsia="宋体" w:cs="宋体"/>
          <w:color w:val="auto"/>
          <w:szCs w:val="21"/>
          <w:lang w:val="en-US" w:eastAsia="zh-CN"/>
        </w:rPr>
        <w:t>故本题选B</w:t>
      </w:r>
      <w:r>
        <w:rPr>
          <w:rFonts w:hint="eastAsia" w:ascii="宋体" w:hAnsi="宋体" w:eastAsia="宋体" w:cs="宋体"/>
          <w:color w:val="auto"/>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12.</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B。解析：</w:t>
      </w:r>
      <w:r>
        <w:rPr>
          <w:rFonts w:hint="eastAsia" w:ascii="宋体" w:hAnsi="宋体" w:eastAsia="宋体" w:cs="宋体"/>
          <w:color w:val="auto"/>
          <w:szCs w:val="21"/>
          <w:lang w:eastAsia="zh-CN"/>
        </w:rPr>
        <w:t>根据材料</w:t>
      </w:r>
      <w:r>
        <w:rPr>
          <w:rFonts w:hint="eastAsia" w:ascii="宋体" w:hAnsi="宋体" w:eastAsia="宋体" w:cs="宋体"/>
          <w:color w:val="auto"/>
          <w:szCs w:val="21"/>
          <w:lang w:val="en-US" w:eastAsia="zh-CN"/>
        </w:rPr>
        <w:t>第一段</w:t>
      </w:r>
      <w:r>
        <w:rPr>
          <w:rFonts w:hint="eastAsia" w:ascii="宋体" w:hAnsi="宋体" w:eastAsia="宋体" w:cs="宋体"/>
          <w:color w:val="auto"/>
          <w:szCs w:val="21"/>
          <w:lang w:eastAsia="zh-CN"/>
        </w:rPr>
        <w:t>可知</w:t>
      </w:r>
      <w:r>
        <w:rPr>
          <w:rFonts w:hint="eastAsia" w:ascii="宋体" w:hAnsi="宋体" w:eastAsia="宋体" w:cs="宋体"/>
          <w:color w:val="auto"/>
          <w:szCs w:val="21"/>
          <w:lang w:val="en-US" w:eastAsia="zh-CN"/>
        </w:rPr>
        <w:t>，</w:t>
      </w:r>
      <w:r>
        <w:rPr>
          <w:rFonts w:hint="eastAsia" w:ascii="宋体" w:hAnsi="宋体" w:eastAsia="宋体" w:cs="宋体"/>
          <w:color w:val="auto"/>
          <w:szCs w:val="21"/>
        </w:rPr>
        <w:t>各类民办教育在校生5120.47万人，民办幼儿园在园儿童2572.34万人</w:t>
      </w:r>
      <w:r>
        <w:rPr>
          <w:rFonts w:hint="eastAsia" w:ascii="宋体" w:hAnsi="宋体" w:eastAsia="宋体" w:cs="宋体"/>
          <w:color w:val="auto"/>
          <w:szCs w:val="21"/>
          <w:lang w:eastAsia="zh-CN"/>
        </w:rPr>
        <w:t>。</w:t>
      </w:r>
      <w:r>
        <w:rPr>
          <w:rFonts w:hint="eastAsia" w:ascii="宋体" w:hAnsi="宋体" w:eastAsia="宋体" w:cs="宋体"/>
          <w:color w:val="auto"/>
          <w:szCs w:val="21"/>
        </w:rPr>
        <w:t>2017年民办幼儿园在园儿童人数占民办教育在校生总人数的比例</w:t>
      </w:r>
      <w:r>
        <w:rPr>
          <w:rFonts w:hint="eastAsia" w:ascii="宋体" w:hAnsi="宋体" w:eastAsia="宋体" w:cs="宋体"/>
          <w:color w:val="auto"/>
          <w:szCs w:val="21"/>
          <w:lang w:val="en-US" w:eastAsia="zh-CN"/>
        </w:rPr>
        <w:t>为</w:t>
      </w:r>
      <w:r>
        <w:rPr>
          <w:rFonts w:hint="eastAsia" w:ascii="宋体" w:hAnsi="宋体" w:eastAsia="宋体" w:cs="宋体"/>
          <w:color w:val="auto"/>
          <w:position w:val="-22"/>
          <w:szCs w:val="21"/>
          <w:lang w:val="en-US" w:eastAsia="zh-CN"/>
        </w:rPr>
        <w:object>
          <v:shape id="_x0000_i1186" o:spt="75" type="#_x0000_t75" style="height:28pt;width:40pt;" o:ole="t" filled="f" o:preferrelative="t" stroked="f" coordsize="21600,21600">
            <v:path/>
            <v:fill on="f" focussize="0,0"/>
            <v:stroke on="f"/>
            <v:imagedata r:id="rId423" o:title=""/>
            <o:lock v:ext="edit" aspectratio="t"/>
            <w10:wrap type="none"/>
            <w10:anchorlock/>
          </v:shape>
          <o:OLEObject Type="Embed" ProgID="Equation.KSEE3" ShapeID="_x0000_i1186" DrawAspect="Content" ObjectID="_1468075886" r:id="rId422">
            <o:LockedField>false</o:LockedField>
          </o:OLEObject>
        </w:object>
      </w:r>
      <w:r>
        <w:rPr>
          <w:rFonts w:hint="eastAsia" w:ascii="宋体" w:hAnsi="宋体" w:eastAsia="宋体" w:cs="宋体"/>
          <w:color w:val="auto"/>
          <w:position w:val="0"/>
          <w:szCs w:val="21"/>
          <w:lang w:val="en-US" w:eastAsia="zh-CN"/>
        </w:rPr>
        <w:t>×100%≈50%</w:t>
      </w:r>
      <w:r>
        <w:rPr>
          <w:rFonts w:hint="eastAsia" w:ascii="宋体" w:hAnsi="宋体" w:eastAsia="宋体" w:cs="宋体"/>
          <w:color w:val="auto"/>
          <w:szCs w:val="21"/>
          <w:lang w:val="en-US" w:eastAsia="zh-CN"/>
        </w:rPr>
        <w:t>。故本题选B</w:t>
      </w:r>
      <w:r>
        <w:rPr>
          <w:rFonts w:hint="eastAsia" w:ascii="宋体" w:hAnsi="宋体" w:eastAsia="宋体" w:cs="宋体"/>
          <w:color w:val="auto"/>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13.</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D。解析：</w:t>
      </w:r>
      <w:r>
        <w:rPr>
          <w:rFonts w:hint="eastAsia" w:ascii="宋体" w:hAnsi="宋体" w:eastAsia="宋体" w:cs="宋体"/>
          <w:color w:val="auto"/>
          <w:szCs w:val="21"/>
          <w:lang w:eastAsia="zh-CN"/>
        </w:rPr>
        <w:t>根据材料</w:t>
      </w:r>
      <w:r>
        <w:rPr>
          <w:rFonts w:hint="eastAsia" w:ascii="宋体" w:hAnsi="宋体" w:eastAsia="宋体" w:cs="宋体"/>
          <w:color w:val="auto"/>
          <w:szCs w:val="21"/>
          <w:lang w:val="en-US" w:eastAsia="zh-CN"/>
        </w:rPr>
        <w:t>第一段</w:t>
      </w:r>
      <w:r>
        <w:rPr>
          <w:rFonts w:hint="eastAsia" w:ascii="宋体" w:hAnsi="宋体" w:eastAsia="宋体" w:cs="宋体"/>
          <w:color w:val="auto"/>
          <w:szCs w:val="21"/>
          <w:lang w:eastAsia="zh-CN"/>
        </w:rPr>
        <w:t>可知</w:t>
      </w:r>
      <w:r>
        <w:rPr>
          <w:rFonts w:hint="eastAsia" w:ascii="宋体" w:hAnsi="宋体" w:eastAsia="宋体" w:cs="宋体"/>
          <w:color w:val="auto"/>
          <w:szCs w:val="21"/>
          <w:lang w:val="en-US" w:eastAsia="zh-CN"/>
        </w:rPr>
        <w:t>，</w:t>
      </w:r>
      <w:r>
        <w:rPr>
          <w:rFonts w:hint="eastAsia" w:ascii="宋体" w:hAnsi="宋体" w:eastAsia="宋体" w:cs="宋体"/>
          <w:color w:val="auto"/>
          <w:szCs w:val="21"/>
        </w:rPr>
        <w:t>民办普通高中3002所，比上年增长</w:t>
      </w:r>
      <w:r>
        <w:rPr>
          <w:rFonts w:hint="eastAsia" w:ascii="宋体" w:hAnsi="宋体" w:eastAsia="宋体" w:cs="宋体"/>
          <w:color w:val="auto"/>
          <w:szCs w:val="21"/>
          <w:lang w:val="en-US" w:eastAsia="zh-CN"/>
        </w:rPr>
        <w:t>7.71%；</w:t>
      </w:r>
      <w:r>
        <w:rPr>
          <w:rFonts w:hint="eastAsia" w:ascii="宋体" w:hAnsi="宋体" w:eastAsia="宋体" w:cs="宋体"/>
          <w:color w:val="auto"/>
          <w:szCs w:val="21"/>
        </w:rPr>
        <w:t>民办普通小学6107所，比上年增长</w:t>
      </w:r>
      <w:r>
        <w:rPr>
          <w:rFonts w:hint="eastAsia" w:ascii="宋体" w:hAnsi="宋体" w:eastAsia="宋体" w:cs="宋体"/>
          <w:color w:val="auto"/>
          <w:szCs w:val="21"/>
          <w:lang w:val="en-US" w:eastAsia="zh-CN"/>
        </w:rPr>
        <w:t>2.21%</w:t>
      </w:r>
      <w:r>
        <w:rPr>
          <w:rFonts w:hint="eastAsia" w:ascii="宋体" w:hAnsi="宋体" w:eastAsia="宋体" w:cs="宋体"/>
          <w:color w:val="auto"/>
          <w:szCs w:val="21"/>
        </w:rPr>
        <w:t>；民办初中5277所，比上年增长</w:t>
      </w:r>
      <w:r>
        <w:rPr>
          <w:rFonts w:hint="eastAsia" w:ascii="宋体" w:hAnsi="宋体" w:eastAsia="宋体" w:cs="宋体"/>
          <w:color w:val="auto"/>
          <w:szCs w:val="21"/>
          <w:lang w:val="en-US" w:eastAsia="zh-CN"/>
        </w:rPr>
        <w:t>3.78%</w:t>
      </w:r>
      <w:r>
        <w:rPr>
          <w:rFonts w:hint="eastAsia" w:ascii="宋体" w:hAnsi="宋体" w:eastAsia="宋体" w:cs="宋体"/>
          <w:color w:val="auto"/>
          <w:szCs w:val="21"/>
        </w:rPr>
        <w:t>，民办幼儿园16.04万所，比上年增长</w:t>
      </w:r>
      <w:r>
        <w:rPr>
          <w:rFonts w:hint="eastAsia" w:ascii="宋体" w:hAnsi="宋体" w:eastAsia="宋体" w:cs="宋体"/>
          <w:color w:val="auto"/>
          <w:szCs w:val="21"/>
          <w:lang w:val="en-US" w:eastAsia="zh-CN"/>
        </w:rPr>
        <w:t>4.00%。</w:t>
      </w:r>
      <w:r>
        <w:rPr>
          <w:rFonts w:hint="eastAsia" w:ascii="宋体" w:hAnsi="宋体" w:eastAsia="宋体" w:cs="宋体"/>
          <w:color w:val="auto"/>
          <w:szCs w:val="21"/>
          <w:lang w:eastAsia="zh-CN"/>
        </w:rPr>
        <w:t>根据</w:t>
      </w:r>
      <w:r>
        <w:rPr>
          <w:rFonts w:hint="eastAsia" w:ascii="宋体" w:hAnsi="宋体" w:eastAsia="宋体" w:cs="宋体"/>
          <w:color w:val="auto"/>
          <w:szCs w:val="21"/>
          <w:lang w:val="en-US" w:eastAsia="zh-CN"/>
        </w:rPr>
        <w:t>增长量=</w:t>
      </w:r>
      <w:r>
        <w:rPr>
          <w:rFonts w:hint="eastAsia" w:ascii="宋体" w:hAnsi="宋体" w:eastAsia="宋体" w:cs="宋体"/>
          <w:color w:val="auto"/>
          <w:position w:val="-24"/>
          <w:szCs w:val="21"/>
          <w:lang w:val="en-US" w:eastAsia="zh-CN"/>
        </w:rPr>
        <w:object>
          <v:shape id="_x0000_i1187" o:spt="75" type="#_x0000_t75" style="height:30pt;width:71pt;" o:ole="t" filled="f" o:preferrelative="t" stroked="f" coordsize="21600,21600">
            <v:path/>
            <v:fill on="f" focussize="0,0"/>
            <v:stroke on="f"/>
            <v:imagedata r:id="rId425" o:title=""/>
            <o:lock v:ext="edit" aspectratio="t"/>
            <w10:wrap type="none"/>
            <w10:anchorlock/>
          </v:shape>
          <o:OLEObject Type="Embed" ProgID="Equation.KSEE3" ShapeID="_x0000_i1187" DrawAspect="Content" ObjectID="_1468075887" r:id="rId424">
            <o:LockedField>false</o:LockedField>
          </o:OLEObject>
        </w:object>
      </w:r>
      <w:r>
        <w:rPr>
          <w:rFonts w:hint="eastAsia" w:ascii="宋体" w:hAnsi="宋体" w:eastAsia="宋体" w:cs="宋体"/>
          <w:color w:val="auto"/>
          <w:position w:val="0"/>
          <w:szCs w:val="21"/>
          <w:lang w:val="en-US" w:eastAsia="zh-CN"/>
        </w:rPr>
        <w:t>×现期增长率</w:t>
      </w:r>
      <w:r>
        <w:rPr>
          <w:rFonts w:hint="eastAsia" w:ascii="宋体" w:hAnsi="宋体" w:eastAsia="宋体" w:cs="宋体"/>
          <w:color w:val="auto"/>
          <w:szCs w:val="21"/>
          <w:lang w:eastAsia="zh-CN"/>
        </w:rPr>
        <w:t>可知，在比较增量时，（</w:t>
      </w:r>
      <w:r>
        <w:rPr>
          <w:rFonts w:hint="eastAsia" w:ascii="宋体" w:hAnsi="宋体" w:eastAsia="宋体" w:cs="宋体"/>
          <w:color w:val="auto"/>
          <w:szCs w:val="21"/>
          <w:lang w:val="en-US" w:eastAsia="zh-CN"/>
        </w:rPr>
        <w:t>1+现期增长率</w:t>
      </w:r>
      <w:r>
        <w:rPr>
          <w:rFonts w:hint="eastAsia" w:ascii="宋体" w:hAnsi="宋体" w:eastAsia="宋体" w:cs="宋体"/>
          <w:color w:val="auto"/>
          <w:szCs w:val="21"/>
          <w:lang w:eastAsia="zh-CN"/>
        </w:rPr>
        <w:t>）对式子影响较小，主要看现期量</w:t>
      </w:r>
      <w:r>
        <w:rPr>
          <w:rFonts w:hint="eastAsia" w:ascii="宋体" w:hAnsi="宋体" w:eastAsia="宋体" w:cs="宋体"/>
          <w:color w:val="auto"/>
          <w:szCs w:val="21"/>
          <w:lang w:val="en-US" w:eastAsia="zh-CN"/>
        </w:rPr>
        <w:t>×现期增长率，两者大则增量大，观察可知民办幼儿园数量远超其他选项，而增长率相差不大，则同比增量最多的是</w:t>
      </w:r>
      <w:r>
        <w:rPr>
          <w:rFonts w:hint="eastAsia" w:ascii="宋体" w:hAnsi="宋体" w:eastAsia="宋体" w:cs="宋体"/>
          <w:color w:val="auto"/>
          <w:szCs w:val="21"/>
        </w:rPr>
        <w:t>民办幼儿园</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故本题选D</w:t>
      </w:r>
      <w:r>
        <w:rPr>
          <w:rFonts w:hint="eastAsia" w:ascii="宋体" w:hAnsi="宋体" w:eastAsia="宋体" w:cs="宋体"/>
          <w:color w:val="auto"/>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14.</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A。解析：</w:t>
      </w:r>
      <w:r>
        <w:rPr>
          <w:rFonts w:hint="eastAsia" w:ascii="宋体" w:hAnsi="宋体" w:eastAsia="宋体" w:cs="宋体"/>
          <w:color w:val="auto"/>
          <w:szCs w:val="21"/>
          <w:lang w:eastAsia="zh-CN"/>
        </w:rPr>
        <w:t>根据材料</w:t>
      </w:r>
      <w:r>
        <w:rPr>
          <w:rFonts w:hint="eastAsia" w:ascii="宋体" w:hAnsi="宋体" w:eastAsia="宋体" w:cs="宋体"/>
          <w:color w:val="auto"/>
          <w:szCs w:val="21"/>
          <w:lang w:val="en-US" w:eastAsia="zh-CN"/>
        </w:rPr>
        <w:t>第一段</w:t>
      </w:r>
      <w:r>
        <w:rPr>
          <w:rFonts w:hint="eastAsia" w:ascii="宋体" w:hAnsi="宋体" w:eastAsia="宋体" w:cs="宋体"/>
          <w:color w:val="auto"/>
          <w:szCs w:val="21"/>
          <w:lang w:eastAsia="zh-CN"/>
        </w:rPr>
        <w:t>可知</w:t>
      </w:r>
      <w:r>
        <w:rPr>
          <w:rFonts w:hint="eastAsia" w:ascii="宋体" w:hAnsi="宋体" w:eastAsia="宋体" w:cs="宋体"/>
          <w:color w:val="auto"/>
          <w:szCs w:val="21"/>
          <w:lang w:val="en-US" w:eastAsia="zh-CN"/>
        </w:rPr>
        <w:t>，2</w:t>
      </w:r>
      <w:r>
        <w:rPr>
          <w:rFonts w:hint="eastAsia" w:ascii="宋体" w:hAnsi="宋体" w:eastAsia="宋体" w:cs="宋体"/>
          <w:color w:val="auto"/>
          <w:szCs w:val="21"/>
        </w:rPr>
        <w:t>017年，民办中等职业学校2069所，比上年下降</w:t>
      </w:r>
      <w:r>
        <w:rPr>
          <w:rFonts w:hint="eastAsia" w:ascii="宋体" w:hAnsi="宋体" w:eastAsia="宋体" w:cs="宋体"/>
          <w:color w:val="auto"/>
          <w:szCs w:val="21"/>
          <w:lang w:val="en-US" w:eastAsia="zh-CN"/>
        </w:rPr>
        <w:t>2.17%</w:t>
      </w:r>
      <w:r>
        <w:rPr>
          <w:rFonts w:hint="eastAsia" w:ascii="宋体" w:hAnsi="宋体" w:eastAsia="宋体" w:cs="宋体"/>
          <w:color w:val="auto"/>
          <w:szCs w:val="21"/>
        </w:rPr>
        <w:t>；在校生197.33万人，比上年增长</w:t>
      </w:r>
      <w:r>
        <w:rPr>
          <w:rFonts w:hint="eastAsia" w:ascii="宋体" w:hAnsi="宋体" w:eastAsia="宋体" w:cs="宋体"/>
          <w:color w:val="auto"/>
          <w:szCs w:val="21"/>
          <w:lang w:val="en-US" w:eastAsia="zh-CN"/>
        </w:rPr>
        <w:t>7.16%。</w:t>
      </w:r>
      <w:r>
        <w:rPr>
          <w:rFonts w:hint="eastAsia" w:ascii="宋体" w:hAnsi="宋体" w:eastAsia="宋体" w:cs="宋体"/>
          <w:color w:val="auto"/>
          <w:kern w:val="2"/>
          <w:sz w:val="21"/>
          <w:szCs w:val="21"/>
          <w:lang w:val="en-US" w:eastAsia="zh-CN" w:bidi="ar-SA"/>
        </w:rPr>
        <w:t>2016年平均每所民办中等职业学校在校生人数</w:t>
      </w:r>
      <w:r>
        <w:rPr>
          <w:rFonts w:hint="eastAsia" w:ascii="宋体" w:hAnsi="宋体" w:eastAsia="宋体" w:cs="宋体"/>
          <w:color w:val="auto"/>
          <w:szCs w:val="21"/>
          <w:lang w:val="en-US" w:eastAsia="zh-CN"/>
        </w:rPr>
        <w:t>为</w:t>
      </w:r>
      <w:r>
        <w:rPr>
          <w:rFonts w:hint="eastAsia" w:ascii="宋体" w:hAnsi="宋体" w:eastAsia="宋体" w:cs="宋体"/>
          <w:color w:val="auto"/>
          <w:position w:val="-22"/>
          <w:szCs w:val="21"/>
          <w:lang w:val="en-US" w:eastAsia="zh-CN"/>
        </w:rPr>
        <w:object>
          <v:shape id="_x0000_i1188" o:spt="75" type="#_x0000_t75" style="height:28pt;width:93pt;" o:ole="t" filled="f" o:preferrelative="t" stroked="f" coordsize="21600,21600">
            <v:path/>
            <v:fill on="f" focussize="0,0"/>
            <v:stroke on="f"/>
            <v:imagedata r:id="rId427" o:title=""/>
            <o:lock v:ext="edit" aspectratio="t"/>
            <w10:wrap type="none"/>
            <w10:anchorlock/>
          </v:shape>
          <o:OLEObject Type="Embed" ProgID="Equation.KSEE3" ShapeID="_x0000_i1188" DrawAspect="Content" ObjectID="_1468075888" r:id="rId426">
            <o:LockedField>false</o:LockedField>
          </o:OLEObject>
        </w:object>
      </w:r>
      <w:r>
        <w:rPr>
          <w:rFonts w:hint="eastAsia" w:ascii="宋体" w:hAnsi="宋体" w:eastAsia="宋体" w:cs="宋体"/>
          <w:color w:val="auto"/>
          <w:position w:val="0"/>
          <w:szCs w:val="21"/>
          <w:lang w:val="en-US" w:eastAsia="zh-CN"/>
        </w:rPr>
        <w:t>＜</w:t>
      </w:r>
      <w:r>
        <w:rPr>
          <w:rFonts w:hint="eastAsia" w:ascii="宋体" w:hAnsi="宋体" w:eastAsia="宋体" w:cs="宋体"/>
          <w:color w:val="auto"/>
          <w:position w:val="-22"/>
          <w:szCs w:val="21"/>
          <w:lang w:val="en-US" w:eastAsia="zh-CN"/>
        </w:rPr>
        <w:object>
          <v:shape id="_x0000_i1189" o:spt="75" type="#_x0000_t75" style="height:28pt;width:41pt;" o:ole="t" filled="f" o:preferrelative="t" stroked="f" coordsize="21600,21600">
            <v:path/>
            <v:fill on="f" focussize="0,0"/>
            <v:stroke on="f"/>
            <v:imagedata r:id="rId429" o:title=""/>
            <o:lock v:ext="edit" aspectratio="t"/>
            <w10:wrap type="none"/>
            <w10:anchorlock/>
          </v:shape>
          <o:OLEObject Type="Embed" ProgID="Equation.KSEE3" ShapeID="_x0000_i1189" DrawAspect="Content" ObjectID="_1468075889" r:id="rId428">
            <o:LockedField>false</o:LockedField>
          </o:OLEObject>
        </w:object>
      </w:r>
      <w:r>
        <w:rPr>
          <w:rFonts w:hint="eastAsia" w:ascii="宋体" w:hAnsi="宋体" w:eastAsia="宋体" w:cs="宋体"/>
          <w:color w:val="auto"/>
          <w:position w:val="0"/>
          <w:szCs w:val="21"/>
          <w:lang w:val="en-US" w:eastAsia="zh-CN"/>
        </w:rPr>
        <w:t>=990人</w:t>
      </w:r>
      <w:r>
        <w:rPr>
          <w:rFonts w:hint="eastAsia" w:ascii="宋体" w:hAnsi="宋体" w:eastAsia="宋体" w:cs="宋体"/>
          <w:color w:val="auto"/>
          <w:szCs w:val="21"/>
          <w:lang w:val="en-US" w:eastAsia="zh-CN"/>
        </w:rPr>
        <w:t>，只有A项符合。故本题选A</w:t>
      </w:r>
      <w:r>
        <w:rPr>
          <w:rFonts w:hint="eastAsia" w:ascii="宋体" w:hAnsi="宋体" w:eastAsia="宋体" w:cs="宋体"/>
          <w:color w:val="auto"/>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15.</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D。解析：</w:t>
      </w:r>
      <w:r>
        <w:rPr>
          <w:rFonts w:hint="eastAsia" w:ascii="宋体" w:hAnsi="宋体" w:eastAsia="宋体" w:cs="宋体"/>
          <w:color w:val="auto"/>
          <w:szCs w:val="21"/>
        </w:rPr>
        <w:t>A项错误</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根据材料可知，</w:t>
      </w:r>
      <w:r>
        <w:rPr>
          <w:rFonts w:hint="eastAsia" w:ascii="宋体" w:hAnsi="宋体" w:eastAsia="宋体" w:cs="宋体"/>
          <w:color w:val="auto"/>
          <w:szCs w:val="21"/>
        </w:rPr>
        <w:t>2017年全国共有各级各类民办学校17.76万所</w:t>
      </w:r>
      <w:r>
        <w:rPr>
          <w:rFonts w:hint="eastAsia" w:ascii="宋体" w:hAnsi="宋体" w:eastAsia="宋体" w:cs="宋体"/>
          <w:color w:val="auto"/>
          <w:szCs w:val="21"/>
          <w:lang w:eastAsia="zh-CN"/>
        </w:rPr>
        <w:t>，</w:t>
      </w:r>
      <w:r>
        <w:rPr>
          <w:rFonts w:hint="eastAsia" w:ascii="宋体" w:hAnsi="宋体" w:eastAsia="宋体" w:cs="宋体"/>
          <w:color w:val="auto"/>
          <w:szCs w:val="21"/>
        </w:rPr>
        <w:t>各类民办教育在校生5120.47万人</w:t>
      </w:r>
      <w:r>
        <w:rPr>
          <w:rFonts w:hint="eastAsia" w:ascii="宋体" w:hAnsi="宋体" w:eastAsia="宋体" w:cs="宋体"/>
          <w:color w:val="auto"/>
          <w:szCs w:val="21"/>
          <w:lang w:eastAsia="zh-CN"/>
        </w:rPr>
        <w:t>，平均每所民办学校在校生人数</w:t>
      </w:r>
      <w:r>
        <w:rPr>
          <w:rFonts w:hint="eastAsia" w:ascii="宋体" w:hAnsi="宋体" w:eastAsia="宋体" w:cs="宋体"/>
          <w:color w:val="auto"/>
          <w:szCs w:val="21"/>
          <w:lang w:val="en-US" w:eastAsia="zh-CN"/>
        </w:rPr>
        <w:t>为</w:t>
      </w:r>
      <w:r>
        <w:rPr>
          <w:rFonts w:hint="eastAsia" w:ascii="宋体" w:hAnsi="宋体" w:eastAsia="宋体" w:cs="宋体"/>
          <w:i w:val="0"/>
          <w:caps w:val="0"/>
          <w:color w:val="auto"/>
          <w:spacing w:val="0"/>
          <w:position w:val="-22"/>
          <w:szCs w:val="27"/>
          <w:shd w:val="clear" w:fill="FFFFFF"/>
          <w:lang w:val="en-US" w:eastAsia="zh-CN"/>
        </w:rPr>
        <w:object>
          <v:shape id="_x0000_i1190" o:spt="75" type="#_x0000_t75" style="height:28pt;width:40pt;" o:ole="t" filled="f" o:preferrelative="t" stroked="f" coordsize="21600,21600">
            <v:path/>
            <v:fill on="f" focussize="0,0"/>
            <v:stroke on="f"/>
            <v:imagedata r:id="rId431" o:title=""/>
            <o:lock v:ext="edit" aspectratio="t"/>
            <w10:wrap type="none"/>
            <w10:anchorlock/>
          </v:shape>
          <o:OLEObject Type="Embed" ProgID="Equation.KSEE3" ShapeID="_x0000_i1190" DrawAspect="Content" ObjectID="_1468075890" r:id="rId430">
            <o:LockedField>false</o:LockedField>
          </o:OLEObject>
        </w:object>
      </w:r>
      <w:r>
        <w:rPr>
          <w:rFonts w:hint="eastAsia" w:ascii="宋体" w:hAnsi="宋体" w:eastAsia="宋体" w:cs="宋体"/>
          <w:i w:val="0"/>
          <w:caps w:val="0"/>
          <w:color w:val="auto"/>
          <w:spacing w:val="0"/>
          <w:position w:val="0"/>
          <w:szCs w:val="21"/>
          <w:shd w:val="clear" w:fill="auto"/>
          <w:lang w:val="en-US" w:eastAsia="zh-CN"/>
        </w:rPr>
        <w:t>＜</w:t>
      </w:r>
      <w:r>
        <w:rPr>
          <w:rFonts w:hint="eastAsia" w:ascii="宋体" w:hAnsi="宋体" w:eastAsia="宋体" w:cs="宋体"/>
          <w:i w:val="0"/>
          <w:caps w:val="0"/>
          <w:color w:val="auto"/>
          <w:spacing w:val="0"/>
          <w:position w:val="-22"/>
          <w:szCs w:val="27"/>
          <w:shd w:val="clear" w:fill="FFFFFF"/>
          <w:lang w:val="en-US" w:eastAsia="zh-CN"/>
        </w:rPr>
        <w:object>
          <v:shape id="_x0000_i1191" o:spt="75" type="#_x0000_t75" style="height:28pt;width:27pt;" o:ole="t" filled="f" o:preferrelative="t" stroked="f" coordsize="21600,21600">
            <v:path/>
            <v:fill on="f" focussize="0,0"/>
            <v:stroke on="f"/>
            <v:imagedata r:id="rId433" o:title=""/>
            <o:lock v:ext="edit" aspectratio="t"/>
            <w10:wrap type="none"/>
            <w10:anchorlock/>
          </v:shape>
          <o:OLEObject Type="Embed" ProgID="Equation.KSEE3" ShapeID="_x0000_i1191" DrawAspect="Content" ObjectID="_1468075891" r:id="rId432">
            <o:LockedField>false</o:LockedField>
          </o:OLEObject>
        </w:object>
      </w:r>
      <w:r>
        <w:rPr>
          <w:rFonts w:hint="eastAsia" w:ascii="宋体" w:hAnsi="宋体" w:eastAsia="宋体" w:cs="宋体"/>
          <w:i w:val="0"/>
          <w:caps w:val="0"/>
          <w:color w:val="auto"/>
          <w:spacing w:val="0"/>
          <w:position w:val="0"/>
          <w:szCs w:val="21"/>
          <w:shd w:val="clear" w:fill="auto"/>
          <w:lang w:val="en-US" w:eastAsia="zh-CN"/>
        </w:rPr>
        <w:t>=300人，即不到300人</w:t>
      </w:r>
      <w:r>
        <w:rPr>
          <w:rFonts w:hint="eastAsia" w:ascii="宋体" w:hAnsi="宋体" w:eastAsia="宋体" w:cs="宋体"/>
          <w:color w:val="auto"/>
          <w:szCs w:val="21"/>
          <w:lang w:val="en-US" w:eastAsia="zh-CN"/>
        </w:rPr>
        <w:t>，排除。</w:t>
      </w:r>
      <w:r>
        <w:rPr>
          <w:rFonts w:hint="eastAsia" w:ascii="宋体" w:hAnsi="宋体" w:eastAsia="宋体" w:cs="宋体"/>
          <w:color w:val="auto"/>
          <w:szCs w:val="21"/>
        </w:rPr>
        <w:t>B项错误</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根据材料可知，</w:t>
      </w:r>
      <w:r>
        <w:rPr>
          <w:rFonts w:hint="eastAsia" w:ascii="宋体" w:hAnsi="宋体" w:eastAsia="宋体" w:cs="宋体"/>
          <w:color w:val="auto"/>
          <w:szCs w:val="21"/>
        </w:rPr>
        <w:t>2017年民办中等职业学校在校生197.33万人，比上年增长</w:t>
      </w:r>
      <w:r>
        <w:rPr>
          <w:rFonts w:hint="eastAsia" w:ascii="宋体" w:hAnsi="宋体" w:eastAsia="宋体" w:cs="宋体"/>
          <w:color w:val="auto"/>
          <w:szCs w:val="21"/>
          <w:lang w:val="en-US" w:eastAsia="zh-CN"/>
        </w:rPr>
        <w:t>7.16%，即同比增加了</w:t>
      </w:r>
      <w:r>
        <w:rPr>
          <w:rFonts w:hint="eastAsia" w:ascii="宋体" w:hAnsi="宋体" w:eastAsia="宋体" w:cs="宋体"/>
          <w:i w:val="0"/>
          <w:caps w:val="0"/>
          <w:color w:val="auto"/>
          <w:spacing w:val="0"/>
          <w:position w:val="-22"/>
          <w:szCs w:val="27"/>
          <w:shd w:val="clear" w:fill="FFFFFF"/>
          <w:lang w:val="en-US" w:eastAsia="zh-CN"/>
        </w:rPr>
        <w:object>
          <v:shape id="_x0000_i1192" o:spt="75" type="#_x0000_t75" style="height:28pt;width:82pt;" o:ole="t" filled="f" o:preferrelative="t" stroked="f" coordsize="21600,21600">
            <v:path/>
            <v:fill on="f" focussize="0,0"/>
            <v:stroke on="f"/>
            <v:imagedata r:id="rId435" o:title=""/>
            <o:lock v:ext="edit" aspectratio="t"/>
            <w10:wrap type="none"/>
            <w10:anchorlock/>
          </v:shape>
          <o:OLEObject Type="Embed" ProgID="Equation.KSEE3" ShapeID="_x0000_i1192" DrawAspect="Content" ObjectID="_1468075892" r:id="rId434">
            <o:LockedField>false</o:LockedField>
          </o:OLEObject>
        </w:object>
      </w:r>
      <w:r>
        <w:rPr>
          <w:rFonts w:hint="eastAsia" w:ascii="宋体" w:hAnsi="宋体" w:eastAsia="宋体" w:cs="宋体"/>
          <w:i w:val="0"/>
          <w:caps w:val="0"/>
          <w:color w:val="auto"/>
          <w:spacing w:val="0"/>
          <w:position w:val="0"/>
          <w:szCs w:val="21"/>
          <w:shd w:val="clear" w:fill="auto"/>
          <w:lang w:val="en-US" w:eastAsia="zh-CN"/>
        </w:rPr>
        <w:t>＜</w:t>
      </w:r>
      <w:r>
        <w:rPr>
          <w:rFonts w:hint="eastAsia" w:ascii="宋体" w:hAnsi="宋体" w:eastAsia="宋体" w:cs="宋体"/>
          <w:i w:val="0"/>
          <w:caps w:val="0"/>
          <w:color w:val="auto"/>
          <w:spacing w:val="0"/>
          <w:position w:val="0"/>
          <w:szCs w:val="21"/>
          <w:shd w:val="clear"/>
          <w:lang w:val="en-US" w:eastAsia="zh-CN"/>
        </w:rPr>
        <w:t>200×10%=20万人，</w:t>
      </w:r>
      <w:r>
        <w:rPr>
          <w:rFonts w:hint="eastAsia" w:ascii="宋体" w:hAnsi="宋体" w:eastAsia="宋体" w:cs="宋体"/>
          <w:color w:val="auto"/>
          <w:szCs w:val="21"/>
          <w:lang w:val="en-US" w:eastAsia="zh-CN"/>
        </w:rPr>
        <w:t>排除。</w:t>
      </w:r>
      <w:r>
        <w:rPr>
          <w:rFonts w:hint="eastAsia" w:ascii="宋体" w:hAnsi="宋体" w:eastAsia="宋体" w:cs="宋体"/>
          <w:color w:val="auto"/>
          <w:szCs w:val="21"/>
        </w:rPr>
        <w:t>C项错误</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根据材料可知，</w:t>
      </w:r>
      <w:r>
        <w:rPr>
          <w:rFonts w:hint="eastAsia" w:ascii="宋体" w:hAnsi="宋体" w:eastAsia="宋体" w:cs="宋体"/>
          <w:color w:val="auto"/>
          <w:szCs w:val="21"/>
        </w:rPr>
        <w:t>2017年全国共有各级各类民办学校17.76万所</w:t>
      </w:r>
      <w:r>
        <w:rPr>
          <w:rFonts w:hint="eastAsia" w:ascii="宋体" w:hAnsi="宋体" w:eastAsia="宋体" w:cs="宋体"/>
          <w:color w:val="auto"/>
          <w:szCs w:val="21"/>
          <w:lang w:eastAsia="zh-CN"/>
        </w:rPr>
        <w:t>，</w:t>
      </w:r>
      <w:r>
        <w:rPr>
          <w:rFonts w:hint="eastAsia" w:ascii="宋体" w:hAnsi="宋体" w:eastAsia="宋体" w:cs="宋体"/>
          <w:color w:val="auto"/>
          <w:szCs w:val="21"/>
        </w:rPr>
        <w:t>民办初中5277所</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后者占前者的比重为</w:t>
      </w:r>
      <w:r>
        <w:rPr>
          <w:rFonts w:hint="eastAsia" w:ascii="宋体" w:hAnsi="宋体" w:eastAsia="宋体" w:cs="宋体"/>
          <w:i w:val="0"/>
          <w:caps w:val="0"/>
          <w:color w:val="auto"/>
          <w:spacing w:val="0"/>
          <w:position w:val="-22"/>
          <w:szCs w:val="27"/>
          <w:shd w:val="clear" w:fill="FFFFFF"/>
          <w:lang w:val="en-US" w:eastAsia="zh-CN"/>
        </w:rPr>
        <w:object>
          <v:shape id="_x0000_i1193" o:spt="75" type="#_x0000_t75" style="height:28pt;width:36pt;" o:ole="t" filled="f" o:preferrelative="t" stroked="f" coordsize="21600,21600">
            <v:path/>
            <v:fill on="f" focussize="0,0"/>
            <v:stroke on="f"/>
            <v:imagedata r:id="rId437" o:title=""/>
            <o:lock v:ext="edit" aspectratio="t"/>
            <w10:wrap type="none"/>
            <w10:anchorlock/>
          </v:shape>
          <o:OLEObject Type="Embed" ProgID="Equation.KSEE3" ShapeID="_x0000_i1193" DrawAspect="Content" ObjectID="_1468075893" r:id="rId436">
            <o:LockedField>false</o:LockedField>
          </o:OLEObject>
        </w:object>
      </w:r>
      <w:r>
        <w:rPr>
          <w:rFonts w:hint="eastAsia" w:ascii="宋体" w:hAnsi="宋体" w:eastAsia="宋体" w:cs="宋体"/>
          <w:i w:val="0"/>
          <w:caps w:val="0"/>
          <w:color w:val="auto"/>
          <w:spacing w:val="0"/>
          <w:position w:val="0"/>
          <w:szCs w:val="21"/>
          <w:shd w:val="clear"/>
          <w:lang w:val="en-US" w:eastAsia="zh-CN"/>
        </w:rPr>
        <w:t>×100%＜</w:t>
      </w:r>
      <w:r>
        <w:rPr>
          <w:rFonts w:hint="eastAsia" w:ascii="宋体" w:hAnsi="宋体" w:eastAsia="宋体" w:cs="宋体"/>
          <w:i w:val="0"/>
          <w:caps w:val="0"/>
          <w:color w:val="auto"/>
          <w:spacing w:val="0"/>
          <w:position w:val="-22"/>
          <w:szCs w:val="21"/>
          <w:shd w:val="clear"/>
          <w:lang w:val="en-US" w:eastAsia="zh-CN"/>
        </w:rPr>
        <w:object>
          <v:shape id="_x0000_i1194" o:spt="75" type="#_x0000_t75" style="height:28pt;width:36pt;" o:ole="t" filled="f" o:preferrelative="t" stroked="f" coordsize="21600,21600">
            <v:path/>
            <v:fill on="f" focussize="0,0"/>
            <v:stroke on="f"/>
            <v:imagedata r:id="rId439" o:title=""/>
            <o:lock v:ext="edit" aspectratio="t"/>
            <w10:wrap type="none"/>
            <w10:anchorlock/>
          </v:shape>
          <o:OLEObject Type="Embed" ProgID="Equation.KSEE3" ShapeID="_x0000_i1194" DrawAspect="Content" ObjectID="_1468075894" r:id="rId438">
            <o:LockedField>false</o:LockedField>
          </o:OLEObject>
        </w:object>
      </w:r>
      <w:r>
        <w:rPr>
          <w:rFonts w:hint="eastAsia" w:ascii="宋体" w:hAnsi="宋体" w:eastAsia="宋体" w:cs="宋体"/>
          <w:i w:val="0"/>
          <w:caps w:val="0"/>
          <w:color w:val="auto"/>
          <w:spacing w:val="0"/>
          <w:position w:val="0"/>
          <w:szCs w:val="21"/>
          <w:shd w:val="clear"/>
          <w:lang w:val="en-US" w:eastAsia="zh-CN"/>
        </w:rPr>
        <w:t>×100%=4%＜5%</w:t>
      </w:r>
      <w:r>
        <w:rPr>
          <w:rFonts w:hint="eastAsia" w:ascii="宋体" w:hAnsi="宋体" w:eastAsia="宋体" w:cs="宋体"/>
          <w:color w:val="auto"/>
          <w:szCs w:val="21"/>
          <w:lang w:val="en-US" w:eastAsia="zh-CN"/>
        </w:rPr>
        <w:t>，排除。</w:t>
      </w:r>
      <w:r>
        <w:rPr>
          <w:rFonts w:hint="eastAsia" w:ascii="宋体" w:hAnsi="宋体" w:eastAsia="宋体" w:cs="宋体"/>
          <w:color w:val="auto"/>
          <w:szCs w:val="21"/>
        </w:rPr>
        <w:t>D项正确</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根据材料可知，</w:t>
      </w:r>
      <w:r>
        <w:rPr>
          <w:rFonts w:hint="eastAsia" w:ascii="宋体" w:hAnsi="宋体" w:eastAsia="宋体" w:cs="宋体"/>
          <w:color w:val="auto"/>
          <w:szCs w:val="21"/>
        </w:rPr>
        <w:t>2017年民办普通高中在校生人数同比增速</w:t>
      </w:r>
      <w:r>
        <w:rPr>
          <w:rFonts w:hint="eastAsia" w:ascii="宋体" w:hAnsi="宋体" w:eastAsia="宋体" w:cs="宋体"/>
          <w:color w:val="auto"/>
          <w:szCs w:val="21"/>
          <w:lang w:val="en-US" w:eastAsia="zh-CN"/>
        </w:rPr>
        <w:t>为9.74%，快于</w:t>
      </w:r>
      <w:r>
        <w:rPr>
          <w:rFonts w:hint="eastAsia" w:ascii="宋体" w:hAnsi="宋体" w:eastAsia="宋体" w:cs="宋体"/>
          <w:color w:val="auto"/>
          <w:szCs w:val="21"/>
        </w:rPr>
        <w:t>民办普通小学</w:t>
      </w:r>
      <w:r>
        <w:rPr>
          <w:rFonts w:hint="eastAsia" w:ascii="宋体" w:hAnsi="宋体" w:eastAsia="宋体" w:cs="宋体"/>
          <w:color w:val="auto"/>
          <w:szCs w:val="21"/>
          <w:lang w:val="en-US" w:eastAsia="zh-CN"/>
        </w:rPr>
        <w:t>（7.65%），当选。故本题选D。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2"/>
          <w:lang w:val="en-US" w:eastAsia="zh-CN"/>
        </w:rPr>
      </w:pPr>
      <w:r>
        <w:rPr>
          <w:rFonts w:hint="eastAsia" w:ascii="宋体" w:hAnsi="宋体" w:eastAsia="宋体" w:cs="宋体"/>
          <w:color w:val="auto"/>
          <w:szCs w:val="22"/>
          <w:lang w:val="en-US" w:eastAsia="zh-CN"/>
        </w:rPr>
        <w:t>16.【答案】A。解析：</w:t>
      </w:r>
      <w:r>
        <w:rPr>
          <w:rFonts w:hint="eastAsia" w:ascii="宋体" w:hAnsi="宋体" w:eastAsia="宋体" w:cs="宋体"/>
          <w:color w:val="auto"/>
          <w:szCs w:val="21"/>
          <w:lang w:val="en-US" w:eastAsia="zh-CN"/>
        </w:rPr>
        <w:t>根据条形图可知，2015年</w:t>
      </w:r>
      <w:r>
        <w:rPr>
          <w:rFonts w:hint="eastAsia" w:ascii="宋体" w:hAnsi="宋体" w:eastAsia="宋体" w:cs="宋体"/>
          <w:color w:val="auto"/>
          <w:szCs w:val="22"/>
          <w:lang w:val="en-US" w:eastAsia="zh-CN"/>
        </w:rPr>
        <w:t>在线度假旅游预订市场交易规模占在线旅游市场交易规模的比重为</w:t>
      </w:r>
      <w:r>
        <w:rPr>
          <w:rFonts w:hint="eastAsia" w:ascii="宋体" w:hAnsi="宋体" w:eastAsia="宋体" w:cs="宋体"/>
          <w:color w:val="auto"/>
          <w:position w:val="-22"/>
          <w:szCs w:val="22"/>
          <w:lang w:val="en-US" w:eastAsia="zh-CN"/>
        </w:rPr>
        <w:object>
          <v:shape id="_x0000_i1195" o:spt="75" type="#_x0000_t75" style="height:28pt;width:40pt;" o:ole="t" filled="f" o:preferrelative="t" stroked="f" coordsize="21600,21600">
            <v:path/>
            <v:fill on="f" focussize="0,0"/>
            <v:stroke on="f"/>
            <v:imagedata r:id="rId441" o:title=""/>
            <o:lock v:ext="edit" aspectratio="t"/>
            <w10:wrap type="none"/>
            <w10:anchorlock/>
          </v:shape>
          <o:OLEObject Type="Embed" ProgID="Equation.KSEE3" ShapeID="_x0000_i1195" DrawAspect="Content" ObjectID="_1468075895" r:id="rId440">
            <o:LockedField>false</o:LockedField>
          </o:OLEObject>
        </w:object>
      </w:r>
      <w:r>
        <w:rPr>
          <w:rFonts w:hint="eastAsia" w:ascii="宋体" w:hAnsi="宋体" w:eastAsia="宋体" w:cs="宋体"/>
          <w:color w:val="auto"/>
          <w:szCs w:val="22"/>
          <w:lang w:val="en-US" w:eastAsia="zh-CN"/>
        </w:rPr>
        <w:t>×100%≈</w:t>
      </w:r>
      <w:r>
        <w:rPr>
          <w:rFonts w:hint="eastAsia" w:ascii="宋体" w:hAnsi="宋体" w:eastAsia="宋体" w:cs="宋体"/>
          <w:color w:val="auto"/>
          <w:position w:val="-22"/>
          <w:szCs w:val="22"/>
          <w:lang w:val="en-US" w:eastAsia="zh-CN"/>
        </w:rPr>
        <w:object>
          <v:shape id="_x0000_i1196" o:spt="75" type="#_x0000_t75" style="height:28pt;width:27pt;" o:ole="t" filled="f" o:preferrelative="t" stroked="f" coordsize="21600,21600">
            <v:path/>
            <v:fill on="f" focussize="0,0"/>
            <v:stroke on="f"/>
            <v:imagedata r:id="rId443" o:title=""/>
            <o:lock v:ext="edit" aspectratio="t"/>
            <w10:wrap type="none"/>
            <w10:anchorlock/>
          </v:shape>
          <o:OLEObject Type="Embed" ProgID="Equation.KSEE3" ShapeID="_x0000_i1196" DrawAspect="Content" ObjectID="_1468075896" r:id="rId442">
            <o:LockedField>false</o:LockedField>
          </o:OLEObject>
        </w:object>
      </w:r>
      <w:r>
        <w:rPr>
          <w:rFonts w:hint="eastAsia" w:ascii="宋体" w:hAnsi="宋体" w:eastAsia="宋体" w:cs="宋体"/>
          <w:color w:val="auto"/>
          <w:szCs w:val="22"/>
          <w:lang w:val="en-US" w:eastAsia="zh-CN"/>
        </w:rPr>
        <w:t>×100%≈11.6%，2016年为</w:t>
      </w:r>
      <w:r>
        <w:rPr>
          <w:rFonts w:hint="eastAsia" w:ascii="宋体" w:hAnsi="宋体" w:eastAsia="宋体" w:cs="宋体"/>
          <w:color w:val="auto"/>
          <w:position w:val="-22"/>
          <w:szCs w:val="22"/>
          <w:lang w:val="en-US" w:eastAsia="zh-CN"/>
        </w:rPr>
        <w:object>
          <v:shape id="_x0000_i1197" o:spt="75" type="#_x0000_t75" style="height:28pt;width:40pt;" o:ole="t" filled="f" o:preferrelative="t" stroked="f" coordsize="21600,21600">
            <v:path/>
            <v:fill on="f" focussize="0,0"/>
            <v:stroke on="f"/>
            <v:imagedata r:id="rId445" o:title=""/>
            <o:lock v:ext="edit" aspectratio="t"/>
            <w10:wrap type="none"/>
            <w10:anchorlock/>
          </v:shape>
          <o:OLEObject Type="Embed" ProgID="Equation.KSEE3" ShapeID="_x0000_i1197" DrawAspect="Content" ObjectID="_1468075897" r:id="rId444">
            <o:LockedField>false</o:LockedField>
          </o:OLEObject>
        </w:object>
      </w:r>
      <w:r>
        <w:rPr>
          <w:rFonts w:hint="eastAsia" w:ascii="宋体" w:hAnsi="宋体" w:eastAsia="宋体" w:cs="宋体"/>
          <w:color w:val="auto"/>
          <w:szCs w:val="22"/>
          <w:lang w:val="en-US" w:eastAsia="zh-CN"/>
        </w:rPr>
        <w:t>×100%≈</w:t>
      </w:r>
      <w:r>
        <w:rPr>
          <w:rFonts w:hint="eastAsia" w:ascii="宋体" w:hAnsi="宋体" w:eastAsia="宋体" w:cs="宋体"/>
          <w:color w:val="auto"/>
          <w:position w:val="-22"/>
          <w:szCs w:val="22"/>
          <w:lang w:val="en-US" w:eastAsia="zh-CN"/>
        </w:rPr>
        <w:object>
          <v:shape id="_x0000_i1198" o:spt="75" type="#_x0000_t75" style="height:28pt;width:27pt;" o:ole="t" filled="f" o:preferrelative="t" stroked="f" coordsize="21600,21600">
            <v:path/>
            <v:fill on="f" focussize="0,0"/>
            <v:stroke on="f"/>
            <v:imagedata r:id="rId447" o:title=""/>
            <o:lock v:ext="edit" aspectratio="t"/>
            <w10:wrap type="none"/>
            <w10:anchorlock/>
          </v:shape>
          <o:OLEObject Type="Embed" ProgID="Equation.KSEE3" ShapeID="_x0000_i1198" DrawAspect="Content" ObjectID="_1468075898" r:id="rId446">
            <o:LockedField>false</o:LockedField>
          </o:OLEObject>
        </w:object>
      </w:r>
      <w:r>
        <w:rPr>
          <w:rFonts w:hint="eastAsia" w:ascii="宋体" w:hAnsi="宋体" w:eastAsia="宋体" w:cs="宋体"/>
          <w:color w:val="auto"/>
          <w:szCs w:val="22"/>
          <w:lang w:val="en-US" w:eastAsia="zh-CN"/>
        </w:rPr>
        <w:t>×100%≈10.3%，2017年为</w:t>
      </w:r>
      <w:r>
        <w:rPr>
          <w:rFonts w:hint="eastAsia" w:ascii="宋体" w:hAnsi="宋体" w:eastAsia="宋体" w:cs="宋体"/>
          <w:color w:val="auto"/>
          <w:position w:val="-22"/>
          <w:szCs w:val="22"/>
          <w:lang w:val="en-US" w:eastAsia="zh-CN"/>
        </w:rPr>
        <w:object>
          <v:shape id="_x0000_i1199" o:spt="75" type="#_x0000_t75" style="height:28pt;width:39pt;" o:ole="t" filled="f" o:preferrelative="t" stroked="f" coordsize="21600,21600">
            <v:path/>
            <v:fill on="f" focussize="0,0"/>
            <v:stroke on="f"/>
            <v:imagedata r:id="rId449" o:title=""/>
            <o:lock v:ext="edit" aspectratio="t"/>
            <w10:wrap type="none"/>
            <w10:anchorlock/>
          </v:shape>
          <o:OLEObject Type="Embed" ProgID="Equation.KSEE3" ShapeID="_x0000_i1199" DrawAspect="Content" ObjectID="_1468075899" r:id="rId448">
            <o:LockedField>false</o:LockedField>
          </o:OLEObject>
        </w:object>
      </w:r>
      <w:r>
        <w:rPr>
          <w:rFonts w:hint="eastAsia" w:ascii="宋体" w:hAnsi="宋体" w:eastAsia="宋体" w:cs="宋体"/>
          <w:color w:val="auto"/>
          <w:szCs w:val="22"/>
          <w:lang w:val="en-US" w:eastAsia="zh-CN"/>
        </w:rPr>
        <w:t>×100%≈</w:t>
      </w:r>
      <w:r>
        <w:rPr>
          <w:rFonts w:hint="eastAsia" w:ascii="宋体" w:hAnsi="宋体" w:eastAsia="宋体" w:cs="宋体"/>
          <w:color w:val="auto"/>
          <w:position w:val="-22"/>
          <w:szCs w:val="22"/>
          <w:lang w:val="en-US" w:eastAsia="zh-CN"/>
        </w:rPr>
        <w:object>
          <v:shape id="_x0000_i1200" o:spt="75" type="#_x0000_t75" style="height:28pt;width:27pt;" o:ole="t" filled="f" o:preferrelative="t" stroked="f" coordsize="21600,21600">
            <v:path/>
            <v:fill on="f" focussize="0,0"/>
            <v:stroke on="f"/>
            <v:imagedata r:id="rId451" o:title=""/>
            <o:lock v:ext="edit" aspectratio="t"/>
            <w10:wrap type="none"/>
            <w10:anchorlock/>
          </v:shape>
          <o:OLEObject Type="Embed" ProgID="Equation.KSEE3" ShapeID="_x0000_i1200" DrawAspect="Content" ObjectID="_1468075900" r:id="rId450">
            <o:LockedField>false</o:LockedField>
          </o:OLEObject>
        </w:object>
      </w:r>
      <w:r>
        <w:rPr>
          <w:rFonts w:hint="eastAsia" w:ascii="宋体" w:hAnsi="宋体" w:eastAsia="宋体" w:cs="宋体"/>
          <w:color w:val="auto"/>
          <w:szCs w:val="22"/>
          <w:lang w:val="en-US" w:eastAsia="zh-CN"/>
        </w:rPr>
        <w:t>×100%≈10.6%，2018年为</w:t>
      </w:r>
      <w:r>
        <w:rPr>
          <w:rFonts w:hint="eastAsia" w:ascii="宋体" w:hAnsi="宋体" w:eastAsia="宋体" w:cs="宋体"/>
          <w:color w:val="auto"/>
          <w:position w:val="-22"/>
          <w:szCs w:val="22"/>
          <w:lang w:val="en-US" w:eastAsia="zh-CN"/>
        </w:rPr>
        <w:object>
          <v:shape id="_x0000_i1201" o:spt="75" type="#_x0000_t75" style="height:28pt;width:39pt;" o:ole="t" filled="f" o:preferrelative="t" stroked="f" coordsize="21600,21600">
            <v:path/>
            <v:fill on="f" focussize="0,0"/>
            <v:stroke on="f"/>
            <v:imagedata r:id="rId453" o:title=""/>
            <o:lock v:ext="edit" aspectratio="t"/>
            <w10:wrap type="none"/>
            <w10:anchorlock/>
          </v:shape>
          <o:OLEObject Type="Embed" ProgID="Equation.KSEE3" ShapeID="_x0000_i1201" DrawAspect="Content" ObjectID="_1468075901" r:id="rId452">
            <o:LockedField>false</o:LockedField>
          </o:OLEObject>
        </w:object>
      </w:r>
      <w:r>
        <w:rPr>
          <w:rFonts w:hint="eastAsia" w:ascii="宋体" w:hAnsi="宋体" w:eastAsia="宋体" w:cs="宋体"/>
          <w:color w:val="auto"/>
          <w:szCs w:val="22"/>
          <w:lang w:val="en-US" w:eastAsia="zh-CN"/>
        </w:rPr>
        <w:t>×100%≈</w:t>
      </w:r>
      <w:r>
        <w:rPr>
          <w:rFonts w:hint="eastAsia" w:ascii="宋体" w:hAnsi="宋体" w:eastAsia="宋体" w:cs="宋体"/>
          <w:color w:val="auto"/>
          <w:position w:val="-22"/>
          <w:szCs w:val="22"/>
          <w:lang w:val="en-US" w:eastAsia="zh-CN"/>
        </w:rPr>
        <w:object>
          <v:shape id="_x0000_i1202" o:spt="75" type="#_x0000_t75" style="height:28pt;width:27pt;" o:ole="t" filled="f" o:preferrelative="t" stroked="f" coordsize="21600,21600">
            <v:path/>
            <v:fill on="f" focussize="0,0"/>
            <v:stroke on="f"/>
            <v:imagedata r:id="rId455" o:title=""/>
            <o:lock v:ext="edit" aspectratio="t"/>
            <w10:wrap type="none"/>
            <w10:anchorlock/>
          </v:shape>
          <o:OLEObject Type="Embed" ProgID="Equation.KSEE3" ShapeID="_x0000_i1202" DrawAspect="Content" ObjectID="_1468075902" r:id="rId454">
            <o:LockedField>false</o:LockedField>
          </o:OLEObject>
        </w:object>
      </w:r>
      <w:r>
        <w:rPr>
          <w:rFonts w:hint="eastAsia" w:ascii="宋体" w:hAnsi="宋体" w:eastAsia="宋体" w:cs="宋体"/>
          <w:color w:val="auto"/>
          <w:szCs w:val="22"/>
          <w:lang w:val="en-US" w:eastAsia="zh-CN"/>
        </w:rPr>
        <w:t>×100%≈10.8%，比重最高的年份是2015年。故本题选A。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lang w:val="en-US" w:eastAsia="zh-CN"/>
        </w:rPr>
      </w:pPr>
      <w:r>
        <w:rPr>
          <w:rFonts w:hint="eastAsia" w:ascii="宋体" w:hAnsi="宋体" w:eastAsia="宋体" w:cs="宋体"/>
          <w:color w:val="auto"/>
          <w:szCs w:val="22"/>
          <w:lang w:val="en-US" w:eastAsia="zh-CN"/>
        </w:rPr>
        <w:t>17.【答案】B。解析：读图估算。根据条形图可知，2017年在线交通预订市场交易规模的增长幅度大于2018年，而2016年又高于2017年，只有B项符合此增速变化趋势。故本题选B。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lang w:val="en-US" w:eastAsia="zh-CN"/>
        </w:rPr>
      </w:pPr>
      <w:r>
        <w:rPr>
          <w:rFonts w:hint="eastAsia" w:ascii="宋体" w:hAnsi="宋体" w:eastAsia="宋体" w:cs="宋体"/>
          <w:color w:val="auto"/>
          <w:szCs w:val="22"/>
          <w:lang w:val="en-US" w:eastAsia="zh-CN"/>
        </w:rPr>
        <w:t>18.【答案】C。解析：采用逆推法。若超过30%，则该年数据应为前一年数据的1.3倍。412.1×1.3=535.73＜547.45，即2014年在线住宿预订市场交易规模同比增速超过30%。同理，2015年、2016年同比增速也超过30%，且2017年、2018年同比增速低于30%。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2"/>
          <w:lang w:val="en-US" w:eastAsia="zh-CN"/>
        </w:rPr>
      </w:pPr>
      <w:r>
        <w:rPr>
          <w:rFonts w:hint="eastAsia" w:ascii="宋体" w:hAnsi="宋体" w:eastAsia="宋体" w:cs="宋体"/>
          <w:color w:val="auto"/>
          <w:szCs w:val="22"/>
          <w:lang w:val="en-US" w:eastAsia="zh-CN"/>
        </w:rPr>
        <w:t>19.【答案】A。解析：根据年平均增速公式可知，I1=</w:t>
      </w:r>
      <w:r>
        <w:rPr>
          <w:rFonts w:hint="eastAsia" w:ascii="宋体" w:hAnsi="宋体" w:eastAsia="宋体" w:cs="宋体"/>
          <w:color w:val="auto"/>
          <w:szCs w:val="22"/>
          <w:lang w:val="en-US" w:eastAsia="zh-CN"/>
        </w:rPr>
        <w:object>
          <v:shape id="_x0000_i1203" o:spt="75" type="#_x0000_t75" style="height:31.95pt;width:48pt;" o:ole="t" filled="f" o:preferrelative="t" stroked="f" coordsize="21600,21600">
            <v:path/>
            <v:fill on="f" focussize="0,0"/>
            <v:stroke on="f"/>
            <v:imagedata r:id="rId457" o:title=""/>
            <o:lock v:ext="edit" aspectratio="t"/>
            <w10:wrap type="none"/>
            <w10:anchorlock/>
          </v:shape>
          <o:OLEObject Type="Embed" ProgID="Equation.KSEE3" ShapeID="_x0000_i1203" DrawAspect="Content" ObjectID="_1468075903" r:id="rId456">
            <o:LockedField>false</o:LockedField>
          </o:OLEObject>
        </w:object>
      </w:r>
      <w:r>
        <w:rPr>
          <w:rFonts w:hint="eastAsia" w:ascii="宋体" w:hAnsi="宋体" w:eastAsia="宋体" w:cs="宋体"/>
          <w:color w:val="auto"/>
          <w:szCs w:val="22"/>
          <w:lang w:val="en-US" w:eastAsia="zh-CN"/>
        </w:rPr>
        <w:t>-1，I2=</w:t>
      </w:r>
      <w:r>
        <w:rPr>
          <w:rFonts w:hint="eastAsia" w:ascii="宋体" w:hAnsi="宋体" w:eastAsia="宋体" w:cs="宋体"/>
          <w:color w:val="auto"/>
          <w:szCs w:val="22"/>
          <w:lang w:val="en-US" w:eastAsia="zh-CN"/>
        </w:rPr>
        <w:object>
          <v:shape id="_x0000_i1204" o:spt="75" type="#_x0000_t75" style="height:31.95pt;width:47pt;" o:ole="t" filled="f" o:preferrelative="t" stroked="f" coordsize="21600,21600">
            <v:path/>
            <v:fill on="f" focussize="0,0"/>
            <v:stroke on="f"/>
            <v:imagedata r:id="rId459" o:title=""/>
            <o:lock v:ext="edit" aspectratio="t"/>
            <w10:wrap type="none"/>
            <w10:anchorlock/>
          </v:shape>
          <o:OLEObject Type="Embed" ProgID="Equation.KSEE3" ShapeID="_x0000_i1204" DrawAspect="Content" ObjectID="_1468075904" r:id="rId458">
            <o:LockedField>false</o:LockedField>
          </o:OLEObject>
        </w:object>
      </w:r>
      <w:r>
        <w:rPr>
          <w:rFonts w:hint="eastAsia" w:ascii="宋体" w:hAnsi="宋体" w:eastAsia="宋体" w:cs="宋体"/>
          <w:color w:val="auto"/>
          <w:szCs w:val="22"/>
          <w:lang w:val="en-US" w:eastAsia="zh-CN"/>
        </w:rPr>
        <w:t>-1，I3=</w:t>
      </w:r>
      <w:r>
        <w:rPr>
          <w:rFonts w:hint="eastAsia" w:ascii="宋体" w:hAnsi="宋体" w:eastAsia="宋体" w:cs="宋体"/>
          <w:color w:val="auto"/>
          <w:szCs w:val="22"/>
          <w:lang w:val="en-US" w:eastAsia="zh-CN"/>
        </w:rPr>
        <w:object>
          <v:shape id="_x0000_i1205" o:spt="75" type="#_x0000_t75" style="height:31.95pt;width:46pt;" o:ole="t" filled="f" o:preferrelative="t" stroked="f" coordsize="21600,21600">
            <v:path/>
            <v:fill on="f" focussize="0,0"/>
            <v:stroke on="f"/>
            <v:imagedata r:id="rId461" o:title=""/>
            <o:lock v:ext="edit" aspectratio="t"/>
            <w10:wrap type="none"/>
            <w10:anchorlock/>
          </v:shape>
          <o:OLEObject Type="Embed" ProgID="Equation.KSEE3" ShapeID="_x0000_i1205" DrawAspect="Content" ObjectID="_1468075905" r:id="rId460">
            <o:LockedField>false</o:LockedField>
          </o:OLEObject>
        </w:object>
      </w:r>
      <w:r>
        <w:rPr>
          <w:rFonts w:hint="eastAsia" w:ascii="宋体" w:hAnsi="宋体" w:eastAsia="宋体" w:cs="宋体"/>
          <w:color w:val="auto"/>
          <w:szCs w:val="22"/>
          <w:lang w:val="en-US" w:eastAsia="zh-CN"/>
        </w:rPr>
        <w:t>-1，比较三个数值的大小，只需比较根号内分数的大小。</w:t>
      </w:r>
      <w:r>
        <w:rPr>
          <w:rFonts w:hint="eastAsia" w:ascii="宋体" w:hAnsi="宋体" w:eastAsia="宋体" w:cs="宋体"/>
          <w:color w:val="auto"/>
          <w:szCs w:val="22"/>
          <w:lang w:val="en-US" w:eastAsia="zh-CN"/>
        </w:rPr>
        <w:object>
          <v:shape id="_x0000_i1206" o:spt="75" type="#_x0000_t75" style="height:28pt;width:40pt;" o:ole="t" filled="f" o:preferrelative="t" stroked="f" coordsize="21600,21600">
            <v:path/>
            <v:fill on="f" focussize="0,0"/>
            <v:stroke on="f"/>
            <v:imagedata r:id="rId463" o:title=""/>
            <o:lock v:ext="edit" aspectratio="t"/>
            <w10:wrap type="none"/>
            <w10:anchorlock/>
          </v:shape>
          <o:OLEObject Type="Embed" ProgID="Equation.KSEE3" ShapeID="_x0000_i1206" DrawAspect="Content" ObjectID="_1468075906" r:id="rId462">
            <o:LockedField>false</o:LockedField>
          </o:OLEObject>
        </w:object>
      </w:r>
      <w:r>
        <w:rPr>
          <w:rFonts w:hint="eastAsia" w:ascii="宋体" w:hAnsi="宋体" w:eastAsia="宋体" w:cs="宋体"/>
          <w:color w:val="auto"/>
          <w:szCs w:val="22"/>
          <w:lang w:val="en-US" w:eastAsia="zh-CN"/>
        </w:rPr>
        <w:t>、</w:t>
      </w:r>
      <w:r>
        <w:rPr>
          <w:rFonts w:hint="eastAsia" w:ascii="宋体" w:hAnsi="宋体" w:eastAsia="宋体" w:cs="宋体"/>
          <w:color w:val="auto"/>
          <w:szCs w:val="22"/>
          <w:lang w:val="en-US" w:eastAsia="zh-CN"/>
        </w:rPr>
        <w:object>
          <v:shape id="_x0000_i1207" o:spt="75" type="#_x0000_t75" style="height:28pt;width:39pt;" o:ole="t" filled="f" o:preferrelative="t" stroked="f" coordsize="21600,21600">
            <v:path/>
            <v:fill on="f" focussize="0,0"/>
            <v:stroke on="f"/>
            <v:imagedata r:id="rId465" o:title=""/>
            <o:lock v:ext="edit" aspectratio="t"/>
            <w10:wrap type="none"/>
            <w10:anchorlock/>
          </v:shape>
          <o:OLEObject Type="Embed" ProgID="Equation.KSEE3" ShapeID="_x0000_i1207" DrawAspect="Content" ObjectID="_1468075907" r:id="rId464">
            <o:LockedField>false</o:LockedField>
          </o:OLEObject>
        </w:object>
      </w:r>
      <w:r>
        <w:rPr>
          <w:rFonts w:hint="eastAsia" w:ascii="宋体" w:hAnsi="宋体" w:eastAsia="宋体" w:cs="宋体"/>
          <w:color w:val="auto"/>
          <w:szCs w:val="22"/>
          <w:lang w:val="en-US" w:eastAsia="zh-CN"/>
        </w:rPr>
        <w:t>、</w:t>
      </w:r>
      <w:r>
        <w:rPr>
          <w:rFonts w:hint="eastAsia" w:ascii="宋体" w:hAnsi="宋体" w:eastAsia="宋体" w:cs="宋体"/>
          <w:color w:val="auto"/>
          <w:szCs w:val="22"/>
          <w:lang w:val="en-US" w:eastAsia="zh-CN"/>
        </w:rPr>
        <w:object>
          <v:shape id="_x0000_i1208" o:spt="75" type="#_x0000_t75" style="height:28pt;width:38pt;" o:ole="t" filled="f" o:preferrelative="t" stroked="f" coordsize="21600,21600">
            <v:path/>
            <v:fill on="f" focussize="0,0"/>
            <v:stroke on="f"/>
            <v:imagedata r:id="rId467" o:title=""/>
            <o:lock v:ext="edit" aspectratio="t"/>
            <w10:wrap type="none"/>
            <w10:anchorlock/>
          </v:shape>
          <o:OLEObject Type="Embed" ProgID="Equation.KSEE3" ShapeID="_x0000_i1208" DrawAspect="Content" ObjectID="_1468075908" r:id="rId466">
            <o:LockedField>false</o:LockedField>
          </o:OLEObject>
        </w:object>
      </w:r>
      <w:r>
        <w:rPr>
          <w:rFonts w:hint="eastAsia" w:ascii="宋体" w:hAnsi="宋体" w:eastAsia="宋体" w:cs="宋体"/>
          <w:color w:val="auto"/>
          <w:szCs w:val="22"/>
          <w:lang w:val="en-US" w:eastAsia="zh-CN"/>
        </w:rPr>
        <w:t>，利用直除法，首三位分别为448、446、43，即三者的关系是I1﹥I2﹥I3。故本题选A。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2"/>
          <w:lang w:val="en-US" w:eastAsia="zh-CN"/>
        </w:rPr>
      </w:pPr>
      <w:r>
        <w:rPr>
          <w:rFonts w:hint="eastAsia" w:ascii="宋体" w:hAnsi="宋体" w:eastAsia="宋体" w:cs="宋体"/>
          <w:color w:val="auto"/>
          <w:szCs w:val="22"/>
          <w:lang w:val="en-US" w:eastAsia="zh-CN"/>
        </w:rPr>
        <w:t>20.【答案】D。解析：A项错误，2017～2018年中国在线旅游市场交易规模增速明显低于往年。B项错误，2013～2018年，在线住宿预订市场交易规模与在线度假旅游预订市场交易规模的差额最高的年份是2018年，差额为1881.49-1051.81≈1880-1050=830亿元，最低的是2013年，差额为421.1-244.2≈420-240=180亿元，前者是后者的830÷180≈4.6倍，应约为5倍。C项错误，翻了两番多，即2018年在线旅游市场交易规模高于2014年的4倍，由图可知，2018年在线旅游市场交易规模为2014年的3倍左右，并未翻了二番多。D项正确，由图可知，2016年在线交通预订市场交易规模占在线旅游市场交易规模的比重为</w:t>
      </w:r>
      <w:r>
        <w:rPr>
          <w:rFonts w:hint="eastAsia" w:ascii="宋体" w:hAnsi="宋体" w:eastAsia="宋体" w:cs="宋体"/>
          <w:color w:val="auto"/>
          <w:position w:val="-22"/>
          <w:szCs w:val="22"/>
          <w:lang w:val="en-US" w:eastAsia="zh-CN"/>
        </w:rPr>
        <w:object>
          <v:shape id="_x0000_i1209" o:spt="75" type="#_x0000_t75" style="height:28pt;width:40pt;" o:ole="t" filled="f" o:preferrelative="t" stroked="f" coordsize="21600,21600">
            <v:path/>
            <v:fill on="f" focussize="0,0"/>
            <v:stroke on="f"/>
            <v:imagedata r:id="rId469" o:title=""/>
            <o:lock v:ext="edit" aspectratio="t"/>
            <w10:wrap type="none"/>
            <w10:anchorlock/>
          </v:shape>
          <o:OLEObject Type="Embed" ProgID="Equation.KSEE3" ShapeID="_x0000_i1209" DrawAspect="Content" ObjectID="_1468075909" r:id="rId468">
            <o:LockedField>false</o:LockedField>
          </o:OLEObject>
        </w:object>
      </w:r>
      <w:r>
        <w:rPr>
          <w:rFonts w:hint="eastAsia" w:ascii="宋体" w:hAnsi="宋体" w:eastAsia="宋体" w:cs="宋体"/>
          <w:color w:val="auto"/>
          <w:position w:val="0"/>
          <w:szCs w:val="22"/>
          <w:lang w:val="en-US" w:eastAsia="zh-CN"/>
        </w:rPr>
        <w:t>×100%</w:t>
      </w:r>
      <w:r>
        <w:rPr>
          <w:rFonts w:hint="eastAsia" w:ascii="宋体" w:hAnsi="宋体" w:eastAsia="宋体" w:cs="宋体"/>
          <w:color w:val="auto"/>
          <w:szCs w:val="22"/>
          <w:lang w:val="en-US" w:eastAsia="zh-CN"/>
        </w:rPr>
        <w:t>≈</w:t>
      </w:r>
      <w:r>
        <w:rPr>
          <w:rFonts w:hint="eastAsia" w:ascii="宋体" w:hAnsi="宋体" w:eastAsia="宋体" w:cs="宋体"/>
          <w:color w:val="auto"/>
          <w:position w:val="-22"/>
          <w:szCs w:val="22"/>
          <w:lang w:val="en-US" w:eastAsia="zh-CN"/>
        </w:rPr>
        <w:object>
          <v:shape id="_x0000_i1210" o:spt="75" type="#_x0000_t75" style="height:28pt;width:27pt;" o:ole="t" filled="f" o:preferrelative="t" stroked="f" coordsize="21600,21600">
            <v:path/>
            <v:fill on="f" focussize="0,0"/>
            <v:stroke on="f"/>
            <v:imagedata r:id="rId471" o:title=""/>
            <o:lock v:ext="edit" aspectratio="t"/>
            <w10:wrap type="none"/>
            <w10:anchorlock/>
          </v:shape>
          <o:OLEObject Type="Embed" ProgID="Equation.KSEE3" ShapeID="_x0000_i1210" DrawAspect="Content" ObjectID="_1468075910" r:id="rId470">
            <o:LockedField>false</o:LockedField>
          </o:OLEObject>
        </w:object>
      </w:r>
      <w:r>
        <w:rPr>
          <w:rFonts w:hint="eastAsia" w:ascii="宋体" w:hAnsi="宋体" w:eastAsia="宋体" w:cs="宋体"/>
          <w:color w:val="auto"/>
          <w:szCs w:val="22"/>
          <w:lang w:val="en-US" w:eastAsia="zh-CN"/>
        </w:rPr>
        <w:t>×100%≈73%，2017年为</w:t>
      </w:r>
      <w:r>
        <w:rPr>
          <w:rFonts w:hint="eastAsia" w:ascii="宋体" w:hAnsi="宋体" w:eastAsia="宋体" w:cs="宋体"/>
          <w:color w:val="auto"/>
          <w:position w:val="-22"/>
          <w:szCs w:val="22"/>
          <w:lang w:val="en-US" w:eastAsia="zh-CN"/>
        </w:rPr>
        <w:object>
          <v:shape id="_x0000_i1211" o:spt="75" type="#_x0000_t75" style="height:28pt;width:40pt;" o:ole="t" filled="f" o:preferrelative="t" stroked="f" coordsize="21600,21600">
            <v:path/>
            <v:fill on="f" focussize="0,0"/>
            <v:stroke on="f"/>
            <v:imagedata r:id="rId473" o:title=""/>
            <o:lock v:ext="edit" aspectratio="t"/>
            <w10:wrap type="none"/>
            <w10:anchorlock/>
          </v:shape>
          <o:OLEObject Type="Embed" ProgID="Equation.KSEE3" ShapeID="_x0000_i1211" DrawAspect="Content" ObjectID="_1468075911" r:id="rId472">
            <o:LockedField>false</o:LockedField>
          </o:OLEObject>
        </w:object>
      </w:r>
      <w:r>
        <w:rPr>
          <w:rFonts w:hint="eastAsia" w:ascii="宋体" w:hAnsi="宋体" w:eastAsia="宋体" w:cs="宋体"/>
          <w:color w:val="auto"/>
          <w:position w:val="0"/>
          <w:szCs w:val="22"/>
          <w:lang w:val="en-US" w:eastAsia="zh-CN"/>
        </w:rPr>
        <w:t>×100%</w:t>
      </w:r>
      <w:r>
        <w:rPr>
          <w:rFonts w:hint="eastAsia" w:ascii="宋体" w:hAnsi="宋体" w:eastAsia="宋体" w:cs="宋体"/>
          <w:color w:val="auto"/>
          <w:szCs w:val="22"/>
          <w:lang w:val="en-US" w:eastAsia="zh-CN"/>
        </w:rPr>
        <w:t>≈</w:t>
      </w:r>
      <w:r>
        <w:rPr>
          <w:rFonts w:hint="eastAsia" w:ascii="宋体" w:hAnsi="宋体" w:eastAsia="宋体" w:cs="宋体"/>
          <w:color w:val="auto"/>
          <w:position w:val="-22"/>
          <w:szCs w:val="22"/>
          <w:lang w:val="en-US" w:eastAsia="zh-CN"/>
        </w:rPr>
        <w:object>
          <v:shape id="_x0000_i1212" o:spt="75" type="#_x0000_t75" style="height:28pt;width:27pt;" o:ole="t" filled="f" o:preferrelative="t" stroked="f" coordsize="21600,21600">
            <v:path/>
            <v:fill on="f" focussize="0,0"/>
            <v:stroke on="f"/>
            <v:imagedata r:id="rId475" o:title=""/>
            <o:lock v:ext="edit" aspectratio="t"/>
            <w10:wrap type="none"/>
            <w10:anchorlock/>
          </v:shape>
          <o:OLEObject Type="Embed" ProgID="Equation.KSEE3" ShapeID="_x0000_i1212" DrawAspect="Content" ObjectID="_1468075912" r:id="rId474">
            <o:LockedField>false</o:LockedField>
          </o:OLEObject>
        </w:object>
      </w:r>
      <w:r>
        <w:rPr>
          <w:rFonts w:hint="eastAsia" w:ascii="宋体" w:hAnsi="宋体" w:eastAsia="宋体" w:cs="宋体"/>
          <w:color w:val="auto"/>
          <w:szCs w:val="22"/>
          <w:lang w:val="en-US" w:eastAsia="zh-CN"/>
        </w:rPr>
        <w:t>×100%≈71.1%，2018年为</w:t>
      </w:r>
      <w:r>
        <w:rPr>
          <w:rFonts w:hint="eastAsia" w:ascii="宋体" w:hAnsi="宋体" w:eastAsia="宋体" w:cs="宋体"/>
          <w:color w:val="auto"/>
          <w:position w:val="-22"/>
          <w:szCs w:val="22"/>
          <w:lang w:val="en-US" w:eastAsia="zh-CN"/>
        </w:rPr>
        <w:object>
          <v:shape id="_x0000_i1213" o:spt="75" type="#_x0000_t75" style="height:28pt;width:40pt;" o:ole="t" filled="f" o:preferrelative="t" stroked="f" coordsize="21600,21600">
            <v:path/>
            <v:fill on="f" focussize="0,0"/>
            <v:stroke on="f"/>
            <v:imagedata r:id="rId477" o:title=""/>
            <o:lock v:ext="edit" aspectratio="t"/>
            <w10:wrap type="none"/>
            <w10:anchorlock/>
          </v:shape>
          <o:OLEObject Type="Embed" ProgID="Equation.KSEE3" ShapeID="_x0000_i1213" DrawAspect="Content" ObjectID="_1468075913" r:id="rId476">
            <o:LockedField>false</o:LockedField>
          </o:OLEObject>
        </w:object>
      </w:r>
      <w:r>
        <w:rPr>
          <w:rFonts w:hint="eastAsia" w:ascii="宋体" w:hAnsi="宋体" w:eastAsia="宋体" w:cs="宋体"/>
          <w:color w:val="auto"/>
          <w:position w:val="0"/>
          <w:szCs w:val="22"/>
          <w:lang w:val="en-US" w:eastAsia="zh-CN"/>
        </w:rPr>
        <w:t>×100%</w:t>
      </w:r>
      <w:r>
        <w:rPr>
          <w:rFonts w:hint="eastAsia" w:ascii="宋体" w:hAnsi="宋体" w:eastAsia="宋体" w:cs="宋体"/>
          <w:color w:val="auto"/>
          <w:szCs w:val="22"/>
          <w:lang w:val="en-US" w:eastAsia="zh-CN"/>
        </w:rPr>
        <w:t>≈</w:t>
      </w:r>
      <w:r>
        <w:rPr>
          <w:rFonts w:hint="eastAsia" w:ascii="宋体" w:hAnsi="宋体" w:eastAsia="宋体" w:cs="宋体"/>
          <w:color w:val="auto"/>
          <w:position w:val="-22"/>
          <w:szCs w:val="22"/>
          <w:lang w:val="en-US" w:eastAsia="zh-CN"/>
        </w:rPr>
        <w:object>
          <v:shape id="_x0000_i1214" o:spt="75" type="#_x0000_t75" style="height:28pt;width:27pt;" o:ole="t" filled="f" o:preferrelative="t" stroked="f" coordsize="21600,21600">
            <v:path/>
            <v:fill on="f" focussize="0,0"/>
            <v:stroke on="f"/>
            <v:imagedata r:id="rId479" o:title=""/>
            <o:lock v:ext="edit" aspectratio="t"/>
            <w10:wrap type="none"/>
            <w10:anchorlock/>
          </v:shape>
          <o:OLEObject Type="Embed" ProgID="Equation.KSEE3" ShapeID="_x0000_i1214" DrawAspect="Content" ObjectID="_1468075914" r:id="rId478">
            <o:LockedField>false</o:LockedField>
          </o:OLEObject>
        </w:object>
      </w:r>
      <w:r>
        <w:rPr>
          <w:rFonts w:hint="eastAsia" w:ascii="宋体" w:hAnsi="宋体" w:eastAsia="宋体" w:cs="宋体"/>
          <w:color w:val="auto"/>
          <w:szCs w:val="22"/>
          <w:lang w:val="en-US" w:eastAsia="zh-CN"/>
        </w:rPr>
        <w:t>×100%≈70%，即逐年下降。故本题选D。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default" w:ascii="宋体" w:hAnsi="宋体" w:eastAsia="宋体" w:cs="宋体"/>
          <w:color w:val="auto"/>
          <w:szCs w:val="21"/>
        </w:rPr>
      </w:pPr>
      <w:r>
        <w:rPr>
          <w:rFonts w:hint="eastAsia" w:ascii="宋体" w:hAnsi="宋体" w:eastAsia="宋体" w:cs="宋体"/>
          <w:color w:val="auto"/>
          <w:szCs w:val="21"/>
          <w:lang w:val="en-US" w:eastAsia="zh-CN"/>
        </w:rPr>
        <w:t>21.</w:t>
      </w:r>
      <w:r>
        <w:rPr>
          <w:rFonts w:hint="default" w:ascii="宋体" w:hAnsi="宋体" w:eastAsia="宋体" w:cs="宋体"/>
          <w:color w:val="auto"/>
          <w:szCs w:val="21"/>
        </w:rPr>
        <w:t>【答案】A</w:t>
      </w:r>
      <w:r>
        <w:rPr>
          <w:rFonts w:hint="eastAsia" w:ascii="宋体" w:hAnsi="宋体" w:eastAsia="宋体" w:cs="宋体"/>
          <w:color w:val="auto"/>
          <w:szCs w:val="21"/>
          <w:lang w:eastAsia="zh-CN"/>
        </w:rPr>
        <w:t>。解析：</w:t>
      </w:r>
      <w:r>
        <w:rPr>
          <w:rFonts w:hint="default" w:ascii="宋体" w:hAnsi="宋体" w:eastAsia="宋体" w:cs="宋体"/>
          <w:color w:val="auto"/>
          <w:szCs w:val="21"/>
        </w:rPr>
        <w:t>根据折线图可知，2017年12月社会消费品零售总额同比名义增长速度为9.4%，2018年5月为8.5%，2018年7月为8.8%，2018年9月为9.2%。最快的是2017年12月。故本题选A。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22.</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rPr>
        <w:t>根据文字材料第一段可知，2018年1～12月，社会消费品零售总额380987亿元，比上年增长9.0%，扣除价格因素实际增长6.9%。因此按2017年价格计算2018年社会消费品零售总额为</w:t>
      </w:r>
      <w:r>
        <w:rPr>
          <w:rFonts w:hint="eastAsia" w:ascii="宋体" w:hAnsi="宋体" w:eastAsia="宋体" w:cs="宋体"/>
          <w:color w:val="auto"/>
          <w:szCs w:val="21"/>
        </w:rPr>
        <w:drawing>
          <wp:inline distT="0" distB="0" distL="114300" distR="114300">
            <wp:extent cx="457200" cy="352425"/>
            <wp:effectExtent l="0" t="0" r="0" b="8255"/>
            <wp:docPr id="391" name="图片 66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669" descr="IMG_268"/>
                    <pic:cNvPicPr>
                      <a:picLocks noChangeAspect="1"/>
                    </pic:cNvPicPr>
                  </pic:nvPicPr>
                  <pic:blipFill>
                    <a:blip r:embed="rId480"/>
                    <a:stretch>
                      <a:fillRect/>
                    </a:stretch>
                  </pic:blipFill>
                  <pic:spPr>
                    <a:xfrm>
                      <a:off x="0" y="0"/>
                      <a:ext cx="457200" cy="352425"/>
                    </a:xfrm>
                    <a:prstGeom prst="rect">
                      <a:avLst/>
                    </a:prstGeom>
                    <a:noFill/>
                    <a:ln w="9525">
                      <a:noFill/>
                    </a:ln>
                  </pic:spPr>
                </pic:pic>
              </a:graphicData>
            </a:graphic>
          </wp:inline>
        </w:drawing>
      </w:r>
      <w:r>
        <w:rPr>
          <w:rFonts w:hint="eastAsia" w:ascii="宋体" w:hAnsi="宋体" w:eastAsia="宋体" w:cs="宋体"/>
          <w:color w:val="auto"/>
          <w:szCs w:val="21"/>
        </w:rPr>
        <w:t>×（1+6.9%）≈</w:t>
      </w:r>
      <w:r>
        <w:rPr>
          <w:rFonts w:hint="eastAsia" w:ascii="宋体" w:hAnsi="宋体" w:eastAsia="宋体" w:cs="宋体"/>
          <w:color w:val="auto"/>
          <w:szCs w:val="21"/>
        </w:rPr>
        <w:drawing>
          <wp:inline distT="0" distB="0" distL="114300" distR="114300">
            <wp:extent cx="409575" cy="523875"/>
            <wp:effectExtent l="0" t="0" r="9525" b="8890"/>
            <wp:docPr id="392" name="图片 67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670" descr="IMG_269"/>
                    <pic:cNvPicPr>
                      <a:picLocks noChangeAspect="1"/>
                    </pic:cNvPicPr>
                  </pic:nvPicPr>
                  <pic:blipFill>
                    <a:blip r:embed="rId481"/>
                    <a:stretch>
                      <a:fillRect/>
                    </a:stretch>
                  </pic:blipFill>
                  <pic:spPr>
                    <a:xfrm>
                      <a:off x="0" y="0"/>
                      <a:ext cx="409575" cy="523875"/>
                    </a:xfrm>
                    <a:prstGeom prst="rect">
                      <a:avLst/>
                    </a:prstGeom>
                    <a:noFill/>
                    <a:ln w="9525">
                      <a:noFill/>
                    </a:ln>
                  </pic:spPr>
                </pic:pic>
              </a:graphicData>
            </a:graphic>
          </wp:inline>
        </w:drawing>
      </w:r>
      <w:r>
        <w:rPr>
          <w:rFonts w:hint="eastAsia" w:ascii="宋体" w:hAnsi="宋体" w:eastAsia="宋体" w:cs="宋体"/>
          <w:color w:val="auto"/>
          <w:szCs w:val="21"/>
        </w:rPr>
        <w:t>×1.07=349250×1.07=373697.5亿元，C项与之最接近。故本题选C。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23.</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rPr>
        <w:t>根据表格可知，2018年12月乡村消费品零售额为5565亿元，同比增长9.3%；社会消费品零售总额为35893亿元，同比增长8.2%。因此2017年12月乡村消费品零售额占社会消费品零售总额的比重为</w:t>
      </w:r>
      <w:r>
        <w:rPr>
          <w:rFonts w:hint="eastAsia" w:ascii="宋体" w:hAnsi="宋体" w:eastAsia="宋体" w:cs="宋体"/>
          <w:color w:val="auto"/>
          <w:szCs w:val="21"/>
        </w:rPr>
        <w:drawing>
          <wp:inline distT="0" distB="0" distL="114300" distR="114300">
            <wp:extent cx="457200" cy="352425"/>
            <wp:effectExtent l="0" t="0" r="0" b="8255"/>
            <wp:docPr id="393" name="图片 66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664" descr="IMG_263"/>
                    <pic:cNvPicPr>
                      <a:picLocks noChangeAspect="1"/>
                    </pic:cNvPicPr>
                  </pic:nvPicPr>
                  <pic:blipFill>
                    <a:blip r:embed="rId482"/>
                    <a:stretch>
                      <a:fillRect/>
                    </a:stretch>
                  </pic:blipFill>
                  <pic:spPr>
                    <a:xfrm>
                      <a:off x="0" y="0"/>
                      <a:ext cx="457200" cy="352425"/>
                    </a:xfrm>
                    <a:prstGeom prst="rect">
                      <a:avLst/>
                    </a:prstGeom>
                    <a:noFill/>
                    <a:ln w="9525">
                      <a:noFill/>
                    </a:ln>
                  </pic:spPr>
                </pic:pic>
              </a:graphicData>
            </a:graphic>
          </wp:inline>
        </w:drawing>
      </w:r>
      <w:r>
        <w:rPr>
          <w:rFonts w:hint="eastAsia" w:ascii="宋体" w:hAnsi="宋体" w:eastAsia="宋体" w:cs="宋体"/>
          <w:color w:val="auto"/>
          <w:szCs w:val="21"/>
        </w:rPr>
        <w:t>÷</w:t>
      </w:r>
      <w:r>
        <w:rPr>
          <w:rFonts w:hint="eastAsia" w:ascii="宋体" w:hAnsi="宋体" w:eastAsia="宋体" w:cs="宋体"/>
          <w:color w:val="auto"/>
          <w:szCs w:val="21"/>
        </w:rPr>
        <w:drawing>
          <wp:inline distT="0" distB="0" distL="114300" distR="114300">
            <wp:extent cx="457200" cy="352425"/>
            <wp:effectExtent l="0" t="0" r="0" b="8255"/>
            <wp:docPr id="394" name="图片 66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665" descr="IMG_264"/>
                    <pic:cNvPicPr>
                      <a:picLocks noChangeAspect="1"/>
                    </pic:cNvPicPr>
                  </pic:nvPicPr>
                  <pic:blipFill>
                    <a:blip r:embed="rId483"/>
                    <a:stretch>
                      <a:fillRect/>
                    </a:stretch>
                  </pic:blipFill>
                  <pic:spPr>
                    <a:xfrm>
                      <a:off x="0" y="0"/>
                      <a:ext cx="457200" cy="352425"/>
                    </a:xfrm>
                    <a:prstGeom prst="rect">
                      <a:avLst/>
                    </a:prstGeom>
                    <a:noFill/>
                    <a:ln w="9525">
                      <a:noFill/>
                    </a:ln>
                  </pic:spPr>
                </pic:pic>
              </a:graphicData>
            </a:graphic>
          </wp:inline>
        </w:drawing>
      </w:r>
      <w:r>
        <w:rPr>
          <w:rFonts w:hint="eastAsia" w:ascii="宋体" w:hAnsi="宋体" w:eastAsia="宋体" w:cs="宋体"/>
          <w:color w:val="auto"/>
          <w:szCs w:val="21"/>
        </w:rPr>
        <w:t>×100%=</w:t>
      </w:r>
      <w:r>
        <w:rPr>
          <w:rFonts w:hint="eastAsia" w:ascii="宋体" w:hAnsi="宋体" w:eastAsia="宋体" w:cs="宋体"/>
          <w:color w:val="auto"/>
          <w:szCs w:val="21"/>
        </w:rPr>
        <w:drawing>
          <wp:inline distT="0" distB="0" distL="114300" distR="114300">
            <wp:extent cx="342900" cy="352425"/>
            <wp:effectExtent l="0" t="0" r="0" b="8255"/>
            <wp:docPr id="395" name="图片 66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666" descr="IMG_265"/>
                    <pic:cNvPicPr>
                      <a:picLocks noChangeAspect="1"/>
                    </pic:cNvPicPr>
                  </pic:nvPicPr>
                  <pic:blipFill>
                    <a:blip r:embed="rId484"/>
                    <a:stretch>
                      <a:fillRect/>
                    </a:stretch>
                  </pic:blipFill>
                  <pic:spPr>
                    <a:xfrm>
                      <a:off x="0" y="0"/>
                      <a:ext cx="342900" cy="352425"/>
                    </a:xfrm>
                    <a:prstGeom prst="rect">
                      <a:avLst/>
                    </a:prstGeom>
                    <a:noFill/>
                    <a:ln w="9525">
                      <a:noFill/>
                    </a:ln>
                  </pic:spPr>
                </pic:pic>
              </a:graphicData>
            </a:graphic>
          </wp:inline>
        </w:drawing>
      </w:r>
      <w:r>
        <w:rPr>
          <w:rFonts w:hint="eastAsia" w:ascii="宋体" w:hAnsi="宋体" w:eastAsia="宋体" w:cs="宋体"/>
          <w:color w:val="auto"/>
          <w:szCs w:val="21"/>
        </w:rPr>
        <w:t>×</w:t>
      </w:r>
      <w:r>
        <w:rPr>
          <w:rFonts w:hint="eastAsia" w:ascii="宋体" w:hAnsi="宋体" w:eastAsia="宋体" w:cs="宋体"/>
          <w:color w:val="auto"/>
          <w:szCs w:val="21"/>
        </w:rPr>
        <w:drawing>
          <wp:inline distT="0" distB="0" distL="114300" distR="114300">
            <wp:extent cx="457200" cy="352425"/>
            <wp:effectExtent l="0" t="0" r="0" b="8255"/>
            <wp:docPr id="396" name="图片 66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667" descr="IMG_266"/>
                    <pic:cNvPicPr>
                      <a:picLocks noChangeAspect="1"/>
                    </pic:cNvPicPr>
                  </pic:nvPicPr>
                  <pic:blipFill>
                    <a:blip r:embed="rId485"/>
                    <a:stretch>
                      <a:fillRect/>
                    </a:stretch>
                  </pic:blipFill>
                  <pic:spPr>
                    <a:xfrm>
                      <a:off x="0" y="0"/>
                      <a:ext cx="457200" cy="352425"/>
                    </a:xfrm>
                    <a:prstGeom prst="rect">
                      <a:avLst/>
                    </a:prstGeom>
                    <a:noFill/>
                    <a:ln w="9525">
                      <a:noFill/>
                    </a:ln>
                  </pic:spPr>
                </pic:pic>
              </a:graphicData>
            </a:graphic>
          </wp:inline>
        </w:drawing>
      </w:r>
      <w:r>
        <w:rPr>
          <w:rFonts w:hint="eastAsia" w:ascii="宋体" w:hAnsi="宋体" w:eastAsia="宋体" w:cs="宋体"/>
          <w:color w:val="auto"/>
          <w:szCs w:val="21"/>
        </w:rPr>
        <w:t>×100%≈0.155×</w:t>
      </w:r>
      <w:r>
        <w:rPr>
          <w:rFonts w:hint="eastAsia" w:ascii="宋体" w:hAnsi="宋体" w:eastAsia="宋体" w:cs="宋体"/>
          <w:color w:val="auto"/>
          <w:szCs w:val="21"/>
        </w:rPr>
        <w:drawing>
          <wp:inline distT="0" distB="0" distL="114300" distR="114300">
            <wp:extent cx="457200" cy="352425"/>
            <wp:effectExtent l="0" t="0" r="0" b="8255"/>
            <wp:docPr id="397" name="图片 66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668" descr="IMG_267"/>
                    <pic:cNvPicPr>
                      <a:picLocks noChangeAspect="1"/>
                    </pic:cNvPicPr>
                  </pic:nvPicPr>
                  <pic:blipFill>
                    <a:blip r:embed="rId485"/>
                    <a:stretch>
                      <a:fillRect/>
                    </a:stretch>
                  </pic:blipFill>
                  <pic:spPr>
                    <a:xfrm>
                      <a:off x="0" y="0"/>
                      <a:ext cx="457200" cy="352425"/>
                    </a:xfrm>
                    <a:prstGeom prst="rect">
                      <a:avLst/>
                    </a:prstGeom>
                    <a:noFill/>
                    <a:ln w="9525">
                      <a:noFill/>
                    </a:ln>
                  </pic:spPr>
                </pic:pic>
              </a:graphicData>
            </a:graphic>
          </wp:inline>
        </w:drawing>
      </w:r>
      <w:r>
        <w:rPr>
          <w:rFonts w:hint="eastAsia" w:ascii="宋体" w:hAnsi="宋体" w:eastAsia="宋体" w:cs="宋体"/>
          <w:color w:val="auto"/>
          <w:szCs w:val="21"/>
        </w:rPr>
        <w:t>×100%，略小于15.5%，B项符合。故本题选B。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24.</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rPr>
        <w:t>根据表格可知，2018年12月限额以上单位商品零售额为14175亿元，同比增长2.2%</w:t>
      </w:r>
      <w:r>
        <w:rPr>
          <w:rFonts w:hint="eastAsia" w:ascii="宋体" w:hAnsi="宋体" w:eastAsia="宋体" w:cs="宋体"/>
          <w:color w:val="auto"/>
          <w:spacing w:val="6"/>
          <w:szCs w:val="21"/>
        </w:rPr>
        <w:t>；商品零售额为31472亿元，同比增长8.0%。因此，2017年12月商品零售额中限额</w:t>
      </w:r>
      <w:r>
        <w:rPr>
          <w:rFonts w:hint="eastAsia" w:ascii="宋体" w:hAnsi="宋体" w:eastAsia="宋体" w:cs="宋体"/>
          <w:color w:val="auto"/>
          <w:szCs w:val="21"/>
        </w:rPr>
        <w:t>以上单位商品零售所占比重为</w:t>
      </w:r>
      <w:r>
        <w:rPr>
          <w:rFonts w:hint="eastAsia" w:ascii="宋体" w:hAnsi="宋体" w:eastAsia="宋体" w:cs="宋体"/>
          <w:color w:val="auto"/>
          <w:szCs w:val="21"/>
        </w:rPr>
        <w:drawing>
          <wp:inline distT="0" distB="0" distL="114300" distR="114300">
            <wp:extent cx="466725" cy="352425"/>
            <wp:effectExtent l="0" t="0" r="9525" b="8255"/>
            <wp:docPr id="398" name="图片 65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659" descr="IMG_258"/>
                    <pic:cNvPicPr>
                      <a:picLocks noChangeAspect="1"/>
                    </pic:cNvPicPr>
                  </pic:nvPicPr>
                  <pic:blipFill>
                    <a:blip r:embed="rId486"/>
                    <a:stretch>
                      <a:fillRect/>
                    </a:stretch>
                  </pic:blipFill>
                  <pic:spPr>
                    <a:xfrm>
                      <a:off x="0" y="0"/>
                      <a:ext cx="466725" cy="352425"/>
                    </a:xfrm>
                    <a:prstGeom prst="rect">
                      <a:avLst/>
                    </a:prstGeom>
                    <a:noFill/>
                    <a:ln w="9525">
                      <a:noFill/>
                    </a:ln>
                  </pic:spPr>
                </pic:pic>
              </a:graphicData>
            </a:graphic>
          </wp:inline>
        </w:drawing>
      </w:r>
      <w:r>
        <w:rPr>
          <w:rFonts w:hint="eastAsia" w:ascii="宋体" w:hAnsi="宋体" w:eastAsia="宋体" w:cs="宋体"/>
          <w:color w:val="auto"/>
          <w:szCs w:val="21"/>
        </w:rPr>
        <w:t>÷</w:t>
      </w:r>
      <w:r>
        <w:rPr>
          <w:rFonts w:hint="eastAsia" w:ascii="宋体" w:hAnsi="宋体" w:eastAsia="宋体" w:cs="宋体"/>
          <w:color w:val="auto"/>
          <w:szCs w:val="21"/>
        </w:rPr>
        <w:drawing>
          <wp:inline distT="0" distB="0" distL="114300" distR="114300">
            <wp:extent cx="457200" cy="352425"/>
            <wp:effectExtent l="0" t="0" r="0" b="8255"/>
            <wp:docPr id="399" name="图片 66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660" descr="IMG_259"/>
                    <pic:cNvPicPr>
                      <a:picLocks noChangeAspect="1"/>
                    </pic:cNvPicPr>
                  </pic:nvPicPr>
                  <pic:blipFill>
                    <a:blip r:embed="rId487"/>
                    <a:stretch>
                      <a:fillRect/>
                    </a:stretch>
                  </pic:blipFill>
                  <pic:spPr>
                    <a:xfrm>
                      <a:off x="0" y="0"/>
                      <a:ext cx="457200" cy="352425"/>
                    </a:xfrm>
                    <a:prstGeom prst="rect">
                      <a:avLst/>
                    </a:prstGeom>
                    <a:noFill/>
                    <a:ln w="9525">
                      <a:noFill/>
                    </a:ln>
                  </pic:spPr>
                </pic:pic>
              </a:graphicData>
            </a:graphic>
          </wp:inline>
        </w:drawing>
      </w:r>
      <w:r>
        <w:rPr>
          <w:rFonts w:hint="eastAsia" w:ascii="宋体" w:hAnsi="宋体" w:eastAsia="宋体" w:cs="宋体"/>
          <w:color w:val="auto"/>
          <w:szCs w:val="21"/>
        </w:rPr>
        <w:t>×100%=</w:t>
      </w:r>
      <w:r>
        <w:rPr>
          <w:rFonts w:hint="eastAsia" w:ascii="宋体" w:hAnsi="宋体" w:eastAsia="宋体" w:cs="宋体"/>
          <w:color w:val="auto"/>
          <w:szCs w:val="21"/>
        </w:rPr>
        <w:drawing>
          <wp:inline distT="0" distB="0" distL="114300" distR="114300">
            <wp:extent cx="342900" cy="352425"/>
            <wp:effectExtent l="0" t="0" r="0" b="8255"/>
            <wp:docPr id="400" name="图片 66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661" descr="IMG_260"/>
                    <pic:cNvPicPr>
                      <a:picLocks noChangeAspect="1"/>
                    </pic:cNvPicPr>
                  </pic:nvPicPr>
                  <pic:blipFill>
                    <a:blip r:embed="rId488"/>
                    <a:stretch>
                      <a:fillRect/>
                    </a:stretch>
                  </pic:blipFill>
                  <pic:spPr>
                    <a:xfrm>
                      <a:off x="0" y="0"/>
                      <a:ext cx="342900" cy="352425"/>
                    </a:xfrm>
                    <a:prstGeom prst="rect">
                      <a:avLst/>
                    </a:prstGeom>
                    <a:noFill/>
                    <a:ln w="9525">
                      <a:noFill/>
                    </a:ln>
                  </pic:spPr>
                </pic:pic>
              </a:graphicData>
            </a:graphic>
          </wp:inline>
        </w:drawing>
      </w:r>
      <w:r>
        <w:rPr>
          <w:rFonts w:hint="eastAsia" w:ascii="宋体" w:hAnsi="宋体" w:eastAsia="宋体" w:cs="宋体"/>
          <w:color w:val="auto"/>
          <w:szCs w:val="21"/>
        </w:rPr>
        <w:t>×</w:t>
      </w:r>
      <w:r>
        <w:rPr>
          <w:rFonts w:hint="eastAsia" w:ascii="宋体" w:hAnsi="宋体" w:eastAsia="宋体" w:cs="宋体"/>
          <w:color w:val="auto"/>
          <w:szCs w:val="21"/>
        </w:rPr>
        <w:drawing>
          <wp:inline distT="0" distB="0" distL="114300" distR="114300">
            <wp:extent cx="466725" cy="352425"/>
            <wp:effectExtent l="0" t="0" r="9525" b="8255"/>
            <wp:docPr id="401" name="图片 66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662" descr="IMG_261"/>
                    <pic:cNvPicPr>
                      <a:picLocks noChangeAspect="1"/>
                    </pic:cNvPicPr>
                  </pic:nvPicPr>
                  <pic:blipFill>
                    <a:blip r:embed="rId489"/>
                    <a:stretch>
                      <a:fillRect/>
                    </a:stretch>
                  </pic:blipFill>
                  <pic:spPr>
                    <a:xfrm>
                      <a:off x="0" y="0"/>
                      <a:ext cx="466725" cy="352425"/>
                    </a:xfrm>
                    <a:prstGeom prst="rect">
                      <a:avLst/>
                    </a:prstGeom>
                    <a:noFill/>
                    <a:ln w="9525">
                      <a:noFill/>
                    </a:ln>
                  </pic:spPr>
                </pic:pic>
              </a:graphicData>
            </a:graphic>
          </wp:inline>
        </w:drawing>
      </w:r>
      <w:r>
        <w:rPr>
          <w:rFonts w:hint="eastAsia" w:ascii="宋体" w:hAnsi="宋体" w:eastAsia="宋体" w:cs="宋体"/>
          <w:color w:val="auto"/>
          <w:szCs w:val="21"/>
        </w:rPr>
        <w:t>×100%≈45%×</w:t>
      </w:r>
      <w:r>
        <w:rPr>
          <w:rFonts w:hint="eastAsia" w:ascii="宋体" w:hAnsi="宋体" w:eastAsia="宋体" w:cs="宋体"/>
          <w:color w:val="auto"/>
          <w:szCs w:val="21"/>
        </w:rPr>
        <w:drawing>
          <wp:inline distT="0" distB="0" distL="114300" distR="114300">
            <wp:extent cx="466725" cy="352425"/>
            <wp:effectExtent l="0" t="0" r="9525" b="8255"/>
            <wp:docPr id="402" name="图片 66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663" descr="IMG_262"/>
                    <pic:cNvPicPr>
                      <a:picLocks noChangeAspect="1"/>
                    </pic:cNvPicPr>
                  </pic:nvPicPr>
                  <pic:blipFill>
                    <a:blip r:embed="rId489"/>
                    <a:stretch>
                      <a:fillRect/>
                    </a:stretch>
                  </pic:blipFill>
                  <pic:spPr>
                    <a:xfrm>
                      <a:off x="0" y="0"/>
                      <a:ext cx="466725" cy="352425"/>
                    </a:xfrm>
                    <a:prstGeom prst="rect">
                      <a:avLst/>
                    </a:prstGeom>
                    <a:noFill/>
                    <a:ln w="9525">
                      <a:noFill/>
                    </a:ln>
                  </pic:spPr>
                </pic:pic>
              </a:graphicData>
            </a:graphic>
          </wp:inline>
        </w:drawing>
      </w:r>
      <w:r>
        <w:rPr>
          <w:rFonts w:hint="eastAsia" w:ascii="宋体" w:hAnsi="宋体" w:eastAsia="宋体" w:cs="宋体"/>
          <w:color w:val="auto"/>
          <w:szCs w:val="21"/>
        </w:rPr>
        <w:t>≈47.6%。故本题选B。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25.</w:t>
      </w:r>
      <w:r>
        <w:rPr>
          <w:rFonts w:hint="default" w:ascii="宋体" w:hAnsi="宋体" w:eastAsia="宋体" w:cs="宋体"/>
          <w:color w:val="auto"/>
          <w:szCs w:val="21"/>
        </w:rPr>
        <w:t>【答案】D</w:t>
      </w:r>
      <w:r>
        <w:rPr>
          <w:rFonts w:hint="eastAsia" w:ascii="宋体" w:hAnsi="宋体" w:eastAsia="宋体" w:cs="宋体"/>
          <w:color w:val="auto"/>
          <w:szCs w:val="21"/>
          <w:lang w:eastAsia="zh-CN"/>
        </w:rPr>
        <w:t>。解析：</w:t>
      </w:r>
      <w:r>
        <w:rPr>
          <w:rFonts w:hint="default" w:ascii="宋体" w:hAnsi="宋体" w:eastAsia="宋体" w:cs="宋体"/>
          <w:color w:val="auto"/>
          <w:szCs w:val="21"/>
        </w:rPr>
        <w:t>A项正确，根据表格可知，2018年1～12月餐饮收入为42716亿元，限额以上单位餐饮收入为9236亿元，后者明显小于前者的一半，即所占比例不足一半。B项正确，根据文字材料第二段可知，2018年限额以上零售业单位中的专业店和百货店零售额比上年分别增长6.2%和3.2%，前者高于后者。C项正确，根据表格可知，2018年12月份，限额以上单位商品零售中的文化办公用品类零售额同比增长-4.0%，即同比减少。D项错误，根据表格可知，2018年1～12月全国实物商品网上零售额同比增长速度为25.4%，社会消</w:t>
      </w:r>
      <w:r>
        <w:rPr>
          <w:rFonts w:hint="default" w:ascii="宋体" w:hAnsi="宋体" w:eastAsia="宋体" w:cs="宋体"/>
          <w:color w:val="auto"/>
          <w:spacing w:val="6"/>
          <w:szCs w:val="21"/>
        </w:rPr>
        <w:t>费品零售总额同比增长速度</w:t>
      </w:r>
      <w:r>
        <w:rPr>
          <w:rFonts w:hint="default" w:ascii="宋体" w:hAnsi="宋体" w:eastAsia="宋体" w:cs="宋体"/>
          <w:color w:val="auto"/>
          <w:szCs w:val="21"/>
        </w:rPr>
        <w:t>为9.0%，前者比后者高出（25.4%-9.0%）÷9.0%=16.4%÷9.0%＜18%÷9.0%=2倍，即</w:t>
      </w:r>
      <w:r>
        <w:rPr>
          <w:rFonts w:hint="eastAsia" w:ascii="宋体" w:hAnsi="宋体" w:eastAsia="宋体" w:cs="宋体"/>
          <w:color w:val="auto"/>
          <w:szCs w:val="21"/>
          <w:lang w:eastAsia="zh-CN"/>
        </w:rPr>
        <w:t>不到两倍</w:t>
      </w:r>
      <w:r>
        <w:rPr>
          <w:rFonts w:hint="default" w:ascii="宋体" w:hAnsi="宋体" w:eastAsia="宋体" w:cs="宋体"/>
          <w:color w:val="auto"/>
          <w:szCs w:val="21"/>
        </w:rPr>
        <w:t>。故本题选D。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rPr>
      </w:pPr>
      <w:r>
        <w:rPr>
          <w:rFonts w:hint="eastAsia" w:ascii="宋体" w:hAnsi="宋体" w:eastAsia="宋体" w:cs="宋体"/>
          <w:color w:val="auto"/>
          <w:szCs w:val="22"/>
          <w:lang w:val="en-US" w:eastAsia="zh-CN"/>
        </w:rPr>
        <w:t>26.</w:t>
      </w:r>
      <w:r>
        <w:rPr>
          <w:rFonts w:hint="eastAsia" w:ascii="宋体" w:hAnsi="宋体" w:eastAsia="宋体" w:cs="宋体"/>
          <w:color w:val="auto"/>
          <w:spacing w:val="6"/>
          <w:szCs w:val="22"/>
        </w:rPr>
        <w:t>【答案】B。解析：根据文字材料可知，2018</w:t>
      </w:r>
      <w:r>
        <w:rPr>
          <w:rFonts w:hint="eastAsia" w:ascii="宋体" w:hAnsi="宋体" w:eastAsia="宋体" w:cs="宋体"/>
          <w:color w:val="auto"/>
          <w:spacing w:val="0"/>
          <w:szCs w:val="22"/>
        </w:rPr>
        <w:t>年全国规模以上企业就业人员年平均工资</w:t>
      </w:r>
      <w:r>
        <w:rPr>
          <w:rFonts w:hint="eastAsia" w:ascii="宋体" w:hAnsi="宋体" w:eastAsia="宋体" w:cs="宋体"/>
          <w:color w:val="auto"/>
          <w:spacing w:val="6"/>
          <w:szCs w:val="22"/>
        </w:rPr>
        <w:t>为68380</w:t>
      </w:r>
      <w:r>
        <w:rPr>
          <w:rFonts w:hint="eastAsia" w:ascii="宋体" w:hAnsi="宋体" w:eastAsia="宋体" w:cs="宋体"/>
          <w:color w:val="auto"/>
          <w:spacing w:val="6"/>
          <w:szCs w:val="22"/>
          <w:lang w:val="en-US" w:eastAsia="zh-CN"/>
        </w:rPr>
        <w:t>元，比上年增长11.0%，则2018年全国规模以上企业就业人员年平均工资同比增长量</w:t>
      </w:r>
      <w:r>
        <w:rPr>
          <w:rFonts w:hint="eastAsia" w:ascii="宋体" w:hAnsi="宋体" w:eastAsia="宋体" w:cs="宋体"/>
          <w:color w:val="auto"/>
          <w:szCs w:val="22"/>
        </w:rPr>
        <w:t>为</w:t>
      </w:r>
      <w:r>
        <w:rPr>
          <w:rFonts w:hint="eastAsia" w:ascii="宋体" w:hAnsi="宋体" w:eastAsia="宋体" w:cs="宋体"/>
          <w:color w:val="auto"/>
          <w:position w:val="-22"/>
          <w:szCs w:val="22"/>
        </w:rPr>
        <w:object>
          <v:shape id="_x0000_i1215" o:spt="75" type="#_x0000_t75" style="height:28pt;width:37pt;" o:ole="t" filled="f" o:preferrelative="t" stroked="f" coordsize="21600,21600">
            <v:path/>
            <v:fill on="f" focussize="0,0"/>
            <v:stroke on="f"/>
            <v:imagedata r:id="rId491" o:title=""/>
            <o:lock v:ext="edit" aspectratio="t"/>
            <w10:wrap type="none"/>
            <w10:anchorlock/>
          </v:shape>
          <o:OLEObject Type="Embed" ProgID="Equation.KSEE3" ShapeID="_x0000_i1215" DrawAspect="Content" ObjectID="_1468075915" r:id="rId490">
            <o:LockedField>false</o:LockedField>
          </o:OLEObject>
        </w:object>
      </w:r>
      <w:r>
        <w:rPr>
          <w:rFonts w:hint="eastAsia" w:ascii="宋体" w:hAnsi="宋体" w:eastAsia="宋体" w:cs="宋体"/>
          <w:color w:val="auto"/>
          <w:szCs w:val="22"/>
        </w:rPr>
        <w:t>×11%≈</w:t>
      </w:r>
      <w:r>
        <w:rPr>
          <w:rFonts w:hint="eastAsia" w:ascii="宋体" w:hAnsi="宋体" w:eastAsia="宋体" w:cs="宋体"/>
          <w:color w:val="auto"/>
          <w:position w:val="-48"/>
          <w:szCs w:val="22"/>
        </w:rPr>
        <w:object>
          <v:shape id="_x0000_i1216" o:spt="75" type="#_x0000_t75" style="height:41pt;width:31.95pt;" o:ole="t" filled="f" o:preferrelative="t" stroked="f" coordsize="21600,21600">
            <v:path/>
            <v:fill on="f" focussize="0,0"/>
            <v:stroke on="f"/>
            <v:imagedata r:id="rId493" o:title=""/>
            <o:lock v:ext="edit" aspectratio="t"/>
            <w10:wrap type="none"/>
            <w10:anchorlock/>
          </v:shape>
          <o:OLEObject Type="Embed" ProgID="Equation.KSEE3" ShapeID="_x0000_i1216" DrawAspect="Content" ObjectID="_1468075916" r:id="rId492">
            <o:LockedField>false</o:LockedField>
          </o:OLEObject>
        </w:object>
      </w:r>
      <w:r>
        <w:rPr>
          <w:rFonts w:hint="eastAsia" w:ascii="宋体" w:hAnsi="宋体" w:eastAsia="宋体" w:cs="宋体"/>
          <w:color w:val="auto"/>
          <w:szCs w:val="22"/>
        </w:rPr>
        <w:t>×</w:t>
      </w:r>
      <w:r>
        <w:rPr>
          <w:rFonts w:hint="eastAsia" w:ascii="宋体" w:hAnsi="宋体" w:eastAsia="宋体" w:cs="宋体"/>
          <w:color w:val="auto"/>
          <w:position w:val="-22"/>
          <w:szCs w:val="22"/>
        </w:rPr>
        <w:object>
          <v:shape id="_x0000_i1217" o:spt="75" type="#_x0000_t75" style="height:28pt;width:11pt;" o:ole="t" filled="f" o:preferrelative="t" stroked="f" coordsize="21600,21600">
            <v:path/>
            <v:fill on="f" focussize="0,0"/>
            <v:stroke on="f"/>
            <v:imagedata r:id="rId495" o:title=""/>
            <o:lock v:ext="edit" aspectratio="t"/>
            <w10:wrap type="none"/>
            <w10:anchorlock/>
          </v:shape>
          <o:OLEObject Type="Embed" ProgID="Equation.KSEE3" ShapeID="_x0000_i1217" DrawAspect="Content" ObjectID="_1468075917" r:id="rId494">
            <o:LockedField>false</o:LockedField>
          </o:OLEObject>
        </w:object>
      </w:r>
      <w:r>
        <w:rPr>
          <w:rFonts w:hint="eastAsia" w:ascii="宋体" w:hAnsi="宋体" w:eastAsia="宋体" w:cs="宋体"/>
          <w:color w:val="auto"/>
          <w:szCs w:val="22"/>
        </w:rPr>
        <w:t>=</w:t>
      </w:r>
      <w:r>
        <w:rPr>
          <w:rFonts w:hint="eastAsia" w:ascii="宋体" w:hAnsi="宋体" w:eastAsia="宋体" w:cs="宋体"/>
          <w:color w:val="auto"/>
          <w:position w:val="-22"/>
          <w:szCs w:val="22"/>
        </w:rPr>
        <w:object>
          <v:shape id="_x0000_i1218" o:spt="75" type="#_x0000_t75" style="height:28pt;width:31.95pt;" o:ole="t" filled="f" o:preferrelative="t" stroked="f" coordsize="21600,21600">
            <v:path/>
            <v:fill on="f" focussize="0,0"/>
            <v:stroke on="f"/>
            <v:imagedata r:id="rId497" o:title=""/>
            <o:lock v:ext="edit" aspectratio="t"/>
            <w10:wrap type="none"/>
            <w10:anchorlock/>
          </v:shape>
          <o:OLEObject Type="Embed" ProgID="Equation.KSEE3" ShapeID="_x0000_i1218" DrawAspect="Content" ObjectID="_1468075918" r:id="rId496">
            <o:LockedField>false</o:LockedField>
          </o:OLEObject>
        </w:object>
      </w:r>
      <w:r>
        <w:rPr>
          <w:rFonts w:hint="eastAsia" w:ascii="宋体" w:hAnsi="宋体" w:eastAsia="宋体" w:cs="宋体"/>
          <w:color w:val="auto"/>
          <w:szCs w:val="22"/>
        </w:rPr>
        <w:t>=6838元，B项与之最接近。故本题选B。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rPr>
      </w:pPr>
      <w:r>
        <w:rPr>
          <w:rFonts w:hint="eastAsia" w:ascii="宋体" w:hAnsi="宋体" w:eastAsia="宋体" w:cs="宋体"/>
          <w:color w:val="auto"/>
          <w:szCs w:val="22"/>
          <w:lang w:val="en-US" w:eastAsia="zh-CN"/>
        </w:rPr>
        <w:t>27.</w:t>
      </w:r>
      <w:r>
        <w:rPr>
          <w:rFonts w:hint="eastAsia" w:ascii="宋体" w:hAnsi="宋体" w:eastAsia="宋体" w:cs="宋体"/>
          <w:color w:val="auto"/>
          <w:szCs w:val="22"/>
        </w:rPr>
        <w:t>【答案】C。解析：根据文字材料可知，2018年全国规模以上企业岗位平均工资最高的是中层及以上管理人员，平均工资为145125元，最低的是社会生产服务和生活服务人员，平均工资为54945元，前者是后者的</w:t>
      </w:r>
      <w:r>
        <w:rPr>
          <w:rFonts w:hint="eastAsia" w:ascii="宋体" w:hAnsi="宋体" w:eastAsia="宋体" w:cs="宋体"/>
          <w:color w:val="auto"/>
          <w:position w:val="-22"/>
          <w:szCs w:val="22"/>
        </w:rPr>
        <w:object>
          <v:shape id="_x0000_i1219" o:spt="75" type="#_x0000_t75" style="height:28pt;width:36pt;" o:ole="t" filled="f" o:preferrelative="t" stroked="f" coordsize="21600,21600">
            <v:path/>
            <v:fill on="f" focussize="0,0"/>
            <v:stroke on="f"/>
            <v:imagedata r:id="rId499" o:title=""/>
            <o:lock v:ext="edit" aspectratio="t"/>
            <w10:wrap type="none"/>
            <w10:anchorlock/>
          </v:shape>
          <o:OLEObject Type="Embed" ProgID="Equation.KSEE3" ShapeID="_x0000_i1219" DrawAspect="Content" ObjectID="_1468075919" r:id="rId498">
            <o:LockedField>false</o:LockedField>
          </o:OLEObject>
        </w:object>
      </w:r>
      <w:r>
        <w:rPr>
          <w:rFonts w:hint="eastAsia" w:ascii="宋体" w:hAnsi="宋体" w:eastAsia="宋体" w:cs="宋体"/>
          <w:color w:val="auto"/>
          <w:szCs w:val="22"/>
        </w:rPr>
        <w:t>≈</w:t>
      </w:r>
      <w:r>
        <w:rPr>
          <w:rFonts w:hint="eastAsia" w:ascii="宋体" w:hAnsi="宋体" w:eastAsia="宋体" w:cs="宋体"/>
          <w:color w:val="auto"/>
          <w:position w:val="-22"/>
          <w:szCs w:val="22"/>
        </w:rPr>
        <w:object>
          <v:shape id="_x0000_i1220" o:spt="75" type="#_x0000_t75" style="height:28pt;width:36pt;" o:ole="t" filled="f" o:preferrelative="t" stroked="f" coordsize="21600,21600">
            <v:path/>
            <v:fill on="f" focussize="0,0"/>
            <v:stroke on="f"/>
            <v:imagedata r:id="rId501" o:title=""/>
            <o:lock v:ext="edit" aspectratio="t"/>
            <w10:wrap type="none"/>
            <w10:anchorlock/>
          </v:shape>
          <o:OLEObject Type="Embed" ProgID="Equation.KSEE3" ShapeID="_x0000_i1220" DrawAspect="Content" ObjectID="_1468075920" r:id="rId500">
            <o:LockedField>false</o:LockedField>
          </o:OLEObject>
        </w:object>
      </w:r>
      <w:r>
        <w:rPr>
          <w:rFonts w:hint="eastAsia" w:ascii="宋体" w:hAnsi="宋体" w:eastAsia="宋体" w:cs="宋体"/>
          <w:color w:val="auto"/>
          <w:szCs w:val="22"/>
        </w:rPr>
        <w:t>=</w:t>
      </w:r>
      <w:r>
        <w:rPr>
          <w:rFonts w:hint="eastAsia" w:ascii="宋体" w:hAnsi="宋体" w:eastAsia="宋体" w:cs="宋体"/>
          <w:color w:val="auto"/>
          <w:position w:val="-22"/>
          <w:szCs w:val="22"/>
        </w:rPr>
        <w:object>
          <v:shape id="_x0000_i1221" o:spt="75" type="#_x0000_t75" style="height:28pt;width:16pt;" o:ole="t" filled="f" o:preferrelative="t" stroked="f" coordsize="21600,21600">
            <v:path/>
            <v:fill on="f" focussize="0,0"/>
            <v:stroke on="f"/>
            <v:imagedata r:id="rId503" o:title=""/>
            <o:lock v:ext="edit" aspectratio="t"/>
            <w10:wrap type="none"/>
            <w10:anchorlock/>
          </v:shape>
          <o:OLEObject Type="Embed" ProgID="Equation.KSEE3" ShapeID="_x0000_i1221" DrawAspect="Content" ObjectID="_1468075921" r:id="rId502">
            <o:LockedField>false</o:LockedField>
          </o:OLEObject>
        </w:object>
      </w:r>
      <w:r>
        <w:rPr>
          <w:rFonts w:hint="eastAsia" w:ascii="宋体" w:hAnsi="宋体" w:eastAsia="宋体" w:cs="宋体"/>
          <w:color w:val="auto"/>
          <w:szCs w:val="22"/>
        </w:rPr>
        <w:t>≈2.64倍。故本题选C。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rPr>
      </w:pPr>
      <w:r>
        <w:rPr>
          <w:rFonts w:hint="eastAsia" w:ascii="宋体" w:hAnsi="宋体" w:eastAsia="宋体" w:cs="宋体"/>
          <w:color w:val="auto"/>
          <w:szCs w:val="22"/>
          <w:lang w:val="en-US" w:eastAsia="zh-CN"/>
        </w:rPr>
        <w:t>28.</w:t>
      </w:r>
      <w:r>
        <w:rPr>
          <w:rFonts w:hint="eastAsia" w:ascii="宋体" w:hAnsi="宋体" w:eastAsia="宋体" w:cs="宋体"/>
          <w:color w:val="auto"/>
          <w:szCs w:val="22"/>
        </w:rPr>
        <w:t>【答案】A。解析：根据表格第四列可知，2018年东部地区专业技术人员年平均工资为109651元，中部地区为72660元，前者比后者高</w:t>
      </w:r>
      <w:r>
        <w:rPr>
          <w:rFonts w:hint="eastAsia" w:ascii="宋体" w:hAnsi="宋体" w:eastAsia="宋体" w:cs="宋体"/>
          <w:color w:val="auto"/>
          <w:position w:val="-22"/>
          <w:szCs w:val="22"/>
        </w:rPr>
        <w:object>
          <v:shape id="_x0000_i1222" o:spt="75" type="#_x0000_t75" style="height:28pt;width:71pt;" o:ole="t" filled="f" o:preferrelative="t" stroked="f" coordsize="21600,21600">
            <v:path/>
            <v:fill on="f" focussize="0,0"/>
            <v:stroke on="f"/>
            <v:imagedata r:id="rId505" o:title=""/>
            <o:lock v:ext="edit" aspectratio="t"/>
            <w10:wrap type="none"/>
            <w10:anchorlock/>
          </v:shape>
          <o:OLEObject Type="Embed" ProgID="Equation.KSEE3" ShapeID="_x0000_i1222" DrawAspect="Content" ObjectID="_1468075922" r:id="rId504">
            <o:LockedField>false</o:LockedField>
          </o:OLEObject>
        </w:object>
      </w:r>
      <w:r>
        <w:rPr>
          <w:rFonts w:hint="eastAsia" w:ascii="宋体" w:hAnsi="宋体" w:eastAsia="宋体" w:cs="宋体"/>
          <w:color w:val="auto"/>
          <w:szCs w:val="22"/>
        </w:rPr>
        <w:t>×100%=</w:t>
      </w:r>
      <w:r>
        <w:rPr>
          <w:rFonts w:hint="eastAsia" w:ascii="宋体" w:hAnsi="宋体" w:eastAsia="宋体" w:cs="宋体"/>
          <w:color w:val="auto"/>
          <w:position w:val="-22"/>
          <w:szCs w:val="22"/>
        </w:rPr>
        <w:object>
          <v:shape id="_x0000_i1223" o:spt="75" type="#_x0000_t75" style="height:28pt;width:31.95pt;" o:ole="t" filled="f" o:preferrelative="t" stroked="f" coordsize="21600,21600">
            <v:path/>
            <v:fill on="f" focussize="0,0"/>
            <v:stroke on="f"/>
            <v:imagedata r:id="rId507" o:title=""/>
            <o:lock v:ext="edit" aspectratio="t"/>
            <w10:wrap type="none"/>
            <w10:anchorlock/>
          </v:shape>
          <o:OLEObject Type="Embed" ProgID="Equation.KSEE3" ShapeID="_x0000_i1223" DrawAspect="Content" ObjectID="_1468075923" r:id="rId506">
            <o:LockedField>false</o:LockedField>
          </o:OLEObject>
        </w:object>
      </w:r>
      <w:r>
        <w:rPr>
          <w:rFonts w:hint="eastAsia" w:ascii="宋体" w:hAnsi="宋体" w:eastAsia="宋体" w:cs="宋体"/>
          <w:color w:val="auto"/>
          <w:szCs w:val="22"/>
        </w:rPr>
        <w:t>×100%＞</w:t>
      </w:r>
      <w:r>
        <w:rPr>
          <w:rFonts w:hint="eastAsia" w:ascii="宋体" w:hAnsi="宋体" w:eastAsia="宋体" w:cs="宋体"/>
          <w:color w:val="auto"/>
          <w:position w:val="-22"/>
          <w:szCs w:val="22"/>
        </w:rPr>
        <w:object>
          <v:shape id="_x0000_i1224" o:spt="75" type="#_x0000_t75" style="height:28pt;width:31.95pt;" o:ole="t" filled="f" o:preferrelative="t" stroked="f" coordsize="21600,21600">
            <v:path/>
            <v:fill on="f" focussize="0,0"/>
            <v:stroke on="f"/>
            <v:imagedata r:id="rId509" o:title=""/>
            <o:lock v:ext="edit" aspectratio="t"/>
            <w10:wrap type="none"/>
            <w10:anchorlock/>
          </v:shape>
          <o:OLEObject Type="Embed" ProgID="Equation.KSEE3" ShapeID="_x0000_i1224" DrawAspect="Content" ObjectID="_1468075924" r:id="rId508">
            <o:LockedField>false</o:LockedField>
          </o:OLEObject>
        </w:object>
      </w:r>
      <w:r>
        <w:rPr>
          <w:rFonts w:hint="eastAsia" w:ascii="宋体" w:hAnsi="宋体" w:eastAsia="宋体" w:cs="宋体"/>
          <w:color w:val="auto"/>
          <w:szCs w:val="22"/>
        </w:rPr>
        <w:t>×100%=50%，只有A项符合。故本题选A。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rPr>
      </w:pPr>
      <w:r>
        <w:rPr>
          <w:rFonts w:hint="eastAsia" w:ascii="宋体" w:hAnsi="宋体" w:eastAsia="宋体" w:cs="宋体"/>
          <w:color w:val="auto"/>
          <w:szCs w:val="22"/>
          <w:lang w:val="en-US" w:eastAsia="zh-CN"/>
        </w:rPr>
        <w:t>29.</w:t>
      </w:r>
      <w:r>
        <w:rPr>
          <w:rFonts w:hint="eastAsia" w:ascii="宋体" w:hAnsi="宋体" w:eastAsia="宋体" w:cs="宋体"/>
          <w:color w:val="auto"/>
          <w:szCs w:val="22"/>
        </w:rPr>
        <w:t>【答案】A。解析：部分占整体的比重同比上升，即部分同比增速高于整体同比增速。根据文字材料可知，2018年全国规模以上企业就业人员年平均工资同比增速为11%，五大岗位中，同比增速高于11%的只有专业技术人员，同比增长16.3%。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Cs w:val="22"/>
        </w:rPr>
      </w:pPr>
      <w:r>
        <w:rPr>
          <w:rFonts w:hint="eastAsia" w:ascii="宋体" w:hAnsi="宋体" w:eastAsia="宋体" w:cs="宋体"/>
          <w:color w:val="auto"/>
          <w:szCs w:val="22"/>
          <w:lang w:val="en-US" w:eastAsia="zh-CN"/>
        </w:rPr>
        <w:t>30.</w:t>
      </w:r>
      <w:r>
        <w:rPr>
          <w:rFonts w:hint="eastAsia" w:ascii="宋体" w:hAnsi="宋体" w:eastAsia="宋体" w:cs="宋体"/>
          <w:color w:val="auto"/>
          <w:szCs w:val="22"/>
        </w:rPr>
        <w:t>【答案】D。解析：A项错误，根据文字材料可知，2018年全国规模以上企业办事人员和有关人员年平均工资为63755元，同比增长9.5%，则2017年全国规模以上企业办事人员和有关人员年平均工资为</w:t>
      </w:r>
      <w:r>
        <w:rPr>
          <w:rFonts w:hint="eastAsia" w:ascii="宋体" w:hAnsi="宋体" w:eastAsia="宋体" w:cs="宋体"/>
          <w:color w:val="auto"/>
          <w:position w:val="-22"/>
          <w:szCs w:val="22"/>
        </w:rPr>
        <w:object>
          <v:shape id="_x0000_i1225" o:spt="75" type="#_x0000_t75" style="height:28pt;width:41pt;" o:ole="t" filled="f" o:preferrelative="t" stroked="f" coordsize="21600,21600">
            <v:path/>
            <v:fill on="f" focussize="0,0"/>
            <v:stroke on="f"/>
            <v:imagedata r:id="rId511" o:title=""/>
            <o:lock v:ext="edit" aspectratio="t"/>
            <w10:wrap type="none"/>
            <w10:anchorlock/>
          </v:shape>
          <o:OLEObject Type="Embed" ProgID="Equation.KSEE3" ShapeID="_x0000_i1225" DrawAspect="Content" ObjectID="_1468075925" r:id="rId510">
            <o:LockedField>false</o:LockedField>
          </o:OLEObject>
        </w:object>
      </w:r>
      <w:r>
        <w:rPr>
          <w:rFonts w:hint="eastAsia" w:ascii="宋体" w:hAnsi="宋体" w:eastAsia="宋体" w:cs="宋体"/>
          <w:color w:val="auto"/>
          <w:szCs w:val="22"/>
          <w:lang w:eastAsia="zh-CN"/>
        </w:rPr>
        <w:t>＜</w:t>
      </w:r>
      <w:r>
        <w:rPr>
          <w:rFonts w:hint="eastAsia" w:ascii="宋体" w:hAnsi="宋体" w:eastAsia="宋体" w:cs="宋体"/>
          <w:color w:val="auto"/>
          <w:position w:val="-22"/>
          <w:szCs w:val="22"/>
          <w:lang w:eastAsia="zh-CN"/>
        </w:rPr>
        <w:object>
          <v:shape id="_x0000_i1226" o:spt="75" type="#_x0000_t75" style="height:28pt;width:31.95pt;" o:ole="t" filled="f" o:preferrelative="t" stroked="f" coordsize="21600,21600">
            <v:path/>
            <v:fill on="f" focussize="0,0"/>
            <v:stroke on="f"/>
            <v:imagedata r:id="rId513" o:title=""/>
            <o:lock v:ext="edit" aspectratio="t"/>
            <w10:wrap type="none"/>
            <w10:anchorlock/>
          </v:shape>
          <o:OLEObject Type="Embed" ProgID="Equation.KSEE3" ShapeID="_x0000_i1226" DrawAspect="Content" ObjectID="_1468075926" r:id="rId512">
            <o:LockedField>false</o:LockedField>
          </o:OLEObject>
        </w:object>
      </w:r>
      <w:r>
        <w:rPr>
          <w:rFonts w:hint="eastAsia" w:ascii="宋体" w:hAnsi="宋体" w:eastAsia="宋体" w:cs="宋体"/>
          <w:color w:val="auto"/>
          <w:szCs w:val="22"/>
          <w:lang w:val="en-US" w:eastAsia="zh-CN"/>
        </w:rPr>
        <w:t>=60000</w:t>
      </w:r>
      <w:r>
        <w:rPr>
          <w:rFonts w:hint="eastAsia" w:ascii="宋体" w:hAnsi="宋体" w:eastAsia="宋体" w:cs="宋体"/>
          <w:color w:val="auto"/>
          <w:szCs w:val="22"/>
        </w:rPr>
        <w:t>元，即没有超过60000元。B项错误，材料只给出了2018年西部地区以及东北地区就业人员年平均工资，2018年的增长情况未知，因此无法比较2017年的情况。C项错误，根据表格可知，2018年东北地区生产制造及有关人员年平均工资为54024元，中部地区为50466元，则前者的月平均工资比后者高</w:t>
      </w:r>
      <w:r>
        <w:rPr>
          <w:rFonts w:hint="eastAsia" w:ascii="宋体" w:hAnsi="宋体" w:eastAsia="宋体" w:cs="宋体"/>
          <w:color w:val="auto"/>
          <w:position w:val="-22"/>
          <w:szCs w:val="22"/>
        </w:rPr>
        <w:object>
          <v:shape id="_x0000_i1227" o:spt="75" type="#_x0000_t75" style="height:28pt;width:67.95pt;" o:ole="t" filled="f" o:preferrelative="t" stroked="f" coordsize="21600,21600">
            <v:path/>
            <v:fill on="f" focussize="0,0"/>
            <v:stroke on="f"/>
            <v:imagedata r:id="rId515" o:title=""/>
            <o:lock v:ext="edit" aspectratio="t"/>
            <w10:wrap type="none"/>
            <w10:anchorlock/>
          </v:shape>
          <o:OLEObject Type="Embed" ProgID="Equation.KSEE3" ShapeID="_x0000_i1227" DrawAspect="Content" ObjectID="_1468075927" r:id="rId514">
            <o:LockedField>false</o:LockedField>
          </o:OLEObject>
        </w:object>
      </w:r>
      <w:r>
        <w:rPr>
          <w:rFonts w:hint="eastAsia" w:ascii="宋体" w:hAnsi="宋体" w:eastAsia="宋体" w:cs="宋体"/>
          <w:color w:val="auto"/>
          <w:szCs w:val="22"/>
        </w:rPr>
        <w:t>=</w:t>
      </w:r>
      <w:r>
        <w:rPr>
          <w:rFonts w:hint="eastAsia" w:ascii="宋体" w:hAnsi="宋体" w:eastAsia="宋体" w:cs="宋体"/>
          <w:color w:val="auto"/>
          <w:position w:val="-22"/>
          <w:szCs w:val="22"/>
        </w:rPr>
        <w:object>
          <v:shape id="_x0000_i1228" o:spt="75" type="#_x0000_t75" style="height:28pt;width:26pt;" o:ole="t" filled="f" o:preferrelative="t" stroked="f" coordsize="21600,21600">
            <v:path/>
            <v:fill on="f" focussize="0,0"/>
            <v:stroke on="f"/>
            <v:imagedata r:id="rId517" o:title=""/>
            <o:lock v:ext="edit" aspectratio="t"/>
            <w10:wrap type="none"/>
            <w10:anchorlock/>
          </v:shape>
          <o:OLEObject Type="Embed" ProgID="Equation.KSEE3" ShapeID="_x0000_i1228" DrawAspect="Content" ObjectID="_1468075928" r:id="rId516">
            <o:LockedField>false</o:LockedField>
          </o:OLEObject>
        </w:object>
      </w:r>
      <w:r>
        <w:rPr>
          <w:rFonts w:hint="eastAsia" w:ascii="宋体" w:hAnsi="宋体" w:eastAsia="宋体" w:cs="宋体"/>
          <w:color w:val="auto"/>
          <w:szCs w:val="22"/>
        </w:rPr>
        <w:t>=296.5元。D项正确，根据表格数据可知，2018年各地区各岗位就业人员年平均工资最低的是中部地区的社会生产服务和生活服务人员，年平均工资为44959元。故本题选D。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default" w:ascii="宋体" w:hAnsi="宋体" w:eastAsia="宋体" w:cs="宋体"/>
          <w:color w:val="auto"/>
          <w:szCs w:val="21"/>
        </w:rPr>
      </w:pPr>
      <w:r>
        <w:rPr>
          <w:rFonts w:hint="eastAsia" w:ascii="宋体" w:hAnsi="宋体" w:eastAsia="宋体" w:cs="宋体"/>
          <w:color w:val="auto"/>
          <w:szCs w:val="21"/>
          <w:lang w:val="en-US" w:eastAsia="zh-CN"/>
        </w:rPr>
        <w:t>31.</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default" w:ascii="宋体" w:hAnsi="宋体" w:eastAsia="宋体" w:cs="宋体"/>
          <w:color w:val="auto"/>
          <w:szCs w:val="21"/>
        </w:rPr>
        <w:t>成交土地规划建筑面积=成交土地面积×容积率。根据表格可知，2017年4月成交土地规划建筑面积为9.9×2.7=10×2.7-0.1×2.7=26.73百万平方米，5月为10.4×2.1=10.4×2+10.4×0.1=21.84百万平方米，6月为22.6×2.3=51.98百万平方米，则2017年第二季度成交土地规划建筑面积为26.73+21.84+51.98=100.55百万平方米=1.0055亿平方米，在0.8～1.2亿平方米之间。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32.</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根据表格第二、三列可知，2017年1月成交土地面积为</w:t>
      </w:r>
      <w:r>
        <w:rPr>
          <w:rFonts w:hint="default" w:ascii="宋体" w:hAnsi="宋体" w:eastAsia="宋体" w:cs="宋体"/>
          <w:color w:val="auto"/>
          <w:szCs w:val="21"/>
          <w:lang w:val="en-US" w:eastAsia="zh-CN"/>
        </w:rPr>
        <w:drawing>
          <wp:inline distT="0" distB="0" distL="114300" distR="114300">
            <wp:extent cx="571500" cy="361950"/>
            <wp:effectExtent l="0" t="0" r="0" b="0"/>
            <wp:docPr id="415" name="图片 69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696" descr="IMG_267"/>
                    <pic:cNvPicPr>
                      <a:picLocks noChangeAspect="1"/>
                    </pic:cNvPicPr>
                  </pic:nvPicPr>
                  <pic:blipFill>
                    <a:blip r:embed="rId518"/>
                    <a:stretch>
                      <a:fillRect/>
                    </a:stretch>
                  </pic:blipFill>
                  <pic:spPr>
                    <a:xfrm>
                      <a:off x="0" y="0"/>
                      <a:ext cx="5715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w:t>
      </w:r>
      <w:r>
        <w:rPr>
          <w:rFonts w:hint="default" w:ascii="宋体" w:hAnsi="宋体" w:eastAsia="宋体" w:cs="宋体"/>
          <w:color w:val="auto"/>
          <w:szCs w:val="21"/>
          <w:lang w:val="en-US" w:eastAsia="zh-CN"/>
        </w:rPr>
        <w:drawing>
          <wp:inline distT="0" distB="0" distL="114300" distR="114300">
            <wp:extent cx="304800" cy="361950"/>
            <wp:effectExtent l="0" t="0" r="0" b="0"/>
            <wp:docPr id="416" name="图片 69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697" descr="IMG_268"/>
                    <pic:cNvPicPr>
                      <a:picLocks noChangeAspect="1"/>
                    </pic:cNvPicPr>
                  </pic:nvPicPr>
                  <pic:blipFill>
                    <a:blip r:embed="rId519"/>
                    <a:stretch>
                      <a:fillRect/>
                    </a:stretch>
                  </pic:blipFill>
                  <pic:spPr>
                    <a:xfrm>
                      <a:off x="0" y="0"/>
                      <a:ext cx="3048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≈18.4百万平方米，2月为</w:t>
      </w:r>
      <w:r>
        <w:rPr>
          <w:rFonts w:hint="default" w:ascii="宋体" w:hAnsi="宋体" w:eastAsia="宋体" w:cs="宋体"/>
          <w:color w:val="auto"/>
          <w:szCs w:val="21"/>
          <w:lang w:val="en-US" w:eastAsia="zh-CN"/>
        </w:rPr>
        <w:drawing>
          <wp:inline distT="0" distB="0" distL="114300" distR="114300">
            <wp:extent cx="523875" cy="361950"/>
            <wp:effectExtent l="0" t="0" r="0" b="0"/>
            <wp:docPr id="417" name="图片 69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698" descr="IMG_269"/>
                    <pic:cNvPicPr>
                      <a:picLocks noChangeAspect="1"/>
                    </pic:cNvPicPr>
                  </pic:nvPicPr>
                  <pic:blipFill>
                    <a:blip r:embed="rId520"/>
                    <a:stretch>
                      <a:fillRect/>
                    </a:stretch>
                  </pic:blipFill>
                  <pic:spPr>
                    <a:xfrm>
                      <a:off x="0" y="0"/>
                      <a:ext cx="5238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≈16.4+16.4×0.5%≈16.5百万平方米，3月为12.2百万平方米，则2017年第一季度成交土地面积18.4+16.5+12.2=47.1百万平方米=0.471亿平方米，在0.4～0.5亿平方米之间。故本题选C。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33.</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default" w:ascii="宋体" w:hAnsi="宋体" w:eastAsia="宋体" w:cs="宋体"/>
          <w:color w:val="auto"/>
          <w:szCs w:val="21"/>
          <w:lang w:val="en-US" w:eastAsia="zh-CN"/>
        </w:rPr>
        <w:drawing>
          <wp:inline distT="0" distB="0" distL="114300" distR="114300">
            <wp:extent cx="1924050" cy="381000"/>
            <wp:effectExtent l="0" t="0" r="0" b="0"/>
            <wp:docPr id="418" name="图片 69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694" descr="IMG_265"/>
                    <pic:cNvPicPr>
                      <a:picLocks noChangeAspect="1"/>
                    </pic:cNvPicPr>
                  </pic:nvPicPr>
                  <pic:blipFill>
                    <a:blip r:embed="rId521"/>
                    <a:stretch>
                      <a:fillRect/>
                    </a:stretch>
                  </pic:blipFill>
                  <pic:spPr>
                    <a:xfrm>
                      <a:off x="0" y="0"/>
                      <a:ext cx="1924050" cy="38100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，则住宅销售价格=（溢价率+1）×楼面价。根据柱形图和折线图可知，2017年3～6月间，5月的溢价率最高（63%），且楼面价最高（5120元/平方米），因此住宅销售价格最高。故本题选C。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34.</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根据柱形图可知，2017年9月、10月、11月、12月的全国住宅用地楼面价分别为6540元/平方米、4706元/平方米、5229元/平方米、4660元/平方米。观察可知，只有11月环比上升，首先排除A和C项；10月环比增速为</w:t>
      </w:r>
      <w:r>
        <w:rPr>
          <w:rFonts w:hint="default" w:ascii="宋体" w:hAnsi="宋体" w:eastAsia="宋体" w:cs="宋体"/>
          <w:color w:val="auto"/>
          <w:szCs w:val="21"/>
          <w:lang w:val="en-US" w:eastAsia="zh-CN"/>
        </w:rPr>
        <w:drawing>
          <wp:inline distT="0" distB="0" distL="114300" distR="114300">
            <wp:extent cx="1847850" cy="361950"/>
            <wp:effectExtent l="0" t="0" r="0" b="0"/>
            <wp:docPr id="419" name="图片 69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692" descr="IMG_263"/>
                    <pic:cNvPicPr>
                      <a:picLocks noChangeAspect="1"/>
                    </pic:cNvPicPr>
                  </pic:nvPicPr>
                  <pic:blipFill>
                    <a:blip r:embed="rId522"/>
                    <a:stretch>
                      <a:fillRect/>
                    </a:stretch>
                  </pic:blipFill>
                  <pic:spPr>
                    <a:xfrm>
                      <a:off x="0" y="0"/>
                      <a:ext cx="18478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，12月环比增速为</w:t>
      </w:r>
      <w:r>
        <w:rPr>
          <w:rFonts w:hint="default" w:ascii="宋体" w:hAnsi="宋体" w:eastAsia="宋体" w:cs="宋体"/>
          <w:color w:val="auto"/>
          <w:szCs w:val="21"/>
          <w:lang w:val="en-US" w:eastAsia="zh-CN"/>
        </w:rPr>
        <w:drawing>
          <wp:inline distT="0" distB="0" distL="114300" distR="114300">
            <wp:extent cx="1781175" cy="361950"/>
            <wp:effectExtent l="0" t="0" r="0" b="0"/>
            <wp:docPr id="420" name="图片 69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693" descr="IMG_264"/>
                    <pic:cNvPicPr>
                      <a:picLocks noChangeAspect="1"/>
                    </pic:cNvPicPr>
                  </pic:nvPicPr>
                  <pic:blipFill>
                    <a:blip r:embed="rId523"/>
                    <a:stretch>
                      <a:fillRect/>
                    </a:stretch>
                  </pic:blipFill>
                  <pic:spPr>
                    <a:xfrm>
                      <a:off x="0" y="0"/>
                      <a:ext cx="17811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，后者明显大于前者，即10月环比下降最快，符合的只有B项。故本题选B。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35.</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住宅销售价格=溢价率×楼面价+楼面价，根据柱形图和折线图可知，2017年12月溢价率（19%）低于2017年10月（22%），且12月楼面价（4660元/平方米）低于10月（4706元/平方米），则2017年12月全国住宅销售价格低于10月水平，排除。B项正确，根据表格第二列可知，2017年下半年全国住宅用地成交土地面积环比下降的月份只有7月（18.3＜22.6）和11月（21.4＜26.1），共2个月份，当选。C项错误，根据表格可知，2017年下半年全国住宅用地成交土地面积最高的月份为12月，容积率最高的月份是11月，并非同一个，排除。D项错误，根据柱形图可知，2017年下半年全国住宅用地楼面价超过5000元/平方米的月份有7月（5649元/平方米）、8月（5293元/平方米）、9月（6540元/平方米）、11月（5229元/平方米），共4个月份，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36.</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根据表格可知，2015年西南地区（云南、贵州、四川、重庆）四省市GDP之和为13619+10503+30053+15717≈13600+10500+30000+15700=69800亿元，长江经济带GDP为305200亿元。前者占后者的比重</w:t>
      </w:r>
      <w:r>
        <w:rPr>
          <w:rFonts w:hint="eastAsia" w:ascii="宋体" w:hAnsi="宋体" w:eastAsia="宋体" w:cs="宋体"/>
          <w:color w:val="auto"/>
          <w:position w:val="0"/>
          <w:szCs w:val="21"/>
          <w:lang w:val="en-US" w:eastAsia="zh-CN"/>
        </w:rPr>
        <w:t>为</w:t>
      </w:r>
      <w:r>
        <w:rPr>
          <w:rFonts w:hint="eastAsia" w:ascii="宋体" w:hAnsi="宋体" w:eastAsia="宋体" w:cs="宋体"/>
          <w:color w:val="auto"/>
          <w:position w:val="0"/>
          <w:szCs w:val="21"/>
          <w:lang w:val="en-US" w:eastAsia="zh-CN"/>
        </w:rPr>
        <w:object>
          <v:shape id="_x0000_i1229" o:spt="75" type="#_x0000_t75" style="height:28pt;width:37pt;" o:ole="t" filled="f" o:preferrelative="t" stroked="f" coordsize="21600,21600">
            <v:path/>
            <v:fill on="f" focussize="0,0"/>
            <v:stroke on="f"/>
            <v:imagedata r:id="rId525" o:title=""/>
            <o:lock v:ext="edit" aspectratio="t"/>
            <w10:wrap type="none"/>
            <w10:anchorlock/>
          </v:shape>
          <o:OLEObject Type="Embed" ProgID="Equation.KSEE3" ShapeID="_x0000_i1229" DrawAspect="Content" ObjectID="_1468075929" r:id="rId524">
            <o:LockedField>false</o:LockedField>
          </o:OLEObject>
        </w:object>
      </w:r>
      <w:r>
        <w:rPr>
          <w:rFonts w:hint="eastAsia" w:ascii="宋体" w:hAnsi="宋体" w:eastAsia="宋体" w:cs="宋体"/>
          <w:color w:val="auto"/>
          <w:position w:val="0"/>
          <w:szCs w:val="21"/>
          <w:lang w:val="en-US" w:eastAsia="zh-CN"/>
        </w:rPr>
        <w:t>×100%≈</w:t>
      </w:r>
      <w:r>
        <w:rPr>
          <w:rFonts w:hint="eastAsia" w:ascii="宋体" w:hAnsi="宋体" w:eastAsia="宋体" w:cs="宋体"/>
          <w:color w:val="auto"/>
          <w:position w:val="0"/>
          <w:szCs w:val="21"/>
          <w:lang w:val="en-US" w:eastAsia="zh-CN"/>
        </w:rPr>
        <w:object>
          <v:shape id="_x0000_i1230" o:spt="75" type="#_x0000_t75" style="height:28pt;width:37pt;" o:ole="t" filled="f" o:preferrelative="t" stroked="f" coordsize="21600,21600">
            <v:path/>
            <v:fill on="f" focussize="0,0"/>
            <v:stroke on="f"/>
            <v:imagedata r:id="rId527" o:title=""/>
            <o:lock v:ext="edit" aspectratio="t"/>
            <w10:wrap type="none"/>
            <w10:anchorlock/>
          </v:shape>
          <o:OLEObject Type="Embed" ProgID="Equation.KSEE3" ShapeID="_x0000_i1230" DrawAspect="Content" ObjectID="_1468075930" r:id="rId526">
            <o:LockedField>false</o:LockedField>
          </o:OLEObject>
        </w:object>
      </w:r>
      <w:r>
        <w:rPr>
          <w:rFonts w:hint="eastAsia" w:ascii="宋体" w:hAnsi="宋体" w:eastAsia="宋体" w:cs="宋体"/>
          <w:color w:val="auto"/>
          <w:position w:val="0"/>
          <w:szCs w:val="21"/>
          <w:lang w:val="en-US" w:eastAsia="zh-CN"/>
        </w:rPr>
        <w:t>×100</w:t>
      </w:r>
      <w:r>
        <w:rPr>
          <w:rFonts w:hint="eastAsia" w:ascii="宋体" w:hAnsi="宋体" w:eastAsia="宋体" w:cs="宋体"/>
          <w:color w:val="auto"/>
          <w:szCs w:val="21"/>
          <w:lang w:val="en-US" w:eastAsia="zh-CN"/>
        </w:rPr>
        <w:t>%≈23%。故本题选B。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37.</w:t>
      </w:r>
      <w:r>
        <w:rPr>
          <w:rFonts w:hint="default" w:ascii="宋体" w:hAnsi="宋体" w:eastAsia="宋体" w:cs="宋体"/>
          <w:color w:val="auto"/>
          <w:szCs w:val="21"/>
        </w:rPr>
        <w:t>【答案】A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根据表格第六列和第七列可知，2015年长江经济带进出口总额高于上年水平的省市只有湖北和贵州，共2个。故本题选A。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38.</w:t>
      </w:r>
      <w:r>
        <w:rPr>
          <w:rFonts w:hint="default" w:ascii="宋体" w:hAnsi="宋体" w:eastAsia="宋体" w:cs="宋体"/>
          <w:color w:val="auto"/>
          <w:szCs w:val="21"/>
        </w:rPr>
        <w:t>【答案】D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进出口总额”一列可知，累计进出口总额最高的省市明显是江苏省。2013～2015年江苏省累计进出口总额为5508+5636+5456≈5500+11100=16600亿元，累计出口额为3288+3418+3386≈3300+3400+3400=10100亿元，则累计进口额为16600-10100=6500亿元，出口＞进口，为顺差，排除A、B项，10100-6500=3600亿元，超过1000亿美元。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39.</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根据表格最后两列数据可知，2015年安徽出口额同比增速为</w:t>
      </w:r>
      <w:r>
        <w:rPr>
          <w:rFonts w:hint="default" w:ascii="宋体" w:hAnsi="宋体" w:eastAsia="宋体" w:cs="宋体"/>
          <w:color w:val="auto"/>
          <w:szCs w:val="21"/>
          <w:lang w:val="en-US" w:eastAsia="zh-CN"/>
        </w:rPr>
        <w:drawing>
          <wp:inline distT="0" distB="0" distL="114300" distR="114300">
            <wp:extent cx="952500" cy="361950"/>
            <wp:effectExtent l="0" t="0" r="0" b="0"/>
            <wp:docPr id="421" name="图片 76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764" descr="IMG_261"/>
                    <pic:cNvPicPr>
                      <a:picLocks noChangeAspect="1"/>
                    </pic:cNvPicPr>
                  </pic:nvPicPr>
                  <pic:blipFill>
                    <a:blip r:embed="rId528"/>
                    <a:stretch>
                      <a:fillRect/>
                    </a:stretch>
                  </pic:blipFill>
                  <pic:spPr>
                    <a:xfrm>
                      <a:off x="0" y="0"/>
                      <a:ext cx="9525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，江西为</w:t>
      </w:r>
      <w:r>
        <w:rPr>
          <w:rFonts w:hint="default" w:ascii="宋体" w:hAnsi="宋体" w:eastAsia="宋体" w:cs="宋体"/>
          <w:color w:val="auto"/>
          <w:szCs w:val="21"/>
          <w:lang w:val="en-US" w:eastAsia="zh-CN"/>
        </w:rPr>
        <w:drawing>
          <wp:inline distT="0" distB="0" distL="114300" distR="114300">
            <wp:extent cx="952500" cy="361950"/>
            <wp:effectExtent l="0" t="0" r="0" b="0"/>
            <wp:docPr id="422" name="图片 76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765" descr="IMG_262"/>
                    <pic:cNvPicPr>
                      <a:picLocks noChangeAspect="1"/>
                    </pic:cNvPicPr>
                  </pic:nvPicPr>
                  <pic:blipFill>
                    <a:blip r:embed="rId529"/>
                    <a:stretch>
                      <a:fillRect/>
                    </a:stretch>
                  </pic:blipFill>
                  <pic:spPr>
                    <a:xfrm>
                      <a:off x="0" y="0"/>
                      <a:ext cx="9525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，湖北为</w:t>
      </w:r>
      <w:r>
        <w:rPr>
          <w:rFonts w:hint="default" w:ascii="宋体" w:hAnsi="宋体" w:eastAsia="宋体" w:cs="宋体"/>
          <w:color w:val="auto"/>
          <w:szCs w:val="21"/>
          <w:lang w:val="en-US" w:eastAsia="zh-CN"/>
        </w:rPr>
        <w:drawing>
          <wp:inline distT="0" distB="0" distL="114300" distR="114300">
            <wp:extent cx="971550" cy="361950"/>
            <wp:effectExtent l="0" t="0" r="0" b="0"/>
            <wp:docPr id="423" name="图片 76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766" descr="IMG_263"/>
                    <pic:cNvPicPr>
                      <a:picLocks noChangeAspect="1"/>
                    </pic:cNvPicPr>
                  </pic:nvPicPr>
                  <pic:blipFill>
                    <a:blip r:embed="rId530"/>
                    <a:stretch>
                      <a:fillRect/>
                    </a:stretch>
                  </pic:blipFill>
                  <pic:spPr>
                    <a:xfrm>
                      <a:off x="0" y="0"/>
                      <a:ext cx="9715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，湖南为</w:t>
      </w:r>
      <w:r>
        <w:rPr>
          <w:rFonts w:hint="default" w:ascii="宋体" w:hAnsi="宋体" w:eastAsia="宋体" w:cs="宋体"/>
          <w:color w:val="auto"/>
          <w:szCs w:val="21"/>
          <w:lang w:val="en-US" w:eastAsia="zh-CN"/>
        </w:rPr>
        <w:drawing>
          <wp:inline distT="0" distB="0" distL="114300" distR="114300">
            <wp:extent cx="914400" cy="361950"/>
            <wp:effectExtent l="0" t="0" r="0" b="0"/>
            <wp:docPr id="424" name="图片 76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767" descr="IMG_264"/>
                    <pic:cNvPicPr>
                      <a:picLocks noChangeAspect="1"/>
                    </pic:cNvPicPr>
                  </pic:nvPicPr>
                  <pic:blipFill>
                    <a:blip r:embed="rId531"/>
                    <a:stretch>
                      <a:fillRect/>
                    </a:stretch>
                  </pic:blipFill>
                  <pic:spPr>
                    <a:xfrm>
                      <a:off x="0" y="0"/>
                      <a:ext cx="9144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，只有湖南为负增长，即湖南的同比增速最低，排除A、D项。再比较剩余三个分数，</w:t>
      </w:r>
      <w:r>
        <w:rPr>
          <w:rFonts w:hint="default" w:ascii="宋体" w:hAnsi="宋体" w:eastAsia="宋体" w:cs="宋体"/>
          <w:color w:val="auto"/>
          <w:szCs w:val="21"/>
          <w:lang w:val="en-US" w:eastAsia="zh-CN"/>
        </w:rPr>
        <w:drawing>
          <wp:inline distT="0" distB="0" distL="114300" distR="114300">
            <wp:extent cx="285750" cy="361950"/>
            <wp:effectExtent l="0" t="0" r="0" b="0"/>
            <wp:docPr id="425" name="图片 76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768" descr="IMG_265"/>
                    <pic:cNvPicPr>
                      <a:picLocks noChangeAspect="1"/>
                    </pic:cNvPicPr>
                  </pic:nvPicPr>
                  <pic:blipFill>
                    <a:blip r:embed="rId532"/>
                    <a:stretch>
                      <a:fillRect/>
                    </a:stretch>
                  </pic:blipFill>
                  <pic:spPr>
                    <a:xfrm>
                      <a:off x="0" y="0"/>
                      <a:ext cx="2857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的分子最大且分母最小，因此</w:t>
      </w:r>
      <w:r>
        <w:rPr>
          <w:rFonts w:hint="default" w:ascii="宋体" w:hAnsi="宋体" w:eastAsia="宋体" w:cs="宋体"/>
          <w:color w:val="auto"/>
          <w:szCs w:val="21"/>
          <w:lang w:val="en-US" w:eastAsia="zh-CN"/>
        </w:rPr>
        <w:drawing>
          <wp:inline distT="0" distB="0" distL="114300" distR="114300">
            <wp:extent cx="285750" cy="361950"/>
            <wp:effectExtent l="0" t="0" r="0" b="0"/>
            <wp:docPr id="426" name="图片 76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769" descr="IMG_266"/>
                    <pic:cNvPicPr>
                      <a:picLocks noChangeAspect="1"/>
                    </pic:cNvPicPr>
                  </pic:nvPicPr>
                  <pic:blipFill>
                    <a:blip r:embed="rId532"/>
                    <a:stretch>
                      <a:fillRect/>
                    </a:stretch>
                  </pic:blipFill>
                  <pic:spPr>
                    <a:xfrm>
                      <a:off x="0" y="0"/>
                      <a:ext cx="2857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的数值最大，即湖北的同比增速最高，只有C项符合。故本题选C。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40.</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A项错误，根据表格可知，增速超过10%，则</w:t>
      </w:r>
      <w:r>
        <w:rPr>
          <w:rFonts w:hint="default" w:ascii="宋体" w:hAnsi="宋体" w:eastAsia="宋体" w:cs="宋体"/>
          <w:color w:val="auto"/>
          <w:szCs w:val="21"/>
          <w:lang w:val="en-US" w:eastAsia="zh-CN"/>
        </w:rPr>
        <w:drawing>
          <wp:inline distT="0" distB="0" distL="114300" distR="114300">
            <wp:extent cx="1857375" cy="371475"/>
            <wp:effectExtent l="0" t="0" r="0" b="8890"/>
            <wp:docPr id="427" name="图片 76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760" descr="IMG_257"/>
                    <pic:cNvPicPr>
                      <a:picLocks noChangeAspect="1"/>
                    </pic:cNvPicPr>
                  </pic:nvPicPr>
                  <pic:blipFill>
                    <a:blip r:embed="rId533"/>
                    <a:stretch>
                      <a:fillRect/>
                    </a:stretch>
                  </pic:blipFill>
                  <pic:spPr>
                    <a:xfrm>
                      <a:off x="0" y="0"/>
                      <a:ext cx="1857375" cy="371475"/>
                    </a:xfrm>
                    <a:prstGeom prst="rect">
                      <a:avLst/>
                    </a:prstGeom>
                    <a:noFill/>
                    <a:ln w="9525">
                      <a:noFill/>
                    </a:ln>
                  </pic:spPr>
                </pic:pic>
              </a:graphicData>
            </a:graphic>
          </wp:inline>
        </w:drawing>
      </w:r>
      <w:r>
        <w:rPr>
          <w:rFonts w:hint="eastAsia" w:ascii="宋体" w:hAnsi="宋体" w:eastAsia="宋体" w:cs="宋体"/>
          <w:color w:val="auto"/>
          <w:szCs w:val="21"/>
          <w:lang w:val="en-US" w:eastAsia="zh-CN"/>
        </w:rPr>
        <w:t>，即2015年GDP-2014年GDP＞10%×2014年GDP，符合的只有重庆（15717-14263＞10%×14263）和贵州（10503-9266＞10%×9266）两个省市，排除。B项正确，根据表格可知，2013年～2015年累计进出口总额超过1万亿美元的有上海（4413+4664+4492＞10000亿美元）、江苏（5508+5636+5456＞10000亿美元）、浙江（3358+3550+3468＞10000亿美元），共3个省市，当选。C项错误，根据表格可知，2014年贵州进口总额为108-94=14亿美元，2013年进口总额为83-69=14亿美元，两年进口总额持平，排除。D项错误，根据表格可知，2015年长江经济带进出口总额占全国的比重为</w:t>
      </w:r>
      <w:r>
        <w:rPr>
          <w:rFonts w:hint="default" w:ascii="宋体" w:hAnsi="宋体" w:eastAsia="宋体" w:cs="宋体"/>
          <w:color w:val="auto"/>
          <w:szCs w:val="21"/>
          <w:lang w:val="en-US" w:eastAsia="zh-CN"/>
        </w:rPr>
        <w:drawing>
          <wp:inline distT="0" distB="0" distL="114300" distR="114300">
            <wp:extent cx="409575" cy="361950"/>
            <wp:effectExtent l="0" t="0" r="0" b="0"/>
            <wp:docPr id="428" name="图片 76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761" descr="IMG_258"/>
                    <pic:cNvPicPr>
                      <a:picLocks noChangeAspect="1"/>
                    </pic:cNvPicPr>
                  </pic:nvPicPr>
                  <pic:blipFill>
                    <a:blip r:embed="rId534"/>
                    <a:stretch>
                      <a:fillRect/>
                    </a:stretch>
                  </pic:blipFill>
                  <pic:spPr>
                    <a:xfrm>
                      <a:off x="0" y="0"/>
                      <a:ext cx="4095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，2013年为</w:t>
      </w:r>
      <w:r>
        <w:rPr>
          <w:rFonts w:hint="default" w:ascii="宋体" w:hAnsi="宋体" w:eastAsia="宋体" w:cs="宋体"/>
          <w:color w:val="auto"/>
          <w:szCs w:val="21"/>
          <w:lang w:val="en-US" w:eastAsia="zh-CN"/>
        </w:rPr>
        <w:drawing>
          <wp:inline distT="0" distB="0" distL="114300" distR="114300">
            <wp:extent cx="409575" cy="361950"/>
            <wp:effectExtent l="0" t="0" r="9525" b="0"/>
            <wp:docPr id="429" name="图片 76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762" descr="IMG_259"/>
                    <pic:cNvPicPr>
                      <a:picLocks noChangeAspect="1"/>
                    </pic:cNvPicPr>
                  </pic:nvPicPr>
                  <pic:blipFill>
                    <a:blip r:embed="rId535"/>
                    <a:stretch>
                      <a:fillRect/>
                    </a:stretch>
                  </pic:blipFill>
                  <pic:spPr>
                    <a:xfrm>
                      <a:off x="0" y="0"/>
                      <a:ext cx="4095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，根据分子分母反向比较法可知，前者高于后者，排除。故本题选B。</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4"/>
          <w:szCs w:val="22"/>
          <w:highlight w:val="none"/>
          <w:lang w:val="en-US" w:eastAsia="zh-CN"/>
        </w:rPr>
      </w:pPr>
      <w:bookmarkStart w:id="52" w:name="_Toc10942"/>
      <w:r>
        <w:rPr>
          <w:rFonts w:hint="eastAsia" w:ascii="Arial" w:hAnsi="Arial" w:eastAsia="微软雅黑" w:cs="Times New Roman"/>
          <w:kern w:val="2"/>
          <w:sz w:val="24"/>
          <w:szCs w:val="22"/>
          <w:highlight w:val="none"/>
          <w:lang w:val="en-US" w:eastAsia="zh-CN"/>
        </w:rPr>
        <w:t>智能测评环节  第十五练</w:t>
      </w:r>
      <w:bookmarkEnd w:id="52"/>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highlight w:val="none"/>
          <w:lang w:val="en-US" w:eastAsia="zh-CN"/>
        </w:rPr>
      </w:pPr>
      <w:bookmarkStart w:id="53" w:name="_Toc11604"/>
      <w:r>
        <w:rPr>
          <w:rFonts w:hint="eastAsia" w:ascii="Arial" w:hAnsi="Arial" w:eastAsia="微软雅黑" w:cs="Times New Roman"/>
          <w:kern w:val="2"/>
          <w:sz w:val="21"/>
          <w:szCs w:val="21"/>
          <w:highlight w:val="none"/>
          <w:lang w:val="en-US" w:eastAsia="zh-CN"/>
        </w:rPr>
        <w:t>【资料分析】</w:t>
      </w:r>
      <w:bookmarkEnd w:id="53"/>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1.</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C。解析：</w:t>
      </w:r>
      <w:r>
        <w:rPr>
          <w:rFonts w:hint="eastAsia" w:ascii="宋体" w:hAnsi="宋体" w:eastAsia="宋体" w:cs="宋体"/>
          <w:color w:val="auto"/>
          <w:szCs w:val="21"/>
          <w:lang w:eastAsia="zh-CN"/>
        </w:rPr>
        <w:t>题干命题点的对应材料在</w:t>
      </w:r>
      <w:r>
        <w:rPr>
          <w:rFonts w:hint="eastAsia" w:ascii="宋体" w:hAnsi="宋体" w:eastAsia="宋体" w:cs="宋体"/>
          <w:color w:val="auto"/>
          <w:szCs w:val="21"/>
          <w:lang w:val="en-US" w:eastAsia="zh-CN"/>
        </w:rPr>
        <w:t>文字材料和柱形图，即</w:t>
      </w:r>
      <w:r>
        <w:rPr>
          <w:rFonts w:hint="eastAsia" w:ascii="宋体" w:hAnsi="宋体" w:eastAsia="宋体" w:cs="宋体"/>
          <w:i w:val="0"/>
          <w:caps w:val="0"/>
          <w:color w:val="auto"/>
          <w:spacing w:val="0"/>
          <w:kern w:val="0"/>
          <w:sz w:val="21"/>
          <w:szCs w:val="21"/>
          <w:shd w:val="clear" w:fill="FFFFFF"/>
          <w:lang w:val="en-US" w:eastAsia="zh-CN" w:bidi="ar"/>
        </w:rPr>
        <w:t>周末，乡镇儿童日平均使用电子产品用时108.2分钟，市区儿童88.4分钟；儿童使用电子产品的平均用时为96.3分钟。根据盐水原理可得，乡镇儿童与市区儿童使用电子产品时间之比为乡镇:市区=（108.2-96.3）:（96.3-88.4）≈12:8=3:2，因此人数之比为乡镇:市区=2:3，则市区儿童占被调查儿童的比重为3÷（2+3）×100%=60%。</w:t>
      </w:r>
      <w:r>
        <w:rPr>
          <w:rFonts w:hint="eastAsia" w:ascii="宋体" w:hAnsi="宋体" w:eastAsia="宋体" w:cs="宋体"/>
          <w:color w:val="auto"/>
          <w:szCs w:val="21"/>
        </w:rPr>
        <w:t>故本题选</w:t>
      </w:r>
      <w:r>
        <w:rPr>
          <w:rFonts w:hint="eastAsia" w:ascii="宋体" w:hAnsi="宋体" w:eastAsia="宋体" w:cs="宋体"/>
          <w:color w:val="auto"/>
          <w:szCs w:val="21"/>
          <w:lang w:val="en-US" w:eastAsia="zh-CN"/>
        </w:rPr>
        <w:t>C</w:t>
      </w:r>
      <w:r>
        <w:rPr>
          <w:rFonts w:hint="eastAsia" w:ascii="宋体" w:hAnsi="宋体" w:eastAsia="宋体" w:cs="宋体"/>
          <w:color w:val="auto"/>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2.</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C。解析：</w:t>
      </w:r>
      <w:r>
        <w:rPr>
          <w:rFonts w:hint="eastAsia" w:ascii="宋体" w:hAnsi="宋体" w:eastAsia="宋体" w:cs="宋体"/>
          <w:color w:val="auto"/>
          <w:szCs w:val="21"/>
          <w:lang w:eastAsia="zh-CN"/>
        </w:rPr>
        <w:t>题干命题点的对应材料在</w:t>
      </w:r>
      <w:r>
        <w:rPr>
          <w:rFonts w:hint="eastAsia" w:ascii="宋体" w:hAnsi="宋体" w:eastAsia="宋体" w:cs="宋体"/>
          <w:color w:val="auto"/>
          <w:szCs w:val="21"/>
          <w:lang w:val="en-US" w:eastAsia="zh-CN"/>
        </w:rPr>
        <w:t>柱形图，即</w:t>
      </w:r>
      <w:r>
        <w:rPr>
          <w:rFonts w:hint="eastAsia" w:ascii="宋体" w:hAnsi="宋体" w:eastAsia="宋体" w:cs="宋体"/>
          <w:i w:val="0"/>
          <w:caps w:val="0"/>
          <w:color w:val="auto"/>
          <w:spacing w:val="0"/>
          <w:kern w:val="0"/>
          <w:sz w:val="21"/>
          <w:szCs w:val="21"/>
          <w:shd w:val="clear" w:fill="FFFFFF"/>
          <w:lang w:val="en-US" w:eastAsia="zh-CN" w:bidi="ar"/>
        </w:rPr>
        <w:t>儿童周末用于外出游玩、玩耍、锻炼和做作业的日平均用时分别为118.3分钟、49.9分钟、34.7分钟和115.9分钟。儿童周末用于外出游玩、玩耍和锻炼的日平均用时总和比做作业的多（118.3+49.9+34.7）-115.9=87分钟。</w:t>
      </w:r>
      <w:r>
        <w:rPr>
          <w:rFonts w:hint="eastAsia" w:ascii="宋体" w:hAnsi="宋体" w:eastAsia="宋体" w:cs="宋体"/>
          <w:color w:val="auto"/>
          <w:szCs w:val="21"/>
        </w:rPr>
        <w:t>故本题选</w:t>
      </w:r>
      <w:r>
        <w:rPr>
          <w:rFonts w:hint="eastAsia" w:ascii="宋体" w:hAnsi="宋体" w:eastAsia="宋体" w:cs="宋体"/>
          <w:color w:val="auto"/>
          <w:szCs w:val="21"/>
          <w:lang w:val="en-US" w:eastAsia="zh-CN"/>
        </w:rPr>
        <w:t>C</w:t>
      </w:r>
      <w:r>
        <w:rPr>
          <w:rFonts w:hint="eastAsia" w:ascii="宋体" w:hAnsi="宋体" w:eastAsia="宋体" w:cs="宋体"/>
          <w:color w:val="auto"/>
          <w:szCs w:val="21"/>
        </w:rPr>
        <w:t>。</w:t>
      </w:r>
    </w:p>
    <w:p>
      <w:pPr>
        <w:keepNext w:val="0"/>
        <w:keepLines w:val="0"/>
        <w:pageBreakBefore w:val="0"/>
        <w:widowControl/>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3.</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D。解析：</w:t>
      </w:r>
      <w:r>
        <w:rPr>
          <w:rFonts w:hint="eastAsia" w:ascii="宋体" w:hAnsi="宋体" w:eastAsia="宋体" w:cs="宋体"/>
          <w:color w:val="auto"/>
          <w:szCs w:val="21"/>
          <w:lang w:eastAsia="zh-CN"/>
        </w:rPr>
        <w:t>题干命题点的对应材料在</w:t>
      </w:r>
      <w:r>
        <w:rPr>
          <w:rFonts w:hint="eastAsia" w:ascii="宋体" w:hAnsi="宋体" w:eastAsia="宋体" w:cs="宋体"/>
          <w:color w:val="auto"/>
          <w:szCs w:val="21"/>
          <w:lang w:val="en-US" w:eastAsia="zh-CN"/>
        </w:rPr>
        <w:t>文字材料，即</w:t>
      </w:r>
      <w:r>
        <w:rPr>
          <w:rFonts w:hint="eastAsia" w:ascii="宋体" w:hAnsi="宋体" w:eastAsia="宋体" w:cs="宋体"/>
          <w:i w:val="0"/>
          <w:caps w:val="0"/>
          <w:color w:val="auto"/>
          <w:spacing w:val="0"/>
          <w:kern w:val="0"/>
          <w:szCs w:val="21"/>
          <w:shd w:val="clear" w:fill="FFFFFF"/>
          <w:lang w:val="en-US" w:eastAsia="zh-CN" w:bidi="ar"/>
        </w:rPr>
        <w:t>对儿童校外生活表示“很重视”的家长</w:t>
      </w:r>
      <w:r>
        <w:rPr>
          <w:rFonts w:hint="eastAsia" w:ascii="宋体" w:hAnsi="宋体" w:eastAsia="宋体" w:cs="宋体"/>
          <w:color w:val="auto"/>
          <w:szCs w:val="21"/>
          <w:lang w:val="en-US" w:eastAsia="zh-CN"/>
        </w:rPr>
        <w:t>占85%以上，表示“很满意”或“比较满意”的占60%。表示“不重视”的家长占15%以下，若表示“不重视”的家长都表示“很满意”或“比较满意”，</w:t>
      </w:r>
      <w:r>
        <w:rPr>
          <w:rFonts w:hint="eastAsia" w:ascii="宋体" w:hAnsi="宋体" w:eastAsia="宋体" w:cs="宋体"/>
          <w:color w:val="auto"/>
          <w:szCs w:val="21"/>
        </w:rPr>
        <w:t>则在表示“很满意”或“比较满意”的家长</w:t>
      </w:r>
      <w:r>
        <w:rPr>
          <w:rFonts w:hint="eastAsia" w:ascii="宋体" w:hAnsi="宋体" w:eastAsia="宋体" w:cs="宋体"/>
          <w:color w:val="auto"/>
          <w:szCs w:val="21"/>
          <w:lang w:val="en-US" w:eastAsia="zh-CN"/>
        </w:rPr>
        <w:t>中，不重视的占比最多为15%÷60%=25%，即表示“很重视”的家长的占比最少为1-25%=75%，只有D项符合。</w:t>
      </w:r>
      <w:r>
        <w:rPr>
          <w:rFonts w:hint="eastAsia" w:ascii="宋体" w:hAnsi="宋体" w:eastAsia="宋体" w:cs="宋体"/>
          <w:color w:val="auto"/>
          <w:szCs w:val="21"/>
        </w:rPr>
        <w:t>故本题选</w:t>
      </w:r>
      <w:r>
        <w:rPr>
          <w:rFonts w:hint="eastAsia" w:ascii="宋体" w:hAnsi="宋体" w:eastAsia="宋体" w:cs="宋体"/>
          <w:color w:val="auto"/>
          <w:szCs w:val="21"/>
          <w:lang w:val="en-US" w:eastAsia="zh-CN"/>
        </w:rPr>
        <w:t>D</w:t>
      </w:r>
      <w:r>
        <w:rPr>
          <w:rFonts w:hint="eastAsia" w:ascii="宋体" w:hAnsi="宋体" w:eastAsia="宋体" w:cs="宋体"/>
          <w:color w:val="auto"/>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rPr>
      </w:pPr>
      <w:r>
        <w:rPr>
          <w:rFonts w:hint="eastAsia" w:ascii="宋体" w:hAnsi="宋体" w:eastAsia="宋体" w:cs="宋体"/>
          <w:color w:val="auto"/>
          <w:szCs w:val="21"/>
          <w:lang w:val="en-US" w:eastAsia="zh-CN"/>
        </w:rPr>
        <w:t>4.</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B。解析：</w:t>
      </w:r>
      <w:r>
        <w:rPr>
          <w:rFonts w:hint="eastAsia" w:ascii="宋体" w:hAnsi="宋体" w:eastAsia="宋体" w:cs="宋体"/>
          <w:color w:val="auto"/>
          <w:szCs w:val="21"/>
          <w:lang w:eastAsia="zh-CN"/>
        </w:rPr>
        <w:t>题干命题点的对应材料在</w:t>
      </w:r>
      <w:r>
        <w:rPr>
          <w:rFonts w:hint="eastAsia" w:ascii="宋体" w:hAnsi="宋体" w:eastAsia="宋体" w:cs="宋体"/>
          <w:color w:val="auto"/>
          <w:szCs w:val="21"/>
          <w:lang w:val="en-US" w:eastAsia="zh-CN"/>
        </w:rPr>
        <w:t>柱状图，</w:t>
      </w:r>
      <w:r>
        <w:rPr>
          <w:rFonts w:hint="eastAsia" w:ascii="宋体" w:hAnsi="宋体" w:eastAsia="宋体" w:cs="宋体"/>
          <w:i w:val="0"/>
          <w:caps w:val="0"/>
          <w:color w:val="auto"/>
          <w:spacing w:val="0"/>
          <w:kern w:val="0"/>
          <w:sz w:val="21"/>
          <w:szCs w:val="21"/>
          <w:shd w:val="clear" w:fill="FFFFFF"/>
          <w:lang w:val="en-US" w:eastAsia="zh-CN" w:bidi="ar"/>
        </w:rPr>
        <w:t>估算可知，儿童周末校外活动日平均</w:t>
      </w:r>
      <w:r>
        <w:rPr>
          <w:rFonts w:hint="eastAsia" w:ascii="宋体" w:hAnsi="宋体" w:eastAsia="宋体" w:cs="宋体"/>
          <w:i w:val="0"/>
          <w:caps w:val="0"/>
          <w:color w:val="auto"/>
          <w:spacing w:val="8"/>
          <w:kern w:val="0"/>
          <w:sz w:val="21"/>
          <w:szCs w:val="21"/>
          <w:shd w:val="clear" w:fill="FFFFFF"/>
          <w:lang w:val="en-US" w:eastAsia="zh-CN" w:bidi="ar"/>
        </w:rPr>
        <w:t>用时</w:t>
      </w:r>
      <w:r>
        <w:rPr>
          <w:rFonts w:hint="eastAsia" w:ascii="宋体" w:hAnsi="宋体" w:eastAsia="宋体" w:cs="宋体"/>
          <w:i w:val="0"/>
          <w:caps w:val="0"/>
          <w:color w:val="auto"/>
          <w:spacing w:val="-6"/>
          <w:kern w:val="0"/>
          <w:sz w:val="21"/>
          <w:szCs w:val="21"/>
          <w:shd w:val="clear" w:fill="FFFFFF"/>
          <w:lang w:val="en-US" w:eastAsia="zh-CN" w:bidi="ar"/>
        </w:rPr>
        <w:t>是上学日日均用时2倍以</w:t>
      </w:r>
      <w:r>
        <w:rPr>
          <w:rFonts w:hint="eastAsia" w:ascii="宋体" w:hAnsi="宋体" w:eastAsia="宋体" w:cs="宋体"/>
          <w:i w:val="0"/>
          <w:caps w:val="0"/>
          <w:color w:val="auto"/>
          <w:spacing w:val="0"/>
          <w:kern w:val="0"/>
          <w:sz w:val="21"/>
          <w:szCs w:val="21"/>
          <w:shd w:val="clear" w:fill="FFFFFF"/>
          <w:lang w:val="en-US" w:eastAsia="zh-CN" w:bidi="ar"/>
        </w:rPr>
        <w:t>上的活动类型有外出游</w:t>
      </w:r>
      <w:r>
        <w:rPr>
          <w:rFonts w:hint="eastAsia" w:ascii="宋体" w:hAnsi="宋体" w:eastAsia="宋体" w:cs="宋体"/>
          <w:i w:val="0"/>
          <w:caps w:val="0"/>
          <w:color w:val="auto"/>
          <w:spacing w:val="-6"/>
          <w:kern w:val="0"/>
          <w:sz w:val="21"/>
          <w:szCs w:val="21"/>
          <w:shd w:val="clear" w:fill="FFFFFF"/>
          <w:lang w:val="en-US" w:eastAsia="zh-CN" w:bidi="ar"/>
        </w:rPr>
        <w:t>玩（118.3＞46.7×2）、使用电</w:t>
      </w:r>
      <w:r>
        <w:rPr>
          <w:rFonts w:hint="eastAsia" w:ascii="宋体" w:hAnsi="宋体" w:eastAsia="宋体" w:cs="宋体"/>
          <w:i w:val="0"/>
          <w:caps w:val="0"/>
          <w:color w:val="auto"/>
          <w:spacing w:val="8"/>
          <w:kern w:val="0"/>
          <w:sz w:val="21"/>
          <w:szCs w:val="21"/>
          <w:shd w:val="clear" w:fill="FFFFFF"/>
          <w:lang w:val="en-US" w:eastAsia="zh-CN" w:bidi="ar"/>
        </w:rPr>
        <w:t>子产品（96.3＞43.2×2）和社会学习（29.4＞12.0×2），共3类。</w:t>
      </w:r>
      <w:r>
        <w:rPr>
          <w:rFonts w:hint="eastAsia" w:ascii="宋体" w:hAnsi="宋体" w:eastAsia="宋体" w:cs="宋体"/>
          <w:color w:val="auto"/>
          <w:szCs w:val="21"/>
        </w:rPr>
        <w:t>故本题选</w:t>
      </w:r>
      <w:r>
        <w:rPr>
          <w:rFonts w:hint="eastAsia" w:ascii="宋体" w:hAnsi="宋体" w:eastAsia="宋体" w:cs="宋体"/>
          <w:color w:val="auto"/>
          <w:szCs w:val="21"/>
          <w:lang w:val="en-US" w:eastAsia="zh-CN"/>
        </w:rPr>
        <w:t>B</w:t>
      </w:r>
      <w:r>
        <w:rPr>
          <w:rFonts w:hint="eastAsia" w:ascii="宋体" w:hAnsi="宋体" w:eastAsia="宋体" w:cs="宋体"/>
          <w:color w:val="auto"/>
          <w:szCs w:val="21"/>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5.</w:t>
      </w:r>
      <w:r>
        <w:rPr>
          <w:rFonts w:hint="eastAsia" w:ascii="宋体" w:hAnsi="宋体" w:eastAsia="宋体" w:cs="宋体"/>
          <w:color w:val="auto"/>
          <w:szCs w:val="21"/>
          <w:lang w:eastAsia="zh-CN"/>
        </w:rPr>
        <w:t>【答案】</w:t>
      </w:r>
      <w:r>
        <w:rPr>
          <w:rFonts w:hint="eastAsia" w:ascii="宋体" w:hAnsi="宋体" w:eastAsia="宋体" w:cs="宋体"/>
          <w:color w:val="auto"/>
          <w:szCs w:val="21"/>
          <w:lang w:val="en-US" w:eastAsia="zh-CN"/>
        </w:rPr>
        <w:t>D。解析：</w:t>
      </w:r>
      <w:r>
        <w:rPr>
          <w:rFonts w:hint="eastAsia" w:ascii="宋体" w:hAnsi="宋体" w:eastAsia="宋体" w:cs="宋体"/>
          <w:color w:val="auto"/>
          <w:szCs w:val="21"/>
        </w:rPr>
        <w:t>A项错误</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根据文字材料可知，</w:t>
      </w:r>
      <w:r>
        <w:rPr>
          <w:rFonts w:hint="eastAsia" w:ascii="宋体" w:hAnsi="宋体" w:eastAsia="宋体" w:cs="宋体"/>
          <w:i w:val="0"/>
          <w:caps w:val="0"/>
          <w:color w:val="auto"/>
          <w:spacing w:val="0"/>
          <w:kern w:val="0"/>
          <w:sz w:val="21"/>
          <w:szCs w:val="21"/>
          <w:shd w:val="clear" w:fill="FFFFFF"/>
          <w:lang w:val="en-US" w:eastAsia="zh-CN" w:bidi="ar"/>
        </w:rPr>
        <w:t>回收有效问卷15000份，其中对儿童校外生活表示“很重视”的家长占85%以上，则对儿童校外生活表示“很重视”的家长人数超过15000×85%=12750人，超过12000人，</w:t>
      </w:r>
      <w:r>
        <w:rPr>
          <w:rFonts w:hint="eastAsia" w:ascii="宋体" w:hAnsi="宋体" w:eastAsia="宋体" w:cs="宋体"/>
          <w:color w:val="auto"/>
          <w:szCs w:val="21"/>
          <w:lang w:val="en-US" w:eastAsia="zh-CN"/>
        </w:rPr>
        <w:t>排除。</w:t>
      </w:r>
      <w:r>
        <w:rPr>
          <w:rFonts w:hint="eastAsia" w:ascii="宋体" w:hAnsi="宋体" w:eastAsia="宋体" w:cs="宋体"/>
          <w:color w:val="auto"/>
          <w:szCs w:val="21"/>
        </w:rPr>
        <w:t>B项错误</w:t>
      </w:r>
      <w:r>
        <w:rPr>
          <w:rFonts w:hint="eastAsia" w:ascii="宋体" w:hAnsi="宋体" w:eastAsia="宋体" w:cs="宋体"/>
          <w:color w:val="auto"/>
          <w:szCs w:val="21"/>
          <w:lang w:eastAsia="zh-CN"/>
        </w:rPr>
        <w:t>，</w:t>
      </w:r>
      <w:r>
        <w:rPr>
          <w:rFonts w:hint="eastAsia" w:ascii="宋体" w:hAnsi="宋体" w:eastAsia="宋体" w:cs="宋体"/>
          <w:i w:val="0"/>
          <w:caps w:val="0"/>
          <w:color w:val="auto"/>
          <w:spacing w:val="0"/>
          <w:kern w:val="0"/>
          <w:sz w:val="21"/>
          <w:szCs w:val="21"/>
          <w:shd w:val="clear" w:fill="FFFFFF"/>
          <w:lang w:val="en-US" w:eastAsia="zh-CN" w:bidi="ar"/>
        </w:rPr>
        <w:t>材料并未给出上学日乡镇儿童和市区儿童的日平均使用电子产品时间，因此无法推出市区儿童和乡镇儿童的日平均使用电子产品用时，</w:t>
      </w:r>
      <w:r>
        <w:rPr>
          <w:rFonts w:hint="eastAsia" w:ascii="宋体" w:hAnsi="宋体" w:eastAsia="宋体" w:cs="宋体"/>
          <w:color w:val="auto"/>
          <w:szCs w:val="21"/>
          <w:lang w:val="en-US" w:eastAsia="zh-CN"/>
        </w:rPr>
        <w:t>排除。</w:t>
      </w:r>
      <w:r>
        <w:rPr>
          <w:rFonts w:hint="eastAsia" w:ascii="宋体" w:hAnsi="宋体" w:eastAsia="宋体" w:cs="宋体"/>
          <w:color w:val="auto"/>
          <w:szCs w:val="21"/>
        </w:rPr>
        <w:t>C项错误</w:t>
      </w:r>
      <w:r>
        <w:rPr>
          <w:rFonts w:hint="eastAsia" w:ascii="宋体" w:hAnsi="宋体" w:eastAsia="宋体" w:cs="宋体"/>
          <w:color w:val="auto"/>
          <w:szCs w:val="21"/>
          <w:lang w:eastAsia="zh-CN"/>
        </w:rPr>
        <w:t>，</w:t>
      </w:r>
      <w:r>
        <w:rPr>
          <w:rFonts w:hint="eastAsia" w:ascii="宋体" w:hAnsi="宋体" w:eastAsia="宋体" w:cs="宋体"/>
          <w:i w:val="0"/>
          <w:caps w:val="0"/>
          <w:color w:val="auto"/>
          <w:spacing w:val="0"/>
          <w:kern w:val="0"/>
          <w:sz w:val="21"/>
          <w:szCs w:val="21"/>
          <w:shd w:val="clear" w:fill="FFFFFF"/>
          <w:lang w:val="en-US" w:eastAsia="zh-CN" w:bidi="ar"/>
        </w:rPr>
        <w:t>材料并未给出乡镇儿童上学日利用电子产品看动画等娱乐的相应数据，</w:t>
      </w:r>
      <w:r>
        <w:rPr>
          <w:rFonts w:hint="eastAsia" w:ascii="宋体" w:hAnsi="宋体" w:eastAsia="宋体" w:cs="宋体"/>
          <w:color w:val="auto"/>
          <w:szCs w:val="21"/>
          <w:lang w:val="en-US" w:eastAsia="zh-CN"/>
        </w:rPr>
        <w:t>排除。</w:t>
      </w:r>
      <w:r>
        <w:rPr>
          <w:rFonts w:hint="eastAsia" w:ascii="宋体" w:hAnsi="宋体" w:eastAsia="宋体" w:cs="宋体"/>
          <w:color w:val="auto"/>
          <w:szCs w:val="21"/>
        </w:rPr>
        <w:t>D项正确</w:t>
      </w:r>
      <w:r>
        <w:rPr>
          <w:rFonts w:hint="eastAsia" w:ascii="宋体" w:hAnsi="宋体" w:eastAsia="宋体" w:cs="宋体"/>
          <w:color w:val="auto"/>
          <w:szCs w:val="21"/>
          <w:lang w:eastAsia="zh-CN"/>
        </w:rPr>
        <w:t>，</w:t>
      </w:r>
      <w:r>
        <w:rPr>
          <w:rFonts w:hint="eastAsia" w:ascii="宋体" w:hAnsi="宋体" w:eastAsia="宋体" w:cs="宋体"/>
          <w:color w:val="auto"/>
          <w:szCs w:val="21"/>
          <w:lang w:val="en-US" w:eastAsia="zh-CN"/>
        </w:rPr>
        <w:t>根据文字材料可知，上学日</w:t>
      </w:r>
      <w:r>
        <w:rPr>
          <w:rFonts w:hint="eastAsia" w:ascii="宋体" w:hAnsi="宋体" w:eastAsia="宋体" w:cs="宋体"/>
          <w:i w:val="0"/>
          <w:caps w:val="0"/>
          <w:color w:val="auto"/>
          <w:spacing w:val="0"/>
          <w:kern w:val="0"/>
          <w:sz w:val="21"/>
          <w:szCs w:val="21"/>
          <w:shd w:val="clear" w:fill="FFFFFF"/>
          <w:lang w:val="en-US" w:eastAsia="zh-CN" w:bidi="ar"/>
        </w:rPr>
        <w:t>儿童日平均使用电子产品用时43.2分钟，其中利用电子产品学习用时13.9分钟，后者占前者的比重为</w:t>
      </w:r>
      <w:r>
        <w:rPr>
          <w:rFonts w:hint="eastAsia" w:ascii="宋体" w:hAnsi="宋体" w:eastAsia="宋体" w:cs="宋体"/>
          <w:i w:val="0"/>
          <w:caps w:val="0"/>
          <w:color w:val="auto"/>
          <w:spacing w:val="0"/>
          <w:kern w:val="0"/>
          <w:position w:val="-22"/>
          <w:sz w:val="21"/>
          <w:szCs w:val="21"/>
          <w:shd w:val="clear" w:fill="FFFFFF"/>
          <w:lang w:val="en-US" w:eastAsia="zh-CN" w:bidi="ar"/>
        </w:rPr>
        <w:object>
          <v:shape id="_x0000_i1231" o:spt="75" type="#_x0000_t75" style="height:28pt;width:24pt;" o:ole="t" filled="f" o:preferrelative="t" stroked="f" coordsize="21600,21600">
            <v:path/>
            <v:fill on="f" focussize="0,0"/>
            <v:stroke on="f"/>
            <v:imagedata r:id="rId537" o:title=""/>
            <o:lock v:ext="edit" aspectratio="t"/>
            <w10:wrap type="none"/>
            <w10:anchorlock/>
          </v:shape>
          <o:OLEObject Type="Embed" ProgID="Equation.KSEE3" ShapeID="_x0000_i1231" DrawAspect="Content" ObjectID="_1468075931" r:id="rId536">
            <o:LockedField>false</o:LockedField>
          </o:OLEObject>
        </w:object>
      </w:r>
      <w:r>
        <w:rPr>
          <w:rFonts w:hint="eastAsia" w:ascii="宋体" w:hAnsi="宋体" w:eastAsia="宋体" w:cs="宋体"/>
          <w:i w:val="0"/>
          <w:caps w:val="0"/>
          <w:color w:val="auto"/>
          <w:spacing w:val="0"/>
          <w:kern w:val="0"/>
          <w:position w:val="0"/>
          <w:sz w:val="21"/>
          <w:szCs w:val="21"/>
          <w:shd w:val="clear" w:fill="FFFFFF"/>
          <w:lang w:val="en-US" w:eastAsia="zh-CN" w:bidi="ar"/>
        </w:rPr>
        <w:t>×100%＜</w:t>
      </w:r>
      <w:r>
        <w:rPr>
          <w:rFonts w:hint="eastAsia" w:ascii="宋体" w:hAnsi="宋体" w:eastAsia="宋体" w:cs="宋体"/>
          <w:i w:val="0"/>
          <w:caps w:val="0"/>
          <w:color w:val="auto"/>
          <w:spacing w:val="0"/>
          <w:kern w:val="0"/>
          <w:position w:val="-22"/>
          <w:sz w:val="21"/>
          <w:szCs w:val="21"/>
          <w:shd w:val="clear" w:fill="FFFFFF"/>
          <w:lang w:val="en-US" w:eastAsia="zh-CN" w:bidi="ar"/>
        </w:rPr>
        <w:object>
          <v:shape id="_x0000_i1232" o:spt="75" type="#_x0000_t75" style="height:28pt;width:16pt;" o:ole="t" filled="f" o:preferrelative="t" stroked="f" coordsize="21600,21600">
            <v:path/>
            <v:fill on="f" focussize="0,0"/>
            <v:stroke on="f"/>
            <v:imagedata r:id="rId539" o:title=""/>
            <o:lock v:ext="edit" aspectratio="t"/>
            <w10:wrap type="none"/>
            <w10:anchorlock/>
          </v:shape>
          <o:OLEObject Type="Embed" ProgID="Equation.KSEE3" ShapeID="_x0000_i1232" DrawAspect="Content" ObjectID="_1468075932" r:id="rId538">
            <o:LockedField>false</o:LockedField>
          </o:OLEObject>
        </w:object>
      </w:r>
      <w:r>
        <w:rPr>
          <w:rFonts w:hint="eastAsia" w:ascii="宋体" w:hAnsi="宋体" w:eastAsia="宋体" w:cs="宋体"/>
          <w:i w:val="0"/>
          <w:caps w:val="0"/>
          <w:color w:val="auto"/>
          <w:spacing w:val="0"/>
          <w:kern w:val="0"/>
          <w:position w:val="0"/>
          <w:sz w:val="21"/>
          <w:szCs w:val="21"/>
          <w:shd w:val="clear" w:fill="FFFFFF"/>
          <w:lang w:val="en-US" w:eastAsia="zh-CN" w:bidi="ar"/>
        </w:rPr>
        <w:t>×100%=</w:t>
      </w:r>
      <w:r>
        <w:rPr>
          <w:rFonts w:hint="eastAsia" w:ascii="宋体" w:hAnsi="宋体" w:eastAsia="宋体" w:cs="宋体"/>
          <w:i w:val="0"/>
          <w:caps w:val="0"/>
          <w:color w:val="auto"/>
          <w:spacing w:val="0"/>
          <w:kern w:val="0"/>
          <w:position w:val="-22"/>
          <w:sz w:val="21"/>
          <w:szCs w:val="21"/>
          <w:shd w:val="clear" w:fill="FFFFFF"/>
          <w:lang w:val="en-US" w:eastAsia="zh-CN" w:bidi="ar"/>
        </w:rPr>
        <w:object>
          <v:shape id="_x0000_i1233" o:spt="75" type="#_x0000_t75" style="height:28pt;width:10pt;" o:ole="t" filled="f" o:preferrelative="t" stroked="f" coordsize="21600,21600">
            <v:path/>
            <v:fill on="f" focussize="0,0"/>
            <v:stroke on="f"/>
            <v:imagedata r:id="rId541" o:title=""/>
            <o:lock v:ext="edit" aspectratio="t"/>
            <w10:wrap type="none"/>
            <w10:anchorlock/>
          </v:shape>
          <o:OLEObject Type="Embed" ProgID="Equation.KSEE3" ShapeID="_x0000_i1233" DrawAspect="Content" ObjectID="_1468075933" r:id="rId540">
            <o:LockedField>false</o:LockedField>
          </o:OLEObject>
        </w:object>
      </w:r>
      <w:r>
        <w:rPr>
          <w:rFonts w:hint="eastAsia" w:ascii="宋体" w:hAnsi="宋体" w:eastAsia="宋体" w:cs="宋体"/>
          <w:i w:val="0"/>
          <w:caps w:val="0"/>
          <w:color w:val="auto"/>
          <w:spacing w:val="0"/>
          <w:kern w:val="0"/>
          <w:sz w:val="21"/>
          <w:szCs w:val="21"/>
          <w:shd w:val="clear" w:fill="FFFFFF"/>
          <w:lang w:val="en-US" w:eastAsia="zh-CN" w:bidi="ar"/>
        </w:rPr>
        <w:t>，即不足三分之一，</w:t>
      </w:r>
      <w:r>
        <w:rPr>
          <w:rFonts w:hint="eastAsia" w:ascii="宋体" w:hAnsi="宋体" w:eastAsia="宋体" w:cs="宋体"/>
          <w:color w:val="auto"/>
          <w:szCs w:val="21"/>
          <w:lang w:val="en-US" w:eastAsia="zh-CN"/>
        </w:rPr>
        <w:t>当选。故本题选D。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6.</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根据表格可知，2018年我国西部地区的软件行业总收入比2014年增长了7189-3782=3407亿元，中部地区增长了3163-1658=1505亿元。前者比后者多3407-1505=1902亿元，B项与之最接近。故本题选B。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7.</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同比增速高于50%，即现期-基期＞50%×基期，根据表格第二、五列数据可知，符合的有东部（49795-32917≈16900＞50%×32917≈16500），中部（3163-1978=1185＞50%×1975），西部（7189-4410=2779＞4410×50%），共3个地区。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8.</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可知，2018年软件行业总收入中占比最高的地区是东部地区，收入为49795亿元，软件行业总收入为63061亿元。根据条形图可知，同年软件行业总收入中占比最低的子行业是嵌入式产品，占比为14.2%。嵌入式产品收入为63061×14.2%≈63100×14%=8834亿元，东部地区总收入是嵌入式产品收入的49795÷8834≈49800÷8800≈5.7倍，B项与之最接近。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position w:val="0"/>
          <w:szCs w:val="21"/>
          <w:lang w:val="en-US" w:eastAsia="zh-CN"/>
        </w:rPr>
      </w:pPr>
      <w:r>
        <w:rPr>
          <w:rFonts w:hint="eastAsia" w:ascii="宋体" w:hAnsi="宋体" w:eastAsia="宋体" w:cs="宋体"/>
          <w:color w:val="auto"/>
          <w:szCs w:val="21"/>
          <w:lang w:val="en-US" w:eastAsia="zh-CN"/>
        </w:rPr>
        <w:t>9.</w:t>
      </w:r>
      <w:r>
        <w:rPr>
          <w:rFonts w:hint="default" w:ascii="宋体" w:hAnsi="宋体" w:eastAsia="宋体" w:cs="宋体"/>
          <w:color w:val="auto"/>
          <w:szCs w:val="21"/>
        </w:rPr>
        <w:t>【答案】D</w:t>
      </w:r>
      <w:r>
        <w:rPr>
          <w:rFonts w:hint="eastAsia" w:ascii="宋体" w:hAnsi="宋体" w:eastAsia="宋体" w:cs="宋体"/>
          <w:color w:val="auto"/>
          <w:szCs w:val="21"/>
          <w:lang w:eastAsia="zh-CN"/>
        </w:rPr>
        <w:t>。解</w:t>
      </w:r>
      <w:r>
        <w:rPr>
          <w:rFonts w:hint="eastAsia" w:ascii="宋体" w:hAnsi="宋体" w:eastAsia="宋体" w:cs="宋体"/>
          <w:color w:val="auto"/>
          <w:position w:val="0"/>
          <w:szCs w:val="21"/>
          <w:lang w:eastAsia="zh-CN"/>
        </w:rPr>
        <w:t>析：</w:t>
      </w:r>
      <w:r>
        <w:rPr>
          <w:rFonts w:hint="eastAsia" w:ascii="宋体" w:hAnsi="宋体" w:eastAsia="宋体" w:cs="宋体"/>
          <w:color w:val="auto"/>
          <w:position w:val="0"/>
          <w:szCs w:val="21"/>
          <w:lang w:val="en-US" w:eastAsia="zh-CN"/>
        </w:rPr>
        <w:t>根据条形图和表格可知，2018年软件产品行业收入的环比增速为</w:t>
      </w:r>
      <w:r>
        <w:rPr>
          <w:rFonts w:hint="eastAsia" w:ascii="宋体" w:hAnsi="宋体" w:eastAsia="宋体" w:cs="宋体"/>
          <w:color w:val="auto"/>
          <w:spacing w:val="-17"/>
          <w:position w:val="0"/>
          <w:szCs w:val="21"/>
          <w:lang w:val="en-US" w:eastAsia="zh-CN"/>
        </w:rPr>
        <w:t>（</w:t>
      </w:r>
      <w:r>
        <w:rPr>
          <w:rFonts w:hint="eastAsia" w:ascii="宋体" w:hAnsi="宋体" w:eastAsia="宋体" w:cs="宋体"/>
          <w:color w:val="auto"/>
          <w:spacing w:val="-17"/>
          <w:position w:val="0"/>
          <w:szCs w:val="21"/>
          <w:lang w:val="en-US" w:eastAsia="zh-CN"/>
        </w:rPr>
        <w:object>
          <v:shape id="_x0000_i1234" o:spt="75" type="#_x0000_t75" style="height:28pt;width:67.95pt;" o:ole="t" filled="f" o:preferrelative="t" stroked="f" coordsize="21600,21600">
            <v:path/>
            <v:fill on="f" focussize="0,0"/>
            <v:stroke on="f"/>
            <v:imagedata r:id="rId543" o:title=""/>
            <o:lock v:ext="edit" aspectratio="t"/>
            <w10:wrap type="none"/>
            <w10:anchorlock/>
          </v:shape>
          <o:OLEObject Type="Embed" ProgID="Equation.KSEE3" ShapeID="_x0000_i1234" DrawAspect="Content" ObjectID="_1468075934" r:id="rId542">
            <o:LockedField>false</o:LockedField>
          </o:OLEObject>
        </w:object>
      </w:r>
      <w:r>
        <w:rPr>
          <w:rFonts w:hint="eastAsia" w:ascii="宋体" w:hAnsi="宋体" w:eastAsia="宋体" w:cs="宋体"/>
          <w:color w:val="auto"/>
          <w:spacing w:val="-17"/>
          <w:position w:val="0"/>
          <w:szCs w:val="21"/>
          <w:lang w:val="en-US" w:eastAsia="zh-CN"/>
        </w:rPr>
        <w:t>-1）×100%≈（</w:t>
      </w:r>
      <w:r>
        <w:rPr>
          <w:rFonts w:hint="eastAsia" w:ascii="宋体" w:hAnsi="宋体" w:eastAsia="宋体" w:cs="宋体"/>
          <w:color w:val="auto"/>
          <w:spacing w:val="-17"/>
          <w:position w:val="0"/>
          <w:szCs w:val="21"/>
          <w:lang w:val="en-US" w:eastAsia="zh-CN"/>
        </w:rPr>
        <w:object>
          <v:shape id="_x0000_i1235" o:spt="75" type="#_x0000_t75" style="height:28pt;width:21pt;" o:ole="t" filled="f" o:preferrelative="t" stroked="f" coordsize="21600,21600">
            <v:path/>
            <v:fill on="f" focussize="0,0"/>
            <v:stroke on="f"/>
            <v:imagedata r:id="rId545" o:title=""/>
            <o:lock v:ext="edit" aspectratio="t"/>
            <w10:wrap type="none"/>
            <w10:anchorlock/>
          </v:shape>
          <o:OLEObject Type="Embed" ProgID="Equation.KSEE3" ShapeID="_x0000_i1235" DrawAspect="Content" ObjectID="_1468075935" r:id="rId544">
            <o:LockedField>false</o:LockedField>
          </o:OLEObject>
        </w:object>
      </w:r>
      <w:r>
        <w:rPr>
          <w:rFonts w:hint="eastAsia" w:ascii="宋体" w:hAnsi="宋体" w:eastAsia="宋体" w:cs="宋体"/>
          <w:color w:val="auto"/>
          <w:spacing w:val="-17"/>
          <w:position w:val="0"/>
          <w:szCs w:val="21"/>
          <w:lang w:val="en-US" w:eastAsia="zh-CN"/>
        </w:rPr>
        <w:t>-1）×</w:t>
      </w:r>
      <w:r>
        <w:rPr>
          <w:rFonts w:hint="eastAsia" w:ascii="宋体" w:hAnsi="宋体" w:eastAsia="宋体" w:cs="宋体"/>
          <w:color w:val="auto"/>
          <w:spacing w:val="0"/>
          <w:position w:val="0"/>
          <w:szCs w:val="21"/>
          <w:lang w:val="en-US" w:eastAsia="zh-CN"/>
        </w:rPr>
        <w:t>100%≈15%</w:t>
      </w:r>
      <w:r>
        <w:rPr>
          <w:rFonts w:hint="eastAsia" w:ascii="宋体" w:hAnsi="宋体" w:eastAsia="宋体" w:cs="宋体"/>
          <w:color w:val="auto"/>
          <w:spacing w:val="-17"/>
          <w:position w:val="0"/>
          <w:szCs w:val="21"/>
          <w:lang w:val="en-US" w:eastAsia="zh-CN"/>
        </w:rPr>
        <w:t>，2017年为（</w:t>
      </w:r>
      <w:r>
        <w:rPr>
          <w:rFonts w:hint="eastAsia" w:ascii="宋体" w:hAnsi="宋体" w:eastAsia="宋体" w:cs="宋体"/>
          <w:color w:val="auto"/>
          <w:spacing w:val="-17"/>
          <w:position w:val="0"/>
          <w:szCs w:val="21"/>
          <w:lang w:val="en-US" w:eastAsia="zh-CN"/>
        </w:rPr>
        <w:object>
          <v:shape id="_x0000_i1236" o:spt="75" type="#_x0000_t75" style="height:28pt;width:67.95pt;" o:ole="t" filled="f" o:preferrelative="t" stroked="f" coordsize="21600,21600">
            <v:path/>
            <v:fill on="f" focussize="0,0"/>
            <v:stroke on="f"/>
            <v:imagedata r:id="rId547" o:title=""/>
            <o:lock v:ext="edit" aspectratio="t"/>
            <w10:wrap type="none"/>
            <w10:anchorlock/>
          </v:shape>
          <o:OLEObject Type="Embed" ProgID="Equation.KSEE3" ShapeID="_x0000_i1236" DrawAspect="Content" ObjectID="_1468075936" r:id="rId546">
            <o:LockedField>false</o:LockedField>
          </o:OLEObject>
        </w:object>
      </w:r>
      <w:r>
        <w:rPr>
          <w:rFonts w:hint="eastAsia" w:ascii="宋体" w:hAnsi="宋体" w:eastAsia="宋体" w:cs="宋体"/>
          <w:color w:val="auto"/>
          <w:spacing w:val="-17"/>
          <w:position w:val="0"/>
          <w:szCs w:val="21"/>
          <w:lang w:val="en-US" w:eastAsia="zh-CN"/>
        </w:rPr>
        <w:t>-1）×100%≈（</w:t>
      </w:r>
      <w:r>
        <w:rPr>
          <w:rFonts w:hint="eastAsia" w:ascii="宋体" w:hAnsi="宋体" w:eastAsia="宋体" w:cs="宋体"/>
          <w:color w:val="auto"/>
          <w:spacing w:val="-17"/>
          <w:position w:val="0"/>
          <w:szCs w:val="21"/>
          <w:lang w:val="en-US" w:eastAsia="zh-CN"/>
        </w:rPr>
        <w:object>
          <v:shape id="_x0000_i1237" o:spt="75" type="#_x0000_t75" style="height:28pt;width:21pt;" o:ole="t" filled="f" o:preferrelative="t" stroked="f" coordsize="21600,21600">
            <v:path/>
            <v:fill on="f" focussize="0,0"/>
            <v:stroke on="f"/>
            <v:imagedata r:id="rId549" o:title=""/>
            <o:lock v:ext="edit" aspectratio="t"/>
            <w10:wrap type="none"/>
            <w10:anchorlock/>
          </v:shape>
          <o:OLEObject Type="Embed" ProgID="Equation.KSEE3" ShapeID="_x0000_i1237" DrawAspect="Content" ObjectID="_1468075937" r:id="rId548">
            <o:LockedField>false</o:LockedField>
          </o:OLEObject>
        </w:object>
      </w:r>
      <w:r>
        <w:rPr>
          <w:rFonts w:hint="eastAsia" w:ascii="宋体" w:hAnsi="宋体" w:eastAsia="宋体" w:cs="宋体"/>
          <w:color w:val="auto"/>
          <w:spacing w:val="-17"/>
          <w:position w:val="0"/>
          <w:szCs w:val="21"/>
          <w:lang w:val="en-US" w:eastAsia="zh-CN"/>
        </w:rPr>
        <w:t>-1）</w:t>
      </w:r>
      <w:r>
        <w:rPr>
          <w:rFonts w:hint="eastAsia" w:ascii="宋体" w:hAnsi="宋体" w:eastAsia="宋体" w:cs="宋体"/>
          <w:color w:val="auto"/>
          <w:position w:val="0"/>
          <w:szCs w:val="21"/>
          <w:lang w:val="en-US" w:eastAsia="zh-CN"/>
        </w:rPr>
        <w:t>×100%≈13%；2016年为（</w:t>
      </w:r>
      <w:r>
        <w:rPr>
          <w:rFonts w:hint="eastAsia" w:ascii="宋体" w:hAnsi="宋体" w:eastAsia="宋体" w:cs="宋体"/>
          <w:color w:val="auto"/>
          <w:position w:val="0"/>
          <w:szCs w:val="21"/>
          <w:lang w:val="en-US" w:eastAsia="zh-CN"/>
        </w:rPr>
        <w:object>
          <v:shape id="_x0000_i1238" o:spt="75" type="#_x0000_t75" style="height:28pt;width:67.95pt;" o:ole="t" filled="f" o:preferrelative="t" stroked="f" coordsize="21600,21600">
            <v:path/>
            <v:fill on="f" focussize="0,0"/>
            <v:stroke on="f"/>
            <v:imagedata r:id="rId551" o:title=""/>
            <o:lock v:ext="edit" aspectratio="t"/>
            <w10:wrap type="none"/>
            <w10:anchorlock/>
          </v:shape>
          <o:OLEObject Type="Embed" ProgID="Equation.KSEE3" ShapeID="_x0000_i1238" DrawAspect="Content" ObjectID="_1468075938" r:id="rId550">
            <o:LockedField>false</o:LockedField>
          </o:OLEObject>
        </w:object>
      </w:r>
      <w:r>
        <w:rPr>
          <w:rFonts w:hint="eastAsia" w:ascii="宋体" w:hAnsi="宋体" w:eastAsia="宋体" w:cs="宋体"/>
          <w:color w:val="auto"/>
          <w:position w:val="0"/>
          <w:szCs w:val="21"/>
          <w:lang w:val="en-US" w:eastAsia="zh-CN"/>
        </w:rPr>
        <w:t>-1）×100%≈（</w:t>
      </w:r>
      <w:r>
        <w:rPr>
          <w:rFonts w:hint="eastAsia" w:ascii="宋体" w:hAnsi="宋体" w:eastAsia="宋体" w:cs="宋体"/>
          <w:color w:val="auto"/>
          <w:position w:val="0"/>
          <w:szCs w:val="21"/>
          <w:lang w:val="en-US" w:eastAsia="zh-CN"/>
        </w:rPr>
        <w:object>
          <v:shape id="_x0000_i1239" o:spt="75" type="#_x0000_t75" style="height:28pt;width:22pt;" o:ole="t" filled="f" o:preferrelative="t" stroked="f" coordsize="21600,21600">
            <v:path/>
            <v:fill on="f" focussize="0,0"/>
            <v:stroke on="f"/>
            <v:imagedata r:id="rId553" o:title=""/>
            <o:lock v:ext="edit" aspectratio="t"/>
            <w10:wrap type="none"/>
            <w10:anchorlock/>
          </v:shape>
          <o:OLEObject Type="Embed" ProgID="Equation.KSEE3" ShapeID="_x0000_i1239" DrawAspect="Content" ObjectID="_1468075939" r:id="rId552">
            <o:LockedField>false</o:LockedField>
          </o:OLEObject>
        </w:object>
      </w:r>
      <w:r>
        <w:rPr>
          <w:rFonts w:hint="eastAsia" w:ascii="宋体" w:hAnsi="宋体" w:eastAsia="宋体" w:cs="宋体"/>
          <w:color w:val="auto"/>
          <w:position w:val="0"/>
          <w:szCs w:val="21"/>
          <w:lang w:val="en-US" w:eastAsia="zh-CN"/>
        </w:rPr>
        <w:t>-1）×100%≈12%；2015年为（</w:t>
      </w:r>
      <w:r>
        <w:rPr>
          <w:rFonts w:hint="eastAsia" w:ascii="宋体" w:hAnsi="宋体" w:eastAsia="宋体" w:cs="宋体"/>
          <w:color w:val="auto"/>
          <w:position w:val="0"/>
          <w:szCs w:val="21"/>
          <w:lang w:val="en-US" w:eastAsia="zh-CN"/>
        </w:rPr>
        <w:object>
          <v:shape id="_x0000_i1240" o:spt="75" type="#_x0000_t75" style="height:28pt;width:67.95pt;" o:ole="t" filled="f" o:preferrelative="t" stroked="f" coordsize="21600,21600">
            <v:path/>
            <v:fill on="f" focussize="0,0"/>
            <v:stroke on="f"/>
            <v:imagedata r:id="rId555" o:title=""/>
            <o:lock v:ext="edit" aspectratio="t"/>
            <w10:wrap type="none"/>
            <w10:anchorlock/>
          </v:shape>
          <o:OLEObject Type="Embed" ProgID="Equation.KSEE3" ShapeID="_x0000_i1240" DrawAspect="Content" ObjectID="_1468075940" r:id="rId554">
            <o:LockedField>false</o:LockedField>
          </o:OLEObject>
        </w:object>
      </w:r>
      <w:r>
        <w:rPr>
          <w:rFonts w:hint="eastAsia" w:ascii="宋体" w:hAnsi="宋体" w:eastAsia="宋体" w:cs="宋体"/>
          <w:color w:val="auto"/>
          <w:position w:val="0"/>
          <w:szCs w:val="21"/>
          <w:lang w:val="en-US" w:eastAsia="zh-CN"/>
        </w:rPr>
        <w:t>-</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firstLine="0" w:firstLineChars="0"/>
        <w:jc w:val="both"/>
        <w:textAlignment w:val="center"/>
        <w:rPr>
          <w:rFonts w:hint="eastAsia" w:ascii="宋体" w:hAnsi="宋体" w:eastAsia="宋体" w:cs="宋体"/>
          <w:color w:val="auto"/>
          <w:position w:val="0"/>
          <w:szCs w:val="21"/>
          <w:lang w:val="en-US" w:eastAsia="zh-CN"/>
        </w:rPr>
      </w:pPr>
      <w:r>
        <w:rPr>
          <w:rFonts w:hint="eastAsia" w:ascii="宋体" w:hAnsi="宋体" w:eastAsia="宋体" w:cs="宋体"/>
          <w:color w:val="auto"/>
          <w:position w:val="0"/>
          <w:szCs w:val="21"/>
          <w:lang w:val="en-US" w:eastAsia="zh-CN"/>
        </w:rPr>
        <w:t>1）×100%≈（</w:t>
      </w:r>
      <w:r>
        <w:rPr>
          <w:rFonts w:hint="eastAsia" w:ascii="宋体" w:hAnsi="宋体" w:eastAsia="宋体" w:cs="宋体"/>
          <w:color w:val="auto"/>
          <w:position w:val="0"/>
          <w:szCs w:val="21"/>
          <w:lang w:val="en-US" w:eastAsia="zh-CN"/>
        </w:rPr>
        <w:object>
          <v:shape id="_x0000_i1241" o:spt="75" type="#_x0000_t75" style="height:28pt;width:22pt;" o:ole="t" filled="f" o:preferrelative="t" stroked="f" coordsize="21600,21600">
            <v:path/>
            <v:fill on="f" focussize="0,0"/>
            <v:stroke on="f"/>
            <v:imagedata r:id="rId557" o:title=""/>
            <o:lock v:ext="edit" aspectratio="t"/>
            <w10:wrap type="none"/>
            <w10:anchorlock/>
          </v:shape>
          <o:OLEObject Type="Embed" ProgID="Equation.KSEE3" ShapeID="_x0000_i1241" DrawAspect="Content" ObjectID="_1468075941" r:id="rId556">
            <o:LockedField>false</o:LockedField>
          </o:OLEObject>
        </w:object>
      </w:r>
      <w:r>
        <w:rPr>
          <w:rFonts w:hint="eastAsia" w:ascii="宋体" w:hAnsi="宋体" w:eastAsia="宋体" w:cs="宋体"/>
          <w:color w:val="auto"/>
          <w:position w:val="0"/>
          <w:szCs w:val="21"/>
          <w:lang w:val="en-US" w:eastAsia="zh-CN"/>
        </w:rPr>
        <w:t>-1）×100%≈17%，最高的是2015年。故本题选D。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firstLine="420" w:firstLineChars="200"/>
        <w:jc w:val="both"/>
        <w:textAlignment w:val="center"/>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A项错误，根据表格可知，2017年中部地区软件行业总收入相对于2014年</w:t>
      </w:r>
      <w:r>
        <w:rPr>
          <w:rFonts w:hint="eastAsia" w:ascii="宋体" w:hAnsi="宋体" w:eastAsia="宋体" w:cs="宋体"/>
          <w:color w:val="auto"/>
          <w:position w:val="0"/>
          <w:szCs w:val="21"/>
          <w:lang w:val="en-US" w:eastAsia="zh-CN"/>
        </w:rPr>
        <w:t>增长</w:t>
      </w:r>
      <w:r>
        <w:rPr>
          <w:rFonts w:hint="eastAsia" w:ascii="宋体" w:hAnsi="宋体" w:eastAsia="宋体" w:cs="宋体"/>
          <w:color w:val="auto"/>
          <w:position w:val="0"/>
          <w:szCs w:val="21"/>
          <w:lang w:val="en-US" w:eastAsia="zh-CN"/>
        </w:rPr>
        <w:object>
          <v:shape id="_x0000_i1242" o:spt="75" type="#_x0000_t75" style="height:28pt;width:57pt;" o:ole="t" filled="f" o:preferrelative="t" stroked="f" coordsize="21600,21600">
            <v:path/>
            <v:fill on="f" focussize="0,0"/>
            <v:stroke on="f"/>
            <v:imagedata r:id="rId559" o:title=""/>
            <o:lock v:ext="edit" aspectratio="t"/>
            <w10:wrap type="none"/>
            <w10:anchorlock/>
          </v:shape>
          <o:OLEObject Type="Embed" ProgID="Equation.KSEE3" ShapeID="_x0000_i1242" DrawAspect="Content" ObjectID="_1468075942" r:id="rId558">
            <o:LockedField>false</o:LockedField>
          </o:OLEObject>
        </w:object>
      </w:r>
      <w:r>
        <w:rPr>
          <w:rFonts w:hint="eastAsia" w:ascii="宋体" w:hAnsi="宋体" w:eastAsia="宋体" w:cs="宋体"/>
          <w:color w:val="auto"/>
          <w:position w:val="0"/>
          <w:szCs w:val="21"/>
          <w:lang w:val="en-US" w:eastAsia="zh-CN"/>
        </w:rPr>
        <w:t>≈</w:t>
      </w:r>
      <w:r>
        <w:rPr>
          <w:rFonts w:hint="eastAsia" w:ascii="宋体" w:hAnsi="宋体" w:eastAsia="宋体" w:cs="宋体"/>
          <w:color w:val="auto"/>
          <w:position w:val="0"/>
          <w:szCs w:val="21"/>
          <w:lang w:val="en-US" w:eastAsia="zh-CN"/>
        </w:rPr>
        <w:object>
          <v:shape id="_x0000_i1243" o:spt="75" type="#_x0000_t75" style="height:28pt;width:20pt;" o:ole="t" filled="f" o:preferrelative="t" stroked="f" coordsize="21600,21600">
            <v:path/>
            <v:fill on="f" focussize="0,0"/>
            <v:stroke on="f"/>
            <v:imagedata r:id="rId561" o:title=""/>
            <o:lock v:ext="edit" aspectratio="t"/>
            <w10:wrap type="none"/>
            <w10:anchorlock/>
          </v:shape>
          <o:OLEObject Type="Embed" ProgID="Equation.KSEE3" ShapeID="_x0000_i1243" DrawAspect="Content" ObjectID="_1468075943" r:id="rId560">
            <o:LockedField>false</o:LockedField>
          </o:OLEObject>
        </w:object>
      </w:r>
      <w:r>
        <w:rPr>
          <w:rFonts w:hint="eastAsia" w:ascii="宋体" w:hAnsi="宋体" w:eastAsia="宋体" w:cs="宋体"/>
          <w:color w:val="auto"/>
          <w:position w:val="0"/>
          <w:szCs w:val="21"/>
          <w:lang w:val="en-US" w:eastAsia="zh-CN"/>
        </w:rPr>
        <w:t>≈51%，</w:t>
      </w:r>
      <w:r>
        <w:rPr>
          <w:rFonts w:hint="eastAsia" w:ascii="宋体" w:hAnsi="宋体" w:eastAsia="宋体" w:cs="宋体"/>
          <w:color w:val="auto"/>
          <w:szCs w:val="21"/>
          <w:lang w:val="en-US" w:eastAsia="zh-CN"/>
        </w:rPr>
        <w:t>同年东部地区为</w:t>
      </w:r>
      <w:r>
        <w:rPr>
          <w:rFonts w:hint="default" w:ascii="宋体" w:hAnsi="宋体" w:eastAsia="宋体" w:cs="宋体"/>
          <w:color w:val="auto"/>
          <w:szCs w:val="21"/>
          <w:lang w:val="en-US" w:eastAsia="zh-CN"/>
        </w:rPr>
        <w:drawing>
          <wp:inline distT="0" distB="0" distL="114300" distR="114300">
            <wp:extent cx="2305050" cy="361950"/>
            <wp:effectExtent l="0" t="0" r="0" b="0"/>
            <wp:docPr id="444" name="图片 73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735" descr="IMG_259"/>
                    <pic:cNvPicPr>
                      <a:picLocks noChangeAspect="1"/>
                    </pic:cNvPicPr>
                  </pic:nvPicPr>
                  <pic:blipFill>
                    <a:blip r:embed="rId562"/>
                    <a:stretch>
                      <a:fillRect/>
                    </a:stretch>
                  </pic:blipFill>
                  <pic:spPr>
                    <a:xfrm>
                      <a:off x="0" y="0"/>
                      <a:ext cx="23050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，则东部增速快于中部，排除。B项错误，根据表格可知，2016年我国西部地区软件行业总收入年度环比增速为</w:t>
      </w:r>
      <w:r>
        <w:rPr>
          <w:rFonts w:hint="eastAsia" w:ascii="宋体" w:hAnsi="宋体" w:eastAsia="宋体" w:cs="宋体"/>
          <w:color w:val="auto"/>
          <w:position w:val="0"/>
          <w:szCs w:val="21"/>
          <w:lang w:val="en-US" w:eastAsia="zh-CN"/>
        </w:rPr>
        <w:object>
          <v:shape id="_x0000_i1244" o:spt="75" type="#_x0000_t75" style="height:28pt;width:57pt;" o:ole="t" filled="f" o:preferrelative="t" stroked="f" coordsize="21600,21600">
            <v:path/>
            <v:fill on="f" focussize="0,0"/>
            <v:stroke on="f"/>
            <v:imagedata r:id="rId564" o:title=""/>
            <o:lock v:ext="edit" aspectratio="t"/>
            <w10:wrap type="none"/>
            <w10:anchorlock/>
          </v:shape>
          <o:OLEObject Type="Embed" ProgID="Equation.KSEE3" ShapeID="_x0000_i1244" DrawAspect="Content" ObjectID="_1468075944" r:id="rId563">
            <o:LockedField>false</o:LockedField>
          </o:OLEObject>
        </w:object>
      </w:r>
      <w:r>
        <w:rPr>
          <w:rFonts w:hint="eastAsia" w:ascii="宋体" w:hAnsi="宋体" w:eastAsia="宋体" w:cs="宋体"/>
          <w:color w:val="auto"/>
          <w:position w:val="0"/>
          <w:szCs w:val="21"/>
          <w:lang w:val="en-US" w:eastAsia="zh-CN"/>
        </w:rPr>
        <w:t>≈</w:t>
      </w:r>
      <w:r>
        <w:rPr>
          <w:rFonts w:hint="eastAsia" w:ascii="宋体" w:hAnsi="宋体" w:eastAsia="宋体" w:cs="宋体"/>
          <w:color w:val="auto"/>
          <w:position w:val="0"/>
          <w:szCs w:val="21"/>
          <w:lang w:val="en-US" w:eastAsia="zh-CN"/>
        </w:rPr>
        <w:object>
          <v:shape id="_x0000_i1245" o:spt="75" type="#_x0000_t75" style="height:28pt;width:46pt;" o:ole="t" filled="f" o:preferrelative="t" stroked="f" coordsize="21600,21600">
            <v:path/>
            <v:fill on="f" focussize="0,0"/>
            <v:stroke on="f"/>
            <v:imagedata r:id="rId566" o:title=""/>
            <o:lock v:ext="edit" aspectratio="t"/>
            <w10:wrap type="none"/>
            <w10:anchorlock/>
          </v:shape>
          <o:OLEObject Type="Embed" ProgID="Equation.KSEE3" ShapeID="_x0000_i1245" DrawAspect="Content" ObjectID="_1468075945" r:id="rId565">
            <o:LockedField>false</o:LockedField>
          </o:OLEObject>
        </w:object>
      </w:r>
      <w:r>
        <w:rPr>
          <w:rFonts w:hint="eastAsia" w:ascii="宋体" w:hAnsi="宋体" w:eastAsia="宋体" w:cs="宋体"/>
          <w:color w:val="auto"/>
          <w:position w:val="0"/>
          <w:szCs w:val="21"/>
          <w:lang w:val="en-US" w:eastAsia="zh-CN"/>
        </w:rPr>
        <w:t>=</w:t>
      </w:r>
      <w:r>
        <w:rPr>
          <w:rFonts w:hint="eastAsia" w:ascii="宋体" w:hAnsi="宋体" w:eastAsia="宋体" w:cs="宋体"/>
          <w:color w:val="auto"/>
          <w:position w:val="0"/>
          <w:szCs w:val="21"/>
          <w:lang w:val="en-US" w:eastAsia="zh-CN"/>
        </w:rPr>
        <w:object>
          <v:shape id="_x0000_i1246" o:spt="75" type="#_x0000_t75" style="height:28pt;width:21pt;" o:ole="t" filled="f" o:preferrelative="t" stroked="f" coordsize="21600,21600">
            <v:path/>
            <v:fill on="f" focussize="0,0"/>
            <v:stroke on="f"/>
            <v:imagedata r:id="rId568" o:title=""/>
            <o:lock v:ext="edit" aspectratio="t"/>
            <w10:wrap type="none"/>
            <w10:anchorlock/>
          </v:shape>
          <o:OLEObject Type="Embed" ProgID="Equation.KSEE3" ShapeID="_x0000_i1246" DrawAspect="Content" ObjectID="_1468075946" r:id="rId567">
            <o:LockedField>false</o:LockedField>
          </o:OLEObject>
        </w:object>
      </w:r>
      <w:r>
        <w:rPr>
          <w:rFonts w:hint="eastAsia" w:ascii="宋体" w:hAnsi="宋体" w:eastAsia="宋体" w:cs="宋体"/>
          <w:color w:val="auto"/>
          <w:position w:val="0"/>
          <w:szCs w:val="21"/>
          <w:lang w:val="en-US" w:eastAsia="zh-CN"/>
        </w:rPr>
        <w:t>≈1</w:t>
      </w:r>
      <w:r>
        <w:rPr>
          <w:rFonts w:hint="eastAsia" w:ascii="宋体" w:hAnsi="宋体" w:eastAsia="宋体" w:cs="宋体"/>
          <w:color w:val="auto"/>
          <w:szCs w:val="21"/>
          <w:lang w:val="en-US" w:eastAsia="zh-CN"/>
        </w:rPr>
        <w:t>9.7%，全国为</w:t>
      </w:r>
      <w:r>
        <w:rPr>
          <w:rFonts w:hint="default" w:ascii="宋体" w:hAnsi="宋体" w:eastAsia="宋体" w:cs="宋体"/>
          <w:color w:val="auto"/>
          <w:szCs w:val="21"/>
          <w:lang w:val="en-US" w:eastAsia="zh-CN"/>
        </w:rPr>
        <w:drawing>
          <wp:inline distT="0" distB="0" distL="114300" distR="114300">
            <wp:extent cx="2286000" cy="361950"/>
            <wp:effectExtent l="0" t="0" r="0" b="0"/>
            <wp:docPr id="445" name="图片 73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737" descr="IMG_261"/>
                    <pic:cNvPicPr>
                      <a:picLocks noChangeAspect="1"/>
                    </pic:cNvPicPr>
                  </pic:nvPicPr>
                  <pic:blipFill>
                    <a:blip r:embed="rId569"/>
                    <a:stretch>
                      <a:fillRect/>
                    </a:stretch>
                  </pic:blipFill>
                  <pic:spPr>
                    <a:xfrm>
                      <a:off x="0" y="0"/>
                      <a:ext cx="22860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明显全国增速较低，排除。C项正确，根据条形图可知，2014年我国信息技术服务的总收入占比为50.4%，2015～2018年占比均大于50.4%，部分占整体的比重上升，则部分增长率大于整体增长率，即2015～2018年，每年我国信息技术服务的总收入较2014年的年度同比增速都高于同期全国软件行业总收入较2014年的年度同比增速，当选。D项错误，比较二者环比增速大小，只需比较</w:t>
      </w:r>
      <w:r>
        <w:rPr>
          <w:rFonts w:hint="default" w:ascii="宋体" w:hAnsi="宋体" w:eastAsia="宋体" w:cs="宋体"/>
          <w:color w:val="auto"/>
          <w:szCs w:val="21"/>
          <w:lang w:val="en-US" w:eastAsia="zh-CN"/>
        </w:rPr>
        <w:drawing>
          <wp:inline distT="0" distB="0" distL="114300" distR="114300">
            <wp:extent cx="600075" cy="371475"/>
            <wp:effectExtent l="0" t="0" r="9525" b="8890"/>
            <wp:docPr id="446" name="图片 73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738" descr="IMG_262"/>
                    <pic:cNvPicPr>
                      <a:picLocks noChangeAspect="1"/>
                    </pic:cNvPicPr>
                  </pic:nvPicPr>
                  <pic:blipFill>
                    <a:blip r:embed="rId570"/>
                    <a:stretch>
                      <a:fillRect/>
                    </a:stretch>
                  </pic:blipFill>
                  <pic:spPr>
                    <a:xfrm>
                      <a:off x="0" y="0"/>
                      <a:ext cx="600075" cy="371475"/>
                    </a:xfrm>
                    <a:prstGeom prst="rect">
                      <a:avLst/>
                    </a:prstGeom>
                    <a:noFill/>
                    <a:ln w="9525">
                      <a:noFill/>
                    </a:ln>
                  </pic:spPr>
                </pic:pic>
              </a:graphicData>
            </a:graphic>
          </wp:inline>
        </w:drawing>
      </w:r>
      <w:r>
        <w:rPr>
          <w:rFonts w:hint="eastAsia" w:ascii="宋体" w:hAnsi="宋体" w:eastAsia="宋体" w:cs="宋体"/>
          <w:color w:val="auto"/>
          <w:szCs w:val="21"/>
          <w:lang w:val="en-US" w:eastAsia="zh-CN"/>
        </w:rPr>
        <w:t>的大小。根据条形图可知，2016年软件产品总收入的年度环比增速为</w:t>
      </w:r>
      <w:r>
        <w:rPr>
          <w:rFonts w:hint="default" w:ascii="宋体" w:hAnsi="宋体" w:eastAsia="宋体" w:cs="宋体"/>
          <w:color w:val="auto"/>
          <w:szCs w:val="21"/>
          <w:lang w:val="en-US" w:eastAsia="zh-CN"/>
        </w:rPr>
        <w:drawing>
          <wp:inline distT="0" distB="0" distL="114300" distR="114300">
            <wp:extent cx="590550" cy="361950"/>
            <wp:effectExtent l="0" t="0" r="0" b="0"/>
            <wp:docPr id="447" name="图片 73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739" descr="IMG_263"/>
                    <pic:cNvPicPr>
                      <a:picLocks noChangeAspect="1"/>
                    </pic:cNvPicPr>
                  </pic:nvPicPr>
                  <pic:blipFill>
                    <a:blip r:embed="rId571"/>
                    <a:stretch>
                      <a:fillRect/>
                    </a:stretch>
                  </pic:blipFill>
                  <pic:spPr>
                    <a:xfrm>
                      <a:off x="0" y="0"/>
                      <a:ext cx="5905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，嵌入式产品为</w:t>
      </w:r>
      <w:r>
        <w:rPr>
          <w:rFonts w:hint="default" w:ascii="宋体" w:hAnsi="宋体" w:eastAsia="宋体" w:cs="宋体"/>
          <w:color w:val="auto"/>
          <w:szCs w:val="21"/>
          <w:lang w:val="en-US" w:eastAsia="zh-CN"/>
        </w:rPr>
        <w:drawing>
          <wp:inline distT="0" distB="0" distL="114300" distR="114300">
            <wp:extent cx="571500" cy="361950"/>
            <wp:effectExtent l="0" t="0" r="0" b="0"/>
            <wp:docPr id="448" name="图片 74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740" descr="IMG_264"/>
                    <pic:cNvPicPr>
                      <a:picLocks noChangeAspect="1"/>
                    </pic:cNvPicPr>
                  </pic:nvPicPr>
                  <pic:blipFill>
                    <a:blip r:embed="rId572"/>
                    <a:stretch>
                      <a:fillRect/>
                    </a:stretch>
                  </pic:blipFill>
                  <pic:spPr>
                    <a:xfrm>
                      <a:off x="0" y="0"/>
                      <a:ext cx="5715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，后者明显大于前者，排除。故本题选C。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11.</w:t>
      </w:r>
      <w:r>
        <w:rPr>
          <w:rFonts w:hint="eastAsia" w:ascii="宋体" w:hAnsi="宋体" w:eastAsia="宋体" w:cs="宋体"/>
          <w:color w:val="auto"/>
          <w:sz w:val="21"/>
          <w:szCs w:val="21"/>
        </w:rPr>
        <w:t>【答案】A。解析：根据文字材料可知，2018年我国农民工在乡内就地就近就业的本地农民工11570万人，比上年增加103万人；到乡外就业的外出农民工17266万人，比上年增加81万人。因此，2018年在乡内就地就近就业的本地农民工同比增长率为</w:t>
      </w:r>
      <w:r>
        <w:rPr>
          <w:rFonts w:hint="eastAsia" w:ascii="宋体" w:hAnsi="宋体" w:eastAsia="宋体" w:cs="宋体"/>
          <w:color w:val="auto"/>
          <w:position w:val="-22"/>
          <w:sz w:val="21"/>
          <w:szCs w:val="21"/>
        </w:rPr>
        <w:object>
          <v:shape id="_x0000_i1247" o:spt="75" type="#_x0000_t75" style="height:28pt;width:55pt;" o:ole="t" filled="f" o:preferrelative="t" stroked="f" coordsize="21600,21600">
            <v:path/>
            <v:fill on="f" focussize="0,0"/>
            <v:stroke on="f"/>
            <v:imagedata r:id="rId574" o:title=""/>
            <o:lock v:ext="edit" aspectratio="t"/>
            <w10:wrap type="none"/>
            <w10:anchorlock/>
          </v:shape>
          <o:OLEObject Type="Embed" ProgID="Equation.KSEE3" ShapeID="_x0000_i1247" DrawAspect="Content" ObjectID="_1468075947" r:id="rId573">
            <o:LockedField>false</o:LockedField>
          </o:OLEObject>
        </w:object>
      </w:r>
      <w:r>
        <w:rPr>
          <w:rFonts w:hint="eastAsia" w:ascii="宋体" w:hAnsi="宋体" w:eastAsia="宋体" w:cs="宋体"/>
          <w:color w:val="auto"/>
          <w:sz w:val="21"/>
          <w:szCs w:val="21"/>
        </w:rPr>
        <w:t>×100%=</w:t>
      </w:r>
      <w:r>
        <w:rPr>
          <w:rFonts w:hint="eastAsia" w:ascii="宋体" w:hAnsi="宋体" w:eastAsia="宋体" w:cs="宋体"/>
          <w:color w:val="auto"/>
          <w:position w:val="-22"/>
          <w:sz w:val="21"/>
          <w:szCs w:val="21"/>
        </w:rPr>
        <w:object>
          <v:shape id="_x0000_i1248" o:spt="75" type="#_x0000_t75" style="height:28pt;width:31pt;" o:ole="t" filled="f" o:preferrelative="t" stroked="f" coordsize="21600,21600">
            <v:path/>
            <v:fill on="f" focussize="0,0"/>
            <v:stroke on="f"/>
            <v:imagedata r:id="rId576" o:title=""/>
            <o:lock v:ext="edit" aspectratio="t"/>
            <w10:wrap type="none"/>
            <w10:anchorlock/>
          </v:shape>
          <o:OLEObject Type="Embed" ProgID="Equation.KSEE3" ShapeID="_x0000_i1248" DrawAspect="Content" ObjectID="_1468075948" r:id="rId575">
            <o:LockedField>false</o:LockedField>
          </o:OLEObject>
        </w:object>
      </w:r>
      <w:r>
        <w:rPr>
          <w:rFonts w:hint="eastAsia" w:ascii="宋体" w:hAnsi="宋体" w:eastAsia="宋体" w:cs="宋体"/>
          <w:color w:val="auto"/>
          <w:sz w:val="21"/>
          <w:szCs w:val="21"/>
        </w:rPr>
        <w:t>×100%≈</w:t>
      </w:r>
      <w:r>
        <w:rPr>
          <w:rFonts w:hint="eastAsia" w:ascii="宋体" w:hAnsi="宋体" w:eastAsia="宋体" w:cs="宋体"/>
          <w:color w:val="auto"/>
          <w:position w:val="-22"/>
          <w:sz w:val="21"/>
          <w:szCs w:val="21"/>
        </w:rPr>
        <w:object>
          <v:shape id="_x0000_i1249" o:spt="75" type="#_x0000_t75" style="height:28pt;width:31pt;" o:ole="t" filled="f" o:preferrelative="t" stroked="f" coordsize="21600,21600">
            <v:path/>
            <v:fill on="f" focussize="0,0"/>
            <v:stroke on="f"/>
            <v:imagedata r:id="rId578" o:title=""/>
            <o:lock v:ext="edit" aspectratio="t"/>
            <w10:wrap type="none"/>
            <w10:anchorlock/>
          </v:shape>
          <o:OLEObject Type="Embed" ProgID="Equation.KSEE3" ShapeID="_x0000_i1249" DrawAspect="Content" ObjectID="_1468075949" r:id="rId577">
            <o:LockedField>false</o:LockedField>
          </o:OLEObject>
        </w:object>
      </w:r>
      <w:r>
        <w:rPr>
          <w:rFonts w:hint="eastAsia" w:ascii="宋体" w:hAnsi="宋体" w:eastAsia="宋体" w:cs="宋体"/>
          <w:color w:val="auto"/>
          <w:sz w:val="21"/>
          <w:szCs w:val="21"/>
        </w:rPr>
        <w:t>×100%≈0.9%，到乡外就业的本地农民工同比增长率为</w:t>
      </w:r>
      <w:r>
        <w:rPr>
          <w:rFonts w:hint="eastAsia" w:ascii="宋体" w:hAnsi="宋体" w:eastAsia="宋体" w:cs="宋体"/>
          <w:color w:val="auto"/>
          <w:position w:val="-22"/>
          <w:sz w:val="21"/>
          <w:szCs w:val="21"/>
        </w:rPr>
        <w:object>
          <v:shape id="_x0000_i1250" o:spt="75" type="#_x0000_t75" style="height:28pt;width:49.95pt;" o:ole="t" filled="f" o:preferrelative="t" stroked="f" coordsize="21600,21600">
            <v:path/>
            <v:fill on="f" focussize="0,0"/>
            <v:stroke on="f"/>
            <v:imagedata r:id="rId580" o:title=""/>
            <o:lock v:ext="edit" aspectratio="t"/>
            <w10:wrap type="none"/>
            <w10:anchorlock/>
          </v:shape>
          <o:OLEObject Type="Embed" ProgID="Equation.KSEE3" ShapeID="_x0000_i1250" DrawAspect="Content" ObjectID="_1468075950" r:id="rId579">
            <o:LockedField>false</o:LockedField>
          </o:OLEObject>
        </w:object>
      </w:r>
      <w:r>
        <w:rPr>
          <w:rFonts w:hint="eastAsia" w:ascii="宋体" w:hAnsi="宋体" w:eastAsia="宋体" w:cs="宋体"/>
          <w:color w:val="auto"/>
          <w:sz w:val="21"/>
          <w:szCs w:val="21"/>
        </w:rPr>
        <w:t>×100%=</w:t>
      </w:r>
      <w:r>
        <w:rPr>
          <w:rFonts w:hint="eastAsia" w:ascii="宋体" w:hAnsi="宋体" w:eastAsia="宋体" w:cs="宋体"/>
          <w:color w:val="auto"/>
          <w:position w:val="-22"/>
          <w:sz w:val="21"/>
          <w:szCs w:val="21"/>
        </w:rPr>
        <w:object>
          <v:shape id="_x0000_i1251" o:spt="75" type="#_x0000_t75" style="height:28pt;width:31pt;" o:ole="t" filled="f" o:preferrelative="t" stroked="f" coordsize="21600,21600">
            <v:path/>
            <v:fill on="f" focussize="0,0"/>
            <v:stroke on="f"/>
            <v:imagedata r:id="rId582" o:title=""/>
            <o:lock v:ext="edit" aspectratio="t"/>
            <w10:wrap type="none"/>
            <w10:anchorlock/>
          </v:shape>
          <o:OLEObject Type="Embed" ProgID="Equation.KSEE3" ShapeID="_x0000_i1251" DrawAspect="Content" ObjectID="_1468075951" r:id="rId581">
            <o:LockedField>false</o:LockedField>
          </o:OLEObject>
        </w:object>
      </w:r>
      <w:r>
        <w:rPr>
          <w:rFonts w:hint="eastAsia" w:ascii="宋体" w:hAnsi="宋体" w:eastAsia="宋体" w:cs="宋体"/>
          <w:color w:val="auto"/>
          <w:sz w:val="21"/>
          <w:szCs w:val="21"/>
        </w:rPr>
        <w:t>×100%≈</w:t>
      </w:r>
      <w:r>
        <w:rPr>
          <w:rFonts w:hint="eastAsia" w:ascii="宋体" w:hAnsi="宋体" w:eastAsia="宋体" w:cs="宋体"/>
          <w:color w:val="auto"/>
          <w:position w:val="-22"/>
          <w:sz w:val="21"/>
          <w:szCs w:val="21"/>
        </w:rPr>
        <w:object>
          <v:shape id="_x0000_i1252" o:spt="75" type="#_x0000_t75" style="height:28pt;width:31pt;" o:ole="t" filled="f" o:preferrelative="t" stroked="f" coordsize="21600,21600">
            <v:path/>
            <v:fill on="f" focussize="0,0"/>
            <v:stroke on="f"/>
            <v:imagedata r:id="rId584" o:title=""/>
            <o:lock v:ext="edit" aspectratio="t"/>
            <w10:wrap type="none"/>
            <w10:anchorlock/>
          </v:shape>
          <o:OLEObject Type="Embed" ProgID="Equation.KSEE3" ShapeID="_x0000_i1252" DrawAspect="Content" ObjectID="_1468075952" r:id="rId583">
            <o:LockedField>false</o:LockedField>
          </o:OLEObject>
        </w:object>
      </w:r>
      <w:r>
        <w:rPr>
          <w:rFonts w:hint="eastAsia" w:ascii="宋体" w:hAnsi="宋体" w:eastAsia="宋体" w:cs="宋体"/>
          <w:color w:val="auto"/>
          <w:sz w:val="21"/>
          <w:szCs w:val="21"/>
        </w:rPr>
        <w:t>×100%≈0.5%，前者与后者相差0.9%-0.5%=0.4%，即高0.4个百分点。故本题选A。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秒杀技：根据文字材料两者均同比增长，增长量均不足现期量的1%，则同比增长率之差也小于1%，排除B、D项。且前者的分子大于后者、分母小于后者，则一定是前者分数值大于后者分数值，排除C项。故本题选A。</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12.</w:t>
      </w:r>
      <w:r>
        <w:rPr>
          <w:rFonts w:hint="eastAsia" w:ascii="宋体" w:hAnsi="宋体" w:eastAsia="宋体" w:cs="宋体"/>
          <w:color w:val="auto"/>
          <w:sz w:val="21"/>
          <w:szCs w:val="21"/>
        </w:rPr>
        <w:t>【答案】C。解析：根据柱形图可知，2014年我国农民工总量为27395万人，2018年为28836万人，则2014～2018年间，我国农民工年均增长总量为</w:t>
      </w:r>
      <w:r>
        <w:rPr>
          <w:rFonts w:hint="eastAsia" w:ascii="宋体" w:hAnsi="宋体" w:eastAsia="宋体" w:cs="宋体"/>
          <w:color w:val="auto"/>
          <w:position w:val="-22"/>
          <w:sz w:val="21"/>
          <w:szCs w:val="21"/>
        </w:rPr>
        <w:object>
          <v:shape id="_x0000_i1253" o:spt="75" type="#_x0000_t75" style="height:28pt;width:67.95pt;" o:ole="t" filled="f" o:preferrelative="t" stroked="f" coordsize="21600,21600">
            <v:path/>
            <v:fill on="f" focussize="0,0"/>
            <v:stroke on="f"/>
            <v:imagedata r:id="rId586" o:title=""/>
            <o:lock v:ext="edit" aspectratio="t"/>
            <w10:wrap type="none"/>
            <w10:anchorlock/>
          </v:shape>
          <o:OLEObject Type="Embed" ProgID="Equation.KSEE3" ShapeID="_x0000_i1253" DrawAspect="Content" ObjectID="_1468075953" r:id="rId585">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2"/>
          <w:sz w:val="21"/>
          <w:szCs w:val="21"/>
        </w:rPr>
        <w:object>
          <v:shape id="_x0000_i1254" o:spt="75" type="#_x0000_t75" style="height:28pt;width:24.95pt;" o:ole="t" filled="f" o:preferrelative="t" stroked="f" coordsize="21600,21600">
            <v:path/>
            <v:fill on="f" focussize="0,0"/>
            <v:stroke on="f"/>
            <v:imagedata r:id="rId588" o:title=""/>
            <o:lock v:ext="edit" aspectratio="t"/>
            <w10:wrap type="none"/>
            <w10:anchorlock/>
          </v:shape>
          <o:OLEObject Type="Embed" ProgID="Equation.KSEE3" ShapeID="_x0000_i1254" DrawAspect="Content" ObjectID="_1468075954" r:id="rId587">
            <o:LockedField>false</o:LockedField>
          </o:OLEObject>
        </w:object>
      </w:r>
      <w:r>
        <w:rPr>
          <w:rFonts w:hint="eastAsia" w:ascii="宋体" w:hAnsi="宋体" w:eastAsia="宋体" w:cs="宋体"/>
          <w:color w:val="auto"/>
          <w:sz w:val="21"/>
          <w:szCs w:val="21"/>
        </w:rPr>
        <w:t>=360.25万人，在351万～400万人之间。故本题选C。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13.</w:t>
      </w:r>
      <w:r>
        <w:rPr>
          <w:rFonts w:hint="eastAsia" w:ascii="宋体" w:hAnsi="宋体" w:eastAsia="宋体" w:cs="宋体"/>
          <w:color w:val="auto"/>
          <w:sz w:val="21"/>
          <w:szCs w:val="21"/>
        </w:rPr>
        <w:t>【答案】B。解析：根据表格最后一列可知，2018年16～20岁的农民工占比为2.4%，21～30岁的农民工占比25.2%，31～40岁的农民工占比24.5%，41～50岁的农民工占比为25.5%，50岁以上的农民工占比为22.4%，由此可知，五类中，有四类的占比近似相等，剩下一类约占其他四类中任意一类的十分之一。观察可知，只有B项符合。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14.</w:t>
      </w:r>
      <w:r>
        <w:rPr>
          <w:rFonts w:hint="eastAsia" w:ascii="宋体" w:hAnsi="宋体" w:eastAsia="宋体" w:cs="宋体"/>
          <w:color w:val="auto"/>
          <w:sz w:val="21"/>
          <w:szCs w:val="21"/>
        </w:rPr>
        <w:t>【答案】D。解析：根据文字材料可知，2018年到乡外就业的农民工17266万人，比上年增加81万人，其中进城农民工13506万人，比上年减少204万人。因此2017年进城农民工占外出农民工的比重为</w:t>
      </w:r>
      <w:r>
        <w:rPr>
          <w:rFonts w:hint="eastAsia" w:ascii="宋体" w:hAnsi="宋体" w:eastAsia="宋体" w:cs="宋体"/>
          <w:color w:val="auto"/>
          <w:position w:val="-22"/>
          <w:sz w:val="21"/>
          <w:szCs w:val="21"/>
        </w:rPr>
        <w:object>
          <v:shape id="_x0000_i1255" o:spt="75" type="#_x0000_t75" style="height:28pt;width:57pt;" o:ole="t" filled="f" o:preferrelative="t" stroked="f" coordsize="21600,21600">
            <v:path/>
            <v:fill on="f" focussize="0,0"/>
            <v:stroke on="f"/>
            <v:imagedata r:id="rId590" o:title=""/>
            <o:lock v:ext="edit" aspectratio="t"/>
            <w10:wrap type="none"/>
            <w10:anchorlock/>
          </v:shape>
          <o:OLEObject Type="Embed" ProgID="Equation.KSEE3" ShapeID="_x0000_i1255" DrawAspect="Content" ObjectID="_1468075955" r:id="rId589">
            <o:LockedField>false</o:LockedField>
          </o:OLEObject>
        </w:object>
      </w:r>
      <w:r>
        <w:rPr>
          <w:rFonts w:hint="eastAsia" w:ascii="宋体" w:hAnsi="宋体" w:eastAsia="宋体" w:cs="宋体"/>
          <w:color w:val="auto"/>
          <w:sz w:val="21"/>
          <w:szCs w:val="21"/>
        </w:rPr>
        <w:t>×100%=</w:t>
      </w:r>
      <w:r>
        <w:rPr>
          <w:rFonts w:hint="eastAsia" w:ascii="宋体" w:hAnsi="宋体" w:eastAsia="宋体" w:cs="宋体"/>
          <w:color w:val="auto"/>
          <w:position w:val="-22"/>
          <w:sz w:val="21"/>
          <w:szCs w:val="21"/>
        </w:rPr>
        <w:object>
          <v:shape id="_x0000_i1256" o:spt="75" type="#_x0000_t75" style="height:28pt;width:31pt;" o:ole="t" filled="f" o:preferrelative="t" stroked="f" coordsize="21600,21600">
            <v:path/>
            <v:fill on="f" focussize="0,0"/>
            <v:stroke on="f"/>
            <v:imagedata r:id="rId592" o:title=""/>
            <o:lock v:ext="edit" aspectratio="t"/>
            <w10:wrap type="none"/>
            <w10:anchorlock/>
          </v:shape>
          <o:OLEObject Type="Embed" ProgID="Equation.KSEE3" ShapeID="_x0000_i1256" DrawAspect="Content" ObjectID="_1468075956" r:id="rId591">
            <o:LockedField>false</o:LockedField>
          </o:OLEObject>
        </w:object>
      </w:r>
      <w:r>
        <w:rPr>
          <w:rFonts w:hint="eastAsia" w:ascii="宋体" w:hAnsi="宋体" w:eastAsia="宋体" w:cs="宋体"/>
          <w:color w:val="auto"/>
          <w:sz w:val="21"/>
          <w:szCs w:val="21"/>
        </w:rPr>
        <w:t>×100%≈</w:t>
      </w:r>
      <w:r>
        <w:rPr>
          <w:rFonts w:hint="eastAsia" w:ascii="宋体" w:hAnsi="宋体" w:eastAsia="宋体" w:cs="宋体"/>
          <w:color w:val="auto"/>
          <w:position w:val="-22"/>
          <w:sz w:val="21"/>
          <w:szCs w:val="21"/>
        </w:rPr>
        <w:object>
          <v:shape id="_x0000_i1257" o:spt="75" type="#_x0000_t75" style="height:28pt;width:21pt;" o:ole="t" filled="f" o:preferrelative="t" stroked="f" coordsize="21600,21600">
            <v:path/>
            <v:fill on="f" focussize="0,0"/>
            <v:stroke on="f"/>
            <v:imagedata r:id="rId594" o:title=""/>
            <o:lock v:ext="edit" aspectratio="t"/>
            <w10:wrap type="none"/>
            <w10:anchorlock/>
          </v:shape>
          <o:OLEObject Type="Embed" ProgID="Equation.KSEE3" ShapeID="_x0000_i1257" DrawAspect="Content" ObjectID="_1468075957" r:id="rId593">
            <o:LockedField>false</o:LockedField>
          </o:OLEObject>
        </w:object>
      </w:r>
      <w:r>
        <w:rPr>
          <w:rFonts w:hint="eastAsia" w:ascii="宋体" w:hAnsi="宋体" w:eastAsia="宋体" w:cs="宋体"/>
          <w:color w:val="auto"/>
          <w:sz w:val="21"/>
          <w:szCs w:val="21"/>
        </w:rPr>
        <w:t>×100%≈79.7%，D项与之最接近。故本题选D。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15.</w:t>
      </w:r>
      <w:r>
        <w:rPr>
          <w:rFonts w:hint="eastAsia" w:ascii="宋体" w:hAnsi="宋体" w:eastAsia="宋体" w:cs="宋体"/>
          <w:color w:val="auto"/>
          <w:sz w:val="21"/>
          <w:szCs w:val="21"/>
        </w:rPr>
        <w:t>【答案】D。解析：A项错误，根据折线图可知，2015～2018年我国农民工总量同比增长率低于上年的有2015年和2018年；而根据材料无法知道2013年的同比增长率，因此无法推出2014年的增长率是否低于上年。B项错误，根据图形资料可知，2017年我国农民工同比增长28652-28171=481万人，2014年同比增长量为</w:t>
      </w:r>
      <w:r>
        <w:rPr>
          <w:rFonts w:hint="eastAsia" w:ascii="宋体" w:hAnsi="宋体" w:eastAsia="宋体" w:cs="宋体"/>
          <w:color w:val="auto"/>
          <w:position w:val="-22"/>
          <w:sz w:val="21"/>
          <w:szCs w:val="21"/>
        </w:rPr>
        <w:object>
          <v:shape id="_x0000_i1258" o:spt="75" type="#_x0000_t75" style="height:28pt;width:62pt;" o:ole="t" filled="f" o:preferrelative="t" stroked="f" coordsize="21600,21600">
            <v:path/>
            <v:fill on="f" focussize="0,0"/>
            <v:stroke on="f"/>
            <v:imagedata r:id="rId596" o:title=""/>
            <o:lock v:ext="edit" aspectratio="t"/>
            <w10:wrap type="none"/>
            <w10:anchorlock/>
          </v:shape>
          <o:OLEObject Type="Embed" ProgID="Equation.KSEE3" ShapeID="_x0000_i1258" DrawAspect="Content" ObjectID="_1468075958" r:id="rId595">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2"/>
          <w:sz w:val="21"/>
          <w:szCs w:val="21"/>
        </w:rPr>
        <w:object>
          <v:shape id="_x0000_i1259" o:spt="75" type="#_x0000_t75" style="height:28pt;width:64pt;" o:ole="t" filled="f" o:preferrelative="t" stroked="f" coordsize="21600,21600">
            <v:path/>
            <v:fill on="f" focussize="0,0"/>
            <v:stroke on="f"/>
            <v:imagedata r:id="rId598" o:title=""/>
            <o:lock v:ext="edit" aspectratio="t"/>
            <w10:wrap type="none"/>
            <w10:anchorlock/>
          </v:shape>
          <o:OLEObject Type="Embed" ProgID="Equation.KSEE3" ShapeID="_x0000_i1259" DrawAspect="Content" ObjectID="_1468075959" r:id="rId597">
            <o:LockedField>false</o:LockedField>
          </o:OLEObject>
        </w:object>
      </w:r>
      <w:r>
        <w:rPr>
          <w:rFonts w:hint="eastAsia" w:ascii="宋体" w:hAnsi="宋体" w:eastAsia="宋体" w:cs="宋体"/>
          <w:color w:val="auto"/>
          <w:sz w:val="21"/>
          <w:szCs w:val="21"/>
        </w:rPr>
        <w:t>=</w:t>
      </w:r>
      <w:r>
        <w:rPr>
          <w:rFonts w:hint="eastAsia" w:ascii="宋体" w:hAnsi="宋体" w:eastAsia="宋体" w:cs="宋体"/>
          <w:color w:val="auto"/>
          <w:position w:val="-22"/>
          <w:sz w:val="21"/>
          <w:szCs w:val="21"/>
        </w:rPr>
        <w:object>
          <v:shape id="_x0000_i1260" o:spt="75" type="#_x0000_t75" style="height:28pt;width:29pt;" o:ole="t" filled="f" o:preferrelative="t" stroked="f" coordsize="21600,21600">
            <v:path/>
            <v:fill on="f" focussize="0,0"/>
            <v:stroke on="f"/>
            <v:imagedata r:id="rId600" o:title=""/>
            <o:lock v:ext="edit" aspectratio="t"/>
            <w10:wrap type="none"/>
            <w10:anchorlock/>
          </v:shape>
          <o:OLEObject Type="Embed" ProgID="Equation.KSEE3" ShapeID="_x0000_i1260" DrawAspect="Content" ObjectID="_1468075960" r:id="rId599">
            <o:LockedField>false</o:LockedField>
          </o:OLEObject>
        </w:object>
      </w:r>
      <w:r>
        <w:rPr>
          <w:rFonts w:hint="eastAsia" w:ascii="宋体" w:hAnsi="宋体" w:eastAsia="宋体" w:cs="宋体"/>
          <w:color w:val="auto"/>
          <w:sz w:val="21"/>
          <w:szCs w:val="21"/>
        </w:rPr>
        <w:t>＞500万人，高于2017年。C项错误，根据表格可知，2018年我国21～30岁的农民工占比为25.2%，41～50岁的农民工占比为25.5%，前者低于后者。D项正确，根据材料可知，2014年我国农民工总量最低，为27395万人，且该年50岁以上的农民工占比最低，为17.1%，则2014年我国50岁以上的农民工有27395×17.1%＞27300×0.17=4641＞4600万人，因此2014～2018年，我国50岁以上的农民工均超过了4600万人。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16.</w:t>
      </w:r>
      <w:r>
        <w:rPr>
          <w:rFonts w:hint="default" w:ascii="宋体" w:hAnsi="宋体" w:eastAsia="宋体" w:cs="宋体"/>
          <w:color w:val="auto"/>
          <w:szCs w:val="21"/>
        </w:rPr>
        <w:t>【答案】C</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第二列和文字材料可知，2018年4月手机产量最高的3个省市分别是广东、河南和重庆，产量之和为7093.52+1688.16+1313.21≈7100+1700+1300=10100万部；2018年4月全国手机产量达14366.7万部。因此2018年4月，手机产量最高的3个省市手机产量占全国总产量的比重为</w:t>
      </w:r>
      <w:r>
        <w:rPr>
          <w:rFonts w:hint="default" w:ascii="宋体" w:hAnsi="宋体" w:eastAsia="宋体" w:cs="宋体"/>
          <w:color w:val="auto"/>
          <w:szCs w:val="21"/>
          <w:lang w:val="en-US" w:eastAsia="zh-CN"/>
        </w:rPr>
        <w:drawing>
          <wp:inline distT="0" distB="0" distL="114300" distR="114300">
            <wp:extent cx="495300" cy="361950"/>
            <wp:effectExtent l="0" t="0" r="0" b="0"/>
            <wp:docPr id="437" name="图片 71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715" descr="IMG_263"/>
                    <pic:cNvPicPr>
                      <a:picLocks noChangeAspect="1"/>
                    </pic:cNvPicPr>
                  </pic:nvPicPr>
                  <pic:blipFill>
                    <a:blip r:embed="rId601"/>
                    <a:stretch>
                      <a:fillRect/>
                    </a:stretch>
                  </pic:blipFill>
                  <pic:spPr>
                    <a:xfrm>
                      <a:off x="0" y="0"/>
                      <a:ext cx="4953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w:t>
      </w:r>
      <w:r>
        <w:rPr>
          <w:rFonts w:hint="default" w:ascii="宋体" w:hAnsi="宋体" w:eastAsia="宋体" w:cs="宋体"/>
          <w:color w:val="auto"/>
          <w:szCs w:val="21"/>
          <w:lang w:val="en-US" w:eastAsia="zh-CN"/>
        </w:rPr>
        <w:drawing>
          <wp:inline distT="0" distB="0" distL="114300" distR="114300">
            <wp:extent cx="190500" cy="361950"/>
            <wp:effectExtent l="0" t="0" r="0" b="0"/>
            <wp:docPr id="438" name="图片 71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716" descr="IMG_264"/>
                    <pic:cNvPicPr>
                      <a:picLocks noChangeAspect="1"/>
                    </pic:cNvPicPr>
                  </pic:nvPicPr>
                  <pic:blipFill>
                    <a:blip r:embed="rId602"/>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≈71%，约七成。故本题选C。</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17.</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第二列和第四列可知，2018年4月手机产量高于1～3月平均水平，即4月的手机产量×3＞1～4月的手机总产量-4月的手机产量，则4月的手机产量×4＞1～4月的手机总产量，根据表格数据估算可知，符合的有广东、浙江、江西、上海、四川和贵州，共6个省市。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rPr>
          <w:rFonts w:ascii="宋体" w:hAnsi="宋体" w:eastAsia="宋体" w:cs="宋体"/>
          <w:color w:val="auto"/>
          <w:szCs w:val="21"/>
        </w:rPr>
      </w:pPr>
      <w:r>
        <w:rPr>
          <w:rFonts w:hint="eastAsia" w:ascii="宋体" w:hAnsi="宋体" w:eastAsia="宋体" w:cs="宋体"/>
          <w:color w:val="auto"/>
          <w:szCs w:val="21"/>
          <w:lang w:val="en-US" w:eastAsia="zh-CN"/>
        </w:rPr>
        <w:t>18.</w:t>
      </w:r>
      <w:r>
        <w:rPr>
          <w:rFonts w:hint="default" w:ascii="宋体" w:hAnsi="宋体" w:eastAsia="宋体" w:cs="宋体"/>
          <w:color w:val="auto"/>
          <w:szCs w:val="21"/>
        </w:rPr>
        <w:t>【答案】B</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第四列可知，若按2018年1～4月产量排序，应为：广东、河南、重庆、北京、江苏、江西、上海、浙江、天津、湖北、四川、贵州。根据表格第一列省市名称可知，没有变化的有广东、河南、重庆、北京、江西和上海，共6个省市。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19.</w:t>
      </w:r>
      <w:r>
        <w:rPr>
          <w:rFonts w:hint="default" w:ascii="宋体" w:hAnsi="宋体" w:eastAsia="宋体" w:cs="宋体"/>
          <w:color w:val="auto"/>
          <w:szCs w:val="21"/>
        </w:rPr>
        <w:t>【答案】D</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根据表格第二、三列可知，2018年4月北京手机产量同比下降</w:t>
      </w:r>
      <w:r>
        <w:rPr>
          <w:rFonts w:hint="default" w:ascii="宋体" w:hAnsi="宋体" w:eastAsia="宋体" w:cs="宋体"/>
          <w:color w:val="auto"/>
          <w:szCs w:val="21"/>
          <w:lang w:val="en-US" w:eastAsia="zh-CN"/>
        </w:rPr>
        <w:drawing>
          <wp:inline distT="0" distB="0" distL="114300" distR="114300">
            <wp:extent cx="1666875" cy="361950"/>
            <wp:effectExtent l="0" t="0" r="9525" b="0"/>
            <wp:docPr id="439" name="图片 7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711" descr="IMG_259"/>
                    <pic:cNvPicPr>
                      <a:picLocks noChangeAspect="1"/>
                    </pic:cNvPicPr>
                  </pic:nvPicPr>
                  <pic:blipFill>
                    <a:blip r:embed="rId603"/>
                    <a:stretch>
                      <a:fillRect/>
                    </a:stretch>
                  </pic:blipFill>
                  <pic:spPr>
                    <a:xfrm>
                      <a:off x="0" y="0"/>
                      <a:ext cx="16668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=18万部，上海手机产量同比增加</w:t>
      </w:r>
      <w:r>
        <w:rPr>
          <w:rFonts w:hint="default" w:ascii="宋体" w:hAnsi="宋体" w:eastAsia="宋体" w:cs="宋体"/>
          <w:color w:val="auto"/>
          <w:szCs w:val="21"/>
          <w:lang w:val="en-US" w:eastAsia="zh-CN"/>
        </w:rPr>
        <w:drawing>
          <wp:inline distT="0" distB="0" distL="114300" distR="114300">
            <wp:extent cx="1181100" cy="361950"/>
            <wp:effectExtent l="0" t="0" r="0" b="0"/>
            <wp:docPr id="440" name="图片 7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712" descr="IMG_260"/>
                    <pic:cNvPicPr>
                      <a:picLocks noChangeAspect="1"/>
                    </pic:cNvPicPr>
                  </pic:nvPicPr>
                  <pic:blipFill>
                    <a:blip r:embed="rId604"/>
                    <a:stretch>
                      <a:fillRect/>
                    </a:stretch>
                  </pic:blipFill>
                  <pic:spPr>
                    <a:xfrm>
                      <a:off x="0" y="0"/>
                      <a:ext cx="118110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w:t>
      </w:r>
      <w:r>
        <w:rPr>
          <w:rFonts w:hint="default" w:ascii="宋体" w:hAnsi="宋体" w:eastAsia="宋体" w:cs="宋体"/>
          <w:color w:val="auto"/>
          <w:szCs w:val="21"/>
          <w:lang w:val="en-US" w:eastAsia="zh-CN"/>
        </w:rPr>
        <w:drawing>
          <wp:inline distT="0" distB="0" distL="114300" distR="114300">
            <wp:extent cx="285750" cy="361950"/>
            <wp:effectExtent l="0" t="0" r="0" b="0"/>
            <wp:docPr id="441" name="图片 71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713" descr="IMG_261"/>
                    <pic:cNvPicPr>
                      <a:picLocks noChangeAspect="1"/>
                    </pic:cNvPicPr>
                  </pic:nvPicPr>
                  <pic:blipFill>
                    <a:blip r:embed="rId605"/>
                    <a:stretch>
                      <a:fillRect/>
                    </a:stretch>
                  </pic:blipFill>
                  <pic:spPr>
                    <a:xfrm>
                      <a:off x="0" y="0"/>
                      <a:ext cx="285750"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×0.73≈190万部，重庆手机产量同比下降</w:t>
      </w:r>
      <w:r>
        <w:rPr>
          <w:rFonts w:hint="default" w:ascii="宋体" w:hAnsi="宋体" w:eastAsia="宋体" w:cs="宋体"/>
          <w:color w:val="auto"/>
          <w:szCs w:val="21"/>
          <w:lang w:val="en-US" w:eastAsia="zh-CN"/>
        </w:rPr>
        <w:drawing>
          <wp:inline distT="0" distB="0" distL="114300" distR="114300">
            <wp:extent cx="1171575" cy="361950"/>
            <wp:effectExtent l="0" t="0" r="9525" b="0"/>
            <wp:docPr id="442" name="图片 71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714" descr="IMG_262"/>
                    <pic:cNvPicPr>
                      <a:picLocks noChangeAspect="1"/>
                    </pic:cNvPicPr>
                  </pic:nvPicPr>
                  <pic:blipFill>
                    <a:blip r:embed="rId606"/>
                    <a:stretch>
                      <a:fillRect/>
                    </a:stretch>
                  </pic:blipFill>
                  <pic:spPr>
                    <a:xfrm>
                      <a:off x="0" y="0"/>
                      <a:ext cx="11715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≈1313×2×0.53≈1400万部，天津手机产量为下降。则四个直辖市的手机产量之和至少同比下降了1400+18-190＞1000万部，即下降了1000万部以上。故本题选D。</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firstLine="420" w:firstLineChars="200"/>
        <w:jc w:val="both"/>
        <w:textAlignment w:val="center"/>
        <w:rPr>
          <w:rFonts w:ascii="宋体" w:hAnsi="宋体" w:eastAsia="宋体" w:cs="宋体"/>
          <w:color w:val="auto"/>
          <w:szCs w:val="21"/>
        </w:rPr>
      </w:pPr>
      <w:r>
        <w:rPr>
          <w:rFonts w:hint="eastAsia" w:ascii="宋体" w:hAnsi="宋体" w:eastAsia="宋体" w:cs="宋体"/>
          <w:color w:val="auto"/>
          <w:szCs w:val="21"/>
          <w:lang w:val="en-US" w:eastAsia="zh-CN"/>
        </w:rPr>
        <w:t>20.</w:t>
      </w:r>
      <w:r>
        <w:rPr>
          <w:rFonts w:hint="default" w:ascii="宋体" w:hAnsi="宋体" w:eastAsia="宋体" w:cs="宋体"/>
          <w:color w:val="auto"/>
          <w:szCs w:val="21"/>
        </w:rPr>
        <w:t>【答案】A</w:t>
      </w:r>
      <w:r>
        <w:rPr>
          <w:rFonts w:hint="eastAsia" w:ascii="宋体" w:hAnsi="宋体" w:eastAsia="宋体" w:cs="宋体"/>
          <w:color w:val="auto"/>
          <w:szCs w:val="21"/>
          <w:lang w:eastAsia="zh-CN"/>
        </w:rPr>
        <w:t>。解析：</w:t>
      </w:r>
      <w:r>
        <w:rPr>
          <w:rFonts w:hint="eastAsia" w:ascii="宋体" w:hAnsi="宋体" w:eastAsia="宋体" w:cs="宋体"/>
          <w:color w:val="auto"/>
          <w:szCs w:val="21"/>
          <w:lang w:val="en-US" w:eastAsia="zh-CN"/>
        </w:rPr>
        <w:t>①正确，根据文字材料可知，2018年1～4月全国手机累计产量为56479.3万部，一成为56479.3×10%=5647.93万部；根据表格第四列可知，占全国一成以上的省市有：广东、河南、重庆，共3个。②错误，根据表格可知，2018年1季度广东手机产量为25218.39-7093.52=18124.87万部；2017年1季度产量为</w:t>
      </w:r>
      <w:r>
        <w:rPr>
          <w:rFonts w:hint="default" w:ascii="宋体" w:hAnsi="宋体" w:eastAsia="宋体" w:cs="宋体"/>
          <w:color w:val="auto"/>
          <w:szCs w:val="21"/>
          <w:lang w:val="en-US" w:eastAsia="zh-CN"/>
        </w:rPr>
        <w:drawing>
          <wp:inline distT="0" distB="0" distL="114300" distR="114300">
            <wp:extent cx="2200275" cy="361950"/>
            <wp:effectExtent l="0" t="0" r="9525" b="0"/>
            <wp:docPr id="443" name="图片 70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709" descr="IMG_257"/>
                    <pic:cNvPicPr>
                      <a:picLocks noChangeAspect="1"/>
                    </pic:cNvPicPr>
                  </pic:nvPicPr>
                  <pic:blipFill>
                    <a:blip r:embed="rId607"/>
                    <a:stretch>
                      <a:fillRect/>
                    </a:stretch>
                  </pic:blipFill>
                  <pic:spPr>
                    <a:xfrm>
                      <a:off x="0" y="0"/>
                      <a:ext cx="2200275" cy="361950"/>
                    </a:xfrm>
                    <a:prstGeom prst="rect">
                      <a:avLst/>
                    </a:prstGeom>
                    <a:noFill/>
                    <a:ln w="9525">
                      <a:noFill/>
                    </a:ln>
                  </pic:spPr>
                </pic:pic>
              </a:graphicData>
            </a:graphic>
          </wp:inline>
        </w:drawing>
      </w:r>
      <w:r>
        <w:rPr>
          <w:rFonts w:hint="eastAsia" w:ascii="宋体" w:hAnsi="宋体" w:eastAsia="宋体" w:cs="宋体"/>
          <w:color w:val="auto"/>
          <w:szCs w:val="21"/>
          <w:lang w:val="en-US" w:eastAsia="zh-CN"/>
        </w:rPr>
        <w:t>≈24700-6000=18700万部，前者低于后者。③错误，根据表格第三列和第五列数据可知，2018年4月手机产量增速最高的是四川（141.65%），1～4月增速最高的是四川（63.82%），为同一个省市。④错误，根据表格可知，2018年4月江西手机产量增速（-14.68%）低于2018年1～4月份累计增速（-14.65%），部分增长率小于整体增长率，部分占整体的比重同比下降。综上，可以推出的只有①。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firstLine="420" w:firstLineChars="200"/>
        <w:jc w:val="both"/>
        <w:textAlignment w:val="center"/>
        <w:rPr>
          <w:rFonts w:hint="eastAsia" w:ascii="宋体" w:hAnsi="宋体" w:eastAsia="宋体" w:cs="宋体"/>
          <w:color w:val="auto"/>
          <w:position w:val="0"/>
          <w:szCs w:val="22"/>
          <w:lang w:val="en-US" w:eastAsia="zh-CN"/>
        </w:rPr>
      </w:pPr>
      <w:r>
        <w:rPr>
          <w:rFonts w:hint="eastAsia" w:ascii="宋体" w:hAnsi="宋体" w:eastAsia="宋体" w:cs="宋体"/>
          <w:color w:val="auto"/>
          <w:position w:val="0"/>
          <w:szCs w:val="22"/>
          <w:lang w:val="en-US" w:eastAsia="zh-CN"/>
        </w:rPr>
        <w:t>21.【答案】C。解析：根据表格第四、六列可知，2018年主要商品中进口数量和金额均出现同比下降的有谷物及谷物粉、大豆、铁矿砂及其精矿、汽车，共4类。故本题选C。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firstLine="420" w:firstLineChars="200"/>
        <w:jc w:val="both"/>
        <w:textAlignment w:val="center"/>
        <w:rPr>
          <w:rFonts w:hint="eastAsia" w:ascii="宋体" w:hAnsi="宋体" w:eastAsia="宋体" w:cs="宋体"/>
          <w:color w:val="auto"/>
          <w:position w:val="0"/>
          <w:szCs w:val="22"/>
          <w:lang w:val="en-US" w:eastAsia="zh-CN"/>
        </w:rPr>
      </w:pPr>
      <w:r>
        <w:rPr>
          <w:rFonts w:hint="eastAsia" w:ascii="宋体" w:hAnsi="宋体" w:eastAsia="宋体" w:cs="宋体"/>
          <w:color w:val="auto"/>
          <w:position w:val="0"/>
          <w:szCs w:val="22"/>
          <w:lang w:val="en-US" w:eastAsia="zh-CN"/>
        </w:rPr>
        <w:t>22.【答案】B。解析：根据表格第四行可知，2018年食用植物油进口量为629万吨，同比增长9%，因此同比增长量为</w:t>
      </w:r>
      <w:r>
        <w:rPr>
          <w:rFonts w:hint="eastAsia" w:ascii="宋体" w:hAnsi="宋体" w:eastAsia="宋体" w:cs="宋体"/>
          <w:color w:val="auto"/>
          <w:position w:val="0"/>
          <w:szCs w:val="22"/>
          <w:lang w:val="en-US" w:eastAsia="zh-CN"/>
        </w:rPr>
        <w:object>
          <v:shape id="_x0000_i1261" o:spt="75" type="#_x0000_t75" style="height:28pt;width:33pt;" o:ole="t" filled="f" o:preferrelative="t" stroked="f" coordsize="21600,21600">
            <v:path/>
            <v:fill on="f" focussize="0,0"/>
            <v:stroke on="f"/>
            <v:imagedata r:id="rId609" o:title=""/>
            <o:lock v:ext="edit" aspectratio="t"/>
            <w10:wrap type="none"/>
            <w10:anchorlock/>
          </v:shape>
          <o:OLEObject Type="Embed" ProgID="Equation.KSEE3" ShapeID="_x0000_i1261" DrawAspect="Content" ObjectID="_1468075961" r:id="rId608">
            <o:LockedField>false</o:LockedField>
          </o:OLEObject>
        </w:object>
      </w:r>
      <w:r>
        <w:rPr>
          <w:rFonts w:hint="eastAsia" w:ascii="宋体" w:hAnsi="宋体" w:eastAsia="宋体" w:cs="宋体"/>
          <w:color w:val="auto"/>
          <w:position w:val="0"/>
          <w:szCs w:val="22"/>
          <w:lang w:val="en-US" w:eastAsia="zh-CN"/>
        </w:rPr>
        <w:t>×9%≈</w:t>
      </w:r>
      <w:r>
        <w:rPr>
          <w:rFonts w:hint="eastAsia" w:ascii="宋体" w:hAnsi="宋体" w:eastAsia="宋体" w:cs="宋体"/>
          <w:color w:val="auto"/>
          <w:position w:val="0"/>
          <w:szCs w:val="22"/>
          <w:lang w:val="en-US" w:eastAsia="zh-CN"/>
        </w:rPr>
        <w:object>
          <v:shape id="_x0000_i1262" o:spt="75" type="#_x0000_t75" style="height:41pt;width:30pt;" o:ole="t" filled="f" o:preferrelative="t" stroked="f" coordsize="21600,21600">
            <v:path/>
            <v:fill on="f" focussize="0,0"/>
            <v:stroke on="f"/>
            <v:imagedata r:id="rId611" o:title=""/>
            <o:lock v:ext="edit" aspectratio="t"/>
            <w10:wrap type="none"/>
            <w10:anchorlock/>
          </v:shape>
          <o:OLEObject Type="Embed" ProgID="Equation.KSEE3" ShapeID="_x0000_i1262" DrawAspect="Content" ObjectID="_1468075962" r:id="rId610">
            <o:LockedField>false</o:LockedField>
          </o:OLEObject>
        </w:object>
      </w:r>
      <w:r>
        <w:rPr>
          <w:rFonts w:hint="eastAsia" w:ascii="宋体" w:hAnsi="宋体" w:eastAsia="宋体" w:cs="宋体"/>
          <w:color w:val="auto"/>
          <w:position w:val="0"/>
          <w:szCs w:val="22"/>
          <w:lang w:val="en-US" w:eastAsia="zh-CN"/>
        </w:rPr>
        <w:t>×</w:t>
      </w:r>
      <w:r>
        <w:rPr>
          <w:rFonts w:hint="eastAsia" w:ascii="宋体" w:hAnsi="宋体" w:eastAsia="宋体" w:cs="宋体"/>
          <w:color w:val="auto"/>
          <w:position w:val="0"/>
          <w:szCs w:val="22"/>
          <w:lang w:val="en-US" w:eastAsia="zh-CN"/>
        </w:rPr>
        <w:object>
          <v:shape id="_x0000_i1263" o:spt="75" type="#_x0000_t75" style="height:28pt;width:13.95pt;" o:ole="t" filled="f" o:preferrelative="t" stroked="f" coordsize="21600,21600">
            <v:path/>
            <v:fill on="f" focussize="0,0"/>
            <v:stroke on="f"/>
            <v:imagedata r:id="rId613" o:title=""/>
            <o:lock v:ext="edit" aspectratio="t"/>
            <w10:wrap type="none"/>
            <w10:anchorlock/>
          </v:shape>
          <o:OLEObject Type="Embed" ProgID="Equation.KSEE3" ShapeID="_x0000_i1263" DrawAspect="Content" ObjectID="_1468075963" r:id="rId612">
            <o:LockedField>false</o:LockedField>
          </o:OLEObject>
        </w:object>
      </w:r>
      <w:r>
        <w:rPr>
          <w:rFonts w:hint="eastAsia" w:ascii="宋体" w:hAnsi="宋体" w:eastAsia="宋体" w:cs="宋体"/>
          <w:color w:val="auto"/>
          <w:position w:val="0"/>
          <w:szCs w:val="22"/>
          <w:lang w:val="en-US" w:eastAsia="zh-CN"/>
        </w:rPr>
        <w:t>=</w:t>
      </w:r>
      <w:r>
        <w:rPr>
          <w:rFonts w:hint="eastAsia" w:ascii="宋体" w:hAnsi="宋体" w:eastAsia="宋体" w:cs="宋体"/>
          <w:color w:val="auto"/>
          <w:position w:val="0"/>
          <w:szCs w:val="22"/>
          <w:lang w:val="en-US" w:eastAsia="zh-CN"/>
        </w:rPr>
        <w:object>
          <v:shape id="_x0000_i1264" o:spt="75" type="#_x0000_t75" style="height:28pt;width:28pt;" o:ole="t" filled="f" o:preferrelative="t" stroked="f" coordsize="21600,21600">
            <v:path/>
            <v:fill on="f" focussize="0,0"/>
            <v:stroke on="f"/>
            <v:imagedata r:id="rId615" o:title=""/>
            <o:lock v:ext="edit" aspectratio="t"/>
            <w10:wrap type="none"/>
            <w10:anchorlock/>
          </v:shape>
          <o:OLEObject Type="Embed" ProgID="Equation.KSEE3" ShapeID="_x0000_i1264" DrawAspect="Content" ObjectID="_1468075964" r:id="rId614">
            <o:LockedField>false</o:LockedField>
          </o:OLEObject>
        </w:object>
      </w:r>
      <w:r>
        <w:rPr>
          <w:rFonts w:hint="eastAsia" w:ascii="宋体" w:hAnsi="宋体" w:eastAsia="宋体" w:cs="宋体"/>
          <w:color w:val="auto"/>
          <w:position w:val="0"/>
          <w:szCs w:val="22"/>
          <w:lang w:val="en-US" w:eastAsia="zh-CN"/>
        </w:rPr>
        <w:t>=52.5万吨，B项与之最接近。故本题选B。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firstLine="420" w:firstLineChars="200"/>
        <w:jc w:val="both"/>
        <w:textAlignment w:val="center"/>
        <w:rPr>
          <w:rFonts w:hint="eastAsia" w:ascii="宋体" w:hAnsi="宋体" w:eastAsia="宋体" w:cs="宋体"/>
          <w:color w:val="auto"/>
          <w:position w:val="0"/>
          <w:szCs w:val="22"/>
          <w:lang w:val="en-US" w:eastAsia="zh-CN"/>
        </w:rPr>
      </w:pPr>
      <w:r>
        <w:rPr>
          <w:rFonts w:hint="eastAsia" w:ascii="宋体" w:hAnsi="宋体" w:eastAsia="宋体" w:cs="宋体"/>
          <w:color w:val="auto"/>
          <w:position w:val="0"/>
          <w:szCs w:val="22"/>
          <w:lang w:val="en-US" w:eastAsia="zh-CN"/>
        </w:rPr>
        <w:t>23.【答案】D。解析：根据表格第七行可知，2018年原油进口量为46190万吨，同比增长10.1%，进口金额为15882亿元，同比增长43.1%。根据平均数增长率公式</w:t>
      </w:r>
      <w:r>
        <w:rPr>
          <w:rFonts w:hint="eastAsia" w:ascii="宋体" w:hAnsi="宋体" w:eastAsia="宋体" w:cs="宋体"/>
          <w:color w:val="auto"/>
          <w:position w:val="0"/>
          <w:szCs w:val="22"/>
          <w:lang w:val="en-US" w:eastAsia="zh-CN"/>
        </w:rPr>
        <w:object>
          <v:shape id="_x0000_i1265" o:spt="75" type="#_x0000_t75" style="height:28pt;width:47pt;" o:ole="t" filled="f" o:preferrelative="t" stroked="f" coordsize="21600,21600">
            <v:path/>
            <v:fill on="f" focussize="0,0"/>
            <v:stroke on="f"/>
            <v:imagedata r:id="rId617" o:title=""/>
            <o:lock v:ext="edit" aspectratio="t"/>
            <w10:wrap type="none"/>
            <w10:anchorlock/>
          </v:shape>
          <o:OLEObject Type="Embed" ProgID="Equation.KSEE3" ShapeID="_x0000_i1265" DrawAspect="Content" ObjectID="_1468075965" r:id="rId616">
            <o:LockedField>false</o:LockedField>
          </o:OLEObject>
        </w:object>
      </w:r>
      <w:r>
        <w:rPr>
          <w:rFonts w:hint="eastAsia" w:ascii="宋体" w:hAnsi="宋体" w:eastAsia="宋体" w:cs="宋体"/>
          <w:color w:val="auto"/>
          <w:position w:val="0"/>
          <w:szCs w:val="22"/>
          <w:lang w:val="en-US" w:eastAsia="zh-CN"/>
        </w:rPr>
        <w:t>可知，2018年原油进口单价同比增长了</w:t>
      </w:r>
      <w:r>
        <w:rPr>
          <w:rFonts w:hint="eastAsia" w:ascii="宋体" w:hAnsi="宋体" w:eastAsia="宋体" w:cs="宋体"/>
          <w:color w:val="auto"/>
          <w:position w:val="0"/>
          <w:szCs w:val="22"/>
          <w:lang w:val="en-US" w:eastAsia="zh-CN"/>
        </w:rPr>
        <w:object>
          <v:shape id="_x0000_i1266" o:spt="75" type="#_x0000_t75" style="height:28pt;width:69pt;" o:ole="t" filled="f" o:preferrelative="t" stroked="f" coordsize="21600,21600">
            <v:path/>
            <v:fill on="f" focussize="0,0"/>
            <v:stroke on="f"/>
            <v:imagedata r:id="rId619" o:title=""/>
            <o:lock v:ext="edit" aspectratio="t"/>
            <w10:wrap type="none"/>
            <w10:anchorlock/>
          </v:shape>
          <o:OLEObject Type="Embed" ProgID="Equation.KSEE3" ShapeID="_x0000_i1266" DrawAspect="Content" ObjectID="_1468075966" r:id="rId618">
            <o:LockedField>false</o:LockedField>
          </o:OLEObject>
        </w:object>
      </w:r>
      <w:r>
        <w:rPr>
          <w:rFonts w:hint="eastAsia" w:ascii="宋体" w:hAnsi="宋体" w:eastAsia="宋体" w:cs="宋体"/>
          <w:color w:val="auto"/>
          <w:position w:val="0"/>
          <w:szCs w:val="22"/>
          <w:lang w:val="en-US" w:eastAsia="zh-CN"/>
        </w:rPr>
        <w:t>≈</w:t>
      </w:r>
      <w:r>
        <w:rPr>
          <w:rFonts w:hint="eastAsia" w:ascii="宋体" w:hAnsi="宋体" w:eastAsia="宋体" w:cs="宋体"/>
          <w:color w:val="auto"/>
          <w:position w:val="0"/>
          <w:szCs w:val="22"/>
          <w:lang w:val="en-US" w:eastAsia="zh-CN"/>
        </w:rPr>
        <w:object>
          <v:shape id="_x0000_i1267" o:spt="75" type="#_x0000_t75" style="height:28pt;width:24.95pt;" o:ole="t" filled="f" o:preferrelative="t" stroked="f" coordsize="21600,21600">
            <v:path/>
            <v:fill on="f" focussize="0,0"/>
            <v:stroke on="f"/>
            <v:imagedata r:id="rId621" o:title=""/>
            <o:lock v:ext="edit" aspectratio="t"/>
            <w10:wrap type="none"/>
            <w10:anchorlock/>
          </v:shape>
          <o:OLEObject Type="Embed" ProgID="Equation.KSEE3" ShapeID="_x0000_i1267" DrawAspect="Content" ObjectID="_1468075967" r:id="rId620">
            <o:LockedField>false</o:LockedField>
          </o:OLEObject>
        </w:object>
      </w:r>
      <w:r>
        <w:rPr>
          <w:rFonts w:hint="eastAsia" w:ascii="宋体" w:hAnsi="宋体" w:eastAsia="宋体" w:cs="宋体"/>
          <w:color w:val="auto"/>
          <w:position w:val="0"/>
          <w:szCs w:val="22"/>
          <w:lang w:val="en-US" w:eastAsia="zh-CN"/>
        </w:rPr>
        <w:t>=30%。故本题选D。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firstLine="420" w:firstLineChars="200"/>
        <w:jc w:val="both"/>
        <w:textAlignment w:val="center"/>
        <w:rPr>
          <w:rFonts w:hint="eastAsia" w:ascii="宋体" w:hAnsi="宋体" w:eastAsia="宋体" w:cs="宋体"/>
          <w:color w:val="auto"/>
          <w:position w:val="0"/>
          <w:szCs w:val="22"/>
          <w:lang w:val="en-US" w:eastAsia="zh-CN"/>
        </w:rPr>
      </w:pPr>
      <w:r>
        <w:rPr>
          <w:rFonts w:hint="eastAsia" w:ascii="宋体" w:hAnsi="宋体" w:eastAsia="宋体" w:cs="宋体"/>
          <w:color w:val="auto"/>
          <w:position w:val="0"/>
          <w:szCs w:val="22"/>
          <w:lang w:val="en-US" w:eastAsia="zh-CN"/>
        </w:rPr>
        <w:t>24.【答案】B。解析：根据表格倒数第二列可知，进口金额最多的商品是集成电路，为20584亿元，进口金额最少的商品是食用植物油，为313亿元，前者是后者的</w:t>
      </w:r>
      <w:r>
        <w:rPr>
          <w:rFonts w:hint="eastAsia" w:ascii="宋体" w:hAnsi="宋体" w:eastAsia="宋体" w:cs="宋体"/>
          <w:color w:val="auto"/>
          <w:position w:val="0"/>
          <w:szCs w:val="22"/>
          <w:lang w:val="en-US" w:eastAsia="zh-CN"/>
        </w:rPr>
        <w:object>
          <v:shape id="_x0000_i1268" o:spt="75" type="#_x0000_t75" style="height:28pt;width:31.95pt;" o:ole="t" filled="f" o:preferrelative="t" stroked="f" coordsize="21600,21600">
            <v:path/>
            <v:fill on="f" focussize="0,0"/>
            <v:stroke on="f"/>
            <v:imagedata r:id="rId623" o:title=""/>
            <o:lock v:ext="edit" aspectratio="t"/>
            <w10:wrap type="none"/>
            <w10:anchorlock/>
          </v:shape>
          <o:OLEObject Type="Embed" ProgID="Equation.KSEE3" ShapeID="_x0000_i1268" DrawAspect="Content" ObjectID="_1468075968" r:id="rId622">
            <o:LockedField>false</o:LockedField>
          </o:OLEObject>
        </w:object>
      </w:r>
      <w:r>
        <w:rPr>
          <w:rFonts w:hint="eastAsia" w:ascii="宋体" w:hAnsi="宋体" w:eastAsia="宋体" w:cs="宋体"/>
          <w:color w:val="auto"/>
          <w:position w:val="0"/>
          <w:szCs w:val="22"/>
          <w:lang w:val="en-US" w:eastAsia="zh-CN"/>
        </w:rPr>
        <w:t>≈</w:t>
      </w:r>
      <w:r>
        <w:rPr>
          <w:rFonts w:hint="eastAsia" w:ascii="宋体" w:hAnsi="宋体" w:eastAsia="宋体" w:cs="宋体"/>
          <w:color w:val="auto"/>
          <w:position w:val="0"/>
          <w:szCs w:val="22"/>
          <w:lang w:val="en-US" w:eastAsia="zh-CN"/>
        </w:rPr>
        <w:object>
          <v:shape id="_x0000_i1269" o:spt="75" type="#_x0000_t75" style="height:28pt;width:27pt;" o:ole="t" filled="f" o:preferrelative="t" stroked="f" coordsize="21600,21600">
            <v:path/>
            <v:fill on="f" focussize="0,0"/>
            <v:stroke on="f"/>
            <v:imagedata r:id="rId625" o:title=""/>
            <o:lock v:ext="edit" aspectratio="t"/>
            <w10:wrap type="none"/>
            <w10:anchorlock/>
          </v:shape>
          <o:OLEObject Type="Embed" ProgID="Equation.KSEE3" ShapeID="_x0000_i1269" DrawAspect="Content" ObjectID="_1468075969" r:id="rId624">
            <o:LockedField>false</o:LockedField>
          </o:OLEObject>
        </w:object>
      </w:r>
      <w:r>
        <w:rPr>
          <w:rFonts w:hint="eastAsia" w:ascii="宋体" w:hAnsi="宋体" w:eastAsia="宋体" w:cs="宋体"/>
          <w:color w:val="auto"/>
          <w:position w:val="0"/>
          <w:szCs w:val="22"/>
          <w:lang w:val="en-US" w:eastAsia="zh-CN"/>
        </w:rPr>
        <w:t>≈66.5倍，B项与之最接近。故本题选B。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firstLine="420" w:firstLineChars="200"/>
        <w:jc w:val="both"/>
        <w:textAlignment w:val="center"/>
        <w:rPr>
          <w:rFonts w:hint="eastAsia" w:ascii="宋体" w:hAnsi="宋体" w:eastAsia="宋体" w:cs="宋体"/>
          <w:color w:val="auto"/>
          <w:position w:val="0"/>
          <w:szCs w:val="22"/>
          <w:lang w:val="en-US" w:eastAsia="zh-CN"/>
        </w:rPr>
      </w:pPr>
      <w:r>
        <w:rPr>
          <w:rFonts w:hint="eastAsia" w:ascii="宋体" w:hAnsi="宋体" w:eastAsia="宋体" w:cs="宋体"/>
          <w:color w:val="auto"/>
          <w:position w:val="0"/>
          <w:szCs w:val="22"/>
          <w:lang w:val="en-US" w:eastAsia="zh-CN"/>
        </w:rPr>
        <w:t>25.【答案】D。解析：A项错误，根据表格第四列可知，2018年铁砂矿及其精矿和钢材的进口量的同比增长率相同，均为-1.0%，但二者的现期量不同，因此同比变化量不相同。B项错误，根据表格第八行可知，2018年成品油进口量同比增长率为13%，进口金额同比增长35.6%，进口金额的同比增长率大于进口量的同比增长率，则2018年的进口单价较上年有所上升。C项错误，根据表格倒数第三行可知，2017年未锻轧铜及铜材进口金额为</w:t>
      </w:r>
      <w:r>
        <w:rPr>
          <w:rFonts w:hint="eastAsia" w:ascii="宋体" w:hAnsi="宋体" w:eastAsia="宋体" w:cs="宋体"/>
          <w:color w:val="auto"/>
          <w:position w:val="0"/>
          <w:szCs w:val="22"/>
          <w:lang w:val="en-US" w:eastAsia="zh-CN"/>
        </w:rPr>
        <w:object>
          <v:shape id="_x0000_i1270" o:spt="75" type="#_x0000_t75" style="height:28pt;width:45pt;" o:ole="t" filled="f" o:preferrelative="t" stroked="f" coordsize="21600,21600">
            <v:path/>
            <v:fill on="f" focussize="0,0"/>
            <v:stroke on="f"/>
            <v:imagedata r:id="rId627" o:title=""/>
            <o:lock v:ext="edit" aspectratio="t"/>
            <w10:wrap type="none"/>
            <w10:anchorlock/>
          </v:shape>
          <o:OLEObject Type="Embed" ProgID="Equation.KSEE3" ShapeID="_x0000_i1270" DrawAspect="Content" ObjectID="_1468075970" r:id="rId626">
            <o:LockedField>false</o:LockedField>
          </o:OLEObject>
        </w:object>
      </w:r>
      <w:r>
        <w:rPr>
          <w:rFonts w:hint="eastAsia" w:ascii="宋体" w:hAnsi="宋体" w:eastAsia="宋体" w:cs="宋体"/>
          <w:color w:val="auto"/>
          <w:position w:val="0"/>
          <w:szCs w:val="22"/>
          <w:lang w:val="en-US" w:eastAsia="zh-CN"/>
        </w:rPr>
        <w:t>＞</w:t>
      </w:r>
      <w:r>
        <w:rPr>
          <w:rFonts w:hint="eastAsia" w:ascii="宋体" w:hAnsi="宋体" w:eastAsia="宋体" w:cs="宋体"/>
          <w:color w:val="auto"/>
          <w:position w:val="0"/>
          <w:szCs w:val="22"/>
          <w:lang w:val="en-US" w:eastAsia="zh-CN"/>
        </w:rPr>
        <w:object>
          <v:shape id="_x0000_i1271" o:spt="75" type="#_x0000_t75" style="height:41pt;width:27pt;" o:ole="t" filled="f" o:preferrelative="t" stroked="f" coordsize="21600,21600">
            <v:path/>
            <v:fill on="f" focussize="0,0"/>
            <v:stroke on="f"/>
            <v:imagedata r:id="rId629" o:title=""/>
            <o:lock v:ext="edit" aspectratio="t"/>
            <w10:wrap type="none"/>
            <w10:anchorlock/>
          </v:shape>
          <o:OLEObject Type="Embed" ProgID="Equation.KSEE3" ShapeID="_x0000_i1271" DrawAspect="Content" ObjectID="_1468075971" r:id="rId628">
            <o:LockedField>false</o:LockedField>
          </o:OLEObject>
        </w:object>
      </w:r>
      <w:r>
        <w:rPr>
          <w:rFonts w:hint="eastAsia" w:ascii="宋体" w:hAnsi="宋体" w:eastAsia="宋体" w:cs="宋体"/>
          <w:color w:val="auto"/>
          <w:position w:val="0"/>
          <w:szCs w:val="22"/>
          <w:lang w:val="en-US" w:eastAsia="zh-CN"/>
        </w:rPr>
        <w:t>=</w:t>
      </w:r>
      <w:r>
        <w:rPr>
          <w:rFonts w:hint="eastAsia" w:ascii="宋体" w:hAnsi="宋体" w:eastAsia="宋体" w:cs="宋体"/>
          <w:color w:val="auto"/>
          <w:position w:val="0"/>
          <w:szCs w:val="22"/>
          <w:lang w:val="en-US" w:eastAsia="zh-CN"/>
        </w:rPr>
        <w:object>
          <v:shape id="_x0000_i1272" o:spt="75" type="#_x0000_t75" style="height:28pt;width:41pt;" o:ole="t" filled="f" o:preferrelative="t" stroked="f" coordsize="21600,21600">
            <v:path/>
            <v:fill on="f" focussize="0,0"/>
            <v:stroke on="f"/>
            <v:imagedata r:id="rId631" o:title=""/>
            <o:lock v:ext="edit" aspectratio="t"/>
            <w10:wrap type="none"/>
            <w10:anchorlock/>
          </v:shape>
          <o:OLEObject Type="Embed" ProgID="Equation.KSEE3" ShapeID="_x0000_i1272" DrawAspect="Content" ObjectID="_1468075972" r:id="rId630">
            <o:LockedField>false</o:LockedField>
          </o:OLEObject>
        </w:object>
      </w:r>
      <w:r>
        <w:rPr>
          <w:rFonts w:hint="eastAsia" w:ascii="宋体" w:hAnsi="宋体" w:eastAsia="宋体" w:cs="宋体"/>
          <w:color w:val="auto"/>
          <w:position w:val="0"/>
          <w:szCs w:val="22"/>
          <w:lang w:val="en-US" w:eastAsia="zh-CN"/>
        </w:rPr>
        <w:t>=</w:t>
      </w:r>
      <w:r>
        <w:rPr>
          <w:rFonts w:hint="eastAsia" w:ascii="宋体" w:hAnsi="宋体" w:eastAsia="宋体" w:cs="宋体"/>
          <w:color w:val="auto"/>
          <w:position w:val="0"/>
          <w:szCs w:val="22"/>
          <w:lang w:val="en-US" w:eastAsia="zh-CN"/>
        </w:rPr>
        <w:object>
          <v:shape id="_x0000_i1273" o:spt="75" type="#_x0000_t75" style="height:28pt;width:31pt;" o:ole="t" filled="f" o:preferrelative="t" stroked="f" coordsize="21600,21600">
            <v:path/>
            <v:fill on="f" focussize="0,0"/>
            <v:stroke on="f"/>
            <v:imagedata r:id="rId633" o:title=""/>
            <o:lock v:ext="edit" aspectratio="t"/>
            <w10:wrap type="none"/>
            <w10:anchorlock/>
          </v:shape>
          <o:OLEObject Type="Embed" ProgID="Equation.KSEE3" ShapeID="_x0000_i1273" DrawAspect="Content" ObjectID="_1468075973" r:id="rId632">
            <o:LockedField>false</o:LockedField>
          </o:OLEObject>
        </w:object>
      </w:r>
      <w:r>
        <w:rPr>
          <w:rFonts w:hint="eastAsia" w:ascii="宋体" w:hAnsi="宋体" w:eastAsia="宋体" w:cs="宋体"/>
          <w:color w:val="auto"/>
          <w:position w:val="0"/>
          <w:szCs w:val="22"/>
          <w:lang w:val="en-US" w:eastAsia="zh-CN"/>
        </w:rPr>
        <w:t>＞2000亿元。D项正确，根据表格可知，2017年谷物及谷物粉的进口量为</w:t>
      </w:r>
      <w:r>
        <w:rPr>
          <w:rFonts w:hint="eastAsia" w:ascii="宋体" w:hAnsi="宋体" w:eastAsia="宋体" w:cs="宋体"/>
          <w:color w:val="auto"/>
          <w:position w:val="0"/>
          <w:szCs w:val="22"/>
          <w:lang w:val="en-US" w:eastAsia="zh-CN"/>
        </w:rPr>
        <w:object>
          <v:shape id="_x0000_i1274" o:spt="75" type="#_x0000_t75" style="height:28pt;width:38pt;" o:ole="t" filled="f" o:preferrelative="t" stroked="f" coordsize="21600,21600">
            <v:path/>
            <v:fill on="f" focussize="0,0"/>
            <v:stroke on="f"/>
            <v:imagedata r:id="rId635" o:title=""/>
            <o:lock v:ext="edit" aspectratio="t"/>
            <w10:wrap type="none"/>
            <w10:anchorlock/>
          </v:shape>
          <o:OLEObject Type="Embed" ProgID="Equation.KSEE3" ShapeID="_x0000_i1274" DrawAspect="Content" ObjectID="_1468075974" r:id="rId634">
            <o:LockedField>false</o:LockedField>
          </o:OLEObject>
        </w:object>
      </w:r>
      <w:r>
        <w:rPr>
          <w:rFonts w:hint="eastAsia" w:ascii="宋体" w:hAnsi="宋体" w:eastAsia="宋体" w:cs="宋体"/>
          <w:color w:val="auto"/>
          <w:position w:val="0"/>
          <w:szCs w:val="22"/>
          <w:lang w:val="en-US" w:eastAsia="zh-CN"/>
        </w:rPr>
        <w:t>=</w:t>
      </w:r>
      <w:r>
        <w:rPr>
          <w:rFonts w:hint="eastAsia" w:ascii="宋体" w:hAnsi="宋体" w:eastAsia="宋体" w:cs="宋体"/>
          <w:color w:val="auto"/>
          <w:position w:val="0"/>
          <w:szCs w:val="22"/>
          <w:lang w:val="en-US" w:eastAsia="zh-CN"/>
        </w:rPr>
        <w:object>
          <v:shape id="_x0000_i1275" o:spt="75" type="#_x0000_t75" style="height:28pt;width:27pt;" o:ole="t" filled="f" o:preferrelative="t" stroked="f" coordsize="21600,21600">
            <v:path/>
            <v:fill on="f" focussize="0,0"/>
            <v:stroke on="f"/>
            <v:imagedata r:id="rId637" o:title=""/>
            <o:lock v:ext="edit" aspectratio="t"/>
            <w10:wrap type="none"/>
            <w10:anchorlock/>
          </v:shape>
          <o:OLEObject Type="Embed" ProgID="Equation.KSEE3" ShapeID="_x0000_i1275" DrawAspect="Content" ObjectID="_1468075975" r:id="rId636">
            <o:LockedField>false</o:LockedField>
          </o:OLEObject>
        </w:object>
      </w:r>
      <w:r>
        <w:rPr>
          <w:rFonts w:hint="eastAsia" w:ascii="宋体" w:hAnsi="宋体" w:eastAsia="宋体" w:cs="宋体"/>
          <w:color w:val="auto"/>
          <w:position w:val="0"/>
          <w:szCs w:val="22"/>
          <w:lang w:val="en-US" w:eastAsia="zh-CN"/>
        </w:rPr>
        <w:t>＞</w:t>
      </w:r>
      <w:r>
        <w:rPr>
          <w:rFonts w:hint="eastAsia" w:ascii="宋体" w:hAnsi="宋体" w:eastAsia="宋体" w:cs="宋体"/>
          <w:color w:val="auto"/>
          <w:position w:val="0"/>
          <w:szCs w:val="22"/>
          <w:lang w:val="en-US" w:eastAsia="zh-CN"/>
        </w:rPr>
        <w:object>
          <v:shape id="_x0000_i1276" o:spt="75" type="#_x0000_t75" style="height:28pt;width:27pt;" o:ole="t" filled="f" o:preferrelative="t" stroked="f" coordsize="21600,21600">
            <v:path/>
            <v:fill on="f" focussize="0,0"/>
            <v:stroke on="f"/>
            <v:imagedata r:id="rId639" o:title=""/>
            <o:lock v:ext="edit" aspectratio="t"/>
            <w10:wrap type="none"/>
            <w10:anchorlock/>
          </v:shape>
          <o:OLEObject Type="Embed" ProgID="Equation.KSEE3" ShapeID="_x0000_i1276" DrawAspect="Content" ObjectID="_1468075976" r:id="rId638">
            <o:LockedField>false</o:LockedField>
          </o:OLEObject>
        </w:object>
      </w:r>
      <w:r>
        <w:rPr>
          <w:rFonts w:hint="eastAsia" w:ascii="宋体" w:hAnsi="宋体" w:eastAsia="宋体" w:cs="宋体"/>
          <w:color w:val="auto"/>
          <w:position w:val="0"/>
          <w:szCs w:val="22"/>
          <w:lang w:val="en-US" w:eastAsia="zh-CN"/>
        </w:rPr>
        <w:t>=2500万吨，2017年纸浆进口量为</w:t>
      </w:r>
      <w:r>
        <w:rPr>
          <w:rFonts w:hint="eastAsia" w:ascii="宋体" w:hAnsi="宋体" w:eastAsia="宋体" w:cs="宋体"/>
          <w:color w:val="auto"/>
          <w:position w:val="0"/>
          <w:szCs w:val="22"/>
          <w:lang w:val="en-US" w:eastAsia="zh-CN"/>
        </w:rPr>
        <w:object>
          <v:shape id="_x0000_i1277" o:spt="75" type="#_x0000_t75" style="height:28pt;width:41pt;" o:ole="t" filled="f" o:preferrelative="t" stroked="f" coordsize="21600,21600">
            <v:path/>
            <v:fill on="f" focussize="0,0"/>
            <v:stroke on="f"/>
            <v:imagedata r:id="rId641" o:title=""/>
            <o:lock v:ext="edit" aspectratio="t"/>
            <w10:wrap type="none"/>
            <w10:anchorlock/>
          </v:shape>
          <o:OLEObject Type="Embed" ProgID="Equation.KSEE3" ShapeID="_x0000_i1277" DrawAspect="Content" ObjectID="_1468075977" r:id="rId640">
            <o:LockedField>false</o:LockedField>
          </o:OLEObject>
        </w:object>
      </w:r>
      <w:r>
        <w:rPr>
          <w:rFonts w:hint="eastAsia" w:ascii="宋体" w:hAnsi="宋体" w:eastAsia="宋体" w:cs="宋体"/>
          <w:color w:val="auto"/>
          <w:position w:val="0"/>
          <w:szCs w:val="22"/>
          <w:lang w:val="en-US" w:eastAsia="zh-CN"/>
        </w:rPr>
        <w:t>＜2479万吨，前者大于后者。故本题选D。</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26.</w:t>
      </w:r>
      <w:r>
        <w:rPr>
          <w:rFonts w:hint="eastAsia" w:ascii="宋体" w:hAnsi="宋体" w:eastAsia="宋体" w:cs="宋体"/>
          <w:i w:val="0"/>
          <w:caps w:val="0"/>
          <w:color w:val="auto"/>
          <w:spacing w:val="0"/>
          <w:position w:val="0"/>
          <w:sz w:val="21"/>
          <w:szCs w:val="21"/>
          <w:shd w:val="clear" w:fill="FFFFFF"/>
        </w:rPr>
        <w:t>【答案】C</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本题考查增长率比较。</w:t>
      </w:r>
      <w:r>
        <w:rPr>
          <w:rFonts w:hint="eastAsia" w:ascii="宋体" w:hAnsi="宋体" w:eastAsia="宋体" w:cs="宋体"/>
          <w:color w:val="auto"/>
          <w:position w:val="0"/>
          <w:szCs w:val="21"/>
          <w:lang w:eastAsia="zh-CN"/>
        </w:rPr>
        <w:t>第一步：</w:t>
      </w:r>
      <w:r>
        <w:rPr>
          <w:rFonts w:hint="eastAsia" w:ascii="宋体" w:hAnsi="宋体" w:eastAsia="宋体" w:cs="宋体"/>
          <w:i w:val="0"/>
          <w:caps w:val="0"/>
          <w:color w:val="auto"/>
          <w:spacing w:val="0"/>
          <w:kern w:val="0"/>
          <w:position w:val="0"/>
          <w:sz w:val="21"/>
          <w:szCs w:val="21"/>
          <w:shd w:val="clear" w:fill="FFFFFF"/>
          <w:lang w:val="en-US" w:eastAsia="zh-CN" w:bidi="ar"/>
        </w:rPr>
        <w:t>查找相关材料。题干命题点的对应材料在文字材料第一段，即2017年</w:t>
      </w:r>
      <w:r>
        <w:rPr>
          <w:rFonts w:hint="eastAsia" w:ascii="宋体" w:hAnsi="宋体" w:eastAsia="宋体" w:cs="宋体"/>
          <w:b w:val="0"/>
          <w:i w:val="0"/>
          <w:caps w:val="0"/>
          <w:color w:val="auto"/>
          <w:spacing w:val="0"/>
          <w:kern w:val="0"/>
          <w:position w:val="0"/>
          <w:sz w:val="21"/>
          <w:szCs w:val="21"/>
          <w:shd w:val="clear" w:fill="FFFFFF"/>
          <w:lang w:val="en-US" w:eastAsia="zh-CN" w:bidi="ar"/>
        </w:rPr>
        <w:t>小麦种植面积2399万公顷，减少20万公顷；稻谷种植面积3018万公顷，减少0.2万公顷；玉米种植面积3545万公顷，减少132万公顷。棉花种植面积323万公顷，减少12万公顷。</w:t>
      </w:r>
      <w:r>
        <w:rPr>
          <w:rFonts w:hint="eastAsia" w:ascii="宋体" w:hAnsi="宋体" w:eastAsia="宋体" w:cs="宋体"/>
          <w:i w:val="0"/>
          <w:caps w:val="0"/>
          <w:color w:val="auto"/>
          <w:spacing w:val="0"/>
          <w:kern w:val="0"/>
          <w:position w:val="0"/>
          <w:sz w:val="21"/>
          <w:szCs w:val="21"/>
          <w:shd w:val="clear" w:fill="FFFFFF"/>
          <w:lang w:val="en-US" w:eastAsia="zh-CN" w:bidi="ar"/>
        </w:rPr>
        <w:t>第二步：根据已知条件解题。根据公式</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504950" cy="371475"/>
            <wp:effectExtent l="0" t="0" r="0" b="8890"/>
            <wp:docPr id="19"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7"/>
                    <pic:cNvPicPr>
                      <a:picLocks noChangeAspect="1"/>
                    </pic:cNvPicPr>
                  </pic:nvPicPr>
                  <pic:blipFill>
                    <a:blip r:embed="rId642"/>
                    <a:stretch>
                      <a:fillRect/>
                    </a:stretch>
                  </pic:blipFill>
                  <pic:spPr>
                    <a:xfrm>
                      <a:off x="0" y="0"/>
                      <a:ext cx="1504950" cy="371475"/>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列式，则2017年小麦种植面积同比下降</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047750" cy="361950"/>
            <wp:effectExtent l="0" t="0" r="0" b="0"/>
            <wp:docPr id="10"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descr="IMG_258"/>
                    <pic:cNvPicPr>
                      <a:picLocks noChangeAspect="1"/>
                    </pic:cNvPicPr>
                  </pic:nvPicPr>
                  <pic:blipFill>
                    <a:blip r:embed="rId643"/>
                    <a:stretch>
                      <a:fillRect/>
                    </a:stretch>
                  </pic:blipFill>
                  <pic:spPr>
                    <a:xfrm>
                      <a:off x="0" y="0"/>
                      <a:ext cx="1047750" cy="361950"/>
                    </a:xfrm>
                    <a:prstGeom prst="rect">
                      <a:avLst/>
                    </a:prstGeom>
                    <a:noFill/>
                    <a:ln w="9525">
                      <a:noFill/>
                    </a:ln>
                  </pic:spPr>
                </pic:pic>
              </a:graphicData>
            </a:graphic>
          </wp:inline>
        </w:drawing>
      </w:r>
      <w:r>
        <w:rPr>
          <w:rFonts w:hint="eastAsia" w:ascii="宋体" w:hAnsi="宋体" w:eastAsia="宋体" w:cs="宋体"/>
          <w:b w:val="0"/>
          <w:i w:val="0"/>
          <w:caps w:val="0"/>
          <w:color w:val="auto"/>
          <w:spacing w:val="0"/>
          <w:kern w:val="0"/>
          <w:position w:val="0"/>
          <w:sz w:val="21"/>
          <w:szCs w:val="21"/>
          <w:shd w:val="clear" w:fill="FFFFFF"/>
          <w:lang w:val="en-US" w:eastAsia="zh-CN" w:bidi="ar"/>
        </w:rPr>
        <w:t>；稻谷同比下降</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162050" cy="361950"/>
            <wp:effectExtent l="0" t="0" r="0" b="0"/>
            <wp:docPr id="11" name="图片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 descr="IMG_259"/>
                    <pic:cNvPicPr>
                      <a:picLocks noChangeAspect="1"/>
                    </pic:cNvPicPr>
                  </pic:nvPicPr>
                  <pic:blipFill>
                    <a:blip r:embed="rId644"/>
                    <a:stretch>
                      <a:fillRect/>
                    </a:stretch>
                  </pic:blipFill>
                  <pic:spPr>
                    <a:xfrm>
                      <a:off x="0" y="0"/>
                      <a:ext cx="1162050" cy="361950"/>
                    </a:xfrm>
                    <a:prstGeom prst="rect">
                      <a:avLst/>
                    </a:prstGeom>
                    <a:noFill/>
                    <a:ln w="9525">
                      <a:noFill/>
                    </a:ln>
                  </pic:spPr>
                </pic:pic>
              </a:graphicData>
            </a:graphic>
          </wp:inline>
        </w:drawing>
      </w:r>
      <w:r>
        <w:rPr>
          <w:rFonts w:hint="eastAsia" w:ascii="宋体" w:hAnsi="宋体" w:eastAsia="宋体" w:cs="宋体"/>
          <w:b w:val="0"/>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t>玉米同比下降</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085850" cy="361950"/>
            <wp:effectExtent l="0" t="0" r="0" b="0"/>
            <wp:docPr id="12" name="图片 2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descr="IMG_260"/>
                    <pic:cNvPicPr>
                      <a:picLocks noChangeAspect="1"/>
                    </pic:cNvPicPr>
                  </pic:nvPicPr>
                  <pic:blipFill>
                    <a:blip r:embed="rId645"/>
                    <a:stretch>
                      <a:fillRect/>
                    </a:stretch>
                  </pic:blipFill>
                  <pic:spPr>
                    <a:xfrm>
                      <a:off x="0" y="0"/>
                      <a:ext cx="1085850" cy="361950"/>
                    </a:xfrm>
                    <a:prstGeom prst="rect">
                      <a:avLst/>
                    </a:prstGeom>
                    <a:noFill/>
                    <a:ln w="9525">
                      <a:noFill/>
                    </a:ln>
                  </pic:spPr>
                </pic:pic>
              </a:graphicData>
            </a:graphic>
          </wp:inline>
        </w:drawing>
      </w:r>
      <w:r>
        <w:rPr>
          <w:rFonts w:hint="eastAsia" w:ascii="宋体" w:hAnsi="宋体" w:eastAsia="宋体" w:cs="宋体"/>
          <w:b w:val="0"/>
          <w:i w:val="0"/>
          <w:caps w:val="0"/>
          <w:color w:val="auto"/>
          <w:spacing w:val="0"/>
          <w:kern w:val="0"/>
          <w:position w:val="0"/>
          <w:sz w:val="21"/>
          <w:szCs w:val="21"/>
          <w:shd w:val="clear" w:fill="FFFFFF"/>
          <w:lang w:val="en-US" w:eastAsia="zh-CN" w:bidi="ar"/>
        </w:rPr>
        <w:t>；棉花同比下降</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876300" cy="361950"/>
            <wp:effectExtent l="0" t="0" r="0" b="0"/>
            <wp:docPr id="23" name="图片 2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61"/>
                    <pic:cNvPicPr>
                      <a:picLocks noChangeAspect="1"/>
                    </pic:cNvPicPr>
                  </pic:nvPicPr>
                  <pic:blipFill>
                    <a:blip r:embed="rId646"/>
                    <a:stretch>
                      <a:fillRect/>
                    </a:stretch>
                  </pic:blipFill>
                  <pic:spPr>
                    <a:xfrm>
                      <a:off x="0" y="0"/>
                      <a:ext cx="8763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342900" cy="361950"/>
            <wp:effectExtent l="0" t="0" r="0" b="0"/>
            <wp:docPr id="24" name="图片 2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62"/>
                    <pic:cNvPicPr>
                      <a:picLocks noChangeAspect="1"/>
                    </pic:cNvPicPr>
                  </pic:nvPicPr>
                  <pic:blipFill>
                    <a:blip r:embed="rId647"/>
                    <a:stretch>
                      <a:fillRect/>
                    </a:stretch>
                  </pic:blipFill>
                  <pic:spPr>
                    <a:xfrm>
                      <a:off x="0" y="0"/>
                      <a:ext cx="3429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。根据分子分母反向变化比较优先排除B项。再排除A项，C、D项的分子约为A项的6倍，但分母相差不到1倍，则A项分数值小于C、D项。用差分法比较C、D项，差分数为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723900" cy="361950"/>
            <wp:effectExtent l="0" t="0" r="0" b="0"/>
            <wp:docPr id="22" name="图片 2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G_263"/>
                    <pic:cNvPicPr>
                      <a:picLocks noChangeAspect="1"/>
                    </pic:cNvPicPr>
                  </pic:nvPicPr>
                  <pic:blipFill>
                    <a:blip r:embed="rId648"/>
                    <a:stretch>
                      <a:fillRect/>
                    </a:stretch>
                  </pic:blipFill>
                  <pic:spPr>
                    <a:xfrm>
                      <a:off x="0" y="0"/>
                      <a:ext cx="7239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266700" cy="361950"/>
            <wp:effectExtent l="0" t="0" r="0" b="0"/>
            <wp:docPr id="21"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IMG_264"/>
                    <pic:cNvPicPr>
                      <a:picLocks noChangeAspect="1"/>
                    </pic:cNvPicPr>
                  </pic:nvPicPr>
                  <pic:blipFill>
                    <a:blip r:embed="rId649"/>
                    <a:stretch>
                      <a:fillRect/>
                    </a:stretch>
                  </pic:blipFill>
                  <pic:spPr>
                    <a:xfrm>
                      <a:off x="0" y="0"/>
                      <a:ext cx="2667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342900" cy="361950"/>
            <wp:effectExtent l="0" t="0" r="0" b="0"/>
            <wp:docPr id="27" name="图片 2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65"/>
                    <pic:cNvPicPr>
                      <a:picLocks noChangeAspect="1"/>
                    </pic:cNvPicPr>
                  </pic:nvPicPr>
                  <pic:blipFill>
                    <a:blip r:embed="rId650"/>
                    <a:stretch>
                      <a:fillRect/>
                    </a:stretch>
                  </pic:blipFill>
                  <pic:spPr>
                    <a:xfrm>
                      <a:off x="0" y="0"/>
                      <a:ext cx="3429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342900" cy="361950"/>
            <wp:effectExtent l="0" t="0" r="0" b="0"/>
            <wp:docPr id="26" name="图片 2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IMG_266"/>
                    <pic:cNvPicPr>
                      <a:picLocks noChangeAspect="1"/>
                    </pic:cNvPicPr>
                  </pic:nvPicPr>
                  <pic:blipFill>
                    <a:blip r:embed="rId647"/>
                    <a:stretch>
                      <a:fillRect/>
                    </a:stretch>
                  </pic:blipFill>
                  <pic:spPr>
                    <a:xfrm>
                      <a:off x="0" y="0"/>
                      <a:ext cx="3429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，即</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342900" cy="361950"/>
            <wp:effectExtent l="0" t="0" r="0" b="0"/>
            <wp:docPr id="25" name="图片 2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IMG_267"/>
                    <pic:cNvPicPr>
                      <a:picLocks noChangeAspect="1"/>
                    </pic:cNvPicPr>
                  </pic:nvPicPr>
                  <pic:blipFill>
                    <a:blip r:embed="rId651"/>
                    <a:stretch>
                      <a:fillRect/>
                    </a:stretch>
                  </pic:blipFill>
                  <pic:spPr>
                    <a:xfrm>
                      <a:off x="0" y="0"/>
                      <a:ext cx="3429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342900" cy="361950"/>
            <wp:effectExtent l="0" t="0" r="0" b="0"/>
            <wp:docPr id="28" name="图片 3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descr="IMG_268"/>
                    <pic:cNvPicPr>
                      <a:picLocks noChangeAspect="1"/>
                    </pic:cNvPicPr>
                  </pic:nvPicPr>
                  <pic:blipFill>
                    <a:blip r:embed="rId647"/>
                    <a:stretch>
                      <a:fillRect/>
                    </a:stretch>
                  </pic:blipFill>
                  <pic:spPr>
                    <a:xfrm>
                      <a:off x="0" y="0"/>
                      <a:ext cx="3429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，排除D项。故本题选C。</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27.</w:t>
      </w:r>
      <w:r>
        <w:rPr>
          <w:rFonts w:hint="eastAsia" w:ascii="宋体" w:hAnsi="宋体" w:eastAsia="宋体" w:cs="宋体"/>
          <w:i w:val="0"/>
          <w:caps w:val="0"/>
          <w:color w:val="auto"/>
          <w:spacing w:val="0"/>
          <w:position w:val="0"/>
          <w:sz w:val="21"/>
          <w:szCs w:val="21"/>
          <w:shd w:val="clear" w:fill="FFFFFF"/>
        </w:rPr>
        <w:t>【答案】B</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本题考查增长量计算。</w:t>
      </w:r>
      <w:r>
        <w:rPr>
          <w:rFonts w:hint="eastAsia" w:ascii="宋体" w:hAnsi="宋体" w:eastAsia="宋体" w:cs="宋体"/>
          <w:color w:val="auto"/>
          <w:position w:val="0"/>
          <w:szCs w:val="21"/>
          <w:lang w:eastAsia="zh-CN"/>
        </w:rPr>
        <w:t>第一步：</w:t>
      </w:r>
      <w:r>
        <w:rPr>
          <w:rFonts w:hint="eastAsia" w:ascii="宋体" w:hAnsi="宋体" w:eastAsia="宋体" w:cs="宋体"/>
          <w:i w:val="0"/>
          <w:caps w:val="0"/>
          <w:color w:val="auto"/>
          <w:spacing w:val="0"/>
          <w:kern w:val="0"/>
          <w:position w:val="0"/>
          <w:sz w:val="21"/>
          <w:szCs w:val="21"/>
          <w:shd w:val="clear" w:fill="FFFFFF"/>
          <w:lang w:val="en-US" w:eastAsia="zh-CN" w:bidi="ar"/>
        </w:rPr>
        <w:t>查找相关材料。题干命题点的对应材料在文字材料第二段，即2017年我国棉花产量为549万吨，比上年增产3.5%。第二步：根据已知条件解题。根据公式</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2200275" cy="371475"/>
            <wp:effectExtent l="0" t="0" r="0" b="8890"/>
            <wp:docPr id="20" name="图片 3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descr="IMG_269"/>
                    <pic:cNvPicPr>
                      <a:picLocks noChangeAspect="1"/>
                    </pic:cNvPicPr>
                  </pic:nvPicPr>
                  <pic:blipFill>
                    <a:blip r:embed="rId288"/>
                    <a:stretch>
                      <a:fillRect/>
                    </a:stretch>
                  </pic:blipFill>
                  <pic:spPr>
                    <a:xfrm>
                      <a:off x="0" y="0"/>
                      <a:ext cx="2200275" cy="371475"/>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列式，2017年我国棉花的产量同比增长了</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523875" cy="361950"/>
            <wp:effectExtent l="0" t="0" r="0" b="0"/>
            <wp:docPr id="14" name="图片 3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2" descr="IMG_270"/>
                    <pic:cNvPicPr>
                      <a:picLocks noChangeAspect="1"/>
                    </pic:cNvPicPr>
                  </pic:nvPicPr>
                  <pic:blipFill>
                    <a:blip r:embed="rId652"/>
                    <a:stretch>
                      <a:fillRect/>
                    </a:stretch>
                  </pic:blipFill>
                  <pic:spPr>
                    <a:xfrm>
                      <a:off x="0" y="0"/>
                      <a:ext cx="523875"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×3.5%≈550×（1-3.5%）×3.5%≈18.6万吨，B项与之最接近。故本题选B。</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28.</w:t>
      </w:r>
      <w:r>
        <w:rPr>
          <w:rFonts w:hint="eastAsia" w:ascii="宋体" w:hAnsi="宋体" w:eastAsia="宋体" w:cs="宋体"/>
          <w:i w:val="0"/>
          <w:caps w:val="0"/>
          <w:color w:val="auto"/>
          <w:spacing w:val="0"/>
          <w:position w:val="0"/>
          <w:sz w:val="21"/>
          <w:szCs w:val="21"/>
          <w:shd w:val="clear" w:fill="FFFFFF"/>
        </w:rPr>
        <w:t>【答案】A</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本题考查现期比值。</w:t>
      </w:r>
      <w:r>
        <w:rPr>
          <w:rFonts w:hint="eastAsia" w:ascii="宋体" w:hAnsi="宋体" w:eastAsia="宋体" w:cs="宋体"/>
          <w:color w:val="auto"/>
          <w:position w:val="0"/>
          <w:szCs w:val="21"/>
          <w:lang w:eastAsia="zh-CN"/>
        </w:rPr>
        <w:t>第一步：</w:t>
      </w:r>
      <w:r>
        <w:rPr>
          <w:rFonts w:hint="eastAsia" w:ascii="宋体" w:hAnsi="宋体" w:eastAsia="宋体" w:cs="宋体"/>
          <w:i w:val="0"/>
          <w:caps w:val="0"/>
          <w:color w:val="auto"/>
          <w:spacing w:val="0"/>
          <w:kern w:val="0"/>
          <w:position w:val="0"/>
          <w:sz w:val="21"/>
          <w:szCs w:val="21"/>
          <w:shd w:val="clear" w:fill="FFFFFF"/>
          <w:lang w:val="en-US" w:eastAsia="zh-CN" w:bidi="ar"/>
        </w:rPr>
        <w:t>查找相关材料。题干命题点的对应材料在柱状图，即2015年全国粮食产量为62144万吨，2014年为60703万吨，2013年为60194万吨。第二步：根据已知条件解题。根据公式</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524000" cy="381000"/>
            <wp:effectExtent l="0" t="0" r="0" b="0"/>
            <wp:docPr id="17" name="图片 3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3" descr="IMG_271"/>
                    <pic:cNvPicPr>
                      <a:picLocks noChangeAspect="1"/>
                    </pic:cNvPicPr>
                  </pic:nvPicPr>
                  <pic:blipFill>
                    <a:blip r:embed="rId653"/>
                    <a:stretch>
                      <a:fillRect/>
                    </a:stretch>
                  </pic:blipFill>
                  <pic:spPr>
                    <a:xfrm>
                      <a:off x="0" y="0"/>
                      <a:ext cx="1524000" cy="38100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列式，2015年的增速为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905000" cy="361950"/>
            <wp:effectExtent l="0" t="0" r="0" b="0"/>
            <wp:docPr id="16" name="图片 3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4" descr="IMG_272"/>
                    <pic:cNvPicPr>
                      <a:picLocks noChangeAspect="1"/>
                    </pic:cNvPicPr>
                  </pic:nvPicPr>
                  <pic:blipFill>
                    <a:blip r:embed="rId654"/>
                    <a:stretch>
                      <a:fillRect/>
                    </a:stretch>
                  </pic:blipFill>
                  <pic:spPr>
                    <a:xfrm>
                      <a:off x="0" y="0"/>
                      <a:ext cx="19050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，2014年的增速为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895475" cy="361950"/>
            <wp:effectExtent l="0" t="0" r="9525" b="0"/>
            <wp:docPr id="15" name="图片 3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5" descr="IMG_273"/>
                    <pic:cNvPicPr>
                      <a:picLocks noChangeAspect="1"/>
                    </pic:cNvPicPr>
                  </pic:nvPicPr>
                  <pic:blipFill>
                    <a:blip r:embed="rId655"/>
                    <a:stretch>
                      <a:fillRect/>
                    </a:stretch>
                  </pic:blipFill>
                  <pic:spPr>
                    <a:xfrm>
                      <a:off x="0" y="0"/>
                      <a:ext cx="1895475"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。因此，2015年全国粮食产量的增长率是2014年的</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238250" cy="361950"/>
            <wp:effectExtent l="0" t="0" r="0" b="0"/>
            <wp:docPr id="13" name="图片 36"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6" descr="IMG_274"/>
                    <pic:cNvPicPr>
                      <a:picLocks noChangeAspect="1"/>
                    </pic:cNvPicPr>
                  </pic:nvPicPr>
                  <pic:blipFill>
                    <a:blip r:embed="rId656"/>
                    <a:stretch>
                      <a:fillRect/>
                    </a:stretch>
                  </pic:blipFill>
                  <pic:spPr>
                    <a:xfrm>
                      <a:off x="0" y="0"/>
                      <a:ext cx="123825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90500" cy="361950"/>
            <wp:effectExtent l="0" t="0" r="0" b="0"/>
            <wp:docPr id="6" name="图片 37"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7" descr="IMG_275"/>
                    <pic:cNvPicPr>
                      <a:picLocks noChangeAspect="1"/>
                    </pic:cNvPicPr>
                  </pic:nvPicPr>
                  <pic:blipFill>
                    <a:blip r:embed="rId657"/>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=2.8倍，A项与之最接近。故本题选A。</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29.</w:t>
      </w:r>
      <w:r>
        <w:rPr>
          <w:rFonts w:hint="eastAsia" w:ascii="宋体" w:hAnsi="宋体" w:eastAsia="宋体" w:cs="宋体"/>
          <w:i w:val="0"/>
          <w:caps w:val="0"/>
          <w:color w:val="auto"/>
          <w:spacing w:val="0"/>
          <w:position w:val="0"/>
          <w:sz w:val="21"/>
          <w:szCs w:val="21"/>
          <w:shd w:val="clear" w:fill="FFFFFF"/>
        </w:rPr>
        <w:t>【答案】C</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本题考查现期比重。</w:t>
      </w:r>
      <w:r>
        <w:rPr>
          <w:rFonts w:hint="eastAsia" w:ascii="宋体" w:hAnsi="宋体" w:eastAsia="宋体" w:cs="宋体"/>
          <w:color w:val="auto"/>
          <w:position w:val="0"/>
          <w:szCs w:val="21"/>
          <w:lang w:eastAsia="zh-CN"/>
        </w:rPr>
        <w:t>第一步：</w:t>
      </w:r>
      <w:r>
        <w:rPr>
          <w:rFonts w:hint="eastAsia" w:ascii="宋体" w:hAnsi="宋体" w:eastAsia="宋体" w:cs="宋体"/>
          <w:i w:val="0"/>
          <w:caps w:val="0"/>
          <w:color w:val="auto"/>
          <w:spacing w:val="0"/>
          <w:kern w:val="0"/>
          <w:position w:val="0"/>
          <w:sz w:val="21"/>
          <w:szCs w:val="21"/>
          <w:shd w:val="clear" w:fill="FFFFFF"/>
          <w:lang w:val="en-US" w:eastAsia="zh-CN" w:bidi="ar"/>
        </w:rPr>
        <w:t>查找相关材料。题干命题点的对应材料在文字材料第一、二段。根据文字材料第二段可知，2017年三种谷物中，稻谷产量20856万吨，增产0.7%；小麦产量12977万吨，增产0.7%；玉米减产1.7%。稻谷和小麦的同比增速相同，但稻谷的现期量远大于小麦，则稻谷的同比增长最大。</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kern w:val="0"/>
          <w:position w:val="0"/>
          <w:sz w:val="21"/>
          <w:szCs w:val="21"/>
          <w:shd w:val="clear" w:fill="FFFFFF"/>
          <w:lang w:val="en-US" w:eastAsia="zh-CN" w:bidi="ar"/>
        </w:rPr>
        <w:t>第二步：根据已知条件解题。根据文字材料第二段可知，2017年我国粮食种植面积为11222万公顷，稻谷种植面积3018万公顷。后者占前者的比重为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219200" cy="361950"/>
            <wp:effectExtent l="0" t="0" r="0" b="0"/>
            <wp:docPr id="7" name="图片 3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8" descr="IMG_276"/>
                    <pic:cNvPicPr>
                      <a:picLocks noChangeAspect="1"/>
                    </pic:cNvPicPr>
                  </pic:nvPicPr>
                  <pic:blipFill>
                    <a:blip r:embed="rId658"/>
                    <a:stretch>
                      <a:fillRect/>
                    </a:stretch>
                  </pic:blipFill>
                  <pic:spPr>
                    <a:xfrm>
                      <a:off x="0" y="0"/>
                      <a:ext cx="12192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，C项与之最接近。故本题选C。</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30.</w:t>
      </w:r>
      <w:r>
        <w:rPr>
          <w:rFonts w:hint="eastAsia" w:ascii="宋体" w:hAnsi="宋体" w:eastAsia="宋体" w:cs="宋体"/>
          <w:i w:val="0"/>
          <w:caps w:val="0"/>
          <w:color w:val="auto"/>
          <w:spacing w:val="0"/>
          <w:position w:val="0"/>
          <w:sz w:val="21"/>
          <w:szCs w:val="21"/>
          <w:shd w:val="clear" w:fill="FFFFFF"/>
        </w:rPr>
        <w:t>【答案】C</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综合分析。A项错误：根据文字材料第二段可知，2017年玉米产量为21589万吨，减产1.7%，排除。B项错误：根据文字材料第二段可知，2017年谷物产量为56455万吨，稻谷为20856万吨，小麦为12977万吨，玉米为21589万吨，稻谷、小麦和玉米的产量之和为20856+12977+21589=55422万吨≠56455万吨，排除。C项正确：根据文字材料第一、二段可知，2017年小麦单位面积产量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400050" cy="361950"/>
            <wp:effectExtent l="0" t="0" r="0" b="0"/>
            <wp:docPr id="8" name="图片 39"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9" descr="IMG_277"/>
                    <pic:cNvPicPr>
                      <a:picLocks noChangeAspect="1"/>
                    </pic:cNvPicPr>
                  </pic:nvPicPr>
                  <pic:blipFill>
                    <a:blip r:embed="rId659"/>
                    <a:stretch>
                      <a:fillRect/>
                    </a:stretch>
                  </pic:blipFill>
                  <pic:spPr>
                    <a:xfrm>
                      <a:off x="0" y="0"/>
                      <a:ext cx="40005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257175" cy="361950"/>
            <wp:effectExtent l="0" t="0" r="9525" b="0"/>
            <wp:docPr id="9" name="图片 40"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0" descr="IMG_278"/>
                    <pic:cNvPicPr>
                      <a:picLocks noChangeAspect="1"/>
                    </pic:cNvPicPr>
                  </pic:nvPicPr>
                  <pic:blipFill>
                    <a:blip r:embed="rId660"/>
                    <a:stretch>
                      <a:fillRect/>
                    </a:stretch>
                  </pic:blipFill>
                  <pic:spPr>
                    <a:xfrm>
                      <a:off x="0" y="0"/>
                      <a:ext cx="257175"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≈5.4吨/公顷，稻谷为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409575" cy="361950"/>
            <wp:effectExtent l="0" t="0" r="9525" b="0"/>
            <wp:docPr id="18" name="图片 41"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1" descr="IMG_279"/>
                    <pic:cNvPicPr>
                      <a:picLocks noChangeAspect="1"/>
                    </pic:cNvPicPr>
                  </pic:nvPicPr>
                  <pic:blipFill>
                    <a:blip r:embed="rId661"/>
                    <a:stretch>
                      <a:fillRect/>
                    </a:stretch>
                  </pic:blipFill>
                  <pic:spPr>
                    <a:xfrm>
                      <a:off x="0" y="0"/>
                      <a:ext cx="409575"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285750" cy="361950"/>
            <wp:effectExtent l="0" t="0" r="0" b="0"/>
            <wp:docPr id="29" name="图片 42"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2" descr="IMG_280"/>
                    <pic:cNvPicPr>
                      <a:picLocks noChangeAspect="1"/>
                    </pic:cNvPicPr>
                  </pic:nvPicPr>
                  <pic:blipFill>
                    <a:blip r:embed="rId662"/>
                    <a:stretch>
                      <a:fillRect/>
                    </a:stretch>
                  </pic:blipFill>
                  <pic:spPr>
                    <a:xfrm>
                      <a:off x="0" y="0"/>
                      <a:ext cx="28575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=7吨/公顷，玉米为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409575" cy="361950"/>
            <wp:effectExtent l="0" t="0" r="9525" b="0"/>
            <wp:docPr id="30" name="图片 43"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3" descr="IMG_281"/>
                    <pic:cNvPicPr>
                      <a:picLocks noChangeAspect="1"/>
                    </pic:cNvPicPr>
                  </pic:nvPicPr>
                  <pic:blipFill>
                    <a:blip r:embed="rId663"/>
                    <a:stretch>
                      <a:fillRect/>
                    </a:stretch>
                  </pic:blipFill>
                  <pic:spPr>
                    <a:xfrm>
                      <a:off x="0" y="0"/>
                      <a:ext cx="409575"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285750" cy="361950"/>
            <wp:effectExtent l="0" t="0" r="0" b="0"/>
            <wp:docPr id="31" name="图片 44"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4" descr="IMG_282"/>
                    <pic:cNvPicPr>
                      <a:picLocks noChangeAspect="1"/>
                    </pic:cNvPicPr>
                  </pic:nvPicPr>
                  <pic:blipFill>
                    <a:blip r:embed="rId664"/>
                    <a:stretch>
                      <a:fillRect/>
                    </a:stretch>
                  </pic:blipFill>
                  <pic:spPr>
                    <a:xfrm>
                      <a:off x="0" y="0"/>
                      <a:ext cx="28575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≈6.1吨/公顷，最高的是稻谷，当选。D项错误：根据文字材料第一、二段可知，2017年油料产量增长率为2.8%，油料种植面积增长率为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352550" cy="361950"/>
            <wp:effectExtent l="0" t="0" r="0" b="0"/>
            <wp:docPr id="32" name="图片 45"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5" descr="IMG_283"/>
                    <pic:cNvPicPr>
                      <a:picLocks noChangeAspect="1"/>
                    </pic:cNvPicPr>
                  </pic:nvPicPr>
                  <pic:blipFill>
                    <a:blip r:embed="rId665"/>
                    <a:stretch>
                      <a:fillRect/>
                    </a:stretch>
                  </pic:blipFill>
                  <pic:spPr>
                    <a:xfrm>
                      <a:off x="0" y="0"/>
                      <a:ext cx="135255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，前者是后者的2.8%÷0.5%=5.6倍，排除。故本题选C。</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31.</w:t>
      </w:r>
      <w:r>
        <w:rPr>
          <w:rFonts w:hint="eastAsia" w:ascii="宋体" w:hAnsi="宋体" w:eastAsia="宋体" w:cs="宋体"/>
          <w:i w:val="0"/>
          <w:caps w:val="0"/>
          <w:color w:val="auto"/>
          <w:spacing w:val="0"/>
          <w:position w:val="0"/>
          <w:sz w:val="21"/>
          <w:szCs w:val="21"/>
          <w:shd w:val="clear" w:fill="FFFFFF"/>
        </w:rPr>
        <w:t>【答案】B</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本题考查现期比重。题干命题点的对应材料在第一段，即2016年全年全国互联网保险收入为2299亿元，占全国总保费收入的7.43%。因此2016年全年全国总保费收入为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419100" cy="361950"/>
            <wp:effectExtent l="0" t="0" r="0" b="0"/>
            <wp:docPr id="64" name="图片 10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5" descr="IMG_273"/>
                    <pic:cNvPicPr>
                      <a:picLocks noChangeAspect="1"/>
                    </pic:cNvPicPr>
                  </pic:nvPicPr>
                  <pic:blipFill>
                    <a:blip r:embed="rId666"/>
                    <a:stretch>
                      <a:fillRect/>
                    </a:stretch>
                  </pic:blipFill>
                  <pic:spPr>
                    <a:xfrm>
                      <a:off x="0" y="0"/>
                      <a:ext cx="4191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亿元，直除首位为3，即在2～4万亿元之间。故本题选B。</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32.</w:t>
      </w:r>
      <w:r>
        <w:rPr>
          <w:rFonts w:hint="eastAsia" w:ascii="宋体" w:hAnsi="宋体" w:eastAsia="宋体" w:cs="宋体"/>
          <w:i w:val="0"/>
          <w:caps w:val="0"/>
          <w:color w:val="auto"/>
          <w:spacing w:val="0"/>
          <w:position w:val="0"/>
          <w:sz w:val="21"/>
          <w:szCs w:val="21"/>
          <w:shd w:val="clear" w:fill="FFFFFF"/>
        </w:rPr>
        <w:t>【答案】B</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本题考查基期和差。</w:t>
      </w:r>
      <w:r>
        <w:rPr>
          <w:rFonts w:hint="eastAsia" w:ascii="宋体" w:hAnsi="宋体" w:eastAsia="宋体" w:cs="宋体"/>
          <w:color w:val="auto"/>
          <w:position w:val="0"/>
          <w:szCs w:val="21"/>
          <w:lang w:eastAsia="zh-CN"/>
        </w:rPr>
        <w:t>第一步：</w:t>
      </w:r>
      <w:r>
        <w:rPr>
          <w:rFonts w:hint="eastAsia" w:ascii="宋体" w:hAnsi="宋体" w:eastAsia="宋体" w:cs="宋体"/>
          <w:i w:val="0"/>
          <w:caps w:val="0"/>
          <w:color w:val="auto"/>
          <w:spacing w:val="0"/>
          <w:kern w:val="0"/>
          <w:position w:val="0"/>
          <w:sz w:val="21"/>
          <w:szCs w:val="21"/>
          <w:shd w:val="clear" w:fill="FFFFFF"/>
          <w:lang w:val="en-US" w:eastAsia="zh-CN" w:bidi="ar"/>
        </w:rPr>
        <w:t>查找相关材料。题干命题点的对应材料在第一、二段，即2016年全国互联网财产险收入为502亿元，2017年上半年全国互联网财产险收入为238亿元，同比减少19.9%。第二步：根据已知条件解题。根据公式</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428750" cy="371475"/>
            <wp:effectExtent l="0" t="0" r="0" b="8890"/>
            <wp:docPr id="70" name="图片 10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2" descr="IMG_270"/>
                    <pic:cNvPicPr>
                      <a:picLocks noChangeAspect="1"/>
                    </pic:cNvPicPr>
                  </pic:nvPicPr>
                  <pic:blipFill>
                    <a:blip r:embed="rId667"/>
                    <a:stretch>
                      <a:fillRect/>
                    </a:stretch>
                  </pic:blipFill>
                  <pic:spPr>
                    <a:xfrm>
                      <a:off x="0" y="0"/>
                      <a:ext cx="1428750" cy="371475"/>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列式，2016年下半年全国互联网财产险收入为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895350" cy="361950"/>
            <wp:effectExtent l="0" t="0" r="0" b="0"/>
            <wp:docPr id="68" name="图片 10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3" descr="IMG_271"/>
                    <pic:cNvPicPr>
                      <a:picLocks noChangeAspect="1"/>
                    </pic:cNvPicPr>
                  </pic:nvPicPr>
                  <pic:blipFill>
                    <a:blip r:embed="rId668"/>
                    <a:stretch>
                      <a:fillRect/>
                    </a:stretch>
                  </pic:blipFill>
                  <pic:spPr>
                    <a:xfrm>
                      <a:off x="0" y="0"/>
                      <a:ext cx="89535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≈502-</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285750" cy="361950"/>
            <wp:effectExtent l="0" t="0" r="0" b="0"/>
            <wp:docPr id="56" name="图片 10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4" descr="IMG_272"/>
                    <pic:cNvPicPr>
                      <a:picLocks noChangeAspect="1"/>
                    </pic:cNvPicPr>
                  </pic:nvPicPr>
                  <pic:blipFill>
                    <a:blip r:embed="rId669"/>
                    <a:stretch>
                      <a:fillRect/>
                    </a:stretch>
                  </pic:blipFill>
                  <pic:spPr>
                    <a:xfrm>
                      <a:off x="0" y="0"/>
                      <a:ext cx="28575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=502-300=202亿元，B项与之最接近。故本题选B。</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33.</w:t>
      </w:r>
      <w:r>
        <w:rPr>
          <w:rFonts w:hint="eastAsia" w:ascii="宋体" w:hAnsi="宋体" w:eastAsia="宋体" w:cs="宋体"/>
          <w:i w:val="0"/>
          <w:caps w:val="0"/>
          <w:color w:val="auto"/>
          <w:spacing w:val="0"/>
          <w:position w:val="0"/>
          <w:sz w:val="21"/>
          <w:szCs w:val="21"/>
          <w:shd w:val="clear" w:fill="FFFFFF"/>
        </w:rPr>
        <w:t>【答案】A</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本题考查比重作差。</w:t>
      </w:r>
      <w:r>
        <w:rPr>
          <w:rFonts w:hint="eastAsia" w:ascii="宋体" w:hAnsi="宋体" w:eastAsia="宋体" w:cs="宋体"/>
          <w:color w:val="auto"/>
          <w:position w:val="0"/>
          <w:szCs w:val="21"/>
          <w:lang w:eastAsia="zh-CN"/>
        </w:rPr>
        <w:t>第一步：</w:t>
      </w:r>
      <w:r>
        <w:rPr>
          <w:rFonts w:hint="eastAsia" w:ascii="宋体" w:hAnsi="宋体" w:eastAsia="宋体" w:cs="宋体"/>
          <w:i w:val="0"/>
          <w:caps w:val="0"/>
          <w:color w:val="auto"/>
          <w:spacing w:val="0"/>
          <w:kern w:val="0"/>
          <w:position w:val="0"/>
          <w:sz w:val="21"/>
          <w:szCs w:val="21"/>
          <w:shd w:val="clear" w:fill="FFFFFF"/>
          <w:lang w:val="en-US" w:eastAsia="zh-CN" w:bidi="ar"/>
        </w:rPr>
        <w:t>查找相关材料。题干命题点的对应材料在第一、二段，即2016年互联网人身险收入占全国人身险保费收入的8.08%，较2016年上半年占比增加0.28%，2017年上半年互联网人身险收入占全国人身险保费收入的6.3%。第二步：根据已知条件解题。2016年上半年互联网人身险收入占全国人身险保费收入的8.08%-0.28%=7.8%，2017年上半年互联网人身险收入占全国人身险保费收入的比重同比下降了7.8%-6.3%=1.5%，即下降了1.5个百分点。故本题选A。</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34.</w:t>
      </w:r>
      <w:r>
        <w:rPr>
          <w:rFonts w:hint="eastAsia" w:ascii="宋体" w:hAnsi="宋体" w:eastAsia="宋体" w:cs="宋体"/>
          <w:i w:val="0"/>
          <w:caps w:val="0"/>
          <w:color w:val="auto"/>
          <w:spacing w:val="0"/>
          <w:position w:val="0"/>
          <w:sz w:val="21"/>
          <w:szCs w:val="21"/>
          <w:shd w:val="clear" w:fill="FFFFFF"/>
        </w:rPr>
        <w:t>【答案】D</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6"/>
          <w:kern w:val="0"/>
          <w:position w:val="0"/>
          <w:sz w:val="21"/>
          <w:szCs w:val="21"/>
          <w:shd w:val="clear" w:fill="FFFFFF"/>
          <w:lang w:val="en-US" w:eastAsia="zh-CN" w:bidi="ar"/>
        </w:rPr>
        <w:t>本题考查基期比重。</w:t>
      </w:r>
      <w:r>
        <w:rPr>
          <w:rFonts w:hint="eastAsia" w:ascii="宋体" w:hAnsi="宋体" w:eastAsia="宋体" w:cs="宋体"/>
          <w:color w:val="auto"/>
          <w:spacing w:val="6"/>
          <w:position w:val="0"/>
          <w:szCs w:val="21"/>
          <w:lang w:eastAsia="zh-CN"/>
        </w:rPr>
        <w:t>第一步：</w:t>
      </w:r>
      <w:r>
        <w:rPr>
          <w:rFonts w:hint="eastAsia" w:ascii="宋体" w:hAnsi="宋体" w:eastAsia="宋体" w:cs="宋体"/>
          <w:i w:val="0"/>
          <w:caps w:val="0"/>
          <w:color w:val="auto"/>
          <w:spacing w:val="6"/>
          <w:kern w:val="0"/>
          <w:position w:val="0"/>
          <w:sz w:val="21"/>
          <w:szCs w:val="21"/>
          <w:shd w:val="clear" w:fill="FFFFFF"/>
          <w:lang w:val="en-US" w:eastAsia="zh-CN" w:bidi="ar"/>
        </w:rPr>
        <w:t>查找相关材料。题干命题点的对应材料在第一</w:t>
      </w:r>
      <w:r>
        <w:rPr>
          <w:rFonts w:hint="eastAsia" w:ascii="宋体" w:hAnsi="宋体" w:eastAsia="宋体" w:cs="宋体"/>
          <w:i w:val="0"/>
          <w:caps w:val="0"/>
          <w:color w:val="auto"/>
          <w:spacing w:val="0"/>
          <w:kern w:val="0"/>
          <w:position w:val="0"/>
          <w:sz w:val="21"/>
          <w:szCs w:val="21"/>
          <w:shd w:val="clear" w:fill="FFFFFF"/>
          <w:lang w:val="en-US" w:eastAsia="zh-CN" w:bidi="ar"/>
        </w:rPr>
        <w:t>段，即2016年全年全国互联网保险收入为2299亿元，同比增加5.1%，其中互联网财产险收入为502亿元，同比减少34.63%。第二步：根据已知条件解题。根据基期比重公式</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80975" cy="323850"/>
            <wp:effectExtent l="0" t="0" r="9525" b="0"/>
            <wp:docPr id="69" name="图片 9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9" descr="IMG_267"/>
                    <pic:cNvPicPr>
                      <a:picLocks noChangeAspect="1"/>
                    </pic:cNvPicPr>
                  </pic:nvPicPr>
                  <pic:blipFill>
                    <a:blip r:embed="rId291"/>
                    <a:stretch>
                      <a:fillRect/>
                    </a:stretch>
                  </pic:blipFill>
                  <pic:spPr>
                    <a:xfrm>
                      <a:off x="0" y="0"/>
                      <a:ext cx="180975" cy="323850"/>
                    </a:xfrm>
                    <a:prstGeom prst="rect">
                      <a:avLst/>
                    </a:prstGeom>
                    <a:noFill/>
                    <a:ln w="9525">
                      <a:noFill/>
                    </a:ln>
                  </pic:spPr>
                </pic:pic>
              </a:graphicData>
            </a:graphic>
          </wp:inline>
        </w:drawing>
      </w:r>
      <w:r>
        <w:rPr>
          <w:rFonts w:hint="eastAsia" w:ascii="宋体" w:hAnsi="宋体" w:eastAsia="宋体" w:cs="宋体"/>
          <w:i w:val="0"/>
          <w:caps w:val="0"/>
          <w:color w:val="auto"/>
          <w:spacing w:val="-6"/>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457200" cy="361950"/>
            <wp:effectExtent l="0" t="0" r="0" b="0"/>
            <wp:docPr id="54" name="图片 10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0" descr="IMG_268"/>
                    <pic:cNvPicPr>
                      <a:picLocks noChangeAspect="1"/>
                    </pic:cNvPicPr>
                  </pic:nvPicPr>
                  <pic:blipFill>
                    <a:blip r:embed="rId292"/>
                    <a:stretch>
                      <a:fillRect/>
                    </a:stretch>
                  </pic:blipFill>
                  <pic:spPr>
                    <a:xfrm>
                      <a:off x="0" y="0"/>
                      <a:ext cx="4572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列式，2015年财产险在互联网保险收入中占比为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2476500" cy="361950"/>
            <wp:effectExtent l="0" t="0" r="0" b="0"/>
            <wp:docPr id="71" name="图片 10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1" descr="IMG_269"/>
                    <pic:cNvPicPr>
                      <a:picLocks noChangeAspect="1"/>
                    </pic:cNvPicPr>
                  </pic:nvPicPr>
                  <pic:blipFill>
                    <a:blip r:embed="rId670"/>
                    <a:stretch>
                      <a:fillRect/>
                    </a:stretch>
                  </pic:blipFill>
                  <pic:spPr>
                    <a:xfrm>
                      <a:off x="0" y="0"/>
                      <a:ext cx="24765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，只有D项符合。故本题选D。</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35.</w:t>
      </w:r>
      <w:r>
        <w:rPr>
          <w:rFonts w:hint="eastAsia" w:ascii="宋体" w:hAnsi="宋体" w:eastAsia="宋体" w:cs="宋体"/>
          <w:i w:val="0"/>
          <w:caps w:val="0"/>
          <w:color w:val="auto"/>
          <w:spacing w:val="0"/>
          <w:position w:val="0"/>
          <w:sz w:val="21"/>
          <w:szCs w:val="21"/>
          <w:shd w:val="clear" w:fill="FFFFFF"/>
        </w:rPr>
        <w:t>【答案】C</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综合分析。A项错误：根据材料只能推出2016年全国总保费收入，没有给出2015年相关数据，2015年的情况无法得出，则无法比较，排除。B项错误：根据材料第一段可知，2016年全年互联网财产险收入为502亿元，占全国财产险保费收入的5.76%，互联网人身险收入为1797亿元，占全国人身险保费收入8.08%。因此2016年全国财产险保费收入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866775" cy="361950"/>
            <wp:effectExtent l="0" t="0" r="9525" b="0"/>
            <wp:docPr id="63"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8" descr="IMG_256"/>
                    <pic:cNvPicPr>
                      <a:picLocks noChangeAspect="1"/>
                    </pic:cNvPicPr>
                  </pic:nvPicPr>
                  <pic:blipFill>
                    <a:blip r:embed="rId671"/>
                    <a:stretch>
                      <a:fillRect/>
                    </a:stretch>
                  </pic:blipFill>
                  <pic:spPr>
                    <a:xfrm>
                      <a:off x="0" y="0"/>
                      <a:ext cx="866775"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亿元，2016年全国人身险保费收入为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876300" cy="361950"/>
            <wp:effectExtent l="0" t="0" r="0" b="0"/>
            <wp:docPr id="65" name="图片 8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9" descr="IMG_257"/>
                    <pic:cNvPicPr>
                      <a:picLocks noChangeAspect="1"/>
                    </pic:cNvPicPr>
                  </pic:nvPicPr>
                  <pic:blipFill>
                    <a:blip r:embed="rId672"/>
                    <a:stretch>
                      <a:fillRect/>
                    </a:stretch>
                  </pic:blipFill>
                  <pic:spPr>
                    <a:xfrm>
                      <a:off x="0" y="0"/>
                      <a:ext cx="8763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亿元，前者不足后者的一半，排除。C项正确：根据材料第一段可知，2016年互联网财产险收入为502亿元，同比减少34.63%，则2015年全国互联网财产险收入为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647700" cy="361950"/>
            <wp:effectExtent l="0" t="0" r="0" b="0"/>
            <wp:docPr id="61" name="图片 9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0" descr="IMG_258"/>
                    <pic:cNvPicPr>
                      <a:picLocks noChangeAspect="1"/>
                    </pic:cNvPicPr>
                  </pic:nvPicPr>
                  <pic:blipFill>
                    <a:blip r:embed="rId673"/>
                    <a:stretch>
                      <a:fillRect/>
                    </a:stretch>
                  </pic:blipFill>
                  <pic:spPr>
                    <a:xfrm>
                      <a:off x="0" y="0"/>
                      <a:ext cx="6477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333375" cy="523875"/>
            <wp:effectExtent l="0" t="0" r="9525" b="8890"/>
            <wp:docPr id="66" name="图片 9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1" descr="IMG_259"/>
                    <pic:cNvPicPr>
                      <a:picLocks noChangeAspect="1"/>
                    </pic:cNvPicPr>
                  </pic:nvPicPr>
                  <pic:blipFill>
                    <a:blip r:embed="rId674"/>
                    <a:stretch>
                      <a:fillRect/>
                    </a:stretch>
                  </pic:blipFill>
                  <pic:spPr>
                    <a:xfrm>
                      <a:off x="0" y="0"/>
                      <a:ext cx="333375" cy="523875"/>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=500×</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42875" cy="361950"/>
            <wp:effectExtent l="0" t="0" r="9525" b="0"/>
            <wp:docPr id="67" name="图片 9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2" descr="IMG_260"/>
                    <pic:cNvPicPr>
                      <a:picLocks noChangeAspect="1"/>
                    </pic:cNvPicPr>
                  </pic:nvPicPr>
                  <pic:blipFill>
                    <a:blip r:embed="rId150"/>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=750亿元，超过700亿元，当选。D项错误：根据材料第二段可知，</w:t>
      </w:r>
      <w:r>
        <w:rPr>
          <w:rFonts w:hint="eastAsia" w:ascii="宋体" w:hAnsi="宋体" w:eastAsia="宋体" w:cs="宋体"/>
          <w:i w:val="0"/>
          <w:caps w:val="0"/>
          <w:color w:val="auto"/>
          <w:spacing w:val="6"/>
          <w:kern w:val="0"/>
          <w:position w:val="0"/>
          <w:sz w:val="21"/>
          <w:szCs w:val="21"/>
          <w:shd w:val="clear" w:fill="FFFFFF"/>
          <w:lang w:val="en-US" w:eastAsia="zh-CN" w:bidi="ar"/>
        </w:rPr>
        <w:t>2017年上半年互联网财产险收入为238亿元，互联网保险收入为1346亿元，前者占后者的比重为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333375" cy="361950"/>
            <wp:effectExtent l="0" t="0" r="0" b="0"/>
            <wp:docPr id="58" name="图片 9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descr="IMG_261"/>
                    <pic:cNvPicPr>
                      <a:picLocks noChangeAspect="1"/>
                    </pic:cNvPicPr>
                  </pic:nvPicPr>
                  <pic:blipFill>
                    <a:blip r:embed="rId675"/>
                    <a:stretch>
                      <a:fillRect/>
                    </a:stretch>
                  </pic:blipFill>
                  <pic:spPr>
                    <a:xfrm>
                      <a:off x="0" y="0"/>
                      <a:ext cx="333375"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333375" cy="361950"/>
            <wp:effectExtent l="0" t="0" r="0" b="0"/>
            <wp:docPr id="57" name="图片 9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4" descr="IMG_262"/>
                    <pic:cNvPicPr>
                      <a:picLocks noChangeAspect="1"/>
                    </pic:cNvPicPr>
                  </pic:nvPicPr>
                  <pic:blipFill>
                    <a:blip r:embed="rId676"/>
                    <a:stretch>
                      <a:fillRect/>
                    </a:stretch>
                  </pic:blipFill>
                  <pic:spPr>
                    <a:xfrm>
                      <a:off x="0" y="0"/>
                      <a:ext cx="333375"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=20%，即不到两成，排除。故本题选C。</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36.</w:t>
      </w:r>
      <w:r>
        <w:rPr>
          <w:rFonts w:hint="eastAsia" w:ascii="宋体" w:hAnsi="宋体" w:eastAsia="宋体" w:cs="宋体"/>
          <w:i w:val="0"/>
          <w:caps w:val="0"/>
          <w:color w:val="auto"/>
          <w:spacing w:val="0"/>
          <w:position w:val="0"/>
          <w:sz w:val="21"/>
          <w:szCs w:val="21"/>
          <w:shd w:val="clear" w:fill="FFFFFF"/>
        </w:rPr>
        <w:t>【答案】C</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本题考查简单计算。题干命题点的对应材料在表格第二行，即2015年B省实有各类市场主体数为775.95万户，2018年为1146.13万户。因此2015～2018年B省实有各类市场主体增长了1146.13-775.95≈370万户。故本题选C。</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37.</w:t>
      </w:r>
      <w:r>
        <w:rPr>
          <w:rFonts w:hint="eastAsia" w:ascii="宋体" w:hAnsi="宋体" w:eastAsia="宋体" w:cs="宋体"/>
          <w:i w:val="0"/>
          <w:caps w:val="0"/>
          <w:color w:val="auto"/>
          <w:spacing w:val="0"/>
          <w:position w:val="0"/>
          <w:sz w:val="21"/>
          <w:szCs w:val="21"/>
          <w:shd w:val="clear" w:fill="FFFFFF"/>
        </w:rPr>
        <w:t>【答案】B</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现期比重。题干命题点的对应材料在第二段和表格第二行，即2018年B省第三产业新登记市场主体203.71万户，全省实有各类市场主体1146.13万户。因此第三产业新登记市场主体占全省实有各类市场主体的比重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904875" cy="361950"/>
            <wp:effectExtent l="0" t="0" r="9525" b="0"/>
            <wp:docPr id="51" name="图片 8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2" descr="IMG_257"/>
                    <pic:cNvPicPr>
                      <a:picLocks noChangeAspect="1"/>
                    </pic:cNvPicPr>
                  </pic:nvPicPr>
                  <pic:blipFill>
                    <a:blip r:embed="rId677"/>
                    <a:stretch>
                      <a:fillRect/>
                    </a:stretch>
                  </pic:blipFill>
                  <pic:spPr>
                    <a:xfrm>
                      <a:off x="0" y="0"/>
                      <a:ext cx="904875"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≈17%，B项与之最接近。故本题选B。</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38.</w:t>
      </w:r>
      <w:r>
        <w:rPr>
          <w:rFonts w:hint="eastAsia" w:ascii="宋体" w:hAnsi="宋体" w:eastAsia="宋体" w:cs="宋体"/>
          <w:i w:val="0"/>
          <w:caps w:val="0"/>
          <w:color w:val="auto"/>
          <w:spacing w:val="0"/>
          <w:position w:val="0"/>
          <w:sz w:val="21"/>
          <w:szCs w:val="21"/>
          <w:shd w:val="clear" w:fill="FFFFFF"/>
        </w:rPr>
        <w:t>【答案】D</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本题考查查找数据。题干命题点的对应材料在表格倒数第二行，即2015～2018年B省新登记个体工商户最多的是2018年（131.56万户）。故本题选D。</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ascii="宋体" w:hAnsi="宋体" w:cs="宋体"/>
          <w:color w:val="auto"/>
          <w:position w:val="0"/>
          <w:szCs w:val="21"/>
        </w:rPr>
      </w:pPr>
      <w:r>
        <w:rPr>
          <w:rFonts w:hint="eastAsia" w:ascii="宋体" w:hAnsi="宋体" w:eastAsia="宋体" w:cs="宋体"/>
          <w:i w:val="0"/>
          <w:caps w:val="0"/>
          <w:color w:val="auto"/>
          <w:spacing w:val="0"/>
          <w:position w:val="0"/>
          <w:sz w:val="21"/>
          <w:szCs w:val="21"/>
          <w:shd w:val="clear" w:fill="FFFFFF"/>
          <w:lang w:val="en-US" w:eastAsia="zh-CN"/>
        </w:rPr>
        <w:t>39.</w:t>
      </w:r>
      <w:r>
        <w:rPr>
          <w:rFonts w:hint="eastAsia" w:ascii="宋体" w:hAnsi="宋体" w:eastAsia="宋体" w:cs="宋体"/>
          <w:i w:val="0"/>
          <w:caps w:val="0"/>
          <w:color w:val="auto"/>
          <w:spacing w:val="0"/>
          <w:position w:val="0"/>
          <w:sz w:val="21"/>
          <w:szCs w:val="21"/>
          <w:shd w:val="clear" w:fill="FFFFFF"/>
        </w:rPr>
        <w:t>【答案】A</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本题考查增长量计算。</w:t>
      </w:r>
      <w:r>
        <w:rPr>
          <w:rFonts w:hint="eastAsia" w:ascii="宋体" w:hAnsi="宋体" w:eastAsia="宋体" w:cs="宋体"/>
          <w:color w:val="auto"/>
          <w:position w:val="0"/>
          <w:szCs w:val="21"/>
          <w:lang w:eastAsia="zh-CN"/>
        </w:rPr>
        <w:t>第一步：</w:t>
      </w:r>
      <w:r>
        <w:rPr>
          <w:rFonts w:hint="eastAsia" w:ascii="宋体" w:hAnsi="宋体" w:eastAsia="宋体" w:cs="宋体"/>
          <w:i w:val="0"/>
          <w:caps w:val="0"/>
          <w:color w:val="auto"/>
          <w:spacing w:val="0"/>
          <w:kern w:val="0"/>
          <w:position w:val="0"/>
          <w:sz w:val="21"/>
          <w:szCs w:val="21"/>
          <w:shd w:val="clear" w:fill="FFFFFF"/>
          <w:lang w:val="en-US" w:eastAsia="zh-CN" w:bidi="ar"/>
        </w:rPr>
        <w:t>查找相关材料。题干命题点的对应材料在第三段，即2018年租赁和商务服务业新登记企业数为15.19万户，同比增长率为22.98%。第二步：根据</w:t>
      </w:r>
      <w:r>
        <w:rPr>
          <w:rFonts w:hint="eastAsia" w:ascii="宋体" w:hAnsi="宋体" w:eastAsia="宋体" w:cs="宋体"/>
          <w:i w:val="0"/>
          <w:caps w:val="0"/>
          <w:color w:val="auto"/>
          <w:spacing w:val="6"/>
          <w:kern w:val="0"/>
          <w:position w:val="0"/>
          <w:sz w:val="21"/>
          <w:szCs w:val="21"/>
          <w:shd w:val="clear" w:fill="FFFFFF"/>
          <w:lang w:val="en-US" w:eastAsia="zh-CN" w:bidi="ar"/>
        </w:rPr>
        <w:t>已知条件解题。根据公式</w:t>
      </w:r>
      <w:r>
        <w:rPr>
          <w:rFonts w:hint="eastAsia" w:ascii="宋体" w:hAnsi="宋体" w:eastAsia="宋体" w:cs="宋体"/>
          <w:i w:val="0"/>
          <w:caps w:val="0"/>
          <w:color w:val="auto"/>
          <w:spacing w:val="6"/>
          <w:kern w:val="0"/>
          <w:position w:val="0"/>
          <w:sz w:val="21"/>
          <w:szCs w:val="21"/>
          <w:shd w:val="clear" w:fill="FFFFFF"/>
          <w:lang w:val="en-US" w:eastAsia="zh-CN" w:bidi="ar"/>
        </w:rPr>
        <w:drawing>
          <wp:inline distT="0" distB="0" distL="114300" distR="114300">
            <wp:extent cx="2200275" cy="371475"/>
            <wp:effectExtent l="0" t="0" r="0" b="8890"/>
            <wp:docPr id="52" name="图片 8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3" descr="IMG_258"/>
                    <pic:cNvPicPr>
                      <a:picLocks noChangeAspect="1"/>
                    </pic:cNvPicPr>
                  </pic:nvPicPr>
                  <pic:blipFill>
                    <a:blip r:embed="rId288"/>
                    <a:stretch>
                      <a:fillRect/>
                    </a:stretch>
                  </pic:blipFill>
                  <pic:spPr>
                    <a:xfrm>
                      <a:off x="0" y="0"/>
                      <a:ext cx="2200275" cy="371475"/>
                    </a:xfrm>
                    <a:prstGeom prst="rect">
                      <a:avLst/>
                    </a:prstGeom>
                    <a:noFill/>
                    <a:ln w="9525">
                      <a:noFill/>
                    </a:ln>
                  </pic:spPr>
                </pic:pic>
              </a:graphicData>
            </a:graphic>
          </wp:inline>
        </w:drawing>
      </w:r>
      <w:r>
        <w:rPr>
          <w:rFonts w:hint="eastAsia" w:ascii="宋体" w:hAnsi="宋体" w:eastAsia="宋体" w:cs="宋体"/>
          <w:i w:val="0"/>
          <w:caps w:val="0"/>
          <w:color w:val="auto"/>
          <w:spacing w:val="6"/>
          <w:kern w:val="0"/>
          <w:position w:val="0"/>
          <w:sz w:val="21"/>
          <w:szCs w:val="21"/>
          <w:shd w:val="clear" w:fill="FFFFFF"/>
          <w:lang w:val="en-US" w:eastAsia="zh-CN" w:bidi="ar"/>
        </w:rPr>
        <w:t>列式，2018年租赁和商务服务业新登记</w:t>
      </w:r>
      <w:r>
        <w:rPr>
          <w:rFonts w:hint="eastAsia" w:ascii="宋体" w:hAnsi="宋体" w:eastAsia="宋体" w:cs="宋体"/>
          <w:i w:val="0"/>
          <w:caps w:val="0"/>
          <w:color w:val="auto"/>
          <w:spacing w:val="0"/>
          <w:kern w:val="0"/>
          <w:position w:val="0"/>
          <w:sz w:val="21"/>
          <w:szCs w:val="21"/>
          <w:shd w:val="clear" w:fill="FFFFFF"/>
          <w:lang w:val="en-US" w:eastAsia="zh-CN" w:bidi="ar"/>
        </w:rPr>
        <w:t>企业数较上年增加为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666750" cy="361950"/>
            <wp:effectExtent l="0" t="0" r="0" b="0"/>
            <wp:docPr id="53" name="图片 8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4" descr="IMG_259"/>
                    <pic:cNvPicPr>
                      <a:picLocks noChangeAspect="1"/>
                    </pic:cNvPicPr>
                  </pic:nvPicPr>
                  <pic:blipFill>
                    <a:blip r:embed="rId678"/>
                    <a:stretch>
                      <a:fillRect/>
                    </a:stretch>
                  </pic:blipFill>
                  <pic:spPr>
                    <a:xfrm>
                      <a:off x="0" y="0"/>
                      <a:ext cx="66675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×22.98%≈</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228600" cy="361950"/>
            <wp:effectExtent l="0" t="0" r="0" b="0"/>
            <wp:docPr id="48" name="图片 8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5" descr="IMG_260"/>
                    <pic:cNvPicPr>
                      <a:picLocks noChangeAspect="1"/>
                    </pic:cNvPicPr>
                  </pic:nvPicPr>
                  <pic:blipFill>
                    <a:blip r:embed="rId679"/>
                    <a:stretch>
                      <a:fillRect/>
                    </a:stretch>
                  </pic:blipFill>
                  <pic:spPr>
                    <a:xfrm>
                      <a:off x="0" y="0"/>
                      <a:ext cx="2286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×23%=12.5×23%≈2.9万户，A项与之最接近。故本题选A。</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both"/>
        <w:textAlignment w:val="center"/>
        <w:rPr>
          <w:rFonts w:hint="eastAsia" w:ascii="宋体" w:hAnsi="宋体" w:eastAsia="宋体" w:cs="宋体"/>
          <w:i w:val="0"/>
          <w:caps w:val="0"/>
          <w:color w:val="auto"/>
          <w:spacing w:val="0"/>
          <w:kern w:val="0"/>
          <w:position w:val="0"/>
          <w:sz w:val="21"/>
          <w:szCs w:val="21"/>
          <w:shd w:val="clear" w:fill="FFFFFF"/>
          <w:lang w:val="en-US" w:eastAsia="zh-CN" w:bidi="ar"/>
        </w:rPr>
      </w:pPr>
      <w:r>
        <w:rPr>
          <w:rFonts w:hint="eastAsia" w:ascii="宋体" w:hAnsi="宋体" w:eastAsia="宋体" w:cs="宋体"/>
          <w:i w:val="0"/>
          <w:caps w:val="0"/>
          <w:color w:val="auto"/>
          <w:spacing w:val="0"/>
          <w:position w:val="0"/>
          <w:sz w:val="21"/>
          <w:szCs w:val="21"/>
          <w:shd w:val="clear" w:fill="FFFFFF"/>
          <w:lang w:val="en-US" w:eastAsia="zh-CN"/>
        </w:rPr>
        <w:t>40.</w:t>
      </w:r>
      <w:r>
        <w:rPr>
          <w:rFonts w:hint="eastAsia" w:ascii="宋体" w:hAnsi="宋体" w:eastAsia="宋体" w:cs="宋体"/>
          <w:i w:val="0"/>
          <w:caps w:val="0"/>
          <w:color w:val="auto"/>
          <w:spacing w:val="0"/>
          <w:position w:val="0"/>
          <w:sz w:val="21"/>
          <w:szCs w:val="21"/>
          <w:shd w:val="clear" w:fill="FFFFFF"/>
        </w:rPr>
        <w:t>【答案】B</w:t>
      </w:r>
      <w:r>
        <w:rPr>
          <w:rFonts w:hint="eastAsia" w:ascii="宋体" w:hAnsi="宋体" w:eastAsia="宋体" w:cs="宋体"/>
          <w:color w:val="auto"/>
          <w:position w:val="0"/>
          <w:szCs w:val="21"/>
          <w:lang w:eastAsia="zh-CN"/>
        </w:rPr>
        <w:t>。解析：</w:t>
      </w:r>
      <w:r>
        <w:rPr>
          <w:rFonts w:hint="eastAsia" w:ascii="宋体" w:hAnsi="宋体" w:eastAsia="宋体" w:cs="宋体"/>
          <w:i w:val="0"/>
          <w:caps w:val="0"/>
          <w:color w:val="auto"/>
          <w:spacing w:val="0"/>
          <w:kern w:val="0"/>
          <w:position w:val="0"/>
          <w:sz w:val="21"/>
          <w:szCs w:val="21"/>
          <w:shd w:val="clear" w:fill="FFFFFF"/>
          <w:lang w:val="en-US" w:eastAsia="zh-CN" w:bidi="ar"/>
        </w:rPr>
        <w:t>本题考查综合分析。A项错误：根据表格最后一行可知，2017年B省新登记农民专业合作社数量与上年持平，并非逐年增加，排除。B项正确：根据表格第四、第五行可知，2015～2018年B省新登记个体工商户均多于新登记企业数，当选。C项错误：根据材料第一段可知，</w:t>
      </w:r>
      <w:r>
        <w:rPr>
          <w:rFonts w:hint="eastAsia" w:ascii="宋体" w:hAnsi="宋体" w:eastAsia="宋体" w:cs="宋体"/>
          <w:b w:val="0"/>
          <w:i w:val="0"/>
          <w:caps w:val="0"/>
          <w:color w:val="auto"/>
          <w:spacing w:val="0"/>
          <w:kern w:val="0"/>
          <w:position w:val="0"/>
          <w:sz w:val="21"/>
          <w:szCs w:val="21"/>
          <w:shd w:val="clear" w:fill="FFFFFF"/>
          <w:lang w:val="en-US" w:eastAsia="zh-CN" w:bidi="ar"/>
        </w:rPr>
        <w:t>2018年B省日均新登记市场主体6294户，同比增长17.82%，2017年为</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1066800" cy="361950"/>
            <wp:effectExtent l="0" t="0" r="0" b="0"/>
            <wp:docPr id="49" name="图片 8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6" descr="IMG_261"/>
                    <pic:cNvPicPr>
                      <a:picLocks noChangeAspect="1"/>
                    </pic:cNvPicPr>
                  </pic:nvPicPr>
                  <pic:blipFill>
                    <a:blip r:embed="rId680"/>
                    <a:stretch>
                      <a:fillRect/>
                    </a:stretch>
                  </pic:blipFill>
                  <pic:spPr>
                    <a:xfrm>
                      <a:off x="0" y="0"/>
                      <a:ext cx="10668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=5000户</w:t>
      </w:r>
      <w:r>
        <w:rPr>
          <w:rFonts w:hint="eastAsia" w:ascii="宋体" w:hAnsi="宋体" w:eastAsia="宋体" w:cs="宋体"/>
          <w:b w:val="0"/>
          <w:i w:val="0"/>
          <w:caps w:val="0"/>
          <w:color w:val="auto"/>
          <w:spacing w:val="0"/>
          <w:kern w:val="0"/>
          <w:position w:val="0"/>
          <w:sz w:val="21"/>
          <w:szCs w:val="21"/>
          <w:shd w:val="clear" w:fill="FFFFFF"/>
          <w:lang w:val="en-US" w:eastAsia="zh-CN" w:bidi="ar"/>
        </w:rPr>
        <w:t>，</w:t>
      </w:r>
      <w:r>
        <w:rPr>
          <w:rFonts w:hint="eastAsia" w:ascii="宋体" w:hAnsi="宋体" w:eastAsia="宋体" w:cs="宋体"/>
          <w:i w:val="0"/>
          <w:caps w:val="0"/>
          <w:color w:val="auto"/>
          <w:spacing w:val="0"/>
          <w:kern w:val="0"/>
          <w:position w:val="0"/>
          <w:sz w:val="21"/>
          <w:szCs w:val="21"/>
          <w:shd w:val="clear" w:fill="FFFFFF"/>
          <w:lang w:val="en-US" w:eastAsia="zh-CN" w:bidi="ar"/>
        </w:rPr>
        <w:t>排除。D项错误：根据材料第二段可知，2018年B省第三产业新登记市场主体数量（203.71万户），第二产业（24.01万户），第三产业是第二产业的</w:t>
      </w:r>
      <w:r>
        <w:rPr>
          <w:rFonts w:hint="eastAsia" w:ascii="宋体" w:hAnsi="宋体" w:eastAsia="宋体" w:cs="宋体"/>
          <w:i w:val="0"/>
          <w:caps w:val="0"/>
          <w:color w:val="auto"/>
          <w:spacing w:val="0"/>
          <w:kern w:val="0"/>
          <w:position w:val="0"/>
          <w:sz w:val="21"/>
          <w:szCs w:val="21"/>
          <w:shd w:val="clear" w:fill="FFFFFF"/>
          <w:lang w:val="en-US" w:eastAsia="zh-CN" w:bidi="ar"/>
        </w:rPr>
        <w:drawing>
          <wp:inline distT="0" distB="0" distL="114300" distR="114300">
            <wp:extent cx="685800" cy="361950"/>
            <wp:effectExtent l="0" t="0" r="0" b="0"/>
            <wp:docPr id="47" name="图片 8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7" descr="IMG_262"/>
                    <pic:cNvPicPr>
                      <a:picLocks noChangeAspect="1"/>
                    </pic:cNvPicPr>
                  </pic:nvPicPr>
                  <pic:blipFill>
                    <a:blip r:embed="rId681"/>
                    <a:stretch>
                      <a:fillRect/>
                    </a:stretch>
                  </pic:blipFill>
                  <pic:spPr>
                    <a:xfrm>
                      <a:off x="0" y="0"/>
                      <a:ext cx="685800" cy="361950"/>
                    </a:xfrm>
                    <a:prstGeom prst="rect">
                      <a:avLst/>
                    </a:prstGeom>
                    <a:noFill/>
                    <a:ln w="9525">
                      <a:noFill/>
                    </a:ln>
                  </pic:spPr>
                </pic:pic>
              </a:graphicData>
            </a:graphic>
          </wp:inline>
        </w:drawing>
      </w:r>
      <w:r>
        <w:rPr>
          <w:rFonts w:hint="eastAsia" w:ascii="宋体" w:hAnsi="宋体" w:eastAsia="宋体" w:cs="宋体"/>
          <w:i w:val="0"/>
          <w:caps w:val="0"/>
          <w:color w:val="auto"/>
          <w:spacing w:val="0"/>
          <w:kern w:val="0"/>
          <w:position w:val="0"/>
          <w:sz w:val="21"/>
          <w:szCs w:val="21"/>
          <w:shd w:val="clear" w:fill="FFFFFF"/>
          <w:lang w:val="en-US" w:eastAsia="zh-CN" w:bidi="ar"/>
        </w:rPr>
        <w:t>倍，排除。故本题选B。</w:t>
      </w:r>
    </w:p>
    <w:p>
      <w:pPr>
        <w:keepNext w:val="0"/>
        <w:keepLines w:val="0"/>
        <w:pageBreakBefore w:val="0"/>
        <w:widowControl/>
        <w:tabs>
          <w:tab w:val="left" w:pos="420"/>
          <w:tab w:val="left" w:pos="2520"/>
          <w:tab w:val="left" w:pos="4620"/>
          <w:tab w:val="left" w:pos="6720"/>
        </w:tabs>
        <w:kinsoku/>
        <w:wordWrap/>
        <w:overflowPunct/>
        <w:topLinePunct w:val="0"/>
        <w:autoSpaceDE/>
        <w:autoSpaceDN/>
        <w:bidi w:val="0"/>
        <w:adjustRightInd/>
        <w:snapToGrid/>
        <w:spacing w:before="400" w:beforeLines="0" w:beforeAutospacing="0" w:afterLines="0" w:afterAutospacing="0" w:line="288" w:lineRule="auto"/>
        <w:ind w:leftChars="0" w:right="0" w:firstLine="0" w:firstLineChars="0"/>
        <w:jc w:val="center"/>
        <w:textAlignment w:val="auto"/>
        <w:outlineLvl w:val="0"/>
        <w:rPr>
          <w:rFonts w:hint="eastAsia" w:ascii="Arial" w:hAnsi="Arial" w:eastAsia="微软雅黑" w:cs="Times New Roman"/>
          <w:kern w:val="2"/>
          <w:sz w:val="24"/>
          <w:szCs w:val="22"/>
          <w:lang w:val="en-US" w:eastAsia="zh-CN"/>
        </w:rPr>
      </w:pPr>
      <w:r>
        <w:rPr>
          <w:rFonts w:hint="eastAsia" w:ascii="Arial" w:hAnsi="Arial" w:eastAsia="微软雅黑" w:cs="Times New Roman"/>
          <w:kern w:val="2"/>
          <w:sz w:val="24"/>
          <w:szCs w:val="22"/>
          <w:lang w:val="en-US" w:eastAsia="zh-CN"/>
        </w:rPr>
        <w:t>智能测评环节  第十六练</w:t>
      </w:r>
    </w:p>
    <w:p>
      <w:pPr>
        <w:keepNext/>
        <w:keepLines/>
        <w:pageBreakBefore w:val="0"/>
        <w:widowControl/>
        <w:tabs>
          <w:tab w:val="left" w:pos="420"/>
          <w:tab w:val="left" w:pos="2520"/>
          <w:tab w:val="left" w:pos="4620"/>
          <w:tab w:val="left" w:pos="6720"/>
        </w:tabs>
        <w:kinsoku/>
        <w:wordWrap/>
        <w:overflowPunct/>
        <w:topLinePunct w:val="0"/>
        <w:autoSpaceDE/>
        <w:autoSpaceDN/>
        <w:bidi w:val="0"/>
        <w:adjustRightInd/>
        <w:snapToGrid/>
        <w:spacing w:beforeLines="0" w:beforeAutospacing="0" w:after="400" w:afterLines="0" w:afterAutospacing="0" w:line="288" w:lineRule="auto"/>
        <w:ind w:leftChars="0" w:right="0" w:firstLine="0" w:firstLineChars="0"/>
        <w:jc w:val="center"/>
        <w:textAlignment w:val="auto"/>
        <w:outlineLvl w:val="1"/>
        <w:rPr>
          <w:rFonts w:hint="eastAsia" w:ascii="Arial" w:hAnsi="Arial" w:eastAsia="微软雅黑" w:cs="Times New Roman"/>
          <w:kern w:val="2"/>
          <w:sz w:val="21"/>
          <w:szCs w:val="21"/>
          <w:lang w:val="en-US" w:eastAsia="zh-CN"/>
        </w:rPr>
      </w:pPr>
      <w:r>
        <w:rPr>
          <w:rFonts w:hint="eastAsia" w:ascii="Arial" w:hAnsi="Arial" w:eastAsia="微软雅黑" w:cs="Times New Roman"/>
          <w:kern w:val="2"/>
          <w:sz w:val="21"/>
          <w:szCs w:val="21"/>
          <w:lang w:val="en-US" w:eastAsia="zh-CN"/>
        </w:rPr>
        <w:t>【数字推理】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1.【答案】</w:t>
      </w:r>
      <w:r>
        <w:rPr>
          <w:rFonts w:ascii="宋体" w:hAnsi="宋体" w:eastAsia="宋体" w:cs="宋体"/>
          <w:b w:val="0"/>
          <w:bCs/>
          <w:i w:val="0"/>
          <w:caps w:val="0"/>
          <w:color w:val="auto"/>
          <w:spacing w:val="0"/>
          <w:kern w:val="0"/>
          <w:sz w:val="21"/>
          <w:szCs w:val="21"/>
          <w:lang w:val="en-US" w:eastAsia="zh-CN" w:bidi="ar"/>
        </w:rPr>
        <w:t>C</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原数列后项减前项得到：5、9、13、（17）</w:t>
      </w:r>
      <w:r>
        <w:rPr>
          <w:rFonts w:hint="eastAsia" w:ascii="宋体" w:hAnsi="宋体" w:eastAsia="宋体" w:cs="宋体"/>
          <w:b w:val="0"/>
          <w:bCs/>
          <w:i w:val="0"/>
          <w:caps w:val="0"/>
          <w:color w:val="auto"/>
          <w:spacing w:val="0"/>
          <w:kern w:val="0"/>
          <w:sz w:val="21"/>
          <w:szCs w:val="21"/>
          <w:lang w:val="en-US" w:eastAsia="zh-CN" w:bidi="ar"/>
        </w:rPr>
        <w:t>、（21）</w:t>
      </w:r>
      <w:r>
        <w:rPr>
          <w:rFonts w:ascii="宋体" w:hAnsi="宋体" w:eastAsia="宋体" w:cs="宋体"/>
          <w:b w:val="0"/>
          <w:bCs/>
          <w:i w:val="0"/>
          <w:caps w:val="0"/>
          <w:color w:val="auto"/>
          <w:spacing w:val="0"/>
          <w:kern w:val="0"/>
          <w:sz w:val="21"/>
          <w:szCs w:val="21"/>
          <w:lang w:val="en-US" w:eastAsia="zh-CN" w:bidi="ar"/>
        </w:rPr>
        <w:t>，是</w:t>
      </w:r>
      <w:r>
        <w:rPr>
          <w:rFonts w:hint="eastAsia" w:ascii="宋体" w:hAnsi="宋体" w:eastAsia="宋体" w:cs="宋体"/>
          <w:b w:val="0"/>
          <w:bCs/>
          <w:i w:val="0"/>
          <w:caps w:val="0"/>
          <w:color w:val="auto"/>
          <w:spacing w:val="0"/>
          <w:kern w:val="0"/>
          <w:sz w:val="21"/>
          <w:szCs w:val="21"/>
          <w:lang w:val="en-US" w:eastAsia="zh-CN" w:bidi="ar"/>
        </w:rPr>
        <w:t>公</w:t>
      </w:r>
      <w:r>
        <w:rPr>
          <w:rFonts w:ascii="宋体" w:hAnsi="宋体" w:eastAsia="宋体" w:cs="宋体"/>
          <w:b w:val="0"/>
          <w:bCs/>
          <w:i w:val="0"/>
          <w:caps w:val="0"/>
          <w:color w:val="auto"/>
          <w:spacing w:val="0"/>
          <w:kern w:val="0"/>
          <w:sz w:val="21"/>
          <w:szCs w:val="21"/>
          <w:lang w:val="en-US" w:eastAsia="zh-CN" w:bidi="ar"/>
        </w:rPr>
        <w:t>差为4的等差数列</w:t>
      </w:r>
      <w:r>
        <w:rPr>
          <w:rFonts w:hint="eastAsia" w:ascii="宋体" w:hAnsi="宋体" w:eastAsia="宋体" w:cs="宋体"/>
          <w:b w:val="0"/>
          <w:bCs/>
          <w:i w:val="0"/>
          <w:caps w:val="0"/>
          <w:color w:val="auto"/>
          <w:spacing w:val="0"/>
          <w:kern w:val="0"/>
          <w:sz w:val="21"/>
          <w:szCs w:val="21"/>
          <w:lang w:val="en-US" w:eastAsia="zh-CN" w:bidi="ar"/>
        </w:rPr>
        <w:t>。因此</w:t>
      </w:r>
      <w:r>
        <w:rPr>
          <w:rFonts w:ascii="宋体" w:hAnsi="宋体" w:eastAsia="宋体" w:cs="宋体"/>
          <w:b w:val="0"/>
          <w:bCs/>
          <w:i w:val="0"/>
          <w:caps w:val="0"/>
          <w:color w:val="auto"/>
          <w:spacing w:val="0"/>
          <w:kern w:val="0"/>
          <w:sz w:val="21"/>
          <w:szCs w:val="21"/>
          <w:lang w:val="en-US" w:eastAsia="zh-CN" w:bidi="ar"/>
        </w:rPr>
        <w:t>原数列未知项为13+4+28=45，验证后项，66-45=21，21-4=17，符合规律。故本题选C。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2.【答案】</w:t>
      </w:r>
      <w:r>
        <w:rPr>
          <w:rFonts w:ascii="宋体" w:hAnsi="宋体" w:eastAsia="宋体" w:cs="宋体"/>
          <w:b w:val="0"/>
          <w:bCs/>
          <w:i w:val="0"/>
          <w:caps w:val="0"/>
          <w:color w:val="auto"/>
          <w:spacing w:val="0"/>
          <w:kern w:val="0"/>
          <w:sz w:val="21"/>
          <w:szCs w:val="21"/>
          <w:lang w:val="en-US" w:eastAsia="zh-CN" w:bidi="ar"/>
        </w:rPr>
        <w:t>B</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原数列后项减前项得到：4、6、10、16、24，继续后项减前项得到：2、4、6、8、（10），是公差为2的等差数列。因此原数列未知项为61+10+24=95。故本题选B。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spacing w:line="240" w:lineRule="auto"/>
        <w:ind w:leftChars="0" w:right="0" w:firstLine="420" w:firstLineChars="200"/>
        <w:jc w:val="both"/>
        <w:rPr>
          <w:rFonts w:ascii="宋体" w:hAnsi="宋体" w:eastAsia="宋体" w:cs="宋体"/>
          <w:szCs w:val="21"/>
        </w:rPr>
      </w:pPr>
      <w:r>
        <w:rPr>
          <w:rFonts w:hint="eastAsia" w:ascii="宋体" w:hAnsi="宋体" w:eastAsia="宋体" w:cs="宋体"/>
          <w:b w:val="0"/>
          <w:bCs/>
          <w:i w:val="0"/>
          <w:caps w:val="0"/>
          <w:color w:val="auto"/>
          <w:spacing w:val="0"/>
          <w:kern w:val="0"/>
          <w:sz w:val="21"/>
          <w:szCs w:val="21"/>
          <w:lang w:val="en-US" w:eastAsia="zh-CN" w:bidi="ar"/>
        </w:rPr>
        <w:t>3.【答案】</w:t>
      </w:r>
      <w:r>
        <w:rPr>
          <w:rFonts w:ascii="宋体" w:hAnsi="宋体" w:eastAsia="宋体" w:cs="宋体"/>
          <w:b w:val="0"/>
          <w:bCs/>
          <w:i w:val="0"/>
          <w:caps w:val="0"/>
          <w:color w:val="auto"/>
          <w:spacing w:val="0"/>
          <w:kern w:val="0"/>
          <w:sz w:val="21"/>
          <w:szCs w:val="21"/>
          <w:lang w:val="en-US" w:eastAsia="zh-CN" w:bidi="ar"/>
        </w:rPr>
        <w:t>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方法一：</w:t>
      </w:r>
      <w:r>
        <w:rPr>
          <w:rFonts w:hint="eastAsia" w:ascii="宋体" w:hAnsi="宋体" w:eastAsia="宋体" w:cs="宋体"/>
          <w:b w:val="0"/>
          <w:bCs/>
          <w:i w:val="0"/>
          <w:caps w:val="0"/>
          <w:color w:val="auto"/>
          <w:spacing w:val="0"/>
          <w:kern w:val="0"/>
          <w:sz w:val="21"/>
          <w:szCs w:val="21"/>
          <w:shd w:val="clear" w:fill="FFFFFF"/>
          <w:lang w:val="en-US" w:eastAsia="zh-CN" w:bidi="ar"/>
        </w:rPr>
        <w:t>原数列后项减前项得到：10、18、26、34，是公差为8的等差数列。因此原数列未知项为34+8+90=132。故本题选B。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spacing w:line="240" w:lineRule="auto"/>
        <w:ind w:leftChars="0" w:right="0" w:firstLine="420" w:firstLineChars="200"/>
        <w:jc w:val="both"/>
        <w:rPr>
          <w:rFonts w:ascii="宋体" w:hAnsi="宋体" w:eastAsia="宋体" w:cs="宋体"/>
          <w:szCs w:val="21"/>
        </w:rPr>
      </w:pPr>
      <w:r>
        <w:rPr>
          <w:rFonts w:hint="eastAsia" w:ascii="宋体" w:hAnsi="宋体" w:eastAsia="宋体" w:cs="宋体"/>
          <w:b w:val="0"/>
          <w:bCs/>
          <w:i w:val="0"/>
          <w:caps w:val="0"/>
          <w:color w:val="auto"/>
          <w:spacing w:val="0"/>
          <w:kern w:val="0"/>
          <w:sz w:val="21"/>
          <w:szCs w:val="21"/>
          <w:lang w:val="en-US" w:eastAsia="zh-CN" w:bidi="ar"/>
        </w:rPr>
        <w:t>方法二：</w:t>
      </w:r>
      <w:r>
        <w:rPr>
          <w:rFonts w:hint="eastAsia" w:ascii="宋体" w:hAnsi="宋体" w:eastAsia="宋体" w:cs="宋体"/>
          <w:b w:val="0"/>
          <w:bCs/>
          <w:i w:val="0"/>
          <w:caps w:val="0"/>
          <w:color w:val="auto"/>
          <w:spacing w:val="0"/>
          <w:kern w:val="0"/>
          <w:sz w:val="21"/>
          <w:szCs w:val="21"/>
          <w:shd w:val="clear" w:fill="FFFFFF"/>
          <w:lang w:val="en-US" w:eastAsia="zh-CN" w:bidi="ar"/>
        </w:rPr>
        <w:t>将原数列进行因式分解得到：1×2，2×6，3×10，4×14，5×18，（6×22=132），即乘号左侧为等差数列，乘号右侧是公差为4的等差数列。故本题选B。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spacing w:line="240" w:lineRule="auto"/>
        <w:ind w:leftChars="0" w:right="0" w:firstLine="420" w:firstLineChars="200"/>
        <w:jc w:val="both"/>
        <w:rPr>
          <w:rFonts w:ascii="宋体" w:hAnsi="宋体" w:eastAsia="宋体" w:cs="宋体"/>
          <w:szCs w:val="21"/>
        </w:rPr>
      </w:pPr>
      <w:r>
        <w:rPr>
          <w:rFonts w:hint="eastAsia" w:ascii="宋体" w:hAnsi="宋体" w:eastAsia="宋体" w:cs="宋体"/>
          <w:b w:val="0"/>
          <w:bCs/>
          <w:i w:val="0"/>
          <w:caps w:val="0"/>
          <w:color w:val="auto"/>
          <w:spacing w:val="0"/>
          <w:kern w:val="0"/>
          <w:sz w:val="21"/>
          <w:szCs w:val="21"/>
          <w:lang w:val="en-US" w:eastAsia="zh-CN" w:bidi="ar"/>
        </w:rPr>
        <w:t>4.【答案】</w:t>
      </w:r>
      <w:r>
        <w:rPr>
          <w:rFonts w:ascii="宋体" w:hAnsi="宋体" w:eastAsia="宋体" w:cs="宋体"/>
          <w:b w:val="0"/>
          <w:bCs/>
          <w:i w:val="0"/>
          <w:caps w:val="0"/>
          <w:color w:val="auto"/>
          <w:spacing w:val="0"/>
          <w:kern w:val="0"/>
          <w:sz w:val="21"/>
          <w:szCs w:val="21"/>
          <w:lang w:val="en-US" w:eastAsia="zh-CN" w:bidi="ar"/>
        </w:rPr>
        <w:t>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方法一：原数列后项减前项得到：72、-36、18、（-9），是公比为-</w:t>
      </w:r>
      <w:r>
        <w:rPr>
          <w:rFonts w:ascii="宋体" w:hAnsi="宋体" w:eastAsia="宋体" w:cs="宋体"/>
          <w:b w:val="0"/>
          <w:bCs/>
          <w:i w:val="0"/>
          <w:caps w:val="0"/>
          <w:color w:val="auto"/>
          <w:spacing w:val="0"/>
          <w:kern w:val="0"/>
          <w:position w:val="-22"/>
          <w:sz w:val="21"/>
          <w:szCs w:val="21"/>
          <w:lang w:val="en-US" w:eastAsia="zh-CN" w:bidi="ar"/>
        </w:rPr>
        <w:object>
          <v:shape id="_x0000_i1278" o:spt="75" type="#_x0000_t75" style="height:28pt;width:11pt;" o:ole="t" filled="f" o:preferrelative="t" stroked="f" coordsize="21600,21600">
            <v:path/>
            <v:fill on="f" focussize="0,0"/>
            <v:stroke on="f"/>
            <v:imagedata r:id="rId683" o:title=""/>
            <o:lock v:ext="edit" aspectratio="t"/>
            <w10:wrap type="none"/>
            <w10:anchorlock/>
          </v:shape>
          <o:OLEObject Type="Embed" ProgID="Equation.KSEE3" ShapeID="_x0000_i1278" DrawAspect="Content" ObjectID="_1468075978" r:id="rId682">
            <o:LockedField>false</o:LockedField>
          </o:OLEObject>
        </w:object>
      </w:r>
      <w:r>
        <w:rPr>
          <w:rFonts w:hint="eastAsia" w:ascii="宋体" w:hAnsi="宋体" w:eastAsia="宋体" w:cs="宋体"/>
          <w:b w:val="0"/>
          <w:bCs/>
          <w:i w:val="0"/>
          <w:caps w:val="0"/>
          <w:color w:val="auto"/>
          <w:spacing w:val="0"/>
          <w:kern w:val="0"/>
          <w:sz w:val="21"/>
          <w:szCs w:val="21"/>
          <w:lang w:val="en-US" w:eastAsia="zh-CN" w:bidi="ar"/>
        </w:rPr>
        <w:t>的等比数列。因此原数列未知项为62+（-9）=53。故本题选B。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spacing w:line="240" w:lineRule="auto"/>
        <w:ind w:leftChars="0" w:right="0" w:firstLine="420" w:firstLineChars="200"/>
        <w:jc w:val="both"/>
        <w:rPr>
          <w:rFonts w:ascii="宋体" w:hAnsi="宋体" w:eastAsia="宋体" w:cs="宋体"/>
          <w:szCs w:val="21"/>
        </w:rPr>
      </w:pPr>
      <w:r>
        <w:rPr>
          <w:rFonts w:hint="eastAsia" w:ascii="宋体" w:hAnsi="宋体" w:eastAsia="宋体" w:cs="宋体"/>
          <w:b w:val="0"/>
          <w:bCs/>
          <w:i w:val="0"/>
          <w:caps w:val="0"/>
          <w:color w:val="auto"/>
          <w:spacing w:val="0"/>
          <w:kern w:val="0"/>
          <w:sz w:val="21"/>
          <w:szCs w:val="21"/>
          <w:lang w:val="en-US" w:eastAsia="zh-CN" w:bidi="ar"/>
        </w:rPr>
        <w:t>方法二：原数列满足如下规律：a</w:t>
      </w:r>
      <w:r>
        <w:rPr>
          <w:rFonts w:hint="eastAsia" w:ascii="宋体" w:hAnsi="宋体" w:eastAsia="宋体" w:cs="宋体"/>
          <w:b w:val="0"/>
          <w:bCs/>
          <w:i w:val="0"/>
          <w:caps w:val="0"/>
          <w:color w:val="auto"/>
          <w:spacing w:val="0"/>
          <w:kern w:val="0"/>
          <w:sz w:val="21"/>
          <w:szCs w:val="21"/>
          <w:vertAlign w:val="subscript"/>
          <w:lang w:val="en-US" w:eastAsia="zh-CN" w:bidi="ar"/>
        </w:rPr>
        <w:t>n+2</w:t>
      </w:r>
      <w:r>
        <w:rPr>
          <w:rFonts w:hint="eastAsia"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kern w:val="0"/>
          <w:sz w:val="21"/>
          <w:szCs w:val="21"/>
          <w:vertAlign w:val="subscript"/>
          <w:lang w:val="en-US" w:eastAsia="zh-CN" w:bidi="ar"/>
        </w:rPr>
        <w:t>n</w:t>
      </w:r>
      <w:r>
        <w:rPr>
          <w:rFonts w:hint="eastAsia"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kern w:val="0"/>
          <w:sz w:val="21"/>
          <w:szCs w:val="21"/>
          <w:vertAlign w:val="subscript"/>
          <w:lang w:val="en-US" w:eastAsia="zh-CN" w:bidi="ar"/>
        </w:rPr>
        <w:t>n+1</w:t>
      </w:r>
      <w:r>
        <w:rPr>
          <w:rFonts w:hint="eastAsia" w:ascii="宋体" w:hAnsi="宋体" w:eastAsia="宋体" w:cs="宋体"/>
          <w:b w:val="0"/>
          <w:bCs/>
          <w:i w:val="0"/>
          <w:caps w:val="0"/>
          <w:color w:val="auto"/>
          <w:spacing w:val="0"/>
          <w:kern w:val="0"/>
          <w:sz w:val="21"/>
          <w:szCs w:val="21"/>
          <w:lang w:val="en-US" w:eastAsia="zh-CN" w:bidi="ar"/>
        </w:rPr>
        <w:t>）÷2（n∈N</w:t>
      </w:r>
      <w:r>
        <w:rPr>
          <w:rFonts w:hint="eastAsia" w:ascii="宋体" w:hAnsi="宋体" w:eastAsia="宋体" w:cs="宋体"/>
          <w:b w:val="0"/>
          <w:bCs/>
          <w:i w:val="0"/>
          <w:caps w:val="0"/>
          <w:color w:val="auto"/>
          <w:spacing w:val="0"/>
          <w:kern w:val="0"/>
          <w:sz w:val="21"/>
          <w:szCs w:val="21"/>
          <w:vertAlign w:val="superscript"/>
          <w:lang w:val="en-US" w:eastAsia="zh-CN" w:bidi="ar"/>
        </w:rPr>
        <w:t>+</w:t>
      </w:r>
      <w:r>
        <w:rPr>
          <w:rFonts w:hint="eastAsia" w:ascii="宋体" w:hAnsi="宋体" w:eastAsia="宋体" w:cs="宋体"/>
          <w:b w:val="0"/>
          <w:bCs/>
          <w:i w:val="0"/>
          <w:caps w:val="0"/>
          <w:color w:val="auto"/>
          <w:spacing w:val="0"/>
          <w:kern w:val="0"/>
          <w:sz w:val="21"/>
          <w:szCs w:val="21"/>
          <w:lang w:val="en-US" w:eastAsia="zh-CN" w:bidi="ar"/>
        </w:rPr>
        <w:t>），即44=（8+80）÷2，62=（80+44）÷2。因此原数列未知项为（44+62）÷2=53。</w:t>
      </w:r>
      <w:r>
        <w:rPr>
          <w:rFonts w:hint="eastAsia" w:ascii="宋体" w:hAnsi="宋体" w:eastAsia="宋体" w:cs="宋体"/>
          <w:b w:val="0"/>
          <w:bCs/>
          <w:color w:val="auto"/>
          <w:sz w:val="21"/>
          <w:szCs w:val="21"/>
          <w:lang w:eastAsia="zh-CN"/>
        </w:rPr>
        <w:t>故本题选</w:t>
      </w:r>
      <w:r>
        <w:rPr>
          <w:rFonts w:hint="eastAsia" w:ascii="宋体" w:hAnsi="宋体" w:eastAsia="宋体" w:cs="宋体"/>
          <w:b w:val="0"/>
          <w:bCs/>
          <w:i w:val="0"/>
          <w:caps w:val="0"/>
          <w:color w:val="auto"/>
          <w:spacing w:val="0"/>
          <w:kern w:val="0"/>
          <w:sz w:val="21"/>
          <w:szCs w:val="21"/>
          <w:lang w:val="en-US" w:eastAsia="zh-CN" w:bidi="ar"/>
        </w:rPr>
        <w:t>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textAlignment w:val="center"/>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5.【答案】A。解析：原数列分子列：1、3、5、7、（9），为等差数列；分母列：2、4、8、16、（32），为等比数列。因此原数列未知项为</w:t>
      </w:r>
      <w:r>
        <w:rPr>
          <w:rFonts w:hint="eastAsia" w:ascii="宋体" w:hAnsi="宋体" w:eastAsia="宋体" w:cs="宋体"/>
          <w:b w:val="0"/>
          <w:bCs/>
          <w:color w:val="auto"/>
          <w:sz w:val="21"/>
          <w:szCs w:val="21"/>
          <w:lang w:val="en-US" w:eastAsia="zh-CN"/>
        </w:rPr>
        <w:drawing>
          <wp:inline distT="0" distB="0" distL="114300" distR="114300">
            <wp:extent cx="209550" cy="361950"/>
            <wp:effectExtent l="0" t="0" r="0" b="0"/>
            <wp:docPr id="77" name="图片 8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0" descr="IMG_264"/>
                    <pic:cNvPicPr>
                      <a:picLocks noChangeAspect="1"/>
                    </pic:cNvPicPr>
                  </pic:nvPicPr>
                  <pic:blipFill>
                    <a:blip r:embed="rId684"/>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spacing w:line="240" w:lineRule="auto"/>
        <w:ind w:leftChars="0" w:right="0" w:firstLine="420" w:firstLineChars="200"/>
        <w:jc w:val="both"/>
        <w:rPr>
          <w:rFonts w:ascii="宋体" w:hAnsi="宋体" w:eastAsia="宋体" w:cs="宋体"/>
          <w:szCs w:val="21"/>
        </w:rPr>
      </w:pPr>
      <w:r>
        <w:rPr>
          <w:rFonts w:hint="eastAsia" w:ascii="宋体" w:hAnsi="宋体" w:eastAsia="宋体" w:cs="宋体"/>
          <w:b w:val="0"/>
          <w:bCs/>
          <w:i w:val="0"/>
          <w:caps w:val="0"/>
          <w:color w:val="auto"/>
          <w:spacing w:val="0"/>
          <w:kern w:val="0"/>
          <w:sz w:val="21"/>
          <w:szCs w:val="21"/>
          <w:lang w:val="en-US" w:eastAsia="zh-CN" w:bidi="ar"/>
        </w:rPr>
        <w:t>6.【答案】</w:t>
      </w:r>
      <w:r>
        <w:rPr>
          <w:rFonts w:ascii="宋体" w:hAnsi="宋体" w:eastAsia="宋体" w:cs="宋体"/>
          <w:b w:val="0"/>
          <w:bCs/>
          <w:i w:val="0"/>
          <w:caps w:val="0"/>
          <w:color w:val="auto"/>
          <w:spacing w:val="0"/>
          <w:kern w:val="0"/>
          <w:sz w:val="21"/>
          <w:szCs w:val="21"/>
          <w:lang w:val="en-US" w:eastAsia="zh-CN" w:bidi="ar"/>
        </w:rPr>
        <w:t>C</w:t>
      </w:r>
      <w:r>
        <w:rPr>
          <w:rFonts w:hint="eastAsia" w:ascii="宋体" w:hAnsi="宋体" w:eastAsia="宋体" w:cs="宋体"/>
          <w:b w:val="0"/>
          <w:bCs/>
          <w:i w:val="0"/>
          <w:caps w:val="0"/>
          <w:color w:val="auto"/>
          <w:spacing w:val="0"/>
          <w:sz w:val="21"/>
          <w:szCs w:val="21"/>
          <w:lang w:eastAsia="zh-CN"/>
        </w:rPr>
        <w:t>。解析：</w:t>
      </w:r>
      <w:bookmarkStart w:id="54" w:name="_GoBack"/>
      <w:bookmarkEnd w:id="54"/>
      <w:r>
        <w:rPr>
          <w:rFonts w:hint="eastAsia" w:ascii="宋体" w:hAnsi="宋体" w:eastAsia="宋体" w:cs="宋体"/>
          <w:b w:val="0"/>
          <w:bCs/>
          <w:i w:val="0"/>
          <w:caps w:val="0"/>
          <w:color w:val="auto"/>
          <w:spacing w:val="0"/>
          <w:kern w:val="0"/>
          <w:sz w:val="21"/>
          <w:szCs w:val="21"/>
          <w:lang w:val="en-US" w:eastAsia="zh-CN" w:bidi="ar"/>
        </w:rPr>
        <w:t>原数列后项减前项得到：4、8、16、（32），是公比为2的等比数列。因此原数列未知项为33+32=65。</w:t>
      </w:r>
      <w:r>
        <w:rPr>
          <w:rFonts w:hint="eastAsia" w:ascii="宋体" w:hAnsi="宋体" w:eastAsia="宋体" w:cs="宋体"/>
          <w:b w:val="0"/>
          <w:bCs/>
          <w:color w:val="auto"/>
          <w:sz w:val="21"/>
          <w:szCs w:val="21"/>
          <w:lang w:eastAsia="zh-CN"/>
        </w:rPr>
        <w:t>故本题选</w:t>
      </w:r>
      <w:r>
        <w:rPr>
          <w:rFonts w:hint="eastAsia" w:ascii="宋体" w:hAnsi="宋体" w:eastAsia="宋体" w:cs="宋体"/>
          <w:b w:val="0"/>
          <w:bCs/>
          <w:i w:val="0"/>
          <w:caps w:val="0"/>
          <w:color w:val="auto"/>
          <w:spacing w:val="0"/>
          <w:kern w:val="0"/>
          <w:sz w:val="21"/>
          <w:szCs w:val="21"/>
          <w:lang w:val="en-US" w:eastAsia="zh-CN" w:bidi="ar"/>
        </w:rPr>
        <w:t>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7.【答案】</w:t>
      </w:r>
      <w:r>
        <w:rPr>
          <w:rFonts w:ascii="宋体" w:hAnsi="宋体" w:eastAsia="宋体" w:cs="宋体"/>
          <w:b w:val="0"/>
          <w:bCs/>
          <w:i w:val="0"/>
          <w:caps w:val="0"/>
          <w:color w:val="auto"/>
          <w:spacing w:val="0"/>
          <w:kern w:val="0"/>
          <w:sz w:val="21"/>
          <w:szCs w:val="21"/>
          <w:lang w:val="en-US" w:eastAsia="zh-CN" w:bidi="ar"/>
        </w:rPr>
        <w:t>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原数列后项除以前项得到：1、2、3、4、（5），为等差数列。因此原数列未知项为48×5=240。</w:t>
      </w:r>
      <w:r>
        <w:rPr>
          <w:rFonts w:hint="eastAsia" w:ascii="宋体" w:hAnsi="宋体" w:eastAsia="宋体" w:cs="宋体"/>
          <w:b w:val="0"/>
          <w:bCs/>
          <w:color w:val="auto"/>
          <w:sz w:val="21"/>
          <w:szCs w:val="21"/>
          <w:lang w:eastAsia="zh-CN"/>
        </w:rPr>
        <w:t>故本题选</w:t>
      </w:r>
      <w:r>
        <w:rPr>
          <w:rFonts w:hint="eastAsia" w:ascii="宋体" w:hAnsi="宋体" w:eastAsia="宋体" w:cs="宋体"/>
          <w:b w:val="0"/>
          <w:bCs/>
          <w:i w:val="0"/>
          <w:caps w:val="0"/>
          <w:color w:val="auto"/>
          <w:spacing w:val="0"/>
          <w:kern w:val="0"/>
          <w:sz w:val="21"/>
          <w:szCs w:val="21"/>
          <w:lang w:val="en-US" w:eastAsia="zh-CN" w:bidi="ar"/>
        </w:rPr>
        <w:t>D。</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spacing w:line="240" w:lineRule="auto"/>
        <w:ind w:leftChars="0" w:right="0" w:firstLine="420" w:firstLineChars="200"/>
        <w:jc w:val="both"/>
        <w:rPr>
          <w:rFonts w:ascii="宋体" w:hAnsi="宋体" w:eastAsia="宋体" w:cs="宋体"/>
          <w:szCs w:val="21"/>
        </w:rPr>
      </w:pPr>
      <w:r>
        <w:rPr>
          <w:rFonts w:hint="eastAsia" w:ascii="宋体" w:hAnsi="宋体" w:eastAsia="宋体" w:cs="宋体"/>
          <w:b w:val="0"/>
          <w:bCs/>
          <w:i w:val="0"/>
          <w:caps w:val="0"/>
          <w:color w:val="auto"/>
          <w:spacing w:val="0"/>
          <w:kern w:val="0"/>
          <w:sz w:val="21"/>
          <w:szCs w:val="21"/>
          <w:lang w:val="en-US" w:eastAsia="zh-CN" w:bidi="ar"/>
        </w:rPr>
        <w:t>8.【答案】</w:t>
      </w:r>
      <w:r>
        <w:rPr>
          <w:rFonts w:ascii="宋体" w:hAnsi="宋体" w:eastAsia="宋体" w:cs="宋体"/>
          <w:b w:val="0"/>
          <w:bCs/>
          <w:i w:val="0"/>
          <w:caps w:val="0"/>
          <w:color w:val="auto"/>
          <w:spacing w:val="0"/>
          <w:kern w:val="0"/>
          <w:sz w:val="21"/>
          <w:szCs w:val="21"/>
          <w:lang w:val="en-US" w:eastAsia="zh-CN" w:bidi="ar"/>
        </w:rPr>
        <w:t>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将原数列写成幂次修正形式：3=3</w:t>
      </w:r>
      <w:r>
        <w:rPr>
          <w:rFonts w:hint="eastAsia" w:ascii="宋体" w:hAnsi="宋体" w:eastAsia="宋体" w:cs="宋体"/>
          <w:b w:val="0"/>
          <w:bCs/>
          <w:i w:val="0"/>
          <w:caps w:val="0"/>
          <w:color w:val="auto"/>
          <w:spacing w:val="0"/>
          <w:kern w:val="0"/>
          <w:sz w:val="21"/>
          <w:szCs w:val="21"/>
          <w:vertAlign w:val="superscript"/>
          <w:lang w:val="en-US" w:eastAsia="zh-CN" w:bidi="ar"/>
        </w:rPr>
        <w:t>1</w:t>
      </w:r>
      <w:r>
        <w:rPr>
          <w:rFonts w:hint="eastAsia" w:ascii="宋体" w:hAnsi="宋体" w:eastAsia="宋体" w:cs="宋体"/>
          <w:b w:val="0"/>
          <w:bCs/>
          <w:i w:val="0"/>
          <w:caps w:val="0"/>
          <w:color w:val="auto"/>
          <w:spacing w:val="0"/>
          <w:kern w:val="0"/>
          <w:sz w:val="21"/>
          <w:szCs w:val="21"/>
          <w:lang w:val="en-US" w:eastAsia="zh-CN" w:bidi="ar"/>
        </w:rPr>
        <w:t>+0，10=3</w:t>
      </w:r>
      <w:r>
        <w:rPr>
          <w:rFonts w:hint="eastAsia" w:ascii="宋体" w:hAnsi="宋体" w:eastAsia="宋体" w:cs="宋体"/>
          <w:b w:val="0"/>
          <w:bCs/>
          <w:i w:val="0"/>
          <w:caps w:val="0"/>
          <w:color w:val="auto"/>
          <w:spacing w:val="0"/>
          <w:kern w:val="0"/>
          <w:sz w:val="21"/>
          <w:szCs w:val="21"/>
          <w:vertAlign w:val="superscript"/>
          <w:lang w:val="en-US" w:eastAsia="zh-CN" w:bidi="ar"/>
        </w:rPr>
        <w:t>2</w:t>
      </w:r>
      <w:r>
        <w:rPr>
          <w:rFonts w:hint="eastAsia" w:ascii="宋体" w:hAnsi="宋体" w:eastAsia="宋体" w:cs="宋体"/>
          <w:b w:val="0"/>
          <w:bCs/>
          <w:i w:val="0"/>
          <w:caps w:val="0"/>
          <w:color w:val="auto"/>
          <w:spacing w:val="0"/>
          <w:kern w:val="0"/>
          <w:sz w:val="21"/>
          <w:szCs w:val="21"/>
          <w:lang w:val="en-US" w:eastAsia="zh-CN" w:bidi="ar"/>
        </w:rPr>
        <w:t>+1，29=3</w:t>
      </w:r>
      <w:r>
        <w:rPr>
          <w:rFonts w:hint="eastAsia" w:ascii="宋体" w:hAnsi="宋体" w:eastAsia="宋体" w:cs="宋体"/>
          <w:b w:val="0"/>
          <w:bCs/>
          <w:i w:val="0"/>
          <w:caps w:val="0"/>
          <w:color w:val="auto"/>
          <w:spacing w:val="0"/>
          <w:kern w:val="0"/>
          <w:sz w:val="21"/>
          <w:szCs w:val="21"/>
          <w:vertAlign w:val="superscript"/>
          <w:lang w:val="en-US" w:eastAsia="zh-CN" w:bidi="ar"/>
        </w:rPr>
        <w:t>3</w:t>
      </w:r>
      <w:r>
        <w:rPr>
          <w:rFonts w:hint="eastAsia" w:ascii="宋体" w:hAnsi="宋体" w:eastAsia="宋体" w:cs="宋体"/>
          <w:b w:val="0"/>
          <w:bCs/>
          <w:i w:val="0"/>
          <w:caps w:val="0"/>
          <w:color w:val="auto"/>
          <w:spacing w:val="0"/>
          <w:kern w:val="0"/>
          <w:sz w:val="21"/>
          <w:szCs w:val="21"/>
          <w:lang w:val="en-US" w:eastAsia="zh-CN" w:bidi="ar"/>
        </w:rPr>
        <w:t>+2，84=3</w:t>
      </w:r>
      <w:r>
        <w:rPr>
          <w:rFonts w:hint="eastAsia" w:ascii="宋体" w:hAnsi="宋体" w:eastAsia="宋体" w:cs="宋体"/>
          <w:b w:val="0"/>
          <w:bCs/>
          <w:i w:val="0"/>
          <w:caps w:val="0"/>
          <w:color w:val="auto"/>
          <w:spacing w:val="0"/>
          <w:kern w:val="0"/>
          <w:sz w:val="21"/>
          <w:szCs w:val="21"/>
          <w:vertAlign w:val="superscript"/>
          <w:lang w:val="en-US" w:eastAsia="zh-CN" w:bidi="ar"/>
        </w:rPr>
        <w:t>4</w:t>
      </w:r>
      <w:r>
        <w:rPr>
          <w:rFonts w:hint="eastAsia" w:ascii="宋体" w:hAnsi="宋体" w:eastAsia="宋体" w:cs="宋体"/>
          <w:b w:val="0"/>
          <w:bCs/>
          <w:i w:val="0"/>
          <w:caps w:val="0"/>
          <w:color w:val="auto"/>
          <w:spacing w:val="0"/>
          <w:kern w:val="0"/>
          <w:sz w:val="21"/>
          <w:szCs w:val="21"/>
          <w:lang w:val="en-US" w:eastAsia="zh-CN" w:bidi="ar"/>
        </w:rPr>
        <w:t>+3，指数：1、2、3、4、（5），为等差数列；修正项：0、1、2、3、（4），为等差数列。因此原数列未知项为3</w:t>
      </w:r>
      <w:r>
        <w:rPr>
          <w:rFonts w:hint="eastAsia" w:ascii="宋体" w:hAnsi="宋体" w:eastAsia="宋体" w:cs="宋体"/>
          <w:b w:val="0"/>
          <w:bCs/>
          <w:i w:val="0"/>
          <w:caps w:val="0"/>
          <w:color w:val="auto"/>
          <w:spacing w:val="0"/>
          <w:kern w:val="0"/>
          <w:sz w:val="21"/>
          <w:szCs w:val="21"/>
          <w:vertAlign w:val="superscript"/>
          <w:lang w:val="en-US" w:eastAsia="zh-CN" w:bidi="ar"/>
        </w:rPr>
        <w:t>5</w:t>
      </w:r>
      <w:r>
        <w:rPr>
          <w:rFonts w:hint="eastAsia" w:ascii="宋体" w:hAnsi="宋体" w:eastAsia="宋体" w:cs="宋体"/>
          <w:b w:val="0"/>
          <w:bCs/>
          <w:i w:val="0"/>
          <w:caps w:val="0"/>
          <w:color w:val="auto"/>
          <w:spacing w:val="0"/>
          <w:kern w:val="0"/>
          <w:sz w:val="21"/>
          <w:szCs w:val="21"/>
          <w:lang w:val="en-US" w:eastAsia="zh-CN" w:bidi="ar"/>
        </w:rPr>
        <w:t>+4=247。</w:t>
      </w:r>
      <w:r>
        <w:rPr>
          <w:rFonts w:hint="eastAsia" w:ascii="宋体" w:hAnsi="宋体" w:eastAsia="宋体" w:cs="宋体"/>
          <w:b w:val="0"/>
          <w:bCs/>
          <w:color w:val="auto"/>
          <w:sz w:val="21"/>
          <w:szCs w:val="21"/>
          <w:lang w:eastAsia="zh-CN"/>
        </w:rPr>
        <w:t>故本题选</w:t>
      </w:r>
      <w:r>
        <w:rPr>
          <w:rFonts w:hint="eastAsia" w:ascii="宋体" w:hAnsi="宋体" w:eastAsia="宋体" w:cs="宋体"/>
          <w:b w:val="0"/>
          <w:bCs/>
          <w:i w:val="0"/>
          <w:caps w:val="0"/>
          <w:color w:val="auto"/>
          <w:spacing w:val="0"/>
          <w:kern w:val="0"/>
          <w:sz w:val="21"/>
          <w:szCs w:val="21"/>
          <w:lang w:val="en-US" w:eastAsia="zh-CN" w:bidi="ar"/>
        </w:rPr>
        <w:t>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textAlignment w:val="center"/>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9.【答案】A。解析：将原数列进行通分得到：</w:t>
      </w:r>
      <w:r>
        <w:rPr>
          <w:rFonts w:hint="eastAsia" w:ascii="宋体" w:hAnsi="宋体" w:eastAsia="宋体" w:cs="宋体"/>
          <w:b w:val="0"/>
          <w:bCs/>
          <w:color w:val="auto"/>
          <w:sz w:val="21"/>
          <w:szCs w:val="21"/>
          <w:lang w:val="en-US" w:eastAsia="zh-CN"/>
        </w:rPr>
        <w:drawing>
          <wp:inline distT="0" distB="0" distL="114300" distR="114300">
            <wp:extent cx="142875" cy="352425"/>
            <wp:effectExtent l="0" t="0" r="9525" b="8255"/>
            <wp:docPr id="33"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62"/>
                    <pic:cNvPicPr>
                      <a:picLocks noChangeAspect="1"/>
                    </pic:cNvPicPr>
                  </pic:nvPicPr>
                  <pic:blipFill>
                    <a:blip r:embed="rId685"/>
                    <a:stretch>
                      <a:fillRect/>
                    </a:stretch>
                  </pic:blipFill>
                  <pic:spPr>
                    <a:xfrm>
                      <a:off x="0" y="0"/>
                      <a:ext cx="142875" cy="352425"/>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142875" cy="352425"/>
            <wp:effectExtent l="0" t="0" r="9525" b="8255"/>
            <wp:docPr id="34" name="图片 2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descr="IMG_263"/>
                    <pic:cNvPicPr>
                      <a:picLocks noChangeAspect="1"/>
                    </pic:cNvPicPr>
                  </pic:nvPicPr>
                  <pic:blipFill>
                    <a:blip r:embed="rId686"/>
                    <a:stretch>
                      <a:fillRect/>
                    </a:stretch>
                  </pic:blipFill>
                  <pic:spPr>
                    <a:xfrm>
                      <a:off x="0" y="0"/>
                      <a:ext cx="142875" cy="352425"/>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142875" cy="352425"/>
            <wp:effectExtent l="0" t="0" r="9525" b="8255"/>
            <wp:docPr id="38"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descr="IMG_264"/>
                    <pic:cNvPicPr>
                      <a:picLocks noChangeAspect="1"/>
                    </pic:cNvPicPr>
                  </pic:nvPicPr>
                  <pic:blipFill>
                    <a:blip r:embed="rId687"/>
                    <a:stretch>
                      <a:fillRect/>
                    </a:stretch>
                  </pic:blipFill>
                  <pic:spPr>
                    <a:xfrm>
                      <a:off x="0" y="0"/>
                      <a:ext cx="142875" cy="352425"/>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142875" cy="352425"/>
            <wp:effectExtent l="0" t="0" r="9525" b="8255"/>
            <wp:docPr id="36" name="图片 2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descr="IMG_265"/>
                    <pic:cNvPicPr>
                      <a:picLocks noChangeAspect="1"/>
                    </pic:cNvPicPr>
                  </pic:nvPicPr>
                  <pic:blipFill>
                    <a:blip r:embed="rId688"/>
                    <a:stretch>
                      <a:fillRect/>
                    </a:stretch>
                  </pic:blipFill>
                  <pic:spPr>
                    <a:xfrm>
                      <a:off x="0" y="0"/>
                      <a:ext cx="142875" cy="352425"/>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142875" cy="352425"/>
            <wp:effectExtent l="0" t="0" r="9525" b="8255"/>
            <wp:docPr id="37" name="图片 2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descr="IMG_266"/>
                    <pic:cNvPicPr>
                      <a:picLocks noChangeAspect="1"/>
                    </pic:cNvPicPr>
                  </pic:nvPicPr>
                  <pic:blipFill>
                    <a:blip r:embed="rId689"/>
                    <a:stretch>
                      <a:fillRect/>
                    </a:stretch>
                  </pic:blipFill>
                  <pic:spPr>
                    <a:xfrm>
                      <a:off x="0" y="0"/>
                      <a:ext cx="142875" cy="352425"/>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，分子列3、4、5、（6）、7是公差为1的等差数列。因此原数列未知项为</w:t>
      </w:r>
      <w:r>
        <w:rPr>
          <w:rFonts w:hint="eastAsia" w:ascii="宋体" w:hAnsi="宋体" w:eastAsia="宋体" w:cs="宋体"/>
          <w:b w:val="0"/>
          <w:bCs/>
          <w:color w:val="auto"/>
          <w:sz w:val="21"/>
          <w:szCs w:val="21"/>
          <w:lang w:val="en-US" w:eastAsia="zh-CN"/>
        </w:rPr>
        <w:drawing>
          <wp:inline distT="0" distB="0" distL="114300" distR="114300">
            <wp:extent cx="142875" cy="352425"/>
            <wp:effectExtent l="0" t="0" r="9525" b="8255"/>
            <wp:docPr id="39" name="图片 2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descr="IMG_267"/>
                    <pic:cNvPicPr>
                      <a:picLocks noChangeAspect="1"/>
                    </pic:cNvPicPr>
                  </pic:nvPicPr>
                  <pic:blipFill>
                    <a:blip r:embed="rId688"/>
                    <a:stretch>
                      <a:fillRect/>
                    </a:stretch>
                  </pic:blipFill>
                  <pic:spPr>
                    <a:xfrm>
                      <a:off x="0" y="0"/>
                      <a:ext cx="142875" cy="352425"/>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=1。故本题选A。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10.【答案】</w:t>
      </w:r>
      <w:r>
        <w:rPr>
          <w:rFonts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可写成：3=2+1，5=3+2，8=5+3，11=7+4，16=11+5，19=13+6，24=17+7，其中，加号左侧2、3、5、7、11、13、17、（19）为质数列，加号右侧1、2、3、4、5、6、7、（8）是公差为1的等差数列。因此原数列未知项为19+8=27。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spacing w:line="240" w:lineRule="auto"/>
        <w:ind w:leftChars="0" w:right="0" w:firstLine="420" w:firstLineChars="200"/>
        <w:jc w:val="both"/>
        <w:rPr>
          <w:rFonts w:ascii="宋体" w:hAnsi="宋体" w:eastAsia="宋体" w:cs="宋体"/>
          <w:szCs w:val="21"/>
        </w:rPr>
      </w:pPr>
      <w:r>
        <w:rPr>
          <w:rFonts w:hint="eastAsia" w:ascii="宋体" w:hAnsi="宋体" w:eastAsia="宋体" w:cs="宋体"/>
          <w:b w:val="0"/>
          <w:bCs/>
          <w:i w:val="0"/>
          <w:caps w:val="0"/>
          <w:color w:val="auto"/>
          <w:spacing w:val="0"/>
          <w:kern w:val="0"/>
          <w:sz w:val="21"/>
          <w:szCs w:val="21"/>
          <w:lang w:val="en-US" w:eastAsia="zh-CN" w:bidi="ar"/>
        </w:rPr>
        <w:t>11.【答案】</w:t>
      </w:r>
      <w:r>
        <w:rPr>
          <w:rFonts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原数列满足如下规律：a</w:t>
      </w:r>
      <w:r>
        <w:rPr>
          <w:rFonts w:hint="eastAsia" w:ascii="宋体" w:hAnsi="宋体" w:eastAsia="宋体" w:cs="宋体"/>
          <w:b w:val="0"/>
          <w:bCs/>
          <w:i w:val="0"/>
          <w:caps w:val="0"/>
          <w:color w:val="auto"/>
          <w:spacing w:val="0"/>
          <w:kern w:val="0"/>
          <w:sz w:val="21"/>
          <w:szCs w:val="21"/>
          <w:vertAlign w:val="subscript"/>
          <w:lang w:val="en-US" w:eastAsia="zh-CN" w:bidi="ar"/>
        </w:rPr>
        <w:t>n+3</w:t>
      </w:r>
      <w:r>
        <w:rPr>
          <w:rFonts w:hint="eastAsia"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kern w:val="0"/>
          <w:sz w:val="21"/>
          <w:szCs w:val="21"/>
          <w:vertAlign w:val="subscript"/>
          <w:lang w:val="en-US" w:eastAsia="zh-CN" w:bidi="ar"/>
        </w:rPr>
        <w:t>n</w:t>
      </w:r>
      <w:r>
        <w:rPr>
          <w:rFonts w:hint="eastAsia"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kern w:val="0"/>
          <w:sz w:val="21"/>
          <w:szCs w:val="21"/>
          <w:vertAlign w:val="subscript"/>
          <w:lang w:val="en-US" w:eastAsia="zh-CN" w:bidi="ar"/>
        </w:rPr>
        <w:t>n+1</w:t>
      </w:r>
      <w:r>
        <w:rPr>
          <w:rFonts w:hint="eastAsia"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kern w:val="0"/>
          <w:sz w:val="21"/>
          <w:szCs w:val="21"/>
          <w:vertAlign w:val="subscript"/>
          <w:lang w:val="en-US" w:eastAsia="zh-CN" w:bidi="ar"/>
        </w:rPr>
        <w:t>n+2</w:t>
      </w:r>
      <w:r>
        <w:rPr>
          <w:rFonts w:hint="eastAsia" w:ascii="宋体" w:hAnsi="宋体" w:eastAsia="宋体" w:cs="宋体"/>
          <w:b w:val="0"/>
          <w:bCs/>
          <w:i w:val="0"/>
          <w:caps w:val="0"/>
          <w:color w:val="auto"/>
          <w:spacing w:val="0"/>
          <w:kern w:val="0"/>
          <w:sz w:val="21"/>
          <w:szCs w:val="21"/>
          <w:lang w:val="en-US" w:eastAsia="zh-CN" w:bidi="ar"/>
        </w:rPr>
        <w:t>（n∈N</w:t>
      </w:r>
      <w:r>
        <w:rPr>
          <w:rFonts w:hint="eastAsia" w:ascii="宋体" w:hAnsi="宋体" w:eastAsia="宋体" w:cs="宋体"/>
          <w:b w:val="0"/>
          <w:bCs/>
          <w:i w:val="0"/>
          <w:caps w:val="0"/>
          <w:color w:val="auto"/>
          <w:spacing w:val="0"/>
          <w:kern w:val="0"/>
          <w:sz w:val="21"/>
          <w:szCs w:val="21"/>
          <w:vertAlign w:val="superscript"/>
          <w:lang w:val="en-US" w:eastAsia="zh-CN" w:bidi="ar"/>
        </w:rPr>
        <w:t>+</w:t>
      </w:r>
      <w:r>
        <w:rPr>
          <w:rFonts w:hint="eastAsia" w:ascii="宋体" w:hAnsi="宋体" w:eastAsia="宋体" w:cs="宋体"/>
          <w:b w:val="0"/>
          <w:bCs/>
          <w:i w:val="0"/>
          <w:caps w:val="0"/>
          <w:color w:val="auto"/>
          <w:spacing w:val="0"/>
          <w:kern w:val="0"/>
          <w:sz w:val="21"/>
          <w:szCs w:val="21"/>
          <w:lang w:val="en-US" w:eastAsia="zh-CN" w:bidi="ar"/>
        </w:rPr>
        <w:t>），即8=2+2+4。因此原数列未知项为2+4+8=14，验证后两项，4+8+14=26，8+14+26=48，均符合规律。</w:t>
      </w:r>
      <w:r>
        <w:rPr>
          <w:rFonts w:hint="eastAsia" w:ascii="宋体" w:hAnsi="宋体" w:eastAsia="宋体" w:cs="宋体"/>
          <w:b w:val="0"/>
          <w:bCs/>
          <w:color w:val="auto"/>
          <w:sz w:val="21"/>
          <w:szCs w:val="21"/>
          <w:lang w:eastAsia="zh-CN"/>
        </w:rPr>
        <w:t>故本题选</w:t>
      </w:r>
      <w:r>
        <w:rPr>
          <w:rFonts w:hint="eastAsia" w:ascii="宋体" w:hAnsi="宋体" w:eastAsia="宋体" w:cs="宋体"/>
          <w:b w:val="0"/>
          <w:bCs/>
          <w:i w:val="0"/>
          <w:caps w:val="0"/>
          <w:color w:val="auto"/>
          <w:spacing w:val="0"/>
          <w:kern w:val="0"/>
          <w:sz w:val="21"/>
          <w:szCs w:val="21"/>
          <w:lang w:val="en-US" w:eastAsia="zh-CN" w:bidi="ar"/>
        </w:rPr>
        <w: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12.【答案】</w:t>
      </w:r>
      <w:r>
        <w:rPr>
          <w:rFonts w:ascii="宋体" w:hAnsi="宋体" w:eastAsia="宋体" w:cs="宋体"/>
          <w:b w:val="0"/>
          <w:bCs/>
          <w:i w:val="0"/>
          <w:caps w:val="0"/>
          <w:color w:val="auto"/>
          <w:spacing w:val="0"/>
          <w:kern w:val="0"/>
          <w:sz w:val="21"/>
          <w:szCs w:val="21"/>
          <w:lang w:val="en-US" w:eastAsia="zh-CN" w:bidi="ar"/>
        </w:rPr>
        <w:t>B</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本题考查多级数列。第一步：观察数列。数列单调递增，相差较大，乘除运算后无明显规律，考虑作差。第二步：原数列后项减前项得到：6、18、（54）、（162），是公比为3的等比数列。因此原数列未知项为26+54=80，验证后项，80+162=242，符合规律。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textAlignment w:val="center"/>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13.【答案】A。解析：原数列后项除以前项得到：</w:t>
      </w:r>
      <w:r>
        <w:rPr>
          <w:rFonts w:hint="eastAsia" w:ascii="宋体" w:hAnsi="宋体" w:eastAsia="宋体" w:cs="宋体"/>
          <w:b w:val="0"/>
          <w:bCs/>
          <w:color w:val="auto"/>
          <w:sz w:val="21"/>
          <w:szCs w:val="21"/>
          <w:lang w:val="en-US" w:eastAsia="zh-CN"/>
        </w:rPr>
        <w:drawing>
          <wp:inline distT="0" distB="0" distL="114300" distR="114300">
            <wp:extent cx="190500" cy="209550"/>
            <wp:effectExtent l="0" t="0" r="0" b="0"/>
            <wp:docPr id="4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65"/>
                    <pic:cNvPicPr>
                      <a:picLocks noChangeAspect="1"/>
                    </pic:cNvPicPr>
                  </pic:nvPicPr>
                  <pic:blipFill>
                    <a:blip r:embed="rId690"/>
                    <a:stretch>
                      <a:fillRect/>
                    </a:stretch>
                  </pic:blipFill>
                  <pic:spPr>
                    <a:xfrm>
                      <a:off x="0" y="0"/>
                      <a:ext cx="190500" cy="209550"/>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219075" cy="209550"/>
            <wp:effectExtent l="0" t="0" r="9525" b="0"/>
            <wp:docPr id="4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descr="IMG_266"/>
                    <pic:cNvPicPr>
                      <a:picLocks noChangeAspect="1"/>
                    </pic:cNvPicPr>
                  </pic:nvPicPr>
                  <pic:blipFill>
                    <a:blip r:embed="rId114"/>
                    <a:stretch>
                      <a:fillRect/>
                    </a:stretch>
                  </pic:blipFill>
                  <pic:spPr>
                    <a:xfrm>
                      <a:off x="0" y="0"/>
                      <a:ext cx="219075" cy="209550"/>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219075" cy="219075"/>
            <wp:effectExtent l="0" t="0" r="9525" b="8255"/>
            <wp:docPr id="4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descr="IMG_267"/>
                    <pic:cNvPicPr>
                      <a:picLocks noChangeAspect="1"/>
                    </pic:cNvPicPr>
                  </pic:nvPicPr>
                  <pic:blipFill>
                    <a:blip r:embed="rId691"/>
                    <a:stretch>
                      <a:fillRect/>
                    </a:stretch>
                  </pic:blipFill>
                  <pic:spPr>
                    <a:xfrm>
                      <a:off x="0" y="0"/>
                      <a:ext cx="219075" cy="219075"/>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219075" cy="209550"/>
            <wp:effectExtent l="0" t="0" r="9525" b="0"/>
            <wp:docPr id="4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descr="IMG_268"/>
                    <pic:cNvPicPr>
                      <a:picLocks noChangeAspect="1"/>
                    </pic:cNvPicPr>
                  </pic:nvPicPr>
                  <pic:blipFill>
                    <a:blip r:embed="rId692"/>
                    <a:stretch>
                      <a:fillRect/>
                    </a:stretch>
                  </pic:blipFill>
                  <pic:spPr>
                    <a:xfrm>
                      <a:off x="0" y="0"/>
                      <a:ext cx="219075" cy="209550"/>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219075" cy="219075"/>
            <wp:effectExtent l="0" t="0" r="9525" b="8255"/>
            <wp:docPr id="4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descr="IMG_269"/>
                    <pic:cNvPicPr>
                      <a:picLocks noChangeAspect="1"/>
                    </pic:cNvPicPr>
                  </pic:nvPicPr>
                  <pic:blipFill>
                    <a:blip r:embed="rId693"/>
                    <a:stretch>
                      <a:fillRect/>
                    </a:stretch>
                  </pic:blipFill>
                  <pic:spPr>
                    <a:xfrm>
                      <a:off x="0" y="0"/>
                      <a:ext cx="219075" cy="219075"/>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），因此原数列未知项为</w:t>
      </w:r>
      <w:r>
        <w:rPr>
          <w:rFonts w:hint="eastAsia" w:ascii="宋体" w:hAnsi="宋体" w:eastAsia="宋体" w:cs="宋体"/>
          <w:b w:val="0"/>
          <w:bCs/>
          <w:color w:val="auto"/>
          <w:sz w:val="21"/>
          <w:szCs w:val="21"/>
          <w:lang w:val="en-US" w:eastAsia="zh-CN"/>
        </w:rPr>
        <w:drawing>
          <wp:inline distT="0" distB="0" distL="114300" distR="114300">
            <wp:extent cx="285750" cy="209550"/>
            <wp:effectExtent l="0" t="0" r="0" b="0"/>
            <wp:docPr id="4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descr="IMG_270"/>
                    <pic:cNvPicPr>
                      <a:picLocks noChangeAspect="1"/>
                    </pic:cNvPicPr>
                  </pic:nvPicPr>
                  <pic:blipFill>
                    <a:blip r:embed="rId694"/>
                    <a:stretch>
                      <a:fillRect/>
                    </a:stretch>
                  </pic:blipFill>
                  <pic:spPr>
                    <a:xfrm>
                      <a:off x="0" y="0"/>
                      <a:ext cx="285750" cy="209550"/>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219075" cy="219075"/>
            <wp:effectExtent l="0" t="0" r="9525" b="8255"/>
            <wp:docPr id="46" name="图片 4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71"/>
                    <pic:cNvPicPr>
                      <a:picLocks noChangeAspect="1"/>
                    </pic:cNvPicPr>
                  </pic:nvPicPr>
                  <pic:blipFill>
                    <a:blip r:embed="rId693"/>
                    <a:stretch>
                      <a:fillRect/>
                    </a:stretch>
                  </pic:blipFill>
                  <pic:spPr>
                    <a:xfrm>
                      <a:off x="0" y="0"/>
                      <a:ext cx="219075" cy="219075"/>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342900" cy="219075"/>
            <wp:effectExtent l="0" t="0" r="0" b="8255"/>
            <wp:docPr id="50" name="图片 5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72"/>
                    <pic:cNvPicPr>
                      <a:picLocks noChangeAspect="1"/>
                    </pic:cNvPicPr>
                  </pic:nvPicPr>
                  <pic:blipFill>
                    <a:blip r:embed="rId695"/>
                    <a:stretch>
                      <a:fillRect/>
                    </a:stretch>
                  </pic:blipFill>
                  <pic:spPr>
                    <a:xfrm>
                      <a:off x="0" y="0"/>
                      <a:ext cx="342900" cy="219075"/>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14.</w:t>
      </w:r>
      <w:r>
        <w:rPr>
          <w:rFonts w:ascii="宋体" w:hAnsi="宋体" w:eastAsia="宋体" w:cs="宋体"/>
          <w:b w:val="0"/>
          <w:bCs/>
          <w:i w:val="0"/>
          <w:caps w:val="0"/>
          <w:color w:val="auto"/>
          <w:spacing w:val="0"/>
          <w:kern w:val="0"/>
          <w:sz w:val="21"/>
          <w:szCs w:val="21"/>
          <w:lang w:val="en-US" w:eastAsia="zh-CN" w:bidi="ar"/>
        </w:rPr>
        <w:t>【答案】B</w:t>
      </w:r>
      <w:r>
        <w:rPr>
          <w:rFonts w:hint="eastAsia" w:ascii="宋体" w:hAnsi="宋体" w:eastAsia="宋体" w:cs="宋体"/>
          <w:b w:val="0"/>
          <w:bCs/>
          <w:i w:val="0"/>
          <w:caps w:val="0"/>
          <w:color w:val="auto"/>
          <w:spacing w:val="0"/>
          <w:sz w:val="21"/>
          <w:szCs w:val="21"/>
          <w:lang w:eastAsia="zh-CN"/>
        </w:rPr>
        <w:t>。</w:t>
      </w:r>
      <w:r>
        <w:rPr>
          <w:rFonts w:hint="eastAsia" w:ascii="宋体" w:hAnsi="宋体" w:eastAsia="宋体" w:cs="宋体"/>
          <w:b w:val="0"/>
          <w:bCs/>
          <w:i w:val="0"/>
          <w:caps w:val="0"/>
          <w:color w:val="auto"/>
          <w:spacing w:val="0"/>
          <w:sz w:val="21"/>
          <w:szCs w:val="21"/>
          <w:lang w:val="en-US" w:eastAsia="zh-CN"/>
        </w:rPr>
        <w:t>解析：</w:t>
      </w:r>
      <w:r>
        <w:rPr>
          <w:rFonts w:ascii="宋体" w:hAnsi="宋体" w:eastAsia="宋体" w:cs="宋体"/>
          <w:b w:val="0"/>
          <w:bCs/>
          <w:i w:val="0"/>
          <w:caps w:val="0"/>
          <w:color w:val="auto"/>
          <w:spacing w:val="0"/>
          <w:kern w:val="0"/>
          <w:sz w:val="21"/>
          <w:szCs w:val="21"/>
          <w:lang w:val="en-US" w:eastAsia="zh-CN" w:bidi="ar"/>
        </w:rPr>
        <w:t>原数列后项除以前项得到：2、2.5、3、3.5、（4），是公差为0.5的等差数列。因此原数列未知项为210×4=840。故本题选B。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15.【答案】</w:t>
      </w:r>
      <w:r>
        <w:rPr>
          <w:rFonts w:ascii="宋体" w:hAnsi="宋体" w:eastAsia="宋体" w:cs="宋体"/>
          <w:b w:val="0"/>
          <w:bCs/>
          <w:i w:val="0"/>
          <w:caps w:val="0"/>
          <w:color w:val="auto"/>
          <w:spacing w:val="0"/>
          <w:kern w:val="0"/>
          <w:sz w:val="21"/>
          <w:szCs w:val="21"/>
          <w:lang w:val="en-US" w:eastAsia="zh-CN" w:bidi="ar"/>
        </w:rPr>
        <w:t>D</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原数列满足如下规律：a</w:t>
      </w:r>
      <w:r>
        <w:rPr>
          <w:rFonts w:ascii="宋体" w:hAnsi="宋体" w:eastAsia="宋体" w:cs="宋体"/>
          <w:b w:val="0"/>
          <w:bCs/>
          <w:i w:val="0"/>
          <w:caps w:val="0"/>
          <w:color w:val="auto"/>
          <w:spacing w:val="0"/>
          <w:kern w:val="0"/>
          <w:sz w:val="21"/>
          <w:szCs w:val="21"/>
          <w:vertAlign w:val="subscript"/>
          <w:lang w:val="en-US" w:eastAsia="zh-CN" w:bidi="ar"/>
        </w:rPr>
        <w:t>n+2</w:t>
      </w:r>
      <w:r>
        <w:rPr>
          <w:rFonts w:ascii="宋体" w:hAnsi="宋体" w:eastAsia="宋体" w:cs="宋体"/>
          <w:b w:val="0"/>
          <w:bCs/>
          <w:i w:val="0"/>
          <w:caps w:val="0"/>
          <w:color w:val="auto"/>
          <w:spacing w:val="0"/>
          <w:kern w:val="0"/>
          <w:sz w:val="21"/>
          <w:szCs w:val="21"/>
          <w:lang w:val="en-US" w:eastAsia="zh-CN" w:bidi="ar"/>
        </w:rPr>
        <w:t>=2a</w:t>
      </w:r>
      <w:r>
        <w:rPr>
          <w:rFonts w:ascii="宋体" w:hAnsi="宋体" w:eastAsia="宋体" w:cs="宋体"/>
          <w:b w:val="0"/>
          <w:bCs/>
          <w:i w:val="0"/>
          <w:caps w:val="0"/>
          <w:color w:val="auto"/>
          <w:spacing w:val="0"/>
          <w:kern w:val="0"/>
          <w:sz w:val="21"/>
          <w:szCs w:val="21"/>
          <w:vertAlign w:val="subscript"/>
          <w:lang w:val="en-US" w:eastAsia="zh-CN" w:bidi="ar"/>
        </w:rPr>
        <w:t>n</w:t>
      </w:r>
      <w:r>
        <w:rPr>
          <w:rFonts w:ascii="宋体" w:hAnsi="宋体" w:eastAsia="宋体" w:cs="宋体"/>
          <w:b w:val="0"/>
          <w:bCs/>
          <w:i w:val="0"/>
          <w:caps w:val="0"/>
          <w:color w:val="auto"/>
          <w:spacing w:val="0"/>
          <w:kern w:val="0"/>
          <w:sz w:val="21"/>
          <w:szCs w:val="21"/>
          <w:lang w:val="en-US" w:eastAsia="zh-CN" w:bidi="ar"/>
        </w:rPr>
        <w:t>+a</w:t>
      </w:r>
      <w:r>
        <w:rPr>
          <w:rFonts w:ascii="宋体" w:hAnsi="宋体" w:eastAsia="宋体" w:cs="宋体"/>
          <w:b w:val="0"/>
          <w:bCs/>
          <w:i w:val="0"/>
          <w:caps w:val="0"/>
          <w:color w:val="auto"/>
          <w:spacing w:val="0"/>
          <w:kern w:val="0"/>
          <w:sz w:val="21"/>
          <w:szCs w:val="21"/>
          <w:vertAlign w:val="subscript"/>
          <w:lang w:val="en-US" w:eastAsia="zh-CN" w:bidi="ar"/>
        </w:rPr>
        <w:t>n+1</w:t>
      </w:r>
      <w:r>
        <w:rPr>
          <w:rFonts w:ascii="宋体" w:hAnsi="宋体" w:eastAsia="宋体" w:cs="宋体"/>
          <w:b w:val="0"/>
          <w:bCs/>
          <w:i w:val="0"/>
          <w:caps w:val="0"/>
          <w:color w:val="auto"/>
          <w:spacing w:val="0"/>
          <w:kern w:val="0"/>
          <w:sz w:val="21"/>
          <w:szCs w:val="21"/>
          <w:lang w:val="en-US" w:eastAsia="zh-CN" w:bidi="ar"/>
        </w:rPr>
        <w:t>（n</w:t>
      </w:r>
      <w:r>
        <w:rPr>
          <w:rFonts w:hint="eastAsia" w:ascii="宋体" w:hAnsi="宋体" w:eastAsia="宋体" w:cs="宋体"/>
          <w:b w:val="0"/>
          <w:bCs/>
          <w:i w:val="0"/>
          <w:caps w:val="0"/>
          <w:color w:val="auto"/>
          <w:spacing w:val="0"/>
          <w:kern w:val="0"/>
          <w:sz w:val="21"/>
          <w:szCs w:val="21"/>
          <w:lang w:val="en-US" w:eastAsia="zh-CN" w:bidi="ar"/>
        </w:rPr>
        <w:t>∈N</w:t>
      </w:r>
      <w:r>
        <w:rPr>
          <w:rFonts w:hint="eastAsia" w:ascii="宋体" w:hAnsi="宋体" w:eastAsia="宋体" w:cs="宋体"/>
          <w:b w:val="0"/>
          <w:bCs/>
          <w:i w:val="0"/>
          <w:caps w:val="0"/>
          <w:color w:val="auto"/>
          <w:spacing w:val="0"/>
          <w:kern w:val="0"/>
          <w:sz w:val="21"/>
          <w:szCs w:val="21"/>
          <w:vertAlign w:val="superscript"/>
          <w:lang w:val="en-US" w:eastAsia="zh-CN" w:bidi="ar"/>
        </w:rPr>
        <w:t>+</w:t>
      </w:r>
      <w:r>
        <w:rPr>
          <w:rFonts w:ascii="宋体" w:hAnsi="宋体" w:eastAsia="宋体" w:cs="宋体"/>
          <w:b w:val="0"/>
          <w:bCs/>
          <w:i w:val="0"/>
          <w:caps w:val="0"/>
          <w:color w:val="auto"/>
          <w:spacing w:val="0"/>
          <w:kern w:val="0"/>
          <w:sz w:val="21"/>
          <w:szCs w:val="21"/>
          <w:lang w:val="en-US" w:eastAsia="zh-CN" w:bidi="ar"/>
        </w:rPr>
        <w:t>），即1=2×（-1）+3</w:t>
      </w:r>
      <w:r>
        <w:rPr>
          <w:rFonts w:hint="eastAsia" w:ascii="宋体" w:hAnsi="宋体" w:eastAsia="宋体" w:cs="宋体"/>
          <w:b w:val="0"/>
          <w:bCs/>
          <w:i w:val="0"/>
          <w:caps w:val="0"/>
          <w:color w:val="auto"/>
          <w:spacing w:val="0"/>
          <w:kern w:val="0"/>
          <w:sz w:val="21"/>
          <w:szCs w:val="21"/>
          <w:lang w:val="en-US" w:eastAsia="zh-CN" w:bidi="ar"/>
        </w:rPr>
        <w:t>，</w:t>
      </w:r>
      <w:r>
        <w:rPr>
          <w:rFonts w:ascii="宋体" w:hAnsi="宋体" w:eastAsia="宋体" w:cs="宋体"/>
          <w:b w:val="0"/>
          <w:bCs/>
          <w:i w:val="0"/>
          <w:caps w:val="0"/>
          <w:color w:val="auto"/>
          <w:spacing w:val="0"/>
          <w:kern w:val="0"/>
          <w:sz w:val="21"/>
          <w:szCs w:val="21"/>
          <w:lang w:val="en-US" w:eastAsia="zh-CN" w:bidi="ar"/>
        </w:rPr>
        <w:t>7=2×3+1</w:t>
      </w:r>
      <w:r>
        <w:rPr>
          <w:rFonts w:hint="eastAsia" w:ascii="宋体" w:hAnsi="宋体" w:eastAsia="宋体" w:cs="宋体"/>
          <w:b w:val="0"/>
          <w:bCs/>
          <w:i w:val="0"/>
          <w:caps w:val="0"/>
          <w:color w:val="auto"/>
          <w:spacing w:val="0"/>
          <w:kern w:val="0"/>
          <w:sz w:val="21"/>
          <w:szCs w:val="21"/>
          <w:lang w:val="en-US" w:eastAsia="zh-CN" w:bidi="ar"/>
        </w:rPr>
        <w:t>，</w:t>
      </w:r>
      <w:r>
        <w:rPr>
          <w:rFonts w:ascii="宋体" w:hAnsi="宋体" w:eastAsia="宋体" w:cs="宋体"/>
          <w:b w:val="0"/>
          <w:bCs/>
          <w:i w:val="0"/>
          <w:caps w:val="0"/>
          <w:color w:val="auto"/>
          <w:spacing w:val="0"/>
          <w:kern w:val="0"/>
          <w:sz w:val="21"/>
          <w:szCs w:val="21"/>
          <w:lang w:val="en-US" w:eastAsia="zh-CN" w:bidi="ar"/>
        </w:rPr>
        <w:t>9=2×1+7，23=2×7+9。因此原数列未知项为2×9+23=41。故本题选D。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spacing w:beforeAutospacing="0" w:afterAutospacing="0" w:line="240" w:lineRule="auto"/>
        <w:ind w:left="0" w:leftChars="0" w:right="0" w:rightChars="0" w:firstLine="420" w:firstLineChars="200"/>
        <w:jc w:val="both"/>
        <w:rPr>
          <w:rFonts w:hint="default"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方法二：原数列两两相加得到：2、4、8、16、32，是公比为2的等比数列。因此原数列未知项为32×2-23=41。故本题选D。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16.【答案】D。解析：</w:t>
      </w:r>
      <w:r>
        <w:rPr>
          <w:rFonts w:hint="eastAsia" w:ascii="宋体" w:hAnsi="宋体" w:eastAsia="宋体" w:cs="宋体"/>
          <w:b w:val="0"/>
          <w:bCs/>
          <w:color w:val="auto"/>
          <w:sz w:val="21"/>
          <w:szCs w:val="21"/>
          <w:highlight w:val="none"/>
          <w:lang w:val="en-US" w:eastAsia="zh-CN"/>
        </w:rPr>
        <w:t>题干满足如下规律</w:t>
      </w:r>
      <w:r>
        <w:rPr>
          <w:rFonts w:hint="eastAsia" w:ascii="宋体" w:hAnsi="宋体" w:eastAsia="宋体" w:cs="宋体"/>
          <w:b w:val="0"/>
          <w:bCs/>
          <w:color w:val="auto"/>
          <w:sz w:val="21"/>
          <w:szCs w:val="21"/>
          <w:lang w:val="en-US" w:eastAsia="zh-CN"/>
        </w:rPr>
        <w:t>：左下角数字×右上角数字=左上角数字×右下角数字，即8×3=6×4，6×5=2×15，3×12=4×9。因此问号处数字为1×56÷7=8。故本题选D。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17.【答案】C。解析：</w:t>
      </w:r>
      <w:r>
        <w:rPr>
          <w:rFonts w:hint="eastAsia" w:ascii="宋体" w:hAnsi="宋体" w:eastAsia="宋体" w:cs="宋体"/>
          <w:b w:val="0"/>
          <w:bCs/>
          <w:color w:val="auto"/>
          <w:sz w:val="21"/>
          <w:szCs w:val="21"/>
          <w:highlight w:val="none"/>
          <w:lang w:val="en-US" w:eastAsia="zh-CN"/>
        </w:rPr>
        <w:t>题干满足如下规律</w:t>
      </w:r>
      <w:r>
        <w:rPr>
          <w:rFonts w:hint="eastAsia" w:ascii="宋体" w:hAnsi="宋体" w:eastAsia="宋体" w:cs="宋体"/>
          <w:b w:val="0"/>
          <w:bCs/>
          <w:color w:val="auto"/>
          <w:sz w:val="21"/>
          <w:szCs w:val="21"/>
          <w:lang w:val="en-US" w:eastAsia="zh-CN"/>
        </w:rPr>
        <w:t>：左上角数字+右下角数字=右上角数字-左下角数字。因此问号处数字为（7+9）+2=18。故本题选C。</w:t>
      </w:r>
    </w:p>
    <w:p>
      <w:pPr>
        <w:keepNext w:val="0"/>
        <w:keepLines w:val="0"/>
        <w:pageBreakBefore w:val="0"/>
        <w:widowControl/>
        <w:shd w:val="clear"/>
        <w:tabs>
          <w:tab w:val="left" w:pos="2520"/>
          <w:tab w:val="left" w:pos="4620"/>
          <w:tab w:val="left" w:pos="6720"/>
        </w:tabs>
        <w:kinsoku/>
        <w:wordWrap/>
        <w:overflowPunct/>
        <w:topLinePunct w:val="0"/>
        <w:autoSpaceDE/>
        <w:bidi w:val="0"/>
        <w:spacing w:line="240" w:lineRule="auto"/>
        <w:ind w:leftChars="0" w:right="0" w:rightChars="0" w:firstLine="420" w:firstLineChars="200"/>
        <w:jc w:val="both"/>
        <w:rPr>
          <w:rFonts w:hint="eastAsia" w:ascii="宋体" w:hAnsi="宋体" w:eastAsia="宋体" w:cs="宋体"/>
          <w:b w:val="0"/>
          <w:bCs/>
          <w:color w:val="auto"/>
          <w:sz w:val="21"/>
          <w:szCs w:val="21"/>
        </w:rPr>
      </w:pPr>
      <w:r>
        <w:rPr>
          <w:rFonts w:hint="eastAsia" w:ascii="宋体" w:hAnsi="宋体" w:eastAsia="宋体" w:cs="宋体"/>
          <w:b w:val="0"/>
          <w:bCs/>
          <w:color w:val="auto"/>
          <w:sz w:val="21"/>
          <w:szCs w:val="21"/>
          <w:lang w:val="en-US" w:eastAsia="zh-CN"/>
        </w:rPr>
        <w:t>18.</w:t>
      </w:r>
      <w:r>
        <w:rPr>
          <w:rFonts w:hint="eastAsia" w:ascii="宋体" w:hAnsi="宋体" w:eastAsia="宋体" w:cs="宋体"/>
          <w:b w:val="0"/>
          <w:bCs/>
          <w:color w:val="auto"/>
          <w:sz w:val="21"/>
          <w:szCs w:val="21"/>
        </w:rPr>
        <w:t>【答案】A。解析：</w:t>
      </w:r>
      <w:r>
        <w:rPr>
          <w:rFonts w:hint="eastAsia" w:ascii="宋体" w:hAnsi="宋体" w:eastAsia="宋体" w:cs="宋体"/>
          <w:b w:val="0"/>
          <w:bCs/>
          <w:color w:val="auto"/>
          <w:sz w:val="21"/>
          <w:szCs w:val="21"/>
          <w:highlight w:val="none"/>
          <w:lang w:val="en-US" w:eastAsia="zh-CN"/>
        </w:rPr>
        <w:t>题干满足如下规律：</w:t>
      </w:r>
      <w:r>
        <w:rPr>
          <w:rFonts w:hint="eastAsia" w:ascii="宋体" w:hAnsi="宋体" w:eastAsia="宋体" w:cs="宋体"/>
          <w:b w:val="0"/>
          <w:bCs/>
          <w:color w:val="auto"/>
          <w:sz w:val="21"/>
          <w:szCs w:val="21"/>
          <w:lang w:eastAsia="zh-CN"/>
        </w:rPr>
        <w:t>左上角数字</w:t>
      </w:r>
      <w:r>
        <w:rPr>
          <w:rFonts w:hint="eastAsia" w:ascii="宋体" w:hAnsi="宋体" w:eastAsia="宋体" w:cs="宋体"/>
          <w:b w:val="0"/>
          <w:bCs/>
          <w:color w:val="auto"/>
          <w:sz w:val="21"/>
          <w:szCs w:val="21"/>
        </w:rPr>
        <w:t>÷</w:t>
      </w:r>
      <w:r>
        <w:rPr>
          <w:rFonts w:hint="eastAsia" w:ascii="宋体" w:hAnsi="宋体" w:eastAsia="宋体" w:cs="宋体"/>
          <w:b w:val="0"/>
          <w:bCs/>
          <w:color w:val="auto"/>
          <w:sz w:val="21"/>
          <w:szCs w:val="21"/>
          <w:lang w:eastAsia="zh-CN"/>
        </w:rPr>
        <w:t>右下角数字</w:t>
      </w:r>
      <w:r>
        <w:rPr>
          <w:rFonts w:hint="eastAsia" w:ascii="宋体" w:hAnsi="宋体" w:eastAsia="宋体" w:cs="宋体"/>
          <w:b w:val="0"/>
          <w:bCs/>
          <w:color w:val="auto"/>
          <w:sz w:val="21"/>
          <w:szCs w:val="21"/>
          <w:lang w:val="en-US" w:eastAsia="zh-CN"/>
        </w:rPr>
        <w:t>=左下角数字-右上角数字，</w:t>
      </w:r>
      <w:r>
        <w:rPr>
          <w:rFonts w:hint="eastAsia" w:ascii="宋体" w:hAnsi="宋体" w:eastAsia="宋体" w:cs="宋体"/>
          <w:b w:val="0"/>
          <w:bCs/>
          <w:color w:val="auto"/>
          <w:sz w:val="21"/>
          <w:szCs w:val="21"/>
        </w:rPr>
        <w:t>即45÷5=15-6，24÷4=9-3，35÷7=7-2</w:t>
      </w:r>
      <w:r>
        <w:rPr>
          <w:rFonts w:hint="eastAsia" w:ascii="宋体" w:hAnsi="宋体" w:eastAsia="宋体" w:cs="宋体"/>
          <w:b w:val="0"/>
          <w:bCs/>
          <w:color w:val="auto"/>
          <w:kern w:val="0"/>
          <w:sz w:val="21"/>
          <w:szCs w:val="21"/>
          <w:lang w:eastAsia="zh-CN"/>
        </w:rPr>
        <w:t>。</w:t>
      </w:r>
      <w:r>
        <w:rPr>
          <w:rFonts w:hint="eastAsia" w:ascii="宋体" w:hAnsi="宋体" w:eastAsia="宋体" w:cs="宋体"/>
          <w:b w:val="0"/>
          <w:bCs/>
          <w:color w:val="auto"/>
          <w:sz w:val="21"/>
          <w:szCs w:val="21"/>
        </w:rPr>
        <w:t>因此问号处数字</w:t>
      </w:r>
      <w:r>
        <w:rPr>
          <w:rFonts w:hint="eastAsia" w:ascii="宋体" w:hAnsi="宋体" w:eastAsia="宋体" w:cs="宋体"/>
          <w:b w:val="0"/>
          <w:bCs/>
          <w:color w:val="auto"/>
          <w:sz w:val="21"/>
          <w:szCs w:val="21"/>
          <w:lang w:eastAsia="zh-CN"/>
        </w:rPr>
        <w:t>为</w:t>
      </w:r>
      <w:r>
        <w:rPr>
          <w:rFonts w:hint="eastAsia" w:ascii="宋体" w:hAnsi="宋体" w:eastAsia="宋体" w:cs="宋体"/>
          <w:b w:val="0"/>
          <w:bCs/>
          <w:color w:val="auto"/>
          <w:sz w:val="21"/>
          <w:szCs w:val="21"/>
          <w:lang w:val="en-US" w:eastAsia="zh-CN"/>
        </w:rPr>
        <w:t>30</w:t>
      </w:r>
      <w:r>
        <w:rPr>
          <w:rFonts w:hint="eastAsia" w:ascii="宋体" w:hAnsi="宋体" w:eastAsia="宋体" w:cs="宋体"/>
          <w:b w:val="0"/>
          <w:bCs/>
          <w:color w:val="auto"/>
          <w:sz w:val="21"/>
          <w:szCs w:val="21"/>
        </w:rPr>
        <w:t>÷</w:t>
      </w:r>
      <w:r>
        <w:rPr>
          <w:rFonts w:hint="eastAsia" w:ascii="宋体" w:hAnsi="宋体" w:eastAsia="宋体" w:cs="宋体"/>
          <w:b w:val="0"/>
          <w:bCs/>
          <w:color w:val="auto"/>
          <w:sz w:val="21"/>
          <w:szCs w:val="21"/>
          <w:lang w:val="en-US" w:eastAsia="zh-CN"/>
        </w:rPr>
        <w:t>5+2=8</w:t>
      </w:r>
      <w:r>
        <w:rPr>
          <w:rFonts w:hint="eastAsia" w:ascii="宋体" w:hAnsi="宋体" w:eastAsia="宋体" w:cs="宋体"/>
          <w:b w:val="0"/>
          <w:bCs/>
          <w:color w:val="auto"/>
          <w:sz w:val="21"/>
          <w:szCs w:val="21"/>
        </w:rPr>
        <w:t>。故本题选A。</w:t>
      </w:r>
    </w:p>
    <w:p>
      <w:pPr>
        <w:keepNext w:val="0"/>
        <w:keepLines w:val="0"/>
        <w:pageBreakBefore w:val="0"/>
        <w:widowControl/>
        <w:shd w:val="clear"/>
        <w:tabs>
          <w:tab w:val="left" w:pos="440"/>
          <w:tab w:val="left" w:pos="2520"/>
          <w:tab w:val="left" w:pos="4620"/>
          <w:tab w:val="left" w:pos="6720"/>
        </w:tabs>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highlight w:val="none"/>
          <w:lang w:val="en-US" w:eastAsia="zh-CN"/>
        </w:rPr>
      </w:pPr>
      <w:r>
        <w:rPr>
          <w:rFonts w:hint="eastAsia" w:ascii="宋体" w:hAnsi="宋体" w:eastAsia="宋体" w:cs="宋体"/>
          <w:b w:val="0"/>
          <w:bCs/>
          <w:color w:val="auto"/>
          <w:sz w:val="21"/>
          <w:szCs w:val="21"/>
          <w:highlight w:val="none"/>
          <w:lang w:val="en-US" w:eastAsia="zh-CN"/>
        </w:rPr>
        <w:t>19.【答案】D。解析：题干满足如下规律：左上角数字-左下角数字=右上角数字×右下角数字。因此问号处数字为（5-2）÷（-1）=-3。故本题选D。</w:t>
      </w:r>
    </w:p>
    <w:p>
      <w:pPr>
        <w:keepNext w:val="0"/>
        <w:keepLines w:val="0"/>
        <w:pageBreakBefore w:val="0"/>
        <w:widowControl/>
        <w:shd w:val="clear"/>
        <w:tabs>
          <w:tab w:val="left" w:pos="440"/>
          <w:tab w:val="left" w:pos="2520"/>
          <w:tab w:val="left" w:pos="4620"/>
          <w:tab w:val="left" w:pos="6720"/>
        </w:tabs>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highlight w:val="none"/>
          <w:lang w:val="en-US" w:eastAsia="zh-CN"/>
        </w:rPr>
      </w:pPr>
      <w:r>
        <w:rPr>
          <w:rFonts w:hint="eastAsia" w:ascii="宋体" w:hAnsi="宋体" w:eastAsia="宋体" w:cs="宋体"/>
          <w:b w:val="0"/>
          <w:bCs/>
          <w:color w:val="auto"/>
          <w:sz w:val="21"/>
          <w:szCs w:val="21"/>
          <w:highlight w:val="none"/>
          <w:lang w:val="en-US" w:eastAsia="zh-CN"/>
        </w:rPr>
        <w:t>20.【答案】C。解析：题干满足如下规律：左上角数字×右上角数字=左下角数字×右下角数字。因此问号处数字为（6×2）÷3=4。故本题选C。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21.【答案】</w:t>
      </w:r>
      <w:r>
        <w:rPr>
          <w:rFonts w:ascii="宋体" w:hAnsi="宋体" w:eastAsia="宋体" w:cs="宋体"/>
          <w:b w:val="0"/>
          <w:bCs/>
          <w:i w:val="0"/>
          <w:caps w:val="0"/>
          <w:color w:val="auto"/>
          <w:spacing w:val="0"/>
          <w:kern w:val="0"/>
          <w:sz w:val="21"/>
          <w:szCs w:val="21"/>
          <w:lang w:val="en-US" w:eastAsia="zh-CN" w:bidi="ar"/>
        </w:rPr>
        <w:t>C</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原数列可写为1×3、3×5、5×7、7×9、9×11、（</w:t>
      </w:r>
      <w:r>
        <w:rPr>
          <w:rFonts w:hint="eastAsia" w:ascii="宋体" w:hAnsi="宋体" w:eastAsia="宋体" w:cs="宋体"/>
          <w:b w:val="0"/>
          <w:bCs/>
          <w:i w:val="0"/>
          <w:caps w:val="0"/>
          <w:color w:val="auto"/>
          <w:spacing w:val="0"/>
          <w:kern w:val="0"/>
          <w:sz w:val="21"/>
          <w:szCs w:val="21"/>
          <w:lang w:val="en-US" w:eastAsia="zh-CN" w:bidi="ar"/>
        </w:rPr>
        <w:t xml:space="preserve">   </w:t>
      </w:r>
      <w:r>
        <w:rPr>
          <w:rFonts w:ascii="宋体" w:hAnsi="宋体" w:eastAsia="宋体" w:cs="宋体"/>
          <w:b w:val="0"/>
          <w:bCs/>
          <w:i w:val="0"/>
          <w:caps w:val="0"/>
          <w:color w:val="auto"/>
          <w:spacing w:val="0"/>
          <w:kern w:val="0"/>
          <w:sz w:val="21"/>
          <w:szCs w:val="21"/>
          <w:lang w:val="en-US" w:eastAsia="zh-CN" w:bidi="ar"/>
        </w:rPr>
        <w:t xml:space="preserve"> ），均为相邻奇数之积，逐项增加，因此未知项为11×13=143。故本题选C。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22.【答案】</w:t>
      </w:r>
      <w:r>
        <w:rPr>
          <w:rFonts w:ascii="宋体" w:hAnsi="宋体" w:eastAsia="宋体" w:cs="宋体"/>
          <w:b w:val="0"/>
          <w:bCs/>
          <w:i w:val="0"/>
          <w:caps w:val="0"/>
          <w:color w:val="auto"/>
          <w:spacing w:val="0"/>
          <w:kern w:val="0"/>
          <w:sz w:val="21"/>
          <w:szCs w:val="21"/>
          <w:lang w:val="en-US" w:eastAsia="zh-CN" w:bidi="ar"/>
        </w:rPr>
        <w:t>B</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原数列后项减前项得到：2、2、4、（8）、（32），为积数列（从第三项开始，每一项等于前两项之积）。因此原数列未知项为9+8=17，验证后项，17+32=49，符合规律。故本题选B。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spacing w:line="240" w:lineRule="auto"/>
        <w:ind w:leftChars="0" w:right="0" w:firstLine="420" w:firstLineChars="200"/>
        <w:jc w:val="both"/>
        <w:rPr>
          <w:rFonts w:ascii="宋体" w:hAnsi="宋体" w:eastAsia="宋体" w:cs="宋体"/>
          <w:szCs w:val="21"/>
        </w:rPr>
      </w:pPr>
      <w:r>
        <w:rPr>
          <w:rFonts w:hint="eastAsia" w:ascii="宋体" w:hAnsi="宋体" w:eastAsia="宋体" w:cs="宋体"/>
          <w:b w:val="0"/>
          <w:bCs/>
          <w:i w:val="0"/>
          <w:caps w:val="0"/>
          <w:color w:val="auto"/>
          <w:spacing w:val="0"/>
          <w:kern w:val="0"/>
          <w:sz w:val="21"/>
          <w:szCs w:val="21"/>
          <w:lang w:val="en-US" w:eastAsia="zh-CN" w:bidi="ar"/>
        </w:rPr>
        <w:t>23.【答案】</w:t>
      </w:r>
      <w:r>
        <w:rPr>
          <w:rFonts w:ascii="宋体" w:hAnsi="宋体" w:eastAsia="宋体" w:cs="宋体"/>
          <w:b w:val="0"/>
          <w:bCs/>
          <w:i w:val="0"/>
          <w:caps w:val="0"/>
          <w:color w:val="auto"/>
          <w:spacing w:val="0"/>
          <w:kern w:val="0"/>
          <w:sz w:val="21"/>
          <w:szCs w:val="21"/>
          <w:lang w:val="en-US" w:eastAsia="zh-CN" w:bidi="ar"/>
        </w:rPr>
        <w:t>D</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lang w:val="en-US" w:eastAsia="zh-CN" w:bidi="ar"/>
        </w:rPr>
        <w:t>原数列满足如下规律：a</w:t>
      </w:r>
      <w:r>
        <w:rPr>
          <w:rFonts w:hint="eastAsia" w:ascii="宋体" w:hAnsi="宋体" w:eastAsia="宋体" w:cs="宋体"/>
          <w:b w:val="0"/>
          <w:bCs/>
          <w:i w:val="0"/>
          <w:caps w:val="0"/>
          <w:color w:val="auto"/>
          <w:spacing w:val="0"/>
          <w:kern w:val="0"/>
          <w:sz w:val="21"/>
          <w:szCs w:val="21"/>
          <w:vertAlign w:val="subscript"/>
          <w:lang w:val="en-US" w:eastAsia="zh-CN" w:bidi="ar"/>
        </w:rPr>
        <w:t>n+2</w:t>
      </w:r>
      <w:r>
        <w:rPr>
          <w:rFonts w:hint="eastAsia"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kern w:val="0"/>
          <w:sz w:val="21"/>
          <w:szCs w:val="21"/>
          <w:vertAlign w:val="subscript"/>
          <w:lang w:val="en-US" w:eastAsia="zh-CN" w:bidi="ar"/>
        </w:rPr>
        <w:t>n</w:t>
      </w:r>
      <w:r>
        <w:rPr>
          <w:rFonts w:hint="eastAsia"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kern w:val="0"/>
          <w:sz w:val="21"/>
          <w:szCs w:val="21"/>
          <w:vertAlign w:val="subscript"/>
          <w:lang w:val="en-US" w:eastAsia="zh-CN" w:bidi="ar"/>
        </w:rPr>
        <w:t>n+1</w:t>
      </w:r>
      <w:r>
        <w:rPr>
          <w:rFonts w:hint="eastAsia" w:ascii="宋体" w:hAnsi="宋体" w:eastAsia="宋体" w:cs="宋体"/>
          <w:b w:val="0"/>
          <w:bCs/>
          <w:i w:val="0"/>
          <w:caps w:val="0"/>
          <w:color w:val="auto"/>
          <w:spacing w:val="0"/>
          <w:kern w:val="0"/>
          <w:sz w:val="21"/>
          <w:szCs w:val="21"/>
          <w:lang w:val="en-US" w:eastAsia="zh-CN" w:bidi="ar"/>
        </w:rPr>
        <w:t>）÷2（n∈N</w:t>
      </w:r>
      <w:r>
        <w:rPr>
          <w:rFonts w:hint="eastAsia" w:ascii="宋体" w:hAnsi="宋体" w:eastAsia="宋体" w:cs="宋体"/>
          <w:b w:val="0"/>
          <w:bCs/>
          <w:i w:val="0"/>
          <w:caps w:val="0"/>
          <w:color w:val="auto"/>
          <w:spacing w:val="0"/>
          <w:kern w:val="0"/>
          <w:sz w:val="21"/>
          <w:szCs w:val="21"/>
          <w:vertAlign w:val="superscript"/>
          <w:lang w:val="en-US" w:eastAsia="zh-CN" w:bidi="ar"/>
        </w:rPr>
        <w:t>+</w:t>
      </w:r>
      <w:r>
        <w:rPr>
          <w:rFonts w:hint="eastAsia" w:ascii="宋体" w:hAnsi="宋体" w:eastAsia="宋体" w:cs="宋体"/>
          <w:b w:val="0"/>
          <w:bCs/>
          <w:i w:val="0"/>
          <w:caps w:val="0"/>
          <w:color w:val="auto"/>
          <w:spacing w:val="0"/>
          <w:kern w:val="0"/>
          <w:sz w:val="21"/>
          <w:szCs w:val="21"/>
          <w:lang w:val="en-US" w:eastAsia="zh-CN" w:bidi="ar"/>
        </w:rPr>
        <w:t>），即-3=（13-19）÷2，11=[19-（-3）]÷2。因此原数列未知项为（-3-11）÷2=-7。</w:t>
      </w:r>
      <w:r>
        <w:rPr>
          <w:rFonts w:hint="eastAsia" w:ascii="宋体" w:hAnsi="宋体" w:eastAsia="宋体" w:cs="宋体"/>
          <w:b w:val="0"/>
          <w:bCs/>
          <w:color w:val="auto"/>
          <w:sz w:val="21"/>
          <w:szCs w:val="21"/>
          <w:lang w:eastAsia="zh-CN"/>
        </w:rPr>
        <w:t>故本题选</w:t>
      </w:r>
      <w:r>
        <w:rPr>
          <w:rFonts w:hint="eastAsia" w:ascii="宋体" w:hAnsi="宋体" w:eastAsia="宋体" w:cs="宋体"/>
          <w:b w:val="0"/>
          <w:bCs/>
          <w:i w:val="0"/>
          <w:caps w:val="0"/>
          <w:color w:val="auto"/>
          <w:spacing w:val="0"/>
          <w:kern w:val="0"/>
          <w:sz w:val="21"/>
          <w:szCs w:val="21"/>
          <w:lang w:val="en-US" w:eastAsia="zh-CN" w:bidi="ar"/>
        </w:rPr>
        <w:t>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textAlignment w:val="center"/>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24.【答案】C。解析：将原数列进行反约分得到：</w:t>
      </w:r>
      <w:r>
        <w:rPr>
          <w:rFonts w:hint="eastAsia" w:ascii="宋体" w:hAnsi="宋体" w:eastAsia="宋体" w:cs="宋体"/>
          <w:b w:val="0"/>
          <w:bCs/>
          <w:color w:val="auto"/>
          <w:sz w:val="21"/>
          <w:szCs w:val="21"/>
          <w:lang w:val="en-US" w:eastAsia="zh-CN"/>
        </w:rPr>
        <w:drawing>
          <wp:inline distT="0" distB="0" distL="114300" distR="114300">
            <wp:extent cx="190500" cy="361950"/>
            <wp:effectExtent l="0" t="0" r="0" b="0"/>
            <wp:docPr id="111" name="图片 10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5" descr="IMG_261"/>
                    <pic:cNvPicPr>
                      <a:picLocks noChangeAspect="1"/>
                    </pic:cNvPicPr>
                  </pic:nvPicPr>
                  <pic:blipFill>
                    <a:blip r:embed="rId696"/>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190500" cy="361950"/>
            <wp:effectExtent l="0" t="0" r="0" b="0"/>
            <wp:docPr id="109" name="图片 10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6" descr="IMG_262"/>
                    <pic:cNvPicPr>
                      <a:picLocks noChangeAspect="1"/>
                    </pic:cNvPicPr>
                  </pic:nvPicPr>
                  <pic:blipFill>
                    <a:blip r:embed="rId697"/>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190500" cy="361950"/>
            <wp:effectExtent l="0" t="0" r="0" b="0"/>
            <wp:docPr id="106" name="图片 10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7" descr="IMG_263"/>
                    <pic:cNvPicPr>
                      <a:picLocks noChangeAspect="1"/>
                    </pic:cNvPicPr>
                  </pic:nvPicPr>
                  <pic:blipFill>
                    <a:blip r:embed="rId698"/>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190500" cy="361950"/>
            <wp:effectExtent l="0" t="0" r="0" b="0"/>
            <wp:docPr id="103" name="图片 10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8" descr="IMG_264"/>
                    <pic:cNvPicPr>
                      <a:picLocks noChangeAspect="1"/>
                    </pic:cNvPicPr>
                  </pic:nvPicPr>
                  <pic:blipFill>
                    <a:blip r:embed="rId699"/>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lang w:val="en-US" w:eastAsia="zh-CN"/>
        </w:rPr>
        <w:drawing>
          <wp:inline distT="0" distB="0" distL="114300" distR="114300">
            <wp:extent cx="190500" cy="361950"/>
            <wp:effectExtent l="0" t="0" r="0" b="0"/>
            <wp:docPr id="108" name="图片 10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9" descr="IMG_265"/>
                    <pic:cNvPicPr>
                      <a:picLocks noChangeAspect="1"/>
                    </pic:cNvPicPr>
                  </pic:nvPicPr>
                  <pic:blipFill>
                    <a:blip r:embed="rId700"/>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，分子、分母均为等差数列。因此原数列未知项为</w:t>
      </w:r>
      <w:r>
        <w:rPr>
          <w:rFonts w:hint="eastAsia" w:ascii="宋体" w:hAnsi="宋体" w:eastAsia="宋体" w:cs="宋体"/>
          <w:b w:val="0"/>
          <w:bCs/>
          <w:color w:val="auto"/>
          <w:sz w:val="21"/>
          <w:szCs w:val="21"/>
          <w:lang w:val="en-US" w:eastAsia="zh-CN"/>
        </w:rPr>
        <w:drawing>
          <wp:inline distT="0" distB="0" distL="114300" distR="114300">
            <wp:extent cx="190500" cy="361950"/>
            <wp:effectExtent l="0" t="0" r="0" b="0"/>
            <wp:docPr id="105" name="图片 11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0" descr="IMG_266"/>
                    <pic:cNvPicPr>
                      <a:picLocks noChangeAspect="1"/>
                    </pic:cNvPicPr>
                  </pic:nvPicPr>
                  <pic:blipFill>
                    <a:blip r:embed="rId701"/>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b w:val="0"/>
          <w:bCs/>
          <w:color w:val="auto"/>
          <w:sz w:val="21"/>
          <w:szCs w:val="21"/>
          <w:lang w:val="en-US" w:eastAsia="zh-CN"/>
        </w:rPr>
        <w:t>=2。故本题选C。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25.【答案】</w:t>
      </w:r>
      <w:r>
        <w:rPr>
          <w:rFonts w:ascii="宋体" w:hAnsi="宋体" w:eastAsia="宋体" w:cs="宋体"/>
          <w:b w:val="0"/>
          <w:bCs/>
          <w:i w:val="0"/>
          <w:caps w:val="0"/>
          <w:color w:val="auto"/>
          <w:spacing w:val="0"/>
          <w:kern w:val="0"/>
          <w:sz w:val="21"/>
          <w:szCs w:val="21"/>
          <w:lang w:val="en-US" w:eastAsia="zh-CN" w:bidi="ar"/>
        </w:rPr>
        <w:t>C</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整数部分：51、52、54、57、61，后项减前项得到：1、2、3、4、（5），为等差数列，则未知项整数部分为61+5=66；原数列小数部分：03、06、12、24、48，是公比为2的等比数列，则未知项小数部分为48×2=96。因此原数列未知项为66.96。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textAlignment w:val="center"/>
        <w:rPr>
          <w:rFonts w:hint="eastAsia" w:ascii="宋体" w:hAnsi="宋体" w:eastAsia="宋体" w:cs="宋体"/>
          <w:b w:val="0"/>
          <w:bCs/>
          <w:i w:val="0"/>
          <w:caps w:val="0"/>
          <w:color w:val="auto"/>
          <w:spacing w:val="0"/>
          <w:sz w:val="21"/>
          <w:szCs w:val="21"/>
          <w:lang w:val="en-US" w:eastAsia="zh-CN"/>
        </w:rPr>
      </w:pPr>
      <w:r>
        <w:rPr>
          <w:rFonts w:hint="eastAsia" w:ascii="宋体" w:hAnsi="宋体" w:eastAsia="宋体" w:cs="宋体"/>
          <w:b w:val="0"/>
          <w:bCs/>
          <w:i w:val="0"/>
          <w:caps w:val="0"/>
          <w:color w:val="auto"/>
          <w:spacing w:val="0"/>
          <w:sz w:val="21"/>
          <w:szCs w:val="21"/>
          <w:lang w:val="en-US" w:eastAsia="zh-CN"/>
        </w:rPr>
        <w:t>26.【答案】D。解析：将原数列写成幂次形式：</w:t>
      </w:r>
      <w:r>
        <w:rPr>
          <w:rFonts w:hint="eastAsia" w:ascii="宋体" w:hAnsi="宋体" w:eastAsia="宋体" w:cs="宋体"/>
          <w:b w:val="0"/>
          <w:bCs/>
          <w:i w:val="0"/>
          <w:caps w:val="0"/>
          <w:color w:val="auto"/>
          <w:spacing w:val="0"/>
          <w:sz w:val="21"/>
          <w:szCs w:val="21"/>
          <w:lang w:val="en-US" w:eastAsia="zh-CN"/>
        </w:rPr>
        <w:drawing>
          <wp:inline distT="0" distB="0" distL="114300" distR="114300">
            <wp:extent cx="295275" cy="285750"/>
            <wp:effectExtent l="0" t="0" r="9525" b="0"/>
            <wp:docPr id="95" name="图片 9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2" descr="IMG_261"/>
                    <pic:cNvPicPr>
                      <a:picLocks noChangeAspect="1"/>
                    </pic:cNvPicPr>
                  </pic:nvPicPr>
                  <pic:blipFill>
                    <a:blip r:embed="rId702"/>
                    <a:stretch>
                      <a:fillRect/>
                    </a:stretch>
                  </pic:blipFill>
                  <pic:spPr>
                    <a:xfrm>
                      <a:off x="0" y="0"/>
                      <a:ext cx="295275" cy="2857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w:t>
      </w:r>
      <w:r>
        <w:rPr>
          <w:rFonts w:hint="eastAsia" w:ascii="宋体" w:hAnsi="宋体" w:eastAsia="宋体" w:cs="宋体"/>
          <w:b w:val="0"/>
          <w:bCs/>
          <w:i w:val="0"/>
          <w:caps w:val="0"/>
          <w:color w:val="auto"/>
          <w:spacing w:val="0"/>
          <w:sz w:val="21"/>
          <w:szCs w:val="21"/>
          <w:lang w:val="en-US" w:eastAsia="zh-CN"/>
        </w:rPr>
        <w:drawing>
          <wp:inline distT="0" distB="0" distL="114300" distR="114300">
            <wp:extent cx="304800" cy="285750"/>
            <wp:effectExtent l="0" t="0" r="0" b="0"/>
            <wp:docPr id="94" name="图片 9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3" descr="IMG_262"/>
                    <pic:cNvPicPr>
                      <a:picLocks noChangeAspect="1"/>
                    </pic:cNvPicPr>
                  </pic:nvPicPr>
                  <pic:blipFill>
                    <a:blip r:embed="rId703"/>
                    <a:stretch>
                      <a:fillRect/>
                    </a:stretch>
                  </pic:blipFill>
                  <pic:spPr>
                    <a:xfrm>
                      <a:off x="0" y="0"/>
                      <a:ext cx="304800" cy="2857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w:t>
      </w:r>
      <w:r>
        <w:rPr>
          <w:rFonts w:hint="eastAsia" w:ascii="宋体" w:hAnsi="宋体" w:eastAsia="宋体" w:cs="宋体"/>
          <w:b w:val="0"/>
          <w:bCs/>
          <w:i w:val="0"/>
          <w:caps w:val="0"/>
          <w:color w:val="auto"/>
          <w:spacing w:val="0"/>
          <w:sz w:val="21"/>
          <w:szCs w:val="21"/>
          <w:lang w:val="en-US" w:eastAsia="zh-CN"/>
        </w:rPr>
        <w:drawing>
          <wp:inline distT="0" distB="0" distL="114300" distR="114300">
            <wp:extent cx="304800" cy="285750"/>
            <wp:effectExtent l="0" t="0" r="0" b="0"/>
            <wp:docPr id="93" name="图片 9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4" descr="IMG_263"/>
                    <pic:cNvPicPr>
                      <a:picLocks noChangeAspect="1"/>
                    </pic:cNvPicPr>
                  </pic:nvPicPr>
                  <pic:blipFill>
                    <a:blip r:embed="rId704"/>
                    <a:stretch>
                      <a:fillRect/>
                    </a:stretch>
                  </pic:blipFill>
                  <pic:spPr>
                    <a:xfrm>
                      <a:off x="0" y="0"/>
                      <a:ext cx="304800" cy="2857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w:t>
      </w:r>
      <w:r>
        <w:rPr>
          <w:rFonts w:hint="eastAsia" w:ascii="宋体" w:hAnsi="宋体" w:eastAsia="宋体" w:cs="宋体"/>
          <w:b w:val="0"/>
          <w:bCs/>
          <w:i w:val="0"/>
          <w:caps w:val="0"/>
          <w:color w:val="auto"/>
          <w:spacing w:val="0"/>
          <w:sz w:val="21"/>
          <w:szCs w:val="21"/>
          <w:lang w:val="en-US" w:eastAsia="zh-CN"/>
        </w:rPr>
        <w:drawing>
          <wp:inline distT="0" distB="0" distL="114300" distR="114300">
            <wp:extent cx="304800" cy="285750"/>
            <wp:effectExtent l="0" t="0" r="0" b="0"/>
            <wp:docPr id="97" name="图片 9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5" descr="IMG_264"/>
                    <pic:cNvPicPr>
                      <a:picLocks noChangeAspect="1"/>
                    </pic:cNvPicPr>
                  </pic:nvPicPr>
                  <pic:blipFill>
                    <a:blip r:embed="rId705"/>
                    <a:stretch>
                      <a:fillRect/>
                    </a:stretch>
                  </pic:blipFill>
                  <pic:spPr>
                    <a:xfrm>
                      <a:off x="0" y="0"/>
                      <a:ext cx="304800" cy="2857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w:t>
      </w:r>
      <w:r>
        <w:rPr>
          <w:rFonts w:hint="eastAsia" w:ascii="宋体" w:hAnsi="宋体" w:eastAsia="宋体" w:cs="宋体"/>
          <w:b w:val="0"/>
          <w:bCs/>
          <w:i w:val="0"/>
          <w:caps w:val="0"/>
          <w:color w:val="auto"/>
          <w:spacing w:val="0"/>
          <w:sz w:val="21"/>
          <w:szCs w:val="21"/>
          <w:lang w:val="en-US" w:eastAsia="zh-CN"/>
        </w:rPr>
        <w:drawing>
          <wp:inline distT="0" distB="0" distL="114300" distR="114300">
            <wp:extent cx="304800" cy="285750"/>
            <wp:effectExtent l="0" t="0" r="0" b="0"/>
            <wp:docPr id="98" name="图片 9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6" descr="IMG_265"/>
                    <pic:cNvPicPr>
                      <a:picLocks noChangeAspect="1"/>
                    </pic:cNvPicPr>
                  </pic:nvPicPr>
                  <pic:blipFill>
                    <a:blip r:embed="rId706"/>
                    <a:stretch>
                      <a:fillRect/>
                    </a:stretch>
                  </pic:blipFill>
                  <pic:spPr>
                    <a:xfrm>
                      <a:off x="0" y="0"/>
                      <a:ext cx="304800" cy="2857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，底数相同，指数的分母为等差数列。因此原数列未知项为</w:t>
      </w:r>
      <w:r>
        <w:rPr>
          <w:rFonts w:hint="eastAsia" w:ascii="宋体" w:hAnsi="宋体" w:eastAsia="宋体" w:cs="宋体"/>
          <w:b w:val="0"/>
          <w:bCs/>
          <w:i w:val="0"/>
          <w:caps w:val="0"/>
          <w:color w:val="auto"/>
          <w:spacing w:val="0"/>
          <w:sz w:val="21"/>
          <w:szCs w:val="21"/>
          <w:lang w:val="en-US" w:eastAsia="zh-CN"/>
        </w:rPr>
        <w:drawing>
          <wp:inline distT="0" distB="0" distL="114300" distR="114300">
            <wp:extent cx="304800" cy="285750"/>
            <wp:effectExtent l="0" t="0" r="0" b="0"/>
            <wp:docPr id="99" name="图片 9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7" descr="IMG_266"/>
                    <pic:cNvPicPr>
                      <a:picLocks noChangeAspect="1"/>
                    </pic:cNvPicPr>
                  </pic:nvPicPr>
                  <pic:blipFill>
                    <a:blip r:embed="rId707"/>
                    <a:stretch>
                      <a:fillRect/>
                    </a:stretch>
                  </pic:blipFill>
                  <pic:spPr>
                    <a:xfrm>
                      <a:off x="0" y="0"/>
                      <a:ext cx="304800" cy="2857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w:t>
      </w:r>
      <w:r>
        <w:rPr>
          <w:rFonts w:hint="eastAsia" w:ascii="宋体" w:hAnsi="宋体" w:eastAsia="宋体" w:cs="宋体"/>
          <w:b w:val="0"/>
          <w:bCs/>
          <w:i w:val="0"/>
          <w:caps w:val="0"/>
          <w:color w:val="auto"/>
          <w:spacing w:val="0"/>
          <w:sz w:val="21"/>
          <w:szCs w:val="21"/>
          <w:lang w:val="en-US" w:eastAsia="zh-CN"/>
        </w:rPr>
        <w:drawing>
          <wp:inline distT="0" distB="0" distL="114300" distR="114300">
            <wp:extent cx="523875" cy="219075"/>
            <wp:effectExtent l="0" t="0" r="9525" b="8890"/>
            <wp:docPr id="100" name="图片 9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8" descr="IMG_267"/>
                    <pic:cNvPicPr>
                      <a:picLocks noChangeAspect="1"/>
                    </pic:cNvPicPr>
                  </pic:nvPicPr>
                  <pic:blipFill>
                    <a:blip r:embed="rId708"/>
                    <a:stretch>
                      <a:fillRect/>
                    </a:stretch>
                  </pic:blipFill>
                  <pic:spPr>
                    <a:xfrm>
                      <a:off x="0" y="0"/>
                      <a:ext cx="523875" cy="219075"/>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=2</w:t>
      </w:r>
      <w:r>
        <w:rPr>
          <w:rFonts w:hint="eastAsia" w:ascii="宋体" w:hAnsi="宋体" w:eastAsia="宋体" w:cs="宋体"/>
          <w:b w:val="0"/>
          <w:bCs/>
          <w:i w:val="0"/>
          <w:caps w:val="0"/>
          <w:color w:val="auto"/>
          <w:spacing w:val="0"/>
          <w:sz w:val="21"/>
          <w:szCs w:val="21"/>
          <w:lang w:val="en-US" w:eastAsia="zh-CN"/>
        </w:rPr>
        <w:drawing>
          <wp:inline distT="0" distB="0" distL="114300" distR="114300">
            <wp:extent cx="219075" cy="209550"/>
            <wp:effectExtent l="0" t="0" r="9525" b="0"/>
            <wp:docPr id="101" name="图片 9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9" descr="IMG_268"/>
                    <pic:cNvPicPr>
                      <a:picLocks noChangeAspect="1"/>
                    </pic:cNvPicPr>
                  </pic:nvPicPr>
                  <pic:blipFill>
                    <a:blip r:embed="rId709"/>
                    <a:stretch>
                      <a:fillRect/>
                    </a:stretch>
                  </pic:blipFill>
                  <pic:spPr>
                    <a:xfrm>
                      <a:off x="0" y="0"/>
                      <a:ext cx="219075" cy="2095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spacing w:line="240" w:lineRule="auto"/>
        <w:ind w:leftChars="0" w:right="0" w:firstLine="420" w:firstLineChars="200"/>
        <w:jc w:val="both"/>
        <w:rPr>
          <w:rFonts w:ascii="宋体" w:hAnsi="宋体" w:eastAsia="宋体" w:cs="宋体"/>
          <w:szCs w:val="21"/>
        </w:rPr>
      </w:pPr>
      <w:r>
        <w:rPr>
          <w:rFonts w:hint="eastAsia" w:ascii="宋体" w:hAnsi="宋体" w:eastAsia="宋体" w:cs="宋体"/>
          <w:b w:val="0"/>
          <w:bCs/>
          <w:i w:val="0"/>
          <w:caps w:val="0"/>
          <w:color w:val="auto"/>
          <w:spacing w:val="0"/>
          <w:kern w:val="0"/>
          <w:sz w:val="21"/>
          <w:szCs w:val="21"/>
          <w:lang w:val="en-US" w:eastAsia="zh-CN" w:bidi="ar"/>
        </w:rPr>
        <w:t>27.【答案】</w:t>
      </w:r>
      <w:r>
        <w:rPr>
          <w:rFonts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shd w:val="clear" w:fill="FFFFFF"/>
          <w:lang w:val="en-US" w:eastAsia="zh-CN" w:bidi="ar"/>
        </w:rPr>
        <w:t>原数列满足如下规律：a</w:t>
      </w:r>
      <w:r>
        <w:rPr>
          <w:rFonts w:hint="eastAsia" w:ascii="宋体" w:hAnsi="宋体" w:eastAsia="宋体" w:cs="宋体"/>
          <w:b w:val="0"/>
          <w:bCs/>
          <w:i w:val="0"/>
          <w:caps w:val="0"/>
          <w:color w:val="auto"/>
          <w:spacing w:val="0"/>
          <w:kern w:val="0"/>
          <w:sz w:val="21"/>
          <w:szCs w:val="21"/>
          <w:shd w:val="clear" w:fill="FFFFFF"/>
          <w:vertAlign w:val="subscript"/>
          <w:lang w:val="en-US" w:eastAsia="zh-CN" w:bidi="ar"/>
        </w:rPr>
        <w:t>n+2</w:t>
      </w:r>
      <w:r>
        <w:rPr>
          <w:rFonts w:hint="eastAsia" w:ascii="宋体" w:hAnsi="宋体" w:eastAsia="宋体" w:cs="宋体"/>
          <w:b w:val="0"/>
          <w:bCs/>
          <w:i w:val="0"/>
          <w:caps w:val="0"/>
          <w:color w:val="auto"/>
          <w:spacing w:val="0"/>
          <w:kern w:val="0"/>
          <w:sz w:val="21"/>
          <w:szCs w:val="21"/>
          <w:shd w:val="clear" w:fill="FFFFFF"/>
          <w:lang w:val="en-US" w:eastAsia="zh-CN" w:bidi="ar"/>
        </w:rPr>
        <w:t>=a</w:t>
      </w:r>
      <w:r>
        <w:rPr>
          <w:rFonts w:hint="eastAsia" w:ascii="宋体" w:hAnsi="宋体" w:eastAsia="宋体" w:cs="宋体"/>
          <w:b w:val="0"/>
          <w:bCs/>
          <w:i w:val="0"/>
          <w:caps w:val="0"/>
          <w:color w:val="auto"/>
          <w:spacing w:val="0"/>
          <w:kern w:val="0"/>
          <w:sz w:val="21"/>
          <w:szCs w:val="21"/>
          <w:shd w:val="clear" w:fill="FFFFFF"/>
          <w:vertAlign w:val="subscript"/>
          <w:lang w:val="en-US" w:eastAsia="zh-CN" w:bidi="ar"/>
        </w:rPr>
        <w:t>n</w:t>
      </w:r>
      <w:r>
        <w:rPr>
          <w:rFonts w:hint="eastAsia" w:ascii="宋体" w:hAnsi="宋体" w:eastAsia="宋体" w:cs="宋体"/>
          <w:b w:val="0"/>
          <w:bCs/>
          <w:i w:val="0"/>
          <w:caps w:val="0"/>
          <w:color w:val="auto"/>
          <w:spacing w:val="0"/>
          <w:kern w:val="0"/>
          <w:sz w:val="21"/>
          <w:szCs w:val="21"/>
          <w:shd w:val="clear" w:fill="FFFFFF"/>
          <w:lang w:val="en-US" w:eastAsia="zh-CN" w:bidi="ar"/>
        </w:rPr>
        <w:t>×a</w:t>
      </w:r>
      <w:r>
        <w:rPr>
          <w:rFonts w:hint="eastAsia" w:ascii="宋体" w:hAnsi="宋体" w:eastAsia="宋体" w:cs="宋体"/>
          <w:b w:val="0"/>
          <w:bCs/>
          <w:i w:val="0"/>
          <w:caps w:val="0"/>
          <w:color w:val="auto"/>
          <w:spacing w:val="0"/>
          <w:kern w:val="0"/>
          <w:sz w:val="21"/>
          <w:szCs w:val="21"/>
          <w:shd w:val="clear" w:fill="FFFFFF"/>
          <w:vertAlign w:val="subscript"/>
          <w:lang w:val="en-US" w:eastAsia="zh-CN" w:bidi="ar"/>
        </w:rPr>
        <w:t>n+1</w:t>
      </w:r>
      <w:r>
        <w:rPr>
          <w:rFonts w:hint="eastAsia" w:ascii="宋体" w:hAnsi="宋体" w:eastAsia="宋体" w:cs="宋体"/>
          <w:b w:val="0"/>
          <w:bCs/>
          <w:i w:val="0"/>
          <w:caps w:val="0"/>
          <w:color w:val="auto"/>
          <w:spacing w:val="0"/>
          <w:kern w:val="0"/>
          <w:sz w:val="21"/>
          <w:szCs w:val="21"/>
          <w:shd w:val="clear" w:fill="FFFFFF"/>
          <w:lang w:val="en-US" w:eastAsia="zh-CN" w:bidi="ar"/>
        </w:rPr>
        <w:t>+n-1（n∈N</w:t>
      </w:r>
      <w:r>
        <w:rPr>
          <w:rFonts w:hint="eastAsia" w:ascii="宋体" w:hAnsi="宋体" w:eastAsia="宋体" w:cs="宋体"/>
          <w:b w:val="0"/>
          <w:bCs/>
          <w:i w:val="0"/>
          <w:caps w:val="0"/>
          <w:color w:val="auto"/>
          <w:spacing w:val="0"/>
          <w:kern w:val="0"/>
          <w:sz w:val="21"/>
          <w:szCs w:val="21"/>
          <w:shd w:val="clear" w:fill="FFFFFF"/>
          <w:vertAlign w:val="superscript"/>
          <w:lang w:val="en-US" w:eastAsia="zh-CN" w:bidi="ar"/>
        </w:rPr>
        <w:t>+</w:t>
      </w:r>
      <w:r>
        <w:rPr>
          <w:rFonts w:hint="eastAsia" w:ascii="宋体" w:hAnsi="宋体" w:eastAsia="宋体" w:cs="宋体"/>
          <w:b w:val="0"/>
          <w:bCs/>
          <w:i w:val="0"/>
          <w:caps w:val="0"/>
          <w:color w:val="auto"/>
          <w:spacing w:val="0"/>
          <w:kern w:val="0"/>
          <w:sz w:val="21"/>
          <w:szCs w:val="21"/>
          <w:shd w:val="clear" w:fill="FFFFFF"/>
          <w:lang w:val="en-US" w:eastAsia="zh-CN" w:bidi="ar"/>
        </w:rPr>
        <w:t>），即8=2×4+1-1，33=4×8+2-1，266=8×33+3-1。因此原数列未知项为33×266+4-1，尾数为1，只有A项符合。</w:t>
      </w:r>
      <w:r>
        <w:rPr>
          <w:rFonts w:hint="eastAsia" w:ascii="宋体" w:hAnsi="宋体" w:eastAsia="宋体" w:cs="宋体"/>
          <w:b w:val="0"/>
          <w:bCs/>
          <w:color w:val="auto"/>
          <w:sz w:val="21"/>
          <w:szCs w:val="21"/>
          <w:lang w:eastAsia="zh-CN"/>
        </w:rPr>
        <w:t>故本题选</w:t>
      </w:r>
      <w:r>
        <w:rPr>
          <w:rFonts w:hint="eastAsia" w:ascii="宋体" w:hAnsi="宋体" w:eastAsia="宋体" w:cs="宋体"/>
          <w:b w:val="0"/>
          <w:bCs/>
          <w:i w:val="0"/>
          <w:caps w:val="0"/>
          <w:color w:val="auto"/>
          <w:spacing w:val="0"/>
          <w:kern w:val="0"/>
          <w:sz w:val="21"/>
          <w:szCs w:val="21"/>
          <w:shd w:val="clear" w:fill="FFFFFF"/>
          <w:lang w:val="en-US" w:eastAsia="zh-CN" w:bidi="ar"/>
        </w:rPr>
        <w:t>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textAlignment w:val="center"/>
        <w:rPr>
          <w:rFonts w:hint="eastAsia" w:ascii="宋体" w:hAnsi="宋体" w:eastAsia="宋体" w:cs="宋体"/>
          <w:b w:val="0"/>
          <w:bCs/>
          <w:i w:val="0"/>
          <w:caps w:val="0"/>
          <w:color w:val="auto"/>
          <w:spacing w:val="0"/>
          <w:sz w:val="21"/>
          <w:szCs w:val="21"/>
          <w:lang w:val="en-US" w:eastAsia="zh-CN"/>
        </w:rPr>
      </w:pPr>
      <w:r>
        <w:rPr>
          <w:rFonts w:hint="eastAsia" w:ascii="宋体" w:hAnsi="宋体" w:eastAsia="宋体" w:cs="宋体"/>
          <w:b w:val="0"/>
          <w:bCs/>
          <w:i w:val="0"/>
          <w:caps w:val="0"/>
          <w:color w:val="auto"/>
          <w:spacing w:val="0"/>
          <w:sz w:val="21"/>
          <w:szCs w:val="21"/>
          <w:lang w:val="en-US" w:eastAsia="zh-CN"/>
        </w:rPr>
        <w:t>28.【答案】A。解析：将原数列进行反约分得到：</w:t>
      </w:r>
      <w:r>
        <w:rPr>
          <w:rFonts w:hint="eastAsia" w:ascii="宋体" w:hAnsi="宋体" w:eastAsia="宋体" w:cs="宋体"/>
          <w:b w:val="0"/>
          <w:bCs/>
          <w:i w:val="0"/>
          <w:caps w:val="0"/>
          <w:color w:val="auto"/>
          <w:spacing w:val="0"/>
          <w:sz w:val="21"/>
          <w:szCs w:val="21"/>
          <w:lang w:val="en-US" w:eastAsia="zh-CN"/>
        </w:rPr>
        <w:drawing>
          <wp:inline distT="0" distB="0" distL="114300" distR="114300">
            <wp:extent cx="219075" cy="361950"/>
            <wp:effectExtent l="0" t="0" r="9525" b="0"/>
            <wp:docPr id="55" name="图片 6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IMG_262"/>
                    <pic:cNvPicPr>
                      <a:picLocks noChangeAspect="1"/>
                    </pic:cNvPicPr>
                  </pic:nvPicPr>
                  <pic:blipFill>
                    <a:blip r:embed="rId710"/>
                    <a:stretch>
                      <a:fillRect/>
                    </a:stretch>
                  </pic:blipFill>
                  <pic:spPr>
                    <a:xfrm>
                      <a:off x="0" y="0"/>
                      <a:ext cx="2190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w:t>
      </w:r>
      <w:r>
        <w:rPr>
          <w:rFonts w:hint="eastAsia" w:ascii="宋体" w:hAnsi="宋体" w:eastAsia="宋体" w:cs="宋体"/>
          <w:b w:val="0"/>
          <w:bCs/>
          <w:i w:val="0"/>
          <w:caps w:val="0"/>
          <w:color w:val="auto"/>
          <w:spacing w:val="0"/>
          <w:sz w:val="21"/>
          <w:szCs w:val="21"/>
          <w:lang w:val="en-US" w:eastAsia="zh-CN"/>
        </w:rPr>
        <w:drawing>
          <wp:inline distT="0" distB="0" distL="114300" distR="114300">
            <wp:extent cx="209550" cy="361950"/>
            <wp:effectExtent l="0" t="0" r="0" b="0"/>
            <wp:docPr id="59" name="图片 6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7" descr="IMG_263"/>
                    <pic:cNvPicPr>
                      <a:picLocks noChangeAspect="1"/>
                    </pic:cNvPicPr>
                  </pic:nvPicPr>
                  <pic:blipFill>
                    <a:blip r:embed="rId711"/>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w:t>
      </w:r>
      <w:r>
        <w:rPr>
          <w:rFonts w:hint="eastAsia" w:ascii="宋体" w:hAnsi="宋体" w:eastAsia="宋体" w:cs="宋体"/>
          <w:b w:val="0"/>
          <w:bCs/>
          <w:i w:val="0"/>
          <w:caps w:val="0"/>
          <w:color w:val="auto"/>
          <w:spacing w:val="0"/>
          <w:sz w:val="21"/>
          <w:szCs w:val="21"/>
          <w:lang w:val="en-US" w:eastAsia="zh-CN"/>
        </w:rPr>
        <w:drawing>
          <wp:inline distT="0" distB="0" distL="114300" distR="114300">
            <wp:extent cx="190500" cy="361950"/>
            <wp:effectExtent l="0" t="0" r="0" b="0"/>
            <wp:docPr id="60" name="图片 6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8" descr="IMG_264"/>
                    <pic:cNvPicPr>
                      <a:picLocks noChangeAspect="1"/>
                    </pic:cNvPicPr>
                  </pic:nvPicPr>
                  <pic:blipFill>
                    <a:blip r:embed="rId712"/>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w:t>
      </w:r>
      <w:r>
        <w:rPr>
          <w:rFonts w:hint="eastAsia" w:ascii="宋体" w:hAnsi="宋体" w:eastAsia="宋体" w:cs="宋体"/>
          <w:b w:val="0"/>
          <w:bCs/>
          <w:i w:val="0"/>
          <w:caps w:val="0"/>
          <w:color w:val="auto"/>
          <w:spacing w:val="0"/>
          <w:sz w:val="21"/>
          <w:szCs w:val="21"/>
          <w:lang w:val="en-US" w:eastAsia="zh-CN"/>
        </w:rPr>
        <w:drawing>
          <wp:inline distT="0" distB="0" distL="114300" distR="114300">
            <wp:extent cx="209550" cy="361950"/>
            <wp:effectExtent l="0" t="0" r="0" b="0"/>
            <wp:docPr id="73" name="图片 6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9" descr="IMG_265"/>
                    <pic:cNvPicPr>
                      <a:picLocks noChangeAspect="1"/>
                    </pic:cNvPicPr>
                  </pic:nvPicPr>
                  <pic:blipFill>
                    <a:blip r:embed="rId713"/>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w:t>
      </w:r>
      <w:r>
        <w:rPr>
          <w:rFonts w:hint="eastAsia" w:ascii="宋体" w:hAnsi="宋体" w:eastAsia="宋体" w:cs="宋体"/>
          <w:b w:val="0"/>
          <w:bCs/>
          <w:i w:val="0"/>
          <w:caps w:val="0"/>
          <w:color w:val="auto"/>
          <w:spacing w:val="0"/>
          <w:sz w:val="21"/>
          <w:szCs w:val="21"/>
          <w:lang w:val="en-US" w:eastAsia="zh-CN"/>
        </w:rPr>
        <w:drawing>
          <wp:inline distT="0" distB="0" distL="114300" distR="114300">
            <wp:extent cx="209550" cy="361950"/>
            <wp:effectExtent l="0" t="0" r="0" b="0"/>
            <wp:docPr id="62" name="图片 7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0" descr="IMG_266"/>
                    <pic:cNvPicPr>
                      <a:picLocks noChangeAspect="1"/>
                    </pic:cNvPicPr>
                  </pic:nvPicPr>
                  <pic:blipFill>
                    <a:blip r:embed="rId714"/>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，分子均为5，分母底数均为7、指数是公差为1的等差数列。因此原数列未知项为</w:t>
      </w:r>
      <w:r>
        <w:rPr>
          <w:rFonts w:hint="eastAsia" w:ascii="宋体" w:hAnsi="宋体" w:eastAsia="宋体" w:cs="宋体"/>
          <w:b w:val="0"/>
          <w:bCs/>
          <w:i w:val="0"/>
          <w:caps w:val="0"/>
          <w:color w:val="auto"/>
          <w:spacing w:val="0"/>
          <w:sz w:val="21"/>
          <w:szCs w:val="21"/>
          <w:lang w:val="en-US" w:eastAsia="zh-CN"/>
        </w:rPr>
        <w:drawing>
          <wp:inline distT="0" distB="0" distL="114300" distR="114300">
            <wp:extent cx="142875" cy="361950"/>
            <wp:effectExtent l="0" t="0" r="9525" b="0"/>
            <wp:docPr id="74" name="图片 7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1" descr="IMG_267"/>
                    <pic:cNvPicPr>
                      <a:picLocks noChangeAspect="1"/>
                    </pic:cNvPicPr>
                  </pic:nvPicPr>
                  <pic:blipFill>
                    <a:blip r:embed="rId715"/>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sz w:val="21"/>
          <w:szCs w:val="21"/>
          <w:lang w:val="en-US" w:eastAsia="zh-CN"/>
        </w:rPr>
        <w:t>。故本题选A。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29.【答案】</w:t>
      </w:r>
      <w:r>
        <w:rPr>
          <w:rFonts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原数列小数部分可转化为幂次形式：2</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、3</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、5</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、7</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、11</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，底数为连续质数列，则未知项小数部分应为13</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=169；原数列整数部分可转化为幂次形式：（-1）</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、0</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、1</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、2</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、3</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，底数为等差数列，则未知项整数部分应为4</w:t>
      </w:r>
      <w:r>
        <w:rPr>
          <w:rFonts w:ascii="宋体" w:hAnsi="宋体" w:eastAsia="宋体" w:cs="宋体"/>
          <w:b w:val="0"/>
          <w:bCs/>
          <w:i w:val="0"/>
          <w:caps w:val="0"/>
          <w:color w:val="auto"/>
          <w:spacing w:val="0"/>
          <w:kern w:val="0"/>
          <w:sz w:val="21"/>
          <w:szCs w:val="21"/>
          <w:vertAlign w:val="superscript"/>
          <w:lang w:val="en-US" w:eastAsia="zh-CN" w:bidi="ar"/>
        </w:rPr>
        <w:t>2</w:t>
      </w:r>
      <w:r>
        <w:rPr>
          <w:rFonts w:ascii="宋体" w:hAnsi="宋体" w:eastAsia="宋体" w:cs="宋体"/>
          <w:b w:val="0"/>
          <w:bCs/>
          <w:i w:val="0"/>
          <w:caps w:val="0"/>
          <w:color w:val="auto"/>
          <w:spacing w:val="0"/>
          <w:kern w:val="0"/>
          <w:sz w:val="21"/>
          <w:szCs w:val="21"/>
          <w:lang w:val="en-US" w:eastAsia="zh-CN" w:bidi="ar"/>
        </w:rPr>
        <w:t>=16。因此原数列未知项为16.169。故本题选A。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30.【答案】</w:t>
      </w:r>
      <w:r>
        <w:rPr>
          <w:rFonts w:ascii="宋体" w:hAnsi="宋体" w:eastAsia="宋体" w:cs="宋体"/>
          <w:b w:val="0"/>
          <w:bCs/>
          <w:i w:val="0"/>
          <w:caps w:val="0"/>
          <w:color w:val="auto"/>
          <w:spacing w:val="0"/>
          <w:kern w:val="0"/>
          <w:sz w:val="21"/>
          <w:szCs w:val="21"/>
          <w:lang w:val="en-US" w:eastAsia="zh-CN" w:bidi="ar"/>
        </w:rPr>
        <w:t>C</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原数列奇数项：35、30、25、20，是公差为-5的等差数列；偶数项：6、9、12、（15），是公差为3的等差数列。因此原数列未知项为12+3=15。故本题选C。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31.【答案】</w:t>
      </w:r>
      <w:r>
        <w:rPr>
          <w:rFonts w:ascii="宋体" w:hAnsi="宋体" w:eastAsia="宋体" w:cs="宋体"/>
          <w:b w:val="0"/>
          <w:bCs/>
          <w:i w:val="0"/>
          <w:caps w:val="0"/>
          <w:color w:val="auto"/>
          <w:spacing w:val="0"/>
          <w:kern w:val="0"/>
          <w:sz w:val="21"/>
          <w:szCs w:val="21"/>
          <w:lang w:val="en-US" w:eastAsia="zh-CN" w:bidi="ar"/>
        </w:rPr>
        <w:t>D</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原数列两两相加得到：1、2、4、8、16、（32），是公比为2的等比数列。因此原数列未知项为32-9=23。故本题选D。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32.【答案】</w:t>
      </w:r>
      <w:r>
        <w:rPr>
          <w:rFonts w:ascii="宋体" w:hAnsi="宋体" w:eastAsia="宋体" w:cs="宋体"/>
          <w:b w:val="0"/>
          <w:bCs/>
          <w:i w:val="0"/>
          <w:caps w:val="0"/>
          <w:color w:val="auto"/>
          <w:spacing w:val="0"/>
          <w:kern w:val="0"/>
          <w:sz w:val="21"/>
          <w:szCs w:val="21"/>
          <w:lang w:val="en-US" w:eastAsia="zh-CN" w:bidi="ar"/>
        </w:rPr>
        <w:t>B</w:t>
      </w:r>
      <w:r>
        <w:rPr>
          <w:rFonts w:hint="eastAsia" w:ascii="宋体" w:hAnsi="宋体" w:eastAsia="宋体" w:cs="宋体"/>
          <w:b w:val="0"/>
          <w:bCs/>
          <w:i w:val="0"/>
          <w:caps w:val="0"/>
          <w:color w:val="auto"/>
          <w:spacing w:val="0"/>
          <w:sz w:val="21"/>
          <w:szCs w:val="21"/>
          <w:lang w:eastAsia="zh-CN"/>
        </w:rPr>
        <w:t>。解析：</w:t>
      </w:r>
      <w:r>
        <w:rPr>
          <w:rFonts w:hint="eastAsia" w:ascii="宋体" w:hAnsi="宋体" w:eastAsia="宋体" w:cs="宋体"/>
          <w:b w:val="0"/>
          <w:bCs/>
          <w:i w:val="0"/>
          <w:caps w:val="0"/>
          <w:color w:val="auto"/>
          <w:spacing w:val="0"/>
          <w:kern w:val="0"/>
          <w:sz w:val="21"/>
          <w:szCs w:val="21"/>
          <w:shd w:val="clear" w:fill="FFFFFF"/>
          <w:lang w:val="en-US" w:eastAsia="zh-CN" w:bidi="ar"/>
        </w:rPr>
        <w:t>原数列满足如下规律：a</w:t>
      </w:r>
      <w:r>
        <w:rPr>
          <w:rFonts w:hint="eastAsia" w:ascii="宋体" w:hAnsi="宋体" w:eastAsia="宋体" w:cs="宋体"/>
          <w:b w:val="0"/>
          <w:bCs/>
          <w:i w:val="0"/>
          <w:caps w:val="0"/>
          <w:color w:val="auto"/>
          <w:spacing w:val="0"/>
          <w:kern w:val="0"/>
          <w:sz w:val="21"/>
          <w:szCs w:val="21"/>
          <w:shd w:val="clear" w:fill="FFFFFF"/>
          <w:vertAlign w:val="subscript"/>
          <w:lang w:val="en-US" w:eastAsia="zh-CN" w:bidi="ar"/>
        </w:rPr>
        <w:t>n+2</w:t>
      </w:r>
      <w:r>
        <w:rPr>
          <w:rFonts w:hint="eastAsia" w:ascii="宋体" w:hAnsi="宋体" w:eastAsia="宋体" w:cs="宋体"/>
          <w:b w:val="0"/>
          <w:bCs/>
          <w:i w:val="0"/>
          <w:caps w:val="0"/>
          <w:color w:val="auto"/>
          <w:spacing w:val="0"/>
          <w:kern w:val="0"/>
          <w:sz w:val="21"/>
          <w:szCs w:val="21"/>
          <w:shd w:val="clear" w:fill="FFFFFF"/>
          <w:lang w:val="en-US" w:eastAsia="zh-CN" w:bidi="ar"/>
        </w:rPr>
        <w:t>=a</w:t>
      </w:r>
      <w:r>
        <w:rPr>
          <w:rFonts w:hint="eastAsia" w:ascii="宋体" w:hAnsi="宋体" w:eastAsia="宋体" w:cs="宋体"/>
          <w:b w:val="0"/>
          <w:bCs/>
          <w:i w:val="0"/>
          <w:caps w:val="0"/>
          <w:color w:val="auto"/>
          <w:spacing w:val="0"/>
          <w:kern w:val="0"/>
          <w:sz w:val="21"/>
          <w:szCs w:val="21"/>
          <w:shd w:val="clear" w:fill="FFFFFF"/>
          <w:vertAlign w:val="subscript"/>
          <w:lang w:val="en-US" w:eastAsia="zh-CN" w:bidi="ar"/>
        </w:rPr>
        <w:t>n</w:t>
      </w:r>
      <w:r>
        <w:rPr>
          <w:rFonts w:hint="eastAsia" w:ascii="宋体" w:hAnsi="宋体" w:eastAsia="宋体" w:cs="宋体"/>
          <w:b w:val="0"/>
          <w:bCs/>
          <w:i w:val="0"/>
          <w:caps w:val="0"/>
          <w:color w:val="auto"/>
          <w:spacing w:val="0"/>
          <w:kern w:val="0"/>
          <w:sz w:val="21"/>
          <w:szCs w:val="21"/>
          <w:shd w:val="clear" w:fill="FFFFFF"/>
          <w:lang w:val="en-US" w:eastAsia="zh-CN" w:bidi="ar"/>
        </w:rPr>
        <w:t>+a</w:t>
      </w:r>
      <w:r>
        <w:rPr>
          <w:rFonts w:hint="eastAsia" w:ascii="宋体" w:hAnsi="宋体" w:eastAsia="宋体" w:cs="宋体"/>
          <w:b w:val="0"/>
          <w:bCs/>
          <w:i w:val="0"/>
          <w:caps w:val="0"/>
          <w:color w:val="auto"/>
          <w:spacing w:val="0"/>
          <w:kern w:val="0"/>
          <w:sz w:val="21"/>
          <w:szCs w:val="21"/>
          <w:shd w:val="clear" w:fill="FFFFFF"/>
          <w:vertAlign w:val="subscript"/>
          <w:lang w:val="en-US" w:eastAsia="zh-CN" w:bidi="ar"/>
        </w:rPr>
        <w:t>n+1</w:t>
      </w:r>
      <w:r>
        <w:rPr>
          <w:rFonts w:hint="eastAsia" w:ascii="宋体" w:hAnsi="宋体" w:eastAsia="宋体" w:cs="宋体"/>
          <w:b w:val="0"/>
          <w:bCs/>
          <w:i w:val="0"/>
          <w:caps w:val="0"/>
          <w:color w:val="auto"/>
          <w:spacing w:val="0"/>
          <w:kern w:val="0"/>
          <w:sz w:val="21"/>
          <w:szCs w:val="21"/>
          <w:shd w:val="clear" w:fill="FFFFFF"/>
          <w:lang w:val="en-US" w:eastAsia="zh-CN" w:bidi="ar"/>
        </w:rPr>
        <w:t>（n∈N</w:t>
      </w:r>
      <w:r>
        <w:rPr>
          <w:rFonts w:hint="eastAsia" w:ascii="宋体" w:hAnsi="宋体" w:eastAsia="宋体" w:cs="宋体"/>
          <w:b w:val="0"/>
          <w:bCs/>
          <w:i w:val="0"/>
          <w:caps w:val="0"/>
          <w:color w:val="auto"/>
          <w:spacing w:val="0"/>
          <w:kern w:val="0"/>
          <w:sz w:val="21"/>
          <w:szCs w:val="21"/>
          <w:shd w:val="clear" w:fill="FFFFFF"/>
          <w:vertAlign w:val="superscript"/>
          <w:lang w:val="en-US" w:eastAsia="zh-CN" w:bidi="ar"/>
        </w:rPr>
        <w:t>+</w:t>
      </w:r>
      <w:r>
        <w:rPr>
          <w:rFonts w:hint="eastAsia" w:ascii="宋体" w:hAnsi="宋体" w:eastAsia="宋体" w:cs="宋体"/>
          <w:b w:val="0"/>
          <w:bCs/>
          <w:i w:val="0"/>
          <w:caps w:val="0"/>
          <w:color w:val="auto"/>
          <w:spacing w:val="0"/>
          <w:kern w:val="0"/>
          <w:sz w:val="21"/>
          <w:szCs w:val="21"/>
          <w:shd w:val="clear" w:fill="FFFFFF"/>
          <w:lang w:val="en-US" w:eastAsia="zh-CN" w:bidi="ar"/>
        </w:rPr>
        <w:t>），</w:t>
      </w:r>
      <w:r>
        <w:rPr>
          <w:rFonts w:ascii="宋体" w:hAnsi="宋体" w:eastAsia="宋体" w:cs="宋体"/>
          <w:b w:val="0"/>
          <w:bCs/>
          <w:i w:val="0"/>
          <w:caps w:val="0"/>
          <w:color w:val="auto"/>
          <w:spacing w:val="0"/>
          <w:kern w:val="0"/>
          <w:sz w:val="21"/>
          <w:szCs w:val="21"/>
          <w:lang w:val="en-US" w:eastAsia="zh-CN" w:bidi="ar"/>
        </w:rPr>
        <w:t>即4=1+3，7=3+4，11=4+7，18=7+11。因此原数列未知项为18+11=29。故本题选B。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33.【答案】D。解析：原数列写成如下形式：4</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72" name="图片 3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5" descr="IMG_261"/>
                    <pic:cNvPicPr>
                      <a:picLocks noChangeAspect="1"/>
                    </pic:cNvPicPr>
                  </pic:nvPicPr>
                  <pic:blipFill>
                    <a:blip r:embed="rId16"/>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、9</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75" name="图片 3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6" descr="IMG_262"/>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    ） 25</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0" b="0"/>
            <wp:docPr id="76" name="图片 3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7" descr="IMG_263"/>
                    <pic:cNvPicPr>
                      <a:picLocks noChangeAspect="1"/>
                    </pic:cNvPicPr>
                  </pic:nvPicPr>
                  <pic:blipFill>
                    <a:blip r:embed="rId1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、36</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78" name="图片 3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8" descr="IMG_264"/>
                    <pic:cNvPicPr>
                      <a:picLocks noChangeAspect="1"/>
                    </pic:cNvPicPr>
                  </pic:nvPicPr>
                  <pic:blipFill>
                    <a:blip r:embed="rId716"/>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，整数部分4、9、（16）、25、36分别为2、3、（4）、5、6的平方数，分数部分分别为</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79" name="图片 3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9" descr="IMG_265"/>
                    <pic:cNvPicPr>
                      <a:picLocks noChangeAspect="1"/>
                    </pic:cNvPicPr>
                  </pic:nvPicPr>
                  <pic:blipFill>
                    <a:blip r:embed="rId16"/>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33350" cy="361950"/>
            <wp:effectExtent l="0" t="0" r="0" b="0"/>
            <wp:docPr id="80" name="图片 8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IMG_266"/>
                    <pic:cNvPicPr>
                      <a:picLocks noChangeAspect="1"/>
                    </pic:cNvPicPr>
                  </pic:nvPicPr>
                  <pic:blipFill>
                    <a:blip r:embed="rId12"/>
                    <a:stretch>
                      <a:fillRect/>
                    </a:stretch>
                  </pic:blipFill>
                  <pic:spPr>
                    <a:xfrm>
                      <a:off x="0" y="0"/>
                      <a:ext cx="1333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81" name="图片 4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1" descr="IMG_267"/>
                    <pic:cNvPicPr>
                      <a:picLocks noChangeAspect="1"/>
                    </pic:cNvPicPr>
                  </pic:nvPicPr>
                  <pic:blipFill>
                    <a:blip r:embed="rId3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0" b="0"/>
            <wp:docPr id="82" name="图片 4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2" descr="IMG_268"/>
                    <pic:cNvPicPr>
                      <a:picLocks noChangeAspect="1"/>
                    </pic:cNvPicPr>
                  </pic:nvPicPr>
                  <pic:blipFill>
                    <a:blip r:embed="rId1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83" name="图片 4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3" descr="IMG_269"/>
                    <pic:cNvPicPr>
                      <a:picLocks noChangeAspect="1"/>
                    </pic:cNvPicPr>
                  </pic:nvPicPr>
                  <pic:blipFill>
                    <a:blip r:embed="rId716"/>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。因此原数列未知项为16</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84" name="图片 4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4" descr="IMG_270"/>
                    <pic:cNvPicPr>
                      <a:picLocks noChangeAspect="1"/>
                    </pic:cNvPicPr>
                  </pic:nvPicPr>
                  <pic:blipFill>
                    <a:blip r:embed="rId3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=16.25。故本题选D。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34.【答案】</w:t>
      </w:r>
      <w:r>
        <w:rPr>
          <w:rFonts w:ascii="宋体" w:hAnsi="宋体" w:eastAsia="宋体" w:cs="宋体"/>
          <w:b w:val="0"/>
          <w:bCs/>
          <w:i w:val="0"/>
          <w:caps w:val="0"/>
          <w:color w:val="auto"/>
          <w:spacing w:val="0"/>
          <w:kern w:val="0"/>
          <w:sz w:val="21"/>
          <w:szCs w:val="21"/>
          <w:lang w:val="en-US" w:eastAsia="zh-CN" w:bidi="ar"/>
        </w:rPr>
        <w:t>B</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将原数列写成幂</w:t>
      </w:r>
      <w:r>
        <w:rPr>
          <w:rFonts w:hint="eastAsia" w:ascii="宋体" w:hAnsi="宋体" w:eastAsia="宋体" w:cs="宋体"/>
          <w:b w:val="0"/>
          <w:bCs/>
          <w:i w:val="0"/>
          <w:caps w:val="0"/>
          <w:color w:val="auto"/>
          <w:spacing w:val="0"/>
          <w:kern w:val="0"/>
          <w:sz w:val="21"/>
          <w:szCs w:val="21"/>
          <w:lang w:val="en-US" w:eastAsia="zh-CN" w:bidi="ar"/>
        </w:rPr>
        <w:t>次</w:t>
      </w:r>
      <w:r>
        <w:rPr>
          <w:rFonts w:ascii="宋体" w:hAnsi="宋体" w:eastAsia="宋体" w:cs="宋体"/>
          <w:b w:val="0"/>
          <w:bCs/>
          <w:i w:val="0"/>
          <w:caps w:val="0"/>
          <w:color w:val="auto"/>
          <w:spacing w:val="0"/>
          <w:kern w:val="0"/>
          <w:sz w:val="21"/>
          <w:szCs w:val="21"/>
          <w:lang w:val="en-US" w:eastAsia="zh-CN" w:bidi="ar"/>
        </w:rPr>
        <w:t>修正形式：0=1</w:t>
      </w:r>
      <w:r>
        <w:rPr>
          <w:rFonts w:ascii="宋体" w:hAnsi="宋体" w:eastAsia="宋体" w:cs="宋体"/>
          <w:b w:val="0"/>
          <w:bCs/>
          <w:i w:val="0"/>
          <w:caps w:val="0"/>
          <w:color w:val="auto"/>
          <w:spacing w:val="0"/>
          <w:kern w:val="0"/>
          <w:sz w:val="21"/>
          <w:szCs w:val="21"/>
          <w:vertAlign w:val="superscript"/>
          <w:lang w:val="en-US" w:eastAsia="zh-CN" w:bidi="ar"/>
        </w:rPr>
        <w:t>3</w:t>
      </w:r>
      <w:r>
        <w:rPr>
          <w:rFonts w:ascii="宋体" w:hAnsi="宋体" w:eastAsia="宋体" w:cs="宋体"/>
          <w:b w:val="0"/>
          <w:bCs/>
          <w:i w:val="0"/>
          <w:caps w:val="0"/>
          <w:color w:val="auto"/>
          <w:spacing w:val="0"/>
          <w:kern w:val="0"/>
          <w:sz w:val="21"/>
          <w:szCs w:val="21"/>
          <w:lang w:val="en-US" w:eastAsia="zh-CN" w:bidi="ar"/>
        </w:rPr>
        <w:t>-1、9=2</w:t>
      </w:r>
      <w:r>
        <w:rPr>
          <w:rFonts w:ascii="宋体" w:hAnsi="宋体" w:eastAsia="宋体" w:cs="宋体"/>
          <w:b w:val="0"/>
          <w:bCs/>
          <w:i w:val="0"/>
          <w:caps w:val="0"/>
          <w:color w:val="auto"/>
          <w:spacing w:val="0"/>
          <w:kern w:val="0"/>
          <w:sz w:val="21"/>
          <w:szCs w:val="21"/>
          <w:vertAlign w:val="superscript"/>
          <w:lang w:val="en-US" w:eastAsia="zh-CN" w:bidi="ar"/>
        </w:rPr>
        <w:t>3</w:t>
      </w:r>
      <w:r>
        <w:rPr>
          <w:rFonts w:ascii="宋体" w:hAnsi="宋体" w:eastAsia="宋体" w:cs="宋体"/>
          <w:b w:val="0"/>
          <w:bCs/>
          <w:i w:val="0"/>
          <w:caps w:val="0"/>
          <w:color w:val="auto"/>
          <w:spacing w:val="0"/>
          <w:kern w:val="0"/>
          <w:sz w:val="21"/>
          <w:szCs w:val="21"/>
          <w:lang w:val="en-US" w:eastAsia="zh-CN" w:bidi="ar"/>
        </w:rPr>
        <w:t>+1、26=3</w:t>
      </w:r>
      <w:r>
        <w:rPr>
          <w:rFonts w:ascii="宋体" w:hAnsi="宋体" w:eastAsia="宋体" w:cs="宋体"/>
          <w:b w:val="0"/>
          <w:bCs/>
          <w:i w:val="0"/>
          <w:caps w:val="0"/>
          <w:color w:val="auto"/>
          <w:spacing w:val="0"/>
          <w:kern w:val="0"/>
          <w:sz w:val="21"/>
          <w:szCs w:val="21"/>
          <w:vertAlign w:val="superscript"/>
          <w:lang w:val="en-US" w:eastAsia="zh-CN" w:bidi="ar"/>
        </w:rPr>
        <w:t>3</w:t>
      </w:r>
      <w:r>
        <w:rPr>
          <w:rFonts w:ascii="宋体" w:hAnsi="宋体" w:eastAsia="宋体" w:cs="宋体"/>
          <w:b w:val="0"/>
          <w:bCs/>
          <w:i w:val="0"/>
          <w:caps w:val="0"/>
          <w:color w:val="auto"/>
          <w:spacing w:val="0"/>
          <w:kern w:val="0"/>
          <w:sz w:val="21"/>
          <w:szCs w:val="21"/>
          <w:lang w:val="en-US" w:eastAsia="zh-CN" w:bidi="ar"/>
        </w:rPr>
        <w:t>-1、65=4</w:t>
      </w:r>
      <w:r>
        <w:rPr>
          <w:rFonts w:ascii="宋体" w:hAnsi="宋体" w:eastAsia="宋体" w:cs="宋体"/>
          <w:b w:val="0"/>
          <w:bCs/>
          <w:i w:val="0"/>
          <w:caps w:val="0"/>
          <w:color w:val="auto"/>
          <w:spacing w:val="0"/>
          <w:kern w:val="0"/>
          <w:sz w:val="21"/>
          <w:szCs w:val="21"/>
          <w:vertAlign w:val="superscript"/>
          <w:lang w:val="en-US" w:eastAsia="zh-CN" w:bidi="ar"/>
        </w:rPr>
        <w:t>3</w:t>
      </w:r>
      <w:r>
        <w:rPr>
          <w:rFonts w:ascii="宋体" w:hAnsi="宋体" w:eastAsia="宋体" w:cs="宋体"/>
          <w:b w:val="0"/>
          <w:bCs/>
          <w:i w:val="0"/>
          <w:caps w:val="0"/>
          <w:color w:val="auto"/>
          <w:spacing w:val="0"/>
          <w:kern w:val="0"/>
          <w:sz w:val="21"/>
          <w:szCs w:val="21"/>
          <w:lang w:val="en-US" w:eastAsia="zh-CN" w:bidi="ar"/>
        </w:rPr>
        <w:t>+1、（124=5</w:t>
      </w:r>
      <w:r>
        <w:rPr>
          <w:rFonts w:ascii="宋体" w:hAnsi="宋体" w:eastAsia="宋体" w:cs="宋体"/>
          <w:b w:val="0"/>
          <w:bCs/>
          <w:i w:val="0"/>
          <w:caps w:val="0"/>
          <w:color w:val="auto"/>
          <w:spacing w:val="0"/>
          <w:kern w:val="0"/>
          <w:sz w:val="21"/>
          <w:szCs w:val="21"/>
          <w:vertAlign w:val="superscript"/>
          <w:lang w:val="en-US" w:eastAsia="zh-CN" w:bidi="ar"/>
        </w:rPr>
        <w:t>3</w:t>
      </w:r>
      <w:r>
        <w:rPr>
          <w:rFonts w:ascii="宋体" w:hAnsi="宋体" w:eastAsia="宋体" w:cs="宋体"/>
          <w:b w:val="0"/>
          <w:bCs/>
          <w:i w:val="0"/>
          <w:caps w:val="0"/>
          <w:color w:val="auto"/>
          <w:spacing w:val="0"/>
          <w:kern w:val="0"/>
          <w:sz w:val="21"/>
          <w:szCs w:val="21"/>
          <w:lang w:val="en-US" w:eastAsia="zh-CN" w:bidi="ar"/>
        </w:rPr>
        <w:t>-1）、217=6</w:t>
      </w:r>
      <w:r>
        <w:rPr>
          <w:rFonts w:ascii="宋体" w:hAnsi="宋体" w:eastAsia="宋体" w:cs="宋体"/>
          <w:b w:val="0"/>
          <w:bCs/>
          <w:i w:val="0"/>
          <w:caps w:val="0"/>
          <w:color w:val="auto"/>
          <w:spacing w:val="0"/>
          <w:kern w:val="0"/>
          <w:sz w:val="21"/>
          <w:szCs w:val="21"/>
          <w:vertAlign w:val="superscript"/>
          <w:lang w:val="en-US" w:eastAsia="zh-CN" w:bidi="ar"/>
        </w:rPr>
        <w:t>3</w:t>
      </w:r>
      <w:r>
        <w:rPr>
          <w:rFonts w:ascii="宋体" w:hAnsi="宋体" w:eastAsia="宋体" w:cs="宋体"/>
          <w:b w:val="0"/>
          <w:bCs/>
          <w:i w:val="0"/>
          <w:caps w:val="0"/>
          <w:color w:val="auto"/>
          <w:spacing w:val="0"/>
          <w:kern w:val="0"/>
          <w:sz w:val="21"/>
          <w:szCs w:val="21"/>
          <w:lang w:val="en-US" w:eastAsia="zh-CN" w:bidi="ar"/>
        </w:rPr>
        <w:t>+1。底数1、2、3、4、（5）、6，为等差数列，修正项-1、+1交替出现。故本题选B。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35.【答案】</w:t>
      </w:r>
      <w:r>
        <w:rPr>
          <w:rFonts w:ascii="宋体" w:hAnsi="宋体" w:eastAsia="宋体" w:cs="宋体"/>
          <w:b w:val="0"/>
          <w:bCs/>
          <w:i w:val="0"/>
          <w:caps w:val="0"/>
          <w:color w:val="auto"/>
          <w:spacing w:val="0"/>
          <w:kern w:val="0"/>
          <w:sz w:val="21"/>
          <w:szCs w:val="21"/>
          <w:lang w:val="en-US" w:eastAsia="zh-CN" w:bidi="ar"/>
        </w:rPr>
        <w:t>A</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原数列后项减前项得到：-1、1、4、8；继续后项减前项得到：2、3、4、（5），为等差数列。因此原数列未知项为5+8+14=27。故本题选A。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36.【答案】B。解析：</w:t>
      </w:r>
      <w:r>
        <w:rPr>
          <w:rFonts w:hint="eastAsia" w:ascii="宋体" w:hAnsi="宋体" w:eastAsia="宋体" w:cs="宋体"/>
          <w:b w:val="0"/>
          <w:bCs/>
          <w:color w:val="auto"/>
          <w:sz w:val="21"/>
          <w:szCs w:val="21"/>
          <w:highlight w:val="none"/>
          <w:lang w:val="en-US" w:eastAsia="zh-CN"/>
        </w:rPr>
        <w:t>题干满足如下规律</w:t>
      </w:r>
      <w:r>
        <w:rPr>
          <w:rFonts w:hint="eastAsia" w:ascii="宋体" w:hAnsi="宋体" w:eastAsia="宋体" w:cs="宋体"/>
          <w:b w:val="0"/>
          <w:bCs/>
          <w:color w:val="auto"/>
          <w:sz w:val="21"/>
          <w:szCs w:val="21"/>
          <w:lang w:val="en-US" w:eastAsia="zh-CN"/>
        </w:rPr>
        <w:t>：左上角数字+左下角数字=右下角数字÷右上角数字，即2+2=28÷7，6+11=17÷1，6+9=60÷4。因此问号处数字为95÷5-17=2。故本题选B。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37.【答案】B。解析：题干满足如下规律：左上角数字÷左下角数字=右下角数字-右上角数字。即6÷3=3-1，12÷4=7-4，75÷5=18-3。因此问号处数字为（10÷4）+（-1）=</w:t>
      </w:r>
      <w:r>
        <w:rPr>
          <w:rFonts w:hint="eastAsia" w:ascii="宋体" w:hAnsi="宋体" w:eastAsia="宋体" w:cs="宋体"/>
          <w:b w:val="0"/>
          <w:bCs/>
          <w:color w:val="auto"/>
          <w:kern w:val="2"/>
          <w:position w:val="-22"/>
          <w:sz w:val="21"/>
          <w:szCs w:val="21"/>
          <w:lang w:val="en-US" w:eastAsia="zh-CN" w:bidi="ar-SA"/>
        </w:rPr>
        <w:object>
          <v:shape id="_x0000_i1279" o:spt="75" type="#_x0000_t75" style="height:28pt;width:11pt;" o:ole="t" fillcolor="#FFFFFF" filled="f" o:preferrelative="t" stroked="f" coordsize="21600,21600">
            <v:path/>
            <v:fill on="f" color2="#FFFFFF" focussize="0,0"/>
            <v:stroke on="f"/>
            <v:imagedata r:id="rId718" o:title=""/>
            <o:lock v:ext="edit" grouping="f" rotation="f" text="f" aspectratio="t"/>
            <w10:wrap type="none"/>
            <w10:anchorlock/>
          </v:shape>
          <o:OLEObject Type="Embed" ProgID="Equation.3" ShapeID="_x0000_i1279" DrawAspect="Content" ObjectID="_1468075979" r:id="rId717">
            <o:LockedField>false</o:LockedField>
          </o:OLEObject>
        </w:object>
      </w:r>
      <w:r>
        <w:rPr>
          <w:rFonts w:hint="eastAsia" w:ascii="宋体" w:hAnsi="宋体" w:eastAsia="宋体" w:cs="宋体"/>
          <w:b w:val="0"/>
          <w:bCs/>
          <w:color w:val="auto"/>
          <w:sz w:val="21"/>
          <w:szCs w:val="21"/>
          <w:lang w:val="en-US" w:eastAsia="zh-CN"/>
        </w:rPr>
        <w:t>。故本题选B。</w:t>
      </w:r>
    </w:p>
    <w:p>
      <w:pPr>
        <w:keepNext w:val="0"/>
        <w:keepLines w:val="0"/>
        <w:pageBreakBefore w:val="0"/>
        <w:widowControl/>
        <w:shd w:val="clear"/>
        <w:tabs>
          <w:tab w:val="left" w:pos="2520"/>
          <w:tab w:val="left" w:pos="4620"/>
          <w:tab w:val="left" w:pos="6720"/>
        </w:tabs>
        <w:kinsoku/>
        <w:wordWrap/>
        <w:overflowPunct/>
        <w:topLinePunct w:val="0"/>
        <w:autoSpaceDE/>
        <w:bidi w:val="0"/>
        <w:spacing w:line="240" w:lineRule="auto"/>
        <w:ind w:leftChars="0" w:right="0" w:rightChars="0" w:firstLine="420" w:firstLineChars="200"/>
        <w:jc w:val="both"/>
        <w:rPr>
          <w:rFonts w:hint="eastAsia" w:ascii="宋体" w:hAnsi="宋体" w:eastAsia="宋体" w:cs="宋体"/>
          <w:b w:val="0"/>
          <w:bCs/>
          <w:color w:val="auto"/>
          <w:sz w:val="21"/>
          <w:szCs w:val="21"/>
        </w:rPr>
      </w:pPr>
      <w:r>
        <w:rPr>
          <w:rFonts w:hint="eastAsia" w:ascii="宋体" w:hAnsi="宋体" w:eastAsia="宋体" w:cs="宋体"/>
          <w:b w:val="0"/>
          <w:bCs/>
          <w:color w:val="auto"/>
          <w:sz w:val="21"/>
          <w:szCs w:val="21"/>
          <w:lang w:val="en-US" w:eastAsia="zh-CN"/>
        </w:rPr>
        <w:t>38.</w:t>
      </w:r>
      <w:r>
        <w:rPr>
          <w:rFonts w:hint="eastAsia" w:ascii="宋体" w:hAnsi="宋体" w:eastAsia="宋体" w:cs="宋体"/>
          <w:b w:val="0"/>
          <w:bCs/>
          <w:color w:val="auto"/>
          <w:sz w:val="21"/>
          <w:szCs w:val="21"/>
        </w:rPr>
        <w:t>【答案】B。解析：</w:t>
      </w:r>
      <w:r>
        <w:rPr>
          <w:rFonts w:hint="eastAsia" w:ascii="宋体" w:hAnsi="宋体" w:eastAsia="宋体" w:cs="宋体"/>
          <w:b w:val="0"/>
          <w:bCs/>
          <w:color w:val="auto"/>
          <w:sz w:val="21"/>
          <w:szCs w:val="21"/>
          <w:highlight w:val="none"/>
          <w:lang w:val="en-US" w:eastAsia="zh-CN"/>
        </w:rPr>
        <w:t>题干满足如下规律</w:t>
      </w:r>
      <w:r>
        <w:rPr>
          <w:rFonts w:hint="eastAsia" w:ascii="宋体" w:hAnsi="宋体" w:eastAsia="宋体" w:cs="宋体"/>
          <w:b w:val="0"/>
          <w:bCs/>
          <w:color w:val="auto"/>
          <w:sz w:val="21"/>
          <w:szCs w:val="21"/>
        </w:rPr>
        <w:t>：左上角数字×右下角数字=左下角数字×右上角数字。即6×7=3×14，18×4=8×9，9×4=6×6</w:t>
      </w:r>
      <w:r>
        <w:rPr>
          <w:rFonts w:hint="eastAsia" w:ascii="宋体" w:hAnsi="宋体" w:eastAsia="宋体" w:cs="宋体"/>
          <w:b w:val="0"/>
          <w:bCs/>
          <w:color w:val="auto"/>
          <w:kern w:val="0"/>
          <w:sz w:val="21"/>
          <w:szCs w:val="21"/>
          <w:lang w:eastAsia="zh-CN"/>
        </w:rPr>
        <w:t>。</w:t>
      </w:r>
      <w:r>
        <w:rPr>
          <w:rFonts w:hint="eastAsia" w:ascii="宋体" w:hAnsi="宋体" w:eastAsia="宋体" w:cs="宋体"/>
          <w:b w:val="0"/>
          <w:bCs/>
          <w:color w:val="auto"/>
          <w:sz w:val="21"/>
          <w:szCs w:val="21"/>
        </w:rPr>
        <w:t>因此问号处数字为3×10÷2=15。故本题选B。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39.【答案】C。解析：</w:t>
      </w:r>
      <w:r>
        <w:rPr>
          <w:rFonts w:hint="eastAsia" w:ascii="宋体" w:hAnsi="宋体" w:eastAsia="宋体" w:cs="宋体"/>
          <w:b w:val="0"/>
          <w:bCs/>
          <w:color w:val="auto"/>
          <w:sz w:val="21"/>
          <w:szCs w:val="21"/>
          <w:highlight w:val="none"/>
          <w:lang w:val="en-US" w:eastAsia="zh-CN"/>
        </w:rPr>
        <w:t>题干满足如下规律</w:t>
      </w:r>
      <w:r>
        <w:rPr>
          <w:rFonts w:hint="eastAsia" w:ascii="宋体" w:hAnsi="宋体" w:eastAsia="宋体" w:cs="宋体"/>
          <w:b w:val="0"/>
          <w:bCs/>
          <w:color w:val="auto"/>
          <w:sz w:val="21"/>
          <w:szCs w:val="21"/>
          <w:lang w:val="en-US" w:eastAsia="zh-CN"/>
        </w:rPr>
        <w:t>：中间数字为周围数字的最小公倍数，2、7、14、10的最小公倍数为70</w:t>
      </w:r>
      <w:r>
        <w:rPr>
          <w:rFonts w:hint="eastAsia" w:ascii="宋体" w:hAnsi="宋体" w:eastAsia="宋体" w:cs="宋体"/>
          <w:b w:val="0"/>
          <w:bCs/>
          <w:color w:val="auto"/>
          <w:kern w:val="0"/>
          <w:sz w:val="21"/>
          <w:szCs w:val="21"/>
          <w:lang w:eastAsia="zh-CN"/>
        </w:rPr>
        <w:t>。</w:t>
      </w:r>
      <w:r>
        <w:rPr>
          <w:rFonts w:hint="eastAsia" w:ascii="宋体" w:hAnsi="宋体" w:eastAsia="宋体" w:cs="宋体"/>
          <w:b w:val="0"/>
          <w:bCs/>
          <w:color w:val="auto"/>
          <w:sz w:val="21"/>
          <w:szCs w:val="21"/>
        </w:rPr>
        <w:t>因此问号处数字</w:t>
      </w:r>
      <w:r>
        <w:rPr>
          <w:rFonts w:hint="eastAsia" w:ascii="宋体" w:hAnsi="宋体" w:eastAsia="宋体" w:cs="宋体"/>
          <w:b w:val="0"/>
          <w:bCs/>
          <w:color w:val="auto"/>
          <w:sz w:val="21"/>
          <w:szCs w:val="21"/>
          <w:lang w:val="en-US" w:eastAsia="zh-CN"/>
        </w:rPr>
        <w:t>为70。故本题选C。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spacing w:line="240" w:lineRule="auto"/>
        <w:ind w:leftChars="0" w:right="0" w:firstLine="420" w:firstLineChars="200"/>
        <w:jc w:val="both"/>
        <w:rPr>
          <w:rFonts w:ascii="宋体" w:hAnsi="宋体" w:eastAsia="宋体" w:cs="宋体"/>
          <w:szCs w:val="21"/>
        </w:rPr>
      </w:pPr>
      <w:r>
        <w:rPr>
          <w:rFonts w:hint="eastAsia" w:ascii="宋体" w:hAnsi="宋体" w:eastAsia="宋体" w:cs="宋体"/>
          <w:b w:val="0"/>
          <w:bCs/>
          <w:color w:val="auto"/>
          <w:kern w:val="0"/>
          <w:sz w:val="21"/>
          <w:szCs w:val="21"/>
          <w:lang w:val="en-US" w:eastAsia="zh-CN"/>
        </w:rPr>
        <w:t>40.</w:t>
      </w:r>
      <w:r>
        <w:rPr>
          <w:rFonts w:hint="eastAsia" w:ascii="宋体" w:hAnsi="宋体" w:eastAsia="宋体" w:cs="宋体"/>
          <w:b w:val="0"/>
          <w:bCs/>
          <w:color w:val="auto"/>
          <w:kern w:val="0"/>
          <w:sz w:val="21"/>
          <w:szCs w:val="21"/>
        </w:rPr>
        <w:t>【答案】A。解析：</w:t>
      </w:r>
      <w:r>
        <w:rPr>
          <w:rFonts w:hint="eastAsia" w:ascii="宋体" w:hAnsi="宋体" w:eastAsia="宋体" w:cs="宋体"/>
          <w:b w:val="0"/>
          <w:bCs/>
          <w:color w:val="auto"/>
          <w:sz w:val="21"/>
          <w:szCs w:val="21"/>
          <w:highlight w:val="none"/>
          <w:lang w:val="en-US" w:eastAsia="zh-CN"/>
        </w:rPr>
        <w:t>题干满足如下规律：</w:t>
      </w:r>
      <w:r>
        <w:rPr>
          <w:rFonts w:hint="eastAsia" w:ascii="宋体" w:hAnsi="宋体" w:eastAsia="宋体" w:cs="宋体"/>
          <w:b w:val="0"/>
          <w:bCs/>
          <w:color w:val="auto"/>
          <w:kern w:val="0"/>
          <w:sz w:val="21"/>
          <w:szCs w:val="21"/>
        </w:rPr>
        <w:t>中间数字</w:t>
      </w:r>
      <w:r>
        <w:rPr>
          <w:rFonts w:hint="eastAsia" w:ascii="宋体" w:hAnsi="宋体" w:eastAsia="宋体" w:cs="宋体"/>
          <w:b w:val="0"/>
          <w:bCs/>
          <w:color w:val="auto"/>
          <w:kern w:val="0"/>
          <w:sz w:val="21"/>
          <w:szCs w:val="21"/>
          <w:lang w:val="en-US" w:eastAsia="zh-CN"/>
        </w:rPr>
        <w:t>=左上角数字</w:t>
      </w:r>
      <w:r>
        <w:rPr>
          <w:rFonts w:hint="eastAsia" w:ascii="宋体" w:hAnsi="宋体" w:eastAsia="宋体" w:cs="宋体"/>
          <w:b w:val="0"/>
          <w:bCs/>
          <w:color w:val="auto"/>
          <w:kern w:val="0"/>
          <w:sz w:val="21"/>
          <w:szCs w:val="21"/>
        </w:rPr>
        <w:t>÷</w:t>
      </w:r>
      <w:r>
        <w:rPr>
          <w:rFonts w:hint="eastAsia" w:ascii="宋体" w:hAnsi="宋体" w:eastAsia="宋体" w:cs="宋体"/>
          <w:b w:val="0"/>
          <w:bCs/>
          <w:color w:val="auto"/>
          <w:kern w:val="0"/>
          <w:sz w:val="21"/>
          <w:szCs w:val="21"/>
          <w:lang w:eastAsia="zh-CN"/>
        </w:rPr>
        <w:t>右下角数字</w:t>
      </w:r>
      <w:r>
        <w:rPr>
          <w:rFonts w:hint="eastAsia" w:ascii="宋体" w:hAnsi="宋体" w:eastAsia="宋体" w:cs="宋体"/>
          <w:b w:val="0"/>
          <w:bCs/>
          <w:color w:val="auto"/>
          <w:kern w:val="0"/>
          <w:sz w:val="21"/>
          <w:szCs w:val="21"/>
          <w:lang w:val="en-US" w:eastAsia="zh-CN"/>
        </w:rPr>
        <w:t>=右上角数字-左下角数字</w:t>
      </w:r>
      <w:r>
        <w:rPr>
          <w:rFonts w:hint="eastAsia" w:ascii="宋体" w:hAnsi="宋体" w:eastAsia="宋体" w:cs="宋体"/>
          <w:b w:val="0"/>
          <w:bCs/>
          <w:color w:val="auto"/>
          <w:kern w:val="0"/>
          <w:sz w:val="21"/>
          <w:szCs w:val="21"/>
          <w:lang w:eastAsia="zh-CN"/>
        </w:rPr>
        <w:t>。</w:t>
      </w:r>
      <w:r>
        <w:rPr>
          <w:rFonts w:hint="eastAsia" w:ascii="宋体" w:hAnsi="宋体" w:eastAsia="宋体" w:cs="宋体"/>
          <w:b w:val="0"/>
          <w:bCs/>
          <w:color w:val="auto"/>
          <w:sz w:val="21"/>
          <w:szCs w:val="21"/>
        </w:rPr>
        <w:t>因此问号处数字</w:t>
      </w:r>
      <w:r>
        <w:rPr>
          <w:rFonts w:hint="eastAsia" w:ascii="宋体" w:hAnsi="宋体" w:eastAsia="宋体" w:cs="宋体"/>
          <w:b w:val="0"/>
          <w:bCs/>
          <w:color w:val="auto"/>
          <w:kern w:val="0"/>
          <w:sz w:val="21"/>
          <w:szCs w:val="21"/>
          <w:lang w:val="en-US" w:eastAsia="zh-CN"/>
        </w:rPr>
        <w:t>为42</w:t>
      </w:r>
      <w:r>
        <w:rPr>
          <w:rFonts w:hint="eastAsia" w:ascii="宋体" w:hAnsi="宋体" w:eastAsia="宋体" w:cs="宋体"/>
          <w:b w:val="0"/>
          <w:bCs/>
          <w:color w:val="auto"/>
          <w:kern w:val="0"/>
          <w:sz w:val="21"/>
          <w:szCs w:val="21"/>
        </w:rPr>
        <w:t>÷</w:t>
      </w:r>
      <w:r>
        <w:rPr>
          <w:rFonts w:hint="eastAsia" w:ascii="宋体" w:hAnsi="宋体" w:eastAsia="宋体" w:cs="宋体"/>
          <w:b w:val="0"/>
          <w:bCs/>
          <w:color w:val="auto"/>
          <w:kern w:val="0"/>
          <w:sz w:val="21"/>
          <w:szCs w:val="21"/>
          <w:lang w:val="en-US" w:eastAsia="zh-CN"/>
        </w:rPr>
        <w:t>3=14=16-2</w:t>
      </w:r>
      <w:r>
        <w:rPr>
          <w:rFonts w:hint="eastAsia" w:ascii="宋体" w:hAnsi="宋体" w:eastAsia="宋体" w:cs="宋体"/>
          <w:b w:val="0"/>
          <w:bCs/>
          <w:color w:val="auto"/>
          <w:kern w:val="0"/>
          <w:sz w:val="21"/>
          <w:szCs w:val="21"/>
        </w:rPr>
        <w:t>。故本题选A。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41.【答案】</w:t>
      </w:r>
      <w:r>
        <w:rPr>
          <w:rFonts w:ascii="宋体" w:hAnsi="宋体" w:eastAsia="宋体" w:cs="宋体"/>
          <w:b w:val="0"/>
          <w:bCs/>
          <w:i w:val="0"/>
          <w:caps w:val="0"/>
          <w:color w:val="auto"/>
          <w:spacing w:val="0"/>
          <w:kern w:val="0"/>
          <w:sz w:val="21"/>
          <w:szCs w:val="21"/>
          <w:lang w:val="en-US" w:eastAsia="zh-CN" w:bidi="ar"/>
        </w:rPr>
        <w:t>C</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原数列后项减前项得到：2、3、5、7、（11），为连续质数列。因此原数列未知项为27+11=38。故本题选C。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42.【答案】</w:t>
      </w:r>
      <w:r>
        <w:rPr>
          <w:rFonts w:ascii="宋体" w:hAnsi="宋体" w:eastAsia="宋体" w:cs="宋体"/>
          <w:b w:val="0"/>
          <w:bCs/>
          <w:i w:val="0"/>
          <w:caps w:val="0"/>
          <w:color w:val="auto"/>
          <w:spacing w:val="0"/>
          <w:kern w:val="0"/>
          <w:sz w:val="21"/>
          <w:szCs w:val="21"/>
          <w:lang w:val="en-US" w:eastAsia="zh-CN" w:bidi="ar"/>
        </w:rPr>
        <w:t>D</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原数列十位上的数字</w:t>
      </w:r>
      <w:r>
        <w:rPr>
          <w:rFonts w:hint="eastAsia" w:ascii="宋体" w:hAnsi="宋体" w:eastAsia="宋体" w:cs="宋体"/>
          <w:b w:val="0"/>
          <w:bCs/>
          <w:i w:val="0"/>
          <w:caps w:val="0"/>
          <w:color w:val="auto"/>
          <w:spacing w:val="0"/>
          <w:kern w:val="0"/>
          <w:sz w:val="21"/>
          <w:szCs w:val="21"/>
          <w:lang w:val="en-US" w:eastAsia="zh-CN" w:bidi="ar"/>
        </w:rPr>
        <w:t>依次</w:t>
      </w:r>
      <w:r>
        <w:rPr>
          <w:rFonts w:ascii="宋体" w:hAnsi="宋体" w:eastAsia="宋体" w:cs="宋体"/>
          <w:b w:val="0"/>
          <w:bCs/>
          <w:i w:val="0"/>
          <w:caps w:val="0"/>
          <w:color w:val="auto"/>
          <w:spacing w:val="0"/>
          <w:kern w:val="0"/>
          <w:sz w:val="21"/>
          <w:szCs w:val="21"/>
          <w:lang w:val="en-US" w:eastAsia="zh-CN" w:bidi="ar"/>
        </w:rPr>
        <w:t>为</w:t>
      </w:r>
      <w:r>
        <w:rPr>
          <w:rFonts w:hint="eastAsia" w:ascii="宋体" w:hAnsi="宋体" w:eastAsia="宋体" w:cs="宋体"/>
          <w:b w:val="0"/>
          <w:bCs/>
          <w:i w:val="0"/>
          <w:caps w:val="0"/>
          <w:color w:val="auto"/>
          <w:spacing w:val="0"/>
          <w:kern w:val="0"/>
          <w:sz w:val="21"/>
          <w:szCs w:val="21"/>
          <w:lang w:val="en-US" w:eastAsia="zh-CN" w:bidi="ar"/>
        </w:rPr>
        <w:t>：</w:t>
      </w:r>
      <w:r>
        <w:rPr>
          <w:rFonts w:ascii="宋体" w:hAnsi="宋体" w:eastAsia="宋体" w:cs="宋体"/>
          <w:b w:val="0"/>
          <w:bCs/>
          <w:i w:val="0"/>
          <w:caps w:val="0"/>
          <w:color w:val="auto"/>
          <w:spacing w:val="0"/>
          <w:kern w:val="0"/>
          <w:sz w:val="21"/>
          <w:szCs w:val="21"/>
          <w:lang w:val="en-US" w:eastAsia="zh-CN" w:bidi="ar"/>
        </w:rPr>
        <w:t>6、5、4、3、（2），个位上的数字</w:t>
      </w:r>
      <w:r>
        <w:rPr>
          <w:rFonts w:hint="eastAsia" w:ascii="宋体" w:hAnsi="宋体" w:eastAsia="宋体" w:cs="宋体"/>
          <w:b w:val="0"/>
          <w:bCs/>
          <w:i w:val="0"/>
          <w:caps w:val="0"/>
          <w:color w:val="auto"/>
          <w:spacing w:val="0"/>
          <w:kern w:val="0"/>
          <w:sz w:val="21"/>
          <w:szCs w:val="21"/>
          <w:lang w:val="en-US" w:eastAsia="zh-CN" w:bidi="ar"/>
        </w:rPr>
        <w:t>依次</w:t>
      </w:r>
      <w:r>
        <w:rPr>
          <w:rFonts w:ascii="宋体" w:hAnsi="宋体" w:eastAsia="宋体" w:cs="宋体"/>
          <w:b w:val="0"/>
          <w:bCs/>
          <w:i w:val="0"/>
          <w:caps w:val="0"/>
          <w:color w:val="auto"/>
          <w:spacing w:val="0"/>
          <w:kern w:val="0"/>
          <w:sz w:val="21"/>
          <w:szCs w:val="21"/>
          <w:lang w:val="en-US" w:eastAsia="zh-CN" w:bidi="ar"/>
        </w:rPr>
        <w:t>为</w:t>
      </w:r>
      <w:r>
        <w:rPr>
          <w:rFonts w:hint="eastAsia" w:ascii="宋体" w:hAnsi="宋体" w:eastAsia="宋体" w:cs="宋体"/>
          <w:b w:val="0"/>
          <w:bCs/>
          <w:i w:val="0"/>
          <w:caps w:val="0"/>
          <w:color w:val="auto"/>
          <w:spacing w:val="0"/>
          <w:kern w:val="0"/>
          <w:sz w:val="21"/>
          <w:szCs w:val="21"/>
          <w:lang w:val="en-US" w:eastAsia="zh-CN" w:bidi="ar"/>
        </w:rPr>
        <w:t>：</w:t>
      </w:r>
      <w:r>
        <w:rPr>
          <w:rFonts w:ascii="宋体" w:hAnsi="宋体" w:eastAsia="宋体" w:cs="宋体"/>
          <w:b w:val="0"/>
          <w:bCs/>
          <w:i w:val="0"/>
          <w:caps w:val="0"/>
          <w:color w:val="auto"/>
          <w:spacing w:val="0"/>
          <w:kern w:val="0"/>
          <w:sz w:val="21"/>
          <w:szCs w:val="21"/>
          <w:lang w:val="en-US" w:eastAsia="zh-CN" w:bidi="ar"/>
        </w:rPr>
        <w:t>4、5、6、7、（8）。因此原数列未知项为28。故本题选D。</w:t>
      </w:r>
    </w:p>
    <w:p>
      <w:pPr>
        <w:keepNext w:val="0"/>
        <w:keepLines w:val="0"/>
        <w:pageBreakBefore w:val="0"/>
        <w:widowControl w:val="0"/>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Chars="0" w:right="0" w:rightChars="0" w:firstLine="420" w:firstLineChars="200"/>
        <w:jc w:val="both"/>
        <w:textAlignment w:val="center"/>
        <w:rPr>
          <w:rFonts w:hint="eastAsia" w:ascii="宋体" w:hAnsi="宋体" w:eastAsia="宋体" w:cs="宋体"/>
          <w:b w:val="0"/>
          <w:bCs/>
          <w:i w:val="0"/>
          <w:caps w:val="0"/>
          <w:color w:val="auto"/>
          <w:spacing w:val="0"/>
          <w:kern w:val="0"/>
          <w:sz w:val="21"/>
          <w:szCs w:val="21"/>
          <w:lang w:val="en-US" w:eastAsia="zh-CN" w:bidi="ar"/>
        </w:rPr>
      </w:pPr>
      <w:r>
        <w:rPr>
          <w:rFonts w:hint="eastAsia" w:ascii="宋体" w:hAnsi="宋体" w:eastAsia="宋体" w:cs="宋体"/>
          <w:b w:val="0"/>
          <w:bCs/>
          <w:i w:val="0"/>
          <w:caps w:val="0"/>
          <w:color w:val="auto"/>
          <w:spacing w:val="0"/>
          <w:kern w:val="0"/>
          <w:sz w:val="21"/>
          <w:szCs w:val="21"/>
          <w:lang w:val="en-US" w:eastAsia="zh-CN" w:bidi="ar"/>
        </w:rPr>
        <w:t>43.【答案】D。解析：将原数列两两分组得到：（1，</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47" name="图片 5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1" descr="IMG_262"/>
                    <pic:cNvPicPr>
                      <a:picLocks noChangeAspect="1"/>
                    </pic:cNvPicPr>
                  </pic:nvPicPr>
                  <pic:blipFill>
                    <a:blip r:embed="rId719"/>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）、（3，</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90500" cy="361950"/>
            <wp:effectExtent l="0" t="0" r="0" b="0"/>
            <wp:docPr id="148" name="图片 5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2" descr="IMG_263"/>
                    <pic:cNvPicPr>
                      <a:picLocks noChangeAspect="1"/>
                    </pic:cNvPicPr>
                  </pic:nvPicPr>
                  <pic:blipFill>
                    <a:blip r:embed="rId720"/>
                    <a:stretch>
                      <a:fillRect/>
                    </a:stretch>
                  </pic:blipFill>
                  <pic:spPr>
                    <a:xfrm>
                      <a:off x="0" y="0"/>
                      <a:ext cx="19050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）、（5，</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361950"/>
            <wp:effectExtent l="0" t="0" r="0" b="0"/>
            <wp:docPr id="149" name="图片 5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53" descr="IMG_264"/>
                    <pic:cNvPicPr>
                      <a:picLocks noChangeAspect="1"/>
                    </pic:cNvPicPr>
                  </pic:nvPicPr>
                  <pic:blipFill>
                    <a:blip r:embed="rId721"/>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）、[7，（    ）]，每组组内后项减前项得到：</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50" name="图片 5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54" descr="IMG_265"/>
                    <pic:cNvPicPr>
                      <a:picLocks noChangeAspect="1"/>
                    </pic:cNvPicPr>
                  </pic:nvPicPr>
                  <pic:blipFill>
                    <a:blip r:embed="rId150"/>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51" name="图片 5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5" descr="IMG_266"/>
                    <pic:cNvPicPr>
                      <a:picLocks noChangeAspect="1"/>
                    </pic:cNvPicPr>
                  </pic:nvPicPr>
                  <pic:blipFill>
                    <a:blip r:embed="rId722"/>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52" name="图片 5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56" descr="IMG_267"/>
                    <pic:cNvPicPr>
                      <a:picLocks noChangeAspect="1"/>
                    </pic:cNvPicPr>
                  </pic:nvPicPr>
                  <pic:blipFill>
                    <a:blip r:embed="rId723"/>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53" name="图片 5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57" descr="IMG_268"/>
                    <pic:cNvPicPr>
                      <a:picLocks noChangeAspect="1"/>
                    </pic:cNvPicPr>
                  </pic:nvPicPr>
                  <pic:blipFill>
                    <a:blip r:embed="rId724"/>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），分子列、分母列均是公差为1的等差数列。因此原数列未知项为7+</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142875" cy="361950"/>
            <wp:effectExtent l="0" t="0" r="9525" b="0"/>
            <wp:docPr id="154" name="图片 15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IMG_269"/>
                    <pic:cNvPicPr>
                      <a:picLocks noChangeAspect="1"/>
                    </pic:cNvPicPr>
                  </pic:nvPicPr>
                  <pic:blipFill>
                    <a:blip r:embed="rId724"/>
                    <a:stretch>
                      <a:fillRect/>
                    </a:stretch>
                  </pic:blipFill>
                  <pic:spPr>
                    <a:xfrm>
                      <a:off x="0" y="0"/>
                      <a:ext cx="142875"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w:t>
      </w:r>
      <w:r>
        <w:rPr>
          <w:rFonts w:hint="eastAsia" w:ascii="宋体" w:hAnsi="宋体" w:eastAsia="宋体" w:cs="宋体"/>
          <w:b w:val="0"/>
          <w:bCs/>
          <w:i w:val="0"/>
          <w:caps w:val="0"/>
          <w:color w:val="auto"/>
          <w:spacing w:val="0"/>
          <w:kern w:val="0"/>
          <w:sz w:val="21"/>
          <w:szCs w:val="21"/>
          <w:lang w:val="en-US" w:eastAsia="zh-CN" w:bidi="ar"/>
        </w:rPr>
        <w:drawing>
          <wp:inline distT="0" distB="0" distL="114300" distR="114300">
            <wp:extent cx="209550" cy="361950"/>
            <wp:effectExtent l="0" t="0" r="0" b="0"/>
            <wp:docPr id="155" name="图片 5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9" descr="IMG_270"/>
                    <pic:cNvPicPr>
                      <a:picLocks noChangeAspect="1"/>
                    </pic:cNvPicPr>
                  </pic:nvPicPr>
                  <pic:blipFill>
                    <a:blip r:embed="rId725"/>
                    <a:stretch>
                      <a:fillRect/>
                    </a:stretch>
                  </pic:blipFill>
                  <pic:spPr>
                    <a:xfrm>
                      <a:off x="0" y="0"/>
                      <a:ext cx="209550" cy="361950"/>
                    </a:xfrm>
                    <a:prstGeom prst="rect">
                      <a:avLst/>
                    </a:prstGeom>
                    <a:noFill/>
                    <a:ln w="9525">
                      <a:noFill/>
                    </a:ln>
                  </pic:spPr>
                </pic:pic>
              </a:graphicData>
            </a:graphic>
          </wp:inline>
        </w:drawing>
      </w:r>
      <w:r>
        <w:rPr>
          <w:rFonts w:hint="eastAsia" w:ascii="宋体" w:hAnsi="宋体" w:eastAsia="宋体" w:cs="宋体"/>
          <w:b w:val="0"/>
          <w:bCs/>
          <w:i w:val="0"/>
          <w:caps w:val="0"/>
          <w:color w:val="auto"/>
          <w:spacing w:val="0"/>
          <w:kern w:val="0"/>
          <w:sz w:val="21"/>
          <w:szCs w:val="21"/>
          <w:lang w:val="en-US" w:eastAsia="zh-CN" w:bidi="ar"/>
        </w:rPr>
        <w:t>。故本题选D。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adjustRightInd/>
        <w:snapToGrid/>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44.【答案】</w:t>
      </w:r>
      <w:r>
        <w:rPr>
          <w:rFonts w:ascii="宋体" w:hAnsi="宋体" w:eastAsia="宋体" w:cs="宋体"/>
          <w:b w:val="0"/>
          <w:bCs/>
          <w:i w:val="0"/>
          <w:caps w:val="0"/>
          <w:color w:val="auto"/>
          <w:spacing w:val="0"/>
          <w:kern w:val="0"/>
          <w:sz w:val="21"/>
          <w:szCs w:val="21"/>
          <w:lang w:val="en-US" w:eastAsia="zh-CN" w:bidi="ar"/>
        </w:rPr>
        <w:t>C</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数列各项均为质数，且2与7之间间隔两个质数，11与23之间间隔3个质数，则题干所求为与29间隔4个质数的质数，即47。故本题选C。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45.【答案】</w:t>
      </w:r>
      <w:r>
        <w:rPr>
          <w:rFonts w:ascii="宋体" w:hAnsi="宋体" w:eastAsia="宋体" w:cs="宋体"/>
          <w:b w:val="0"/>
          <w:bCs/>
          <w:i w:val="0"/>
          <w:caps w:val="0"/>
          <w:color w:val="auto"/>
          <w:spacing w:val="0"/>
          <w:kern w:val="0"/>
          <w:sz w:val="21"/>
          <w:szCs w:val="21"/>
          <w:lang w:val="en-US" w:eastAsia="zh-CN" w:bidi="ar"/>
        </w:rPr>
        <w:t>C</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原数列后项减前项得到：0.2、0.6、1.8、5.4、（16.2），是公比为3的等比数列。因此原数列未知项为9+16.2=25.2。故本题选C。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tabs>
          <w:tab w:val="left" w:pos="420"/>
          <w:tab w:val="left" w:pos="2520"/>
          <w:tab w:val="left" w:pos="4620"/>
          <w:tab w:val="left" w:pos="6720"/>
        </w:tabs>
        <w:kinsoku/>
        <w:wordWrap/>
        <w:overflowPunct/>
        <w:topLinePunct w:val="0"/>
        <w:autoSpaceDE/>
        <w:bidi w:val="0"/>
        <w:spacing w:beforeAutospacing="0" w:afterAutospacing="0" w:line="240" w:lineRule="auto"/>
        <w:ind w:left="0" w:leftChars="0" w:right="0" w:rightChars="0" w:firstLine="420" w:firstLineChars="200"/>
        <w:jc w:val="both"/>
        <w:rPr>
          <w:rFonts w:ascii="宋体" w:hAnsi="宋体" w:eastAsia="宋体" w:cs="宋体"/>
          <w:b w:val="0"/>
          <w:bCs/>
          <w:i w:val="0"/>
          <w:caps w:val="0"/>
          <w:color w:val="auto"/>
          <w:spacing w:val="0"/>
          <w:sz w:val="21"/>
          <w:szCs w:val="21"/>
        </w:rPr>
      </w:pPr>
      <w:r>
        <w:rPr>
          <w:rFonts w:hint="eastAsia" w:ascii="宋体" w:hAnsi="宋体" w:eastAsia="宋体" w:cs="宋体"/>
          <w:b w:val="0"/>
          <w:bCs/>
          <w:i w:val="0"/>
          <w:caps w:val="0"/>
          <w:color w:val="auto"/>
          <w:spacing w:val="0"/>
          <w:kern w:val="0"/>
          <w:sz w:val="21"/>
          <w:szCs w:val="21"/>
          <w:lang w:val="en-US" w:eastAsia="zh-CN" w:bidi="ar"/>
        </w:rPr>
        <w:t>46.【答案】</w:t>
      </w:r>
      <w:r>
        <w:rPr>
          <w:rFonts w:ascii="宋体" w:hAnsi="宋体" w:eastAsia="宋体" w:cs="宋体"/>
          <w:b w:val="0"/>
          <w:bCs/>
          <w:i w:val="0"/>
          <w:caps w:val="0"/>
          <w:color w:val="auto"/>
          <w:spacing w:val="0"/>
          <w:kern w:val="0"/>
          <w:sz w:val="21"/>
          <w:szCs w:val="21"/>
          <w:lang w:val="en-US" w:eastAsia="zh-CN" w:bidi="ar"/>
        </w:rPr>
        <w:t>D</w:t>
      </w:r>
      <w:r>
        <w:rPr>
          <w:rFonts w:hint="eastAsia" w:ascii="宋体" w:hAnsi="宋体" w:eastAsia="宋体" w:cs="宋体"/>
          <w:b w:val="0"/>
          <w:bCs/>
          <w:i w:val="0"/>
          <w:caps w:val="0"/>
          <w:color w:val="auto"/>
          <w:spacing w:val="0"/>
          <w:sz w:val="21"/>
          <w:szCs w:val="21"/>
          <w:lang w:eastAsia="zh-CN"/>
        </w:rPr>
        <w:t>。解析：</w:t>
      </w:r>
      <w:r>
        <w:rPr>
          <w:rFonts w:ascii="宋体" w:hAnsi="宋体" w:eastAsia="宋体" w:cs="宋体"/>
          <w:b w:val="0"/>
          <w:bCs/>
          <w:i w:val="0"/>
          <w:caps w:val="0"/>
          <w:color w:val="auto"/>
          <w:spacing w:val="0"/>
          <w:kern w:val="0"/>
          <w:sz w:val="21"/>
          <w:szCs w:val="21"/>
          <w:lang w:val="en-US" w:eastAsia="zh-CN" w:bidi="ar"/>
        </w:rPr>
        <w:t>原数列相邻两项相加得到：2、4、8、16、32、（64），新数列是公比为2的等比数列。因此原数列未知项为64-21=43。故本题选D。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highlight w:val="none"/>
          <w:lang w:val="en-US" w:eastAsia="zh-CN"/>
        </w:rPr>
        <w:t>47.【答案】C。解析：原数列相邻两项相乘得到：3、6、9、12、（15），是公差为3的等差数列。因此原数列未知项为</w:t>
      </w:r>
      <w:r>
        <w:rPr>
          <w:rFonts w:hint="eastAsia" w:ascii="宋体" w:hAnsi="宋体" w:eastAsia="宋体" w:cs="宋体"/>
          <w:b w:val="0"/>
          <w:bCs/>
          <w:color w:val="auto"/>
          <w:sz w:val="21"/>
          <w:szCs w:val="21"/>
          <w:lang w:val="en-US" w:eastAsia="zh-CN"/>
        </w:rPr>
        <w:t>15÷4=</w:t>
      </w:r>
      <w:r>
        <w:rPr>
          <w:rFonts w:hint="eastAsia" w:ascii="宋体" w:hAnsi="宋体" w:eastAsia="宋体" w:cs="宋体"/>
          <w:b w:val="0"/>
          <w:bCs/>
          <w:color w:val="auto"/>
          <w:position w:val="-22"/>
          <w:sz w:val="21"/>
          <w:szCs w:val="21"/>
          <w:lang w:val="en-US" w:eastAsia="zh-CN"/>
        </w:rPr>
        <w:object>
          <v:shape id="_x0000_i1280" o:spt="75" type="#_x0000_t75" style="height:28pt;width:15pt;" o:ole="t" filled="f" o:preferrelative="t" stroked="f" coordsize="21600,21600">
            <v:path/>
            <v:fill on="f" focussize="0,0"/>
            <v:stroke on="f"/>
            <v:imagedata r:id="rId727" o:title=""/>
            <o:lock v:ext="edit" aspectratio="t"/>
            <w10:wrap type="none"/>
            <w10:anchorlock/>
          </v:shape>
          <o:OLEObject Type="Embed" ProgID="Equation.KSEE3" ShapeID="_x0000_i1280" DrawAspect="Content" ObjectID="_1468075980" r:id="rId726">
            <o:LockedField>false</o:LockedField>
          </o:OLEObject>
        </w:object>
      </w:r>
      <w:r>
        <w:rPr>
          <w:rFonts w:hint="eastAsia" w:ascii="宋体" w:hAnsi="宋体" w:eastAsia="宋体" w:cs="宋体"/>
          <w:b w:val="0"/>
          <w:bCs/>
          <w:color w:val="auto"/>
          <w:sz w:val="21"/>
          <w:szCs w:val="21"/>
          <w:lang w:val="en-US" w:eastAsia="zh-CN"/>
        </w:rPr>
        <w:t>。故本题选C。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48.【答案】D。解析：原数列奇数项：3、3、6、18、72，后项除以前项得到：1、2、3、4，为等差数列；偶数项：1、2、9、64，写成幂次形式：1</w:t>
      </w:r>
      <w:r>
        <w:rPr>
          <w:rFonts w:hint="eastAsia" w:ascii="宋体" w:hAnsi="宋体" w:eastAsia="宋体" w:cs="宋体"/>
          <w:b w:val="0"/>
          <w:bCs/>
          <w:color w:val="auto"/>
          <w:sz w:val="21"/>
          <w:szCs w:val="21"/>
          <w:vertAlign w:val="superscript"/>
          <w:lang w:val="en-US" w:eastAsia="zh-CN"/>
        </w:rPr>
        <w:t>0</w:t>
      </w:r>
      <w:r>
        <w:rPr>
          <w:rFonts w:hint="eastAsia" w:ascii="宋体" w:hAnsi="宋体" w:eastAsia="宋体" w:cs="宋体"/>
          <w:b w:val="0"/>
          <w:bCs/>
          <w:color w:val="auto"/>
          <w:sz w:val="21"/>
          <w:szCs w:val="21"/>
          <w:lang w:val="en-US" w:eastAsia="zh-CN"/>
        </w:rPr>
        <w:t>、2</w:t>
      </w:r>
      <w:r>
        <w:rPr>
          <w:rFonts w:hint="eastAsia" w:ascii="宋体" w:hAnsi="宋体" w:eastAsia="宋体" w:cs="宋体"/>
          <w:b w:val="0"/>
          <w:bCs/>
          <w:color w:val="auto"/>
          <w:sz w:val="21"/>
          <w:szCs w:val="21"/>
          <w:vertAlign w:val="superscript"/>
          <w:lang w:val="en-US" w:eastAsia="zh-CN"/>
        </w:rPr>
        <w:t>1</w:t>
      </w:r>
      <w:r>
        <w:rPr>
          <w:rFonts w:hint="eastAsia" w:ascii="宋体" w:hAnsi="宋体" w:eastAsia="宋体" w:cs="宋体"/>
          <w:b w:val="0"/>
          <w:bCs/>
          <w:color w:val="auto"/>
          <w:sz w:val="21"/>
          <w:szCs w:val="21"/>
          <w:lang w:val="en-US" w:eastAsia="zh-CN"/>
        </w:rPr>
        <w:t>、3</w:t>
      </w:r>
      <w:r>
        <w:rPr>
          <w:rFonts w:hint="eastAsia" w:ascii="宋体" w:hAnsi="宋体" w:eastAsia="宋体" w:cs="宋体"/>
          <w:b w:val="0"/>
          <w:bCs/>
          <w:color w:val="auto"/>
          <w:sz w:val="21"/>
          <w:szCs w:val="21"/>
          <w:vertAlign w:val="superscript"/>
          <w:lang w:val="en-US" w:eastAsia="zh-CN"/>
        </w:rPr>
        <w:t>2</w:t>
      </w:r>
      <w:r>
        <w:rPr>
          <w:rFonts w:hint="eastAsia" w:ascii="宋体" w:hAnsi="宋体" w:eastAsia="宋体" w:cs="宋体"/>
          <w:b w:val="0"/>
          <w:bCs/>
          <w:color w:val="auto"/>
          <w:sz w:val="21"/>
          <w:szCs w:val="21"/>
          <w:lang w:val="en-US" w:eastAsia="zh-CN"/>
        </w:rPr>
        <w:t>、4</w:t>
      </w:r>
      <w:r>
        <w:rPr>
          <w:rFonts w:hint="eastAsia" w:ascii="宋体" w:hAnsi="宋体" w:eastAsia="宋体" w:cs="宋体"/>
          <w:b w:val="0"/>
          <w:bCs/>
          <w:color w:val="auto"/>
          <w:sz w:val="21"/>
          <w:szCs w:val="21"/>
          <w:vertAlign w:val="superscript"/>
          <w:lang w:val="en-US" w:eastAsia="zh-CN"/>
        </w:rPr>
        <w:t>3</w:t>
      </w:r>
      <w:r>
        <w:rPr>
          <w:rFonts w:hint="eastAsia" w:ascii="宋体" w:hAnsi="宋体" w:eastAsia="宋体" w:cs="宋体"/>
          <w:b w:val="0"/>
          <w:bCs/>
          <w:color w:val="auto"/>
          <w:sz w:val="21"/>
          <w:szCs w:val="21"/>
          <w:lang w:val="en-US" w:eastAsia="zh-CN"/>
        </w:rPr>
        <w:t>、（5</w:t>
      </w:r>
      <w:r>
        <w:rPr>
          <w:rFonts w:hint="eastAsia" w:ascii="宋体" w:hAnsi="宋体" w:eastAsia="宋体" w:cs="宋体"/>
          <w:b w:val="0"/>
          <w:bCs/>
          <w:color w:val="auto"/>
          <w:sz w:val="21"/>
          <w:szCs w:val="21"/>
          <w:vertAlign w:val="superscript"/>
          <w:lang w:val="en-US" w:eastAsia="zh-CN"/>
        </w:rPr>
        <w:t>4</w:t>
      </w:r>
      <w:r>
        <w:rPr>
          <w:rFonts w:hint="eastAsia" w:ascii="宋体" w:hAnsi="宋体" w:eastAsia="宋体" w:cs="宋体"/>
          <w:b w:val="0"/>
          <w:bCs/>
          <w:color w:val="auto"/>
          <w:sz w:val="21"/>
          <w:szCs w:val="21"/>
          <w:lang w:val="en-US" w:eastAsia="zh-CN"/>
        </w:rPr>
        <w:t>），底数和指数分别为等差数列。因此原数列未知项为5</w:t>
      </w:r>
      <w:r>
        <w:rPr>
          <w:rFonts w:hint="eastAsia" w:ascii="宋体" w:hAnsi="宋体" w:eastAsia="宋体" w:cs="宋体"/>
          <w:b w:val="0"/>
          <w:bCs/>
          <w:color w:val="auto"/>
          <w:sz w:val="21"/>
          <w:szCs w:val="21"/>
          <w:vertAlign w:val="superscript"/>
          <w:lang w:val="en-US" w:eastAsia="zh-CN"/>
        </w:rPr>
        <w:t>4</w:t>
      </w:r>
      <w:r>
        <w:rPr>
          <w:rFonts w:hint="eastAsia" w:ascii="宋体" w:hAnsi="宋体" w:eastAsia="宋体" w:cs="宋体"/>
          <w:b w:val="0"/>
          <w:bCs/>
          <w:color w:val="auto"/>
          <w:sz w:val="21"/>
          <w:szCs w:val="21"/>
          <w:lang w:val="en-US" w:eastAsia="zh-CN"/>
        </w:rPr>
        <w:t>=625。故本题选D。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49.【答案】D。解析：</w:t>
      </w:r>
      <w:r>
        <w:rPr>
          <w:rFonts w:hint="eastAsia" w:ascii="宋体" w:hAnsi="宋体" w:eastAsia="宋体" w:cs="宋体"/>
          <w:b w:val="0"/>
          <w:bCs/>
          <w:color w:val="auto"/>
          <w:sz w:val="21"/>
          <w:szCs w:val="21"/>
          <w:highlight w:val="none"/>
          <w:lang w:val="en-US" w:eastAsia="zh-CN"/>
        </w:rPr>
        <w:t>原数列满足如下规律：a</w:t>
      </w:r>
      <w:r>
        <w:rPr>
          <w:rFonts w:hint="eastAsia" w:ascii="宋体" w:hAnsi="宋体" w:eastAsia="宋体" w:cs="宋体"/>
          <w:b w:val="0"/>
          <w:bCs/>
          <w:color w:val="auto"/>
          <w:sz w:val="21"/>
          <w:szCs w:val="21"/>
          <w:highlight w:val="none"/>
          <w:vertAlign w:val="subscript"/>
          <w:lang w:val="en-US" w:eastAsia="zh-CN"/>
        </w:rPr>
        <w:t>n+2</w:t>
      </w:r>
      <w:r>
        <w:rPr>
          <w:rFonts w:hint="eastAsia" w:ascii="宋体" w:hAnsi="宋体" w:eastAsia="宋体" w:cs="宋体"/>
          <w:b w:val="0"/>
          <w:bCs/>
          <w:color w:val="auto"/>
          <w:sz w:val="21"/>
          <w:szCs w:val="21"/>
          <w:highlight w:val="none"/>
          <w:lang w:val="en-US" w:eastAsia="zh-CN"/>
        </w:rPr>
        <w:t>=a</w:t>
      </w:r>
      <w:r>
        <w:rPr>
          <w:rFonts w:hint="eastAsia" w:ascii="宋体" w:hAnsi="宋体" w:eastAsia="宋体" w:cs="宋体"/>
          <w:b w:val="0"/>
          <w:bCs/>
          <w:color w:val="auto"/>
          <w:sz w:val="21"/>
          <w:szCs w:val="21"/>
          <w:highlight w:val="none"/>
          <w:vertAlign w:val="subscript"/>
          <w:lang w:val="en-US" w:eastAsia="zh-CN"/>
        </w:rPr>
        <w:t>n</w:t>
      </w:r>
      <w:r>
        <w:rPr>
          <w:rFonts w:hint="eastAsia" w:ascii="宋体" w:hAnsi="宋体" w:eastAsia="宋体" w:cs="宋体"/>
          <w:b w:val="0"/>
          <w:bCs/>
          <w:color w:val="auto"/>
          <w:sz w:val="21"/>
          <w:szCs w:val="21"/>
          <w:highlight w:val="none"/>
          <w:lang w:val="en-US" w:eastAsia="zh-CN"/>
        </w:rPr>
        <w:t>-2a</w:t>
      </w:r>
      <w:r>
        <w:rPr>
          <w:rFonts w:hint="eastAsia" w:ascii="宋体" w:hAnsi="宋体" w:eastAsia="宋体" w:cs="宋体"/>
          <w:b w:val="0"/>
          <w:bCs/>
          <w:color w:val="auto"/>
          <w:sz w:val="21"/>
          <w:szCs w:val="21"/>
          <w:highlight w:val="none"/>
          <w:vertAlign w:val="subscript"/>
          <w:lang w:val="en-US" w:eastAsia="zh-CN"/>
        </w:rPr>
        <w:t>n+1</w:t>
      </w:r>
      <w:r>
        <w:rPr>
          <w:rFonts w:hint="eastAsia" w:ascii="宋体" w:hAnsi="宋体" w:eastAsia="宋体" w:cs="宋体"/>
          <w:b w:val="0"/>
          <w:bCs/>
          <w:color w:val="auto"/>
          <w:sz w:val="21"/>
          <w:szCs w:val="21"/>
          <w:highlight w:val="none"/>
          <w:lang w:val="en-US" w:eastAsia="zh-CN"/>
        </w:rPr>
        <w:t>（n≥1），即26=156-2×65，13=65-2×26，0=26-2×13。</w:t>
      </w:r>
      <w:r>
        <w:rPr>
          <w:rFonts w:hint="eastAsia" w:ascii="宋体" w:hAnsi="宋体" w:eastAsia="宋体" w:cs="宋体"/>
          <w:b w:val="0"/>
          <w:bCs/>
          <w:color w:val="auto"/>
          <w:sz w:val="21"/>
          <w:szCs w:val="21"/>
          <w:lang w:val="en-US" w:eastAsia="zh-CN"/>
        </w:rPr>
        <w:t>因此原数列未知项为13-2×0=13。故本题选D。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50.【答案】D。解析：原数列各项各位数相加得到：4、8、12、16、20，是公差为4的等差数列。因此原数列未知项各位数相加得到20+4=24，只有D项符合。故本题选D。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51.【答案】A。解析：题干满足如下规律：左上角数字-右下角数字=左下角数字÷右上角数字。因此问号处数字为9÷（7-4）=3。故本题选A。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highlight w:val="none"/>
          <w:lang w:val="en-US" w:eastAsia="zh-CN"/>
        </w:rPr>
      </w:pPr>
      <w:r>
        <w:rPr>
          <w:rFonts w:hint="eastAsia" w:ascii="宋体" w:hAnsi="宋体" w:eastAsia="宋体" w:cs="宋体"/>
          <w:b w:val="0"/>
          <w:bCs/>
          <w:color w:val="auto"/>
          <w:sz w:val="21"/>
          <w:szCs w:val="21"/>
          <w:highlight w:val="none"/>
          <w:lang w:val="en-US" w:eastAsia="zh-CN"/>
        </w:rPr>
        <w:t>52.【答案】B。解析：题干满足如下规律：左上角数字</w:t>
      </w:r>
      <w:r>
        <w:rPr>
          <w:rFonts w:hint="default" w:ascii="宋体" w:hAnsi="宋体" w:eastAsia="宋体" w:cs="宋体"/>
          <w:b w:val="0"/>
          <w:bCs/>
          <w:color w:val="auto"/>
          <w:sz w:val="21"/>
          <w:szCs w:val="21"/>
          <w:highlight w:val="none"/>
          <w:lang w:val="en-US" w:eastAsia="zh-CN"/>
        </w:rPr>
        <w:t>×</w:t>
      </w:r>
      <w:r>
        <w:rPr>
          <w:rFonts w:hint="eastAsia" w:ascii="宋体" w:hAnsi="宋体" w:eastAsia="宋体" w:cs="宋体"/>
          <w:b w:val="0"/>
          <w:bCs/>
          <w:color w:val="auto"/>
          <w:sz w:val="21"/>
          <w:szCs w:val="21"/>
          <w:highlight w:val="none"/>
          <w:lang w:val="en-US" w:eastAsia="zh-CN"/>
        </w:rPr>
        <w:t>右下角数字=左下角数字÷右上角数字。因此问号处数字为30÷（5</w:t>
      </w:r>
      <w:r>
        <w:rPr>
          <w:rFonts w:hint="default" w:ascii="宋体" w:hAnsi="宋体" w:eastAsia="宋体" w:cs="宋体"/>
          <w:b w:val="0"/>
          <w:bCs/>
          <w:color w:val="auto"/>
          <w:sz w:val="21"/>
          <w:szCs w:val="21"/>
          <w:highlight w:val="none"/>
          <w:lang w:val="en-US" w:eastAsia="zh-CN"/>
        </w:rPr>
        <w:t>×</w:t>
      </w:r>
      <w:r>
        <w:rPr>
          <w:rFonts w:hint="eastAsia" w:ascii="宋体" w:hAnsi="宋体" w:eastAsia="宋体" w:cs="宋体"/>
          <w:b w:val="0"/>
          <w:bCs/>
          <w:color w:val="auto"/>
          <w:sz w:val="21"/>
          <w:szCs w:val="21"/>
          <w:highlight w:val="none"/>
          <w:lang w:val="en-US" w:eastAsia="zh-CN"/>
        </w:rPr>
        <w:t>1）=6。故本题选B。</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highlight w:val="none"/>
          <w:lang w:val="en-US" w:eastAsia="zh-CN"/>
        </w:rPr>
      </w:pPr>
      <w:r>
        <w:rPr>
          <w:rFonts w:hint="eastAsia" w:ascii="宋体" w:hAnsi="宋体" w:eastAsia="宋体" w:cs="宋体"/>
          <w:b w:val="0"/>
          <w:bCs/>
          <w:color w:val="auto"/>
          <w:sz w:val="21"/>
          <w:szCs w:val="21"/>
          <w:highlight w:val="none"/>
          <w:lang w:val="en-US" w:eastAsia="zh-CN"/>
        </w:rPr>
        <w:t>53.【答案】D。解析：题干满足如下规律：左上角数字+右下角数字=右上角数字</w:t>
      </w:r>
      <w:r>
        <w:rPr>
          <w:rFonts w:hint="default" w:ascii="宋体" w:hAnsi="宋体" w:eastAsia="宋体" w:cs="宋体"/>
          <w:b w:val="0"/>
          <w:bCs/>
          <w:color w:val="auto"/>
          <w:sz w:val="21"/>
          <w:szCs w:val="21"/>
          <w:highlight w:val="none"/>
          <w:lang w:val="en-US" w:eastAsia="zh-CN"/>
        </w:rPr>
        <w:t>×</w:t>
      </w:r>
      <w:r>
        <w:rPr>
          <w:rFonts w:hint="eastAsia" w:ascii="宋体" w:hAnsi="宋体" w:eastAsia="宋体" w:cs="宋体"/>
          <w:b w:val="0"/>
          <w:bCs/>
          <w:color w:val="auto"/>
          <w:sz w:val="21"/>
          <w:szCs w:val="21"/>
          <w:highlight w:val="none"/>
          <w:lang w:val="en-US" w:eastAsia="zh-CN"/>
        </w:rPr>
        <w:t>左下角数字。因此问号处数字为（31+17）÷2=24。故本题选D。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54.【答案】C。解析：题干满足如下规律：左上角数字×右下角数字=右上角数字×左下角数字。因此问号处数字为（12×10）÷5=24。故本题选C。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55.【答案】C。解析：</w:t>
      </w:r>
      <w:r>
        <w:rPr>
          <w:rFonts w:hint="eastAsia" w:ascii="宋体" w:hAnsi="宋体" w:eastAsia="宋体" w:cs="宋体"/>
          <w:b w:val="0"/>
          <w:bCs/>
          <w:color w:val="auto"/>
          <w:sz w:val="21"/>
          <w:szCs w:val="21"/>
          <w:highlight w:val="none"/>
          <w:lang w:val="en-US" w:eastAsia="zh-CN"/>
        </w:rPr>
        <w:t>题干满足如下规律</w:t>
      </w:r>
      <w:r>
        <w:rPr>
          <w:rFonts w:hint="eastAsia" w:ascii="宋体" w:hAnsi="宋体" w:eastAsia="宋体" w:cs="宋体"/>
          <w:b w:val="0"/>
          <w:bCs/>
          <w:color w:val="auto"/>
          <w:sz w:val="21"/>
          <w:szCs w:val="21"/>
          <w:lang w:val="en-US" w:eastAsia="zh-CN"/>
        </w:rPr>
        <w:t>：左上角数字+左下角数字=右上角数字×右下角数字，即</w:t>
      </w:r>
      <w:r>
        <w:rPr>
          <w:rFonts w:hint="eastAsia" w:ascii="宋体" w:hAnsi="宋体" w:eastAsia="宋体" w:cs="宋体"/>
          <w:b w:val="0"/>
          <w:bCs/>
          <w:color w:val="auto"/>
          <w:position w:val="-22"/>
          <w:sz w:val="21"/>
          <w:szCs w:val="21"/>
          <w:lang w:val="en-US" w:eastAsia="zh-CN"/>
        </w:rPr>
        <w:object>
          <v:shape id="_x0000_i1281" o:spt="75" type="#_x0000_t75" style="height:28pt;width:10pt;" o:ole="t" filled="f" o:preferrelative="t" stroked="f" coordsize="21600,21600">
            <v:path/>
            <v:fill on="f" focussize="0,0"/>
            <v:stroke on="f"/>
            <v:imagedata r:id="rId729" o:title=""/>
            <o:lock v:ext="edit" grouping="f" rotation="f" text="f" aspectratio="t"/>
            <w10:wrap type="none"/>
            <w10:anchorlock/>
          </v:shape>
          <o:OLEObject Type="Embed" ProgID="Equation.KSEE3" ShapeID="_x0000_i1281" DrawAspect="Content" ObjectID="_1468075981" r:id="rId728">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82" o:spt="75" type="#_x0000_t75" style="height:28pt;width:11pt;" o:ole="t" filled="f" o:preferrelative="t" stroked="f" coordsize="21600,21600">
            <v:path/>
            <v:fill on="f" focussize="0,0"/>
            <v:stroke on="f"/>
            <v:imagedata r:id="rId731" o:title=""/>
            <o:lock v:ext="edit" grouping="f" rotation="f" text="f" aspectratio="t"/>
            <w10:wrap type="none"/>
            <w10:anchorlock/>
          </v:shape>
          <o:OLEObject Type="Embed" ProgID="Equation.KSEE3" ShapeID="_x0000_i1282" DrawAspect="Content" ObjectID="_1468075982" r:id="rId730">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83" o:spt="75" type="#_x0000_t75" style="height:28pt;width:11pt;" o:ole="t" filled="f" o:preferrelative="t" stroked="f" coordsize="21600,21600">
            <v:path/>
            <v:fill on="f" focussize="0,0"/>
            <v:stroke on="f"/>
            <v:imagedata r:id="rId733" o:title=""/>
            <o:lock v:ext="edit" grouping="f" rotation="f" text="f" aspectratio="t"/>
            <w10:wrap type="none"/>
            <w10:anchorlock/>
          </v:shape>
          <o:OLEObject Type="Embed" ProgID="Equation.KSEE3" ShapeID="_x0000_i1283" DrawAspect="Content" ObjectID="_1468075983" r:id="rId732">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84" o:spt="75" type="#_x0000_t75" style="height:28pt;width:11pt;" o:ole="t" filled="f" o:preferrelative="t" stroked="f" coordsize="21600,21600">
            <v:path/>
            <v:fill on="f" focussize="0,0"/>
            <v:stroke on="f"/>
            <v:imagedata r:id="rId735" o:title=""/>
            <o:lock v:ext="edit" grouping="f" rotation="f" text="f" aspectratio="t"/>
            <w10:wrap type="none"/>
            <w10:anchorlock/>
          </v:shape>
          <o:OLEObject Type="Embed" ProgID="Equation.KSEE3" ShapeID="_x0000_i1284" DrawAspect="Content" ObjectID="_1468075984" r:id="rId734">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85" o:spt="75" type="#_x0000_t75" style="height:28pt;width:10pt;" o:ole="t" filled="f" o:preferrelative="t" stroked="f" coordsize="21600,21600">
            <v:path/>
            <v:fill on="f" focussize="0,0"/>
            <v:stroke on="f"/>
            <v:imagedata r:id="rId729" o:title=""/>
            <o:lock v:ext="edit" grouping="f" rotation="f" text="f" aspectratio="t"/>
            <w10:wrap type="none"/>
            <w10:anchorlock/>
          </v:shape>
          <o:OLEObject Type="Embed" ProgID="Equation.KSEE3" ShapeID="_x0000_i1285" DrawAspect="Content" ObjectID="_1468075985" r:id="rId736">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86" o:spt="75" type="#_x0000_t75" style="height:28pt;width:11pt;" o:ole="t" filled="f" o:preferrelative="t" stroked="f" coordsize="21600,21600">
            <v:path/>
            <v:fill on="f" focussize="0,0"/>
            <v:stroke on="f"/>
            <v:imagedata r:id="rId738" o:title=""/>
            <o:lock v:ext="edit" grouping="f" rotation="f" text="f" aspectratio="t"/>
            <w10:wrap type="none"/>
            <w10:anchorlock/>
          </v:shape>
          <o:OLEObject Type="Embed" ProgID="Equation.KSEE3" ShapeID="_x0000_i1286" DrawAspect="Content" ObjectID="_1468075986" r:id="rId737">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87" o:spt="75" type="#_x0000_t75" style="height:28pt;width:10pt;" o:ole="t" filled="f" o:preferrelative="t" stroked="f" coordsize="21600,21600">
            <v:path/>
            <v:fill on="f" focussize="0,0"/>
            <v:stroke on="f"/>
            <v:imagedata r:id="rId729" o:title=""/>
            <o:lock v:ext="edit" grouping="f" rotation="f" text="f" aspectratio="t"/>
            <w10:wrap type="none"/>
            <w10:anchorlock/>
          </v:shape>
          <o:OLEObject Type="Embed" ProgID="Equation.KSEE3" ShapeID="_x0000_i1287" DrawAspect="Content" ObjectID="_1468075987" r:id="rId739">
            <o:LockedField>false</o:LockedField>
          </o:OLEObject>
        </w:object>
      </w:r>
      <w:r>
        <w:rPr>
          <w:rFonts w:hint="eastAsia" w:ascii="宋体" w:hAnsi="宋体" w:eastAsia="宋体" w:cs="宋体"/>
          <w:b w:val="0"/>
          <w:bCs/>
          <w:color w:val="auto"/>
          <w:sz w:val="21"/>
          <w:szCs w:val="21"/>
          <w:lang w:val="en-US" w:eastAsia="zh-CN"/>
        </w:rPr>
        <w:t>=1=</w:t>
      </w:r>
      <w:r>
        <w:rPr>
          <w:rFonts w:hint="eastAsia" w:ascii="宋体" w:hAnsi="宋体" w:eastAsia="宋体" w:cs="宋体"/>
          <w:b w:val="0"/>
          <w:bCs/>
          <w:color w:val="auto"/>
          <w:position w:val="-22"/>
          <w:sz w:val="21"/>
          <w:szCs w:val="21"/>
          <w:lang w:val="en-US" w:eastAsia="zh-CN"/>
        </w:rPr>
        <w:object>
          <v:shape id="_x0000_i1288" o:spt="75" type="#_x0000_t75" style="height:28pt;width:11pt;" o:ole="t" filled="f" o:preferrelative="t" stroked="f" coordsize="21600,21600">
            <v:path/>
            <v:fill on="f" focussize="0,0"/>
            <v:stroke on="f"/>
            <v:imagedata r:id="rId741" o:title=""/>
            <o:lock v:ext="edit" grouping="f" rotation="f" text="f" aspectratio="t"/>
            <w10:wrap type="none"/>
            <w10:anchorlock/>
          </v:shape>
          <o:OLEObject Type="Embed" ProgID="Equation.KSEE3" ShapeID="_x0000_i1288" DrawAspect="Content" ObjectID="_1468075988" r:id="rId740">
            <o:LockedField>false</o:LockedField>
          </o:OLEObject>
        </w:object>
      </w:r>
      <w:r>
        <w:rPr>
          <w:rFonts w:hint="eastAsia" w:ascii="宋体" w:hAnsi="宋体" w:eastAsia="宋体" w:cs="宋体"/>
          <w:b w:val="0"/>
          <w:bCs/>
          <w:color w:val="auto"/>
          <w:sz w:val="21"/>
          <w:szCs w:val="21"/>
          <w:lang w:val="en-US" w:eastAsia="zh-CN"/>
        </w:rPr>
        <w:t>×5，</w:t>
      </w:r>
      <w:r>
        <w:rPr>
          <w:rFonts w:hint="eastAsia" w:ascii="宋体" w:hAnsi="宋体" w:eastAsia="宋体" w:cs="宋体"/>
          <w:b w:val="0"/>
          <w:bCs/>
          <w:color w:val="auto"/>
          <w:position w:val="-22"/>
          <w:sz w:val="21"/>
          <w:szCs w:val="21"/>
          <w:lang w:val="en-US" w:eastAsia="zh-CN"/>
        </w:rPr>
        <w:object>
          <v:shape id="_x0000_i1289" o:spt="75" type="#_x0000_t75" style="height:28pt;width:11pt;" o:ole="t" filled="f" o:preferrelative="t" stroked="f" coordsize="21600,21600">
            <v:path/>
            <v:fill on="f" focussize="0,0"/>
            <v:stroke on="f"/>
            <v:imagedata r:id="rId743" o:title=""/>
            <o:lock v:ext="edit" grouping="f" rotation="f" text="f" aspectratio="t"/>
            <w10:wrap type="none"/>
            <w10:anchorlock/>
          </v:shape>
          <o:OLEObject Type="Embed" ProgID="Equation.KSEE3" ShapeID="_x0000_i1289" DrawAspect="Content" ObjectID="_1468075989" r:id="rId742">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90" o:spt="75" type="#_x0000_t75" style="height:28pt;width:11pt;" o:ole="t" filled="f" o:preferrelative="t" stroked="f" coordsize="21600,21600">
            <v:path/>
            <v:fill on="f" focussize="0,0"/>
            <v:stroke on="f"/>
            <v:imagedata r:id="rId731" o:title=""/>
            <o:lock v:ext="edit" grouping="f" rotation="f" text="f" aspectratio="t"/>
            <w10:wrap type="none"/>
            <w10:anchorlock/>
          </v:shape>
          <o:OLEObject Type="Embed" ProgID="Equation.KSEE3" ShapeID="_x0000_i1290" DrawAspect="Content" ObjectID="_1468075990" r:id="rId744">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91" o:spt="75" type="#_x0000_t75" style="height:28pt;width:11pt;" o:ole="t" filled="f" o:preferrelative="t" stroked="f" coordsize="21600,21600">
            <v:path/>
            <v:fill on="f" focussize="0,0"/>
            <v:stroke on="f"/>
            <v:imagedata r:id="rId746" o:title=""/>
            <o:lock v:ext="edit" grouping="f" rotation="f" text="f" aspectratio="t"/>
            <w10:wrap type="none"/>
            <w10:anchorlock/>
          </v:shape>
          <o:OLEObject Type="Embed" ProgID="Equation.KSEE3" ShapeID="_x0000_i1291" DrawAspect="Content" ObjectID="_1468075991" r:id="rId745">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92" o:spt="75" type="#_x0000_t75" style="height:28pt;width:15pt;" o:ole="t" filled="f" o:preferrelative="t" stroked="f" coordsize="21600,21600">
            <v:path/>
            <v:fill on="f" focussize="0,0"/>
            <v:stroke on="f"/>
            <v:imagedata r:id="rId748" o:title=""/>
            <o:lock v:ext="edit" grouping="f" rotation="f" text="f" aspectratio="t"/>
            <w10:wrap type="none"/>
            <w10:anchorlock/>
          </v:shape>
          <o:OLEObject Type="Embed" ProgID="Equation.KSEE3" ShapeID="_x0000_i1292" DrawAspect="Content" ObjectID="_1468075992" r:id="rId747">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93" o:spt="75" type="#_x0000_t75" style="height:28pt;width:11pt;" o:ole="t" filled="f" o:preferrelative="t" stroked="f" coordsize="21600,21600">
            <v:path/>
            <v:fill on="f" focussize="0,0"/>
            <v:stroke on="f"/>
            <v:imagedata r:id="rId750" o:title=""/>
            <o:lock v:ext="edit" grouping="f" rotation="f" text="f" aspectratio="t"/>
            <w10:wrap type="none"/>
            <w10:anchorlock/>
          </v:shape>
          <o:OLEObject Type="Embed" ProgID="Equation.KSEE3" ShapeID="_x0000_i1293" DrawAspect="Content" ObjectID="_1468075993" r:id="rId749">
            <o:LockedField>false</o:LockedField>
          </o:OLEObject>
        </w:object>
      </w:r>
      <w:r>
        <w:rPr>
          <w:rFonts w:hint="eastAsia" w:ascii="宋体" w:hAnsi="宋体" w:eastAsia="宋体" w:cs="宋体"/>
          <w:b w:val="0"/>
          <w:bCs/>
          <w:color w:val="auto"/>
          <w:sz w:val="21"/>
          <w:szCs w:val="21"/>
          <w:lang w:val="en-US" w:eastAsia="zh-CN"/>
        </w:rPr>
        <w:t>。因此问号处数字为（</w:t>
      </w:r>
      <w:r>
        <w:rPr>
          <w:rFonts w:hint="eastAsia" w:ascii="宋体" w:hAnsi="宋体" w:eastAsia="宋体" w:cs="宋体"/>
          <w:b w:val="0"/>
          <w:bCs/>
          <w:color w:val="auto"/>
          <w:position w:val="-22"/>
          <w:sz w:val="21"/>
          <w:szCs w:val="21"/>
          <w:lang w:val="en-US" w:eastAsia="zh-CN"/>
        </w:rPr>
        <w:object>
          <v:shape id="_x0000_i1294" o:spt="75" type="#_x0000_t75" style="height:28pt;width:11pt;" o:ole="t" filled="f" o:preferrelative="t" stroked="f" coordsize="21600,21600">
            <v:path/>
            <v:fill on="f" focussize="0,0"/>
            <v:stroke on="f"/>
            <v:imagedata r:id="rId738" o:title=""/>
            <o:lock v:ext="edit" grouping="f" rotation="f" text="f" aspectratio="t"/>
            <w10:wrap type="none"/>
            <w10:anchorlock/>
          </v:shape>
          <o:OLEObject Type="Embed" ProgID="Equation.KSEE3" ShapeID="_x0000_i1294" DrawAspect="Content" ObjectID="_1468075994" r:id="rId751">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95" o:spt="75" type="#_x0000_t75" style="height:28pt;width:11pt;" o:ole="t" filled="f" o:preferrelative="t" stroked="f" coordsize="21600,21600">
            <v:path/>
            <v:fill on="f" focussize="0,0"/>
            <v:stroke on="f"/>
            <v:imagedata r:id="rId731" o:title=""/>
            <o:lock v:ext="edit" grouping="f" rotation="f" text="f" aspectratio="t"/>
            <w10:wrap type="none"/>
            <w10:anchorlock/>
          </v:shape>
          <o:OLEObject Type="Embed" ProgID="Equation.KSEE3" ShapeID="_x0000_i1295" DrawAspect="Content" ObjectID="_1468075995" r:id="rId752">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96" o:spt="75" type="#_x0000_t75" style="height:28pt;width:11pt;" o:ole="t" filled="f" o:preferrelative="t" stroked="f" coordsize="21600,21600">
            <v:path/>
            <v:fill on="f" focussize="0,0"/>
            <v:stroke on="f"/>
            <v:imagedata r:id="rId754" o:title=""/>
            <o:lock v:ext="edit" grouping="f" rotation="f" text="f" aspectratio="t"/>
            <w10:wrap type="none"/>
            <w10:anchorlock/>
          </v:shape>
          <o:OLEObject Type="Embed" ProgID="Equation.KSEE3" ShapeID="_x0000_i1296" DrawAspect="Content" ObjectID="_1468075996" r:id="rId753">
            <o:LockedField>false</o:LockedField>
          </o:OLEObject>
        </w:object>
      </w:r>
      <w:r>
        <w:rPr>
          <w:rFonts w:hint="eastAsia" w:ascii="宋体" w:hAnsi="宋体" w:eastAsia="宋体" w:cs="宋体"/>
          <w:b w:val="0"/>
          <w:bCs/>
          <w:color w:val="auto"/>
          <w:sz w:val="21"/>
          <w:szCs w:val="21"/>
          <w:lang w:val="en-US" w:eastAsia="zh-CN"/>
        </w:rPr>
        <w:t>=7。故本题选C。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val="0"/>
        <w:bidi w:val="0"/>
        <w:adjustRightInd/>
        <w:snapToGrid/>
        <w:spacing w:line="240" w:lineRule="auto"/>
        <w:ind w:left="0" w:leftChars="0" w:right="0" w:rightChars="0" w:firstLine="420" w:firstLineChars="200"/>
        <w:jc w:val="both"/>
        <w:textAlignment w:val="auto"/>
        <w:rPr>
          <w:rFonts w:hint="eastAsia" w:ascii="宋体" w:hAnsi="宋体" w:eastAsia="宋体" w:cs="宋体"/>
          <w:b w:val="0"/>
          <w:bCs/>
          <w:color w:val="auto"/>
          <w:kern w:val="0"/>
          <w:sz w:val="21"/>
          <w:szCs w:val="21"/>
        </w:rPr>
      </w:pPr>
      <w:r>
        <w:rPr>
          <w:rFonts w:hint="eastAsia" w:ascii="宋体" w:hAnsi="宋体" w:eastAsia="宋体" w:cs="宋体"/>
          <w:b w:val="0"/>
          <w:bCs/>
          <w:color w:val="auto"/>
          <w:kern w:val="0"/>
          <w:sz w:val="21"/>
          <w:szCs w:val="21"/>
          <w:lang w:val="en-US" w:eastAsia="zh-CN"/>
        </w:rPr>
        <w:t>56.</w:t>
      </w:r>
      <w:r>
        <w:rPr>
          <w:rFonts w:hint="eastAsia" w:ascii="宋体" w:hAnsi="宋体" w:eastAsia="宋体" w:cs="宋体"/>
          <w:b w:val="0"/>
          <w:bCs/>
          <w:color w:val="auto"/>
          <w:kern w:val="0"/>
          <w:sz w:val="21"/>
          <w:szCs w:val="21"/>
        </w:rPr>
        <w:t>【答案】A。解析：</w:t>
      </w:r>
      <w:r>
        <w:rPr>
          <w:rFonts w:hint="eastAsia" w:ascii="宋体" w:hAnsi="宋体" w:eastAsia="宋体" w:cs="宋体"/>
          <w:b w:val="0"/>
          <w:bCs/>
          <w:color w:val="auto"/>
          <w:sz w:val="21"/>
          <w:szCs w:val="21"/>
          <w:highlight w:val="none"/>
          <w:lang w:val="en-US" w:eastAsia="zh-CN"/>
        </w:rPr>
        <w:t>题干满足如下规律：</w:t>
      </w:r>
      <w:r>
        <w:rPr>
          <w:rFonts w:hint="eastAsia" w:ascii="宋体" w:hAnsi="宋体" w:eastAsia="宋体" w:cs="宋体"/>
          <w:b w:val="0"/>
          <w:bCs/>
          <w:color w:val="auto"/>
          <w:kern w:val="0"/>
          <w:sz w:val="21"/>
          <w:szCs w:val="21"/>
        </w:rPr>
        <w:t>中间数字=（上顶角数字+左</w:t>
      </w:r>
      <w:r>
        <w:rPr>
          <w:rFonts w:hint="eastAsia" w:ascii="宋体" w:hAnsi="宋体" w:eastAsia="宋体" w:cs="宋体"/>
          <w:b w:val="0"/>
          <w:bCs/>
          <w:color w:val="auto"/>
          <w:kern w:val="0"/>
          <w:sz w:val="21"/>
          <w:szCs w:val="21"/>
          <w:lang w:eastAsia="zh-CN"/>
        </w:rPr>
        <w:t>下</w:t>
      </w:r>
      <w:r>
        <w:rPr>
          <w:rFonts w:hint="eastAsia" w:ascii="宋体" w:hAnsi="宋体" w:eastAsia="宋体" w:cs="宋体"/>
          <w:b w:val="0"/>
          <w:bCs/>
          <w:color w:val="auto"/>
          <w:kern w:val="0"/>
          <w:sz w:val="21"/>
          <w:szCs w:val="21"/>
        </w:rPr>
        <w:t>角数字）×右</w:t>
      </w:r>
      <w:r>
        <w:rPr>
          <w:rFonts w:hint="eastAsia" w:ascii="宋体" w:hAnsi="宋体" w:eastAsia="宋体" w:cs="宋体"/>
          <w:b w:val="0"/>
          <w:bCs/>
          <w:color w:val="auto"/>
          <w:kern w:val="0"/>
          <w:sz w:val="21"/>
          <w:szCs w:val="21"/>
          <w:lang w:eastAsia="zh-CN"/>
        </w:rPr>
        <w:t>下</w:t>
      </w:r>
      <w:r>
        <w:rPr>
          <w:rFonts w:hint="eastAsia" w:ascii="宋体" w:hAnsi="宋体" w:eastAsia="宋体" w:cs="宋体"/>
          <w:b w:val="0"/>
          <w:bCs/>
          <w:color w:val="auto"/>
          <w:kern w:val="0"/>
          <w:sz w:val="21"/>
          <w:szCs w:val="21"/>
        </w:rPr>
        <w:t>角数字</w:t>
      </w:r>
      <w:r>
        <w:rPr>
          <w:rFonts w:hint="eastAsia" w:ascii="宋体" w:hAnsi="宋体" w:eastAsia="宋体" w:cs="宋体"/>
          <w:b w:val="0"/>
          <w:bCs/>
          <w:color w:val="auto"/>
          <w:kern w:val="0"/>
          <w:sz w:val="21"/>
          <w:szCs w:val="21"/>
          <w:lang w:eastAsia="zh-CN"/>
        </w:rPr>
        <w:t>，即</w:t>
      </w:r>
      <w:r>
        <w:rPr>
          <w:rFonts w:hint="eastAsia" w:ascii="宋体" w:hAnsi="宋体" w:eastAsia="宋体" w:cs="宋体"/>
          <w:b w:val="0"/>
          <w:bCs/>
          <w:color w:val="auto"/>
          <w:kern w:val="0"/>
          <w:sz w:val="21"/>
          <w:szCs w:val="21"/>
          <w:lang w:val="en-US" w:eastAsia="zh-CN"/>
        </w:rPr>
        <w:t>25=（3+2）</w:t>
      </w:r>
      <w:r>
        <w:rPr>
          <w:rFonts w:hint="eastAsia" w:ascii="宋体" w:hAnsi="宋体" w:eastAsia="宋体" w:cs="宋体"/>
          <w:b w:val="0"/>
          <w:bCs/>
          <w:color w:val="auto"/>
          <w:kern w:val="0"/>
          <w:sz w:val="21"/>
          <w:szCs w:val="21"/>
        </w:rPr>
        <w:t>×</w:t>
      </w:r>
      <w:r>
        <w:rPr>
          <w:rFonts w:hint="eastAsia" w:ascii="宋体" w:hAnsi="宋体" w:eastAsia="宋体" w:cs="宋体"/>
          <w:b w:val="0"/>
          <w:bCs/>
          <w:color w:val="auto"/>
          <w:kern w:val="0"/>
          <w:sz w:val="21"/>
          <w:szCs w:val="21"/>
          <w:lang w:val="en-US" w:eastAsia="zh-CN"/>
        </w:rPr>
        <w:t>5，72=（8+4）</w:t>
      </w:r>
      <w:r>
        <w:rPr>
          <w:rFonts w:hint="eastAsia" w:ascii="宋体" w:hAnsi="宋体" w:eastAsia="宋体" w:cs="宋体"/>
          <w:b w:val="0"/>
          <w:bCs/>
          <w:color w:val="auto"/>
          <w:kern w:val="0"/>
          <w:sz w:val="21"/>
          <w:szCs w:val="21"/>
        </w:rPr>
        <w:t>×</w:t>
      </w:r>
      <w:r>
        <w:rPr>
          <w:rFonts w:hint="eastAsia" w:ascii="宋体" w:hAnsi="宋体" w:eastAsia="宋体" w:cs="宋体"/>
          <w:b w:val="0"/>
          <w:bCs/>
          <w:color w:val="auto"/>
          <w:kern w:val="0"/>
          <w:sz w:val="21"/>
          <w:szCs w:val="21"/>
          <w:lang w:val="en-US" w:eastAsia="zh-CN"/>
        </w:rPr>
        <w:t>6，90=（3+7）</w:t>
      </w:r>
      <w:r>
        <w:rPr>
          <w:rFonts w:hint="eastAsia" w:ascii="宋体" w:hAnsi="宋体" w:eastAsia="宋体" w:cs="宋体"/>
          <w:b w:val="0"/>
          <w:bCs/>
          <w:color w:val="auto"/>
          <w:kern w:val="0"/>
          <w:sz w:val="21"/>
          <w:szCs w:val="21"/>
        </w:rPr>
        <w:t>×</w:t>
      </w:r>
      <w:r>
        <w:rPr>
          <w:rFonts w:hint="eastAsia" w:ascii="宋体" w:hAnsi="宋体" w:eastAsia="宋体" w:cs="宋体"/>
          <w:b w:val="0"/>
          <w:bCs/>
          <w:color w:val="auto"/>
          <w:kern w:val="0"/>
          <w:sz w:val="21"/>
          <w:szCs w:val="21"/>
          <w:lang w:val="en-US" w:eastAsia="zh-CN"/>
        </w:rPr>
        <w:t>9</w:t>
      </w:r>
      <w:r>
        <w:rPr>
          <w:rFonts w:hint="eastAsia" w:ascii="宋体" w:hAnsi="宋体" w:eastAsia="宋体" w:cs="宋体"/>
          <w:b w:val="0"/>
          <w:bCs/>
          <w:color w:val="auto"/>
          <w:kern w:val="0"/>
          <w:sz w:val="21"/>
          <w:szCs w:val="21"/>
        </w:rPr>
        <w:t>。因此</w:t>
      </w:r>
      <w:r>
        <w:rPr>
          <w:rFonts w:hint="eastAsia" w:ascii="宋体" w:hAnsi="宋体" w:eastAsia="宋体" w:cs="宋体"/>
          <w:b w:val="0"/>
          <w:bCs/>
          <w:color w:val="auto"/>
          <w:kern w:val="0"/>
          <w:sz w:val="21"/>
          <w:szCs w:val="21"/>
          <w:lang w:eastAsia="zh-CN"/>
        </w:rPr>
        <w:t>问号处数字为</w:t>
      </w:r>
      <w:r>
        <w:rPr>
          <w:rFonts w:hint="eastAsia" w:ascii="宋体" w:hAnsi="宋体" w:eastAsia="宋体" w:cs="宋体"/>
          <w:b w:val="0"/>
          <w:bCs/>
          <w:color w:val="auto"/>
          <w:kern w:val="0"/>
          <w:sz w:val="21"/>
          <w:szCs w:val="21"/>
        </w:rPr>
        <w:t>102÷（8+9）=6。故本题选A。</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adjustRightInd/>
        <w:snapToGrid/>
        <w:spacing w:line="240" w:lineRule="auto"/>
        <w:ind w:left="0" w:leftChars="0" w:right="0" w:rightChars="0" w:firstLine="420" w:firstLineChars="200"/>
        <w:jc w:val="both"/>
        <w:outlineLvl w:val="9"/>
        <w:rPr>
          <w:rFonts w:hint="eastAsia" w:ascii="宋体" w:hAnsi="宋体" w:eastAsia="宋体" w:cs="宋体"/>
          <w:b w:val="0"/>
          <w:bCs/>
          <w:color w:val="auto"/>
          <w:kern w:val="0"/>
          <w:sz w:val="21"/>
          <w:szCs w:val="21"/>
        </w:rPr>
      </w:pPr>
      <w:r>
        <w:rPr>
          <w:rFonts w:hint="eastAsia" w:ascii="宋体" w:hAnsi="宋体" w:eastAsia="宋体" w:cs="宋体"/>
          <w:b w:val="0"/>
          <w:bCs/>
          <w:color w:val="auto"/>
          <w:kern w:val="0"/>
          <w:sz w:val="21"/>
          <w:szCs w:val="21"/>
          <w:lang w:val="en-US" w:eastAsia="zh-CN"/>
        </w:rPr>
        <w:t>57.</w:t>
      </w:r>
      <w:r>
        <w:rPr>
          <w:rFonts w:hint="eastAsia" w:ascii="宋体" w:hAnsi="宋体" w:eastAsia="宋体" w:cs="宋体"/>
          <w:b w:val="0"/>
          <w:bCs/>
          <w:color w:val="auto"/>
          <w:kern w:val="0"/>
          <w:sz w:val="21"/>
          <w:szCs w:val="21"/>
        </w:rPr>
        <w:t>【答案】C。解析：</w:t>
      </w:r>
      <w:r>
        <w:rPr>
          <w:rFonts w:hint="eastAsia" w:ascii="宋体" w:hAnsi="宋体" w:eastAsia="宋体" w:cs="宋体"/>
          <w:b w:val="0"/>
          <w:bCs/>
          <w:color w:val="auto"/>
          <w:sz w:val="21"/>
          <w:szCs w:val="21"/>
          <w:highlight w:val="none"/>
          <w:lang w:val="en-US" w:eastAsia="zh-CN"/>
        </w:rPr>
        <w:t>题干满足如下规律：</w:t>
      </w:r>
      <w:r>
        <w:rPr>
          <w:rFonts w:hint="eastAsia" w:ascii="宋体" w:hAnsi="宋体" w:eastAsia="宋体" w:cs="宋体"/>
          <w:b w:val="0"/>
          <w:bCs/>
          <w:color w:val="auto"/>
          <w:kern w:val="0"/>
          <w:sz w:val="21"/>
          <w:szCs w:val="21"/>
        </w:rPr>
        <w:t>中间数字</w:t>
      </w:r>
      <w:r>
        <w:rPr>
          <w:rFonts w:hint="eastAsia" w:ascii="宋体" w:hAnsi="宋体" w:eastAsia="宋体" w:cs="宋体"/>
          <w:b w:val="0"/>
          <w:bCs/>
          <w:color w:val="auto"/>
          <w:kern w:val="0"/>
          <w:sz w:val="21"/>
          <w:szCs w:val="21"/>
          <w:vertAlign w:val="superscript"/>
        </w:rPr>
        <w:t>2</w:t>
      </w:r>
      <w:r>
        <w:rPr>
          <w:rFonts w:hint="eastAsia" w:ascii="宋体" w:hAnsi="宋体" w:eastAsia="宋体" w:cs="宋体"/>
          <w:b w:val="0"/>
          <w:bCs/>
          <w:color w:val="auto"/>
          <w:kern w:val="0"/>
          <w:sz w:val="21"/>
          <w:szCs w:val="21"/>
        </w:rPr>
        <w:t>=三个顶角数字之和。因此问号处数字的平方为3+50+68=121</w:t>
      </w:r>
      <w:r>
        <w:rPr>
          <w:rFonts w:hint="eastAsia" w:ascii="宋体" w:hAnsi="宋体" w:eastAsia="宋体" w:cs="宋体"/>
          <w:b w:val="0"/>
          <w:bCs/>
          <w:color w:val="auto"/>
          <w:kern w:val="0"/>
          <w:sz w:val="21"/>
          <w:szCs w:val="21"/>
          <w:lang w:eastAsia="zh-CN"/>
        </w:rPr>
        <w:t>。</w:t>
      </w:r>
      <w:r>
        <w:rPr>
          <w:rFonts w:hint="eastAsia" w:ascii="宋体" w:hAnsi="宋体" w:eastAsia="宋体" w:cs="宋体"/>
          <w:b w:val="0"/>
          <w:bCs/>
          <w:color w:val="auto"/>
          <w:sz w:val="21"/>
          <w:szCs w:val="21"/>
        </w:rPr>
        <w:t>因此问号处数字</w:t>
      </w:r>
      <w:r>
        <w:rPr>
          <w:rFonts w:hint="eastAsia" w:ascii="宋体" w:hAnsi="宋体" w:eastAsia="宋体" w:cs="宋体"/>
          <w:b w:val="0"/>
          <w:bCs/>
          <w:color w:val="auto"/>
          <w:kern w:val="0"/>
          <w:sz w:val="21"/>
          <w:szCs w:val="21"/>
          <w:lang w:eastAsia="zh-CN"/>
        </w:rPr>
        <w:t>为</w:t>
      </w:r>
      <w:r>
        <w:rPr>
          <w:rFonts w:hint="eastAsia" w:ascii="宋体" w:hAnsi="宋体" w:eastAsia="宋体" w:cs="宋体"/>
          <w:b w:val="0"/>
          <w:bCs/>
          <w:color w:val="auto"/>
          <w:kern w:val="0"/>
          <w:sz w:val="21"/>
          <w:szCs w:val="21"/>
        </w:rPr>
        <w:t>11。故本题选C。</w:t>
      </w:r>
    </w:p>
    <w:p>
      <w:pPr>
        <w:keepNext w:val="0"/>
        <w:keepLines w:val="0"/>
        <w:pageBreakBefore w:val="0"/>
        <w:widowControl/>
        <w:shd w:val="clear"/>
        <w:tabs>
          <w:tab w:val="left" w:pos="420"/>
          <w:tab w:val="left" w:pos="2520"/>
          <w:tab w:val="left" w:pos="4620"/>
          <w:tab w:val="left" w:pos="672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eastAsia="zh-CN"/>
        </w:rPr>
      </w:pPr>
      <w:r>
        <w:rPr>
          <w:rFonts w:hint="eastAsia" w:ascii="宋体" w:hAnsi="宋体" w:eastAsia="宋体" w:cs="宋体"/>
          <w:b w:val="0"/>
          <w:bCs/>
          <w:color w:val="auto"/>
          <w:sz w:val="21"/>
          <w:szCs w:val="21"/>
          <w:lang w:val="en-US" w:eastAsia="zh-CN"/>
        </w:rPr>
        <w:t>58.</w:t>
      </w:r>
      <w:r>
        <w:rPr>
          <w:rFonts w:hint="eastAsia" w:ascii="宋体" w:hAnsi="宋体" w:eastAsia="宋体" w:cs="宋体"/>
          <w:b w:val="0"/>
          <w:bCs/>
          <w:color w:val="auto"/>
          <w:sz w:val="21"/>
          <w:szCs w:val="21"/>
          <w:lang w:eastAsia="zh-CN"/>
        </w:rPr>
        <w:t>【答案】</w:t>
      </w:r>
      <w:r>
        <w:rPr>
          <w:rFonts w:hint="eastAsia" w:ascii="宋体" w:hAnsi="宋体" w:eastAsia="宋体" w:cs="宋体"/>
          <w:b w:val="0"/>
          <w:bCs/>
          <w:color w:val="auto"/>
          <w:sz w:val="21"/>
          <w:szCs w:val="21"/>
          <w:lang w:val="en-US" w:eastAsia="zh-CN"/>
        </w:rPr>
        <w:t>D</w:t>
      </w:r>
      <w:r>
        <w:rPr>
          <w:rFonts w:hint="eastAsia" w:ascii="宋体" w:hAnsi="宋体" w:eastAsia="宋体" w:cs="宋体"/>
          <w:b w:val="0"/>
          <w:bCs/>
          <w:color w:val="auto"/>
          <w:sz w:val="21"/>
          <w:szCs w:val="21"/>
          <w:lang w:eastAsia="zh-CN"/>
        </w:rPr>
        <w:t>。解析：</w:t>
      </w:r>
      <w:r>
        <w:rPr>
          <w:rFonts w:hint="eastAsia" w:ascii="宋体" w:hAnsi="宋体" w:eastAsia="宋体" w:cs="宋体"/>
          <w:b w:val="0"/>
          <w:bCs/>
          <w:color w:val="auto"/>
          <w:sz w:val="21"/>
          <w:szCs w:val="21"/>
          <w:lang w:val="en-US" w:eastAsia="zh-CN"/>
        </w:rPr>
        <w:t>题干</w:t>
      </w:r>
      <w:r>
        <w:rPr>
          <w:rFonts w:hint="eastAsia" w:ascii="宋体" w:hAnsi="宋体" w:eastAsia="宋体" w:cs="宋体"/>
          <w:b w:val="0"/>
          <w:bCs/>
          <w:color w:val="auto"/>
          <w:sz w:val="21"/>
          <w:szCs w:val="21"/>
          <w:lang w:eastAsia="zh-CN"/>
        </w:rPr>
        <w:t>满足如下规律：</w:t>
      </w:r>
      <w:r>
        <w:rPr>
          <w:rFonts w:hint="eastAsia" w:ascii="宋体" w:hAnsi="宋体" w:eastAsia="宋体" w:cs="宋体"/>
          <w:b w:val="0"/>
          <w:bCs/>
          <w:color w:val="auto"/>
          <w:sz w:val="21"/>
          <w:szCs w:val="21"/>
          <w:lang w:val="en-US" w:eastAsia="zh-CN"/>
        </w:rPr>
        <w:t>每行</w:t>
      </w:r>
      <w:r>
        <w:rPr>
          <w:rFonts w:hint="eastAsia" w:ascii="宋体" w:hAnsi="宋体" w:eastAsia="宋体" w:cs="宋体"/>
          <w:b w:val="0"/>
          <w:bCs/>
          <w:color w:val="auto"/>
          <w:sz w:val="21"/>
          <w:szCs w:val="21"/>
          <w:lang w:eastAsia="zh-CN"/>
        </w:rPr>
        <w:t>第一个数字</w:t>
      </w:r>
      <w:r>
        <w:rPr>
          <w:rFonts w:hint="eastAsia" w:ascii="宋体" w:hAnsi="宋体" w:eastAsia="宋体" w:cs="宋体"/>
          <w:b w:val="0"/>
          <w:bCs/>
          <w:color w:val="auto"/>
          <w:sz w:val="21"/>
          <w:szCs w:val="21"/>
          <w:lang w:val="en-US" w:eastAsia="zh-CN"/>
        </w:rPr>
        <w:t>的平方</w:t>
      </w:r>
      <w:r>
        <w:rPr>
          <w:rFonts w:hint="eastAsia" w:ascii="宋体" w:hAnsi="宋体" w:eastAsia="宋体" w:cs="宋体"/>
          <w:b w:val="0"/>
          <w:bCs/>
          <w:color w:val="auto"/>
          <w:sz w:val="21"/>
          <w:szCs w:val="21"/>
          <w:vertAlign w:val="baseline"/>
          <w:lang w:val="en-US" w:eastAsia="zh-CN"/>
        </w:rPr>
        <w:t>-2×第三个数字=第二个数字，即9</w:t>
      </w:r>
      <w:r>
        <w:rPr>
          <w:rFonts w:hint="eastAsia" w:ascii="宋体" w:hAnsi="宋体" w:eastAsia="宋体" w:cs="宋体"/>
          <w:b w:val="0"/>
          <w:bCs/>
          <w:color w:val="auto"/>
          <w:sz w:val="21"/>
          <w:szCs w:val="21"/>
          <w:vertAlign w:val="superscript"/>
          <w:lang w:val="en-US" w:eastAsia="zh-CN"/>
        </w:rPr>
        <w:t>2</w:t>
      </w:r>
      <w:r>
        <w:rPr>
          <w:rFonts w:hint="eastAsia" w:ascii="宋体" w:hAnsi="宋体" w:eastAsia="宋体" w:cs="宋体"/>
          <w:b w:val="0"/>
          <w:bCs/>
          <w:color w:val="auto"/>
          <w:sz w:val="21"/>
          <w:szCs w:val="21"/>
          <w:vertAlign w:val="baseline"/>
          <w:lang w:val="en-US" w:eastAsia="zh-CN"/>
        </w:rPr>
        <w:t>-2×17=47，4</w:t>
      </w:r>
      <w:r>
        <w:rPr>
          <w:rFonts w:hint="eastAsia" w:ascii="宋体" w:hAnsi="宋体" w:eastAsia="宋体" w:cs="宋体"/>
          <w:b w:val="0"/>
          <w:bCs/>
          <w:color w:val="auto"/>
          <w:sz w:val="21"/>
          <w:szCs w:val="21"/>
          <w:vertAlign w:val="superscript"/>
          <w:lang w:val="en-US" w:eastAsia="zh-CN"/>
        </w:rPr>
        <w:t>2</w:t>
      </w:r>
      <w:r>
        <w:rPr>
          <w:rFonts w:hint="eastAsia" w:ascii="宋体" w:hAnsi="宋体" w:eastAsia="宋体" w:cs="宋体"/>
          <w:b w:val="0"/>
          <w:bCs/>
          <w:color w:val="auto"/>
          <w:sz w:val="21"/>
          <w:szCs w:val="21"/>
          <w:vertAlign w:val="baseline"/>
          <w:lang w:val="en-US" w:eastAsia="zh-CN"/>
        </w:rPr>
        <w:t>-2×26=-36。</w:t>
      </w:r>
      <w:r>
        <w:rPr>
          <w:rFonts w:hint="eastAsia" w:ascii="宋体" w:hAnsi="宋体" w:eastAsia="宋体" w:cs="宋体"/>
          <w:b w:val="0"/>
          <w:bCs/>
          <w:color w:val="auto"/>
          <w:sz w:val="21"/>
          <w:szCs w:val="21"/>
        </w:rPr>
        <w:t>因此问号处数字</w:t>
      </w:r>
      <w:r>
        <w:rPr>
          <w:rFonts w:hint="eastAsia" w:ascii="宋体" w:hAnsi="宋体" w:eastAsia="宋体" w:cs="宋体"/>
          <w:b w:val="0"/>
          <w:bCs/>
          <w:color w:val="auto"/>
          <w:sz w:val="21"/>
          <w:szCs w:val="21"/>
          <w:vertAlign w:val="baseline"/>
          <w:lang w:val="en-US" w:eastAsia="zh-CN"/>
        </w:rPr>
        <w:t>为15</w:t>
      </w:r>
      <w:r>
        <w:rPr>
          <w:rFonts w:hint="eastAsia" w:ascii="宋体" w:hAnsi="宋体" w:eastAsia="宋体" w:cs="宋体"/>
          <w:b w:val="0"/>
          <w:bCs/>
          <w:color w:val="auto"/>
          <w:sz w:val="21"/>
          <w:szCs w:val="21"/>
          <w:vertAlign w:val="superscript"/>
          <w:lang w:val="en-US" w:eastAsia="zh-CN"/>
        </w:rPr>
        <w:t>2</w:t>
      </w:r>
      <w:r>
        <w:rPr>
          <w:rFonts w:hint="eastAsia" w:ascii="宋体" w:hAnsi="宋体" w:eastAsia="宋体" w:cs="宋体"/>
          <w:b w:val="0"/>
          <w:bCs/>
          <w:color w:val="auto"/>
          <w:sz w:val="21"/>
          <w:szCs w:val="21"/>
          <w:vertAlign w:val="baseline"/>
          <w:lang w:val="en-US" w:eastAsia="zh-CN"/>
        </w:rPr>
        <w:t>-2×6.5=212。故本题选D。</w:t>
      </w:r>
    </w:p>
    <w:p>
      <w:pPr>
        <w:keepNext w:val="0"/>
        <w:keepLines w:val="0"/>
        <w:pageBreakBefore w:val="0"/>
        <w:widowControl/>
        <w:shd w:val="clear"/>
        <w:tabs>
          <w:tab w:val="left" w:pos="420"/>
          <w:tab w:val="left" w:pos="2520"/>
          <w:tab w:val="left" w:pos="4620"/>
          <w:tab w:val="left" w:pos="6720"/>
        </w:tabs>
        <w:kinsoku/>
        <w:wordWrap/>
        <w:overflowPunct/>
        <w:topLinePunct w:val="0"/>
        <w:autoSpaceDE/>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rPr>
      </w:pPr>
      <w:r>
        <w:rPr>
          <w:rFonts w:hint="eastAsia" w:ascii="宋体" w:hAnsi="宋体" w:eastAsia="宋体" w:cs="宋体"/>
          <w:b w:val="0"/>
          <w:bCs/>
          <w:color w:val="auto"/>
          <w:sz w:val="21"/>
          <w:szCs w:val="21"/>
          <w:lang w:val="en-US" w:eastAsia="zh-CN"/>
        </w:rPr>
        <w:t>59.</w:t>
      </w:r>
      <w:r>
        <w:rPr>
          <w:rFonts w:hint="eastAsia" w:ascii="宋体" w:hAnsi="宋体" w:eastAsia="宋体" w:cs="宋体"/>
          <w:b w:val="0"/>
          <w:bCs/>
          <w:color w:val="auto"/>
          <w:sz w:val="21"/>
          <w:szCs w:val="21"/>
        </w:rPr>
        <w:t>【答案】B。解析：</w:t>
      </w:r>
      <w:r>
        <w:rPr>
          <w:rFonts w:hint="eastAsia" w:ascii="宋体" w:hAnsi="宋体" w:eastAsia="宋体" w:cs="宋体"/>
          <w:b w:val="0"/>
          <w:bCs/>
          <w:color w:val="auto"/>
          <w:sz w:val="21"/>
          <w:szCs w:val="21"/>
          <w:highlight w:val="none"/>
          <w:lang w:val="en-US" w:eastAsia="zh-CN"/>
        </w:rPr>
        <w:t>题干满足如下</w:t>
      </w:r>
      <w:r>
        <w:rPr>
          <w:rFonts w:hint="eastAsia" w:ascii="宋体" w:hAnsi="宋体" w:eastAsia="宋体" w:cs="宋体"/>
          <w:b w:val="0"/>
          <w:bCs/>
          <w:color w:val="auto"/>
          <w:spacing w:val="6"/>
          <w:sz w:val="21"/>
          <w:szCs w:val="21"/>
          <w:highlight w:val="none"/>
          <w:lang w:val="en-US" w:eastAsia="zh-CN"/>
        </w:rPr>
        <w:t>规律：</w:t>
      </w:r>
      <w:r>
        <w:rPr>
          <w:rFonts w:hint="eastAsia" w:ascii="宋体" w:hAnsi="宋体" w:eastAsia="宋体" w:cs="宋体"/>
          <w:b w:val="0"/>
          <w:bCs/>
          <w:color w:val="auto"/>
          <w:spacing w:val="6"/>
          <w:sz w:val="21"/>
          <w:szCs w:val="21"/>
        </w:rPr>
        <w:t>每行第</w:t>
      </w:r>
      <w:r>
        <w:rPr>
          <w:rFonts w:hint="eastAsia" w:ascii="宋体" w:hAnsi="宋体" w:eastAsia="宋体" w:cs="宋体"/>
          <w:b w:val="0"/>
          <w:bCs/>
          <w:color w:val="auto"/>
          <w:sz w:val="21"/>
          <w:szCs w:val="21"/>
        </w:rPr>
        <w:t>一个数字</w: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sz w:val="21"/>
          <w:szCs w:val="21"/>
        </w:rPr>
        <w:t>第二个数字×第三个数</w:t>
      </w:r>
      <w:r>
        <w:rPr>
          <w:rFonts w:hint="eastAsia" w:ascii="宋体" w:hAnsi="宋体" w:eastAsia="宋体" w:cs="宋体"/>
          <w:b w:val="0"/>
          <w:bCs/>
          <w:color w:val="auto"/>
          <w:spacing w:val="6"/>
          <w:sz w:val="21"/>
          <w:szCs w:val="21"/>
        </w:rPr>
        <w:t>字÷2</w:t>
      </w:r>
      <w:r>
        <w:rPr>
          <w:rFonts w:hint="eastAsia" w:ascii="宋体" w:hAnsi="宋体" w:eastAsia="宋体" w:cs="宋体"/>
          <w:b w:val="0"/>
          <w:bCs/>
          <w:color w:val="auto"/>
          <w:spacing w:val="6"/>
          <w:sz w:val="21"/>
          <w:szCs w:val="21"/>
          <w:lang w:eastAsia="zh-CN"/>
        </w:rPr>
        <w:t>，即</w:t>
      </w:r>
      <w:r>
        <w:rPr>
          <w:rFonts w:hint="eastAsia" w:ascii="宋体" w:hAnsi="宋体" w:eastAsia="宋体" w:cs="宋体"/>
          <w:b w:val="0"/>
          <w:bCs/>
          <w:color w:val="auto"/>
          <w:spacing w:val="6"/>
          <w:sz w:val="21"/>
          <w:szCs w:val="21"/>
          <w:lang w:val="en-US" w:eastAsia="zh-CN"/>
        </w:rPr>
        <w:t>28.8=3</w:t>
      </w:r>
      <w:r>
        <w:rPr>
          <w:rFonts w:hint="eastAsia" w:ascii="宋体" w:hAnsi="宋体" w:eastAsia="宋体" w:cs="宋体"/>
          <w:b w:val="0"/>
          <w:bCs/>
          <w:color w:val="auto"/>
          <w:sz w:val="21"/>
          <w:szCs w:val="21"/>
          <w:lang w:val="en-US" w:eastAsia="zh-CN"/>
        </w:rPr>
        <w:t>.6×16÷2，13.8=2.3×12÷2</w:t>
      </w:r>
      <w:r>
        <w:rPr>
          <w:rFonts w:hint="eastAsia" w:ascii="宋体" w:hAnsi="宋体" w:eastAsia="宋体" w:cs="宋体"/>
          <w:b w:val="0"/>
          <w:bCs/>
          <w:color w:val="auto"/>
          <w:sz w:val="21"/>
          <w:szCs w:val="21"/>
          <w:lang w:eastAsia="zh-CN"/>
        </w:rPr>
        <w:t>。</w:t>
      </w:r>
      <w:r>
        <w:rPr>
          <w:rFonts w:hint="eastAsia" w:ascii="宋体" w:hAnsi="宋体" w:eastAsia="宋体" w:cs="宋体"/>
          <w:b w:val="0"/>
          <w:bCs/>
          <w:color w:val="auto"/>
          <w:sz w:val="21"/>
          <w:szCs w:val="21"/>
        </w:rPr>
        <w:t>因此问号处数字为11.9×2÷1.7=14。故本题选B。</w:t>
      </w:r>
    </w:p>
    <w:p>
      <w:pPr>
        <w:keepNext w:val="0"/>
        <w:keepLines w:val="0"/>
        <w:pageBreakBefore w:val="0"/>
        <w:widowControl w:val="0"/>
        <w:shd w:val="clear"/>
        <w:tabs>
          <w:tab w:val="left" w:pos="420"/>
          <w:tab w:val="left" w:pos="440"/>
          <w:tab w:val="left" w:pos="2520"/>
          <w:tab w:val="left" w:pos="2640"/>
          <w:tab w:val="left" w:pos="4620"/>
          <w:tab w:val="left" w:pos="4840"/>
          <w:tab w:val="left" w:pos="6720"/>
          <w:tab w:val="left" w:pos="7040"/>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60.【答案】D。解析：</w:t>
      </w:r>
      <w:r>
        <w:rPr>
          <w:rFonts w:hint="eastAsia" w:ascii="宋体" w:hAnsi="宋体" w:eastAsia="宋体" w:cs="宋体"/>
          <w:b w:val="0"/>
          <w:bCs/>
          <w:color w:val="auto"/>
          <w:sz w:val="21"/>
          <w:szCs w:val="21"/>
          <w:highlight w:val="none"/>
          <w:lang w:val="en-US" w:eastAsia="zh-CN"/>
        </w:rPr>
        <w:t>题干满足如下规律</w:t>
      </w:r>
      <w:r>
        <w:rPr>
          <w:rFonts w:hint="eastAsia" w:ascii="宋体" w:hAnsi="宋体" w:eastAsia="宋体" w:cs="宋体"/>
          <w:b w:val="0"/>
          <w:bCs/>
          <w:color w:val="auto"/>
          <w:sz w:val="21"/>
          <w:szCs w:val="21"/>
          <w:lang w:val="en-US" w:eastAsia="zh-CN"/>
        </w:rPr>
        <w:t>：中间数字=左上角数字的平方÷左下角数字+右上角数字的平方÷右下角数字，即7=</w:t>
      </w:r>
      <w:r>
        <w:rPr>
          <w:rFonts w:hint="eastAsia" w:ascii="宋体" w:hAnsi="宋体" w:eastAsia="宋体" w:cs="宋体"/>
          <w:b w:val="0"/>
          <w:bCs/>
          <w:color w:val="auto"/>
          <w:position w:val="-22"/>
          <w:sz w:val="21"/>
          <w:szCs w:val="21"/>
          <w:lang w:val="en-US" w:eastAsia="zh-CN"/>
        </w:rPr>
        <w:object>
          <v:shape id="_x0000_i1297" o:spt="75" type="#_x0000_t75" style="height:29pt;width:15pt;" o:ole="t" filled="f" o:preferrelative="t" stroked="f" coordsize="21600,21600">
            <v:path/>
            <v:fill on="f" focussize="0,0"/>
            <v:stroke on="f"/>
            <v:imagedata r:id="rId756" o:title=""/>
            <o:lock v:ext="edit" grouping="f" rotation="f" text="f" aspectratio="t"/>
            <w10:wrap type="none"/>
            <w10:anchorlock/>
          </v:shape>
          <o:OLEObject Type="Embed" ProgID="Equation.KSEE3" ShapeID="_x0000_i1297" DrawAspect="Content" ObjectID="_1468075997" r:id="rId755">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298" o:spt="75" type="#_x0000_t75" style="height:29pt;width:16pt;" o:ole="t" filled="f" o:preferrelative="t" stroked="f" coordsize="21600,21600">
            <v:path/>
            <v:fill on="f" focussize="0,0"/>
            <v:stroke on="f"/>
            <v:imagedata r:id="rId758" o:title=""/>
            <o:lock v:ext="edit" grouping="f" rotation="f" text="f" aspectratio="t"/>
            <w10:wrap type="none"/>
            <w10:anchorlock/>
          </v:shape>
          <o:OLEObject Type="Embed" ProgID="Equation.KSEE3" ShapeID="_x0000_i1298" DrawAspect="Content" ObjectID="_1468075998" r:id="rId757">
            <o:LockedField>false</o:LockedField>
          </o:OLEObject>
        </w:object>
      </w:r>
      <w:r>
        <w:rPr>
          <w:rFonts w:hint="eastAsia" w:ascii="宋体" w:hAnsi="宋体" w:eastAsia="宋体" w:cs="宋体"/>
          <w:b w:val="0"/>
          <w:bCs/>
          <w:color w:val="auto"/>
          <w:sz w:val="21"/>
          <w:szCs w:val="21"/>
          <w:lang w:val="en-US" w:eastAsia="zh-CN"/>
        </w:rPr>
        <w:t>，24=</w:t>
      </w:r>
      <w:r>
        <w:rPr>
          <w:rFonts w:hint="eastAsia" w:ascii="宋体" w:hAnsi="宋体" w:eastAsia="宋体" w:cs="宋体"/>
          <w:b w:val="0"/>
          <w:bCs/>
          <w:color w:val="auto"/>
          <w:position w:val="-22"/>
          <w:sz w:val="21"/>
          <w:szCs w:val="21"/>
          <w:lang w:val="en-US" w:eastAsia="zh-CN"/>
        </w:rPr>
        <w:object>
          <v:shape id="_x0000_i1299" o:spt="75" type="#_x0000_t75" style="height:29pt;width:20pt;" o:ole="t" filled="f" o:preferrelative="t" stroked="f" coordsize="21600,21600">
            <v:path/>
            <v:fill on="f" focussize="0,0"/>
            <v:stroke on="f"/>
            <v:imagedata r:id="rId760" o:title=""/>
            <o:lock v:ext="edit" grouping="f" rotation="f" text="f" aspectratio="t"/>
            <w10:wrap type="none"/>
            <w10:anchorlock/>
          </v:shape>
          <o:OLEObject Type="Embed" ProgID="Equation.KSEE3" ShapeID="_x0000_i1299" DrawAspect="Content" ObjectID="_1468075999" r:id="rId759">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300" o:spt="75" type="#_x0000_t75" style="height:29pt;width:16pt;" o:ole="t" filled="f" o:preferrelative="t" stroked="f" coordsize="21600,21600">
            <v:path/>
            <v:fill on="f" focussize="0,0"/>
            <v:stroke on="f"/>
            <v:imagedata r:id="rId762" o:title=""/>
            <o:lock v:ext="edit" grouping="f" rotation="f" text="f" aspectratio="t"/>
            <w10:wrap type="none"/>
            <w10:anchorlock/>
          </v:shape>
          <o:OLEObject Type="Embed" ProgID="Equation.KSEE3" ShapeID="_x0000_i1300" DrawAspect="Content" ObjectID="_1468076000" r:id="rId761">
            <o:LockedField>false</o:LockedField>
          </o:OLEObject>
        </w:object>
      </w:r>
      <w:r>
        <w:rPr>
          <w:rFonts w:hint="eastAsia" w:ascii="宋体" w:hAnsi="宋体" w:eastAsia="宋体" w:cs="宋体"/>
          <w:b w:val="0"/>
          <w:bCs/>
          <w:color w:val="auto"/>
          <w:sz w:val="21"/>
          <w:szCs w:val="21"/>
          <w:lang w:val="en-US" w:eastAsia="zh-CN"/>
        </w:rPr>
        <w:t>。因此问号处数字为</w:t>
      </w:r>
      <w:r>
        <w:rPr>
          <w:rFonts w:hint="eastAsia" w:ascii="宋体" w:hAnsi="宋体" w:eastAsia="宋体" w:cs="宋体"/>
          <w:b w:val="0"/>
          <w:bCs/>
          <w:color w:val="auto"/>
          <w:position w:val="-22"/>
          <w:sz w:val="21"/>
          <w:szCs w:val="21"/>
          <w:lang w:val="en-US" w:eastAsia="zh-CN"/>
        </w:rPr>
        <w:object>
          <v:shape id="_x0000_i1301" o:spt="75" type="#_x0000_t75" style="height:29pt;width:16pt;" o:ole="t" filled="f" o:preferrelative="t" stroked="f" coordsize="21600,21600">
            <v:path/>
            <v:fill on="f" focussize="0,0"/>
            <v:stroke on="f"/>
            <v:imagedata r:id="rId764" o:title=""/>
            <o:lock v:ext="edit" grouping="f" rotation="f" text="f" aspectratio="t"/>
            <w10:wrap type="none"/>
            <w10:anchorlock/>
          </v:shape>
          <o:OLEObject Type="Embed" ProgID="Equation.KSEE3" ShapeID="_x0000_i1301" DrawAspect="Content" ObjectID="_1468076001" r:id="rId763">
            <o:LockedField>false</o:LockedField>
          </o:OLEObject>
        </w:object>
      </w:r>
      <w:r>
        <w:rPr>
          <w:rFonts w:hint="eastAsia" w:ascii="宋体" w:hAnsi="宋体" w:eastAsia="宋体" w:cs="宋体"/>
          <w:b w:val="0"/>
          <w:bCs/>
          <w:color w:val="auto"/>
          <w:sz w:val="21"/>
          <w:szCs w:val="21"/>
          <w:lang w:val="en-US" w:eastAsia="zh-CN"/>
        </w:rPr>
        <w:t>+</w:t>
      </w:r>
      <w:r>
        <w:rPr>
          <w:rFonts w:hint="eastAsia" w:ascii="宋体" w:hAnsi="宋体" w:eastAsia="宋体" w:cs="宋体"/>
          <w:b w:val="0"/>
          <w:bCs/>
          <w:color w:val="auto"/>
          <w:position w:val="-22"/>
          <w:sz w:val="21"/>
          <w:szCs w:val="21"/>
          <w:lang w:val="en-US" w:eastAsia="zh-CN"/>
        </w:rPr>
        <w:object>
          <v:shape id="_x0000_i1302" o:spt="75" type="#_x0000_t75" style="height:29pt;width:20pt;" o:ole="t" filled="f" o:preferrelative="t" stroked="f" coordsize="21600,21600">
            <v:path/>
            <v:fill on="f" focussize="0,0"/>
            <v:stroke on="f"/>
            <v:imagedata r:id="rId766" o:title=""/>
            <o:lock v:ext="edit" grouping="f" rotation="f" text="f" aspectratio="t"/>
            <w10:wrap type="none"/>
            <w10:anchorlock/>
          </v:shape>
          <o:OLEObject Type="Embed" ProgID="Equation.KSEE3" ShapeID="_x0000_i1302" DrawAspect="Content" ObjectID="_1468076002" r:id="rId765">
            <o:LockedField>false</o:LockedField>
          </o:OLEObject>
        </w:object>
      </w:r>
      <w:r>
        <w:rPr>
          <w:rFonts w:hint="eastAsia" w:ascii="宋体" w:hAnsi="宋体" w:eastAsia="宋体" w:cs="宋体"/>
          <w:b w:val="0"/>
          <w:bCs/>
          <w:color w:val="auto"/>
          <w:sz w:val="21"/>
          <w:szCs w:val="21"/>
          <w:lang w:val="en-US" w:eastAsia="zh-CN"/>
        </w:rPr>
        <w:t>=2+3=5。故本题选D。</w:t>
      </w:r>
    </w:p>
    <w:sectPr>
      <w:headerReference r:id="rId5" w:type="default"/>
      <w:footerReference r:id="rId6" w:type="default"/>
      <w:pgSz w:w="11906" w:h="16838"/>
      <w:pgMar w:top="1871" w:right="1247" w:bottom="1247" w:left="1247" w:header="851" w:footer="992"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Juxs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Em7GzICAABjBAAADgAAAAAAAAABACAAAAAfAQAAZHJzL2Uyb0RvYy54bWxQSwUG&#10;AAAAAAYABgBZAQAAwwU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18"/>
                              <w:szCs w:val="18"/>
                              <w:lang w:eastAsia="zh-CN"/>
                            </w:rPr>
                          </w:pPr>
                          <w:r>
                            <w:rPr>
                              <w:rFonts w:hint="eastAsia" w:ascii="宋体" w:hAnsi="宋体" w:eastAsia="宋体" w:cs="宋体"/>
                              <w:sz w:val="18"/>
                              <w:szCs w:val="18"/>
                              <w:lang w:eastAsia="zh-CN"/>
                            </w:rPr>
                            <w:fldChar w:fldCharType="begin"/>
                          </w:r>
                          <w:r>
                            <w:rPr>
                              <w:rFonts w:hint="eastAsia" w:ascii="宋体" w:hAnsi="宋体" w:eastAsia="宋体" w:cs="宋体"/>
                              <w:sz w:val="18"/>
                              <w:szCs w:val="18"/>
                              <w:lang w:eastAsia="zh-CN"/>
                            </w:rPr>
                            <w:instrText xml:space="preserve"> PAGE  \* MERGEFORMAT </w:instrText>
                          </w:r>
                          <w:r>
                            <w:rPr>
                              <w:rFonts w:hint="eastAsia" w:ascii="宋体" w:hAnsi="宋体" w:eastAsia="宋体" w:cs="宋体"/>
                              <w:sz w:val="18"/>
                              <w:szCs w:val="18"/>
                              <w:lang w:eastAsia="zh-CN"/>
                            </w:rPr>
                            <w:fldChar w:fldCharType="separate"/>
                          </w:r>
                          <w:r>
                            <w:rPr>
                              <w:rFonts w:hint="eastAsia" w:ascii="宋体" w:hAnsi="宋体" w:eastAsia="宋体" w:cs="宋体"/>
                              <w:sz w:val="18"/>
                              <w:szCs w:val="18"/>
                              <w:lang w:eastAsia="zh-CN"/>
                            </w:rPr>
                            <w:t>1</w:t>
                          </w:r>
                          <w:r>
                            <w:rPr>
                              <w:rFonts w:hint="eastAsia" w:ascii="宋体" w:hAnsi="宋体" w:eastAsia="宋体" w:cs="宋体"/>
                              <w:sz w:val="18"/>
                              <w:szCs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9"/>
                      <w:rPr>
                        <w:rFonts w:hint="eastAsia" w:ascii="宋体" w:hAnsi="宋体" w:eastAsia="宋体" w:cs="宋体"/>
                        <w:sz w:val="18"/>
                        <w:szCs w:val="18"/>
                        <w:lang w:eastAsia="zh-CN"/>
                      </w:rPr>
                    </w:pPr>
                    <w:r>
                      <w:rPr>
                        <w:rFonts w:hint="eastAsia" w:ascii="宋体" w:hAnsi="宋体" w:eastAsia="宋体" w:cs="宋体"/>
                        <w:sz w:val="18"/>
                        <w:szCs w:val="18"/>
                        <w:lang w:eastAsia="zh-CN"/>
                      </w:rPr>
                      <w:fldChar w:fldCharType="begin"/>
                    </w:r>
                    <w:r>
                      <w:rPr>
                        <w:rFonts w:hint="eastAsia" w:ascii="宋体" w:hAnsi="宋体" w:eastAsia="宋体" w:cs="宋体"/>
                        <w:sz w:val="18"/>
                        <w:szCs w:val="18"/>
                        <w:lang w:eastAsia="zh-CN"/>
                      </w:rPr>
                      <w:instrText xml:space="preserve"> PAGE  \* MERGEFORMAT </w:instrText>
                    </w:r>
                    <w:r>
                      <w:rPr>
                        <w:rFonts w:hint="eastAsia" w:ascii="宋体" w:hAnsi="宋体" w:eastAsia="宋体" w:cs="宋体"/>
                        <w:sz w:val="18"/>
                        <w:szCs w:val="18"/>
                        <w:lang w:eastAsia="zh-CN"/>
                      </w:rPr>
                      <w:fldChar w:fldCharType="separate"/>
                    </w:r>
                    <w:r>
                      <w:rPr>
                        <w:rFonts w:hint="eastAsia" w:ascii="宋体" w:hAnsi="宋体" w:eastAsia="宋体" w:cs="宋体"/>
                        <w:sz w:val="18"/>
                        <w:szCs w:val="18"/>
                        <w:lang w:eastAsia="zh-CN"/>
                      </w:rPr>
                      <w:t>1</w:t>
                    </w:r>
                    <w:r>
                      <w:rPr>
                        <w:rFonts w:hint="eastAsia" w:ascii="宋体" w:hAnsi="宋体" w:eastAsia="宋体" w:cs="宋体"/>
                        <w:sz w:val="18"/>
                        <w:szCs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bottom w:val="single" w:color="auto" w:sz="4" w:space="1"/>
      </w:pBd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rPr>
        <w:rFonts w:hint="eastAsia" w:eastAsia="宋体"/>
        <w:color w:val="C00000"/>
        <w:u w:val="none"/>
        <w:lang w:eastAsia="zh-CN"/>
      </w:rPr>
      <w:drawing>
        <wp:inline distT="0" distB="0" distL="114300" distR="114300">
          <wp:extent cx="1532255" cy="373380"/>
          <wp:effectExtent l="0" t="0" r="10795" b="7620"/>
          <wp:docPr id="85" name="图片 85" descr="展鸿教育logo（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展鸿教育logo（横版）"/>
                  <pic:cNvPicPr>
                    <a:picLocks noChangeAspect="1"/>
                  </pic:cNvPicPr>
                </pic:nvPicPr>
                <pic:blipFill>
                  <a:blip r:embed="rId1"/>
                  <a:srcRect b="-5042"/>
                  <a:stretch>
                    <a:fillRect/>
                  </a:stretch>
                </pic:blipFill>
                <pic:spPr>
                  <a:xfrm>
                    <a:off x="0" y="0"/>
                    <a:ext cx="1532255" cy="373380"/>
                  </a:xfrm>
                  <a:prstGeom prst="rect">
                    <a:avLst/>
                  </a:prstGeom>
                  <a:noFill/>
                  <a:ln w="9525">
                    <a:noFill/>
                  </a:ln>
                </pic:spPr>
              </pic:pic>
            </a:graphicData>
          </a:graphic>
        </wp:inline>
      </w:drawing>
    </w:r>
    <w:r>
      <w:rPr>
        <w:rFonts w:hint="eastAsia" w:eastAsia="宋体"/>
        <w:color w:val="C00000"/>
        <w:u w:val="none"/>
        <w:lang w:val="en-US" w:eastAsia="zh-CN"/>
      </w:rPr>
      <w:t xml:space="preserve">                                              </w:t>
    </w:r>
    <w:r>
      <w:rPr>
        <w:rFonts w:hint="eastAsia" w:ascii="宋体" w:hAnsi="宋体" w:eastAsia="宋体" w:cs="宋体"/>
        <w:b/>
        <w:bCs/>
        <w:color w:val="FF0000"/>
        <w:sz w:val="21"/>
        <w:szCs w:val="21"/>
        <w:u w:val="none"/>
        <w:lang w:eastAsia="zh-CN"/>
      </w:rPr>
      <w:t>让学习更快乐  让考试更简单</w:t>
    </w:r>
  </w:p>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bottom w:val="single" w:color="auto" w:sz="4" w:space="1"/>
      </w:pBd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rPr>
        <w:rFonts w:hint="eastAsia" w:eastAsia="宋体"/>
        <w:color w:val="C00000"/>
        <w:u w:val="none"/>
        <w:lang w:eastAsia="zh-CN"/>
      </w:rPr>
      <w:drawing>
        <wp:inline distT="0" distB="0" distL="114300" distR="114300">
          <wp:extent cx="1532255" cy="373380"/>
          <wp:effectExtent l="0" t="0" r="10795" b="7620"/>
          <wp:docPr id="1" name="图片 1" descr="展鸿教育logo（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展鸿教育logo（横版）"/>
                  <pic:cNvPicPr>
                    <a:picLocks noChangeAspect="1"/>
                  </pic:cNvPicPr>
                </pic:nvPicPr>
                <pic:blipFill>
                  <a:blip r:embed="rId1"/>
                  <a:srcRect b="-5042"/>
                  <a:stretch>
                    <a:fillRect/>
                  </a:stretch>
                </pic:blipFill>
                <pic:spPr>
                  <a:xfrm>
                    <a:off x="0" y="0"/>
                    <a:ext cx="1532255" cy="373380"/>
                  </a:xfrm>
                  <a:prstGeom prst="rect">
                    <a:avLst/>
                  </a:prstGeom>
                  <a:noFill/>
                  <a:ln w="9525">
                    <a:noFill/>
                  </a:ln>
                </pic:spPr>
              </pic:pic>
            </a:graphicData>
          </a:graphic>
        </wp:inline>
      </w:drawing>
    </w:r>
    <w:r>
      <w:rPr>
        <w:rFonts w:hint="eastAsia" w:eastAsia="宋体"/>
        <w:color w:val="C00000"/>
        <w:u w:val="none"/>
        <w:lang w:val="en-US" w:eastAsia="zh-CN"/>
      </w:rPr>
      <w:t xml:space="preserve">                                               </w:t>
    </w:r>
    <w:r>
      <w:rPr>
        <w:rFonts w:hint="eastAsia" w:ascii="宋体" w:hAnsi="宋体" w:eastAsia="宋体" w:cs="宋体"/>
        <w:b/>
        <w:bCs/>
        <w:color w:val="FF0000"/>
        <w:sz w:val="21"/>
        <w:szCs w:val="21"/>
        <w:u w:val="none"/>
        <w:lang w:eastAsia="zh-CN"/>
      </w:rPr>
      <w:t>让学习更快乐  让考试更简单</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CC4E57"/>
    <w:rsid w:val="00F9714E"/>
    <w:rsid w:val="01AB6C23"/>
    <w:rsid w:val="02CC4B87"/>
    <w:rsid w:val="02E652B0"/>
    <w:rsid w:val="03286A66"/>
    <w:rsid w:val="0A5A51BA"/>
    <w:rsid w:val="0F875D14"/>
    <w:rsid w:val="126459C5"/>
    <w:rsid w:val="146F2538"/>
    <w:rsid w:val="154918C2"/>
    <w:rsid w:val="1CE434D5"/>
    <w:rsid w:val="1E200F20"/>
    <w:rsid w:val="1EF25C7B"/>
    <w:rsid w:val="234003BE"/>
    <w:rsid w:val="2539044E"/>
    <w:rsid w:val="25801893"/>
    <w:rsid w:val="28B37898"/>
    <w:rsid w:val="29407B7B"/>
    <w:rsid w:val="29D35161"/>
    <w:rsid w:val="2A0978A9"/>
    <w:rsid w:val="2AA019D0"/>
    <w:rsid w:val="2CCB612C"/>
    <w:rsid w:val="2D0E67C5"/>
    <w:rsid w:val="2FC277BC"/>
    <w:rsid w:val="314F175F"/>
    <w:rsid w:val="360D7FA3"/>
    <w:rsid w:val="37DD285D"/>
    <w:rsid w:val="3B9939D6"/>
    <w:rsid w:val="3C006BBD"/>
    <w:rsid w:val="3C010765"/>
    <w:rsid w:val="3DCC4E57"/>
    <w:rsid w:val="3EF21C4C"/>
    <w:rsid w:val="40FD6DFF"/>
    <w:rsid w:val="4507128C"/>
    <w:rsid w:val="455916ED"/>
    <w:rsid w:val="45C94B49"/>
    <w:rsid w:val="46BD7524"/>
    <w:rsid w:val="47ED0937"/>
    <w:rsid w:val="47F2473E"/>
    <w:rsid w:val="4AAC0A4B"/>
    <w:rsid w:val="4DD166BE"/>
    <w:rsid w:val="4FBC1F97"/>
    <w:rsid w:val="513F1C4B"/>
    <w:rsid w:val="55125B61"/>
    <w:rsid w:val="579A7CD1"/>
    <w:rsid w:val="57B22EBF"/>
    <w:rsid w:val="5B8958D6"/>
    <w:rsid w:val="5BEB4DC7"/>
    <w:rsid w:val="5E4F4B69"/>
    <w:rsid w:val="5EE50FC1"/>
    <w:rsid w:val="617D2D17"/>
    <w:rsid w:val="62147193"/>
    <w:rsid w:val="68F2618A"/>
    <w:rsid w:val="6B1E3880"/>
    <w:rsid w:val="6B5F598E"/>
    <w:rsid w:val="6D4A09C0"/>
    <w:rsid w:val="6D556D98"/>
    <w:rsid w:val="70137166"/>
    <w:rsid w:val="745F5193"/>
    <w:rsid w:val="74F2582F"/>
    <w:rsid w:val="75125504"/>
    <w:rsid w:val="75701F4C"/>
    <w:rsid w:val="76052C96"/>
    <w:rsid w:val="79D111BD"/>
    <w:rsid w:val="7BB06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4">
    <w:name w:val="heading 1"/>
    <w:basedOn w:val="1"/>
    <w:next w:val="1"/>
    <w:qFormat/>
    <w:uiPriority w:val="0"/>
    <w:pPr>
      <w:keepNext/>
      <w:keepLines/>
      <w:spacing w:before="400" w:beforeLines="0" w:beforeAutospacing="0" w:after="400" w:afterLines="0" w:afterAutospacing="0" w:line="288" w:lineRule="auto"/>
      <w:jc w:val="center"/>
      <w:outlineLvl w:val="0"/>
    </w:pPr>
    <w:rPr>
      <w:rFonts w:eastAsia="微软雅黑" w:asciiTheme="minorAscii" w:hAnsiTheme="minorAscii"/>
      <w:kern w:val="44"/>
      <w:sz w:val="24"/>
    </w:rPr>
  </w:style>
  <w:style w:type="paragraph" w:styleId="5">
    <w:name w:val="heading 2"/>
    <w:basedOn w:val="1"/>
    <w:next w:val="1"/>
    <w:unhideWhenUsed/>
    <w:qFormat/>
    <w:uiPriority w:val="0"/>
    <w:pPr>
      <w:keepNext/>
      <w:keepLines/>
      <w:spacing w:before="300" w:beforeLines="0" w:beforeAutospacing="0" w:after="300" w:afterLines="0" w:afterAutospacing="0" w:line="288" w:lineRule="auto"/>
      <w:ind w:firstLine="420" w:firstLineChars="200"/>
      <w:outlineLvl w:val="1"/>
    </w:pPr>
    <w:rPr>
      <w:rFonts w:ascii="Arial" w:hAnsi="Arial" w:eastAsia="黑体"/>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2">
    <w:name w:val="Body Text First Indent 2"/>
    <w:basedOn w:val="1"/>
    <w:next w:val="3"/>
    <w:qFormat/>
    <w:uiPriority w:val="0"/>
    <w:pPr>
      <w:spacing w:beforeLines="0" w:afterLines="0" w:line="288" w:lineRule="auto"/>
    </w:pPr>
    <w:rPr>
      <w:rFonts w:ascii="宋体" w:hAnsi="宋体" w:eastAsia="宋体"/>
      <w:sz w:val="21"/>
    </w:rPr>
  </w:style>
  <w:style w:type="paragraph" w:styleId="3">
    <w:name w:val="Body Text First Indent"/>
    <w:basedOn w:val="1"/>
    <w:next w:val="1"/>
    <w:qFormat/>
    <w:uiPriority w:val="0"/>
    <w:pPr>
      <w:spacing w:line="288" w:lineRule="auto"/>
      <w:ind w:firstLine="420" w:firstLineChars="200"/>
    </w:pPr>
    <w:rPr>
      <w:rFonts w:ascii="宋体" w:hAnsi="宋体" w:eastAsia="宋体" w:cs="宋体"/>
    </w:rPr>
  </w:style>
  <w:style w:type="paragraph" w:styleId="7">
    <w:name w:val="Body Text"/>
    <w:basedOn w:val="1"/>
    <w:next w:val="1"/>
    <w:qFormat/>
    <w:uiPriority w:val="0"/>
    <w:pPr>
      <w:spacing w:after="120" w:afterLines="0" w:afterAutospacing="0"/>
    </w:pPr>
  </w:style>
  <w:style w:type="paragraph" w:styleId="8">
    <w:name w:val="Body Text Indent"/>
    <w:basedOn w:val="1"/>
    <w:next w:val="1"/>
    <w:qFormat/>
    <w:uiPriority w:val="0"/>
    <w:pPr>
      <w:widowControl w:val="0"/>
      <w:spacing w:after="120" w:afterLines="0" w:afterAutospacing="0" w:line="288" w:lineRule="auto"/>
      <w:ind w:left="420" w:leftChars="200" w:firstLine="420" w:firstLineChars="200"/>
      <w:jc w:val="both"/>
    </w:pPr>
    <w:rPr>
      <w:rFonts w:ascii="宋体" w:hAnsi="宋体" w:eastAsia="宋体" w:cs="宋体"/>
      <w:kern w:val="2"/>
      <w:sz w:val="21"/>
      <w:szCs w:val="24"/>
      <w:lang w:val="en-US" w:eastAsia="zh-CN" w:bidi="ar-SA"/>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67.wmf"/><Relationship Id="rId98" Type="http://schemas.openxmlformats.org/officeDocument/2006/relationships/oleObject" Target="embeddings/oleObject26.bin"/><Relationship Id="rId97" Type="http://schemas.openxmlformats.org/officeDocument/2006/relationships/image" Target="media/image66.png"/><Relationship Id="rId96" Type="http://schemas.openxmlformats.org/officeDocument/2006/relationships/image" Target="media/image65.png"/><Relationship Id="rId95" Type="http://schemas.openxmlformats.org/officeDocument/2006/relationships/image" Target="media/image64.png"/><Relationship Id="rId94" Type="http://schemas.openxmlformats.org/officeDocument/2006/relationships/image" Target="media/image63.wmf"/><Relationship Id="rId93" Type="http://schemas.openxmlformats.org/officeDocument/2006/relationships/oleObject" Target="embeddings/oleObject25.bin"/><Relationship Id="rId92" Type="http://schemas.openxmlformats.org/officeDocument/2006/relationships/image" Target="media/image62.wmf"/><Relationship Id="rId91" Type="http://schemas.openxmlformats.org/officeDocument/2006/relationships/oleObject" Target="embeddings/oleObject24.bin"/><Relationship Id="rId90" Type="http://schemas.openxmlformats.org/officeDocument/2006/relationships/image" Target="media/image61.wmf"/><Relationship Id="rId9" Type="http://schemas.openxmlformats.org/officeDocument/2006/relationships/image" Target="media/image2.wmf"/><Relationship Id="rId89" Type="http://schemas.openxmlformats.org/officeDocument/2006/relationships/oleObject" Target="embeddings/oleObject23.bin"/><Relationship Id="rId88" Type="http://schemas.openxmlformats.org/officeDocument/2006/relationships/image" Target="media/image60.wmf"/><Relationship Id="rId87" Type="http://schemas.openxmlformats.org/officeDocument/2006/relationships/oleObject" Target="embeddings/oleObject22.bin"/><Relationship Id="rId86" Type="http://schemas.openxmlformats.org/officeDocument/2006/relationships/image" Target="media/image59.wmf"/><Relationship Id="rId85" Type="http://schemas.openxmlformats.org/officeDocument/2006/relationships/oleObject" Target="embeddings/oleObject21.bin"/><Relationship Id="rId84" Type="http://schemas.openxmlformats.org/officeDocument/2006/relationships/image" Target="media/image58.wmf"/><Relationship Id="rId83" Type="http://schemas.openxmlformats.org/officeDocument/2006/relationships/oleObject" Target="embeddings/oleObject20.bin"/><Relationship Id="rId82" Type="http://schemas.openxmlformats.org/officeDocument/2006/relationships/image" Target="media/image57.wmf"/><Relationship Id="rId81" Type="http://schemas.openxmlformats.org/officeDocument/2006/relationships/oleObject" Target="embeddings/oleObject19.bin"/><Relationship Id="rId80" Type="http://schemas.openxmlformats.org/officeDocument/2006/relationships/oleObject" Target="embeddings/oleObject18.bin"/><Relationship Id="rId8" Type="http://schemas.openxmlformats.org/officeDocument/2006/relationships/oleObject" Target="embeddings/oleObject1.bin"/><Relationship Id="rId79" Type="http://schemas.openxmlformats.org/officeDocument/2006/relationships/image" Target="media/image56.wmf"/><Relationship Id="rId78" Type="http://schemas.openxmlformats.org/officeDocument/2006/relationships/oleObject" Target="embeddings/oleObject17.bin"/><Relationship Id="rId77" Type="http://schemas.openxmlformats.org/officeDocument/2006/relationships/image" Target="media/image55.wmf"/><Relationship Id="rId768" Type="http://schemas.openxmlformats.org/officeDocument/2006/relationships/fontTable" Target="fontTable.xml"/><Relationship Id="rId767" Type="http://schemas.openxmlformats.org/officeDocument/2006/relationships/customXml" Target="../customXml/item1.xml"/><Relationship Id="rId766" Type="http://schemas.openxmlformats.org/officeDocument/2006/relationships/image" Target="media/image482.wmf"/><Relationship Id="rId765" Type="http://schemas.openxmlformats.org/officeDocument/2006/relationships/oleObject" Target="embeddings/oleObject278.bin"/><Relationship Id="rId764" Type="http://schemas.openxmlformats.org/officeDocument/2006/relationships/image" Target="media/image481.wmf"/><Relationship Id="rId763" Type="http://schemas.openxmlformats.org/officeDocument/2006/relationships/oleObject" Target="embeddings/oleObject277.bin"/><Relationship Id="rId762" Type="http://schemas.openxmlformats.org/officeDocument/2006/relationships/image" Target="media/image480.wmf"/><Relationship Id="rId761" Type="http://schemas.openxmlformats.org/officeDocument/2006/relationships/oleObject" Target="embeddings/oleObject276.bin"/><Relationship Id="rId760" Type="http://schemas.openxmlformats.org/officeDocument/2006/relationships/image" Target="media/image479.wmf"/><Relationship Id="rId76" Type="http://schemas.openxmlformats.org/officeDocument/2006/relationships/oleObject" Target="embeddings/oleObject16.bin"/><Relationship Id="rId759" Type="http://schemas.openxmlformats.org/officeDocument/2006/relationships/oleObject" Target="embeddings/oleObject275.bin"/><Relationship Id="rId758" Type="http://schemas.openxmlformats.org/officeDocument/2006/relationships/image" Target="media/image478.wmf"/><Relationship Id="rId757" Type="http://schemas.openxmlformats.org/officeDocument/2006/relationships/oleObject" Target="embeddings/oleObject274.bin"/><Relationship Id="rId756" Type="http://schemas.openxmlformats.org/officeDocument/2006/relationships/image" Target="media/image477.wmf"/><Relationship Id="rId755" Type="http://schemas.openxmlformats.org/officeDocument/2006/relationships/oleObject" Target="embeddings/oleObject273.bin"/><Relationship Id="rId754" Type="http://schemas.openxmlformats.org/officeDocument/2006/relationships/image" Target="media/image476.wmf"/><Relationship Id="rId753" Type="http://schemas.openxmlformats.org/officeDocument/2006/relationships/oleObject" Target="embeddings/oleObject272.bin"/><Relationship Id="rId752" Type="http://schemas.openxmlformats.org/officeDocument/2006/relationships/oleObject" Target="embeddings/oleObject271.bin"/><Relationship Id="rId751" Type="http://schemas.openxmlformats.org/officeDocument/2006/relationships/oleObject" Target="embeddings/oleObject270.bin"/><Relationship Id="rId750" Type="http://schemas.openxmlformats.org/officeDocument/2006/relationships/image" Target="media/image475.wmf"/><Relationship Id="rId75" Type="http://schemas.openxmlformats.org/officeDocument/2006/relationships/image" Target="media/image54.wmf"/><Relationship Id="rId749" Type="http://schemas.openxmlformats.org/officeDocument/2006/relationships/oleObject" Target="embeddings/oleObject269.bin"/><Relationship Id="rId748" Type="http://schemas.openxmlformats.org/officeDocument/2006/relationships/image" Target="media/image474.wmf"/><Relationship Id="rId747" Type="http://schemas.openxmlformats.org/officeDocument/2006/relationships/oleObject" Target="embeddings/oleObject268.bin"/><Relationship Id="rId746" Type="http://schemas.openxmlformats.org/officeDocument/2006/relationships/image" Target="media/image473.wmf"/><Relationship Id="rId745" Type="http://schemas.openxmlformats.org/officeDocument/2006/relationships/oleObject" Target="embeddings/oleObject267.bin"/><Relationship Id="rId744" Type="http://schemas.openxmlformats.org/officeDocument/2006/relationships/oleObject" Target="embeddings/oleObject266.bin"/><Relationship Id="rId743" Type="http://schemas.openxmlformats.org/officeDocument/2006/relationships/image" Target="media/image472.wmf"/><Relationship Id="rId742" Type="http://schemas.openxmlformats.org/officeDocument/2006/relationships/oleObject" Target="embeddings/oleObject265.bin"/><Relationship Id="rId741" Type="http://schemas.openxmlformats.org/officeDocument/2006/relationships/image" Target="media/image471.wmf"/><Relationship Id="rId740" Type="http://schemas.openxmlformats.org/officeDocument/2006/relationships/oleObject" Target="embeddings/oleObject264.bin"/><Relationship Id="rId74" Type="http://schemas.openxmlformats.org/officeDocument/2006/relationships/oleObject" Target="embeddings/oleObject15.bin"/><Relationship Id="rId739" Type="http://schemas.openxmlformats.org/officeDocument/2006/relationships/oleObject" Target="embeddings/oleObject263.bin"/><Relationship Id="rId738" Type="http://schemas.openxmlformats.org/officeDocument/2006/relationships/image" Target="media/image470.wmf"/><Relationship Id="rId737" Type="http://schemas.openxmlformats.org/officeDocument/2006/relationships/oleObject" Target="embeddings/oleObject262.bin"/><Relationship Id="rId736" Type="http://schemas.openxmlformats.org/officeDocument/2006/relationships/oleObject" Target="embeddings/oleObject261.bin"/><Relationship Id="rId735" Type="http://schemas.openxmlformats.org/officeDocument/2006/relationships/image" Target="media/image469.wmf"/><Relationship Id="rId734" Type="http://schemas.openxmlformats.org/officeDocument/2006/relationships/oleObject" Target="embeddings/oleObject260.bin"/><Relationship Id="rId733" Type="http://schemas.openxmlformats.org/officeDocument/2006/relationships/image" Target="media/image468.wmf"/><Relationship Id="rId732" Type="http://schemas.openxmlformats.org/officeDocument/2006/relationships/oleObject" Target="embeddings/oleObject259.bin"/><Relationship Id="rId731" Type="http://schemas.openxmlformats.org/officeDocument/2006/relationships/image" Target="media/image467.wmf"/><Relationship Id="rId730" Type="http://schemas.openxmlformats.org/officeDocument/2006/relationships/oleObject" Target="embeddings/oleObject258.bin"/><Relationship Id="rId73" Type="http://schemas.openxmlformats.org/officeDocument/2006/relationships/image" Target="media/image53.png"/><Relationship Id="rId729" Type="http://schemas.openxmlformats.org/officeDocument/2006/relationships/image" Target="media/image466.wmf"/><Relationship Id="rId728" Type="http://schemas.openxmlformats.org/officeDocument/2006/relationships/oleObject" Target="embeddings/oleObject257.bin"/><Relationship Id="rId727" Type="http://schemas.openxmlformats.org/officeDocument/2006/relationships/image" Target="media/image465.wmf"/><Relationship Id="rId726" Type="http://schemas.openxmlformats.org/officeDocument/2006/relationships/oleObject" Target="embeddings/oleObject256.bin"/><Relationship Id="rId725" Type="http://schemas.openxmlformats.org/officeDocument/2006/relationships/image" Target="media/image464.png"/><Relationship Id="rId724" Type="http://schemas.openxmlformats.org/officeDocument/2006/relationships/image" Target="media/image463.png"/><Relationship Id="rId723" Type="http://schemas.openxmlformats.org/officeDocument/2006/relationships/image" Target="media/image462.png"/><Relationship Id="rId722" Type="http://schemas.openxmlformats.org/officeDocument/2006/relationships/image" Target="media/image461.png"/><Relationship Id="rId721" Type="http://schemas.openxmlformats.org/officeDocument/2006/relationships/image" Target="media/image460.png"/><Relationship Id="rId720" Type="http://schemas.openxmlformats.org/officeDocument/2006/relationships/image" Target="media/image459.png"/><Relationship Id="rId72" Type="http://schemas.openxmlformats.org/officeDocument/2006/relationships/image" Target="media/image52.png"/><Relationship Id="rId719" Type="http://schemas.openxmlformats.org/officeDocument/2006/relationships/image" Target="media/image458.png"/><Relationship Id="rId718" Type="http://schemas.openxmlformats.org/officeDocument/2006/relationships/image" Target="media/image457.wmf"/><Relationship Id="rId717" Type="http://schemas.openxmlformats.org/officeDocument/2006/relationships/oleObject" Target="embeddings/oleObject255.bin"/><Relationship Id="rId716" Type="http://schemas.openxmlformats.org/officeDocument/2006/relationships/image" Target="media/image456.png"/><Relationship Id="rId715" Type="http://schemas.openxmlformats.org/officeDocument/2006/relationships/image" Target="media/image455.png"/><Relationship Id="rId714" Type="http://schemas.openxmlformats.org/officeDocument/2006/relationships/image" Target="media/image454.png"/><Relationship Id="rId713" Type="http://schemas.openxmlformats.org/officeDocument/2006/relationships/image" Target="media/image453.png"/><Relationship Id="rId712" Type="http://schemas.openxmlformats.org/officeDocument/2006/relationships/image" Target="media/image452.png"/><Relationship Id="rId711" Type="http://schemas.openxmlformats.org/officeDocument/2006/relationships/image" Target="media/image451.png"/><Relationship Id="rId710" Type="http://schemas.openxmlformats.org/officeDocument/2006/relationships/image" Target="media/image450.png"/><Relationship Id="rId71" Type="http://schemas.openxmlformats.org/officeDocument/2006/relationships/image" Target="media/image51.jpeg"/><Relationship Id="rId709" Type="http://schemas.openxmlformats.org/officeDocument/2006/relationships/image" Target="media/image449.png"/><Relationship Id="rId708" Type="http://schemas.openxmlformats.org/officeDocument/2006/relationships/image" Target="media/image448.png"/><Relationship Id="rId707" Type="http://schemas.openxmlformats.org/officeDocument/2006/relationships/image" Target="media/image447.png"/><Relationship Id="rId706" Type="http://schemas.openxmlformats.org/officeDocument/2006/relationships/image" Target="media/image446.png"/><Relationship Id="rId705" Type="http://schemas.openxmlformats.org/officeDocument/2006/relationships/image" Target="media/image445.png"/><Relationship Id="rId704" Type="http://schemas.openxmlformats.org/officeDocument/2006/relationships/image" Target="media/image444.png"/><Relationship Id="rId703" Type="http://schemas.openxmlformats.org/officeDocument/2006/relationships/image" Target="media/image443.png"/><Relationship Id="rId702" Type="http://schemas.openxmlformats.org/officeDocument/2006/relationships/image" Target="media/image442.png"/><Relationship Id="rId701" Type="http://schemas.openxmlformats.org/officeDocument/2006/relationships/image" Target="media/image441.png"/><Relationship Id="rId700" Type="http://schemas.openxmlformats.org/officeDocument/2006/relationships/image" Target="media/image440.png"/><Relationship Id="rId70" Type="http://schemas.openxmlformats.org/officeDocument/2006/relationships/image" Target="media/image50.jpeg"/><Relationship Id="rId7" Type="http://schemas.openxmlformats.org/officeDocument/2006/relationships/theme" Target="theme/theme1.xml"/><Relationship Id="rId699" Type="http://schemas.openxmlformats.org/officeDocument/2006/relationships/image" Target="media/image439.png"/><Relationship Id="rId698" Type="http://schemas.openxmlformats.org/officeDocument/2006/relationships/image" Target="media/image438.png"/><Relationship Id="rId697" Type="http://schemas.openxmlformats.org/officeDocument/2006/relationships/image" Target="media/image437.png"/><Relationship Id="rId696" Type="http://schemas.openxmlformats.org/officeDocument/2006/relationships/image" Target="media/image436.png"/><Relationship Id="rId695" Type="http://schemas.openxmlformats.org/officeDocument/2006/relationships/image" Target="media/image435.png"/><Relationship Id="rId694" Type="http://schemas.openxmlformats.org/officeDocument/2006/relationships/image" Target="media/image434.png"/><Relationship Id="rId693" Type="http://schemas.openxmlformats.org/officeDocument/2006/relationships/image" Target="media/image433.png"/><Relationship Id="rId692" Type="http://schemas.openxmlformats.org/officeDocument/2006/relationships/image" Target="media/image432.png"/><Relationship Id="rId691" Type="http://schemas.openxmlformats.org/officeDocument/2006/relationships/image" Target="media/image431.png"/><Relationship Id="rId690" Type="http://schemas.openxmlformats.org/officeDocument/2006/relationships/image" Target="media/image430.png"/><Relationship Id="rId69" Type="http://schemas.openxmlformats.org/officeDocument/2006/relationships/image" Target="media/image49.wmf"/><Relationship Id="rId689" Type="http://schemas.openxmlformats.org/officeDocument/2006/relationships/image" Target="media/image429.GIF"/><Relationship Id="rId688" Type="http://schemas.openxmlformats.org/officeDocument/2006/relationships/image" Target="media/image428.GIF"/><Relationship Id="rId687" Type="http://schemas.openxmlformats.org/officeDocument/2006/relationships/image" Target="media/image427.GIF"/><Relationship Id="rId686" Type="http://schemas.openxmlformats.org/officeDocument/2006/relationships/image" Target="media/image426.GIF"/><Relationship Id="rId685" Type="http://schemas.openxmlformats.org/officeDocument/2006/relationships/image" Target="media/image425.GIF"/><Relationship Id="rId684" Type="http://schemas.openxmlformats.org/officeDocument/2006/relationships/image" Target="media/image424.png"/><Relationship Id="rId683" Type="http://schemas.openxmlformats.org/officeDocument/2006/relationships/image" Target="media/image423.wmf"/><Relationship Id="rId682" Type="http://schemas.openxmlformats.org/officeDocument/2006/relationships/oleObject" Target="embeddings/oleObject254.bin"/><Relationship Id="rId681" Type="http://schemas.openxmlformats.org/officeDocument/2006/relationships/image" Target="media/image422.png"/><Relationship Id="rId680" Type="http://schemas.openxmlformats.org/officeDocument/2006/relationships/image" Target="media/image421.png"/><Relationship Id="rId68" Type="http://schemas.openxmlformats.org/officeDocument/2006/relationships/oleObject" Target="embeddings/oleObject14.bin"/><Relationship Id="rId679" Type="http://schemas.openxmlformats.org/officeDocument/2006/relationships/image" Target="media/image420.png"/><Relationship Id="rId678" Type="http://schemas.openxmlformats.org/officeDocument/2006/relationships/image" Target="media/image419.png"/><Relationship Id="rId677" Type="http://schemas.openxmlformats.org/officeDocument/2006/relationships/image" Target="media/image418.png"/><Relationship Id="rId676" Type="http://schemas.openxmlformats.org/officeDocument/2006/relationships/image" Target="media/image417.png"/><Relationship Id="rId675" Type="http://schemas.openxmlformats.org/officeDocument/2006/relationships/image" Target="media/image416.png"/><Relationship Id="rId674" Type="http://schemas.openxmlformats.org/officeDocument/2006/relationships/image" Target="media/image415.png"/><Relationship Id="rId673" Type="http://schemas.openxmlformats.org/officeDocument/2006/relationships/image" Target="media/image414.png"/><Relationship Id="rId672" Type="http://schemas.openxmlformats.org/officeDocument/2006/relationships/image" Target="media/image413.png"/><Relationship Id="rId671" Type="http://schemas.openxmlformats.org/officeDocument/2006/relationships/image" Target="media/image412.png"/><Relationship Id="rId670" Type="http://schemas.openxmlformats.org/officeDocument/2006/relationships/image" Target="media/image411.png"/><Relationship Id="rId67" Type="http://schemas.openxmlformats.org/officeDocument/2006/relationships/image" Target="media/image48.png"/><Relationship Id="rId669" Type="http://schemas.openxmlformats.org/officeDocument/2006/relationships/image" Target="media/image410.png"/><Relationship Id="rId668" Type="http://schemas.openxmlformats.org/officeDocument/2006/relationships/image" Target="media/image409.png"/><Relationship Id="rId667" Type="http://schemas.openxmlformats.org/officeDocument/2006/relationships/image" Target="media/image408.png"/><Relationship Id="rId666" Type="http://schemas.openxmlformats.org/officeDocument/2006/relationships/image" Target="media/image407.png"/><Relationship Id="rId665" Type="http://schemas.openxmlformats.org/officeDocument/2006/relationships/image" Target="media/image406.png"/><Relationship Id="rId664" Type="http://schemas.openxmlformats.org/officeDocument/2006/relationships/image" Target="media/image405.png"/><Relationship Id="rId663" Type="http://schemas.openxmlformats.org/officeDocument/2006/relationships/image" Target="media/image404.png"/><Relationship Id="rId662" Type="http://schemas.openxmlformats.org/officeDocument/2006/relationships/image" Target="media/image403.png"/><Relationship Id="rId661" Type="http://schemas.openxmlformats.org/officeDocument/2006/relationships/image" Target="media/image402.png"/><Relationship Id="rId660" Type="http://schemas.openxmlformats.org/officeDocument/2006/relationships/image" Target="media/image401.png"/><Relationship Id="rId66" Type="http://schemas.openxmlformats.org/officeDocument/2006/relationships/image" Target="media/image47.png"/><Relationship Id="rId659" Type="http://schemas.openxmlformats.org/officeDocument/2006/relationships/image" Target="media/image400.png"/><Relationship Id="rId658" Type="http://schemas.openxmlformats.org/officeDocument/2006/relationships/image" Target="media/image399.png"/><Relationship Id="rId657" Type="http://schemas.openxmlformats.org/officeDocument/2006/relationships/image" Target="media/image398.png"/><Relationship Id="rId656" Type="http://schemas.openxmlformats.org/officeDocument/2006/relationships/image" Target="media/image397.png"/><Relationship Id="rId655" Type="http://schemas.openxmlformats.org/officeDocument/2006/relationships/image" Target="media/image396.png"/><Relationship Id="rId654" Type="http://schemas.openxmlformats.org/officeDocument/2006/relationships/image" Target="media/image395.png"/><Relationship Id="rId653" Type="http://schemas.openxmlformats.org/officeDocument/2006/relationships/image" Target="media/image394.png"/><Relationship Id="rId652" Type="http://schemas.openxmlformats.org/officeDocument/2006/relationships/image" Target="media/image393.png"/><Relationship Id="rId651" Type="http://schemas.openxmlformats.org/officeDocument/2006/relationships/image" Target="media/image392.png"/><Relationship Id="rId650" Type="http://schemas.openxmlformats.org/officeDocument/2006/relationships/image" Target="media/image391.png"/><Relationship Id="rId65" Type="http://schemas.openxmlformats.org/officeDocument/2006/relationships/image" Target="media/image46.png"/><Relationship Id="rId649" Type="http://schemas.openxmlformats.org/officeDocument/2006/relationships/image" Target="media/image390.png"/><Relationship Id="rId648" Type="http://schemas.openxmlformats.org/officeDocument/2006/relationships/image" Target="media/image389.png"/><Relationship Id="rId647" Type="http://schemas.openxmlformats.org/officeDocument/2006/relationships/image" Target="media/image388.png"/><Relationship Id="rId646" Type="http://schemas.openxmlformats.org/officeDocument/2006/relationships/image" Target="media/image387.png"/><Relationship Id="rId645" Type="http://schemas.openxmlformats.org/officeDocument/2006/relationships/image" Target="media/image386.png"/><Relationship Id="rId644" Type="http://schemas.openxmlformats.org/officeDocument/2006/relationships/image" Target="media/image385.png"/><Relationship Id="rId643" Type="http://schemas.openxmlformats.org/officeDocument/2006/relationships/image" Target="media/image384.png"/><Relationship Id="rId642" Type="http://schemas.openxmlformats.org/officeDocument/2006/relationships/image" Target="media/image383.png"/><Relationship Id="rId641" Type="http://schemas.openxmlformats.org/officeDocument/2006/relationships/image" Target="media/image382.wmf"/><Relationship Id="rId640" Type="http://schemas.openxmlformats.org/officeDocument/2006/relationships/oleObject" Target="embeddings/oleObject253.bin"/><Relationship Id="rId64" Type="http://schemas.openxmlformats.org/officeDocument/2006/relationships/image" Target="media/image45.png"/><Relationship Id="rId639" Type="http://schemas.openxmlformats.org/officeDocument/2006/relationships/image" Target="media/image381.wmf"/><Relationship Id="rId638" Type="http://schemas.openxmlformats.org/officeDocument/2006/relationships/oleObject" Target="embeddings/oleObject252.bin"/><Relationship Id="rId637" Type="http://schemas.openxmlformats.org/officeDocument/2006/relationships/image" Target="media/image380.wmf"/><Relationship Id="rId636" Type="http://schemas.openxmlformats.org/officeDocument/2006/relationships/oleObject" Target="embeddings/oleObject251.bin"/><Relationship Id="rId635" Type="http://schemas.openxmlformats.org/officeDocument/2006/relationships/image" Target="media/image379.wmf"/><Relationship Id="rId634" Type="http://schemas.openxmlformats.org/officeDocument/2006/relationships/oleObject" Target="embeddings/oleObject250.bin"/><Relationship Id="rId633" Type="http://schemas.openxmlformats.org/officeDocument/2006/relationships/image" Target="media/image378.wmf"/><Relationship Id="rId632" Type="http://schemas.openxmlformats.org/officeDocument/2006/relationships/oleObject" Target="embeddings/oleObject249.bin"/><Relationship Id="rId631" Type="http://schemas.openxmlformats.org/officeDocument/2006/relationships/image" Target="media/image377.wmf"/><Relationship Id="rId630" Type="http://schemas.openxmlformats.org/officeDocument/2006/relationships/oleObject" Target="embeddings/oleObject248.bin"/><Relationship Id="rId63" Type="http://schemas.openxmlformats.org/officeDocument/2006/relationships/image" Target="media/image44.png"/><Relationship Id="rId629" Type="http://schemas.openxmlformats.org/officeDocument/2006/relationships/image" Target="media/image376.wmf"/><Relationship Id="rId628" Type="http://schemas.openxmlformats.org/officeDocument/2006/relationships/oleObject" Target="embeddings/oleObject247.bin"/><Relationship Id="rId627" Type="http://schemas.openxmlformats.org/officeDocument/2006/relationships/image" Target="media/image375.wmf"/><Relationship Id="rId626" Type="http://schemas.openxmlformats.org/officeDocument/2006/relationships/oleObject" Target="embeddings/oleObject246.bin"/><Relationship Id="rId625" Type="http://schemas.openxmlformats.org/officeDocument/2006/relationships/image" Target="media/image374.wmf"/><Relationship Id="rId624" Type="http://schemas.openxmlformats.org/officeDocument/2006/relationships/oleObject" Target="embeddings/oleObject245.bin"/><Relationship Id="rId623" Type="http://schemas.openxmlformats.org/officeDocument/2006/relationships/image" Target="media/image373.wmf"/><Relationship Id="rId622" Type="http://schemas.openxmlformats.org/officeDocument/2006/relationships/oleObject" Target="embeddings/oleObject244.bin"/><Relationship Id="rId621" Type="http://schemas.openxmlformats.org/officeDocument/2006/relationships/image" Target="media/image372.wmf"/><Relationship Id="rId620" Type="http://schemas.openxmlformats.org/officeDocument/2006/relationships/oleObject" Target="embeddings/oleObject243.bin"/><Relationship Id="rId62" Type="http://schemas.openxmlformats.org/officeDocument/2006/relationships/image" Target="media/image43.png"/><Relationship Id="rId619" Type="http://schemas.openxmlformats.org/officeDocument/2006/relationships/image" Target="media/image371.wmf"/><Relationship Id="rId618" Type="http://schemas.openxmlformats.org/officeDocument/2006/relationships/oleObject" Target="embeddings/oleObject242.bin"/><Relationship Id="rId617" Type="http://schemas.openxmlformats.org/officeDocument/2006/relationships/image" Target="media/image370.wmf"/><Relationship Id="rId616" Type="http://schemas.openxmlformats.org/officeDocument/2006/relationships/oleObject" Target="embeddings/oleObject241.bin"/><Relationship Id="rId615" Type="http://schemas.openxmlformats.org/officeDocument/2006/relationships/image" Target="media/image369.wmf"/><Relationship Id="rId614" Type="http://schemas.openxmlformats.org/officeDocument/2006/relationships/oleObject" Target="embeddings/oleObject240.bin"/><Relationship Id="rId613" Type="http://schemas.openxmlformats.org/officeDocument/2006/relationships/image" Target="media/image368.wmf"/><Relationship Id="rId612" Type="http://schemas.openxmlformats.org/officeDocument/2006/relationships/oleObject" Target="embeddings/oleObject239.bin"/><Relationship Id="rId611" Type="http://schemas.openxmlformats.org/officeDocument/2006/relationships/image" Target="media/image367.wmf"/><Relationship Id="rId610" Type="http://schemas.openxmlformats.org/officeDocument/2006/relationships/oleObject" Target="embeddings/oleObject238.bin"/><Relationship Id="rId61" Type="http://schemas.openxmlformats.org/officeDocument/2006/relationships/image" Target="media/image42.wmf"/><Relationship Id="rId609" Type="http://schemas.openxmlformats.org/officeDocument/2006/relationships/image" Target="media/image366.wmf"/><Relationship Id="rId608" Type="http://schemas.openxmlformats.org/officeDocument/2006/relationships/oleObject" Target="embeddings/oleObject237.bin"/><Relationship Id="rId607" Type="http://schemas.openxmlformats.org/officeDocument/2006/relationships/image" Target="media/image365.png"/><Relationship Id="rId606" Type="http://schemas.openxmlformats.org/officeDocument/2006/relationships/image" Target="media/image364.png"/><Relationship Id="rId605" Type="http://schemas.openxmlformats.org/officeDocument/2006/relationships/image" Target="media/image363.png"/><Relationship Id="rId604" Type="http://schemas.openxmlformats.org/officeDocument/2006/relationships/image" Target="media/image362.png"/><Relationship Id="rId603" Type="http://schemas.openxmlformats.org/officeDocument/2006/relationships/image" Target="media/image361.png"/><Relationship Id="rId602" Type="http://schemas.openxmlformats.org/officeDocument/2006/relationships/image" Target="media/image360.png"/><Relationship Id="rId601" Type="http://schemas.openxmlformats.org/officeDocument/2006/relationships/image" Target="media/image359.png"/><Relationship Id="rId600" Type="http://schemas.openxmlformats.org/officeDocument/2006/relationships/image" Target="media/image358.wmf"/><Relationship Id="rId60" Type="http://schemas.openxmlformats.org/officeDocument/2006/relationships/oleObject" Target="embeddings/oleObject13.bin"/><Relationship Id="rId6" Type="http://schemas.openxmlformats.org/officeDocument/2006/relationships/footer" Target="footer2.xml"/><Relationship Id="rId599" Type="http://schemas.openxmlformats.org/officeDocument/2006/relationships/oleObject" Target="embeddings/oleObject236.bin"/><Relationship Id="rId598" Type="http://schemas.openxmlformats.org/officeDocument/2006/relationships/image" Target="media/image357.wmf"/><Relationship Id="rId597" Type="http://schemas.openxmlformats.org/officeDocument/2006/relationships/oleObject" Target="embeddings/oleObject235.bin"/><Relationship Id="rId596" Type="http://schemas.openxmlformats.org/officeDocument/2006/relationships/image" Target="media/image356.wmf"/><Relationship Id="rId595" Type="http://schemas.openxmlformats.org/officeDocument/2006/relationships/oleObject" Target="embeddings/oleObject234.bin"/><Relationship Id="rId594" Type="http://schemas.openxmlformats.org/officeDocument/2006/relationships/image" Target="media/image355.wmf"/><Relationship Id="rId593" Type="http://schemas.openxmlformats.org/officeDocument/2006/relationships/oleObject" Target="embeddings/oleObject233.bin"/><Relationship Id="rId592" Type="http://schemas.openxmlformats.org/officeDocument/2006/relationships/image" Target="media/image354.wmf"/><Relationship Id="rId591" Type="http://schemas.openxmlformats.org/officeDocument/2006/relationships/oleObject" Target="embeddings/oleObject232.bin"/><Relationship Id="rId590" Type="http://schemas.openxmlformats.org/officeDocument/2006/relationships/image" Target="media/image353.wmf"/><Relationship Id="rId59" Type="http://schemas.openxmlformats.org/officeDocument/2006/relationships/image" Target="media/image41.wmf"/><Relationship Id="rId589" Type="http://schemas.openxmlformats.org/officeDocument/2006/relationships/oleObject" Target="embeddings/oleObject231.bin"/><Relationship Id="rId588" Type="http://schemas.openxmlformats.org/officeDocument/2006/relationships/image" Target="media/image352.wmf"/><Relationship Id="rId587" Type="http://schemas.openxmlformats.org/officeDocument/2006/relationships/oleObject" Target="embeddings/oleObject230.bin"/><Relationship Id="rId586" Type="http://schemas.openxmlformats.org/officeDocument/2006/relationships/image" Target="media/image351.wmf"/><Relationship Id="rId585" Type="http://schemas.openxmlformats.org/officeDocument/2006/relationships/oleObject" Target="embeddings/oleObject229.bin"/><Relationship Id="rId584" Type="http://schemas.openxmlformats.org/officeDocument/2006/relationships/image" Target="media/image350.wmf"/><Relationship Id="rId583" Type="http://schemas.openxmlformats.org/officeDocument/2006/relationships/oleObject" Target="embeddings/oleObject228.bin"/><Relationship Id="rId582" Type="http://schemas.openxmlformats.org/officeDocument/2006/relationships/image" Target="media/image349.wmf"/><Relationship Id="rId581" Type="http://schemas.openxmlformats.org/officeDocument/2006/relationships/oleObject" Target="embeddings/oleObject227.bin"/><Relationship Id="rId580" Type="http://schemas.openxmlformats.org/officeDocument/2006/relationships/image" Target="media/image348.wmf"/><Relationship Id="rId58" Type="http://schemas.openxmlformats.org/officeDocument/2006/relationships/oleObject" Target="embeddings/oleObject12.bin"/><Relationship Id="rId579" Type="http://schemas.openxmlformats.org/officeDocument/2006/relationships/oleObject" Target="embeddings/oleObject226.bin"/><Relationship Id="rId578" Type="http://schemas.openxmlformats.org/officeDocument/2006/relationships/image" Target="media/image347.wmf"/><Relationship Id="rId577" Type="http://schemas.openxmlformats.org/officeDocument/2006/relationships/oleObject" Target="embeddings/oleObject225.bin"/><Relationship Id="rId576" Type="http://schemas.openxmlformats.org/officeDocument/2006/relationships/image" Target="media/image346.wmf"/><Relationship Id="rId575" Type="http://schemas.openxmlformats.org/officeDocument/2006/relationships/oleObject" Target="embeddings/oleObject224.bin"/><Relationship Id="rId574" Type="http://schemas.openxmlformats.org/officeDocument/2006/relationships/image" Target="media/image345.wmf"/><Relationship Id="rId573" Type="http://schemas.openxmlformats.org/officeDocument/2006/relationships/oleObject" Target="embeddings/oleObject223.bin"/><Relationship Id="rId572" Type="http://schemas.openxmlformats.org/officeDocument/2006/relationships/image" Target="media/image344.png"/><Relationship Id="rId571" Type="http://schemas.openxmlformats.org/officeDocument/2006/relationships/image" Target="media/image343.png"/><Relationship Id="rId570" Type="http://schemas.openxmlformats.org/officeDocument/2006/relationships/image" Target="media/image342.png"/><Relationship Id="rId57" Type="http://schemas.openxmlformats.org/officeDocument/2006/relationships/image" Target="media/image40.wmf"/><Relationship Id="rId569" Type="http://schemas.openxmlformats.org/officeDocument/2006/relationships/image" Target="media/image341.png"/><Relationship Id="rId568" Type="http://schemas.openxmlformats.org/officeDocument/2006/relationships/image" Target="media/image340.wmf"/><Relationship Id="rId567" Type="http://schemas.openxmlformats.org/officeDocument/2006/relationships/oleObject" Target="embeddings/oleObject222.bin"/><Relationship Id="rId566" Type="http://schemas.openxmlformats.org/officeDocument/2006/relationships/image" Target="media/image339.wmf"/><Relationship Id="rId565" Type="http://schemas.openxmlformats.org/officeDocument/2006/relationships/oleObject" Target="embeddings/oleObject221.bin"/><Relationship Id="rId564" Type="http://schemas.openxmlformats.org/officeDocument/2006/relationships/image" Target="media/image338.wmf"/><Relationship Id="rId563" Type="http://schemas.openxmlformats.org/officeDocument/2006/relationships/oleObject" Target="embeddings/oleObject220.bin"/><Relationship Id="rId562" Type="http://schemas.openxmlformats.org/officeDocument/2006/relationships/image" Target="media/image337.png"/><Relationship Id="rId561" Type="http://schemas.openxmlformats.org/officeDocument/2006/relationships/image" Target="media/image336.wmf"/><Relationship Id="rId560" Type="http://schemas.openxmlformats.org/officeDocument/2006/relationships/oleObject" Target="embeddings/oleObject219.bin"/><Relationship Id="rId56" Type="http://schemas.openxmlformats.org/officeDocument/2006/relationships/oleObject" Target="embeddings/oleObject11.bin"/><Relationship Id="rId559" Type="http://schemas.openxmlformats.org/officeDocument/2006/relationships/image" Target="media/image335.wmf"/><Relationship Id="rId558" Type="http://schemas.openxmlformats.org/officeDocument/2006/relationships/oleObject" Target="embeddings/oleObject218.bin"/><Relationship Id="rId557" Type="http://schemas.openxmlformats.org/officeDocument/2006/relationships/image" Target="media/image334.wmf"/><Relationship Id="rId556" Type="http://schemas.openxmlformats.org/officeDocument/2006/relationships/oleObject" Target="embeddings/oleObject217.bin"/><Relationship Id="rId555" Type="http://schemas.openxmlformats.org/officeDocument/2006/relationships/image" Target="media/image333.wmf"/><Relationship Id="rId554" Type="http://schemas.openxmlformats.org/officeDocument/2006/relationships/oleObject" Target="embeddings/oleObject216.bin"/><Relationship Id="rId553" Type="http://schemas.openxmlformats.org/officeDocument/2006/relationships/image" Target="media/image332.wmf"/><Relationship Id="rId552" Type="http://schemas.openxmlformats.org/officeDocument/2006/relationships/oleObject" Target="embeddings/oleObject215.bin"/><Relationship Id="rId551" Type="http://schemas.openxmlformats.org/officeDocument/2006/relationships/image" Target="media/image331.wmf"/><Relationship Id="rId550" Type="http://schemas.openxmlformats.org/officeDocument/2006/relationships/oleObject" Target="embeddings/oleObject214.bin"/><Relationship Id="rId55" Type="http://schemas.openxmlformats.org/officeDocument/2006/relationships/image" Target="media/image39.png"/><Relationship Id="rId549" Type="http://schemas.openxmlformats.org/officeDocument/2006/relationships/image" Target="media/image330.wmf"/><Relationship Id="rId548" Type="http://schemas.openxmlformats.org/officeDocument/2006/relationships/oleObject" Target="embeddings/oleObject213.bin"/><Relationship Id="rId547" Type="http://schemas.openxmlformats.org/officeDocument/2006/relationships/image" Target="media/image329.wmf"/><Relationship Id="rId546" Type="http://schemas.openxmlformats.org/officeDocument/2006/relationships/oleObject" Target="embeddings/oleObject212.bin"/><Relationship Id="rId545" Type="http://schemas.openxmlformats.org/officeDocument/2006/relationships/image" Target="media/image328.wmf"/><Relationship Id="rId544" Type="http://schemas.openxmlformats.org/officeDocument/2006/relationships/oleObject" Target="embeddings/oleObject211.bin"/><Relationship Id="rId543" Type="http://schemas.openxmlformats.org/officeDocument/2006/relationships/image" Target="media/image327.wmf"/><Relationship Id="rId542" Type="http://schemas.openxmlformats.org/officeDocument/2006/relationships/oleObject" Target="embeddings/oleObject210.bin"/><Relationship Id="rId541" Type="http://schemas.openxmlformats.org/officeDocument/2006/relationships/image" Target="media/image326.wmf"/><Relationship Id="rId540" Type="http://schemas.openxmlformats.org/officeDocument/2006/relationships/oleObject" Target="embeddings/oleObject209.bin"/><Relationship Id="rId54" Type="http://schemas.openxmlformats.org/officeDocument/2006/relationships/image" Target="media/image38.png"/><Relationship Id="rId539" Type="http://schemas.openxmlformats.org/officeDocument/2006/relationships/image" Target="media/image325.wmf"/><Relationship Id="rId538" Type="http://schemas.openxmlformats.org/officeDocument/2006/relationships/oleObject" Target="embeddings/oleObject208.bin"/><Relationship Id="rId537" Type="http://schemas.openxmlformats.org/officeDocument/2006/relationships/image" Target="media/image324.wmf"/><Relationship Id="rId536" Type="http://schemas.openxmlformats.org/officeDocument/2006/relationships/oleObject" Target="embeddings/oleObject207.bin"/><Relationship Id="rId535" Type="http://schemas.openxmlformats.org/officeDocument/2006/relationships/image" Target="media/image323.png"/><Relationship Id="rId534" Type="http://schemas.openxmlformats.org/officeDocument/2006/relationships/image" Target="media/image322.png"/><Relationship Id="rId533" Type="http://schemas.openxmlformats.org/officeDocument/2006/relationships/image" Target="media/image321.png"/><Relationship Id="rId532" Type="http://schemas.openxmlformats.org/officeDocument/2006/relationships/image" Target="media/image320.png"/><Relationship Id="rId531" Type="http://schemas.openxmlformats.org/officeDocument/2006/relationships/image" Target="media/image319.png"/><Relationship Id="rId530" Type="http://schemas.openxmlformats.org/officeDocument/2006/relationships/image" Target="media/image318.png"/><Relationship Id="rId53" Type="http://schemas.openxmlformats.org/officeDocument/2006/relationships/image" Target="media/image37.png"/><Relationship Id="rId529" Type="http://schemas.openxmlformats.org/officeDocument/2006/relationships/image" Target="media/image317.png"/><Relationship Id="rId528" Type="http://schemas.openxmlformats.org/officeDocument/2006/relationships/image" Target="media/image316.png"/><Relationship Id="rId527" Type="http://schemas.openxmlformats.org/officeDocument/2006/relationships/image" Target="media/image315.wmf"/><Relationship Id="rId526" Type="http://schemas.openxmlformats.org/officeDocument/2006/relationships/oleObject" Target="embeddings/oleObject206.bin"/><Relationship Id="rId525" Type="http://schemas.openxmlformats.org/officeDocument/2006/relationships/image" Target="media/image314.wmf"/><Relationship Id="rId524" Type="http://schemas.openxmlformats.org/officeDocument/2006/relationships/oleObject" Target="embeddings/oleObject205.bin"/><Relationship Id="rId523" Type="http://schemas.openxmlformats.org/officeDocument/2006/relationships/image" Target="media/image313.png"/><Relationship Id="rId522" Type="http://schemas.openxmlformats.org/officeDocument/2006/relationships/image" Target="media/image312.png"/><Relationship Id="rId521" Type="http://schemas.openxmlformats.org/officeDocument/2006/relationships/image" Target="media/image311.png"/><Relationship Id="rId520" Type="http://schemas.openxmlformats.org/officeDocument/2006/relationships/image" Target="media/image310.png"/><Relationship Id="rId52" Type="http://schemas.openxmlformats.org/officeDocument/2006/relationships/image" Target="media/image36.wmf"/><Relationship Id="rId519" Type="http://schemas.openxmlformats.org/officeDocument/2006/relationships/image" Target="media/image309.png"/><Relationship Id="rId518" Type="http://schemas.openxmlformats.org/officeDocument/2006/relationships/image" Target="media/image308.png"/><Relationship Id="rId517" Type="http://schemas.openxmlformats.org/officeDocument/2006/relationships/image" Target="media/image307.wmf"/><Relationship Id="rId516" Type="http://schemas.openxmlformats.org/officeDocument/2006/relationships/oleObject" Target="embeddings/oleObject204.bin"/><Relationship Id="rId515" Type="http://schemas.openxmlformats.org/officeDocument/2006/relationships/image" Target="media/image306.wmf"/><Relationship Id="rId514" Type="http://schemas.openxmlformats.org/officeDocument/2006/relationships/oleObject" Target="embeddings/oleObject203.bin"/><Relationship Id="rId513" Type="http://schemas.openxmlformats.org/officeDocument/2006/relationships/image" Target="media/image305.wmf"/><Relationship Id="rId512" Type="http://schemas.openxmlformats.org/officeDocument/2006/relationships/oleObject" Target="embeddings/oleObject202.bin"/><Relationship Id="rId511" Type="http://schemas.openxmlformats.org/officeDocument/2006/relationships/image" Target="media/image304.wmf"/><Relationship Id="rId510" Type="http://schemas.openxmlformats.org/officeDocument/2006/relationships/oleObject" Target="embeddings/oleObject201.bin"/><Relationship Id="rId51" Type="http://schemas.openxmlformats.org/officeDocument/2006/relationships/oleObject" Target="embeddings/oleObject10.bin"/><Relationship Id="rId509" Type="http://schemas.openxmlformats.org/officeDocument/2006/relationships/image" Target="media/image303.wmf"/><Relationship Id="rId508" Type="http://schemas.openxmlformats.org/officeDocument/2006/relationships/oleObject" Target="embeddings/oleObject200.bin"/><Relationship Id="rId507" Type="http://schemas.openxmlformats.org/officeDocument/2006/relationships/image" Target="media/image302.wmf"/><Relationship Id="rId506" Type="http://schemas.openxmlformats.org/officeDocument/2006/relationships/oleObject" Target="embeddings/oleObject199.bin"/><Relationship Id="rId505" Type="http://schemas.openxmlformats.org/officeDocument/2006/relationships/image" Target="media/image301.wmf"/><Relationship Id="rId504" Type="http://schemas.openxmlformats.org/officeDocument/2006/relationships/oleObject" Target="embeddings/oleObject198.bin"/><Relationship Id="rId503" Type="http://schemas.openxmlformats.org/officeDocument/2006/relationships/image" Target="media/image300.wmf"/><Relationship Id="rId502" Type="http://schemas.openxmlformats.org/officeDocument/2006/relationships/oleObject" Target="embeddings/oleObject197.bin"/><Relationship Id="rId501" Type="http://schemas.openxmlformats.org/officeDocument/2006/relationships/image" Target="media/image299.wmf"/><Relationship Id="rId500" Type="http://schemas.openxmlformats.org/officeDocument/2006/relationships/oleObject" Target="embeddings/oleObject196.bin"/><Relationship Id="rId50" Type="http://schemas.openxmlformats.org/officeDocument/2006/relationships/image" Target="media/image35.wmf"/><Relationship Id="rId5" Type="http://schemas.openxmlformats.org/officeDocument/2006/relationships/header" Target="header2.xml"/><Relationship Id="rId499" Type="http://schemas.openxmlformats.org/officeDocument/2006/relationships/image" Target="media/image298.wmf"/><Relationship Id="rId498" Type="http://schemas.openxmlformats.org/officeDocument/2006/relationships/oleObject" Target="embeddings/oleObject195.bin"/><Relationship Id="rId497" Type="http://schemas.openxmlformats.org/officeDocument/2006/relationships/image" Target="media/image297.wmf"/><Relationship Id="rId496" Type="http://schemas.openxmlformats.org/officeDocument/2006/relationships/oleObject" Target="embeddings/oleObject194.bin"/><Relationship Id="rId495" Type="http://schemas.openxmlformats.org/officeDocument/2006/relationships/image" Target="media/image296.wmf"/><Relationship Id="rId494" Type="http://schemas.openxmlformats.org/officeDocument/2006/relationships/oleObject" Target="embeddings/oleObject193.bin"/><Relationship Id="rId493" Type="http://schemas.openxmlformats.org/officeDocument/2006/relationships/image" Target="media/image295.wmf"/><Relationship Id="rId492" Type="http://schemas.openxmlformats.org/officeDocument/2006/relationships/oleObject" Target="embeddings/oleObject192.bin"/><Relationship Id="rId491" Type="http://schemas.openxmlformats.org/officeDocument/2006/relationships/image" Target="media/image294.wmf"/><Relationship Id="rId490" Type="http://schemas.openxmlformats.org/officeDocument/2006/relationships/oleObject" Target="embeddings/oleObject191.bin"/><Relationship Id="rId49" Type="http://schemas.openxmlformats.org/officeDocument/2006/relationships/oleObject" Target="embeddings/oleObject9.bin"/><Relationship Id="rId489" Type="http://schemas.openxmlformats.org/officeDocument/2006/relationships/image" Target="media/image293.png"/><Relationship Id="rId488" Type="http://schemas.openxmlformats.org/officeDocument/2006/relationships/image" Target="media/image292.png"/><Relationship Id="rId487" Type="http://schemas.openxmlformats.org/officeDocument/2006/relationships/image" Target="media/image291.png"/><Relationship Id="rId486" Type="http://schemas.openxmlformats.org/officeDocument/2006/relationships/image" Target="media/image290.png"/><Relationship Id="rId485" Type="http://schemas.openxmlformats.org/officeDocument/2006/relationships/image" Target="media/image289.png"/><Relationship Id="rId484" Type="http://schemas.openxmlformats.org/officeDocument/2006/relationships/image" Target="media/image288.png"/><Relationship Id="rId483" Type="http://schemas.openxmlformats.org/officeDocument/2006/relationships/image" Target="media/image287.png"/><Relationship Id="rId482" Type="http://schemas.openxmlformats.org/officeDocument/2006/relationships/image" Target="media/image286.png"/><Relationship Id="rId481" Type="http://schemas.openxmlformats.org/officeDocument/2006/relationships/image" Target="media/image285.png"/><Relationship Id="rId480" Type="http://schemas.openxmlformats.org/officeDocument/2006/relationships/image" Target="media/image284.png"/><Relationship Id="rId48" Type="http://schemas.openxmlformats.org/officeDocument/2006/relationships/image" Target="media/image34.wmf"/><Relationship Id="rId479" Type="http://schemas.openxmlformats.org/officeDocument/2006/relationships/image" Target="media/image283.wmf"/><Relationship Id="rId478" Type="http://schemas.openxmlformats.org/officeDocument/2006/relationships/oleObject" Target="embeddings/oleObject190.bin"/><Relationship Id="rId477" Type="http://schemas.openxmlformats.org/officeDocument/2006/relationships/image" Target="media/image282.wmf"/><Relationship Id="rId476" Type="http://schemas.openxmlformats.org/officeDocument/2006/relationships/oleObject" Target="embeddings/oleObject189.bin"/><Relationship Id="rId475" Type="http://schemas.openxmlformats.org/officeDocument/2006/relationships/image" Target="media/image281.wmf"/><Relationship Id="rId474" Type="http://schemas.openxmlformats.org/officeDocument/2006/relationships/oleObject" Target="embeddings/oleObject188.bin"/><Relationship Id="rId473" Type="http://schemas.openxmlformats.org/officeDocument/2006/relationships/image" Target="media/image280.wmf"/><Relationship Id="rId472" Type="http://schemas.openxmlformats.org/officeDocument/2006/relationships/oleObject" Target="embeddings/oleObject187.bin"/><Relationship Id="rId471" Type="http://schemas.openxmlformats.org/officeDocument/2006/relationships/image" Target="media/image279.wmf"/><Relationship Id="rId470" Type="http://schemas.openxmlformats.org/officeDocument/2006/relationships/oleObject" Target="embeddings/oleObject186.bin"/><Relationship Id="rId47" Type="http://schemas.openxmlformats.org/officeDocument/2006/relationships/oleObject" Target="embeddings/oleObject8.bin"/><Relationship Id="rId469" Type="http://schemas.openxmlformats.org/officeDocument/2006/relationships/image" Target="media/image278.wmf"/><Relationship Id="rId468" Type="http://schemas.openxmlformats.org/officeDocument/2006/relationships/oleObject" Target="embeddings/oleObject185.bin"/><Relationship Id="rId467" Type="http://schemas.openxmlformats.org/officeDocument/2006/relationships/image" Target="media/image277.wmf"/><Relationship Id="rId466" Type="http://schemas.openxmlformats.org/officeDocument/2006/relationships/oleObject" Target="embeddings/oleObject184.bin"/><Relationship Id="rId465" Type="http://schemas.openxmlformats.org/officeDocument/2006/relationships/image" Target="media/image276.wmf"/><Relationship Id="rId464" Type="http://schemas.openxmlformats.org/officeDocument/2006/relationships/oleObject" Target="embeddings/oleObject183.bin"/><Relationship Id="rId463" Type="http://schemas.openxmlformats.org/officeDocument/2006/relationships/image" Target="media/image275.wmf"/><Relationship Id="rId462" Type="http://schemas.openxmlformats.org/officeDocument/2006/relationships/oleObject" Target="embeddings/oleObject182.bin"/><Relationship Id="rId461" Type="http://schemas.openxmlformats.org/officeDocument/2006/relationships/image" Target="media/image274.wmf"/><Relationship Id="rId460" Type="http://schemas.openxmlformats.org/officeDocument/2006/relationships/oleObject" Target="embeddings/oleObject181.bin"/><Relationship Id="rId46" Type="http://schemas.openxmlformats.org/officeDocument/2006/relationships/image" Target="media/image33.wmf"/><Relationship Id="rId459" Type="http://schemas.openxmlformats.org/officeDocument/2006/relationships/image" Target="media/image273.wmf"/><Relationship Id="rId458" Type="http://schemas.openxmlformats.org/officeDocument/2006/relationships/oleObject" Target="embeddings/oleObject180.bin"/><Relationship Id="rId457" Type="http://schemas.openxmlformats.org/officeDocument/2006/relationships/image" Target="media/image272.wmf"/><Relationship Id="rId456" Type="http://schemas.openxmlformats.org/officeDocument/2006/relationships/oleObject" Target="embeddings/oleObject179.bin"/><Relationship Id="rId455" Type="http://schemas.openxmlformats.org/officeDocument/2006/relationships/image" Target="media/image271.wmf"/><Relationship Id="rId454" Type="http://schemas.openxmlformats.org/officeDocument/2006/relationships/oleObject" Target="embeddings/oleObject178.bin"/><Relationship Id="rId453" Type="http://schemas.openxmlformats.org/officeDocument/2006/relationships/image" Target="media/image270.wmf"/><Relationship Id="rId452" Type="http://schemas.openxmlformats.org/officeDocument/2006/relationships/oleObject" Target="embeddings/oleObject177.bin"/><Relationship Id="rId451" Type="http://schemas.openxmlformats.org/officeDocument/2006/relationships/image" Target="media/image269.wmf"/><Relationship Id="rId450" Type="http://schemas.openxmlformats.org/officeDocument/2006/relationships/oleObject" Target="embeddings/oleObject176.bin"/><Relationship Id="rId45" Type="http://schemas.openxmlformats.org/officeDocument/2006/relationships/oleObject" Target="embeddings/oleObject7.bin"/><Relationship Id="rId449" Type="http://schemas.openxmlformats.org/officeDocument/2006/relationships/image" Target="media/image268.wmf"/><Relationship Id="rId448" Type="http://schemas.openxmlformats.org/officeDocument/2006/relationships/oleObject" Target="embeddings/oleObject175.bin"/><Relationship Id="rId447" Type="http://schemas.openxmlformats.org/officeDocument/2006/relationships/image" Target="media/image267.wmf"/><Relationship Id="rId446" Type="http://schemas.openxmlformats.org/officeDocument/2006/relationships/oleObject" Target="embeddings/oleObject174.bin"/><Relationship Id="rId445" Type="http://schemas.openxmlformats.org/officeDocument/2006/relationships/image" Target="media/image266.wmf"/><Relationship Id="rId444" Type="http://schemas.openxmlformats.org/officeDocument/2006/relationships/oleObject" Target="embeddings/oleObject173.bin"/><Relationship Id="rId443" Type="http://schemas.openxmlformats.org/officeDocument/2006/relationships/image" Target="media/image265.wmf"/><Relationship Id="rId442" Type="http://schemas.openxmlformats.org/officeDocument/2006/relationships/oleObject" Target="embeddings/oleObject172.bin"/><Relationship Id="rId441" Type="http://schemas.openxmlformats.org/officeDocument/2006/relationships/image" Target="media/image264.wmf"/><Relationship Id="rId440" Type="http://schemas.openxmlformats.org/officeDocument/2006/relationships/oleObject" Target="embeddings/oleObject171.bin"/><Relationship Id="rId44" Type="http://schemas.openxmlformats.org/officeDocument/2006/relationships/image" Target="media/image32.wmf"/><Relationship Id="rId439" Type="http://schemas.openxmlformats.org/officeDocument/2006/relationships/image" Target="media/image263.wmf"/><Relationship Id="rId438" Type="http://schemas.openxmlformats.org/officeDocument/2006/relationships/oleObject" Target="embeddings/oleObject170.bin"/><Relationship Id="rId437" Type="http://schemas.openxmlformats.org/officeDocument/2006/relationships/image" Target="media/image262.wmf"/><Relationship Id="rId436" Type="http://schemas.openxmlformats.org/officeDocument/2006/relationships/oleObject" Target="embeddings/oleObject169.bin"/><Relationship Id="rId435" Type="http://schemas.openxmlformats.org/officeDocument/2006/relationships/image" Target="media/image261.wmf"/><Relationship Id="rId434" Type="http://schemas.openxmlformats.org/officeDocument/2006/relationships/oleObject" Target="embeddings/oleObject168.bin"/><Relationship Id="rId433" Type="http://schemas.openxmlformats.org/officeDocument/2006/relationships/image" Target="media/image260.wmf"/><Relationship Id="rId432" Type="http://schemas.openxmlformats.org/officeDocument/2006/relationships/oleObject" Target="embeddings/oleObject167.bin"/><Relationship Id="rId431" Type="http://schemas.openxmlformats.org/officeDocument/2006/relationships/image" Target="media/image259.wmf"/><Relationship Id="rId430" Type="http://schemas.openxmlformats.org/officeDocument/2006/relationships/oleObject" Target="embeddings/oleObject166.bin"/><Relationship Id="rId43" Type="http://schemas.openxmlformats.org/officeDocument/2006/relationships/oleObject" Target="embeddings/oleObject6.bin"/><Relationship Id="rId429" Type="http://schemas.openxmlformats.org/officeDocument/2006/relationships/image" Target="media/image258.wmf"/><Relationship Id="rId428" Type="http://schemas.openxmlformats.org/officeDocument/2006/relationships/oleObject" Target="embeddings/oleObject165.bin"/><Relationship Id="rId427" Type="http://schemas.openxmlformats.org/officeDocument/2006/relationships/image" Target="media/image257.wmf"/><Relationship Id="rId426" Type="http://schemas.openxmlformats.org/officeDocument/2006/relationships/oleObject" Target="embeddings/oleObject164.bin"/><Relationship Id="rId425" Type="http://schemas.openxmlformats.org/officeDocument/2006/relationships/image" Target="media/image256.wmf"/><Relationship Id="rId424" Type="http://schemas.openxmlformats.org/officeDocument/2006/relationships/oleObject" Target="embeddings/oleObject163.bin"/><Relationship Id="rId423" Type="http://schemas.openxmlformats.org/officeDocument/2006/relationships/image" Target="media/image255.wmf"/><Relationship Id="rId422" Type="http://schemas.openxmlformats.org/officeDocument/2006/relationships/oleObject" Target="embeddings/oleObject162.bin"/><Relationship Id="rId421" Type="http://schemas.openxmlformats.org/officeDocument/2006/relationships/image" Target="media/image254.wmf"/><Relationship Id="rId420" Type="http://schemas.openxmlformats.org/officeDocument/2006/relationships/oleObject" Target="embeddings/oleObject161.bin"/><Relationship Id="rId42" Type="http://schemas.openxmlformats.org/officeDocument/2006/relationships/image" Target="media/image31.wmf"/><Relationship Id="rId419" Type="http://schemas.openxmlformats.org/officeDocument/2006/relationships/image" Target="media/image253.png"/><Relationship Id="rId418" Type="http://schemas.openxmlformats.org/officeDocument/2006/relationships/image" Target="media/image252.png"/><Relationship Id="rId417" Type="http://schemas.openxmlformats.org/officeDocument/2006/relationships/image" Target="media/image251.png"/><Relationship Id="rId416" Type="http://schemas.openxmlformats.org/officeDocument/2006/relationships/image" Target="media/image250.wmf"/><Relationship Id="rId415" Type="http://schemas.openxmlformats.org/officeDocument/2006/relationships/oleObject" Target="embeddings/oleObject160.bin"/><Relationship Id="rId414" Type="http://schemas.openxmlformats.org/officeDocument/2006/relationships/image" Target="media/image249.wmf"/><Relationship Id="rId413" Type="http://schemas.openxmlformats.org/officeDocument/2006/relationships/oleObject" Target="embeddings/oleObject159.bin"/><Relationship Id="rId412" Type="http://schemas.openxmlformats.org/officeDocument/2006/relationships/image" Target="media/image248.wmf"/><Relationship Id="rId411" Type="http://schemas.openxmlformats.org/officeDocument/2006/relationships/oleObject" Target="embeddings/oleObject158.bin"/><Relationship Id="rId410" Type="http://schemas.openxmlformats.org/officeDocument/2006/relationships/image" Target="media/image247.png"/><Relationship Id="rId41" Type="http://schemas.openxmlformats.org/officeDocument/2006/relationships/oleObject" Target="embeddings/oleObject5.bin"/><Relationship Id="rId409" Type="http://schemas.openxmlformats.org/officeDocument/2006/relationships/image" Target="media/image246.wmf"/><Relationship Id="rId408" Type="http://schemas.openxmlformats.org/officeDocument/2006/relationships/oleObject" Target="embeddings/oleObject157.bin"/><Relationship Id="rId407" Type="http://schemas.openxmlformats.org/officeDocument/2006/relationships/image" Target="media/image245.wmf"/><Relationship Id="rId406" Type="http://schemas.openxmlformats.org/officeDocument/2006/relationships/oleObject" Target="embeddings/oleObject156.bin"/><Relationship Id="rId405" Type="http://schemas.openxmlformats.org/officeDocument/2006/relationships/image" Target="media/image244.wmf"/><Relationship Id="rId404" Type="http://schemas.openxmlformats.org/officeDocument/2006/relationships/oleObject" Target="embeddings/oleObject155.bin"/><Relationship Id="rId403" Type="http://schemas.openxmlformats.org/officeDocument/2006/relationships/image" Target="media/image243.wmf"/><Relationship Id="rId402" Type="http://schemas.openxmlformats.org/officeDocument/2006/relationships/oleObject" Target="embeddings/oleObject154.bin"/><Relationship Id="rId401" Type="http://schemas.openxmlformats.org/officeDocument/2006/relationships/image" Target="media/image242.wmf"/><Relationship Id="rId400" Type="http://schemas.openxmlformats.org/officeDocument/2006/relationships/oleObject" Target="embeddings/oleObject153.bin"/><Relationship Id="rId40" Type="http://schemas.openxmlformats.org/officeDocument/2006/relationships/image" Target="media/image30.wmf"/><Relationship Id="rId4" Type="http://schemas.openxmlformats.org/officeDocument/2006/relationships/footer" Target="footer1.xml"/><Relationship Id="rId399" Type="http://schemas.openxmlformats.org/officeDocument/2006/relationships/image" Target="media/image241.wmf"/><Relationship Id="rId398" Type="http://schemas.openxmlformats.org/officeDocument/2006/relationships/oleObject" Target="embeddings/oleObject152.bin"/><Relationship Id="rId397" Type="http://schemas.openxmlformats.org/officeDocument/2006/relationships/image" Target="media/image240.wmf"/><Relationship Id="rId396" Type="http://schemas.openxmlformats.org/officeDocument/2006/relationships/oleObject" Target="embeddings/oleObject151.bin"/><Relationship Id="rId395" Type="http://schemas.openxmlformats.org/officeDocument/2006/relationships/image" Target="media/image239.wmf"/><Relationship Id="rId394" Type="http://schemas.openxmlformats.org/officeDocument/2006/relationships/oleObject" Target="embeddings/oleObject150.bin"/><Relationship Id="rId393" Type="http://schemas.openxmlformats.org/officeDocument/2006/relationships/image" Target="media/image238.wmf"/><Relationship Id="rId392" Type="http://schemas.openxmlformats.org/officeDocument/2006/relationships/oleObject" Target="embeddings/oleObject149.bin"/><Relationship Id="rId391" Type="http://schemas.openxmlformats.org/officeDocument/2006/relationships/image" Target="media/image237.wmf"/><Relationship Id="rId390" Type="http://schemas.openxmlformats.org/officeDocument/2006/relationships/oleObject" Target="embeddings/oleObject148.bin"/><Relationship Id="rId39" Type="http://schemas.openxmlformats.org/officeDocument/2006/relationships/oleObject" Target="embeddings/oleObject4.bin"/><Relationship Id="rId389" Type="http://schemas.openxmlformats.org/officeDocument/2006/relationships/image" Target="media/image236.wmf"/><Relationship Id="rId388" Type="http://schemas.openxmlformats.org/officeDocument/2006/relationships/oleObject" Target="embeddings/oleObject147.bin"/><Relationship Id="rId387" Type="http://schemas.openxmlformats.org/officeDocument/2006/relationships/image" Target="media/image235.wmf"/><Relationship Id="rId386" Type="http://schemas.openxmlformats.org/officeDocument/2006/relationships/oleObject" Target="embeddings/oleObject146.bin"/><Relationship Id="rId385" Type="http://schemas.openxmlformats.org/officeDocument/2006/relationships/image" Target="media/image234.wmf"/><Relationship Id="rId384" Type="http://schemas.openxmlformats.org/officeDocument/2006/relationships/oleObject" Target="embeddings/oleObject145.bin"/><Relationship Id="rId383" Type="http://schemas.openxmlformats.org/officeDocument/2006/relationships/image" Target="media/image233.wmf"/><Relationship Id="rId382" Type="http://schemas.openxmlformats.org/officeDocument/2006/relationships/oleObject" Target="embeddings/oleObject144.bin"/><Relationship Id="rId381" Type="http://schemas.openxmlformats.org/officeDocument/2006/relationships/image" Target="media/image232.wmf"/><Relationship Id="rId380" Type="http://schemas.openxmlformats.org/officeDocument/2006/relationships/oleObject" Target="embeddings/oleObject143.bin"/><Relationship Id="rId38" Type="http://schemas.openxmlformats.org/officeDocument/2006/relationships/image" Target="media/image29.wmf"/><Relationship Id="rId379" Type="http://schemas.openxmlformats.org/officeDocument/2006/relationships/image" Target="media/image231.wmf"/><Relationship Id="rId378" Type="http://schemas.openxmlformats.org/officeDocument/2006/relationships/oleObject" Target="embeddings/oleObject142.bin"/><Relationship Id="rId377" Type="http://schemas.openxmlformats.org/officeDocument/2006/relationships/image" Target="media/image230.wmf"/><Relationship Id="rId376" Type="http://schemas.openxmlformats.org/officeDocument/2006/relationships/oleObject" Target="embeddings/oleObject141.bin"/><Relationship Id="rId375" Type="http://schemas.openxmlformats.org/officeDocument/2006/relationships/image" Target="media/image229.wmf"/><Relationship Id="rId374" Type="http://schemas.openxmlformats.org/officeDocument/2006/relationships/oleObject" Target="embeddings/oleObject140.bin"/><Relationship Id="rId373" Type="http://schemas.openxmlformats.org/officeDocument/2006/relationships/image" Target="media/image228.wmf"/><Relationship Id="rId372" Type="http://schemas.openxmlformats.org/officeDocument/2006/relationships/oleObject" Target="embeddings/oleObject139.bin"/><Relationship Id="rId371" Type="http://schemas.openxmlformats.org/officeDocument/2006/relationships/image" Target="media/image227.png"/><Relationship Id="rId370" Type="http://schemas.openxmlformats.org/officeDocument/2006/relationships/image" Target="media/image226.png"/><Relationship Id="rId37" Type="http://schemas.openxmlformats.org/officeDocument/2006/relationships/oleObject" Target="embeddings/oleObject3.bin"/><Relationship Id="rId369" Type="http://schemas.openxmlformats.org/officeDocument/2006/relationships/image" Target="media/image225.png"/><Relationship Id="rId368" Type="http://schemas.openxmlformats.org/officeDocument/2006/relationships/image" Target="media/image224.png"/><Relationship Id="rId367" Type="http://schemas.openxmlformats.org/officeDocument/2006/relationships/image" Target="media/image223.png"/><Relationship Id="rId366" Type="http://schemas.openxmlformats.org/officeDocument/2006/relationships/image" Target="media/image222.png"/><Relationship Id="rId365" Type="http://schemas.openxmlformats.org/officeDocument/2006/relationships/image" Target="media/image221.png"/><Relationship Id="rId364" Type="http://schemas.openxmlformats.org/officeDocument/2006/relationships/image" Target="media/image220.wmf"/><Relationship Id="rId363" Type="http://schemas.openxmlformats.org/officeDocument/2006/relationships/oleObject" Target="embeddings/oleObject138.bin"/><Relationship Id="rId362" Type="http://schemas.openxmlformats.org/officeDocument/2006/relationships/image" Target="media/image219.wmf"/><Relationship Id="rId361" Type="http://schemas.openxmlformats.org/officeDocument/2006/relationships/oleObject" Target="embeddings/oleObject137.bin"/><Relationship Id="rId360" Type="http://schemas.openxmlformats.org/officeDocument/2006/relationships/image" Target="media/image218.png"/><Relationship Id="rId36" Type="http://schemas.openxmlformats.org/officeDocument/2006/relationships/image" Target="media/image28.wmf"/><Relationship Id="rId359" Type="http://schemas.openxmlformats.org/officeDocument/2006/relationships/image" Target="media/image217.png"/><Relationship Id="rId358" Type="http://schemas.openxmlformats.org/officeDocument/2006/relationships/image" Target="media/image216.png"/><Relationship Id="rId357" Type="http://schemas.openxmlformats.org/officeDocument/2006/relationships/image" Target="media/image215.png"/><Relationship Id="rId356" Type="http://schemas.openxmlformats.org/officeDocument/2006/relationships/image" Target="media/image214.png"/><Relationship Id="rId355" Type="http://schemas.openxmlformats.org/officeDocument/2006/relationships/image" Target="media/image213.png"/><Relationship Id="rId354" Type="http://schemas.openxmlformats.org/officeDocument/2006/relationships/image" Target="media/image212.png"/><Relationship Id="rId353" Type="http://schemas.openxmlformats.org/officeDocument/2006/relationships/image" Target="media/image211.png"/><Relationship Id="rId352" Type="http://schemas.openxmlformats.org/officeDocument/2006/relationships/image" Target="media/image210.png"/><Relationship Id="rId351" Type="http://schemas.openxmlformats.org/officeDocument/2006/relationships/image" Target="media/image209.png"/><Relationship Id="rId350" Type="http://schemas.openxmlformats.org/officeDocument/2006/relationships/image" Target="media/image208.wmf"/><Relationship Id="rId35" Type="http://schemas.openxmlformats.org/officeDocument/2006/relationships/oleObject" Target="embeddings/oleObject2.bin"/><Relationship Id="rId349" Type="http://schemas.openxmlformats.org/officeDocument/2006/relationships/oleObject" Target="embeddings/oleObject136.bin"/><Relationship Id="rId348" Type="http://schemas.openxmlformats.org/officeDocument/2006/relationships/image" Target="media/image207.wmf"/><Relationship Id="rId347" Type="http://schemas.openxmlformats.org/officeDocument/2006/relationships/oleObject" Target="embeddings/oleObject135.bin"/><Relationship Id="rId346" Type="http://schemas.openxmlformats.org/officeDocument/2006/relationships/image" Target="media/image206.wmf"/><Relationship Id="rId345" Type="http://schemas.openxmlformats.org/officeDocument/2006/relationships/oleObject" Target="embeddings/oleObject134.bin"/><Relationship Id="rId344" Type="http://schemas.openxmlformats.org/officeDocument/2006/relationships/image" Target="media/image205.wmf"/><Relationship Id="rId343" Type="http://schemas.openxmlformats.org/officeDocument/2006/relationships/oleObject" Target="embeddings/oleObject133.bin"/><Relationship Id="rId342" Type="http://schemas.openxmlformats.org/officeDocument/2006/relationships/oleObject" Target="embeddings/oleObject132.bin"/><Relationship Id="rId341" Type="http://schemas.openxmlformats.org/officeDocument/2006/relationships/image" Target="media/image204.wmf"/><Relationship Id="rId340" Type="http://schemas.openxmlformats.org/officeDocument/2006/relationships/oleObject" Target="embeddings/oleObject131.bin"/><Relationship Id="rId34" Type="http://schemas.openxmlformats.org/officeDocument/2006/relationships/image" Target="media/image27.png"/><Relationship Id="rId339" Type="http://schemas.openxmlformats.org/officeDocument/2006/relationships/image" Target="media/image203.wmf"/><Relationship Id="rId338" Type="http://schemas.openxmlformats.org/officeDocument/2006/relationships/oleObject" Target="embeddings/oleObject130.bin"/><Relationship Id="rId337" Type="http://schemas.openxmlformats.org/officeDocument/2006/relationships/image" Target="media/image202.wmf"/><Relationship Id="rId336" Type="http://schemas.openxmlformats.org/officeDocument/2006/relationships/oleObject" Target="embeddings/oleObject129.bin"/><Relationship Id="rId335" Type="http://schemas.openxmlformats.org/officeDocument/2006/relationships/image" Target="media/image201.wmf"/><Relationship Id="rId334" Type="http://schemas.openxmlformats.org/officeDocument/2006/relationships/oleObject" Target="embeddings/oleObject128.bin"/><Relationship Id="rId333" Type="http://schemas.openxmlformats.org/officeDocument/2006/relationships/image" Target="media/image200.wmf"/><Relationship Id="rId332" Type="http://schemas.openxmlformats.org/officeDocument/2006/relationships/oleObject" Target="embeddings/oleObject127.bin"/><Relationship Id="rId331" Type="http://schemas.openxmlformats.org/officeDocument/2006/relationships/image" Target="media/image199.wmf"/><Relationship Id="rId330" Type="http://schemas.openxmlformats.org/officeDocument/2006/relationships/oleObject" Target="embeddings/oleObject126.bin"/><Relationship Id="rId33" Type="http://schemas.openxmlformats.org/officeDocument/2006/relationships/image" Target="media/image26.png"/><Relationship Id="rId329" Type="http://schemas.openxmlformats.org/officeDocument/2006/relationships/image" Target="media/image198.wmf"/><Relationship Id="rId328" Type="http://schemas.openxmlformats.org/officeDocument/2006/relationships/oleObject" Target="embeddings/oleObject125.bin"/><Relationship Id="rId327" Type="http://schemas.openxmlformats.org/officeDocument/2006/relationships/image" Target="media/image197.wmf"/><Relationship Id="rId326" Type="http://schemas.openxmlformats.org/officeDocument/2006/relationships/oleObject" Target="embeddings/oleObject124.bin"/><Relationship Id="rId325" Type="http://schemas.openxmlformats.org/officeDocument/2006/relationships/image" Target="media/image196.wmf"/><Relationship Id="rId324" Type="http://schemas.openxmlformats.org/officeDocument/2006/relationships/oleObject" Target="embeddings/oleObject123.bin"/><Relationship Id="rId323" Type="http://schemas.openxmlformats.org/officeDocument/2006/relationships/image" Target="media/image195.wmf"/><Relationship Id="rId322" Type="http://schemas.openxmlformats.org/officeDocument/2006/relationships/oleObject" Target="embeddings/oleObject122.bin"/><Relationship Id="rId321" Type="http://schemas.openxmlformats.org/officeDocument/2006/relationships/image" Target="media/image194.wmf"/><Relationship Id="rId320" Type="http://schemas.openxmlformats.org/officeDocument/2006/relationships/oleObject" Target="embeddings/oleObject121.bin"/><Relationship Id="rId32" Type="http://schemas.openxmlformats.org/officeDocument/2006/relationships/image" Target="media/image25.png"/><Relationship Id="rId319" Type="http://schemas.openxmlformats.org/officeDocument/2006/relationships/image" Target="media/image193.wmf"/><Relationship Id="rId318" Type="http://schemas.openxmlformats.org/officeDocument/2006/relationships/oleObject" Target="embeddings/oleObject120.bin"/><Relationship Id="rId317" Type="http://schemas.openxmlformats.org/officeDocument/2006/relationships/image" Target="media/image192.wmf"/><Relationship Id="rId316" Type="http://schemas.openxmlformats.org/officeDocument/2006/relationships/oleObject" Target="embeddings/oleObject119.bin"/><Relationship Id="rId315" Type="http://schemas.openxmlformats.org/officeDocument/2006/relationships/image" Target="media/image191.wmf"/><Relationship Id="rId314" Type="http://schemas.openxmlformats.org/officeDocument/2006/relationships/oleObject" Target="embeddings/oleObject118.bin"/><Relationship Id="rId313" Type="http://schemas.openxmlformats.org/officeDocument/2006/relationships/image" Target="media/image190.wmf"/><Relationship Id="rId312" Type="http://schemas.openxmlformats.org/officeDocument/2006/relationships/oleObject" Target="embeddings/oleObject117.bin"/><Relationship Id="rId311" Type="http://schemas.openxmlformats.org/officeDocument/2006/relationships/image" Target="media/image189.wmf"/><Relationship Id="rId310" Type="http://schemas.openxmlformats.org/officeDocument/2006/relationships/oleObject" Target="embeddings/oleObject116.bin"/><Relationship Id="rId31" Type="http://schemas.openxmlformats.org/officeDocument/2006/relationships/image" Target="media/image24.png"/><Relationship Id="rId309" Type="http://schemas.openxmlformats.org/officeDocument/2006/relationships/image" Target="media/image188.wmf"/><Relationship Id="rId308" Type="http://schemas.openxmlformats.org/officeDocument/2006/relationships/oleObject" Target="embeddings/oleObject115.bin"/><Relationship Id="rId307" Type="http://schemas.openxmlformats.org/officeDocument/2006/relationships/image" Target="media/image187.wmf"/><Relationship Id="rId306" Type="http://schemas.openxmlformats.org/officeDocument/2006/relationships/oleObject" Target="embeddings/oleObject114.bin"/><Relationship Id="rId305" Type="http://schemas.openxmlformats.org/officeDocument/2006/relationships/image" Target="media/image186.wmf"/><Relationship Id="rId304" Type="http://schemas.openxmlformats.org/officeDocument/2006/relationships/oleObject" Target="embeddings/oleObject113.bin"/><Relationship Id="rId303" Type="http://schemas.openxmlformats.org/officeDocument/2006/relationships/image" Target="media/image185.wmf"/><Relationship Id="rId302" Type="http://schemas.openxmlformats.org/officeDocument/2006/relationships/oleObject" Target="embeddings/oleObject112.bin"/><Relationship Id="rId301" Type="http://schemas.openxmlformats.org/officeDocument/2006/relationships/image" Target="media/image184.wmf"/><Relationship Id="rId300" Type="http://schemas.openxmlformats.org/officeDocument/2006/relationships/oleObject" Target="embeddings/oleObject111.bin"/><Relationship Id="rId30" Type="http://schemas.openxmlformats.org/officeDocument/2006/relationships/image" Target="media/image23.png"/><Relationship Id="rId3" Type="http://schemas.openxmlformats.org/officeDocument/2006/relationships/header" Target="header1.xml"/><Relationship Id="rId299" Type="http://schemas.openxmlformats.org/officeDocument/2006/relationships/image" Target="media/image183.png"/><Relationship Id="rId298" Type="http://schemas.openxmlformats.org/officeDocument/2006/relationships/image" Target="media/image182.wmf"/><Relationship Id="rId297" Type="http://schemas.openxmlformats.org/officeDocument/2006/relationships/oleObject" Target="embeddings/oleObject110.bin"/><Relationship Id="rId296" Type="http://schemas.openxmlformats.org/officeDocument/2006/relationships/image" Target="media/image181.wmf"/><Relationship Id="rId295" Type="http://schemas.openxmlformats.org/officeDocument/2006/relationships/oleObject" Target="embeddings/oleObject109.bin"/><Relationship Id="rId294" Type="http://schemas.openxmlformats.org/officeDocument/2006/relationships/image" Target="media/image180.wmf"/><Relationship Id="rId293" Type="http://schemas.openxmlformats.org/officeDocument/2006/relationships/oleObject" Target="embeddings/oleObject108.bin"/><Relationship Id="rId292" Type="http://schemas.openxmlformats.org/officeDocument/2006/relationships/image" Target="media/image179.png"/><Relationship Id="rId291" Type="http://schemas.openxmlformats.org/officeDocument/2006/relationships/image" Target="media/image178.png"/><Relationship Id="rId290" Type="http://schemas.openxmlformats.org/officeDocument/2006/relationships/image" Target="media/image177.wmf"/><Relationship Id="rId29" Type="http://schemas.openxmlformats.org/officeDocument/2006/relationships/image" Target="media/image22.jpeg"/><Relationship Id="rId289" Type="http://schemas.openxmlformats.org/officeDocument/2006/relationships/oleObject" Target="embeddings/oleObject107.bin"/><Relationship Id="rId288" Type="http://schemas.openxmlformats.org/officeDocument/2006/relationships/image" Target="media/image176.png"/><Relationship Id="rId287" Type="http://schemas.openxmlformats.org/officeDocument/2006/relationships/image" Target="media/image175.wmf"/><Relationship Id="rId286" Type="http://schemas.openxmlformats.org/officeDocument/2006/relationships/oleObject" Target="embeddings/oleObject106.bin"/><Relationship Id="rId285" Type="http://schemas.openxmlformats.org/officeDocument/2006/relationships/image" Target="media/image174.png"/><Relationship Id="rId284" Type="http://schemas.openxmlformats.org/officeDocument/2006/relationships/image" Target="media/image173.wmf"/><Relationship Id="rId283" Type="http://schemas.openxmlformats.org/officeDocument/2006/relationships/oleObject" Target="embeddings/oleObject105.bin"/><Relationship Id="rId282" Type="http://schemas.openxmlformats.org/officeDocument/2006/relationships/image" Target="media/image172.wmf"/><Relationship Id="rId281" Type="http://schemas.openxmlformats.org/officeDocument/2006/relationships/oleObject" Target="embeddings/oleObject104.bin"/><Relationship Id="rId280" Type="http://schemas.openxmlformats.org/officeDocument/2006/relationships/image" Target="media/image171.png"/><Relationship Id="rId28" Type="http://schemas.openxmlformats.org/officeDocument/2006/relationships/image" Target="media/image21.png"/><Relationship Id="rId279" Type="http://schemas.openxmlformats.org/officeDocument/2006/relationships/image" Target="media/image170.png"/><Relationship Id="rId278" Type="http://schemas.openxmlformats.org/officeDocument/2006/relationships/image" Target="media/image169.png"/><Relationship Id="rId277" Type="http://schemas.openxmlformats.org/officeDocument/2006/relationships/image" Target="media/image168.png"/><Relationship Id="rId276" Type="http://schemas.openxmlformats.org/officeDocument/2006/relationships/image" Target="media/image167.wmf"/><Relationship Id="rId275" Type="http://schemas.openxmlformats.org/officeDocument/2006/relationships/oleObject" Target="embeddings/oleObject103.bin"/><Relationship Id="rId274" Type="http://schemas.openxmlformats.org/officeDocument/2006/relationships/image" Target="media/image166.wmf"/><Relationship Id="rId273" Type="http://schemas.openxmlformats.org/officeDocument/2006/relationships/oleObject" Target="embeddings/oleObject102.bin"/><Relationship Id="rId272" Type="http://schemas.openxmlformats.org/officeDocument/2006/relationships/image" Target="media/image165.wmf"/><Relationship Id="rId271" Type="http://schemas.openxmlformats.org/officeDocument/2006/relationships/oleObject" Target="embeddings/oleObject101.bin"/><Relationship Id="rId270" Type="http://schemas.openxmlformats.org/officeDocument/2006/relationships/image" Target="media/image164.wmf"/><Relationship Id="rId27" Type="http://schemas.openxmlformats.org/officeDocument/2006/relationships/image" Target="media/image20.png"/><Relationship Id="rId269" Type="http://schemas.openxmlformats.org/officeDocument/2006/relationships/oleObject" Target="embeddings/oleObject100.bin"/><Relationship Id="rId268" Type="http://schemas.openxmlformats.org/officeDocument/2006/relationships/image" Target="media/image163.wmf"/><Relationship Id="rId267" Type="http://schemas.openxmlformats.org/officeDocument/2006/relationships/oleObject" Target="embeddings/oleObject99.bin"/><Relationship Id="rId266" Type="http://schemas.openxmlformats.org/officeDocument/2006/relationships/image" Target="media/image162.wmf"/><Relationship Id="rId265" Type="http://schemas.openxmlformats.org/officeDocument/2006/relationships/oleObject" Target="embeddings/oleObject98.bin"/><Relationship Id="rId264" Type="http://schemas.openxmlformats.org/officeDocument/2006/relationships/image" Target="media/image161.wmf"/><Relationship Id="rId263" Type="http://schemas.openxmlformats.org/officeDocument/2006/relationships/oleObject" Target="embeddings/oleObject97.bin"/><Relationship Id="rId262" Type="http://schemas.openxmlformats.org/officeDocument/2006/relationships/image" Target="media/image160.wmf"/><Relationship Id="rId261" Type="http://schemas.openxmlformats.org/officeDocument/2006/relationships/oleObject" Target="embeddings/oleObject96.bin"/><Relationship Id="rId260" Type="http://schemas.openxmlformats.org/officeDocument/2006/relationships/image" Target="media/image159.wmf"/><Relationship Id="rId26" Type="http://schemas.openxmlformats.org/officeDocument/2006/relationships/image" Target="media/image19.png"/><Relationship Id="rId259" Type="http://schemas.openxmlformats.org/officeDocument/2006/relationships/oleObject" Target="embeddings/oleObject95.bin"/><Relationship Id="rId258" Type="http://schemas.openxmlformats.org/officeDocument/2006/relationships/image" Target="media/image158.wmf"/><Relationship Id="rId257" Type="http://schemas.openxmlformats.org/officeDocument/2006/relationships/oleObject" Target="embeddings/oleObject94.bin"/><Relationship Id="rId256" Type="http://schemas.openxmlformats.org/officeDocument/2006/relationships/image" Target="media/image157.wmf"/><Relationship Id="rId255" Type="http://schemas.openxmlformats.org/officeDocument/2006/relationships/oleObject" Target="embeddings/oleObject93.bin"/><Relationship Id="rId254" Type="http://schemas.openxmlformats.org/officeDocument/2006/relationships/image" Target="media/image156.wmf"/><Relationship Id="rId253" Type="http://schemas.openxmlformats.org/officeDocument/2006/relationships/oleObject" Target="embeddings/oleObject92.bin"/><Relationship Id="rId252" Type="http://schemas.openxmlformats.org/officeDocument/2006/relationships/image" Target="media/image155.wmf"/><Relationship Id="rId251" Type="http://schemas.openxmlformats.org/officeDocument/2006/relationships/oleObject" Target="embeddings/oleObject91.bin"/><Relationship Id="rId250" Type="http://schemas.openxmlformats.org/officeDocument/2006/relationships/image" Target="media/image154.wmf"/><Relationship Id="rId25" Type="http://schemas.openxmlformats.org/officeDocument/2006/relationships/image" Target="media/image18.png"/><Relationship Id="rId249" Type="http://schemas.openxmlformats.org/officeDocument/2006/relationships/oleObject" Target="embeddings/oleObject90.bin"/><Relationship Id="rId248" Type="http://schemas.openxmlformats.org/officeDocument/2006/relationships/image" Target="media/image153.wmf"/><Relationship Id="rId247" Type="http://schemas.openxmlformats.org/officeDocument/2006/relationships/oleObject" Target="embeddings/oleObject89.bin"/><Relationship Id="rId246" Type="http://schemas.openxmlformats.org/officeDocument/2006/relationships/image" Target="media/image152.jpeg"/><Relationship Id="rId245" Type="http://schemas.openxmlformats.org/officeDocument/2006/relationships/image" Target="media/image151.jpeg"/><Relationship Id="rId244" Type="http://schemas.openxmlformats.org/officeDocument/2006/relationships/image" Target="media/image150.png"/><Relationship Id="rId243" Type="http://schemas.openxmlformats.org/officeDocument/2006/relationships/image" Target="media/image149.png"/><Relationship Id="rId242" Type="http://schemas.openxmlformats.org/officeDocument/2006/relationships/image" Target="media/image148.png"/><Relationship Id="rId241" Type="http://schemas.openxmlformats.org/officeDocument/2006/relationships/image" Target="media/image147.png"/><Relationship Id="rId240" Type="http://schemas.openxmlformats.org/officeDocument/2006/relationships/image" Target="media/image146.png"/><Relationship Id="rId24" Type="http://schemas.openxmlformats.org/officeDocument/2006/relationships/image" Target="media/image17.png"/><Relationship Id="rId239" Type="http://schemas.openxmlformats.org/officeDocument/2006/relationships/image" Target="media/image145.jpeg"/><Relationship Id="rId238" Type="http://schemas.openxmlformats.org/officeDocument/2006/relationships/image" Target="media/image144.wmf"/><Relationship Id="rId237" Type="http://schemas.openxmlformats.org/officeDocument/2006/relationships/oleObject" Target="embeddings/oleObject88.bin"/><Relationship Id="rId236" Type="http://schemas.openxmlformats.org/officeDocument/2006/relationships/image" Target="media/image143.wmf"/><Relationship Id="rId235" Type="http://schemas.openxmlformats.org/officeDocument/2006/relationships/oleObject" Target="embeddings/oleObject87.bin"/><Relationship Id="rId234" Type="http://schemas.openxmlformats.org/officeDocument/2006/relationships/image" Target="media/image142.wmf"/><Relationship Id="rId233" Type="http://schemas.openxmlformats.org/officeDocument/2006/relationships/oleObject" Target="embeddings/oleObject86.bin"/><Relationship Id="rId232" Type="http://schemas.openxmlformats.org/officeDocument/2006/relationships/image" Target="media/image141.wmf"/><Relationship Id="rId231" Type="http://schemas.openxmlformats.org/officeDocument/2006/relationships/oleObject" Target="embeddings/oleObject85.bin"/><Relationship Id="rId230" Type="http://schemas.openxmlformats.org/officeDocument/2006/relationships/image" Target="media/image140.png"/><Relationship Id="rId23" Type="http://schemas.openxmlformats.org/officeDocument/2006/relationships/image" Target="media/image16.png"/><Relationship Id="rId229" Type="http://schemas.openxmlformats.org/officeDocument/2006/relationships/image" Target="media/image139.png"/><Relationship Id="rId228" Type="http://schemas.openxmlformats.org/officeDocument/2006/relationships/image" Target="media/image138.png"/><Relationship Id="rId227" Type="http://schemas.openxmlformats.org/officeDocument/2006/relationships/image" Target="media/image137.png"/><Relationship Id="rId226" Type="http://schemas.openxmlformats.org/officeDocument/2006/relationships/image" Target="media/image136.png"/><Relationship Id="rId225" Type="http://schemas.openxmlformats.org/officeDocument/2006/relationships/image" Target="media/image135.png"/><Relationship Id="rId224" Type="http://schemas.openxmlformats.org/officeDocument/2006/relationships/image" Target="media/image134.wmf"/><Relationship Id="rId223" Type="http://schemas.openxmlformats.org/officeDocument/2006/relationships/oleObject" Target="embeddings/oleObject84.bin"/><Relationship Id="rId222" Type="http://schemas.openxmlformats.org/officeDocument/2006/relationships/oleObject" Target="embeddings/oleObject83.bin"/><Relationship Id="rId221" Type="http://schemas.openxmlformats.org/officeDocument/2006/relationships/oleObject" Target="embeddings/oleObject82.bin"/><Relationship Id="rId220" Type="http://schemas.openxmlformats.org/officeDocument/2006/relationships/oleObject" Target="embeddings/oleObject81.bin"/><Relationship Id="rId22" Type="http://schemas.openxmlformats.org/officeDocument/2006/relationships/image" Target="media/image15.png"/><Relationship Id="rId219" Type="http://schemas.openxmlformats.org/officeDocument/2006/relationships/oleObject" Target="embeddings/oleObject80.bin"/><Relationship Id="rId218" Type="http://schemas.openxmlformats.org/officeDocument/2006/relationships/oleObject" Target="embeddings/oleObject79.bin"/><Relationship Id="rId217" Type="http://schemas.openxmlformats.org/officeDocument/2006/relationships/oleObject" Target="embeddings/oleObject78.bin"/><Relationship Id="rId216" Type="http://schemas.openxmlformats.org/officeDocument/2006/relationships/oleObject" Target="embeddings/oleObject77.bin"/><Relationship Id="rId215" Type="http://schemas.openxmlformats.org/officeDocument/2006/relationships/image" Target="media/image133.wmf"/><Relationship Id="rId214" Type="http://schemas.openxmlformats.org/officeDocument/2006/relationships/oleObject" Target="embeddings/oleObject76.bin"/><Relationship Id="rId213" Type="http://schemas.openxmlformats.org/officeDocument/2006/relationships/oleObject" Target="embeddings/oleObject75.bin"/><Relationship Id="rId212" Type="http://schemas.openxmlformats.org/officeDocument/2006/relationships/oleObject" Target="embeddings/oleObject74.bin"/><Relationship Id="rId211" Type="http://schemas.openxmlformats.org/officeDocument/2006/relationships/oleObject" Target="embeddings/oleObject73.bin"/><Relationship Id="rId210" Type="http://schemas.openxmlformats.org/officeDocument/2006/relationships/image" Target="media/image132.wmf"/><Relationship Id="rId21" Type="http://schemas.openxmlformats.org/officeDocument/2006/relationships/image" Target="media/image14.png"/><Relationship Id="rId209" Type="http://schemas.openxmlformats.org/officeDocument/2006/relationships/oleObject" Target="embeddings/oleObject72.bin"/><Relationship Id="rId208" Type="http://schemas.openxmlformats.org/officeDocument/2006/relationships/oleObject" Target="embeddings/oleObject71.bin"/><Relationship Id="rId207" Type="http://schemas.openxmlformats.org/officeDocument/2006/relationships/oleObject" Target="embeddings/oleObject70.bin"/><Relationship Id="rId206" Type="http://schemas.openxmlformats.org/officeDocument/2006/relationships/image" Target="media/image131.wmf"/><Relationship Id="rId205" Type="http://schemas.openxmlformats.org/officeDocument/2006/relationships/oleObject" Target="embeddings/oleObject69.bin"/><Relationship Id="rId204" Type="http://schemas.openxmlformats.org/officeDocument/2006/relationships/image" Target="media/image130.wmf"/><Relationship Id="rId203" Type="http://schemas.openxmlformats.org/officeDocument/2006/relationships/oleObject" Target="embeddings/oleObject68.bin"/><Relationship Id="rId202" Type="http://schemas.openxmlformats.org/officeDocument/2006/relationships/image" Target="media/image129.wmf"/><Relationship Id="rId201" Type="http://schemas.openxmlformats.org/officeDocument/2006/relationships/oleObject" Target="embeddings/oleObject67.bin"/><Relationship Id="rId200" Type="http://schemas.openxmlformats.org/officeDocument/2006/relationships/image" Target="media/image128.wmf"/><Relationship Id="rId20" Type="http://schemas.openxmlformats.org/officeDocument/2006/relationships/image" Target="media/image13.png"/><Relationship Id="rId2" Type="http://schemas.openxmlformats.org/officeDocument/2006/relationships/settings" Target="settings.xml"/><Relationship Id="rId199" Type="http://schemas.openxmlformats.org/officeDocument/2006/relationships/oleObject" Target="embeddings/oleObject66.bin"/><Relationship Id="rId198" Type="http://schemas.openxmlformats.org/officeDocument/2006/relationships/image" Target="media/image127.png"/><Relationship Id="rId197" Type="http://schemas.openxmlformats.org/officeDocument/2006/relationships/image" Target="media/image126.wmf"/><Relationship Id="rId196" Type="http://schemas.openxmlformats.org/officeDocument/2006/relationships/oleObject" Target="embeddings/oleObject65.bin"/><Relationship Id="rId195" Type="http://schemas.openxmlformats.org/officeDocument/2006/relationships/image" Target="media/image125.png"/><Relationship Id="rId194" Type="http://schemas.openxmlformats.org/officeDocument/2006/relationships/image" Target="media/image124.jpeg"/><Relationship Id="rId193" Type="http://schemas.openxmlformats.org/officeDocument/2006/relationships/image" Target="media/image123.png"/><Relationship Id="rId192" Type="http://schemas.openxmlformats.org/officeDocument/2006/relationships/image" Target="media/image122.png"/><Relationship Id="rId191" Type="http://schemas.openxmlformats.org/officeDocument/2006/relationships/image" Target="media/image121.png"/><Relationship Id="rId190" Type="http://schemas.openxmlformats.org/officeDocument/2006/relationships/image" Target="media/image120.wmf"/><Relationship Id="rId19" Type="http://schemas.openxmlformats.org/officeDocument/2006/relationships/image" Target="media/image12.png"/><Relationship Id="rId189" Type="http://schemas.openxmlformats.org/officeDocument/2006/relationships/oleObject" Target="embeddings/oleObject64.bin"/><Relationship Id="rId188" Type="http://schemas.openxmlformats.org/officeDocument/2006/relationships/oleObject" Target="embeddings/oleObject63.bin"/><Relationship Id="rId187" Type="http://schemas.openxmlformats.org/officeDocument/2006/relationships/oleObject" Target="embeddings/oleObject62.bin"/><Relationship Id="rId186" Type="http://schemas.openxmlformats.org/officeDocument/2006/relationships/image" Target="media/image119.wmf"/><Relationship Id="rId185" Type="http://schemas.openxmlformats.org/officeDocument/2006/relationships/oleObject" Target="embeddings/oleObject61.bin"/><Relationship Id="rId184" Type="http://schemas.openxmlformats.org/officeDocument/2006/relationships/image" Target="media/image118.wmf"/><Relationship Id="rId183" Type="http://schemas.openxmlformats.org/officeDocument/2006/relationships/oleObject" Target="embeddings/oleObject60.bin"/><Relationship Id="rId182" Type="http://schemas.openxmlformats.org/officeDocument/2006/relationships/image" Target="media/image117.wmf"/><Relationship Id="rId181" Type="http://schemas.openxmlformats.org/officeDocument/2006/relationships/oleObject" Target="embeddings/oleObject59.bin"/><Relationship Id="rId180" Type="http://schemas.openxmlformats.org/officeDocument/2006/relationships/image" Target="media/image116.wmf"/><Relationship Id="rId18" Type="http://schemas.openxmlformats.org/officeDocument/2006/relationships/image" Target="media/image11.png"/><Relationship Id="rId179" Type="http://schemas.openxmlformats.org/officeDocument/2006/relationships/oleObject" Target="embeddings/oleObject58.bin"/><Relationship Id="rId178" Type="http://schemas.openxmlformats.org/officeDocument/2006/relationships/image" Target="media/image115.wmf"/><Relationship Id="rId177" Type="http://schemas.openxmlformats.org/officeDocument/2006/relationships/oleObject" Target="embeddings/oleObject57.bin"/><Relationship Id="rId176" Type="http://schemas.openxmlformats.org/officeDocument/2006/relationships/image" Target="media/image114.wmf"/><Relationship Id="rId175" Type="http://schemas.openxmlformats.org/officeDocument/2006/relationships/oleObject" Target="embeddings/oleObject56.bin"/><Relationship Id="rId174" Type="http://schemas.openxmlformats.org/officeDocument/2006/relationships/image" Target="media/image113.wmf"/><Relationship Id="rId173" Type="http://schemas.openxmlformats.org/officeDocument/2006/relationships/oleObject" Target="embeddings/oleObject55.bin"/><Relationship Id="rId172" Type="http://schemas.openxmlformats.org/officeDocument/2006/relationships/image" Target="media/image112.wmf"/><Relationship Id="rId171" Type="http://schemas.openxmlformats.org/officeDocument/2006/relationships/oleObject" Target="embeddings/oleObject54.bin"/><Relationship Id="rId170" Type="http://schemas.openxmlformats.org/officeDocument/2006/relationships/image" Target="media/image111.wmf"/><Relationship Id="rId17" Type="http://schemas.openxmlformats.org/officeDocument/2006/relationships/image" Target="media/image10.png"/><Relationship Id="rId169" Type="http://schemas.openxmlformats.org/officeDocument/2006/relationships/oleObject" Target="embeddings/oleObject53.bin"/><Relationship Id="rId168" Type="http://schemas.openxmlformats.org/officeDocument/2006/relationships/image" Target="media/image110.wmf"/><Relationship Id="rId167" Type="http://schemas.openxmlformats.org/officeDocument/2006/relationships/oleObject" Target="embeddings/oleObject52.bin"/><Relationship Id="rId166" Type="http://schemas.openxmlformats.org/officeDocument/2006/relationships/image" Target="media/image109.wmf"/><Relationship Id="rId165" Type="http://schemas.openxmlformats.org/officeDocument/2006/relationships/oleObject" Target="embeddings/oleObject51.bin"/><Relationship Id="rId164" Type="http://schemas.openxmlformats.org/officeDocument/2006/relationships/image" Target="media/image108.wmf"/><Relationship Id="rId163" Type="http://schemas.openxmlformats.org/officeDocument/2006/relationships/oleObject" Target="embeddings/oleObject50.bin"/><Relationship Id="rId162" Type="http://schemas.openxmlformats.org/officeDocument/2006/relationships/image" Target="media/image107.wmf"/><Relationship Id="rId161" Type="http://schemas.openxmlformats.org/officeDocument/2006/relationships/oleObject" Target="embeddings/oleObject49.bin"/><Relationship Id="rId160" Type="http://schemas.openxmlformats.org/officeDocument/2006/relationships/image" Target="media/image106.wmf"/><Relationship Id="rId16" Type="http://schemas.openxmlformats.org/officeDocument/2006/relationships/image" Target="media/image9.png"/><Relationship Id="rId159" Type="http://schemas.openxmlformats.org/officeDocument/2006/relationships/oleObject" Target="embeddings/oleObject48.bin"/><Relationship Id="rId158" Type="http://schemas.openxmlformats.org/officeDocument/2006/relationships/image" Target="media/image105.wmf"/><Relationship Id="rId157" Type="http://schemas.openxmlformats.org/officeDocument/2006/relationships/oleObject" Target="embeddings/oleObject47.bin"/><Relationship Id="rId156" Type="http://schemas.openxmlformats.org/officeDocument/2006/relationships/image" Target="media/image104.wmf"/><Relationship Id="rId155" Type="http://schemas.openxmlformats.org/officeDocument/2006/relationships/oleObject" Target="embeddings/oleObject46.bin"/><Relationship Id="rId154" Type="http://schemas.openxmlformats.org/officeDocument/2006/relationships/image" Target="media/image103.png"/><Relationship Id="rId153" Type="http://schemas.openxmlformats.org/officeDocument/2006/relationships/image" Target="media/image102.wmf"/><Relationship Id="rId152" Type="http://schemas.openxmlformats.org/officeDocument/2006/relationships/oleObject" Target="embeddings/oleObject45.bin"/><Relationship Id="rId151" Type="http://schemas.openxmlformats.org/officeDocument/2006/relationships/image" Target="media/image101.png"/><Relationship Id="rId150" Type="http://schemas.openxmlformats.org/officeDocument/2006/relationships/image" Target="media/image100.png"/><Relationship Id="rId15" Type="http://schemas.openxmlformats.org/officeDocument/2006/relationships/image" Target="media/image8.png"/><Relationship Id="rId149" Type="http://schemas.openxmlformats.org/officeDocument/2006/relationships/image" Target="media/image99.wmf"/><Relationship Id="rId148" Type="http://schemas.openxmlformats.org/officeDocument/2006/relationships/oleObject" Target="embeddings/oleObject44.bin"/><Relationship Id="rId147" Type="http://schemas.openxmlformats.org/officeDocument/2006/relationships/image" Target="media/image98.wmf"/><Relationship Id="rId146" Type="http://schemas.openxmlformats.org/officeDocument/2006/relationships/oleObject" Target="embeddings/oleObject43.bin"/><Relationship Id="rId145" Type="http://schemas.openxmlformats.org/officeDocument/2006/relationships/image" Target="media/image97.wmf"/><Relationship Id="rId144" Type="http://schemas.openxmlformats.org/officeDocument/2006/relationships/oleObject" Target="embeddings/oleObject42.bin"/><Relationship Id="rId143" Type="http://schemas.openxmlformats.org/officeDocument/2006/relationships/image" Target="media/image96.wmf"/><Relationship Id="rId142" Type="http://schemas.openxmlformats.org/officeDocument/2006/relationships/oleObject" Target="embeddings/oleObject41.bin"/><Relationship Id="rId141" Type="http://schemas.openxmlformats.org/officeDocument/2006/relationships/image" Target="media/image95.wmf"/><Relationship Id="rId140" Type="http://schemas.openxmlformats.org/officeDocument/2006/relationships/oleObject" Target="embeddings/oleObject40.bin"/><Relationship Id="rId14" Type="http://schemas.openxmlformats.org/officeDocument/2006/relationships/image" Target="media/image7.png"/><Relationship Id="rId139" Type="http://schemas.openxmlformats.org/officeDocument/2006/relationships/image" Target="media/image94.wmf"/><Relationship Id="rId138" Type="http://schemas.openxmlformats.org/officeDocument/2006/relationships/oleObject" Target="embeddings/oleObject39.bin"/><Relationship Id="rId137" Type="http://schemas.openxmlformats.org/officeDocument/2006/relationships/image" Target="media/image93.png"/><Relationship Id="rId136" Type="http://schemas.openxmlformats.org/officeDocument/2006/relationships/image" Target="media/image92.wmf"/><Relationship Id="rId135" Type="http://schemas.openxmlformats.org/officeDocument/2006/relationships/oleObject" Target="embeddings/oleObject38.bin"/><Relationship Id="rId134" Type="http://schemas.openxmlformats.org/officeDocument/2006/relationships/image" Target="media/image91.wmf"/><Relationship Id="rId133" Type="http://schemas.openxmlformats.org/officeDocument/2006/relationships/oleObject" Target="embeddings/oleObject37.bin"/><Relationship Id="rId132" Type="http://schemas.openxmlformats.org/officeDocument/2006/relationships/image" Target="media/image90.png"/><Relationship Id="rId131" Type="http://schemas.openxmlformats.org/officeDocument/2006/relationships/image" Target="media/image89.png"/><Relationship Id="rId130" Type="http://schemas.openxmlformats.org/officeDocument/2006/relationships/image" Target="media/image88.wmf"/><Relationship Id="rId13" Type="http://schemas.openxmlformats.org/officeDocument/2006/relationships/image" Target="media/image6.png"/><Relationship Id="rId129" Type="http://schemas.openxmlformats.org/officeDocument/2006/relationships/oleObject" Target="embeddings/oleObject36.bin"/><Relationship Id="rId128" Type="http://schemas.openxmlformats.org/officeDocument/2006/relationships/image" Target="media/image87.wmf"/><Relationship Id="rId127" Type="http://schemas.openxmlformats.org/officeDocument/2006/relationships/oleObject" Target="embeddings/oleObject35.bin"/><Relationship Id="rId126" Type="http://schemas.openxmlformats.org/officeDocument/2006/relationships/image" Target="media/image86.wmf"/><Relationship Id="rId125" Type="http://schemas.openxmlformats.org/officeDocument/2006/relationships/oleObject" Target="embeddings/oleObject34.bin"/><Relationship Id="rId124" Type="http://schemas.openxmlformats.org/officeDocument/2006/relationships/image" Target="media/image85.wmf"/><Relationship Id="rId123" Type="http://schemas.openxmlformats.org/officeDocument/2006/relationships/oleObject" Target="embeddings/oleObject33.bin"/><Relationship Id="rId122" Type="http://schemas.openxmlformats.org/officeDocument/2006/relationships/image" Target="media/image84.jpeg"/><Relationship Id="rId121" Type="http://schemas.openxmlformats.org/officeDocument/2006/relationships/image" Target="media/image83.png"/><Relationship Id="rId120" Type="http://schemas.openxmlformats.org/officeDocument/2006/relationships/image" Target="media/image82.png"/><Relationship Id="rId12" Type="http://schemas.openxmlformats.org/officeDocument/2006/relationships/image" Target="media/image5.png"/><Relationship Id="rId119" Type="http://schemas.openxmlformats.org/officeDocument/2006/relationships/image" Target="media/image81.png"/><Relationship Id="rId118" Type="http://schemas.openxmlformats.org/officeDocument/2006/relationships/image" Target="media/image80.png"/><Relationship Id="rId117" Type="http://schemas.openxmlformats.org/officeDocument/2006/relationships/image" Target="media/image79.png"/><Relationship Id="rId116" Type="http://schemas.openxmlformats.org/officeDocument/2006/relationships/image" Target="media/image78.jpeg"/><Relationship Id="rId115" Type="http://schemas.openxmlformats.org/officeDocument/2006/relationships/image" Target="media/image77.png"/><Relationship Id="rId114" Type="http://schemas.openxmlformats.org/officeDocument/2006/relationships/image" Target="media/image76.png"/><Relationship Id="rId113" Type="http://schemas.openxmlformats.org/officeDocument/2006/relationships/image" Target="media/image75.png"/><Relationship Id="rId112" Type="http://schemas.openxmlformats.org/officeDocument/2006/relationships/image" Target="media/image74.png"/><Relationship Id="rId111" Type="http://schemas.openxmlformats.org/officeDocument/2006/relationships/image" Target="media/image73.wmf"/><Relationship Id="rId110" Type="http://schemas.openxmlformats.org/officeDocument/2006/relationships/oleObject" Target="embeddings/oleObject32.bin"/><Relationship Id="rId11" Type="http://schemas.openxmlformats.org/officeDocument/2006/relationships/image" Target="media/image4.png"/><Relationship Id="rId109" Type="http://schemas.openxmlformats.org/officeDocument/2006/relationships/image" Target="media/image72.wmf"/><Relationship Id="rId108" Type="http://schemas.openxmlformats.org/officeDocument/2006/relationships/oleObject" Target="embeddings/oleObject31.bin"/><Relationship Id="rId107" Type="http://schemas.openxmlformats.org/officeDocument/2006/relationships/image" Target="media/image71.wmf"/><Relationship Id="rId106" Type="http://schemas.openxmlformats.org/officeDocument/2006/relationships/oleObject" Target="embeddings/oleObject30.bin"/><Relationship Id="rId105" Type="http://schemas.openxmlformats.org/officeDocument/2006/relationships/image" Target="media/image70.wmf"/><Relationship Id="rId104" Type="http://schemas.openxmlformats.org/officeDocument/2006/relationships/oleObject" Target="embeddings/oleObject29.bin"/><Relationship Id="rId103" Type="http://schemas.openxmlformats.org/officeDocument/2006/relationships/image" Target="media/image69.wmf"/><Relationship Id="rId102" Type="http://schemas.openxmlformats.org/officeDocument/2006/relationships/oleObject" Target="embeddings/oleObject28.bin"/><Relationship Id="rId101" Type="http://schemas.openxmlformats.org/officeDocument/2006/relationships/image" Target="media/image68.wmf"/><Relationship Id="rId100" Type="http://schemas.openxmlformats.org/officeDocument/2006/relationships/oleObject" Target="embeddings/oleObject27.bin"/><Relationship Id="rId10" Type="http://schemas.openxmlformats.org/officeDocument/2006/relationships/image" Target="media/image3.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2019-01-05T05:39:00Z</dcterms:created>
  <dc:creator>曾子叶</dc:creator>
  <cp:lastModifiedBy>ls.</cp:lastModifiedBy>
  <dcterms:modified xsi:type="dcterms:W3CDTF">2021-03-03T01:42:49Z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