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665A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bookmarkStart w:id="0" w:name="_top"/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МИНОБРНАУКИ</w:t>
      </w: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РОССИИ</w:t>
      </w:r>
    </w:p>
    <w:bookmarkEnd w:id="0"/>
    <w:p w14:paraId="61F3787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Федеральное государственное бюджетное образовательное учреждение</w:t>
      </w:r>
    </w:p>
    <w:p w14:paraId="08D1795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ru-RU" w:eastAsia="zh-CN" w:bidi="ar"/>
        </w:rPr>
        <w:t>в</w:t>
      </w:r>
      <w:r>
        <w:rPr>
          <w:rFonts w:hint="default" w:ascii="Times New Roman" w:hAnsi="Times New Roman" w:eastAsia="SimSun" w:cs="Times New Roman"/>
          <w:color w:val="000000"/>
          <w:kern w:val="0"/>
          <w:sz w:val="26"/>
          <w:szCs w:val="26"/>
          <w:lang w:val="en-US" w:eastAsia="zh-CN" w:bidi="ar"/>
        </w:rPr>
        <w:t>ысшего образования</w:t>
      </w:r>
    </w:p>
    <w:p w14:paraId="066990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«ВЛАДИВОСТОКСКИЙ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ГОСУДАРСТВЕННЫЙ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УНИВЕРСИТЕТ»</w:t>
      </w:r>
    </w:p>
    <w:p w14:paraId="418125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(ФГБОУ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ВО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«ВВГУ»)</w:t>
      </w:r>
    </w:p>
    <w:p w14:paraId="67D389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ИНСТИТУТ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ИНФОРМАЦИОННЫХ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ТЕХНОЛОГИЙ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АНАЛИЗА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ДАННЫХ</w:t>
      </w:r>
    </w:p>
    <w:p w14:paraId="4BB34F5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КАФЕДРА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ИНФОРМАЦИОННЫХ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ТЕХНОЛОГИЙ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И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  <w:t>СИСТЕМ</w:t>
      </w:r>
    </w:p>
    <w:p w14:paraId="03F812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33236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688BFB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3B2A0D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02A536E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ОТЧЕТ</w:t>
      </w:r>
    </w:p>
    <w:p w14:paraId="5C33ED75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ПО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ЛАБОРАТОРНОЙ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РАБОТЕ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en-US" w:eastAsia="zh-CN" w:bidi="ar"/>
        </w:rPr>
        <w:t>№</w:t>
      </w:r>
      <w:r>
        <w:rPr>
          <w:rFonts w:hint="default" w:ascii="Times New Roman" w:hAnsi="Times New Roman" w:eastAsia="SimSun" w:cs="Times New Roman"/>
          <w:color w:val="000000"/>
          <w:kern w:val="0"/>
          <w:sz w:val="46"/>
          <w:szCs w:val="46"/>
          <w:lang w:val="ru-RU" w:eastAsia="zh-CN" w:bidi="ar"/>
        </w:rPr>
        <w:t>7</w:t>
      </w:r>
    </w:p>
    <w:p w14:paraId="16E17514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По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дисциплине</w:t>
      </w:r>
    </w:p>
    <w:p w14:paraId="70770641">
      <w:pPr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«Информатика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и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42"/>
          <w:szCs w:val="42"/>
          <w:lang w:val="en-US" w:eastAsia="zh-CN" w:bidi="ar"/>
        </w:rPr>
        <w:t>программирование»</w:t>
      </w:r>
    </w:p>
    <w:p w14:paraId="6AA58C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6291A4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B9D3B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4D4DE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70C94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Студент</w:t>
      </w:r>
    </w:p>
    <w:p w14:paraId="226A8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Гр. БИН-25-2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____________________________________________________________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Р.А. Прокудин</w:t>
      </w:r>
    </w:p>
    <w:p w14:paraId="0DAA65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Ассистент</w:t>
      </w:r>
    </w:p>
    <w:p w14:paraId="02234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преподавателя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____________________________________________________________</w:t>
      </w:r>
      <w:r>
        <w:rPr>
          <w:rFonts w:hint="default" w:ascii="Times New Roman" w:hAnsi="Times New Roman" w:cs="Times New Roman"/>
          <w:lang w:val="ru-RU"/>
        </w:rPr>
        <w:tab/>
      </w:r>
      <w:r>
        <w:rPr>
          <w:rFonts w:hint="default" w:ascii="Times New Roman" w:hAnsi="Times New Roman" w:cs="Times New Roman"/>
          <w:lang w:val="ru-RU"/>
        </w:rPr>
        <w:t>М.В. Водяницкий</w:t>
      </w:r>
    </w:p>
    <w:p w14:paraId="36A43E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left"/>
        <w:textAlignment w:val="auto"/>
        <w:rPr>
          <w:rFonts w:hint="default" w:ascii="Times New Roman" w:hAnsi="Times New Roman" w:cs="Times New Roman"/>
          <w:lang w:val="ru-RU"/>
        </w:rPr>
      </w:pPr>
    </w:p>
    <w:p w14:paraId="07A3FE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40A0FD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1B366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472384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A4BEE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348CD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8941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5488E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2C3B2E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472FF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326EA9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5A0EA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059334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76826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97994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07E688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53B13D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6AA121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0336CB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lang w:val="ru-RU"/>
        </w:rPr>
      </w:pPr>
    </w:p>
    <w:p w14:paraId="158E98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jc w:val="center"/>
        <w:textAlignment w:val="auto"/>
        <w:rPr>
          <w:rFonts w:hint="default" w:ascii="Times New Roman" w:hAnsi="Times New Roman" w:cs="Times New Roman"/>
          <w:sz w:val="20"/>
          <w:szCs w:val="20"/>
          <w:lang w:val="en-US"/>
        </w:rPr>
        <w:sectPr>
          <w:headerReference r:id="rId3" w:type="default"/>
          <w:pgSz w:w="11906" w:h="16838"/>
          <w:pgMar w:top="1134" w:right="567" w:bottom="1134" w:left="1701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0"/>
          <w:szCs w:val="20"/>
          <w:lang w:val="ru-RU"/>
        </w:rPr>
        <w:t>Владивосток 202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6</w:t>
      </w:r>
    </w:p>
    <w:p w14:paraId="4166C659">
      <w:pPr>
        <w:keepNext w:val="0"/>
        <w:keepLines w:val="0"/>
        <w:widowControl/>
        <w:suppressLineNumbers w:val="0"/>
        <w:jc w:val="center"/>
        <w:rPr>
          <w:rFonts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</w:pPr>
      <w:r>
        <w:rPr>
          <w:rFonts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  <w:t>Задание</w:t>
      </w:r>
    </w:p>
    <w:p w14:paraId="5C34309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2"/>
          <w:szCs w:val="22"/>
          <w:lang w:val="en-US" w:eastAsia="zh-CN" w:bidi="ar"/>
        </w:rPr>
      </w:pPr>
    </w:p>
    <w:p w14:paraId="4F449C55">
      <w:pPr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Выполнить задания на Python и оформить отчет по стандартам ВВГУ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.</w:t>
      </w:r>
    </w:p>
    <w:p w14:paraId="70D4252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964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1.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 w:themeColor="text1"/>
          <w:spacing w:val="0"/>
          <w:sz w:val="24"/>
          <w:szCs w:val="24"/>
          <w:shd w:val="clear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Имеется список объектов Фонда с указанием уровня угрозы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который</w:t>
      </w:r>
    </w:p>
    <w:p w14:paraId="490CEC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изображен на рисунке 1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2E6D894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drawing>
          <wp:inline distT="0" distB="0" distL="114300" distR="114300">
            <wp:extent cx="3219450" cy="1714500"/>
            <wp:effectExtent l="0" t="0" r="11430" b="762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F256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 — Дано</w:t>
      </w:r>
    </w:p>
    <w:p w14:paraId="70296D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960" w:firstLineChars="400"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sorted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отсортируйте объекты по возрастанию уровня угрозы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.</w:t>
      </w:r>
    </w:p>
    <w:p w14:paraId="6B24441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964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2.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сотрудников Фонда с количеством проведенных смен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и</w:t>
      </w:r>
    </w:p>
    <w:p w14:paraId="055CA6C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стоимостью одной смены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который изображен на рисунке 2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258CC3B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drawing>
          <wp:inline distT="0" distB="0" distL="114300" distR="114300">
            <wp:extent cx="5876925" cy="1266825"/>
            <wp:effectExtent l="0" t="0" r="5715" b="13335"/>
            <wp:docPr id="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A85C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2 — Список дано</w:t>
      </w:r>
    </w:p>
    <w:p w14:paraId="25620D7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map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создайте список общей стоимости работы каждого сотрудника</w:t>
      </w:r>
    </w:p>
    <w:p w14:paraId="13829495">
      <w:pPr>
        <w:pStyle w:val="7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left="0" w:firstLine="960" w:firstLineChars="400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Затем найдите максимальную стоимость с помощью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max</w:t>
      </w:r>
    </w:p>
    <w:p w14:paraId="53061B1C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hd w:val="clear"/>
        <w:spacing w:before="0" w:beforeAutospacing="0" w:after="192" w:afterAutospacing="0"/>
        <w:ind w:left="700" w:leftChars="0" w:right="0" w:right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3.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персонала с уровнем допуска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который изображен на рисунке 3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469436A0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hd w:val="clear"/>
        <w:spacing w:before="0" w:beforeAutospacing="0" w:after="192" w:afterAutospacing="0"/>
        <w:ind w:right="0" w:rightChars="0"/>
        <w:jc w:val="center"/>
      </w:pPr>
      <w:r>
        <w:drawing>
          <wp:inline distT="0" distB="0" distL="114300" distR="114300">
            <wp:extent cx="4391025" cy="1295400"/>
            <wp:effectExtent l="0" t="0" r="13335" b="0"/>
            <wp:docPr id="1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AB22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hd w:val="clear"/>
        <w:spacing w:before="0" w:beforeAutospacing="0" w:after="192" w:afterAutospacing="0"/>
        <w:ind w:right="0" w:rightChars="0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3 — Дано</w:t>
      </w:r>
    </w:p>
    <w:p w14:paraId="52F04166">
      <w:pPr>
        <w:pStyle w:val="7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right="0" w:rightChars="0" w:firstLine="960" w:firstLineChars="400"/>
        <w:jc w:val="both"/>
        <w:textAlignment w:val="auto"/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map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создайте новый список, где каждому сотруднику добавляется категория допуска:</w:t>
      </w:r>
    </w:p>
    <w:p w14:paraId="2B5BABEA">
      <w:pPr>
        <w:pStyle w:val="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left="0" w:leftChars="0" w:right="0" w:righ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“Restricted” -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уровень 1</w:t>
      </w:r>
    </w:p>
    <w:p w14:paraId="57FBA85D">
      <w:pPr>
        <w:pStyle w:val="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left="0" w:leftChars="0" w:right="0" w:righ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“Confidential” -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уровень 2-3</w:t>
      </w:r>
    </w:p>
    <w:p w14:paraId="681B4689">
      <w:pPr>
        <w:pStyle w:val="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left="0" w:leftChars="0" w:right="0" w:righ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“Top Secret” -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уровень 4 и выше</w:t>
      </w:r>
    </w:p>
    <w:p w14:paraId="16D78718">
      <w:pPr>
        <w:pStyle w:val="7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/>
        <w:ind w:right="0" w:rightChars="0"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Результат должен быть списком словарей</w:t>
      </w:r>
    </w:p>
    <w:p w14:paraId="0E38F5F8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left="0"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>Задание 4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зон Фонда с указанием времени активности (в часах)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пример представлен на рисунке 4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136D4E16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5924550" cy="1228725"/>
            <wp:effectExtent l="0" t="0" r="3810" b="5715"/>
            <wp:docPr id="1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1E475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4 —  Дано</w:t>
      </w:r>
    </w:p>
    <w:p w14:paraId="0F955793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left="0"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 w:themeColor="text1"/>
          <w:spacing w:val="0"/>
          <w:sz w:val="24"/>
          <w:szCs w:val="24"/>
          <w:shd w:val="cle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выберите зоны, которые полностью работают в дневной период (с 8 до 18 включительно)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 w:themeColor="text1"/>
          <w:spacing w:val="0"/>
          <w:sz w:val="24"/>
          <w:szCs w:val="24"/>
          <w:shd w:val="clear"/>
          <w14:textFill>
            <w14:solidFill>
              <w14:schemeClr w14:val="tx1"/>
            </w14:solidFill>
          </w14:textFill>
        </w:rPr>
        <w:t>.</w:t>
      </w:r>
    </w:p>
    <w:p w14:paraId="4D11A75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left="0"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5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Фонд анализирует служебные отчеты. Некоторые отчеты содержат внешние ссылки, которые должны быть удалены перед архивированием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. Пример дано указан на рисунке 5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:</w:t>
      </w:r>
    </w:p>
    <w:p w14:paraId="0755CF8E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6113145" cy="2553970"/>
            <wp:effectExtent l="0" t="0" r="13335" b="6350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BA200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 w:eastAsia="zh-CN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5 — Дано</w:t>
      </w:r>
    </w:p>
    <w:p w14:paraId="68B027CF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лямбда-выражение:</w:t>
      </w:r>
    </w:p>
    <w:p w14:paraId="7FD0F06C">
      <w:pPr>
        <w:pStyle w:val="7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1596" w:firstLineChars="665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Отберите отчеты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 xml:space="preserve"> содержащие ссылки (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 xml:space="preserve">http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 xml:space="preserve">или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https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)</w:t>
      </w:r>
    </w:p>
    <w:p w14:paraId="33166BAE">
      <w:pPr>
        <w:pStyle w:val="7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1596" w:firstLineChars="665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Преобразуйте их так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 xml:space="preserve">чтобы вместо ссылке отображалось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[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ДАННЫЕ УДАЛЕНЫ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  <w:t>]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.</w:t>
      </w:r>
    </w:p>
    <w:p w14:paraId="65DD2C1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6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SCP-объектов с указанием их класса содержания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дано указан на рисунке 6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0D74F0CD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3867150" cy="1638300"/>
            <wp:effectExtent l="0" t="0" r="3810" b="7620"/>
            <wp:docPr id="1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9FD5E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6 — Дано</w:t>
      </w:r>
    </w:p>
    <w:p w14:paraId="0FC004C7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сформируйте список SCP-объектов, которые требуют усиленных мер содержания</w:t>
      </w:r>
    </w:p>
    <w:p w14:paraId="77304A74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 объектам с усиленными мерами относятся все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 SCP,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</w:t>
      </w:r>
      <w:r>
        <w:rPr>
          <w:rFonts w:hint="default" w:eastAsia="Segoe UI" w:cs="Times New Roman"/>
          <w:b/>
          <w:bCs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класс которых не равен </w:t>
      </w:r>
      <w:r>
        <w:rPr>
          <w:rFonts w:hint="default" w:eastAsia="Segoe UI" w:cs="Times New Roman"/>
          <w:b/>
          <w:bCs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“Safe”</w:t>
      </w:r>
    </w:p>
    <w:p w14:paraId="2AD39120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Результат должен быть списком словарей исходного формата</w:t>
      </w:r>
    </w:p>
    <w:p w14:paraId="55625DFF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7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инцидентов с количеством задействованного персонала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>,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 xml:space="preserve"> пример представлен на рисунке 7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564D86F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2686050" cy="1466850"/>
            <wp:effectExtent l="0" t="0" r="11430" b="11430"/>
            <wp:docPr id="1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5A48F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7 — Данно</w:t>
      </w:r>
    </w:p>
    <w:p w14:paraId="6BC70B92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sorted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лямбда-выражение:</w:t>
      </w:r>
    </w:p>
    <w:p w14:paraId="3943CB4B">
      <w:pPr>
        <w:pStyle w:val="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Отсортируйте инциденты по количеству персонала</w:t>
      </w:r>
    </w:p>
    <w:p w14:paraId="346218AD">
      <w:pPr>
        <w:pStyle w:val="7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Оставьте только три наиболее ресурсоемких инцидента</w:t>
      </w:r>
    </w:p>
    <w:p w14:paraId="5FA6CD99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8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протоколов безопасности и их уровней критичности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представлен на рисунке 8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76EF039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2162175" cy="1390650"/>
            <wp:effectExtent l="0" t="0" r="1905" b="11430"/>
            <wp:docPr id="1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1287F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8 — Дано</w:t>
      </w:r>
    </w:p>
    <w:p w14:paraId="7AB8082D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map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создайте новый список строк вида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элемента списка представлен на рисунке 9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3742A1AA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jc w:val="center"/>
        <w:textAlignment w:val="auto"/>
      </w:pPr>
      <w:r>
        <w:drawing>
          <wp:inline distT="0" distB="0" distL="114300" distR="114300">
            <wp:extent cx="3219450" cy="295275"/>
            <wp:effectExtent l="0" t="0" r="11430" b="9525"/>
            <wp:docPr id="20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505D5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jc w:val="center"/>
        <w:textAlignment w:val="auto"/>
        <w:rPr>
          <w:rFonts w:hint="default"/>
          <w:lang w:val="ru-RU" w:eastAsia="zh-CN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9 — Пример элемта в списке</w:t>
      </w:r>
    </w:p>
    <w:p w14:paraId="6AC41BEA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>9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Имеется список смен охраны с указанием длительности (в часах)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, 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представлен на рисунке 10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5A9EBCE5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2781300" cy="247650"/>
            <wp:effectExtent l="0" t="0" r="7620" b="11430"/>
            <wp:docPr id="21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C27F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10 — Дано</w:t>
      </w:r>
    </w:p>
    <w:p w14:paraId="6A73AE42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filter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выберите только те смены, которые:</w:t>
      </w:r>
    </w:p>
    <w:p w14:paraId="38385F47">
      <w:pPr>
        <w:pStyle w:val="7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Длятся не менее 8 часов</w:t>
      </w:r>
    </w:p>
    <w:p w14:paraId="108C11EC">
      <w:pPr>
        <w:pStyle w:val="7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left="0" w:leftChars="0" w:firstLine="1598" w:firstLineChars="666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  <w:t>Не превышают 12 часов</w:t>
      </w:r>
    </w:p>
    <w:p w14:paraId="3C40082C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  <w:r>
        <w:rPr>
          <w:rFonts w:hint="default"/>
          <w:b w:val="0"/>
          <w:bCs w:val="0"/>
          <w:i w:val="0"/>
          <w:iCs w:val="0"/>
          <w:color w:val="000000"/>
          <w:kern w:val="0"/>
          <w:sz w:val="24"/>
          <w:szCs w:val="24"/>
          <w:lang w:val="ru-RU" w:eastAsia="zh-CN"/>
        </w:rPr>
        <w:tab/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Задание 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>10</w:t>
      </w:r>
      <w:r>
        <w:rPr>
          <w:rFonts w:hint="default" w:ascii="Times New Roman" w:hAnsi="Times New Roman" w:eastAsia="SimSun" w:cs="Times New Roman"/>
          <w:b/>
          <w:bCs/>
          <w:i/>
          <w:iCs/>
          <w:color w:val="000000"/>
          <w:kern w:val="0"/>
          <w:sz w:val="24"/>
          <w:szCs w:val="24"/>
          <w:lang w:val="en-US" w:eastAsia="zh-CN" w:bidi="ar"/>
        </w:rPr>
        <w:t>.</w:t>
      </w:r>
      <w:r>
        <w:rPr>
          <w:rFonts w:hint="default" w:cs="Times New Roman"/>
          <w:b/>
          <w:bCs/>
          <w:i/>
          <w:iCs/>
          <w:color w:val="000000"/>
          <w:kern w:val="0"/>
          <w:sz w:val="24"/>
          <w:szCs w:val="24"/>
          <w:lang w:val="ru-RU" w:eastAsia="zh-CN" w:bidi="ar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Дан список сотрудников с результатами психологической оценки (от 0 до 100)</w:t>
      </w: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  <w:t xml:space="preserve">: </w:t>
      </w:r>
    </w:p>
    <w:p w14:paraId="01122721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6C7CA7F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13EBD43A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2A7AEE7F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751C87B5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en-US"/>
        </w:rPr>
      </w:pPr>
    </w:p>
    <w:p w14:paraId="6C92D982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ind w:firstLine="70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/>
        </w:rPr>
        <w:t>пример представлен на рисунке 11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:</w:t>
      </w:r>
    </w:p>
    <w:p w14:paraId="369CE288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</w:pPr>
      <w:r>
        <w:drawing>
          <wp:inline distT="0" distB="0" distL="114300" distR="114300">
            <wp:extent cx="4248150" cy="1428750"/>
            <wp:effectExtent l="0" t="0" r="3810" b="3810"/>
            <wp:docPr id="2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9E29C">
      <w:pPr>
        <w:pStyle w:val="7"/>
        <w:keepNext w:val="0"/>
        <w:keepLines w:val="0"/>
        <w:widowControl/>
        <w:suppressLineNumbers w:val="0"/>
        <w:shd w:val="clear"/>
        <w:spacing w:before="0" w:beforeAutospacing="0" w:after="192" w:afterAutospacing="0" w:line="360" w:lineRule="auto"/>
        <w:jc w:val="center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11 — Дано</w:t>
      </w:r>
    </w:p>
    <w:p w14:paraId="75D95A31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Используя </w:t>
      </w:r>
      <w:r>
        <w:rPr>
          <w:rStyle w:val="5"/>
          <w:rFonts w:hint="default" w:ascii="Times New Roman" w:hAnsi="Times New Roman" w:eastAsia="Consolas" w:cs="Times New Roman"/>
          <w:i w:val="0"/>
          <w:iCs w:val="0"/>
          <w:caps w:val="0"/>
          <w:color w:val="1F2328"/>
          <w:spacing w:val="0"/>
          <w:sz w:val="24"/>
          <w:szCs w:val="24"/>
        </w:rPr>
        <w:t>max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 и лямбда-выражение, определите сотрудника с наивысшей оценкой</w:t>
      </w:r>
    </w:p>
    <w:p w14:paraId="246C54A7">
      <w:pPr>
        <w:pStyle w:val="7"/>
        <w:keepNext w:val="0"/>
        <w:keepLines w:val="0"/>
        <w:pageBreakBefore w:val="0"/>
        <w:widowControl/>
        <w:suppressLineNumbers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92" w:afterAutospacing="0" w:line="360" w:lineRule="auto"/>
        <w:ind w:firstLine="960" w:firstLineChars="400"/>
        <w:jc w:val="both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  <w:lang w:val="ru-RU" w:eastAsia="zh-CN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Результатом должно быть имя сотрудника и его балл</w:t>
      </w:r>
    </w:p>
    <w:p w14:paraId="66B5E1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i/>
          <w:iCs/>
          <w:color w:val="000000"/>
          <w:kern w:val="0"/>
          <w:sz w:val="22"/>
          <w:szCs w:val="22"/>
          <w:lang w:val="ru-RU" w:eastAsia="zh-CN" w:bidi="ar"/>
        </w:rPr>
      </w:pPr>
    </w:p>
    <w:p w14:paraId="53DF38FB">
      <w:pPr>
        <w:keepNext w:val="0"/>
        <w:keepLines w:val="0"/>
        <w:widowControl/>
        <w:suppressLineNumbers w:val="0"/>
        <w:jc w:val="left"/>
        <w:outlineLvl w:val="9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3AF78775">
      <w:pPr>
        <w:jc w:val="center"/>
        <w:outlineLvl w:val="9"/>
        <w:sectPr>
          <w:pgSz w:w="11906" w:h="16838"/>
          <w:pgMar w:top="1134" w:right="567" w:bottom="1134" w:left="1701" w:header="720" w:footer="720" w:gutter="0"/>
          <w:cols w:space="720" w:num="1"/>
          <w:docGrid w:linePitch="360" w:charSpace="0"/>
        </w:sectPr>
      </w:pPr>
    </w:p>
    <w:p w14:paraId="49AE4751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  <w:r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  <w:t>Содержание</w:t>
      </w:r>
    </w:p>
    <w:p w14:paraId="20173311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74485"/>
        <w15:color w:val="DBDBDB"/>
        <w:docPartObj>
          <w:docPartGallery w:val="Table of Contents"/>
          <w:docPartUnique/>
        </w:docPartObj>
      </w:sdtPr>
      <w:sdtEndPr>
        <w:rPr>
          <w:rFonts w:ascii="Arial" w:hAnsi="Arial" w:eastAsia="SimSun" w:cs="Arial"/>
          <w:b/>
          <w:color w:val="000000"/>
          <w:kern w:val="0"/>
          <w:sz w:val="24"/>
          <w:szCs w:val="24"/>
          <w:lang w:val="en-US" w:eastAsia="zh-CN" w:bidi="ar"/>
        </w:rPr>
      </w:sdtEndPr>
      <w:sdtContent>
        <w:p w14:paraId="5BCD332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2BF02701">
          <w:pPr>
            <w:pStyle w:val="9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b/>
              <w:sz w:val="24"/>
              <w:szCs w:val="24"/>
            </w:rPr>
          </w:pPr>
          <w:r>
            <w:rPr>
              <w:rFonts w:ascii="Arial" w:hAnsi="Arial" w:eastAsia="SimSun" w:cs="Arial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ascii="Arial" w:hAnsi="Arial" w:eastAsia="SimSun" w:cs="Arial"/>
              <w:color w:val="000000"/>
              <w:kern w:val="0"/>
              <w:sz w:val="24"/>
              <w:szCs w:val="24"/>
              <w:lang w:val="en-US" w:eastAsia="zh-CN" w:bidi="ar"/>
            </w:rPr>
            <w:instrText xml:space="preserve">TOC \o "1-2" \h \u </w:instrText>
          </w:r>
          <w:r>
            <w:rPr>
              <w:rFonts w:ascii="Arial" w:hAnsi="Arial" w:eastAsia="SimSun" w:cs="Arial"/>
              <w:color w:val="000000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b w:val="0"/>
              <w:bCs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b w:val="0"/>
              <w:bCs/>
              <w:kern w:val="0"/>
              <w:sz w:val="24"/>
              <w:szCs w:val="24"/>
              <w:lang w:val="en-US" w:eastAsia="zh-CN" w:bidi="ar"/>
            </w:rPr>
            <w:instrText xml:space="preserve"> HYPERLINK \l _Toc4697 </w:instrText>
          </w:r>
          <w:r>
            <w:rPr>
              <w:rFonts w:hint="default" w:ascii="Times New Roman" w:hAnsi="Times New Roman" w:eastAsia="SimSun" w:cs="Times New Roman"/>
              <w:b w:val="0"/>
              <w:bCs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b w:val="0"/>
              <w:bCs/>
              <w:kern w:val="0"/>
              <w:sz w:val="24"/>
              <w:szCs w:val="24"/>
              <w:lang w:val="en-US" w:eastAsia="zh-CN" w:bidi="ar"/>
            </w:rPr>
            <w:t>1 Выполнение работы</w:t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instrText xml:space="preserve"> PAGEREF _Toc4697 \h </w:instrText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b w:val="0"/>
              <w:bCs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b w:val="0"/>
              <w:bCs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50646D95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_Toc10795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ru-RU" w:eastAsia="zh-CN" w:bidi="ar"/>
            </w:rPr>
            <w:t>1.1 Задание 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_Toc10795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38A6AE6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_Toc1557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1.2 Задание 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_Toc1557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6614DC0A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_Toc3488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1.3 Задание 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_Toc3488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800C1FE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_Toc21720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1.4 Задание 4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_Toc21720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AD58D56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_Toc5784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1.5 Задание 5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_Toc5784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2A7BB869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_Toc14414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1.6 Задание 6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_Toc14414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7CD64843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_Toc22209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1.7 Задание 7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_Toc22209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11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23FC5EE2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_Toc1877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1.8 Задание 8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_Toc1877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4C95B0DC">
          <w:pPr>
            <w:pStyle w:val="10"/>
            <w:tabs>
              <w:tab w:val="right" w:leader="dot" w:pos="9638"/>
            </w:tabs>
            <w:spacing w:line="360" w:lineRule="auto"/>
            <w:rPr>
              <w:rFonts w:hint="default" w:ascii="Times New Roman" w:hAnsi="Times New Roman" w:cs="Times New Roman"/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_Toc19902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1.9 Задание 9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_Toc19902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12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20C5765F">
          <w:pPr>
            <w:pStyle w:val="10"/>
            <w:tabs>
              <w:tab w:val="right" w:leader="dot" w:pos="9638"/>
            </w:tabs>
            <w:spacing w:line="360" w:lineRule="auto"/>
            <w:rPr>
              <w:sz w:val="24"/>
              <w:szCs w:val="24"/>
            </w:rPr>
          </w:pP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begin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instrText xml:space="preserve"> HYPERLINK \l _Toc15941 </w:instrText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lang w:val="en-US" w:eastAsia="zh-CN" w:bidi="ar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kern w:val="0"/>
              <w:sz w:val="24"/>
              <w:szCs w:val="24"/>
              <w:shd w:val="clear" w:color="auto" w:fill="auto"/>
              <w:lang w:val="ru-RU" w:eastAsia="zh-CN"/>
            </w:rPr>
            <w:t>1.10 Задание 10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tab/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cs="Times New Roman"/>
              <w:sz w:val="24"/>
              <w:szCs w:val="24"/>
            </w:rPr>
            <w:instrText xml:space="preserve"> PAGEREF _Toc15941 \h </w:instrTex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hint="default" w:ascii="Times New Roman" w:hAnsi="Times New Roman" w:cs="Times New Roman"/>
              <w:sz w:val="24"/>
              <w:szCs w:val="24"/>
            </w:rPr>
            <w:t>13</w:t>
          </w:r>
          <w:r>
            <w:rPr>
              <w:rFonts w:hint="default" w:ascii="Times New Roman" w:hAnsi="Times New Roman" w:cs="Times New Roman"/>
              <w:sz w:val="24"/>
              <w:szCs w:val="24"/>
            </w:rPr>
            <w:fldChar w:fldCharType="end"/>
          </w:r>
          <w:r>
            <w:rPr>
              <w:rFonts w:hint="default" w:ascii="Times New Roman" w:hAnsi="Times New Roman" w:eastAsia="SimSun" w:cs="Times New Roman"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  <w:p w14:paraId="10A7C36C">
          <w:pPr>
            <w:keepNext w:val="0"/>
            <w:keepLines w:val="0"/>
            <w:widowControl/>
            <w:suppressLineNumbers w:val="0"/>
            <w:spacing w:line="360" w:lineRule="auto"/>
            <w:jc w:val="both"/>
            <w:rPr>
              <w:rFonts w:ascii="Arial" w:hAnsi="Arial" w:eastAsia="SimSun" w:cs="Arial"/>
              <w:b/>
              <w:color w:val="000000"/>
              <w:kern w:val="0"/>
              <w:sz w:val="24"/>
              <w:szCs w:val="24"/>
              <w:lang w:val="en-US" w:eastAsia="zh-CN" w:bidi="ar"/>
            </w:rPr>
          </w:pPr>
          <w:r>
            <w:rPr>
              <w:rFonts w:ascii="Arial" w:hAnsi="Arial" w:eastAsia="SimSun" w:cs="Arial"/>
              <w:b/>
              <w:color w:val="000000"/>
              <w:kern w:val="0"/>
              <w:sz w:val="24"/>
              <w:szCs w:val="24"/>
              <w:lang w:val="en-US" w:eastAsia="zh-CN" w:bidi="ar"/>
            </w:rPr>
            <w:fldChar w:fldCharType="end"/>
          </w:r>
        </w:p>
      </w:sdtContent>
    </w:sdt>
    <w:p w14:paraId="0E194A97">
      <w:pPr>
        <w:keepNext w:val="0"/>
        <w:keepLines w:val="0"/>
        <w:widowControl/>
        <w:suppressLineNumbers w:val="0"/>
        <w:spacing w:line="360" w:lineRule="auto"/>
        <w:jc w:val="both"/>
        <w:rPr>
          <w:rFonts w:ascii="Arial" w:hAnsi="Arial" w:eastAsia="SimSun" w:cs="Arial"/>
          <w:b/>
          <w:color w:val="000000"/>
          <w:kern w:val="0"/>
          <w:szCs w:val="26"/>
          <w:lang w:val="en-US" w:eastAsia="zh-CN" w:bidi="ar"/>
        </w:rPr>
      </w:pPr>
    </w:p>
    <w:p w14:paraId="0C9989FC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7E5D0959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DAAD3D5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E00067E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25308F46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13A32D6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B58AD19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4D75A24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9C77077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3317BDBA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118C285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5031620E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CC238CB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59C7724E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203E8F59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472C0C1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1A24BF43">
      <w:pPr>
        <w:keepNext w:val="0"/>
        <w:keepLines w:val="0"/>
        <w:widowControl/>
        <w:suppressLineNumbers w:val="0"/>
        <w:spacing w:line="360" w:lineRule="auto"/>
        <w:jc w:val="center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62BF0CF4">
      <w:pPr>
        <w:keepNext w:val="0"/>
        <w:keepLines w:val="0"/>
        <w:widowControl/>
        <w:suppressLineNumbers w:val="0"/>
        <w:spacing w:line="360" w:lineRule="auto"/>
        <w:jc w:val="both"/>
        <w:rPr>
          <w:rFonts w:ascii="Arial" w:hAnsi="Arial" w:eastAsia="SimSun" w:cs="Arial"/>
          <w:color w:val="000000"/>
          <w:kern w:val="0"/>
          <w:sz w:val="26"/>
          <w:szCs w:val="26"/>
          <w:lang w:val="en-US" w:eastAsia="zh-CN" w:bidi="ar"/>
        </w:rPr>
      </w:pPr>
    </w:p>
    <w:p w14:paraId="080E60E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709" w:firstLineChars="0"/>
        <w:jc w:val="left"/>
        <w:textAlignment w:val="auto"/>
        <w:outlineLvl w:val="0"/>
        <w:rPr>
          <w:rFonts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</w:pPr>
      <w:bookmarkStart w:id="1" w:name="_Toc4697"/>
      <w:r>
        <w:rPr>
          <w:rFonts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  <w:t>1 Выполнение работы</w:t>
      </w:r>
      <w:bookmarkEnd w:id="1"/>
    </w:p>
    <w:p w14:paraId="274F62BF">
      <w:pPr>
        <w:keepNext w:val="0"/>
        <w:keepLines w:val="0"/>
        <w:pageBreakBefore w:val="0"/>
        <w:widowControl/>
        <w:numPr>
          <w:ilvl w:val="1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left"/>
        <w:textAlignment w:val="auto"/>
        <w:outlineLvl w:val="1"/>
        <w:rPr>
          <w:rFonts w:hint="default" w:ascii="Arial" w:hAnsi="Arial" w:eastAsia="SimSun" w:cs="Arial"/>
          <w:color w:val="000000"/>
          <w:kern w:val="0"/>
          <w:sz w:val="24"/>
          <w:szCs w:val="24"/>
          <w:lang w:val="ru-RU" w:eastAsia="zh-CN" w:bidi="ar"/>
        </w:rPr>
      </w:pPr>
      <w:bookmarkStart w:id="2" w:name="_Ref27858"/>
      <w:bookmarkStart w:id="3" w:name="Задание1"/>
      <w:r>
        <w:rPr>
          <w:rFonts w:hint="default" w:ascii="Arial" w:hAnsi="Arial" w:eastAsia="SimSun" w:cs="Arial"/>
          <w:color w:val="000000"/>
          <w:kern w:val="0"/>
          <w:sz w:val="28"/>
          <w:szCs w:val="28"/>
          <w:lang w:val="ru-RU" w:eastAsia="zh-CN" w:bidi="ar"/>
        </w:rPr>
        <w:t xml:space="preserve"> </w:t>
      </w:r>
      <w:bookmarkStart w:id="4" w:name="_Toc10795"/>
      <w:r>
        <w:rPr>
          <w:rFonts w:hint="default" w:ascii="Arial" w:hAnsi="Arial" w:eastAsia="SimSun" w:cs="Arial"/>
          <w:color w:val="000000"/>
          <w:kern w:val="0"/>
          <w:sz w:val="28"/>
          <w:szCs w:val="28"/>
          <w:lang w:val="ru-RU" w:eastAsia="zh-CN" w:bidi="ar"/>
        </w:rPr>
        <w:t>Задание 1</w:t>
      </w:r>
      <w:bookmarkEnd w:id="2"/>
      <w:bookmarkEnd w:id="4"/>
    </w:p>
    <w:bookmarkEnd w:id="3"/>
    <w:p w14:paraId="2F5F687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В данном задании был создан новый список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 xml:space="preserve">который является отсортированным списком из дано. На рисунке 1 представлен код полученной программы. </w:t>
      </w:r>
    </w:p>
    <w:p w14:paraId="462789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drawing>
          <wp:inline distT="0" distB="0" distL="114300" distR="114300">
            <wp:extent cx="6115685" cy="2560320"/>
            <wp:effectExtent l="0" t="0" r="10795" b="0"/>
            <wp:docPr id="23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EA0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Рисунок 1 — Листинг программы для задания 1</w:t>
      </w:r>
    </w:p>
    <w:p w14:paraId="4312FD4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26D4992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1-6 строка кода это список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который дан по условию задачи.</w:t>
      </w:r>
    </w:p>
    <w:p w14:paraId="70E788B8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7 строка кода сортирует список из дано по ключу второго элемента.</w:t>
      </w:r>
    </w:p>
    <w:p w14:paraId="3E7256FE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8 строка кода выводит полученный список.</w:t>
      </w:r>
    </w:p>
    <w:p w14:paraId="2CD689E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</w:pPr>
      <w:bookmarkStart w:id="5" w:name="_Toc1557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 xml:space="preserve">1.2 </w:t>
      </w:r>
      <w:bookmarkStart w:id="6" w:name="Задание2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>Задание 2</w:t>
      </w:r>
      <w:bookmarkEnd w:id="5"/>
      <w:bookmarkEnd w:id="6"/>
    </w:p>
    <w:p w14:paraId="255A43A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В данном задании был создан новый список использую дано. Ниже на рисунки 13 представлен код полученной программы. </w:t>
      </w:r>
    </w:p>
    <w:p w14:paraId="1667F8C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lang w:val="ru-RU" w:eastAsia="zh-CN"/>
        </w:rPr>
      </w:pPr>
      <w:r>
        <w:drawing>
          <wp:inline distT="0" distB="0" distL="114300" distR="114300">
            <wp:extent cx="6116955" cy="1449705"/>
            <wp:effectExtent l="0" t="0" r="9525" b="13335"/>
            <wp:docPr id="24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144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52B2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13 — Листинг программы для задания 13</w:t>
      </w:r>
    </w:p>
    <w:p w14:paraId="4E43540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ab/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5D1EC8EB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1-5 строка кода создает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который дан в дано.</w:t>
      </w:r>
    </w:p>
    <w:p w14:paraId="3981D4AF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6 строка кода использует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lambda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-функцию к каждому элементу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staff_shifts,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 помощью функции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map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 После из этого всего создается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 помощью функции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list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2D899798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7 строка кода выводит максимальный эелемент полученного списка.</w:t>
      </w:r>
    </w:p>
    <w:p w14:paraId="682DB4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700" w:leftChars="0" w:firstLine="709" w:firstLineChars="0"/>
        <w:jc w:val="both"/>
        <w:textAlignment w:val="auto"/>
        <w:outlineLvl w:val="1"/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bookmarkStart w:id="7" w:name="_Toc3488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 xml:space="preserve">1.3 </w:t>
      </w:r>
      <w:bookmarkStart w:id="8" w:name="Задание3"/>
      <w:r>
        <w:rPr>
          <w:rFonts w:hint="default" w:ascii="Arial" w:hAnsi="Arial" w:eastAsia="SimSun"/>
          <w:color w:val="000000"/>
          <w:kern w:val="0"/>
          <w:sz w:val="28"/>
          <w:szCs w:val="28"/>
          <w:shd w:val="clear" w:color="auto" w:fill="auto"/>
          <w:lang w:val="ru-RU" w:eastAsia="zh-CN"/>
        </w:rPr>
        <w:t>Задание 3</w:t>
      </w:r>
      <w:bookmarkEnd w:id="7"/>
      <w:bookmarkEnd w:id="8"/>
      <w:r>
        <w:rPr>
          <w:rFonts w:hint="default" w:ascii="Arial" w:hAnsi="Arial" w:eastAsia="SimSu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 </w:t>
      </w:r>
    </w:p>
    <w:p w14:paraId="3BED385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дано. После был создан новый список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с помощью списка из дано и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>lambda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-функции. В новом списке добовляется ключ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en-US" w:eastAsia="zh-CN"/>
        </w:rPr>
        <w:t>“category”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  <w:t xml:space="preserve"> с новыми значениями. На рисунки 14 представлен следующий код полученной программы.</w:t>
      </w:r>
    </w:p>
    <w:p w14:paraId="395FD2C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6955" cy="3249930"/>
            <wp:effectExtent l="0" t="0" r="9525" b="11430"/>
            <wp:docPr id="2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324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E6EA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14 — Листинг программы задания 3</w:t>
      </w:r>
    </w:p>
    <w:p w14:paraId="379356A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7B96B445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1-5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“personnel”,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условии задачи.</w:t>
      </w:r>
    </w:p>
    <w:p w14:paraId="1E9FD621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7-14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“categpers”,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он полностью идентичен списку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“personnel”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за исключением дополнительного ключа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“category”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с значениями уровня допуска. </w:t>
      </w:r>
    </w:p>
    <w:p w14:paraId="4AC078C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9" w:name="_Toc21720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1.4 </w:t>
      </w:r>
      <w:bookmarkStart w:id="10" w:name="Задание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4</w:t>
      </w:r>
      <w:bookmarkEnd w:id="9"/>
      <w:bookmarkEnd w:id="10"/>
    </w:p>
    <w:p w14:paraId="35E9DE0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условии задачи. После был создан новый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хранит в себе элементы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но только те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у которых смена проходит от8 до 18 включительно. На рисунки 15 представлен код полученной программы для задания номер 4.</w:t>
      </w:r>
    </w:p>
    <w:p w14:paraId="3710B7E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4"/>
          <w:szCs w:val="24"/>
        </w:rPr>
      </w:pPr>
      <w:r>
        <w:drawing>
          <wp:inline distT="0" distB="0" distL="114300" distR="114300">
            <wp:extent cx="6116320" cy="1320800"/>
            <wp:effectExtent l="0" t="0" r="10160" b="5080"/>
            <wp:docPr id="2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28AD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15 — Листинг программы задания 15</w:t>
      </w:r>
    </w:p>
    <w:p w14:paraId="78BB2F5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ab/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01FC1AA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1-5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“zones”,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дано.</w:t>
      </w:r>
    </w:p>
    <w:p w14:paraId="183A1547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7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содержит в себе не все элементы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“zones”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 Но только те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у которых смена проходит от 8 до 18 включительно.</w:t>
      </w:r>
    </w:p>
    <w:p w14:paraId="6D44E87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8 строка кода выводит полученный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“z”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7029B89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1" w:name="_Toc578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1.5 </w:t>
      </w:r>
      <w:bookmarkStart w:id="12" w:name="Задание5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5</w:t>
      </w:r>
      <w:bookmarkEnd w:id="11"/>
      <w:bookmarkEnd w:id="12"/>
    </w:p>
    <w:p w14:paraId="109BD2B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  <w:tab/>
      </w:r>
      <w:r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задание был создан список из условии задачи. После был создан новый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содержит в себе только словари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которые содержат в себе ссылки начинающиеся на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“http”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или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“https”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 На рисунке 16 представлен код полученной программы.</w:t>
      </w:r>
    </w:p>
    <w:p w14:paraId="12F2884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5685" cy="3157855"/>
            <wp:effectExtent l="0" t="0" r="10795" b="12065"/>
            <wp:docPr id="27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CB7A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16 — Листинг программы задания 5</w:t>
      </w:r>
    </w:p>
    <w:p w14:paraId="6B70A3B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065CAA35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1-17 создание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“reports”,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условии задачи.</w:t>
      </w:r>
    </w:p>
    <w:p w14:paraId="0F9047B0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19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содержит в себе все элементы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“reports”,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которые содержат в себе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“http”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или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“https”</w:t>
      </w:r>
    </w:p>
    <w:p w14:paraId="71E1CD45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20-23 строка кода заменят все значение в списке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“reports”,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присутствуют в ключе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“text”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ссылки содержашие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“http”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или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“https”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и заменят значение этих ключей на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“[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ДАННЫЕ УДАЛЕНЫ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]”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734182E1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24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строка кода выводит измененный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“reports”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55AEED1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3" w:name="_Toc1441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1.6 </w:t>
      </w:r>
      <w:bookmarkStart w:id="14" w:name="Задание6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6</w:t>
      </w:r>
      <w:bookmarkEnd w:id="13"/>
      <w:bookmarkEnd w:id="14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 </w:t>
      </w:r>
    </w:p>
    <w:p w14:paraId="6A6EB03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задачи. После был создан еще один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содержит в себе  эелементы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у которых класс не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“Safe”.</w:t>
      </w:r>
    </w:p>
    <w:p w14:paraId="2DE1260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50D4830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3F4B4F2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На рисунки 17 представлен следующий код программы.</w:t>
      </w:r>
    </w:p>
    <w:p w14:paraId="447004F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8225" cy="2172970"/>
            <wp:effectExtent l="0" t="0" r="8255" b="6350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17 — Листинг программы задания 6</w:t>
      </w:r>
    </w:p>
    <w:p w14:paraId="5746DC9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40885734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1-7 строка кода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scp_objects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из условия задачи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.</w:t>
      </w:r>
    </w:p>
    <w:p w14:paraId="01163A85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9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строка создает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“z”,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содержжит в себе эелементы списка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“scp_oblects”,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которые не является классом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“Safe”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.</w:t>
      </w:r>
    </w:p>
    <w:p w14:paraId="1B400C21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10 строка кода выводит список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“Safe”.</w:t>
      </w:r>
    </w:p>
    <w:p w14:paraId="030346F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5" w:name="_Toc22209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1.7 </w:t>
      </w:r>
      <w:bookmarkStart w:id="16" w:name="Задание7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7</w:t>
      </w:r>
      <w:bookmarkEnd w:id="15"/>
      <w:bookmarkEnd w:id="16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 </w:t>
      </w:r>
    </w:p>
    <w:p w14:paraId="2BC16DC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В данном задании был создан список из условия задачи. После данный список сортируется . На рисунке 18 представлен код программы. </w:t>
      </w:r>
    </w:p>
    <w:p w14:paraId="5A2F709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4"/>
          <w:szCs w:val="24"/>
        </w:rPr>
      </w:pPr>
      <w:r>
        <w:drawing>
          <wp:inline distT="0" distB="0" distL="114300" distR="114300">
            <wp:extent cx="6117590" cy="2015490"/>
            <wp:effectExtent l="0" t="0" r="8890" b="11430"/>
            <wp:docPr id="29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201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730C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18 — Листинг программы задания 7</w:t>
      </w:r>
    </w:p>
    <w:p w14:paraId="186B53E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ab/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44AACE55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1-6 строка кода создает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который дан в условии задач</w:t>
      </w:r>
    </w:p>
    <w:p w14:paraId="59764B10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8 строка кода сортирует данный список по ключу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‘staf’’,</w:t>
      </w:r>
    </w:p>
    <w:p w14:paraId="0958A074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9 строка кода выводит отсортированный список</w:t>
      </w:r>
    </w:p>
    <w:p w14:paraId="015E75B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7" w:name="_Toc1877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1.8 </w:t>
      </w:r>
      <w:bookmarkStart w:id="18" w:name="Задание8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8</w:t>
      </w:r>
      <w:bookmarkEnd w:id="17"/>
      <w:bookmarkEnd w:id="18"/>
    </w:p>
    <w:p w14:paraId="7E53863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задачи. После был создан список на основе данного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каждое значение изменено на текстовую строку. </w:t>
      </w:r>
    </w:p>
    <w:p w14:paraId="2DBB923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На рисунке 19 представлен код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28AB533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6113780" cy="1477010"/>
            <wp:effectExtent l="0" t="0" r="12700" b="127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3780" cy="147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E1CF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19 — Листинг программы задания 8</w:t>
      </w:r>
    </w:p>
    <w:p w14:paraId="12E2820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1163033C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300" w:leftChars="0"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1-5 строка создает список из условий задачи</w:t>
      </w:r>
    </w:p>
    <w:p w14:paraId="0CBADBA9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-300" w:leftChars="0"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8 строка кода создает список на основе предыдущего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с помощью лямбды функции 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map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перерабатывает значение в строку </w:t>
      </w:r>
    </w:p>
    <w:p w14:paraId="52D88D8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19" w:name="_Toc19902"/>
      <w:bookmarkStart w:id="23" w:name="_GoBack"/>
      <w:bookmarkEnd w:id="23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1.9 </w:t>
      </w:r>
      <w:bookmarkStart w:id="20" w:name="Задание9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Задание 9</w:t>
      </w:r>
      <w:bookmarkEnd w:id="19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 xml:space="preserve"> </w:t>
      </w:r>
      <w:bookmarkEnd w:id="20"/>
    </w:p>
    <w:p w14:paraId="2A79C7F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После на основе этого списка был создан еще список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который требуется в условии задачи. На рисунки 20 предоставлен код программы. </w:t>
      </w:r>
    </w:p>
    <w:p w14:paraId="5CB2A1B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drawing>
          <wp:inline distT="0" distB="0" distL="114300" distR="114300">
            <wp:extent cx="5010150" cy="933450"/>
            <wp:effectExtent l="0" t="0" r="3810" b="1143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BAE9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20 — Листинг программы задания 9</w:t>
      </w:r>
    </w:p>
    <w:p w14:paraId="17A7497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39E96DB3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1 строка кода </w:t>
      </w:r>
      <w:bookmarkStart w:id="21" w:name="Задание10"/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создает список с целочисленными значениями.</w:t>
      </w:r>
    </w:p>
    <w:p w14:paraId="69C120F7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3 строка кода создает список на основе предыдущего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остаются только те значения которые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8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&lt;= x &lt;= 12’.</w:t>
      </w:r>
    </w:p>
    <w:p w14:paraId="391CEAEF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Arial" w:hAnsi="Arial" w:eastAsia="SimSu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4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строка кода выводит полученный список</w:t>
      </w:r>
    </w:p>
    <w:p w14:paraId="0B54C52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outlineLvl w:val="1"/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</w:pPr>
      <w:bookmarkStart w:id="22" w:name="_Toc15941"/>
      <w:r>
        <w:rPr>
          <w:rFonts w:hint="default" w:ascii="Arial" w:hAnsi="Arial" w:eastAsia="SimSun"/>
          <w:color w:val="auto"/>
          <w:kern w:val="0"/>
          <w:sz w:val="28"/>
          <w:szCs w:val="28"/>
          <w:shd w:val="clear" w:color="auto" w:fill="auto"/>
          <w:lang w:val="ru-RU" w:eastAsia="zh-CN"/>
        </w:rPr>
        <w:t>1.10 Задание 10</w:t>
      </w:r>
      <w:bookmarkEnd w:id="22"/>
    </w:p>
    <w:bookmarkEnd w:id="21"/>
    <w:p w14:paraId="572BF1A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В данном задании был создан список из условия задачи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После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программа находит значение списка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где по ключу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‘score’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находиться максимальное значение. На рисунки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21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предоставлен код программы.  </w:t>
      </w:r>
    </w:p>
    <w:p w14:paraId="021DB0E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4"/>
          <w:szCs w:val="24"/>
        </w:rPr>
      </w:pPr>
      <w:r>
        <w:drawing>
          <wp:inline distT="0" distB="0" distL="114300" distR="114300">
            <wp:extent cx="5105400" cy="2076450"/>
            <wp:effectExtent l="0" t="0" r="0" b="1143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63DE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Рисунок 2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 — Листинг программы задания 10</w:t>
      </w:r>
    </w:p>
    <w:p w14:paraId="021A1B0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Пояснение работы программы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:</w:t>
      </w:r>
    </w:p>
    <w:p w14:paraId="419CA87B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1-6 строка кода создает список из условия задачи.</w:t>
      </w:r>
    </w:p>
    <w:p w14:paraId="5620310A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8 строка кода создает переменную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 xml:space="preserve">которая хранит в себе словарь с максимальным значением по ключу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>‘score’.</w:t>
      </w:r>
    </w:p>
    <w:p w14:paraId="15DB0ABC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</w:p>
    <w:p w14:paraId="4FD9208F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Данные задание помогают разобраться с лямдой-функцией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default" w:ascii="Times New Roman" w:hAnsi="Times New Roman" w:eastAsia="SimSun" w:cs="Times New Roman"/>
          <w:color w:val="auto"/>
          <w:kern w:val="0"/>
          <w:sz w:val="24"/>
          <w:szCs w:val="24"/>
          <w:shd w:val="clear" w:color="auto" w:fill="auto"/>
          <w:lang w:val="ru-RU" w:eastAsia="zh-CN"/>
        </w:rPr>
        <w:t>а так же с интересными комбинациями с этой функцией.</w:t>
      </w:r>
    </w:p>
    <w:sectPr>
      <w:pgSz w:w="11906" w:h="16838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D0893">
    <w:pPr>
      <w:pStyle w:val="6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CBF22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CBF22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333C59"/>
    <w:multiLevelType w:val="singleLevel"/>
    <w:tmpl w:val="84333C59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1">
    <w:nsid w:val="8560F9AB"/>
    <w:multiLevelType w:val="singleLevel"/>
    <w:tmpl w:val="8560F9AB"/>
    <w:lvl w:ilvl="0" w:tentative="0">
      <w:start w:val="1"/>
      <w:numFmt w:val="decimal"/>
      <w:suff w:val="space"/>
      <w:lvlText w:val="%1)"/>
      <w:lvlJc w:val="left"/>
    </w:lvl>
  </w:abstractNum>
  <w:abstractNum w:abstractNumId="2">
    <w:nsid w:val="A32F5844"/>
    <w:multiLevelType w:val="singleLevel"/>
    <w:tmpl w:val="A32F5844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3">
    <w:nsid w:val="AD4FC104"/>
    <w:multiLevelType w:val="singleLevel"/>
    <w:tmpl w:val="AD4FC104"/>
    <w:lvl w:ilvl="0" w:tentative="0">
      <w:start w:val="1"/>
      <w:numFmt w:val="decimal"/>
      <w:suff w:val="space"/>
      <w:lvlText w:val="%1)"/>
      <w:lvlJc w:val="left"/>
      <w:pPr>
        <w:ind w:left="700" w:leftChars="0" w:firstLine="0" w:firstLineChars="0"/>
      </w:pPr>
    </w:lvl>
  </w:abstractNum>
  <w:abstractNum w:abstractNumId="4">
    <w:nsid w:val="C04051E9"/>
    <w:multiLevelType w:val="singleLevel"/>
    <w:tmpl w:val="C04051E9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5">
    <w:nsid w:val="E17A21AE"/>
    <w:multiLevelType w:val="singleLevel"/>
    <w:tmpl w:val="E17A21AE"/>
    <w:lvl w:ilvl="0" w:tentative="0">
      <w:start w:val="1"/>
      <w:numFmt w:val="decimal"/>
      <w:suff w:val="space"/>
      <w:lvlText w:val="%1)"/>
      <w:lvlJc w:val="left"/>
      <w:pPr>
        <w:ind w:left="700" w:leftChars="0" w:firstLine="0" w:firstLineChars="0"/>
      </w:pPr>
      <w:rPr>
        <w:rFonts w:hint="default" w:ascii="Times New Roman" w:hAnsi="Times New Roman" w:cs="Times New Roman"/>
        <w:sz w:val="24"/>
        <w:szCs w:val="24"/>
      </w:rPr>
    </w:lvl>
  </w:abstractNum>
  <w:abstractNum w:abstractNumId="6">
    <w:nsid w:val="FB1C003E"/>
    <w:multiLevelType w:val="singleLevel"/>
    <w:tmpl w:val="FB1C003E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7">
    <w:nsid w:val="FD21CAE9"/>
    <w:multiLevelType w:val="multilevel"/>
    <w:tmpl w:val="FD21CAE9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8">
    <w:nsid w:val="1F553CD8"/>
    <w:multiLevelType w:val="singleLevel"/>
    <w:tmpl w:val="1F553CD8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9">
    <w:nsid w:val="23C73459"/>
    <w:multiLevelType w:val="singleLevel"/>
    <w:tmpl w:val="23C73459"/>
    <w:lvl w:ilvl="0" w:tentative="0">
      <w:start w:val="1"/>
      <w:numFmt w:val="decimal"/>
      <w:suff w:val="space"/>
      <w:lvlText w:val="%1)"/>
      <w:lvlJc w:val="left"/>
      <w:rPr>
        <w:rFonts w:hint="default" w:ascii="Times New Roman" w:hAnsi="Times New Roman" w:cs="Times New Roman"/>
      </w:rPr>
    </w:lvl>
  </w:abstractNum>
  <w:abstractNum w:abstractNumId="10">
    <w:nsid w:val="34A6C0E5"/>
    <w:multiLevelType w:val="singleLevel"/>
    <w:tmpl w:val="34A6C0E5"/>
    <w:lvl w:ilvl="0" w:tentative="0">
      <w:start w:val="1"/>
      <w:numFmt w:val="decimal"/>
      <w:suff w:val="space"/>
      <w:lvlText w:val="%1)"/>
      <w:lvlJc w:val="left"/>
      <w:pPr>
        <w:ind w:left="-300"/>
      </w:pPr>
      <w:rPr>
        <w:rFonts w:hint="default" w:ascii="Times New Roman" w:hAnsi="Times New Roman" w:cs="Times New Roman"/>
      </w:rPr>
    </w:lvl>
  </w:abstractNum>
  <w:abstractNum w:abstractNumId="11">
    <w:nsid w:val="36845681"/>
    <w:multiLevelType w:val="singleLevel"/>
    <w:tmpl w:val="36845681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6F5E0B8C"/>
    <w:multiLevelType w:val="singleLevel"/>
    <w:tmpl w:val="6F5E0B8C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730C63A4"/>
    <w:multiLevelType w:val="singleLevel"/>
    <w:tmpl w:val="730C63A4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75CE9D51"/>
    <w:multiLevelType w:val="singleLevel"/>
    <w:tmpl w:val="75CE9D51"/>
    <w:lvl w:ilvl="0" w:tentative="0">
      <w:start w:val="1"/>
      <w:numFmt w:val="decimal"/>
      <w:suff w:val="space"/>
      <w:lvlText w:val="%1."/>
      <w:lvlJc w:val="left"/>
    </w:lvl>
  </w:abstractNum>
  <w:num w:numId="1">
    <w:abstractNumId w:val="12"/>
  </w:num>
  <w:num w:numId="2">
    <w:abstractNumId w:val="14"/>
  </w:num>
  <w:num w:numId="3">
    <w:abstractNumId w:val="13"/>
  </w:num>
  <w:num w:numId="4">
    <w:abstractNumId w:val="11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8"/>
  </w:num>
  <w:num w:numId="11">
    <w:abstractNumId w:val="9"/>
  </w:num>
  <w:num w:numId="12">
    <w:abstractNumId w:val="5"/>
  </w:num>
  <w:num w:numId="13">
    <w:abstractNumId w:val="10"/>
  </w:num>
  <w:num w:numId="14">
    <w:abstractNumId w:val="2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B56154"/>
    <w:rsid w:val="1013091D"/>
    <w:rsid w:val="368831E8"/>
    <w:rsid w:val="379E2BD5"/>
    <w:rsid w:val="67DE6221"/>
    <w:rsid w:val="6CB56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character" w:styleId="5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8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10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818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2026-01-18T06:34:00Z</dcterms:created>
  <dc:creator>HONOR MagicBook</dc:creator>
  <cp:lastModifiedBy>HONOR MagicBook</cp:lastModifiedBy>
  <dcterms:modified xsi:type="dcterms:W3CDTF">2026-01-27T16:25:09Z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36FFB4CA5BBB4FAA9A55041E434F6243_11</vt:lpwstr>
  </property>
</Properties>
</file>