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5D043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7.2checkpoint:</w:t>
      </w:r>
    </w:p>
    <w:p w14:paraId="7D7413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干扰的尺度：</w:t>
      </w:r>
    </w:p>
    <w:p w14:paraId="44F18E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最大旋转：20°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最大平移：0.2m</w:t>
      </w:r>
    </w:p>
    <w:p w14:paraId="48E92E66">
      <w:r>
        <w:rPr>
          <w:rFonts w:hint="eastAsia"/>
          <w:lang w:val="en-US" w:eastAsia="zh-CN"/>
        </w:rPr>
        <w:t>迭代1次：</w:t>
      </w:r>
    </w:p>
    <w:p w14:paraId="387F9B81">
      <w:r>
        <w:drawing>
          <wp:inline distT="0" distB="0" distL="114300" distR="114300">
            <wp:extent cx="5272405" cy="3629660"/>
            <wp:effectExtent l="0" t="0" r="444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7E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迭代2次：</w:t>
      </w:r>
    </w:p>
    <w:p w14:paraId="055E6E49">
      <w:r>
        <w:drawing>
          <wp:inline distT="0" distB="0" distL="114300" distR="114300">
            <wp:extent cx="5264785" cy="3291840"/>
            <wp:effectExtent l="0" t="0" r="12065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1C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迭代三次：</w:t>
      </w:r>
    </w:p>
    <w:p w14:paraId="4D64E317">
      <w:r>
        <w:drawing>
          <wp:inline distT="0" distB="0" distL="114300" distR="114300">
            <wp:extent cx="5271770" cy="3273425"/>
            <wp:effectExtent l="0" t="0" r="5080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A1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迭代4次：</w:t>
      </w:r>
    </w:p>
    <w:p w14:paraId="22708D4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180080"/>
            <wp:effectExtent l="0" t="0" r="6350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51B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迭代5次：</w:t>
      </w:r>
    </w:p>
    <w:p w14:paraId="1DB35F31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61615"/>
            <wp:effectExtent l="0" t="0" r="571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CF46">
      <w:pPr>
        <w:rPr>
          <w:rFonts w:hint="default"/>
          <w:lang w:val="en-US" w:eastAsia="zh-CN"/>
        </w:rPr>
      </w:pPr>
    </w:p>
    <w:p w14:paraId="24740B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7.3checkpoint:</w:t>
      </w:r>
    </w:p>
    <w:p w14:paraId="4276E7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迭代1：</w:t>
      </w:r>
    </w:p>
    <w:p w14:paraId="63BFEDA3">
      <w:r>
        <w:drawing>
          <wp:inline distT="0" distB="0" distL="114300" distR="114300">
            <wp:extent cx="5266690" cy="3227705"/>
            <wp:effectExtent l="0" t="0" r="1016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F4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迭代2：</w:t>
      </w:r>
    </w:p>
    <w:p w14:paraId="75C5D4FE">
      <w:r>
        <w:drawing>
          <wp:inline distT="0" distB="0" distL="114300" distR="114300">
            <wp:extent cx="5268595" cy="2270760"/>
            <wp:effectExtent l="0" t="0" r="8255" b="152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8C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迭代3:</w:t>
      </w:r>
    </w:p>
    <w:p w14:paraId="2939A101">
      <w:r>
        <w:drawing>
          <wp:inline distT="0" distB="0" distL="114300" distR="114300">
            <wp:extent cx="5266055" cy="2579370"/>
            <wp:effectExtent l="0" t="0" r="1079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58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迭代4：</w:t>
      </w:r>
    </w:p>
    <w:p w14:paraId="4285AE86"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230" cy="3063240"/>
            <wp:effectExtent l="0" t="0" r="762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9B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迭代10：</w:t>
      </w:r>
    </w:p>
    <w:p w14:paraId="2A3E1BEF">
      <w:r>
        <w:drawing>
          <wp:inline distT="0" distB="0" distL="114300" distR="114300">
            <wp:extent cx="5265420" cy="2028190"/>
            <wp:effectExtent l="0" t="0" r="1143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AF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7.8：训练完</w:t>
      </w:r>
    </w:p>
    <w:p w14:paraId="473E5E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迭代1次（加额外循环）：</w:t>
      </w:r>
    </w:p>
    <w:p w14:paraId="1E21968F">
      <w:r>
        <w:drawing>
          <wp:inline distT="0" distB="0" distL="114300" distR="114300">
            <wp:extent cx="5269865" cy="2138680"/>
            <wp:effectExtent l="0" t="0" r="6985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6A5F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迭代1次（不加额外循环）：</w:t>
      </w:r>
    </w:p>
    <w:p w14:paraId="78297D6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936750"/>
            <wp:effectExtent l="0" t="0" r="762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7C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迭代2次：</w:t>
      </w:r>
    </w:p>
    <w:p w14:paraId="7DB4C1A3">
      <w:pPr>
        <w:rPr>
          <w:rFonts w:hint="eastAsia"/>
          <w:lang w:val="en-US" w:eastAsia="zh-CN"/>
        </w:rPr>
      </w:pPr>
    </w:p>
    <w:p w14:paraId="3D9BD7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迭代3次：</w:t>
      </w:r>
    </w:p>
    <w:p w14:paraId="35CE2F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051685"/>
            <wp:effectExtent l="0" t="0" r="825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B57D">
      <w:pPr>
        <w:rPr>
          <w:rFonts w:hint="default"/>
          <w:lang w:val="en-US" w:eastAsia="zh-CN"/>
        </w:rPr>
      </w:pPr>
    </w:p>
    <w:p w14:paraId="3428A0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7.9：</w:t>
      </w:r>
    </w:p>
    <w:p w14:paraId="695E2B48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修改优化器</w:t>
      </w:r>
    </w:p>
    <w:p w14:paraId="2D70F5D0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调整测试策略，针对测试误差的大小决定调用几次model</w:t>
      </w:r>
    </w:p>
    <w:p w14:paraId="5AFB352D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迭代1次（加循环）：</w:t>
      </w:r>
    </w:p>
    <w:p w14:paraId="242590C1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1770" cy="2322830"/>
            <wp:effectExtent l="0" t="0" r="5080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99E9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迭代1次（不加循环）：</w:t>
      </w:r>
    </w:p>
    <w:p w14:paraId="5189E445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803400"/>
            <wp:effectExtent l="0" t="0" r="8255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迭代2次（不加循环）：</w:t>
      </w:r>
    </w:p>
    <w:p w14:paraId="11B13625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2405" cy="1196340"/>
            <wp:effectExtent l="0" t="0" r="4445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290D">
      <w:pPr>
        <w:numPr>
          <w:ilvl w:val="0"/>
          <w:numId w:val="0"/>
        </w:numPr>
        <w:spacing w:line="300" w:lineRule="auto"/>
        <w:jc w:val="both"/>
      </w:pPr>
    </w:p>
    <w:p w14:paraId="11EF1F5E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7.10</w:t>
      </w:r>
    </w:p>
    <w:p w14:paraId="446CB89A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扰动统一：旋转20度、平移0.2m</w:t>
      </w:r>
    </w:p>
    <w:p w14:paraId="359634A7">
      <w:pPr>
        <w:numPr>
          <w:ilvl w:val="0"/>
          <w:numId w:val="0"/>
        </w:numPr>
        <w:spacing w:line="300" w:lineRule="auto"/>
        <w:jc w:val="both"/>
      </w:pPr>
      <w:r>
        <w:rPr>
          <w:rFonts w:hint="eastAsia"/>
          <w:lang w:val="en-US" w:eastAsia="zh-CN"/>
        </w:rPr>
        <w:t>迭代1次：</w:t>
      </w:r>
    </w:p>
    <w:p w14:paraId="43C4FDD0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5420" cy="800100"/>
            <wp:effectExtent l="0" t="0" r="508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2443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迭代2次：</w:t>
      </w:r>
    </w:p>
    <w:p w14:paraId="4FBF5070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5420" cy="8299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62B1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迭代3次：</w:t>
      </w:r>
    </w:p>
    <w:p w14:paraId="388B20A3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5420" cy="682625"/>
            <wp:effectExtent l="0" t="0" r="5080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5E7A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迭代10次：</w:t>
      </w:r>
    </w:p>
    <w:p w14:paraId="19926749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4310" cy="572770"/>
            <wp:effectExtent l="0" t="0" r="8890" b="1143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D3D4">
      <w:pPr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7.12：</w:t>
      </w:r>
    </w:p>
    <w:p w14:paraId="6C92AB02">
      <w:pPr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迭代一次：</w:t>
      </w:r>
    </w:p>
    <w:p w14:paraId="08147F29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70500" cy="938530"/>
            <wp:effectExtent l="0" t="0" r="0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C77C">
      <w:pPr>
        <w:numPr>
          <w:ilvl w:val="0"/>
          <w:numId w:val="0"/>
        </w:numPr>
        <w:spacing w:line="300" w:lineRule="auto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迭代二次：</w:t>
      </w:r>
    </w:p>
    <w:p w14:paraId="17B70354">
      <w:pPr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5266055" cy="1047115"/>
            <wp:effectExtent l="0" t="0" r="4445" b="698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A18F">
      <w:pPr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 w14:paraId="512DEB9B">
      <w:pPr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C08F8E"/>
    <w:multiLevelType w:val="singleLevel"/>
    <w:tmpl w:val="16C08F8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wMzBiY2Q5NmI1NzcxYjlhNWQxMjJmZWE4ZWRiMDEifQ=="/>
  </w:docVars>
  <w:rsids>
    <w:rsidRoot w:val="00000000"/>
    <w:rsid w:val="0A8112B0"/>
    <w:rsid w:val="0F2669D8"/>
    <w:rsid w:val="0FEC38F1"/>
    <w:rsid w:val="13A52B5A"/>
    <w:rsid w:val="1B9C06E0"/>
    <w:rsid w:val="3B1810C5"/>
    <w:rsid w:val="42A730F5"/>
    <w:rsid w:val="610E22F0"/>
    <w:rsid w:val="61442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abs>
        <w:tab w:val="left" w:pos="377"/>
      </w:tabs>
      <w:spacing w:line="300" w:lineRule="auto"/>
      <w:jc w:val="both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213</Words>
  <Characters>264</Characters>
  <Lines>0</Lines>
  <Paragraphs>0</Paragraphs>
  <TotalTime>1884</TotalTime>
  <ScaleCrop>false</ScaleCrop>
  <LinksUpToDate>false</LinksUpToDate>
  <CharactersWithSpaces>266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2024-04-16T02:48:00Z</dcterms:created>
  <dc:creator>16701</dc:creator>
  <cp:lastModifiedBy>为君仗剑弑天下</cp:lastModifiedBy>
  <dcterms:modified xsi:type="dcterms:W3CDTF">2024-07-17T14:28:09Z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F9CC2455D2334516BD08F8027F26A551_12</vt:lpwstr>
  </property>
</Properties>
</file>