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Промты NPC: персонажи и предметы отдельно</w:t>
      </w:r>
    </w:p>
    <w:p>
      <w:pPr>
        <w:spacing w:after="120"/>
      </w:pPr>
      <w:r>
        <w:rPr>
          <w:rFonts w:ascii="Calibri" w:cs="Calibri" w:eastAsia="Calibri" w:hAnsi="Calibri"/>
          <w:sz w:val="22"/>
          <w:szCs w:val="22"/>
        </w:rPr>
        <w:t xml:space="preserve">Персонажи — с пустыми руками и без сумок: так Meshy чисто строит скелет (как у героини). Всё, что NPC держит или носит (посохи, сумки, книги, оружие), — отдельными моделями без скелета; в игре я прицеплю их к руке, спине или поясу.</w:t>
      </w:r>
    </w:p>
    <w:p>
      <w:pPr>
        <w:spacing w:after="120"/>
      </w:pPr>
      <w:r>
        <w:rPr>
          <w:rFonts w:ascii="Calibri" w:cs="Calibri" w:eastAsia="Calibri" w:hAnsi="Calibri"/>
          <w:sz w:val="22"/>
          <w:szCs w:val="22"/>
        </w:rPr>
        <w:t xml:space="preserve">Meshy: персонаж — Text to 3D → авто-риг; предмет — Text to 3D без рига. Стиль Cartoon / Stylized, текстура 2048 или 1024. Имя файла — как справа от названия (.glb).</w:t>
      </w:r>
    </w:p>
    <w:p>
      <w:pPr>
        <w:pStyle w:val="Heading1"/>
      </w:pPr>
      <w:r>
        <w:rPr>
          <w:rFonts w:ascii="Calibri" w:cs="Calibri" w:eastAsia="Calibri" w:hAnsi="Calibri"/>
        </w:rPr>
        <w:t xml:space="preserve">Торговец Гордей</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npc_merchant.glb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Friendly middle-aged traveling merchant, human man, round belly, warm smiling squinting eyes, bushy brown moustache, short brown hair, wide-brimmed straw hat, teal tunic with golden trim, leather belt with two small coin pouches sewn on, brown trousers, sturdy boots.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Рюкзак торговца (на спину)</w:t>
      </w:r>
      <w:r>
        <w:rPr>
          <w:rFonts w:ascii="Consolas" w:cs="Consolas" w:eastAsia="Consolas" w:hAnsi="Consolas"/>
          <w:color w:val="666666"/>
          <w:sz w:val="20"/>
          <w:szCs w:val="20"/>
        </w:rPr>
        <w:t xml:space="preserve">   файл: npc_merchant_backpack.glb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Big traveling merchant backpack on a wooden frame, canvas bags, rolled rug on top, small pots and bundles tied on the sides, two shoulder straps.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1"/>
        <w:pageBreakBefore/>
      </w:pPr>
      <w:r>
        <w:rPr>
          <w:rFonts w:ascii="Calibri" w:cs="Calibri" w:eastAsia="Calibri" w:hAnsi="Calibri"/>
        </w:rPr>
        <w:t xml:space="preserve">Учитель Кирк — наставник укротителей</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npc_kirk.glb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Elderly kind creature-tamer mentor, human man, short grey hair, long grey beard and moustache, green eyes, dark-green robe to the knees split at the sides over fitted brown trousers, leather belt, soft boots.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Посох Кирка (в правую руку)</w:t>
      </w:r>
      <w:r>
        <w:rPr>
          <w:rFonts w:ascii="Consolas" w:cs="Consolas" w:eastAsia="Consolas" w:hAnsi="Consolas"/>
          <w:color w:val="666666"/>
          <w:sz w:val="20"/>
          <w:szCs w:val="20"/>
        </w:rPr>
        <w:t xml:space="preserve">   файл: npc_kirk_staff.glb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Long pale wooden staff, slightly twisted, with a glowing green gem held by roots at the top, about 1.8 m tall.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2"/>
        <w:keepNext/>
      </w:pPr>
      <w:r>
        <w:rPr>
          <w:rFonts w:ascii="Calibri" w:cs="Calibri" w:eastAsia="Calibri" w:hAnsi="Calibri"/>
        </w:rPr>
        <w:t xml:space="preserve">Сумка с картами существ (на бедро)</w:t>
      </w:r>
      <w:r>
        <w:rPr>
          <w:rFonts w:ascii="Consolas" w:cs="Consolas" w:eastAsia="Consolas" w:hAnsi="Consolas"/>
          <w:color w:val="666666"/>
          <w:sz w:val="20"/>
          <w:szCs w:val="20"/>
        </w:rPr>
        <w:t xml:space="preserve">   файл: npc_kirk_satchel.glb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Leather satchel with a flap and a buckle, several magical creature cards with bronze borders sticking out of it, short strap loop.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1"/>
        <w:pageBreakBefore/>
      </w:pPr>
      <w:r>
        <w:rPr>
          <w:rFonts w:ascii="Calibri" w:cs="Calibri" w:eastAsia="Calibri" w:hAnsi="Calibri"/>
        </w:rPr>
        <w:t xml:space="preserve">Староста Ольвин — деревня людей</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npc_elder_human.glb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Elderly village headman, human man, kind but firm face, short neatly trimmed greying beard, warm brown long coat (kaftan) with a wide belt, beige shirt and a dark vest, simple boots.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Трость старосты (в правую руку)</w:t>
      </w:r>
      <w:r>
        <w:rPr>
          <w:rFonts w:ascii="Consolas" w:cs="Consolas" w:eastAsia="Consolas" w:hAnsi="Consolas"/>
          <w:color w:val="666666"/>
          <w:sz w:val="20"/>
          <w:szCs w:val="20"/>
        </w:rPr>
        <w:t xml:space="preserve">   файл: npc_elder_human_cane.glb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Carved wooden walking cane with a rounded knob handle and a simple brass ring, about 1 m long.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1"/>
        <w:pageBreakBefore/>
      </w:pPr>
      <w:r>
        <w:rPr>
          <w:rFonts w:ascii="Calibri" w:cs="Calibri" w:eastAsia="Calibri" w:hAnsi="Calibri"/>
        </w:rPr>
        <w:t xml:space="preserve">Староста Элиарна — деревня светлых эльфов</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npc_elder_light.glb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Graceful light elf woman of middle age, village elder, long pointed ears, long straight platinum hair, calm blue eyes, fitted white and pale-blue dress with golden embroidery, thin golden circlet on the forehead.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Жезл старосты (в правую руку)</w:t>
      </w:r>
      <w:r>
        <w:rPr>
          <w:rFonts w:ascii="Consolas" w:cs="Consolas" w:eastAsia="Consolas" w:hAnsi="Consolas"/>
          <w:color w:val="666666"/>
          <w:sz w:val="20"/>
          <w:szCs w:val="20"/>
        </w:rPr>
        <w:t xml:space="preserve">   файл: npc_elder_light_wand.glb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Slender white elven wand of polished wood with golden leaves and a small pale-blue crystal on top, about 0.6 m long.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1"/>
        <w:pageBreakBefore/>
      </w:pPr>
      <w:r>
        <w:rPr>
          <w:rFonts w:ascii="Calibri" w:cs="Calibri" w:eastAsia="Calibri" w:hAnsi="Calibri"/>
        </w:rPr>
        <w:t xml:space="preserve">Староста Вейрис — деревня тёмных эльфов</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npc_elder_dark.glb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Stern dark elf woman, village elder, ash-grey skin, long pointed ears, white hair in a high ponytail, violet eyes, dark-purple fitted robes with silver trim, tall stiff collar, silver bracers, small amethyst pendant.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Свиток старосты (в правую руку)</w:t>
      </w:r>
      <w:r>
        <w:rPr>
          <w:rFonts w:ascii="Consolas" w:cs="Consolas" w:eastAsia="Consolas" w:hAnsi="Consolas"/>
          <w:color w:val="666666"/>
          <w:sz w:val="20"/>
          <w:szCs w:val="20"/>
        </w:rPr>
        <w:t xml:space="preserve">   файл: npc_elder_dark_scroll.glb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Rolled dark parchment scroll on black wooden rollers with silver caps and a violet wax seal.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1"/>
        <w:pageBreakBefore/>
      </w:pPr>
      <w:r>
        <w:rPr>
          <w:rFonts w:ascii="Calibri" w:cs="Calibri" w:eastAsia="Calibri" w:hAnsi="Calibri"/>
        </w:rPr>
        <w:t xml:space="preserve">Кладовщик Тобин — город</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npc_storekeeper.glb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Plump cheerful storekeeper, human man, round glasses, short reddish-brown hair, clean-shaven, white shirt with sleeve guards, long brown work apron, leather belt.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Учётная книга (в левую руку)</w:t>
      </w:r>
      <w:r>
        <w:rPr>
          <w:rFonts w:ascii="Consolas" w:cs="Consolas" w:eastAsia="Consolas" w:hAnsi="Consolas"/>
          <w:color w:val="666666"/>
          <w:sz w:val="20"/>
          <w:szCs w:val="20"/>
        </w:rPr>
        <w:t xml:space="preserve">   файл: npc_storekeeper_ledger.glb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Thick ledger book with a brown leather cover, brass corners and a bookmark ribbon, closed.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2"/>
        <w:keepNext/>
      </w:pPr>
      <w:r>
        <w:rPr>
          <w:rFonts w:ascii="Calibri" w:cs="Calibri" w:eastAsia="Calibri" w:hAnsi="Calibri"/>
        </w:rPr>
        <w:t xml:space="preserve">Связка ключей (на пояс)</w:t>
      </w:r>
      <w:r>
        <w:rPr>
          <w:rFonts w:ascii="Consolas" w:cs="Consolas" w:eastAsia="Consolas" w:hAnsi="Consolas"/>
          <w:color w:val="666666"/>
          <w:sz w:val="20"/>
          <w:szCs w:val="20"/>
        </w:rPr>
        <w:t xml:space="preserve">   файл: npc_storekeeper_keys.glb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Big iron key ring with five old keys of different shapes.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1"/>
        <w:pageBreakBefore/>
      </w:pPr>
      <w:r>
        <w:rPr>
          <w:rFonts w:ascii="Calibri" w:cs="Calibri" w:eastAsia="Calibri" w:hAnsi="Calibri"/>
        </w:rPr>
        <w:t xml:space="preserve">Кузнец Гуннар — город</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npc_smith.glb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Mighty blacksmith, human man, broad shoulders, muscular arms, thick red beard, short red hair, soot on the face, rolled-up sleeves, heavy leather apron, thick leather gloves.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Кузнечный молот (в правую руку)</w:t>
      </w:r>
      <w:r>
        <w:rPr>
          <w:rFonts w:ascii="Consolas" w:cs="Consolas" w:eastAsia="Consolas" w:hAnsi="Consolas"/>
          <w:color w:val="666666"/>
          <w:sz w:val="20"/>
          <w:szCs w:val="20"/>
        </w:rPr>
        <w:t xml:space="preserve">   файл: npc_smith_hammer.glb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Heavy blacksmith hammer, dark iron head, short thick wooden handle wrapped with leather, about 0.5 m long.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1"/>
        <w:pageBreakBefore/>
      </w:pPr>
      <w:r>
        <w:rPr>
          <w:rFonts w:ascii="Calibri" w:cs="Calibri" w:eastAsia="Calibri" w:hAnsi="Calibri"/>
        </w:rPr>
        <w:t xml:space="preserve">Мудрец Альдерик — город</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npc_sage.glb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Ancient wise sage, human man, very long white beard, bald head with white hair at the sides, deep-blue long robe decorated with small silver stars, wide sleeves, a simple rope belt.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Книга мудреца (в левую руку)</w:t>
      </w:r>
      <w:r>
        <w:rPr>
          <w:rFonts w:ascii="Consolas" w:cs="Consolas" w:eastAsia="Consolas" w:hAnsi="Consolas"/>
          <w:color w:val="666666"/>
          <w:sz w:val="20"/>
          <w:szCs w:val="20"/>
        </w:rPr>
        <w:t xml:space="preserve">   файл: npc_sage_book.glb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Thick old tome with a deep-blue cover, silver star ornaments and metal clasps, closed.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2"/>
        <w:keepNext/>
      </w:pPr>
      <w:r>
        <w:rPr>
          <w:rFonts w:ascii="Calibri" w:cs="Calibri" w:eastAsia="Calibri" w:hAnsi="Calibri"/>
        </w:rPr>
        <w:t xml:space="preserve">Посох мудреца (в правую руку)</w:t>
      </w:r>
      <w:r>
        <w:rPr>
          <w:rFonts w:ascii="Consolas" w:cs="Consolas" w:eastAsia="Consolas" w:hAnsi="Consolas"/>
          <w:color w:val="666666"/>
          <w:sz w:val="20"/>
          <w:szCs w:val="20"/>
        </w:rPr>
        <w:t xml:space="preserve">   файл: npc_sage_staff.glb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Tall dark wooden staff topped with a silver crescent moon and a small floating blue orb, about 1.9 m tall.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1"/>
        <w:pageBreakBefore/>
      </w:pPr>
      <w:r>
        <w:rPr>
          <w:rFonts w:ascii="Calibri" w:cs="Calibri" w:eastAsia="Calibri" w:hAnsi="Calibri"/>
        </w:rPr>
        <w:t xml:space="preserve">Охотница Ярра — лагерь</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npc_hunter.glb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Young confident huntress, human woman, chestnut-brown hair in a braid tied close to the back of the head, green eyes, leather jacket with a short fur collar, leather bracers, practical trousers and tall boots.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Лук охотницы (в левую руку)</w:t>
      </w:r>
      <w:r>
        <w:rPr>
          <w:rFonts w:ascii="Consolas" w:cs="Consolas" w:eastAsia="Consolas" w:hAnsi="Consolas"/>
          <w:color w:val="666666"/>
          <w:sz w:val="20"/>
          <w:szCs w:val="20"/>
        </w:rPr>
        <w:t xml:space="preserve">   файл: npc_hunter_bow.glb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Recurve hunting bow of dark wood with leather grip wrap and a taut string, standing upright, about 1.3 m tall.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2"/>
        <w:keepNext/>
      </w:pPr>
      <w:r>
        <w:rPr>
          <w:rFonts w:ascii="Calibri" w:cs="Calibri" w:eastAsia="Calibri" w:hAnsi="Calibri"/>
        </w:rPr>
        <w:t xml:space="preserve">Колчан со стрелами (на спину)</w:t>
      </w:r>
      <w:r>
        <w:rPr>
          <w:rFonts w:ascii="Consolas" w:cs="Consolas" w:eastAsia="Consolas" w:hAnsi="Consolas"/>
          <w:color w:val="666666"/>
          <w:sz w:val="20"/>
          <w:szCs w:val="20"/>
        </w:rPr>
        <w:t xml:space="preserve">   файл: npc_hunter_quiver.glb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Leather quiver with fur trim full of arrows with brown fletching, short strap loop. Stylized hand-painted anime fantasy game asset, Genshin Impact-like style, single separate object only, no character, no hands, no strap attached to a body, centered, upright, front view, no ground plane, no background, game-ready low poly, clean readable shapes.</w:t>
      </w:r>
    </w:p>
    <w:p>
      <w:pPr>
        <w:pStyle w:val="Heading1"/>
        <w:pageBreakBefore/>
      </w:pPr>
      <w:r>
        <w:rPr>
          <w:rFonts w:ascii="Calibri" w:cs="Calibri" w:eastAsia="Calibri" w:hAnsi="Calibri"/>
        </w:rPr>
        <w:t xml:space="preserve">Корвен, глава наёмников — у пещеры</w:t>
      </w:r>
    </w:p>
    <w:p>
      <w:pPr>
        <w:pStyle w:val="Heading2"/>
        <w:keepNext/>
      </w:pPr>
      <w:r>
        <w:rPr>
          <w:rFonts w:ascii="Calibri" w:cs="Calibri" w:eastAsia="Calibri" w:hAnsi="Calibri"/>
        </w:rPr>
        <w:t xml:space="preserve">Персонаж</w:t>
      </w:r>
      <w:r>
        <w:rPr>
          <w:rFonts w:ascii="Consolas" w:cs="Consolas" w:eastAsia="Consolas" w:hAnsi="Consolas"/>
          <w:color w:val="666666"/>
          <w:sz w:val="20"/>
          <w:szCs w:val="20"/>
        </w:rPr>
        <w:t xml:space="preserve">   файл: npc_merc_chief.glb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Grim veteran mercenary captain, human man, short black hair with grey temples, stubble, a scar across one eyebrow, dark leather armor with a steel shoulder pauldron, a dark-red sash at the waist, leather belt with an empty scabbard loop. Stylized anime fantasy game character, Genshin Impact-like cel-shaded style, original design, full body, standing straight in A-pose (arms stretched slightly away from the body, palms facing down, fingers open, legs slightly apart), facing the camera, symmetrical, feet flat on the ground. EMPTY HANDS: holds nothing, no weapon, no staff, no book, no bag, no backpack, no quiver, nothing on the back. Clothes close to the body. NO cloak, NO cape, NO mantle, NO hood. No background, game-ready, clean readable shapes.</w:t>
      </w:r>
    </w:p>
    <w:p>
      <w:pPr>
        <w:pStyle w:val="Heading2"/>
        <w:keepNext/>
      </w:pPr>
      <w:r>
        <w:rPr>
          <w:rFonts w:ascii="Calibri" w:cs="Calibri" w:eastAsia="Calibri" w:hAnsi="Calibri"/>
        </w:rPr>
        <w:t xml:space="preserve">Меч главы наёмников (в ножнах, на пояс)</w:t>
      </w:r>
      <w:r>
        <w:rPr>
          <w:rFonts w:ascii="Consolas" w:cs="Consolas" w:eastAsia="Consolas" w:hAnsi="Consolas"/>
          <w:color w:val="666666"/>
          <w:sz w:val="20"/>
          <w:szCs w:val="20"/>
        </w:rPr>
        <w:t xml:space="preserve">   файл: npc_merc_chief_sword.glb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Long sword in a dark leather scabbard with steel fittings, the hilt with a dark red wrapped grip and a round pommel, upright. Stylized hand-painted anime fantasy game asset, Genshin Impact-like style, single separate object only, no character, no hands, no strap attached to a body, centered, upright, front view, no ground plane, no background, game-ready low poly, clean readable shapes.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2026-10-31T13:41:05.545Z</dcterms:created>
  <dcterms:modified xsi:type="dcterms:W3CDTF">2026-10-31T13:41:05.545Z</dcterms:modified>
</cp:coreProperties>
</file>

<file path=docProps/custom.xml><?xml version="1.0" encoding="utf-8"?>
<Properties xmlns="http://schemas.openxmlformats.org/officeDocument/2006/custom-properties" xmlns:vt="http://schemas.openxmlformats.org/officeDocument/2006/docPropsVTypes"/>
</file>