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36E4" w14:textId="6DD24FCA" w:rsidR="00645E3A" w:rsidRDefault="003A4969">
      <w:r>
        <w:t>Project Report</w:t>
      </w:r>
    </w:p>
    <w:p w14:paraId="384BE388" w14:textId="5683206A" w:rsidR="003A4969" w:rsidRDefault="003A4969">
      <w:r>
        <w:t>Nothing to report as of yet</w:t>
      </w:r>
    </w:p>
    <w:p w14:paraId="782C4302" w14:textId="77777777" w:rsidR="003A4969" w:rsidRDefault="003A4969"/>
    <w:sectPr w:rsidR="003A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9"/>
    <w:rsid w:val="003A4969"/>
    <w:rsid w:val="0064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48BF"/>
  <w15:chartTrackingRefBased/>
  <w15:docId w15:val="{88CFFB10-1BC2-4E83-9850-F8F2031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Lemon</dc:creator>
  <cp:keywords/>
  <dc:description/>
  <cp:lastModifiedBy>Johnathan Lemon</cp:lastModifiedBy>
  <cp:revision>1</cp:revision>
  <dcterms:created xsi:type="dcterms:W3CDTF">2021-09-30T20:05:00Z</dcterms:created>
  <dcterms:modified xsi:type="dcterms:W3CDTF">2021-09-30T20:06:00Z</dcterms:modified>
</cp:coreProperties>
</file>