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F2" w:rsidRPr="00EF1B5C" w:rsidRDefault="005477F2" w:rsidP="005477F2">
      <w:pPr>
        <w:shd w:val="clear" w:color="auto" w:fill="FFFFFF"/>
        <w:spacing w:after="0" w:line="240" w:lineRule="auto"/>
        <w:rPr>
          <w:rFonts w:ascii="Tahoma" w:eastAsia="Times New Roman" w:hAnsi="Tahoma" w:cs="Tahoma"/>
          <w:color w:val="222222"/>
          <w:lang w:eastAsia="en-PH"/>
        </w:rPr>
      </w:pPr>
    </w:p>
    <w:p w:rsidR="00B35B95" w:rsidRPr="00B35B95" w:rsidRDefault="00B35B95" w:rsidP="00B35B95">
      <w:pPr>
        <w:shd w:val="clear" w:color="auto" w:fill="FFFFFF"/>
        <w:spacing w:after="0" w:line="240" w:lineRule="auto"/>
        <w:ind w:left="360"/>
        <w:jc w:val="center"/>
        <w:rPr>
          <w:rFonts w:ascii="Tahoma" w:eastAsia="Times New Roman" w:hAnsi="Tahoma" w:cs="Tahoma"/>
          <w:b/>
          <w:bCs/>
          <w:color w:val="222222"/>
          <w:sz w:val="32"/>
          <w:szCs w:val="32"/>
          <w:lang w:eastAsia="en-PH"/>
        </w:rPr>
      </w:pPr>
      <w:r w:rsidRPr="00B35B95">
        <w:rPr>
          <w:rFonts w:ascii="Tahoma" w:eastAsia="Times New Roman" w:hAnsi="Tahoma" w:cs="Tahoma"/>
          <w:b/>
          <w:bCs/>
          <w:color w:val="222222"/>
          <w:sz w:val="32"/>
          <w:szCs w:val="32"/>
          <w:lang w:eastAsia="en-PH"/>
        </w:rPr>
        <w:t>ECE 23</w:t>
      </w:r>
    </w:p>
    <w:p w:rsidR="003D1A3E" w:rsidRPr="003D1A3E" w:rsidRDefault="003D1A3E" w:rsidP="003D1A3E">
      <w:pPr>
        <w:shd w:val="clear" w:color="auto" w:fill="FFFFFF"/>
        <w:spacing w:after="0" w:line="240" w:lineRule="auto"/>
        <w:ind w:left="360"/>
        <w:rPr>
          <w:rFonts w:ascii="Tahoma" w:eastAsia="Times New Roman" w:hAnsi="Tahoma" w:cs="Tahoma"/>
          <w:b/>
          <w:bCs/>
          <w:color w:val="222222"/>
          <w:sz w:val="24"/>
          <w:szCs w:val="24"/>
          <w:lang w:eastAsia="en-PH"/>
        </w:rPr>
      </w:pPr>
      <w:r w:rsidRPr="003D1A3E">
        <w:rPr>
          <w:rFonts w:ascii="Tahoma" w:eastAsia="Times New Roman" w:hAnsi="Tahoma" w:cs="Tahoma"/>
          <w:b/>
          <w:bCs/>
          <w:color w:val="222222"/>
          <w:sz w:val="24"/>
          <w:szCs w:val="24"/>
          <w:lang w:eastAsia="en-PH"/>
        </w:rPr>
        <w:t>QUIZ 7</w:t>
      </w:r>
    </w:p>
    <w:p w:rsidR="003D1A3E" w:rsidRPr="00FA4940" w:rsidRDefault="003D1A3E" w:rsidP="00FA4940">
      <w:pPr>
        <w:shd w:val="clear" w:color="auto" w:fill="FFFFFF"/>
        <w:spacing w:after="0" w:line="240" w:lineRule="auto"/>
        <w:ind w:left="360"/>
        <w:rPr>
          <w:rFonts w:ascii="Tahoma" w:eastAsia="Times New Roman" w:hAnsi="Tahoma" w:cs="Tahoma"/>
          <w:b/>
          <w:bCs/>
          <w:color w:val="FF0000"/>
          <w:lang w:eastAsia="en-PH"/>
        </w:rPr>
      </w:pPr>
      <w:r w:rsidRPr="00FA4940">
        <w:rPr>
          <w:rFonts w:ascii="Tahoma" w:eastAsia="Times New Roman" w:hAnsi="Tahoma" w:cs="Tahoma"/>
          <w:color w:val="222222"/>
          <w:lang w:eastAsia="en-PH"/>
        </w:rPr>
        <w:t xml:space="preserve">Error coding schemes are divided into what two broad categories? </w:t>
      </w:r>
      <w:r w:rsidRPr="00FA4940">
        <w:rPr>
          <w:rFonts w:ascii="Tahoma" w:eastAsia="Times New Roman" w:hAnsi="Tahoma" w:cs="Tahoma"/>
          <w:b/>
          <w:bCs/>
          <w:color w:val="FF0000"/>
          <w:lang w:eastAsia="en-PH"/>
        </w:rPr>
        <w:t>(block and convolution)</w:t>
      </w:r>
    </w:p>
    <w:p w:rsidR="003D1A3E" w:rsidRPr="00FA4940" w:rsidRDefault="003D1A3E" w:rsidP="00FA4940">
      <w:pPr>
        <w:shd w:val="clear" w:color="auto" w:fill="FFFFFF"/>
        <w:spacing w:after="0" w:line="240" w:lineRule="auto"/>
        <w:ind w:left="360"/>
        <w:rPr>
          <w:rFonts w:ascii="Tahoma" w:eastAsia="Times New Roman" w:hAnsi="Tahoma" w:cs="Tahoma"/>
          <w:b/>
          <w:bCs/>
          <w:color w:val="FF0000"/>
          <w:lang w:eastAsia="en-PH"/>
        </w:rPr>
      </w:pPr>
      <w:r w:rsidRPr="00FA4940">
        <w:rPr>
          <w:rFonts w:ascii="Tahoma" w:eastAsia="Times New Roman" w:hAnsi="Tahoma" w:cs="Tahoma"/>
          <w:color w:val="222222"/>
          <w:lang w:eastAsia="en-PH"/>
        </w:rPr>
        <w:t xml:space="preserve">Which of the different ARQ protocol uses a frame buffer to store subsequent frames, instead of discarding </w:t>
      </w:r>
      <w:proofErr w:type="gramStart"/>
      <w:r w:rsidRPr="00FA4940">
        <w:rPr>
          <w:rFonts w:ascii="Tahoma" w:eastAsia="Times New Roman" w:hAnsi="Tahoma" w:cs="Tahoma"/>
          <w:color w:val="222222"/>
          <w:lang w:eastAsia="en-PH"/>
        </w:rPr>
        <w:t>it.</w:t>
      </w:r>
      <w:proofErr w:type="gramEnd"/>
      <w:r w:rsidRPr="00FA4940">
        <w:rPr>
          <w:rFonts w:ascii="Tahoma" w:eastAsia="Times New Roman" w:hAnsi="Tahoma" w:cs="Tahoma"/>
          <w:color w:val="222222"/>
          <w:lang w:eastAsia="en-PH"/>
        </w:rPr>
        <w:t xml:space="preserve"> </w:t>
      </w:r>
      <w:r w:rsidRPr="00FA4940">
        <w:rPr>
          <w:rFonts w:ascii="Tahoma" w:eastAsia="Times New Roman" w:hAnsi="Tahoma" w:cs="Tahoma"/>
          <w:b/>
          <w:bCs/>
          <w:color w:val="FF0000"/>
          <w:lang w:eastAsia="en-PH"/>
        </w:rPr>
        <w:t>(Selective Repeat ARQ)</w:t>
      </w:r>
    </w:p>
    <w:p w:rsidR="003D1A3E" w:rsidRPr="00FA4940" w:rsidRDefault="003D1A3E" w:rsidP="00FA4940">
      <w:pPr>
        <w:shd w:val="clear" w:color="auto" w:fill="FFFFFF"/>
        <w:spacing w:after="0" w:line="240" w:lineRule="auto"/>
        <w:ind w:left="360"/>
        <w:rPr>
          <w:rFonts w:ascii="Tahoma" w:eastAsia="Times New Roman" w:hAnsi="Tahoma" w:cs="Tahoma"/>
          <w:color w:val="222222"/>
          <w:lang w:eastAsia="en-PH"/>
        </w:rPr>
      </w:pPr>
      <w:r w:rsidRPr="00FA4940">
        <w:rPr>
          <w:rFonts w:ascii="Tahoma" w:eastAsia="Times New Roman" w:hAnsi="Tahoma" w:cs="Tahoma"/>
          <w:color w:val="222222"/>
          <w:lang w:eastAsia="en-PH"/>
        </w:rPr>
        <w:t xml:space="preserve">In this error correction procedure, the receiver is responsible for correcting the error, without the need for retransmission. </w:t>
      </w:r>
      <w:r w:rsidRPr="00FA4940">
        <w:rPr>
          <w:rFonts w:ascii="Tahoma" w:eastAsia="Times New Roman" w:hAnsi="Tahoma" w:cs="Tahoma"/>
          <w:b/>
          <w:bCs/>
          <w:color w:val="FF0000"/>
          <w:lang w:eastAsia="en-PH"/>
        </w:rPr>
        <w:t>(forward error correction)</w:t>
      </w:r>
    </w:p>
    <w:p w:rsidR="003D1A3E" w:rsidRPr="00FA4940" w:rsidRDefault="003D1A3E" w:rsidP="00FA4940">
      <w:pPr>
        <w:shd w:val="clear" w:color="auto" w:fill="FFFFFF"/>
        <w:spacing w:after="0" w:line="240" w:lineRule="auto"/>
        <w:ind w:left="360"/>
        <w:rPr>
          <w:rFonts w:ascii="Tahoma" w:eastAsia="Times New Roman" w:hAnsi="Tahoma" w:cs="Tahoma"/>
          <w:b/>
          <w:bCs/>
          <w:color w:val="FF0000"/>
          <w:lang w:eastAsia="en-PH"/>
        </w:rPr>
      </w:pPr>
      <w:r w:rsidRPr="00FA4940">
        <w:rPr>
          <w:rFonts w:ascii="Tahoma" w:eastAsia="Times New Roman" w:hAnsi="Tahoma" w:cs="Tahoma"/>
          <w:color w:val="222222"/>
          <w:lang w:eastAsia="en-PH"/>
        </w:rPr>
        <w:t xml:space="preserve">Using LRC and VRC, the parity check code can detect what type of bit errors? </w:t>
      </w:r>
      <w:r w:rsidRPr="00FA4940">
        <w:rPr>
          <w:rFonts w:ascii="Tahoma" w:eastAsia="Times New Roman" w:hAnsi="Tahoma" w:cs="Tahoma"/>
          <w:b/>
          <w:bCs/>
          <w:color w:val="FF0000"/>
          <w:lang w:eastAsia="en-PH"/>
        </w:rPr>
        <w:t>(single bit errors)</w:t>
      </w:r>
    </w:p>
    <w:p w:rsidR="003D1A3E" w:rsidRPr="00FA4940" w:rsidRDefault="003D1A3E" w:rsidP="00FA4940">
      <w:pPr>
        <w:shd w:val="clear" w:color="auto" w:fill="FFFFFF"/>
        <w:spacing w:after="0" w:line="240" w:lineRule="auto"/>
        <w:ind w:left="360"/>
        <w:rPr>
          <w:rFonts w:ascii="Tahoma" w:eastAsia="Times New Roman" w:hAnsi="Tahoma" w:cs="Tahoma"/>
          <w:b/>
          <w:bCs/>
          <w:color w:val="FF0000"/>
          <w:lang w:eastAsia="en-PH"/>
        </w:rPr>
      </w:pPr>
      <w:r w:rsidRPr="00FA4940">
        <w:rPr>
          <w:rFonts w:ascii="Tahoma" w:eastAsia="Times New Roman" w:hAnsi="Tahoma" w:cs="Tahoma"/>
          <w:color w:val="222222"/>
          <w:lang w:eastAsia="en-PH"/>
        </w:rPr>
        <w:t xml:space="preserve">Among the error detection codes listed below, which is among them is the most basic and most primitive? </w:t>
      </w:r>
      <w:r w:rsidRPr="00FA4940">
        <w:rPr>
          <w:rFonts w:ascii="Tahoma" w:eastAsia="Times New Roman" w:hAnsi="Tahoma" w:cs="Tahoma"/>
          <w:b/>
          <w:bCs/>
          <w:color w:val="FF0000"/>
          <w:lang w:eastAsia="en-PH"/>
        </w:rPr>
        <w:t>(Repetition codes)</w:t>
      </w:r>
    </w:p>
    <w:p w:rsidR="003D1A3E" w:rsidRPr="00FA4940" w:rsidRDefault="003D1A3E" w:rsidP="00FA4940">
      <w:pPr>
        <w:shd w:val="clear" w:color="auto" w:fill="FFFFFF"/>
        <w:spacing w:after="0" w:line="240" w:lineRule="auto"/>
        <w:ind w:left="360"/>
        <w:rPr>
          <w:rFonts w:ascii="Tahoma" w:eastAsia="Times New Roman" w:hAnsi="Tahoma" w:cs="Tahoma"/>
          <w:color w:val="222222"/>
          <w:lang w:eastAsia="en-PH"/>
        </w:rPr>
      </w:pPr>
      <w:r w:rsidRPr="00FA4940">
        <w:rPr>
          <w:rFonts w:ascii="Tahoma" w:eastAsia="Times New Roman" w:hAnsi="Tahoma" w:cs="Tahoma"/>
          <w:color w:val="222222"/>
          <w:lang w:eastAsia="en-PH"/>
        </w:rPr>
        <w:t xml:space="preserve">Checksums are calculated using what type of binary arithmetic? </w:t>
      </w:r>
      <w:r w:rsidRPr="00FA4940">
        <w:rPr>
          <w:rFonts w:ascii="Tahoma" w:eastAsia="Times New Roman" w:hAnsi="Tahoma" w:cs="Tahoma"/>
          <w:b/>
          <w:bCs/>
          <w:color w:val="FF0000"/>
          <w:lang w:eastAsia="en-PH"/>
        </w:rPr>
        <w:t>(one's complement)</w:t>
      </w:r>
    </w:p>
    <w:p w:rsidR="003D1A3E" w:rsidRPr="00FA4940" w:rsidRDefault="003D1A3E" w:rsidP="00FA4940">
      <w:pPr>
        <w:shd w:val="clear" w:color="auto" w:fill="FFFFFF"/>
        <w:spacing w:after="0" w:line="240" w:lineRule="auto"/>
        <w:ind w:left="360"/>
        <w:rPr>
          <w:rFonts w:ascii="Tahoma" w:eastAsia="Times New Roman" w:hAnsi="Tahoma" w:cs="Tahoma"/>
          <w:color w:val="222222"/>
          <w:lang w:eastAsia="en-PH"/>
        </w:rPr>
      </w:pPr>
      <w:r w:rsidRPr="00FA4940">
        <w:rPr>
          <w:rFonts w:ascii="Tahoma" w:eastAsia="Times New Roman" w:hAnsi="Tahoma" w:cs="Tahoma"/>
          <w:color w:val="222222"/>
          <w:lang w:eastAsia="en-PH"/>
        </w:rPr>
        <w:t>If we use cyclic redund</w:t>
      </w:r>
      <w:bookmarkStart w:id="0" w:name="_GoBack"/>
      <w:bookmarkEnd w:id="0"/>
      <w:r w:rsidRPr="00FA4940">
        <w:rPr>
          <w:rFonts w:ascii="Tahoma" w:eastAsia="Times New Roman" w:hAnsi="Tahoma" w:cs="Tahoma"/>
          <w:color w:val="222222"/>
          <w:lang w:eastAsia="en-PH"/>
        </w:rPr>
        <w:t xml:space="preserve">ancy checks for error detection, the resulting CRC in the binary polynomial division process is _______? </w:t>
      </w:r>
      <w:r w:rsidRPr="00FA4940">
        <w:rPr>
          <w:rFonts w:ascii="Tahoma" w:eastAsia="Times New Roman" w:hAnsi="Tahoma" w:cs="Tahoma"/>
          <w:b/>
          <w:bCs/>
          <w:color w:val="FF0000"/>
          <w:lang w:eastAsia="en-PH"/>
        </w:rPr>
        <w:t>(dependent on the number of bits in the remainder)</w:t>
      </w:r>
    </w:p>
    <w:p w:rsidR="003D1A3E" w:rsidRPr="00FA4940" w:rsidRDefault="003D1A3E" w:rsidP="00FA4940">
      <w:pPr>
        <w:shd w:val="clear" w:color="auto" w:fill="FFFFFF"/>
        <w:spacing w:after="0" w:line="240" w:lineRule="auto"/>
        <w:ind w:left="360"/>
        <w:rPr>
          <w:rFonts w:ascii="Tahoma" w:eastAsia="Times New Roman" w:hAnsi="Tahoma" w:cs="Tahoma"/>
          <w:color w:val="222222"/>
          <w:lang w:eastAsia="en-PH"/>
        </w:rPr>
      </w:pPr>
      <w:r w:rsidRPr="00FA4940">
        <w:rPr>
          <w:rFonts w:ascii="Tahoma" w:eastAsia="Times New Roman" w:hAnsi="Tahoma" w:cs="Tahoma"/>
          <w:color w:val="222222"/>
          <w:lang w:eastAsia="en-PH"/>
        </w:rPr>
        <w:t xml:space="preserve">When using Hamming Codes, how many parity bits are needed to be added if the message to be transmitted is 12-bits wide? </w:t>
      </w:r>
      <w:r w:rsidRPr="00FA4940">
        <w:rPr>
          <w:rFonts w:ascii="Tahoma" w:eastAsia="Times New Roman" w:hAnsi="Tahoma" w:cs="Tahoma"/>
          <w:b/>
          <w:bCs/>
          <w:color w:val="FF0000"/>
          <w:lang w:eastAsia="en-PH"/>
        </w:rPr>
        <w:t>(4 parity bits)</w:t>
      </w:r>
    </w:p>
    <w:p w:rsidR="003D1A3E" w:rsidRPr="00FA4940" w:rsidRDefault="003D1A3E" w:rsidP="00FA4940">
      <w:pPr>
        <w:shd w:val="clear" w:color="auto" w:fill="FFFFFF"/>
        <w:spacing w:after="0" w:line="240" w:lineRule="auto"/>
        <w:ind w:left="360"/>
        <w:rPr>
          <w:rFonts w:ascii="Tahoma" w:eastAsia="Times New Roman" w:hAnsi="Tahoma" w:cs="Tahoma"/>
          <w:b/>
          <w:bCs/>
          <w:color w:val="FF0000"/>
          <w:lang w:eastAsia="en-PH"/>
        </w:rPr>
      </w:pPr>
      <w:r w:rsidRPr="00FA4940">
        <w:rPr>
          <w:rFonts w:ascii="Tahoma" w:eastAsia="Times New Roman" w:hAnsi="Tahoma" w:cs="Tahoma"/>
          <w:color w:val="222222"/>
          <w:lang w:eastAsia="en-PH"/>
        </w:rPr>
        <w:t xml:space="preserve">In performing modulo-2 arithmetic in CRC calculations, especially in polynomial division, what processes give the same result? </w:t>
      </w:r>
      <w:r w:rsidRPr="00FA4940">
        <w:rPr>
          <w:rFonts w:ascii="Tahoma" w:eastAsia="Times New Roman" w:hAnsi="Tahoma" w:cs="Tahoma"/>
          <w:b/>
          <w:bCs/>
          <w:color w:val="FF0000"/>
          <w:lang w:eastAsia="en-PH"/>
        </w:rPr>
        <w:t>(addition and subtraction)</w:t>
      </w:r>
    </w:p>
    <w:p w:rsidR="003D1A3E" w:rsidRPr="00FA4940" w:rsidRDefault="003D1A3E" w:rsidP="00FA4940">
      <w:pPr>
        <w:shd w:val="clear" w:color="auto" w:fill="FFFFFF"/>
        <w:spacing w:after="0" w:line="240" w:lineRule="auto"/>
        <w:ind w:left="360"/>
        <w:rPr>
          <w:rFonts w:ascii="Tahoma" w:eastAsia="Times New Roman" w:hAnsi="Tahoma" w:cs="Tahoma"/>
          <w:color w:val="222222"/>
          <w:lang w:eastAsia="en-PH"/>
        </w:rPr>
      </w:pPr>
      <w:r w:rsidRPr="00FA4940">
        <w:rPr>
          <w:rFonts w:ascii="Tahoma" w:eastAsia="Times New Roman" w:hAnsi="Tahoma" w:cs="Tahoma"/>
          <w:color w:val="222222"/>
          <w:lang w:eastAsia="en-PH"/>
        </w:rPr>
        <w:t xml:space="preserve">In block coding, if n=3, what is the maximum possible Hamming distance between the transmitted and the received code words?  (n = number of transmitted bits) </w:t>
      </w:r>
      <w:r w:rsidRPr="00FA4940">
        <w:rPr>
          <w:rFonts w:ascii="Tahoma" w:eastAsia="Times New Roman" w:hAnsi="Tahoma" w:cs="Tahoma"/>
          <w:b/>
          <w:bCs/>
          <w:color w:val="FF0000"/>
          <w:lang w:eastAsia="en-PH"/>
        </w:rPr>
        <w:t>(3)</w:t>
      </w:r>
    </w:p>
    <w:p w:rsidR="003D1A3E" w:rsidRDefault="003D1A3E" w:rsidP="003D1A3E">
      <w:pPr>
        <w:spacing w:after="0" w:line="240" w:lineRule="auto"/>
        <w:rPr>
          <w:rFonts w:ascii="Tahoma" w:hAnsi="Tahoma" w:cs="Tahoma"/>
        </w:rPr>
      </w:pPr>
    </w:p>
    <w:p w:rsidR="005477F2" w:rsidRPr="003D1A3E" w:rsidRDefault="005477F2" w:rsidP="005477F2">
      <w:pPr>
        <w:shd w:val="clear" w:color="auto" w:fill="FFFFFF"/>
        <w:spacing w:after="0" w:line="240" w:lineRule="auto"/>
        <w:ind w:left="360"/>
        <w:rPr>
          <w:rFonts w:ascii="Tahoma" w:eastAsia="Times New Roman" w:hAnsi="Tahoma" w:cs="Tahoma"/>
          <w:b/>
          <w:bCs/>
          <w:color w:val="222222"/>
          <w:sz w:val="24"/>
          <w:szCs w:val="24"/>
          <w:lang w:eastAsia="en-PH"/>
        </w:rPr>
      </w:pPr>
    </w:p>
    <w:p w:rsidR="00EF1B5C" w:rsidRPr="003D1A3E" w:rsidRDefault="00EF1B5C" w:rsidP="005477F2">
      <w:pPr>
        <w:shd w:val="clear" w:color="auto" w:fill="FFFFFF"/>
        <w:spacing w:after="0" w:line="240" w:lineRule="auto"/>
        <w:ind w:left="360"/>
        <w:rPr>
          <w:rFonts w:ascii="Tahoma" w:eastAsia="Times New Roman" w:hAnsi="Tahoma" w:cs="Tahoma"/>
          <w:b/>
          <w:bCs/>
          <w:color w:val="222222"/>
          <w:sz w:val="24"/>
          <w:szCs w:val="24"/>
          <w:lang w:eastAsia="en-PH"/>
        </w:rPr>
      </w:pPr>
      <w:r w:rsidRPr="003D1A3E">
        <w:rPr>
          <w:rFonts w:ascii="Tahoma" w:eastAsia="Times New Roman" w:hAnsi="Tahoma" w:cs="Tahoma"/>
          <w:b/>
          <w:bCs/>
          <w:color w:val="222222"/>
          <w:sz w:val="24"/>
          <w:szCs w:val="24"/>
          <w:lang w:eastAsia="en-PH"/>
        </w:rPr>
        <w:t>QUIZ 8</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What does the acronym below stand for? MUMIMO </w:t>
      </w:r>
      <w:r w:rsidRPr="00016CF1">
        <w:rPr>
          <w:rFonts w:ascii="Tahoma" w:eastAsia="Times New Roman" w:hAnsi="Tahoma" w:cs="Tahoma"/>
          <w:b/>
          <w:bCs/>
          <w:color w:val="FF0000"/>
          <w:lang w:eastAsia="en-PH"/>
        </w:rPr>
        <w:t>(Multi-User, Multiple Input, Multiple Output)</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Calculate the maximum theoretical download speed of the ADSL2+ Standard if the Signal-to-Noise ratio is +30dB assuming ADSL2 + downstream bandwidth is approximately 2 kHz. </w:t>
      </w:r>
      <w:r w:rsidRPr="00016CF1">
        <w:rPr>
          <w:rFonts w:ascii="Tahoma" w:eastAsia="Times New Roman" w:hAnsi="Tahoma" w:cs="Tahoma"/>
          <w:b/>
          <w:bCs/>
          <w:color w:val="FF0000"/>
          <w:lang w:eastAsia="en-PH"/>
        </w:rPr>
        <w:t>(20Mbps)</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Which digital modulation technique is NOT utilized by the Wi-Fi 4G standard? </w:t>
      </w:r>
      <w:r w:rsidRPr="007C75FB">
        <w:rPr>
          <w:rFonts w:ascii="Tahoma" w:eastAsia="Times New Roman" w:hAnsi="Tahoma" w:cs="Tahoma"/>
          <w:b/>
          <w:bCs/>
          <w:color w:val="FF0000"/>
          <w:lang w:eastAsia="en-PH"/>
        </w:rPr>
        <w:t>(8-QAM)</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Who is the author of the paper entitled "Certain Factors Affecting Telegraph Speed" which discusses that the type </w:t>
      </w:r>
      <w:r w:rsidRPr="003D1A3E">
        <w:rPr>
          <w:rFonts w:ascii="Tahoma" w:eastAsia="Times New Roman" w:hAnsi="Tahoma" w:cs="Tahoma"/>
          <w:color w:val="222222"/>
          <w:lang w:eastAsia="en-PH"/>
        </w:rPr>
        <w:lastRenderedPageBreak/>
        <w:t xml:space="preserve">of signal and choice of codes will determine the maximum speed of a telegraph system. </w:t>
      </w:r>
      <w:r w:rsidRPr="007C75FB">
        <w:rPr>
          <w:rFonts w:ascii="Tahoma" w:eastAsia="Times New Roman" w:hAnsi="Tahoma" w:cs="Tahoma"/>
          <w:b/>
          <w:bCs/>
          <w:color w:val="FF0000"/>
          <w:lang w:eastAsia="en-PH"/>
        </w:rPr>
        <w:t>(Harry Nyquist)</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For the 802.11ax Wi-Fi standard, how many constellation points are needed in the digital modulation scheme to be used in order to achieve the maximum theoretical speed. </w:t>
      </w:r>
      <w:r w:rsidRPr="007C75FB">
        <w:rPr>
          <w:rFonts w:ascii="Tahoma" w:eastAsia="Times New Roman" w:hAnsi="Tahoma" w:cs="Tahoma"/>
          <w:b/>
          <w:bCs/>
          <w:color w:val="FF0000"/>
          <w:lang w:eastAsia="en-PH"/>
        </w:rPr>
        <w:t>(1024)</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A source generates four messages M1, M2, M3 and M4, with probabilities of 0.5, 0.25, 0.15, and 0.10 respectively. The messages are generated</w:t>
      </w:r>
      <w:r w:rsidR="007C75FB">
        <w:rPr>
          <w:rFonts w:ascii="Tahoma" w:eastAsia="Times New Roman" w:hAnsi="Tahoma" w:cs="Tahoma"/>
          <w:color w:val="222222"/>
          <w:lang w:eastAsia="en-PH"/>
        </w:rPr>
        <w:t xml:space="preserve"> </w:t>
      </w:r>
      <w:r w:rsidRPr="003D1A3E">
        <w:rPr>
          <w:rFonts w:ascii="Tahoma" w:eastAsia="Times New Roman" w:hAnsi="Tahoma" w:cs="Tahoma"/>
          <w:color w:val="222222"/>
          <w:lang w:eastAsia="en-PH"/>
        </w:rPr>
        <w:t xml:space="preserve">independently of each other. A source coder assigns codes to each message. Calculate the value of the entropy for this system. </w:t>
      </w:r>
      <w:r w:rsidRPr="007C75FB">
        <w:rPr>
          <w:rFonts w:ascii="Tahoma" w:eastAsia="Times New Roman" w:hAnsi="Tahoma" w:cs="Tahoma"/>
          <w:b/>
          <w:bCs/>
          <w:color w:val="FF0000"/>
          <w:lang w:eastAsia="en-PH"/>
        </w:rPr>
        <w:t>(H = 1.74)</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The channel capacity of a noise-free communication channel having M symbols is given by </w:t>
      </w:r>
      <w:r w:rsidRPr="007C75FB">
        <w:rPr>
          <w:rFonts w:ascii="Tahoma" w:eastAsia="Times New Roman" w:hAnsi="Tahoma" w:cs="Tahoma"/>
          <w:b/>
          <w:bCs/>
          <w:color w:val="FF0000"/>
          <w:lang w:eastAsia="en-PH"/>
        </w:rPr>
        <w:t>(log</w:t>
      </w:r>
      <w:r w:rsidRPr="007C75FB">
        <w:rPr>
          <w:rFonts w:ascii="Tahoma" w:eastAsia="Times New Roman" w:hAnsi="Tahoma" w:cs="Tahoma"/>
          <w:b/>
          <w:bCs/>
          <w:color w:val="FF0000"/>
          <w:vertAlign w:val="subscript"/>
          <w:lang w:eastAsia="en-PH"/>
        </w:rPr>
        <w:t>2</w:t>
      </w:r>
      <w:r w:rsidRPr="007C75FB">
        <w:rPr>
          <w:rFonts w:ascii="Tahoma" w:eastAsia="Times New Roman" w:hAnsi="Tahoma" w:cs="Tahoma"/>
          <w:b/>
          <w:bCs/>
          <w:color w:val="FF0000"/>
          <w:lang w:eastAsia="en-PH"/>
        </w:rPr>
        <w:t>M)</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What amount of information is contained in the 0’s if a </w:t>
      </w:r>
      <w:proofErr w:type="spellStart"/>
      <w:r w:rsidRPr="003D1A3E">
        <w:rPr>
          <w:rFonts w:ascii="Tahoma" w:eastAsia="Times New Roman" w:hAnsi="Tahoma" w:cs="Tahoma"/>
          <w:color w:val="222222"/>
          <w:lang w:eastAsia="en-PH"/>
        </w:rPr>
        <w:t>a</w:t>
      </w:r>
      <w:proofErr w:type="spellEnd"/>
      <w:r w:rsidRPr="003D1A3E">
        <w:rPr>
          <w:rFonts w:ascii="Tahoma" w:eastAsia="Times New Roman" w:hAnsi="Tahoma" w:cs="Tahoma"/>
          <w:color w:val="222222"/>
          <w:lang w:eastAsia="en-PH"/>
        </w:rPr>
        <w:t xml:space="preserve"> binary stream source outputs 0's three times as often as 1's? </w:t>
      </w:r>
      <w:r w:rsidRPr="007C75FB">
        <w:rPr>
          <w:rFonts w:ascii="Tahoma" w:eastAsia="Times New Roman" w:hAnsi="Tahoma" w:cs="Tahoma"/>
          <w:b/>
          <w:bCs/>
          <w:color w:val="FF0000"/>
          <w:lang w:eastAsia="en-PH"/>
        </w:rPr>
        <w:t>(2.15 bit)</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A standard telephone circuit has a bandwidth of 3000 Hz. Compute for the Nyquist theoretical maximum channel capacity using 64-QAM. </w:t>
      </w:r>
      <w:r w:rsidRPr="007C75FB">
        <w:rPr>
          <w:rFonts w:ascii="Tahoma" w:eastAsia="Times New Roman" w:hAnsi="Tahoma" w:cs="Tahoma"/>
          <w:b/>
          <w:bCs/>
          <w:color w:val="FF0000"/>
          <w:lang w:eastAsia="en-PH"/>
        </w:rPr>
        <w:t>(36 kbps)</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Two sources, S1 and S2 are both transmitting symbols where each have equal probabilities. S2 transmits 4 different symbols, while S1 transmits 16 different symbols. What is the relationship of the entropy for both sources? </w:t>
      </w:r>
      <w:r w:rsidRPr="007C75FB">
        <w:rPr>
          <w:rFonts w:ascii="Tahoma" w:eastAsia="Times New Roman" w:hAnsi="Tahoma" w:cs="Tahoma"/>
          <w:b/>
          <w:bCs/>
          <w:color w:val="FF0000"/>
          <w:lang w:eastAsia="en-PH"/>
        </w:rPr>
        <w:t>(The entropy of S1 is less than the entropy of S2.)</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What is the channel capacity of a noisy communication system in bits per second, given the following: BW = 4 kHz S/N = 255 </w:t>
      </w:r>
      <w:r w:rsidRPr="00797243">
        <w:rPr>
          <w:rFonts w:ascii="Tahoma" w:eastAsia="Times New Roman" w:hAnsi="Tahoma" w:cs="Tahoma"/>
          <w:b/>
          <w:bCs/>
          <w:color w:val="FF0000"/>
          <w:lang w:eastAsia="en-PH"/>
        </w:rPr>
        <w:t>(32,000)</w:t>
      </w:r>
    </w:p>
    <w:p w:rsidR="00797243" w:rsidRDefault="00EF1B5C" w:rsidP="00797243">
      <w:pPr>
        <w:pStyle w:val="ListParagraph"/>
        <w:numPr>
          <w:ilvl w:val="0"/>
          <w:numId w:val="9"/>
        </w:numPr>
        <w:shd w:val="clear" w:color="auto" w:fill="FFFFFF"/>
        <w:spacing w:after="0" w:line="276"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A pregnant mother was in the emergency room in a hospital together with the attending physician. </w:t>
      </w:r>
    </w:p>
    <w:p w:rsidR="00797243" w:rsidRDefault="00EF1B5C" w:rsidP="00797243">
      <w:pPr>
        <w:pStyle w:val="ListParagraph"/>
        <w:shd w:val="clear" w:color="auto" w:fill="FFFFFF"/>
        <w:spacing w:after="0" w:line="276" w:lineRule="auto"/>
        <w:ind w:left="1080"/>
        <w:rPr>
          <w:rFonts w:ascii="Tahoma" w:eastAsia="Times New Roman" w:hAnsi="Tahoma" w:cs="Tahoma"/>
          <w:color w:val="222222"/>
          <w:lang w:eastAsia="en-PH"/>
        </w:rPr>
      </w:pPr>
      <w:r w:rsidRPr="003D1A3E">
        <w:rPr>
          <w:rFonts w:ascii="Tahoma" w:eastAsia="Times New Roman" w:hAnsi="Tahoma" w:cs="Tahoma"/>
          <w:color w:val="222222"/>
          <w:lang w:eastAsia="en-PH"/>
        </w:rPr>
        <w:t xml:space="preserve">The father is nervously </w:t>
      </w:r>
      <w:r w:rsidR="00605D11" w:rsidRPr="003D1A3E">
        <w:rPr>
          <w:rFonts w:ascii="Tahoma" w:eastAsia="Times New Roman" w:hAnsi="Tahoma" w:cs="Tahoma"/>
          <w:color w:val="222222"/>
          <w:lang w:eastAsia="en-PH"/>
        </w:rPr>
        <w:t>waiting</w:t>
      </w:r>
      <w:r w:rsidRPr="003D1A3E">
        <w:rPr>
          <w:rFonts w:ascii="Tahoma" w:eastAsia="Times New Roman" w:hAnsi="Tahoma" w:cs="Tahoma"/>
          <w:color w:val="222222"/>
          <w:lang w:eastAsia="en-PH"/>
        </w:rPr>
        <w:t xml:space="preserve"> outside for news about the condition of his family. </w:t>
      </w:r>
    </w:p>
    <w:p w:rsidR="00797243" w:rsidRDefault="00EF1B5C" w:rsidP="00797243">
      <w:pPr>
        <w:pStyle w:val="ListParagraph"/>
        <w:shd w:val="clear" w:color="auto" w:fill="FFFFFF"/>
        <w:spacing w:after="0" w:line="276" w:lineRule="auto"/>
        <w:ind w:left="1080"/>
        <w:rPr>
          <w:rFonts w:ascii="Tahoma" w:eastAsia="Times New Roman" w:hAnsi="Tahoma" w:cs="Tahoma"/>
          <w:color w:val="222222"/>
          <w:lang w:eastAsia="en-PH"/>
        </w:rPr>
      </w:pPr>
      <w:r w:rsidRPr="003D1A3E">
        <w:rPr>
          <w:rFonts w:ascii="Tahoma" w:eastAsia="Times New Roman" w:hAnsi="Tahoma" w:cs="Tahoma"/>
          <w:color w:val="222222"/>
          <w:lang w:eastAsia="en-PH"/>
        </w:rPr>
        <w:t xml:space="preserve">Several minutes after delivering the baby the Doctor came out of the </w:t>
      </w:r>
      <w:r w:rsidR="00605D11" w:rsidRPr="003D1A3E">
        <w:rPr>
          <w:rFonts w:ascii="Tahoma" w:eastAsia="Times New Roman" w:hAnsi="Tahoma" w:cs="Tahoma"/>
          <w:color w:val="222222"/>
          <w:lang w:eastAsia="en-PH"/>
        </w:rPr>
        <w:t>room, and</w:t>
      </w:r>
      <w:r w:rsidRPr="003D1A3E">
        <w:rPr>
          <w:rFonts w:ascii="Tahoma" w:eastAsia="Times New Roman" w:hAnsi="Tahoma" w:cs="Tahoma"/>
          <w:color w:val="222222"/>
          <w:lang w:eastAsia="en-PH"/>
        </w:rPr>
        <w:t xml:space="preserve"> spoke to the father in a calm manner. </w:t>
      </w:r>
    </w:p>
    <w:p w:rsidR="00797243" w:rsidRDefault="00EF1B5C" w:rsidP="00797243">
      <w:pPr>
        <w:pStyle w:val="ListParagraph"/>
        <w:shd w:val="clear" w:color="auto" w:fill="FFFFFF"/>
        <w:spacing w:after="0" w:line="276" w:lineRule="auto"/>
        <w:ind w:left="1080"/>
        <w:rPr>
          <w:rFonts w:ascii="Tahoma" w:eastAsia="Times New Roman" w:hAnsi="Tahoma" w:cs="Tahoma"/>
          <w:color w:val="222222"/>
          <w:lang w:eastAsia="en-PH"/>
        </w:rPr>
      </w:pPr>
      <w:r w:rsidRPr="003D1A3E">
        <w:rPr>
          <w:rFonts w:ascii="Tahoma" w:eastAsia="Times New Roman" w:hAnsi="Tahoma" w:cs="Tahoma"/>
          <w:color w:val="222222"/>
          <w:lang w:eastAsia="en-PH"/>
        </w:rPr>
        <w:t>The Doctor sadly told the father, "Your wife and baby did not survive"</w:t>
      </w:r>
    </w:p>
    <w:p w:rsidR="00EF1B5C" w:rsidRPr="003D1A3E" w:rsidRDefault="00EF1B5C" w:rsidP="00797243">
      <w:pPr>
        <w:pStyle w:val="ListParagraph"/>
        <w:shd w:val="clear" w:color="auto" w:fill="FFFFFF"/>
        <w:spacing w:after="0" w:line="276" w:lineRule="auto"/>
        <w:ind w:left="1080"/>
        <w:rPr>
          <w:rFonts w:ascii="Tahoma" w:eastAsia="Times New Roman" w:hAnsi="Tahoma" w:cs="Tahoma"/>
          <w:color w:val="222222"/>
          <w:lang w:eastAsia="en-PH"/>
        </w:rPr>
      </w:pPr>
      <w:r w:rsidRPr="003D1A3E">
        <w:rPr>
          <w:rFonts w:ascii="Tahoma" w:eastAsia="Times New Roman" w:hAnsi="Tahoma" w:cs="Tahoma"/>
          <w:color w:val="222222"/>
          <w:lang w:eastAsia="en-PH"/>
        </w:rPr>
        <w:t xml:space="preserve"> With knowledge on Information Theory, how much information was </w:t>
      </w:r>
      <w:r w:rsidRPr="003D1A3E">
        <w:rPr>
          <w:rFonts w:ascii="Tahoma" w:eastAsia="Times New Roman" w:hAnsi="Tahoma" w:cs="Tahoma"/>
          <w:color w:val="222222"/>
          <w:lang w:eastAsia="en-PH"/>
        </w:rPr>
        <w:lastRenderedPageBreak/>
        <w:t xml:space="preserve">given by the Doctor to the father? </w:t>
      </w:r>
      <w:r w:rsidRPr="00797243">
        <w:rPr>
          <w:rFonts w:ascii="Tahoma" w:eastAsia="Times New Roman" w:hAnsi="Tahoma" w:cs="Tahoma"/>
          <w:b/>
          <w:bCs/>
          <w:color w:val="FF0000"/>
          <w:lang w:eastAsia="en-PH"/>
        </w:rPr>
        <w:t>(1.0 bit of information)</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Calculate the average amount of information for each character (or letter) in the Filipino alphabet. Assuming that each of the 28 characters has an equal likelihood of </w:t>
      </w:r>
      <w:r w:rsidR="00605D11" w:rsidRPr="003D1A3E">
        <w:rPr>
          <w:rFonts w:ascii="Tahoma" w:eastAsia="Times New Roman" w:hAnsi="Tahoma" w:cs="Tahoma"/>
          <w:color w:val="222222"/>
          <w:lang w:eastAsia="en-PH"/>
        </w:rPr>
        <w:t>occurrence</w:t>
      </w:r>
      <w:r w:rsidRPr="003D1A3E">
        <w:rPr>
          <w:rFonts w:ascii="Tahoma" w:eastAsia="Times New Roman" w:hAnsi="Tahoma" w:cs="Tahoma"/>
          <w:color w:val="222222"/>
          <w:lang w:eastAsia="en-PH"/>
        </w:rPr>
        <w:t xml:space="preserve"> in any word and neglecting spaces and punctuations. </w:t>
      </w:r>
      <w:r w:rsidRPr="00797243">
        <w:rPr>
          <w:rFonts w:ascii="Tahoma" w:eastAsia="Times New Roman" w:hAnsi="Tahoma" w:cs="Tahoma"/>
          <w:b/>
          <w:bCs/>
          <w:color w:val="FF0000"/>
          <w:lang w:eastAsia="en-PH"/>
        </w:rPr>
        <w:t>(4.81)</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What are the frequency band/s used by a Tri-band router? </w:t>
      </w:r>
      <w:r w:rsidRPr="00797243">
        <w:rPr>
          <w:rFonts w:ascii="Tahoma" w:eastAsia="Times New Roman" w:hAnsi="Tahoma" w:cs="Tahoma"/>
          <w:b/>
          <w:bCs/>
          <w:color w:val="FF0000"/>
          <w:lang w:eastAsia="en-PH"/>
        </w:rPr>
        <w:t>(2.4 GHz and 5.0 GHz bands)</w:t>
      </w:r>
    </w:p>
    <w:p w:rsidR="00EF1B5C" w:rsidRPr="009A440B" w:rsidRDefault="00EF1B5C" w:rsidP="005477F2">
      <w:pPr>
        <w:pStyle w:val="ListParagraph"/>
        <w:numPr>
          <w:ilvl w:val="0"/>
          <w:numId w:val="9"/>
        </w:numPr>
        <w:shd w:val="clear" w:color="auto" w:fill="FFFFFF"/>
        <w:spacing w:after="0" w:line="240" w:lineRule="auto"/>
        <w:rPr>
          <w:rFonts w:ascii="Tahoma" w:eastAsia="Times New Roman" w:hAnsi="Tahoma" w:cs="Tahoma"/>
          <w:b/>
          <w:bCs/>
          <w:color w:val="FF0000"/>
          <w:lang w:eastAsia="en-PH"/>
        </w:rPr>
      </w:pPr>
      <w:r w:rsidRPr="003D1A3E">
        <w:rPr>
          <w:rFonts w:ascii="Tahoma" w:eastAsia="Times New Roman" w:hAnsi="Tahoma" w:cs="Tahoma"/>
          <w:color w:val="222222"/>
          <w:lang w:eastAsia="en-PH"/>
        </w:rPr>
        <w:t xml:space="preserve">Identify the person shown in the picture below </w:t>
      </w:r>
      <w:r w:rsidRPr="009A440B">
        <w:rPr>
          <w:rFonts w:ascii="Tahoma" w:eastAsia="Times New Roman" w:hAnsi="Tahoma" w:cs="Tahoma"/>
          <w:b/>
          <w:bCs/>
          <w:color w:val="FF0000"/>
          <w:lang w:eastAsia="en-PH"/>
        </w:rPr>
        <w:t>(Claude Shannon)</w:t>
      </w:r>
    </w:p>
    <w:p w:rsidR="00BC3AE7" w:rsidRDefault="00BC3AE7" w:rsidP="00BC3AE7">
      <w:pPr>
        <w:pStyle w:val="ListParagraph"/>
        <w:shd w:val="clear" w:color="auto" w:fill="FFFFFF"/>
        <w:spacing w:after="0" w:line="240" w:lineRule="auto"/>
        <w:ind w:left="1080"/>
        <w:rPr>
          <w:rFonts w:ascii="Tahoma" w:eastAsia="Times New Roman" w:hAnsi="Tahoma" w:cs="Tahoma"/>
          <w:color w:val="222222"/>
          <w:lang w:eastAsia="en-PH"/>
        </w:rPr>
      </w:pPr>
      <w:r>
        <w:rPr>
          <w:rFonts w:ascii="Tahoma" w:eastAsia="Times New Roman" w:hAnsi="Tahoma" w:cs="Tahoma"/>
          <w:noProof/>
          <w:color w:val="222222"/>
          <w:lang w:eastAsia="en-PH"/>
        </w:rPr>
        <w:drawing>
          <wp:anchor distT="0" distB="0" distL="114300" distR="114300" simplePos="0" relativeHeight="251658240" behindDoc="1" locked="0" layoutInCell="1" allowOverlap="1">
            <wp:simplePos x="0" y="0"/>
            <wp:positionH relativeFrom="column">
              <wp:posOffset>984250</wp:posOffset>
            </wp:positionH>
            <wp:positionV relativeFrom="paragraph">
              <wp:posOffset>73025</wp:posOffset>
            </wp:positionV>
            <wp:extent cx="863600" cy="1030605"/>
            <wp:effectExtent l="0" t="0" r="0" b="0"/>
            <wp:wrapTight wrapText="bothSides">
              <wp:wrapPolygon edited="0">
                <wp:start x="0" y="0"/>
                <wp:lineTo x="0" y="21161"/>
                <wp:lineTo x="20965" y="21161"/>
                <wp:lineTo x="209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3600" cy="1030605"/>
                    </a:xfrm>
                    <a:prstGeom prst="rect">
                      <a:avLst/>
                    </a:prstGeom>
                  </pic:spPr>
                </pic:pic>
              </a:graphicData>
            </a:graphic>
            <wp14:sizeRelH relativeFrom="page">
              <wp14:pctWidth>0</wp14:pctWidth>
            </wp14:sizeRelH>
            <wp14:sizeRelV relativeFrom="page">
              <wp14:pctHeight>0</wp14:pctHeight>
            </wp14:sizeRelV>
          </wp:anchor>
        </w:drawing>
      </w:r>
    </w:p>
    <w:p w:rsidR="00BC3AE7" w:rsidRDefault="00BC3AE7" w:rsidP="00BC3AE7">
      <w:pPr>
        <w:pStyle w:val="ListParagraph"/>
        <w:shd w:val="clear" w:color="auto" w:fill="FFFFFF"/>
        <w:spacing w:after="0" w:line="240" w:lineRule="auto"/>
        <w:ind w:left="1080"/>
        <w:rPr>
          <w:rFonts w:ascii="Tahoma" w:eastAsia="Times New Roman" w:hAnsi="Tahoma" w:cs="Tahoma"/>
          <w:color w:val="222222"/>
          <w:lang w:eastAsia="en-PH"/>
        </w:rPr>
      </w:pPr>
    </w:p>
    <w:p w:rsidR="00BC3AE7" w:rsidRDefault="00BC3AE7" w:rsidP="00BC3AE7">
      <w:pPr>
        <w:pStyle w:val="ListParagraph"/>
        <w:shd w:val="clear" w:color="auto" w:fill="FFFFFF"/>
        <w:spacing w:after="0" w:line="240" w:lineRule="auto"/>
        <w:ind w:left="1080"/>
        <w:rPr>
          <w:rFonts w:ascii="Tahoma" w:eastAsia="Times New Roman" w:hAnsi="Tahoma" w:cs="Tahoma"/>
          <w:color w:val="222222"/>
          <w:lang w:eastAsia="en-PH"/>
        </w:rPr>
      </w:pPr>
    </w:p>
    <w:p w:rsidR="00BC3AE7" w:rsidRDefault="00BC3AE7" w:rsidP="00BC3AE7">
      <w:pPr>
        <w:pStyle w:val="ListParagraph"/>
        <w:shd w:val="clear" w:color="auto" w:fill="FFFFFF"/>
        <w:spacing w:after="0" w:line="240" w:lineRule="auto"/>
        <w:ind w:left="1080"/>
        <w:rPr>
          <w:rFonts w:ascii="Tahoma" w:eastAsia="Times New Roman" w:hAnsi="Tahoma" w:cs="Tahoma"/>
          <w:color w:val="222222"/>
          <w:lang w:eastAsia="en-PH"/>
        </w:rPr>
      </w:pPr>
    </w:p>
    <w:p w:rsidR="00BC3AE7" w:rsidRDefault="00BC3AE7" w:rsidP="00BC3AE7">
      <w:pPr>
        <w:pStyle w:val="ListParagraph"/>
        <w:shd w:val="clear" w:color="auto" w:fill="FFFFFF"/>
        <w:spacing w:after="0" w:line="240" w:lineRule="auto"/>
        <w:ind w:left="1080"/>
        <w:rPr>
          <w:rFonts w:ascii="Tahoma" w:eastAsia="Times New Roman" w:hAnsi="Tahoma" w:cs="Tahoma"/>
          <w:color w:val="222222"/>
          <w:lang w:eastAsia="en-PH"/>
        </w:rPr>
      </w:pPr>
    </w:p>
    <w:p w:rsidR="00BC3AE7" w:rsidRDefault="00BC3AE7" w:rsidP="00BC3AE7">
      <w:pPr>
        <w:pStyle w:val="ListParagraph"/>
        <w:shd w:val="clear" w:color="auto" w:fill="FFFFFF"/>
        <w:spacing w:after="0" w:line="240" w:lineRule="auto"/>
        <w:ind w:left="1080"/>
        <w:rPr>
          <w:rFonts w:ascii="Tahoma" w:eastAsia="Times New Roman" w:hAnsi="Tahoma" w:cs="Tahoma"/>
          <w:color w:val="222222"/>
          <w:lang w:eastAsia="en-PH"/>
        </w:rPr>
      </w:pPr>
    </w:p>
    <w:p w:rsidR="00BC3AE7" w:rsidRPr="003D1A3E" w:rsidRDefault="00BC3AE7" w:rsidP="00BC3AE7">
      <w:pPr>
        <w:pStyle w:val="ListParagraph"/>
        <w:shd w:val="clear" w:color="auto" w:fill="FFFFFF"/>
        <w:spacing w:after="0" w:line="240" w:lineRule="auto"/>
        <w:ind w:left="1080"/>
        <w:rPr>
          <w:rFonts w:ascii="Tahoma" w:eastAsia="Times New Roman" w:hAnsi="Tahoma" w:cs="Tahoma"/>
          <w:color w:val="222222"/>
          <w:lang w:eastAsia="en-PH"/>
        </w:rPr>
      </w:pP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What is the maximum entropy that can be obtained for transmitting 10 different symbols with equal </w:t>
      </w:r>
      <w:r w:rsidR="00605D11" w:rsidRPr="003D1A3E">
        <w:rPr>
          <w:rFonts w:ascii="Tahoma" w:eastAsia="Times New Roman" w:hAnsi="Tahoma" w:cs="Tahoma"/>
          <w:color w:val="222222"/>
          <w:lang w:eastAsia="en-PH"/>
        </w:rPr>
        <w:t>probabilities</w:t>
      </w:r>
      <w:r w:rsidRPr="003D1A3E">
        <w:rPr>
          <w:rFonts w:ascii="Tahoma" w:eastAsia="Times New Roman" w:hAnsi="Tahoma" w:cs="Tahoma"/>
          <w:color w:val="222222"/>
          <w:lang w:eastAsia="en-PH"/>
        </w:rPr>
        <w:t xml:space="preserve">? </w:t>
      </w:r>
      <w:r w:rsidRPr="009A440B">
        <w:rPr>
          <w:rFonts w:ascii="Tahoma" w:eastAsia="Times New Roman" w:hAnsi="Tahoma" w:cs="Tahoma"/>
          <w:b/>
          <w:bCs/>
          <w:color w:val="FF0000"/>
          <w:lang w:eastAsia="en-PH"/>
        </w:rPr>
        <w:t>(0.10)</w:t>
      </w:r>
    </w:p>
    <w:p w:rsidR="00EF1B5C" w:rsidRPr="009A440B" w:rsidRDefault="00EF1B5C" w:rsidP="005477F2">
      <w:pPr>
        <w:pStyle w:val="ListParagraph"/>
        <w:numPr>
          <w:ilvl w:val="0"/>
          <w:numId w:val="9"/>
        </w:numPr>
        <w:shd w:val="clear" w:color="auto" w:fill="FFFFFF"/>
        <w:spacing w:after="0" w:line="240" w:lineRule="auto"/>
        <w:rPr>
          <w:rFonts w:ascii="Tahoma" w:eastAsia="Times New Roman" w:hAnsi="Tahoma" w:cs="Tahoma"/>
          <w:lang w:eastAsia="en-PH"/>
        </w:rPr>
      </w:pPr>
      <w:r w:rsidRPr="003D1A3E">
        <w:rPr>
          <w:rFonts w:ascii="Tahoma" w:eastAsia="Times New Roman" w:hAnsi="Tahoma" w:cs="Tahoma"/>
          <w:color w:val="222222"/>
          <w:lang w:eastAsia="en-PH"/>
        </w:rPr>
        <w:t xml:space="preserve">An old long distance communication system utilizes a total bandwidth of 8 </w:t>
      </w:r>
      <w:r w:rsidR="00605D11" w:rsidRPr="003D1A3E">
        <w:rPr>
          <w:rFonts w:ascii="Tahoma" w:eastAsia="Times New Roman" w:hAnsi="Tahoma" w:cs="Tahoma"/>
          <w:color w:val="222222"/>
          <w:lang w:eastAsia="en-PH"/>
        </w:rPr>
        <w:t>MHz</w:t>
      </w:r>
      <w:r w:rsidRPr="003D1A3E">
        <w:rPr>
          <w:rFonts w:ascii="Tahoma" w:eastAsia="Times New Roman" w:hAnsi="Tahoma" w:cs="Tahoma"/>
          <w:color w:val="222222"/>
          <w:lang w:eastAsia="en-PH"/>
        </w:rPr>
        <w:t xml:space="preserve"> This old system uses 32-QAM for digital transmission. It is proposed that system will be upgraded to a 128-QAM system. Theoretically, what is the expected gain of new channel capacity? Assume the same bandwidth will be utilized by the new system. </w:t>
      </w:r>
      <w:r w:rsidRPr="009A440B">
        <w:rPr>
          <w:rFonts w:ascii="Tahoma" w:eastAsia="Times New Roman" w:hAnsi="Tahoma" w:cs="Tahoma"/>
          <w:b/>
          <w:bCs/>
          <w:color w:val="FF0000"/>
          <w:lang w:eastAsia="en-PH"/>
        </w:rPr>
        <w:t>(up to 40% faster)</w:t>
      </w:r>
    </w:p>
    <w:p w:rsidR="00EF1B5C" w:rsidRPr="003D1A3E" w:rsidRDefault="00EF1B5C" w:rsidP="005477F2">
      <w:pPr>
        <w:pStyle w:val="ListParagraph"/>
        <w:numPr>
          <w:ilvl w:val="0"/>
          <w:numId w:val="9"/>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This term is used to quantify the amount of uncertainty involved in the value of a random variable or the outcome of a random process. </w:t>
      </w:r>
      <w:r w:rsidRPr="009A440B">
        <w:rPr>
          <w:rFonts w:ascii="Tahoma" w:eastAsia="Times New Roman" w:hAnsi="Tahoma" w:cs="Tahoma"/>
          <w:b/>
          <w:bCs/>
          <w:color w:val="FF0000"/>
          <w:lang w:eastAsia="en-PH"/>
        </w:rPr>
        <w:t>(Entropy)</w:t>
      </w:r>
    </w:p>
    <w:p w:rsidR="00EF1B5C" w:rsidRPr="00EF1B5C" w:rsidRDefault="00EF1B5C" w:rsidP="005477F2">
      <w:pPr>
        <w:shd w:val="clear" w:color="auto" w:fill="FFFFFF"/>
        <w:spacing w:after="0" w:line="240" w:lineRule="auto"/>
        <w:rPr>
          <w:rFonts w:ascii="Tahoma" w:eastAsia="Times New Roman" w:hAnsi="Tahoma" w:cs="Tahoma"/>
          <w:color w:val="222222"/>
          <w:lang w:eastAsia="en-PH"/>
        </w:rPr>
      </w:pPr>
    </w:p>
    <w:p w:rsidR="003D1A3E" w:rsidRPr="003D1A3E" w:rsidRDefault="003D1A3E" w:rsidP="003D1A3E">
      <w:pPr>
        <w:shd w:val="clear" w:color="auto" w:fill="FFFFFF"/>
        <w:spacing w:after="0" w:line="240" w:lineRule="auto"/>
        <w:ind w:left="360"/>
        <w:rPr>
          <w:rFonts w:ascii="Tahoma" w:eastAsia="Times New Roman" w:hAnsi="Tahoma" w:cs="Tahoma"/>
          <w:b/>
          <w:bCs/>
          <w:color w:val="222222"/>
          <w:sz w:val="24"/>
          <w:szCs w:val="24"/>
          <w:lang w:eastAsia="en-PH"/>
        </w:rPr>
      </w:pPr>
      <w:r w:rsidRPr="003D1A3E">
        <w:rPr>
          <w:rFonts w:ascii="Tahoma" w:eastAsia="Times New Roman" w:hAnsi="Tahoma" w:cs="Tahoma"/>
          <w:b/>
          <w:bCs/>
          <w:color w:val="222222"/>
          <w:sz w:val="24"/>
          <w:szCs w:val="24"/>
          <w:lang w:eastAsia="en-PH"/>
        </w:rPr>
        <w:t>QUIZ 9</w:t>
      </w:r>
    </w:p>
    <w:p w:rsidR="003D1A3E" w:rsidRPr="00EF1B5C" w:rsidRDefault="003D1A3E" w:rsidP="003D1A3E">
      <w:pPr>
        <w:shd w:val="clear" w:color="auto" w:fill="FFFFFF"/>
        <w:spacing w:after="0" w:line="240" w:lineRule="auto"/>
        <w:rPr>
          <w:rFonts w:ascii="Tahoma" w:eastAsia="Times New Roman" w:hAnsi="Tahoma" w:cs="Tahoma"/>
          <w:color w:val="222222"/>
          <w:lang w:eastAsia="en-PH"/>
        </w:rPr>
      </w:pPr>
    </w:p>
    <w:p w:rsidR="003D1A3E" w:rsidRPr="003D1A3E" w:rsidRDefault="003D1A3E"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Which type of encryption algorithm uses both a public key and a private key? </w:t>
      </w:r>
      <w:r w:rsidRPr="004A4889">
        <w:rPr>
          <w:rFonts w:ascii="Tahoma" w:eastAsia="Times New Roman" w:hAnsi="Tahoma" w:cs="Tahoma"/>
          <w:b/>
          <w:bCs/>
          <w:color w:val="FF0000"/>
          <w:lang w:eastAsia="en-PH"/>
        </w:rPr>
        <w:t>(DSA)</w:t>
      </w:r>
    </w:p>
    <w:p w:rsidR="003D1A3E" w:rsidRPr="003D1A3E" w:rsidRDefault="003D1A3E"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This term refers to the maximum a posteriori probability (MAP) estimates of the most likely sequence of hidden states that can be obtained when using the Viterbi algorithm. </w:t>
      </w:r>
      <w:r w:rsidRPr="004A4889">
        <w:rPr>
          <w:rFonts w:ascii="Tahoma" w:eastAsia="Times New Roman" w:hAnsi="Tahoma" w:cs="Tahoma"/>
          <w:b/>
          <w:bCs/>
          <w:color w:val="FF0000"/>
          <w:lang w:eastAsia="en-PH"/>
        </w:rPr>
        <w:t>(Viterbi Path)</w:t>
      </w:r>
    </w:p>
    <w:p w:rsidR="003D1A3E" w:rsidRPr="003D1A3E" w:rsidRDefault="003D1A3E"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Which of the following is NOT a fundamental Type or Classification of coding schemes? </w:t>
      </w:r>
      <w:r w:rsidRPr="004A4889">
        <w:rPr>
          <w:rFonts w:ascii="Tahoma" w:eastAsia="Times New Roman" w:hAnsi="Tahoma" w:cs="Tahoma"/>
          <w:b/>
          <w:bCs/>
          <w:color w:val="FF0000"/>
          <w:lang w:eastAsia="en-PH"/>
        </w:rPr>
        <w:t>(Hash Coding)</w:t>
      </w:r>
    </w:p>
    <w:p w:rsidR="003D1A3E" w:rsidRDefault="00F019CD"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Pr>
          <w:rFonts w:ascii="Tahoma" w:eastAsia="Times New Roman" w:hAnsi="Tahoma" w:cs="Tahoma"/>
          <w:noProof/>
          <w:color w:val="222222"/>
          <w:lang w:eastAsia="en-PH"/>
        </w:rPr>
        <w:drawing>
          <wp:anchor distT="0" distB="0" distL="114300" distR="114300" simplePos="0" relativeHeight="251660288" behindDoc="1" locked="0" layoutInCell="1" allowOverlap="1">
            <wp:simplePos x="0" y="0"/>
            <wp:positionH relativeFrom="column">
              <wp:posOffset>2014855</wp:posOffset>
            </wp:positionH>
            <wp:positionV relativeFrom="paragraph">
              <wp:posOffset>203200</wp:posOffset>
            </wp:positionV>
            <wp:extent cx="778510" cy="980440"/>
            <wp:effectExtent l="0" t="0" r="2540" b="0"/>
            <wp:wrapTight wrapText="bothSides">
              <wp:wrapPolygon edited="0">
                <wp:start x="0" y="0"/>
                <wp:lineTo x="0" y="20984"/>
                <wp:lineTo x="21142" y="20984"/>
                <wp:lineTo x="211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8510" cy="980440"/>
                    </a:xfrm>
                    <a:prstGeom prst="rect">
                      <a:avLst/>
                    </a:prstGeom>
                  </pic:spPr>
                </pic:pic>
              </a:graphicData>
            </a:graphic>
            <wp14:sizeRelH relativeFrom="page">
              <wp14:pctWidth>0</wp14:pctWidth>
            </wp14:sizeRelH>
            <wp14:sizeRelV relativeFrom="page">
              <wp14:pctHeight>0</wp14:pctHeight>
            </wp14:sizeRelV>
          </wp:anchor>
        </w:drawing>
      </w:r>
      <w:r w:rsidR="003D1A3E" w:rsidRPr="003D1A3E">
        <w:rPr>
          <w:rFonts w:ascii="Tahoma" w:eastAsia="Times New Roman" w:hAnsi="Tahoma" w:cs="Tahoma"/>
          <w:color w:val="222222"/>
          <w:lang w:eastAsia="en-PH"/>
        </w:rPr>
        <w:t xml:space="preserve">Identify the person shown in the picture below. </w:t>
      </w:r>
      <w:r w:rsidR="003D1A3E" w:rsidRPr="004A4889">
        <w:rPr>
          <w:rFonts w:ascii="Tahoma" w:eastAsia="Times New Roman" w:hAnsi="Tahoma" w:cs="Tahoma"/>
          <w:b/>
          <w:bCs/>
          <w:color w:val="FF0000"/>
          <w:lang w:eastAsia="en-PH"/>
        </w:rPr>
        <w:t>(Alan Turing)</w:t>
      </w:r>
    </w:p>
    <w:p w:rsidR="00F019CD" w:rsidRDefault="00F019CD" w:rsidP="00F019CD">
      <w:pPr>
        <w:shd w:val="clear" w:color="auto" w:fill="FFFFFF"/>
        <w:spacing w:after="0" w:line="240" w:lineRule="auto"/>
        <w:rPr>
          <w:rFonts w:ascii="Tahoma" w:eastAsia="Times New Roman" w:hAnsi="Tahoma" w:cs="Tahoma"/>
          <w:color w:val="222222"/>
          <w:lang w:eastAsia="en-PH"/>
        </w:rPr>
      </w:pPr>
    </w:p>
    <w:p w:rsidR="00F019CD" w:rsidRDefault="00F019CD" w:rsidP="00F019CD">
      <w:pPr>
        <w:shd w:val="clear" w:color="auto" w:fill="FFFFFF"/>
        <w:spacing w:after="0" w:line="240" w:lineRule="auto"/>
        <w:rPr>
          <w:rFonts w:ascii="Tahoma" w:eastAsia="Times New Roman" w:hAnsi="Tahoma" w:cs="Tahoma"/>
          <w:color w:val="222222"/>
          <w:lang w:eastAsia="en-PH"/>
        </w:rPr>
      </w:pPr>
    </w:p>
    <w:p w:rsidR="00F019CD" w:rsidRDefault="00F019CD" w:rsidP="00F019CD">
      <w:pPr>
        <w:shd w:val="clear" w:color="auto" w:fill="FFFFFF"/>
        <w:spacing w:after="0" w:line="240" w:lineRule="auto"/>
        <w:rPr>
          <w:rFonts w:ascii="Tahoma" w:eastAsia="Times New Roman" w:hAnsi="Tahoma" w:cs="Tahoma"/>
          <w:color w:val="222222"/>
          <w:lang w:eastAsia="en-PH"/>
        </w:rPr>
      </w:pPr>
    </w:p>
    <w:p w:rsidR="00F019CD" w:rsidRDefault="00F019CD" w:rsidP="00F019CD">
      <w:pPr>
        <w:shd w:val="clear" w:color="auto" w:fill="FFFFFF"/>
        <w:spacing w:after="0" w:line="240" w:lineRule="auto"/>
        <w:rPr>
          <w:rFonts w:ascii="Tahoma" w:eastAsia="Times New Roman" w:hAnsi="Tahoma" w:cs="Tahoma"/>
          <w:color w:val="222222"/>
          <w:lang w:eastAsia="en-PH"/>
        </w:rPr>
      </w:pPr>
    </w:p>
    <w:p w:rsidR="00F019CD" w:rsidRPr="00F019CD" w:rsidRDefault="00F019CD" w:rsidP="00F019CD">
      <w:pPr>
        <w:shd w:val="clear" w:color="auto" w:fill="FFFFFF"/>
        <w:spacing w:after="0" w:line="240" w:lineRule="auto"/>
        <w:rPr>
          <w:rFonts w:ascii="Tahoma" w:eastAsia="Times New Roman" w:hAnsi="Tahoma" w:cs="Tahoma"/>
          <w:color w:val="222222"/>
          <w:lang w:eastAsia="en-PH"/>
        </w:rPr>
      </w:pPr>
    </w:p>
    <w:p w:rsidR="003D1A3E" w:rsidRPr="003D1A3E" w:rsidRDefault="003D1A3E"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What technique or method is most commonly used to decode the received messages that were encoded using convolutional codes or Trellis Coded Modulation? </w:t>
      </w:r>
      <w:r w:rsidRPr="004A4889">
        <w:rPr>
          <w:rFonts w:ascii="Tahoma" w:eastAsia="Times New Roman" w:hAnsi="Tahoma" w:cs="Tahoma"/>
          <w:b/>
          <w:bCs/>
          <w:color w:val="FF0000"/>
          <w:lang w:eastAsia="en-PH"/>
        </w:rPr>
        <w:t>(Viterbi Algorithm)</w:t>
      </w:r>
    </w:p>
    <w:p w:rsidR="003D1A3E" w:rsidRPr="003D1A3E" w:rsidRDefault="003D1A3E"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This term refers to the field of study and practice of secure communications techniques that allow only the sender and intended recipient of the 'data" or 'message" to view the contents of a certain message. </w:t>
      </w:r>
      <w:r w:rsidRPr="004A4889">
        <w:rPr>
          <w:rFonts w:ascii="Tahoma" w:eastAsia="Times New Roman" w:hAnsi="Tahoma" w:cs="Tahoma"/>
          <w:b/>
          <w:bCs/>
          <w:color w:val="FF0000"/>
          <w:lang w:eastAsia="en-PH"/>
        </w:rPr>
        <w:t>(Cryptography)</w:t>
      </w:r>
    </w:p>
    <w:p w:rsidR="003D1A3E" w:rsidRPr="003D1A3E" w:rsidRDefault="003D1A3E"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In the GSM mobile security management, what encryption algorithm is used to produce the SRES (signed response) output data, given the authentication key (Ki) and the Rand? </w:t>
      </w:r>
      <w:r w:rsidRPr="004A4889">
        <w:rPr>
          <w:rFonts w:ascii="Tahoma" w:eastAsia="Times New Roman" w:hAnsi="Tahoma" w:cs="Tahoma"/>
          <w:b/>
          <w:bCs/>
          <w:color w:val="FF0000"/>
          <w:lang w:eastAsia="en-PH"/>
        </w:rPr>
        <w:t>(A3 Algorithm)</w:t>
      </w:r>
    </w:p>
    <w:p w:rsidR="00762B8B" w:rsidRDefault="003D1A3E" w:rsidP="000F7850">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4A4889">
        <w:rPr>
          <w:rFonts w:ascii="Tahoma" w:eastAsia="Times New Roman" w:hAnsi="Tahoma" w:cs="Tahoma"/>
          <w:color w:val="222222"/>
          <w:lang w:eastAsia="en-PH"/>
        </w:rPr>
        <w:t xml:space="preserve">These are the three encryption algorithms commonly used in the GSM standard for mobile communications. </w:t>
      </w:r>
      <w:r w:rsidR="00762B8B">
        <w:rPr>
          <w:rFonts w:ascii="Tahoma" w:eastAsia="Times New Roman" w:hAnsi="Tahoma" w:cs="Tahoma"/>
          <w:b/>
          <w:bCs/>
          <w:color w:val="222222"/>
          <w:lang w:eastAsia="en-PH"/>
        </w:rPr>
        <w:t>(A3, A5, and A8 algorithms)</w:t>
      </w:r>
    </w:p>
    <w:p w:rsidR="003D1A3E" w:rsidRPr="004A4889" w:rsidRDefault="003D1A3E" w:rsidP="000F7850">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4A4889">
        <w:rPr>
          <w:rFonts w:ascii="Tahoma" w:eastAsia="Times New Roman" w:hAnsi="Tahoma" w:cs="Tahoma"/>
          <w:color w:val="222222"/>
          <w:lang w:eastAsia="en-PH"/>
        </w:rPr>
        <w:t xml:space="preserve">The most famous asymmetric encryption algorithm known as RSA Algorithm was invented in 1978 by: </w:t>
      </w:r>
      <w:r w:rsidRPr="00762B8B">
        <w:rPr>
          <w:rFonts w:ascii="Tahoma" w:eastAsia="Times New Roman" w:hAnsi="Tahoma" w:cs="Tahoma"/>
          <w:b/>
          <w:bCs/>
          <w:color w:val="FF0000"/>
          <w:lang w:eastAsia="en-PH"/>
        </w:rPr>
        <w:t>(Adi Shamir, Leonard Adleman, Ron Rivest)</w:t>
      </w:r>
    </w:p>
    <w:p w:rsidR="003D1A3E" w:rsidRPr="003D1A3E" w:rsidRDefault="003D1A3E"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 xml:space="preserve">This encryption technique was developed by IBM in the early 19705 and has a key length of 56-bits. </w:t>
      </w:r>
      <w:r w:rsidRPr="00762B8B">
        <w:rPr>
          <w:rFonts w:ascii="Tahoma" w:eastAsia="Times New Roman" w:hAnsi="Tahoma" w:cs="Tahoma"/>
          <w:b/>
          <w:bCs/>
          <w:color w:val="FF0000"/>
          <w:lang w:eastAsia="en-PH"/>
        </w:rPr>
        <w:t>(DES)</w:t>
      </w:r>
    </w:p>
    <w:p w:rsidR="00762B8B" w:rsidRPr="00762B8B" w:rsidRDefault="003D1A3E" w:rsidP="00762B8B">
      <w:pPr>
        <w:pStyle w:val="ListParagraph"/>
        <w:numPr>
          <w:ilvl w:val="0"/>
          <w:numId w:val="8"/>
        </w:numPr>
        <w:shd w:val="clear" w:color="auto" w:fill="FFFFFF"/>
        <w:spacing w:after="0" w:line="240" w:lineRule="auto"/>
        <w:rPr>
          <w:rFonts w:ascii="Tahoma" w:eastAsia="Times New Roman" w:hAnsi="Tahoma" w:cs="Tahoma"/>
          <w:color w:val="222222"/>
          <w:lang w:eastAsia="en-PH"/>
        </w:rPr>
      </w:pPr>
      <w:r w:rsidRPr="003D1A3E">
        <w:rPr>
          <w:rFonts w:ascii="Tahoma" w:eastAsia="Times New Roman" w:hAnsi="Tahoma" w:cs="Tahoma"/>
          <w:color w:val="222222"/>
          <w:lang w:eastAsia="en-PH"/>
        </w:rPr>
        <w:t>When constructing the code tree to be used for decoding a TCM received message, what convention do we use to properly construct the code tree?</w:t>
      </w:r>
      <w:r w:rsidRPr="00762B8B">
        <w:rPr>
          <w:rFonts w:ascii="Tahoma" w:eastAsia="Times New Roman" w:hAnsi="Tahoma" w:cs="Tahoma"/>
          <w:color w:val="FF0000"/>
          <w:lang w:eastAsia="en-PH"/>
        </w:rPr>
        <w:t xml:space="preserve"> </w:t>
      </w:r>
      <w:r w:rsidR="00762B8B" w:rsidRPr="00762B8B">
        <w:rPr>
          <w:rFonts w:ascii="Tahoma" w:eastAsia="Times New Roman" w:hAnsi="Tahoma" w:cs="Tahoma"/>
          <w:b/>
          <w:bCs/>
          <w:color w:val="FF0000"/>
          <w:lang w:eastAsia="en-PH"/>
        </w:rPr>
        <w:t>(move-up for a “0” or move-down for a “1”)</w:t>
      </w:r>
    </w:p>
    <w:p w:rsidR="00F019CD" w:rsidRDefault="00F019CD"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Pr>
          <w:noProof/>
          <w:lang w:eastAsia="en-PH"/>
        </w:rPr>
        <w:drawing>
          <wp:anchor distT="0" distB="0" distL="114300" distR="114300" simplePos="0" relativeHeight="251659264" behindDoc="1" locked="0" layoutInCell="1" allowOverlap="1">
            <wp:simplePos x="0" y="0"/>
            <wp:positionH relativeFrom="column">
              <wp:posOffset>674370</wp:posOffset>
            </wp:positionH>
            <wp:positionV relativeFrom="paragraph">
              <wp:posOffset>93345</wp:posOffset>
            </wp:positionV>
            <wp:extent cx="1816735" cy="1048385"/>
            <wp:effectExtent l="0" t="0" r="0" b="0"/>
            <wp:wrapTight wrapText="bothSides">
              <wp:wrapPolygon edited="0">
                <wp:start x="0" y="0"/>
                <wp:lineTo x="0" y="21194"/>
                <wp:lineTo x="21290" y="21194"/>
                <wp:lineTo x="212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6735" cy="1048385"/>
                    </a:xfrm>
                    <a:prstGeom prst="rect">
                      <a:avLst/>
                    </a:prstGeom>
                  </pic:spPr>
                </pic:pic>
              </a:graphicData>
            </a:graphic>
            <wp14:sizeRelH relativeFrom="page">
              <wp14:pctWidth>0</wp14:pctWidth>
            </wp14:sizeRelH>
            <wp14:sizeRelV relativeFrom="page">
              <wp14:pctHeight>0</wp14:pctHeight>
            </wp14:sizeRelV>
          </wp:anchor>
        </w:drawing>
      </w:r>
    </w:p>
    <w:p w:rsidR="00F019CD" w:rsidRDefault="00F019CD" w:rsidP="00F019CD">
      <w:pPr>
        <w:pStyle w:val="ListParagraph"/>
        <w:shd w:val="clear" w:color="auto" w:fill="FFFFFF"/>
        <w:spacing w:after="0" w:line="240" w:lineRule="auto"/>
        <w:rPr>
          <w:rFonts w:ascii="Tahoma" w:eastAsia="Times New Roman" w:hAnsi="Tahoma" w:cs="Tahoma"/>
          <w:color w:val="222222"/>
          <w:lang w:eastAsia="en-PH"/>
        </w:rPr>
      </w:pPr>
    </w:p>
    <w:p w:rsidR="00F019CD" w:rsidRDefault="00F019CD" w:rsidP="00F019CD">
      <w:pPr>
        <w:pStyle w:val="ListParagraph"/>
        <w:shd w:val="clear" w:color="auto" w:fill="FFFFFF"/>
        <w:spacing w:after="0" w:line="240" w:lineRule="auto"/>
        <w:rPr>
          <w:rFonts w:ascii="Tahoma" w:eastAsia="Times New Roman" w:hAnsi="Tahoma" w:cs="Tahoma"/>
          <w:color w:val="222222"/>
          <w:lang w:eastAsia="en-PH"/>
        </w:rPr>
      </w:pPr>
    </w:p>
    <w:p w:rsidR="00F019CD" w:rsidRDefault="00F019CD" w:rsidP="00F019CD">
      <w:pPr>
        <w:pStyle w:val="ListParagraph"/>
        <w:shd w:val="clear" w:color="auto" w:fill="FFFFFF"/>
        <w:spacing w:after="0" w:line="240" w:lineRule="auto"/>
        <w:rPr>
          <w:rFonts w:ascii="Tahoma" w:eastAsia="Times New Roman" w:hAnsi="Tahoma" w:cs="Tahoma"/>
          <w:color w:val="222222"/>
          <w:lang w:eastAsia="en-PH"/>
        </w:rPr>
      </w:pPr>
    </w:p>
    <w:p w:rsidR="00F019CD" w:rsidRDefault="00F019CD" w:rsidP="00F019CD">
      <w:pPr>
        <w:pStyle w:val="ListParagraph"/>
        <w:shd w:val="clear" w:color="auto" w:fill="FFFFFF"/>
        <w:spacing w:after="0" w:line="240" w:lineRule="auto"/>
        <w:rPr>
          <w:rFonts w:ascii="Tahoma" w:eastAsia="Times New Roman" w:hAnsi="Tahoma" w:cs="Tahoma"/>
          <w:color w:val="222222"/>
          <w:lang w:eastAsia="en-PH"/>
        </w:rPr>
      </w:pPr>
    </w:p>
    <w:p w:rsidR="00F019CD" w:rsidRDefault="00F019CD" w:rsidP="00F019CD">
      <w:pPr>
        <w:pStyle w:val="ListParagraph"/>
        <w:shd w:val="clear" w:color="auto" w:fill="FFFFFF"/>
        <w:spacing w:after="0" w:line="240" w:lineRule="auto"/>
        <w:rPr>
          <w:rFonts w:ascii="Tahoma" w:eastAsia="Times New Roman" w:hAnsi="Tahoma" w:cs="Tahoma"/>
          <w:color w:val="222222"/>
          <w:lang w:eastAsia="en-PH"/>
        </w:rPr>
      </w:pPr>
    </w:p>
    <w:p w:rsidR="00F019CD" w:rsidRDefault="00F019CD" w:rsidP="00F019CD">
      <w:pPr>
        <w:pStyle w:val="ListParagraph"/>
        <w:shd w:val="clear" w:color="auto" w:fill="FFFFFF"/>
        <w:spacing w:after="0" w:line="240" w:lineRule="auto"/>
        <w:rPr>
          <w:rFonts w:ascii="Tahoma" w:eastAsia="Times New Roman" w:hAnsi="Tahoma" w:cs="Tahoma"/>
          <w:color w:val="222222"/>
          <w:lang w:eastAsia="en-PH"/>
        </w:rPr>
      </w:pPr>
    </w:p>
    <w:p w:rsidR="00F019CD" w:rsidRPr="00F019CD" w:rsidRDefault="00F019CD" w:rsidP="00F019CD">
      <w:pPr>
        <w:shd w:val="clear" w:color="auto" w:fill="FFFFFF"/>
        <w:spacing w:after="0" w:line="240" w:lineRule="auto"/>
        <w:rPr>
          <w:rFonts w:ascii="Tahoma" w:eastAsia="Times New Roman" w:hAnsi="Tahoma" w:cs="Tahoma"/>
          <w:color w:val="222222"/>
          <w:lang w:eastAsia="en-PH"/>
        </w:rPr>
      </w:pPr>
    </w:p>
    <w:p w:rsidR="00F019CD" w:rsidRDefault="00F91A22" w:rsidP="003D1A3E">
      <w:pPr>
        <w:pStyle w:val="ListParagraph"/>
        <w:numPr>
          <w:ilvl w:val="0"/>
          <w:numId w:val="8"/>
        </w:numPr>
        <w:shd w:val="clear" w:color="auto" w:fill="FFFFFF"/>
        <w:spacing w:after="0" w:line="240" w:lineRule="auto"/>
        <w:rPr>
          <w:rFonts w:ascii="Tahoma" w:eastAsia="Times New Roman" w:hAnsi="Tahoma" w:cs="Tahoma"/>
          <w:color w:val="222222"/>
          <w:lang w:eastAsia="en-PH"/>
        </w:rPr>
      </w:pPr>
      <w:r>
        <w:rPr>
          <w:rFonts w:ascii="Tahoma" w:eastAsia="Times New Roman" w:hAnsi="Tahoma" w:cs="Tahoma"/>
          <w:noProof/>
          <w:color w:val="222222"/>
          <w:lang w:eastAsia="en-PH"/>
        </w:rPr>
        <w:drawing>
          <wp:anchor distT="0" distB="0" distL="114300" distR="114300" simplePos="0" relativeHeight="251661312" behindDoc="1" locked="0" layoutInCell="1" allowOverlap="1">
            <wp:simplePos x="0" y="0"/>
            <wp:positionH relativeFrom="column">
              <wp:posOffset>786130</wp:posOffset>
            </wp:positionH>
            <wp:positionV relativeFrom="paragraph">
              <wp:posOffset>84455</wp:posOffset>
            </wp:positionV>
            <wp:extent cx="1748155" cy="1268095"/>
            <wp:effectExtent l="0" t="0" r="4445" b="8255"/>
            <wp:wrapTight wrapText="bothSides">
              <wp:wrapPolygon edited="0">
                <wp:start x="0" y="0"/>
                <wp:lineTo x="0" y="21416"/>
                <wp:lineTo x="21420" y="21416"/>
                <wp:lineTo x="214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cstate="print">
                      <a:extLst>
                        <a:ext uri="{28A0092B-C50C-407E-A947-70E740481C1C}">
                          <a14:useLocalDpi xmlns:a14="http://schemas.microsoft.com/office/drawing/2010/main" val="0"/>
                        </a:ext>
                      </a:extLst>
                    </a:blip>
                    <a:srcRect l="10876" t="16561" r="25425" b="21831"/>
                    <a:stretch/>
                  </pic:blipFill>
                  <pic:spPr bwMode="auto">
                    <a:xfrm>
                      <a:off x="0" y="0"/>
                      <a:ext cx="1748155" cy="1268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19CD" w:rsidRPr="00F019CD" w:rsidRDefault="00F019CD" w:rsidP="00F019CD">
      <w:pPr>
        <w:shd w:val="clear" w:color="auto" w:fill="FFFFFF"/>
        <w:spacing w:after="0" w:line="240" w:lineRule="auto"/>
        <w:rPr>
          <w:rFonts w:ascii="Tahoma" w:eastAsia="Times New Roman" w:hAnsi="Tahoma" w:cs="Tahoma"/>
          <w:color w:val="222222"/>
          <w:lang w:eastAsia="en-PH"/>
        </w:rPr>
      </w:pPr>
    </w:p>
    <w:p w:rsidR="003D1A3E" w:rsidRDefault="003D1A3E" w:rsidP="005477F2">
      <w:pPr>
        <w:spacing w:after="0" w:line="240" w:lineRule="auto"/>
        <w:rPr>
          <w:rFonts w:ascii="Tahoma" w:hAnsi="Tahoma" w:cs="Tahoma"/>
        </w:rPr>
      </w:pPr>
    </w:p>
    <w:p w:rsidR="00F019CD" w:rsidRPr="003D1A3E" w:rsidRDefault="00F019CD" w:rsidP="005477F2">
      <w:pPr>
        <w:spacing w:after="0" w:line="240" w:lineRule="auto"/>
        <w:rPr>
          <w:rFonts w:ascii="Tahoma" w:hAnsi="Tahoma" w:cs="Tahoma"/>
        </w:rPr>
      </w:pPr>
    </w:p>
    <w:sectPr w:rsidR="00F019CD" w:rsidRPr="003D1A3E" w:rsidSect="00EF1B5C">
      <w:pgSz w:w="11906" w:h="16838" w:code="9"/>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3370"/>
    <w:multiLevelType w:val="hybridMultilevel"/>
    <w:tmpl w:val="0C04578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0771DB5"/>
    <w:multiLevelType w:val="hybridMultilevel"/>
    <w:tmpl w:val="B6C40D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AE6799F"/>
    <w:multiLevelType w:val="hybridMultilevel"/>
    <w:tmpl w:val="573AB9D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6436C57"/>
    <w:multiLevelType w:val="hybridMultilevel"/>
    <w:tmpl w:val="45BEE86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F611C82"/>
    <w:multiLevelType w:val="multilevel"/>
    <w:tmpl w:val="9802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05E65"/>
    <w:multiLevelType w:val="multilevel"/>
    <w:tmpl w:val="187E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C3F6E"/>
    <w:multiLevelType w:val="multilevel"/>
    <w:tmpl w:val="3466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B537D"/>
    <w:multiLevelType w:val="multilevel"/>
    <w:tmpl w:val="359E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B496E"/>
    <w:multiLevelType w:val="multilevel"/>
    <w:tmpl w:val="ADF4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6175BE"/>
    <w:multiLevelType w:val="hybridMultilevel"/>
    <w:tmpl w:val="9EB043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4"/>
  </w:num>
  <w:num w:numId="5">
    <w:abstractNumId w:val="7"/>
  </w:num>
  <w:num w:numId="6">
    <w:abstractNumId w:val="9"/>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5C"/>
    <w:rsid w:val="00016CF1"/>
    <w:rsid w:val="000E14CD"/>
    <w:rsid w:val="00226BB9"/>
    <w:rsid w:val="003D1A3E"/>
    <w:rsid w:val="004A4889"/>
    <w:rsid w:val="005477F2"/>
    <w:rsid w:val="00605D11"/>
    <w:rsid w:val="006E2372"/>
    <w:rsid w:val="00762B8B"/>
    <w:rsid w:val="00797243"/>
    <w:rsid w:val="007C75FB"/>
    <w:rsid w:val="008A50A4"/>
    <w:rsid w:val="0093121E"/>
    <w:rsid w:val="009A440B"/>
    <w:rsid w:val="00B35B95"/>
    <w:rsid w:val="00BC3AE7"/>
    <w:rsid w:val="00DE374E"/>
    <w:rsid w:val="00EF1B5C"/>
    <w:rsid w:val="00F019CD"/>
    <w:rsid w:val="00F91A22"/>
    <w:rsid w:val="00FA49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B2A5"/>
  <w15:chartTrackingRefBased/>
  <w15:docId w15:val="{9FF03FED-7EF7-49A7-AC3C-842FF1BC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B5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54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30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Kathlyn M.</dc:creator>
  <cp:keywords/>
  <dc:description/>
  <cp:lastModifiedBy>Lemuel E. Diergos</cp:lastModifiedBy>
  <cp:revision>15</cp:revision>
  <dcterms:created xsi:type="dcterms:W3CDTF">2022-11-18T12:40:00Z</dcterms:created>
  <dcterms:modified xsi:type="dcterms:W3CDTF">2022-12-17T09:37:00Z</dcterms:modified>
</cp:coreProperties>
</file>