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52" w:rsidRDefault="004A6752">
      <w:pPr>
        <w:pStyle w:val="Heading1"/>
      </w:pPr>
    </w:p>
    <w:p w:rsidR="004A6752" w:rsidRDefault="004A6752">
      <w:pPr>
        <w:pStyle w:val="Heading1"/>
      </w:pPr>
      <w:hyperlink r:id="rId5">
        <w:r w:rsidR="00BC2750">
          <w:rPr>
            <w:rStyle w:val="InternetLink"/>
          </w:rPr>
          <w:t>https://dexvis.wordpress.com/2012/11/22/a-tale-of-two-grammars/</w:t>
        </w:r>
      </w:hyperlink>
    </w:p>
    <w:p w:rsidR="004A6752" w:rsidRDefault="004A6752">
      <w:pPr>
        <w:pStyle w:val="Heading1"/>
      </w:pPr>
    </w:p>
    <w:p w:rsidR="004A6752" w:rsidRDefault="00BC2750">
      <w:pPr>
        <w:pStyle w:val="Heading1"/>
      </w:pPr>
      <w:r>
        <w:t>A Tale of Two Grammars</w:t>
      </w:r>
    </w:p>
    <w:p w:rsidR="004A6752" w:rsidRDefault="00BC2750">
      <w:pPr>
        <w:pStyle w:val="TextBody"/>
      </w:pPr>
      <w:r>
        <w:t xml:space="preserve">In days gone by, language creation was a highly sophisticated art practiced by </w:t>
      </w:r>
      <w:r>
        <w:t>wizards. The tools of the trade were flex, lex, yacc and bison. In the Java technology stack, powerful alternatives to these venerable technologies have emerged. In particular, Antlr and JavaCC are particularly capable.</w:t>
      </w:r>
    </w:p>
    <w:p w:rsidR="004A6752" w:rsidRDefault="00BC2750">
      <w:pPr>
        <w:pStyle w:val="TextBody"/>
      </w:pPr>
      <w:r>
        <w:t>While I am a fan of JavaCC, years ag</w:t>
      </w:r>
      <w:r>
        <w:t>o having implemented a dialect of Perl which runs on the Java virtual machine, not much seems to have changed for JavaCC in the last 10 years. It seems stagnant and has passed through many hands in search of an enthusiastic steward. In practice, JavaCC has</w:t>
      </w:r>
      <w:r>
        <w:t xml:space="preserve"> mostly disappeared from the lexer/parser generator scene.</w:t>
      </w:r>
    </w:p>
    <w:p w:rsidR="004A6752" w:rsidRDefault="00BC2750">
      <w:pPr>
        <w:pStyle w:val="TextBody"/>
      </w:pPr>
      <w:r>
        <w:t>The Antlr project on the other hand, has a vibrant community with an extremely dedicated champion; Terence Parr. Terence has spent 25 years perfecting and simplifying the task of language creation.</w:t>
      </w:r>
      <w:r>
        <w:t xml:space="preserve"> 25 years folks. Antlr version 4 is a remarkable evolutionary step.</w:t>
      </w:r>
    </w:p>
    <w:p w:rsidR="004A6752" w:rsidRDefault="00BC2750">
      <w:pPr>
        <w:pStyle w:val="TextBody"/>
      </w:pPr>
      <w:r>
        <w:t>Creating your own languages is amazingly simple. So simple, we will do so in a single blog post.</w:t>
      </w:r>
    </w:p>
    <w:p w:rsidR="004A6752" w:rsidRDefault="00BC2750">
      <w:pPr>
        <w:pStyle w:val="Heading1"/>
      </w:pPr>
      <w:r>
        <w:t>ANTLR V4.0</w:t>
      </w:r>
    </w:p>
    <w:p w:rsidR="004A6752" w:rsidRDefault="00BC2750">
      <w:pPr>
        <w:pStyle w:val="TextBody"/>
      </w:pPr>
      <w:r>
        <w:t>Recently, I needed a foundation on which to create a new language. Initially I r</w:t>
      </w:r>
      <w:r>
        <w:t>eached for the most recent and stable version of the ANTLR, however when I read about the new features in ANTLR v4.0, I was immediately attracted to it despite its beta status.</w:t>
      </w:r>
    </w:p>
    <w:p w:rsidR="004A6752" w:rsidRDefault="00BC2750">
      <w:pPr>
        <w:pStyle w:val="TextBody"/>
      </w:pPr>
      <w:r>
        <w:t>ANTLR 4 resonated with me and here’s why:</w:t>
      </w:r>
    </w:p>
    <w:p w:rsidR="004A6752" w:rsidRDefault="00BC2750">
      <w:pPr>
        <w:pStyle w:val="Heading2"/>
      </w:pPr>
      <w:r>
        <w:t>Standards</w:t>
      </w:r>
    </w:p>
    <w:p w:rsidR="004A6752" w:rsidRDefault="00BC2750">
      <w:pPr>
        <w:pStyle w:val="TextBody"/>
      </w:pPr>
      <w:r>
        <w:t>Grammars are written more o</w:t>
      </w:r>
      <w:r>
        <w:t>r less using EBNF or Extended Backus-Naur form. This isn’t new in ANTLR 4, but bears mentioning. You want a grammar description to be as portable as possible. Sticking with standards is the surest way to achieve this.</w:t>
      </w:r>
    </w:p>
    <w:p w:rsidR="004A6752" w:rsidRDefault="00BC2750">
      <w:pPr>
        <w:pStyle w:val="Heading2"/>
      </w:pPr>
      <w:r>
        <w:t xml:space="preserve">Adaptive </w:t>
      </w:r>
      <w:proofErr w:type="gramStart"/>
      <w:r>
        <w:t>LL(</w:t>
      </w:r>
      <w:proofErr w:type="gramEnd"/>
      <w:r>
        <w:t>*)</w:t>
      </w:r>
    </w:p>
    <w:p w:rsidR="004A6752" w:rsidRDefault="00BC2750">
      <w:pPr>
        <w:pStyle w:val="TextBody"/>
      </w:pPr>
      <w:r>
        <w:t>Terence Parr states:</w:t>
      </w:r>
    </w:p>
    <w:p w:rsidR="004A6752" w:rsidRDefault="00BC2750">
      <w:pPr>
        <w:pStyle w:val="TextBody"/>
      </w:pPr>
      <w:r>
        <w:rPr>
          <w:rStyle w:val="nfasis"/>
        </w:rPr>
        <w:lastRenderedPageBreak/>
        <w:t>“A</w:t>
      </w:r>
      <w:r>
        <w:rPr>
          <w:rStyle w:val="nfasis"/>
        </w:rPr>
        <w:t xml:space="preserve">s luck would have it, I came up with a cool new version called adaptive </w:t>
      </w:r>
      <w:proofErr w:type="gramStart"/>
      <w:r>
        <w:rPr>
          <w:rStyle w:val="nfasis"/>
        </w:rPr>
        <w:t>LL(</w:t>
      </w:r>
      <w:proofErr w:type="gramEnd"/>
      <w:r>
        <w:rPr>
          <w:rStyle w:val="nfasis"/>
        </w:rPr>
        <w:t>*) that pushes all of the grammar analysis effort to runtime.”</w:t>
      </w:r>
    </w:p>
    <w:p w:rsidR="004A6752" w:rsidRDefault="00BC2750">
      <w:pPr>
        <w:pStyle w:val="TextBody"/>
      </w:pPr>
      <w:r>
        <w:t>It is amazing how luck always seems to follow large amounts of blood, sweat, tears and dedication.</w:t>
      </w:r>
    </w:p>
    <w:p w:rsidR="004A6752" w:rsidRDefault="00BC2750">
      <w:pPr>
        <w:pStyle w:val="TextBody"/>
      </w:pPr>
      <w:r>
        <w:t>This feature allows</w:t>
      </w:r>
      <w:r>
        <w:t xml:space="preserve"> for a more natural expression of a grammar.</w:t>
      </w:r>
    </w:p>
    <w:p w:rsidR="004A6752" w:rsidRDefault="004A6752">
      <w:pPr>
        <w:sectPr w:rsidR="004A6752">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3926"/>
      </w:tblGrid>
      <w:tr w:rsidR="004A6752">
        <w:trPr>
          <w:cantSplit/>
        </w:trPr>
        <w:tc>
          <w:tcPr>
            <w:tcW w:w="14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tc>
        <w:tc>
          <w:tcPr>
            <w:tcW w:w="3926" w:type="dxa"/>
            <w:shd w:val="clear" w:color="auto" w:fill="auto"/>
            <w:vAlign w:val="center"/>
          </w:tcPr>
          <w:p w:rsidR="004A6752" w:rsidRDefault="00BC2750">
            <w:pPr>
              <w:pStyle w:val="TableContents"/>
            </w:pPr>
            <w:r>
              <w:rPr>
                <w:rStyle w:val="SourceText"/>
              </w:rPr>
              <w:t>expression</w:t>
            </w:r>
          </w:p>
          <w:p w:rsidR="004A6752" w:rsidRDefault="00BC2750">
            <w:pPr>
              <w:pStyle w:val="TableContents"/>
            </w:pPr>
            <w:r>
              <w:rPr>
                <w:rStyle w:val="SourceText"/>
              </w:rPr>
              <w:t>: expression ‘*’ expression</w:t>
            </w:r>
          </w:p>
          <w:p w:rsidR="004A6752" w:rsidRDefault="00BC2750">
            <w:pPr>
              <w:pStyle w:val="TableContents"/>
            </w:pPr>
            <w:r>
              <w:rPr>
                <w:rStyle w:val="SourceText"/>
              </w:rPr>
              <w:t>| expression ‘+’ expression</w:t>
            </w:r>
          </w:p>
          <w:p w:rsidR="004A6752" w:rsidRDefault="00BC2750">
            <w:pPr>
              <w:pStyle w:val="TableContents"/>
            </w:pPr>
            <w:r>
              <w:rPr>
                <w:rStyle w:val="SourceText"/>
              </w:rPr>
              <w:t>| INT;</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Adaptive </w:t>
      </w:r>
      <w:proofErr w:type="gramStart"/>
      <w:r>
        <w:t>LL(</w:t>
      </w:r>
      <w:proofErr w:type="gramEnd"/>
      <w:r>
        <w:t xml:space="preserve">*) is kind of like the JIT compiler in Java can make aggressive and situational </w:t>
      </w:r>
      <w:r>
        <w:t>code optimizations which are impossible to do through static analysis. I think this is the right direction.</w:t>
      </w:r>
    </w:p>
    <w:p w:rsidR="004A6752" w:rsidRDefault="00BC2750">
      <w:pPr>
        <w:pStyle w:val="Heading2"/>
      </w:pPr>
      <w:r>
        <w:t>Automatic Parse Tree Generation</w:t>
      </w:r>
    </w:p>
    <w:p w:rsidR="004A6752" w:rsidRDefault="00BC2750">
      <w:pPr>
        <w:pStyle w:val="TextBody"/>
      </w:pPr>
      <w:r>
        <w:t>In ANTLR 4, manual creation of the parse tree is unnecessary and I hope that manual tree generation goes away. Perso</w:t>
      </w:r>
      <w:r>
        <w:t>nally, I always found that writing a Grammar feeding into a Tree grammar to be overly complex and unnecessary.</w:t>
      </w:r>
    </w:p>
    <w:p w:rsidR="004A6752" w:rsidRDefault="00BC2750">
      <w:pPr>
        <w:pStyle w:val="TextBody"/>
      </w:pPr>
      <w:r>
        <w:t>ANTLR 4 automatically builds these trees for you. Simply define the nodes within this tree which matter to your language implementation.</w:t>
      </w:r>
    </w:p>
    <w:p w:rsidR="004A6752" w:rsidRDefault="00BC2750">
      <w:pPr>
        <w:pStyle w:val="TextBody"/>
      </w:pPr>
      <w:r>
        <w:t>This mak</w:t>
      </w:r>
      <w:r>
        <w:t>es life much simpler and allows a much cleaner break between the language specification and its implementation.</w:t>
      </w:r>
    </w:p>
    <w:p w:rsidR="004A6752" w:rsidRDefault="00BC2750">
      <w:pPr>
        <w:pStyle w:val="TextBody"/>
      </w:pPr>
      <w:r>
        <w:t>I say “kind of” here because you do have the ability to attach labels to an alternative within that rule.</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7580"/>
      </w:tblGrid>
      <w:tr w:rsidR="004A6752">
        <w:trPr>
          <w:cantSplit/>
        </w:trPr>
        <w:tc>
          <w:tcPr>
            <w:tcW w:w="14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tc>
        <w:tc>
          <w:tcPr>
            <w:tcW w:w="7580" w:type="dxa"/>
            <w:shd w:val="clear" w:color="auto" w:fill="auto"/>
            <w:vAlign w:val="center"/>
          </w:tcPr>
          <w:p w:rsidR="004A6752" w:rsidRDefault="00BC2750">
            <w:pPr>
              <w:pStyle w:val="TableContents"/>
            </w:pPr>
            <w:r>
              <w:rPr>
                <w:rStyle w:val="SourceText"/>
              </w:rPr>
              <w:t>expression</w:t>
            </w:r>
          </w:p>
          <w:p w:rsidR="004A6752" w:rsidRDefault="00BC2750">
            <w:pPr>
              <w:pStyle w:val="TableContents"/>
            </w:pPr>
            <w:r>
              <w:rPr>
                <w:rStyle w:val="SourceText"/>
              </w:rPr>
              <w:t>  </w:t>
            </w:r>
            <w:r>
              <w:rPr>
                <w:rStyle w:val="SourceText"/>
              </w:rPr>
              <w:t> : expression ‘*’ expression      # Multiplication</w:t>
            </w:r>
          </w:p>
          <w:p w:rsidR="004A6752" w:rsidRDefault="00BC2750">
            <w:pPr>
              <w:pStyle w:val="TableContents"/>
            </w:pPr>
            <w:r>
              <w:rPr>
                <w:rStyle w:val="SourceText"/>
              </w:rPr>
              <w:t>   | expression ‘+’ expression      # Addition</w:t>
            </w:r>
          </w:p>
          <w:p w:rsidR="004A6752" w:rsidRDefault="00BC2750">
            <w:pPr>
              <w:pStyle w:val="TableContents"/>
            </w:pPr>
            <w:r>
              <w:rPr>
                <w:rStyle w:val="SourceText"/>
              </w:rPr>
              <w:t>   | INT                            # Integer;</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This will create a node for each alternative given that these names do not conflict with the </w:t>
      </w:r>
      <w:r>
        <w:t>name of a rule.</w:t>
      </w:r>
    </w:p>
    <w:p w:rsidR="004A6752" w:rsidRDefault="00BC2750">
      <w:pPr>
        <w:pStyle w:val="Heading2"/>
      </w:pPr>
      <w:r>
        <w:t>Clear Separation</w:t>
      </w:r>
    </w:p>
    <w:p w:rsidR="004A6752" w:rsidRDefault="00BC2750">
      <w:pPr>
        <w:pStyle w:val="TextBody"/>
      </w:pPr>
      <w:r>
        <w:t>I mentioned this earlier, but it deserves more discussion. Grammars are cleanly separated from implementation. You can walk the tree via the traditional visitor pattern or via a listener paradigm.</w:t>
      </w:r>
    </w:p>
    <w:p w:rsidR="004A6752" w:rsidRDefault="00BC2750">
      <w:pPr>
        <w:pStyle w:val="TextBody"/>
      </w:pPr>
      <w:r>
        <w:t>When implementing your ANT</w:t>
      </w:r>
      <w:r>
        <w:t xml:space="preserve">LR application you simply extend from the base listener or visitor (depending on whether you choose listener or visitor for tree traversal) and define those events or node </w:t>
      </w:r>
      <w:r>
        <w:lastRenderedPageBreak/>
        <w:t>visitations with which your application is concerned.</w:t>
      </w:r>
    </w:p>
    <w:p w:rsidR="004A6752" w:rsidRDefault="00BC2750">
      <w:pPr>
        <w:pStyle w:val="Heading1"/>
      </w:pPr>
      <w:r>
        <w:t>A Simple Calculator</w:t>
      </w:r>
    </w:p>
    <w:p w:rsidR="004A6752" w:rsidRDefault="00BC2750">
      <w:pPr>
        <w:pStyle w:val="TextBody"/>
      </w:pPr>
      <w:r>
        <w:t>The Calcul</w:t>
      </w:r>
      <w:r>
        <w:t>ator is a wonderful example for a number of reasons:</w:t>
      </w:r>
    </w:p>
    <w:p w:rsidR="004A6752" w:rsidRDefault="00BC2750">
      <w:pPr>
        <w:pStyle w:val="TextBody"/>
        <w:numPr>
          <w:ilvl w:val="0"/>
          <w:numId w:val="1"/>
        </w:numPr>
        <w:tabs>
          <w:tab w:val="left" w:pos="707"/>
        </w:tabs>
        <w:spacing w:after="0"/>
      </w:pPr>
      <w:r>
        <w:rPr>
          <w:b/>
        </w:rPr>
        <w:t>Simplicity</w:t>
      </w:r>
      <w:r>
        <w:t xml:space="preserve"> – Everyone understands the concept of a calculator. </w:t>
      </w:r>
    </w:p>
    <w:p w:rsidR="004A6752" w:rsidRDefault="00BC2750">
      <w:pPr>
        <w:pStyle w:val="TextBody"/>
        <w:numPr>
          <w:ilvl w:val="0"/>
          <w:numId w:val="1"/>
        </w:numPr>
        <w:tabs>
          <w:tab w:val="left" w:pos="707"/>
        </w:tabs>
      </w:pPr>
      <w:r>
        <w:rPr>
          <w:b/>
        </w:rPr>
        <w:t>Reference Examples</w:t>
      </w:r>
      <w:r>
        <w:t xml:space="preserve"> – Calculators are the “Hello World” of the lexer/parser generator world. As such, plenty of other examples exist for cross reference. </w:t>
      </w:r>
    </w:p>
    <w:p w:rsidR="004A6752" w:rsidRDefault="00BC2750">
      <w:pPr>
        <w:pStyle w:val="Heading2"/>
      </w:pPr>
      <w:r>
        <w:t>ANTLR Calculator V3</w:t>
      </w:r>
    </w:p>
    <w:p w:rsidR="004A6752" w:rsidRDefault="00BC2750">
      <w:pPr>
        <w:pStyle w:val="TextBody"/>
      </w:pPr>
      <w:r>
        <w:t xml:space="preserve">A really good ANTLR v3 example of a Calculator can be found </w:t>
      </w:r>
      <w:hyperlink r:id="rId6">
        <w:r>
          <w:rPr>
            <w:rStyle w:val="InternetLink"/>
          </w:rPr>
          <w:t>here</w:t>
        </w:r>
      </w:hyperlink>
      <w:r>
        <w:t>. I like this example because it’s simple. It’s tightly bound to CSharp, and complex enough to display the advantages that ANTLR v4 brings to the table.</w:t>
      </w:r>
    </w:p>
    <w:p w:rsidR="004A6752" w:rsidRDefault="00BC2750">
      <w:pPr>
        <w:pStyle w:val="TextBody"/>
      </w:pPr>
      <w:r>
        <w:t>The base grammar isn’t too bad:</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260"/>
        <w:gridCol w:w="7868"/>
      </w:tblGrid>
      <w:tr w:rsidR="004A6752">
        <w:trPr>
          <w:cantSplit/>
        </w:trPr>
        <w:tc>
          <w:tcPr>
            <w:tcW w:w="26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p w:rsidR="004A6752" w:rsidRDefault="00BC2750">
            <w:pPr>
              <w:pStyle w:val="TableContents"/>
            </w:pPr>
            <w:r>
              <w:t>7</w:t>
            </w:r>
          </w:p>
          <w:p w:rsidR="004A6752" w:rsidRDefault="00BC2750">
            <w:pPr>
              <w:pStyle w:val="TableContents"/>
            </w:pPr>
            <w:r>
              <w:t>8</w:t>
            </w:r>
          </w:p>
          <w:p w:rsidR="004A6752" w:rsidRDefault="00BC2750">
            <w:pPr>
              <w:pStyle w:val="TableContents"/>
            </w:pPr>
            <w:r>
              <w:t>9</w:t>
            </w:r>
          </w:p>
          <w:p w:rsidR="004A6752" w:rsidRDefault="00BC2750">
            <w:pPr>
              <w:pStyle w:val="TableContents"/>
            </w:pPr>
            <w:r>
              <w:t>10</w:t>
            </w:r>
          </w:p>
          <w:p w:rsidR="004A6752" w:rsidRDefault="00BC2750">
            <w:pPr>
              <w:pStyle w:val="TableContents"/>
            </w:pPr>
            <w:r>
              <w:t>11</w:t>
            </w:r>
          </w:p>
          <w:p w:rsidR="004A6752" w:rsidRDefault="00BC2750">
            <w:pPr>
              <w:pStyle w:val="TableContents"/>
            </w:pPr>
            <w:r>
              <w:t>12</w:t>
            </w:r>
          </w:p>
          <w:p w:rsidR="004A6752" w:rsidRDefault="00BC2750">
            <w:pPr>
              <w:pStyle w:val="TableContents"/>
            </w:pPr>
            <w:r>
              <w:t>13</w:t>
            </w:r>
          </w:p>
          <w:p w:rsidR="004A6752" w:rsidRDefault="00BC2750">
            <w:pPr>
              <w:pStyle w:val="TableContents"/>
            </w:pPr>
            <w:r>
              <w:t>14</w:t>
            </w:r>
          </w:p>
          <w:p w:rsidR="004A6752" w:rsidRDefault="00BC2750">
            <w:pPr>
              <w:pStyle w:val="TableContents"/>
            </w:pPr>
            <w:r>
              <w:t>15</w:t>
            </w:r>
          </w:p>
          <w:p w:rsidR="004A6752" w:rsidRDefault="00BC2750">
            <w:pPr>
              <w:pStyle w:val="TableContents"/>
            </w:pPr>
            <w:r>
              <w:t>16</w:t>
            </w:r>
          </w:p>
          <w:p w:rsidR="004A6752" w:rsidRDefault="00BC2750">
            <w:pPr>
              <w:pStyle w:val="TableContents"/>
            </w:pPr>
            <w:r>
              <w:t>17</w:t>
            </w:r>
          </w:p>
          <w:p w:rsidR="004A6752" w:rsidRDefault="00BC2750">
            <w:pPr>
              <w:pStyle w:val="TableContents"/>
            </w:pPr>
            <w:r>
              <w:t>18</w:t>
            </w:r>
          </w:p>
          <w:p w:rsidR="004A6752" w:rsidRDefault="00BC2750">
            <w:pPr>
              <w:pStyle w:val="TableContents"/>
            </w:pPr>
            <w:r>
              <w:t>19</w:t>
            </w:r>
          </w:p>
          <w:p w:rsidR="004A6752" w:rsidRDefault="00BC2750">
            <w:pPr>
              <w:pStyle w:val="TableContents"/>
            </w:pPr>
            <w:r>
              <w:t>20</w:t>
            </w:r>
          </w:p>
          <w:p w:rsidR="004A6752" w:rsidRDefault="00BC2750">
            <w:pPr>
              <w:pStyle w:val="TableContents"/>
            </w:pPr>
            <w:r>
              <w:t>21</w:t>
            </w:r>
          </w:p>
          <w:p w:rsidR="004A6752" w:rsidRDefault="00BC2750">
            <w:pPr>
              <w:pStyle w:val="TableContents"/>
            </w:pPr>
            <w:r>
              <w:t>22</w:t>
            </w:r>
          </w:p>
          <w:p w:rsidR="004A6752" w:rsidRDefault="00BC2750">
            <w:pPr>
              <w:pStyle w:val="TableContents"/>
            </w:pPr>
            <w:r>
              <w:t>23</w:t>
            </w:r>
          </w:p>
          <w:p w:rsidR="004A6752" w:rsidRDefault="00BC2750">
            <w:pPr>
              <w:pStyle w:val="TableContents"/>
            </w:pPr>
            <w:r>
              <w:t>24</w:t>
            </w:r>
          </w:p>
          <w:p w:rsidR="004A6752" w:rsidRDefault="00BC2750">
            <w:pPr>
              <w:pStyle w:val="TableContents"/>
            </w:pPr>
            <w:r>
              <w:t>25</w:t>
            </w:r>
          </w:p>
          <w:p w:rsidR="004A6752" w:rsidRDefault="00BC2750">
            <w:pPr>
              <w:pStyle w:val="TableContents"/>
            </w:pPr>
            <w:r>
              <w:t>26</w:t>
            </w:r>
          </w:p>
          <w:p w:rsidR="004A6752" w:rsidRDefault="00BC2750">
            <w:pPr>
              <w:pStyle w:val="TableContents"/>
            </w:pPr>
            <w:r>
              <w:t>27</w:t>
            </w:r>
          </w:p>
          <w:p w:rsidR="004A6752" w:rsidRDefault="00BC2750">
            <w:pPr>
              <w:pStyle w:val="TableContents"/>
            </w:pPr>
            <w:r>
              <w:t>28</w:t>
            </w:r>
          </w:p>
          <w:p w:rsidR="004A6752" w:rsidRDefault="00BC2750">
            <w:pPr>
              <w:pStyle w:val="TableContents"/>
            </w:pPr>
            <w:r>
              <w:t>29</w:t>
            </w:r>
          </w:p>
          <w:p w:rsidR="004A6752" w:rsidRDefault="00BC2750">
            <w:pPr>
              <w:pStyle w:val="TableContents"/>
            </w:pPr>
            <w:r>
              <w:t>30</w:t>
            </w:r>
          </w:p>
          <w:p w:rsidR="004A6752" w:rsidRDefault="00BC2750">
            <w:pPr>
              <w:pStyle w:val="TableContents"/>
            </w:pPr>
            <w:r>
              <w:t>31</w:t>
            </w:r>
          </w:p>
          <w:p w:rsidR="004A6752" w:rsidRDefault="00BC2750">
            <w:pPr>
              <w:pStyle w:val="TableContents"/>
            </w:pPr>
            <w:r>
              <w:t>32</w:t>
            </w:r>
          </w:p>
          <w:p w:rsidR="004A6752" w:rsidRDefault="00BC2750">
            <w:pPr>
              <w:pStyle w:val="TableContents"/>
            </w:pPr>
            <w:r>
              <w:t>33</w:t>
            </w:r>
          </w:p>
          <w:p w:rsidR="004A6752" w:rsidRDefault="00BC2750">
            <w:pPr>
              <w:pStyle w:val="TableContents"/>
            </w:pPr>
            <w:r>
              <w:t>34</w:t>
            </w:r>
          </w:p>
          <w:p w:rsidR="004A6752" w:rsidRDefault="00BC2750">
            <w:pPr>
              <w:pStyle w:val="TableContents"/>
            </w:pPr>
            <w:r>
              <w:t>35</w:t>
            </w:r>
          </w:p>
          <w:p w:rsidR="004A6752" w:rsidRDefault="00BC2750">
            <w:pPr>
              <w:pStyle w:val="TableContents"/>
            </w:pPr>
            <w:r>
              <w:t>36</w:t>
            </w:r>
          </w:p>
          <w:p w:rsidR="004A6752" w:rsidRDefault="00BC2750">
            <w:pPr>
              <w:pStyle w:val="TableContents"/>
            </w:pPr>
            <w:r>
              <w:t>37</w:t>
            </w:r>
          </w:p>
        </w:tc>
        <w:tc>
          <w:tcPr>
            <w:tcW w:w="7868" w:type="dxa"/>
            <w:shd w:val="clear" w:color="auto" w:fill="auto"/>
            <w:vAlign w:val="center"/>
          </w:tcPr>
          <w:p w:rsidR="004A6752" w:rsidRDefault="00BC2750">
            <w:pPr>
              <w:pStyle w:val="TableContents"/>
            </w:pPr>
            <w:r>
              <w:rPr>
                <w:rStyle w:val="SourceText"/>
              </w:rPr>
              <w:t>grammar SimpleCalc;</w:t>
            </w:r>
          </w:p>
          <w:p w:rsidR="004A6752" w:rsidRDefault="00BC2750">
            <w:pPr>
              <w:pStyle w:val="TableContents"/>
            </w:pPr>
            <w:r>
              <w:t> </w:t>
            </w:r>
          </w:p>
          <w:p w:rsidR="004A6752" w:rsidRDefault="00BC2750">
            <w:pPr>
              <w:pStyle w:val="TableContents"/>
            </w:pPr>
            <w:r>
              <w:rPr>
                <w:rStyle w:val="SourceText"/>
              </w:rPr>
              <w:t>tokens {</w:t>
            </w:r>
          </w:p>
          <w:p w:rsidR="004A6752" w:rsidRDefault="00BC2750">
            <w:pPr>
              <w:pStyle w:val="TableContents"/>
            </w:pPr>
            <w:r>
              <w:rPr>
                <w:rStyle w:val="SourceText"/>
              </w:rPr>
              <w:t>PLUS   = '+' ;</w:t>
            </w:r>
          </w:p>
          <w:p w:rsidR="004A6752" w:rsidRDefault="00BC2750">
            <w:pPr>
              <w:pStyle w:val="TableContents"/>
            </w:pPr>
            <w:r>
              <w:rPr>
                <w:rStyle w:val="SourceText"/>
              </w:rPr>
              <w:t>MINUS  = '-' ;</w:t>
            </w:r>
          </w:p>
          <w:p w:rsidR="004A6752" w:rsidRDefault="00BC2750">
            <w:pPr>
              <w:pStyle w:val="TableContents"/>
            </w:pPr>
            <w:r>
              <w:rPr>
                <w:rStyle w:val="SourceText"/>
              </w:rPr>
              <w:t>MULT   = '*' ;</w:t>
            </w:r>
          </w:p>
          <w:p w:rsidR="004A6752" w:rsidRDefault="00BC2750">
            <w:pPr>
              <w:pStyle w:val="TableContents"/>
            </w:pPr>
            <w:r>
              <w:rPr>
                <w:rStyle w:val="SourceText"/>
              </w:rPr>
              <w:t>DIV    = '/' ;</w:t>
            </w:r>
          </w:p>
          <w:p w:rsidR="004A6752" w:rsidRDefault="00BC2750">
            <w:pPr>
              <w:pStyle w:val="TableContents"/>
            </w:pPr>
            <w:r>
              <w:rPr>
                <w:rStyle w:val="SourceText"/>
              </w:rPr>
              <w:t>RPAREN = ')' ;</w:t>
            </w:r>
          </w:p>
          <w:p w:rsidR="004A6752" w:rsidRDefault="00BC2750">
            <w:pPr>
              <w:pStyle w:val="TableContents"/>
            </w:pPr>
            <w:r>
              <w:rPr>
                <w:rStyle w:val="SourceText"/>
              </w:rPr>
              <w:t>LPAREN = '(' ;</w:t>
            </w:r>
          </w:p>
          <w:p w:rsidR="004A6752" w:rsidRDefault="00BC2750">
            <w:pPr>
              <w:pStyle w:val="TableContents"/>
            </w:pPr>
            <w:r>
              <w:rPr>
                <w:rStyle w:val="SourceText"/>
              </w:rPr>
              <w:t>ASSIGN = '=' ;</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w:t>
            </w:r>
          </w:p>
          <w:p w:rsidR="004A6752" w:rsidRDefault="00BC2750">
            <w:pPr>
              <w:pStyle w:val="TableContents"/>
            </w:pPr>
            <w:r>
              <w:rPr>
                <w:rStyle w:val="SourceText"/>
              </w:rPr>
              <w:t>* PARSER RULES</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prog :       stat+;</w:t>
            </w:r>
          </w:p>
          <w:p w:rsidR="004A6752" w:rsidRDefault="00BC2750">
            <w:pPr>
              <w:pStyle w:val="TableContents"/>
            </w:pPr>
            <w:r>
              <w:rPr>
                <w:rStyle w:val="SourceText"/>
              </w:rPr>
              <w:t>stat :       expr NEWLINE</w:t>
            </w:r>
          </w:p>
          <w:p w:rsidR="004A6752" w:rsidRDefault="00BC2750">
            <w:pPr>
              <w:pStyle w:val="TableContents"/>
            </w:pPr>
            <w:r>
              <w:rPr>
                <w:rStyle w:val="SourceText"/>
              </w:rPr>
              <w:t>       |      ID ASSIGN expr NEWLINE</w:t>
            </w:r>
          </w:p>
          <w:p w:rsidR="004A6752" w:rsidRDefault="00BC2750">
            <w:pPr>
              <w:pStyle w:val="TableContents"/>
            </w:pPr>
            <w:r>
              <w:rPr>
                <w:rStyle w:val="SourceText"/>
              </w:rPr>
              <w:t>       |      NEWLINE;                   //Do nothing</w:t>
            </w:r>
          </w:p>
          <w:p w:rsidR="004A6752" w:rsidRDefault="00BC2750">
            <w:pPr>
              <w:pStyle w:val="TableContents"/>
            </w:pPr>
            <w:r>
              <w:t> </w:t>
            </w:r>
          </w:p>
          <w:p w:rsidR="004A6752" w:rsidRDefault="00BC2750">
            <w:pPr>
              <w:pStyle w:val="TableContents"/>
            </w:pPr>
            <w:r>
              <w:rPr>
                <w:rStyle w:val="SourceText"/>
              </w:rPr>
              <w:t>expr   :      multExpr ((PLUS | MINUS )multExpr)*;</w:t>
            </w:r>
          </w:p>
          <w:p w:rsidR="004A6752" w:rsidRDefault="00BC2750">
            <w:pPr>
              <w:pStyle w:val="TableContents"/>
            </w:pPr>
            <w:r>
              <w:t> </w:t>
            </w:r>
          </w:p>
          <w:p w:rsidR="004A6752" w:rsidRDefault="00BC2750">
            <w:pPr>
              <w:pStyle w:val="TableContents"/>
            </w:pPr>
            <w:r>
              <w:rPr>
                <w:rStyle w:val="SourceText"/>
              </w:rPr>
              <w:t>multExpr:    atom ((MULT |</w:t>
            </w:r>
            <w:r>
              <w:rPr>
                <w:rStyle w:val="SourceText"/>
              </w:rPr>
              <w:t xml:space="preserve"> DIV) atom )*;</w:t>
            </w:r>
          </w:p>
          <w:p w:rsidR="004A6752" w:rsidRDefault="00BC2750">
            <w:pPr>
              <w:pStyle w:val="TableContents"/>
            </w:pPr>
            <w:r>
              <w:t> </w:t>
            </w:r>
          </w:p>
          <w:p w:rsidR="004A6752" w:rsidRDefault="00BC2750">
            <w:pPr>
              <w:pStyle w:val="TableContents"/>
            </w:pPr>
            <w:r>
              <w:rPr>
                <w:rStyle w:val="SourceText"/>
              </w:rPr>
              <w:t>atom   :      INT</w:t>
            </w:r>
          </w:p>
          <w:p w:rsidR="004A6752" w:rsidRDefault="00BC2750">
            <w:pPr>
              <w:pStyle w:val="TableContents"/>
            </w:pPr>
            <w:r>
              <w:rPr>
                <w:rStyle w:val="SourceText"/>
              </w:rPr>
              <w:t>       |      ID</w:t>
            </w:r>
          </w:p>
          <w:p w:rsidR="004A6752" w:rsidRDefault="00BC2750">
            <w:pPr>
              <w:pStyle w:val="TableContents"/>
            </w:pPr>
            <w:r>
              <w:rPr>
                <w:rStyle w:val="SourceText"/>
              </w:rPr>
              <w:t>       |      LPAREN expr RPAREN;</w:t>
            </w:r>
          </w:p>
          <w:p w:rsidR="004A6752" w:rsidRDefault="00BC2750">
            <w:pPr>
              <w:pStyle w:val="TableContents"/>
            </w:pPr>
            <w:r>
              <w:t> </w:t>
            </w:r>
          </w:p>
          <w:p w:rsidR="004A6752" w:rsidRDefault="00BC2750">
            <w:pPr>
              <w:pStyle w:val="TableContents"/>
            </w:pPr>
            <w:r>
              <w:rPr>
                <w:rStyle w:val="SourceText"/>
              </w:rPr>
              <w:t>/*----------------</w:t>
            </w:r>
          </w:p>
          <w:p w:rsidR="004A6752" w:rsidRDefault="00BC2750">
            <w:pPr>
              <w:pStyle w:val="TableContents"/>
            </w:pPr>
            <w:r>
              <w:rPr>
                <w:rStyle w:val="SourceText"/>
              </w:rPr>
              <w:t>* LEXER RULES</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ID     :      ('a'</w:t>
            </w:r>
            <w:proofErr w:type="gramStart"/>
            <w:r>
              <w:rPr>
                <w:rStyle w:val="SourceText"/>
              </w:rPr>
              <w:t>..'</w:t>
            </w:r>
            <w:proofErr w:type="gramEnd"/>
            <w:r>
              <w:rPr>
                <w:rStyle w:val="SourceText"/>
              </w:rPr>
              <w:t>z'|'A'</w:t>
            </w:r>
            <w:proofErr w:type="gramStart"/>
            <w:r>
              <w:rPr>
                <w:rStyle w:val="SourceText"/>
              </w:rPr>
              <w:t>..'</w:t>
            </w:r>
            <w:proofErr w:type="gramEnd"/>
            <w:r>
              <w:rPr>
                <w:rStyle w:val="SourceText"/>
              </w:rPr>
              <w:t>Z')+;</w:t>
            </w:r>
          </w:p>
          <w:p w:rsidR="004A6752" w:rsidRDefault="00BC2750">
            <w:pPr>
              <w:pStyle w:val="TableContents"/>
            </w:pPr>
            <w:r>
              <w:rPr>
                <w:rStyle w:val="SourceText"/>
              </w:rPr>
              <w:t>INT    :      '0'</w:t>
            </w:r>
            <w:proofErr w:type="gramStart"/>
            <w:r>
              <w:rPr>
                <w:rStyle w:val="SourceText"/>
              </w:rPr>
              <w:t>..'</w:t>
            </w:r>
            <w:proofErr w:type="gramEnd"/>
            <w:r>
              <w:rPr>
                <w:rStyle w:val="SourceText"/>
              </w:rPr>
              <w:t>9'+;</w:t>
            </w:r>
          </w:p>
          <w:p w:rsidR="004A6752" w:rsidRDefault="00BC2750">
            <w:pPr>
              <w:pStyle w:val="TableContents"/>
            </w:pPr>
            <w:proofErr w:type="gramStart"/>
            <w:r>
              <w:rPr>
                <w:rStyle w:val="SourceText"/>
              </w:rPr>
              <w:t>NEWLINE :</w:t>
            </w:r>
            <w:proofErr w:type="gramEnd"/>
            <w:r>
              <w:rPr>
                <w:rStyle w:val="SourceText"/>
              </w:rPr>
              <w:t>    '\r'?'\n';</w:t>
            </w:r>
          </w:p>
          <w:p w:rsidR="004A6752" w:rsidRDefault="00BC2750">
            <w:pPr>
              <w:pStyle w:val="TableContents"/>
            </w:pPr>
            <w:r>
              <w:rPr>
                <w:rStyle w:val="SourceText"/>
              </w:rPr>
              <w:t>WS     :      (' '|'\t'|'\n'</w:t>
            </w:r>
            <w:r>
              <w:rPr>
                <w:rStyle w:val="SourceText"/>
              </w:rPr>
              <w:t>|'\r')+;</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However, when you inject the actions and target language of CSharp, its gets messier and pretty much has no reuse without a major overhaul.</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260"/>
        <w:gridCol w:w="9712"/>
      </w:tblGrid>
      <w:tr w:rsidR="004A6752">
        <w:trPr>
          <w:cantSplit/>
        </w:trPr>
        <w:tc>
          <w:tcPr>
            <w:tcW w:w="26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p w:rsidR="004A6752" w:rsidRDefault="00BC2750">
            <w:pPr>
              <w:pStyle w:val="TableContents"/>
            </w:pPr>
            <w:r>
              <w:t>7</w:t>
            </w:r>
          </w:p>
          <w:p w:rsidR="004A6752" w:rsidRDefault="00BC2750">
            <w:pPr>
              <w:pStyle w:val="TableContents"/>
            </w:pPr>
            <w:r>
              <w:t>8</w:t>
            </w:r>
          </w:p>
          <w:p w:rsidR="004A6752" w:rsidRDefault="00BC2750">
            <w:pPr>
              <w:pStyle w:val="TableContents"/>
            </w:pPr>
            <w:r>
              <w:t>9</w:t>
            </w:r>
          </w:p>
          <w:p w:rsidR="004A6752" w:rsidRDefault="00BC2750">
            <w:pPr>
              <w:pStyle w:val="TableContents"/>
            </w:pPr>
            <w:r>
              <w:t>10</w:t>
            </w:r>
          </w:p>
          <w:p w:rsidR="004A6752" w:rsidRDefault="00BC2750">
            <w:pPr>
              <w:pStyle w:val="TableContents"/>
            </w:pPr>
            <w:r>
              <w:t>11</w:t>
            </w:r>
          </w:p>
          <w:p w:rsidR="004A6752" w:rsidRDefault="00BC2750">
            <w:pPr>
              <w:pStyle w:val="TableContents"/>
            </w:pPr>
            <w:r>
              <w:t>12</w:t>
            </w:r>
          </w:p>
          <w:p w:rsidR="004A6752" w:rsidRDefault="00BC2750">
            <w:pPr>
              <w:pStyle w:val="TableContents"/>
            </w:pPr>
            <w:r>
              <w:t>13</w:t>
            </w:r>
          </w:p>
          <w:p w:rsidR="004A6752" w:rsidRDefault="00BC2750">
            <w:pPr>
              <w:pStyle w:val="TableContents"/>
            </w:pPr>
            <w:r>
              <w:t>14</w:t>
            </w:r>
          </w:p>
          <w:p w:rsidR="004A6752" w:rsidRDefault="00BC2750">
            <w:pPr>
              <w:pStyle w:val="TableContents"/>
            </w:pPr>
            <w:r>
              <w:t>15</w:t>
            </w:r>
          </w:p>
          <w:p w:rsidR="004A6752" w:rsidRDefault="00BC2750">
            <w:pPr>
              <w:pStyle w:val="TableContents"/>
            </w:pPr>
            <w:r>
              <w:t>16</w:t>
            </w:r>
          </w:p>
          <w:p w:rsidR="004A6752" w:rsidRDefault="00BC2750">
            <w:pPr>
              <w:pStyle w:val="TableContents"/>
            </w:pPr>
            <w:r>
              <w:t>17</w:t>
            </w:r>
          </w:p>
          <w:p w:rsidR="004A6752" w:rsidRDefault="00BC2750">
            <w:pPr>
              <w:pStyle w:val="TableContents"/>
            </w:pPr>
            <w:r>
              <w:t>18</w:t>
            </w:r>
          </w:p>
          <w:p w:rsidR="004A6752" w:rsidRDefault="00BC2750">
            <w:pPr>
              <w:pStyle w:val="TableContents"/>
            </w:pPr>
            <w:r>
              <w:t>19</w:t>
            </w:r>
          </w:p>
          <w:p w:rsidR="004A6752" w:rsidRDefault="00BC2750">
            <w:pPr>
              <w:pStyle w:val="TableContents"/>
            </w:pPr>
            <w:r>
              <w:t>20</w:t>
            </w:r>
          </w:p>
          <w:p w:rsidR="004A6752" w:rsidRDefault="00BC2750">
            <w:pPr>
              <w:pStyle w:val="TableContents"/>
            </w:pPr>
            <w:r>
              <w:t>21</w:t>
            </w:r>
          </w:p>
          <w:p w:rsidR="004A6752" w:rsidRDefault="00BC2750">
            <w:pPr>
              <w:pStyle w:val="TableContents"/>
            </w:pPr>
            <w:r>
              <w:t>22</w:t>
            </w:r>
          </w:p>
          <w:p w:rsidR="004A6752" w:rsidRDefault="00BC2750">
            <w:pPr>
              <w:pStyle w:val="TableContents"/>
            </w:pPr>
            <w:r>
              <w:t>23</w:t>
            </w:r>
          </w:p>
          <w:p w:rsidR="004A6752" w:rsidRDefault="00BC2750">
            <w:pPr>
              <w:pStyle w:val="TableContents"/>
            </w:pPr>
            <w:r>
              <w:t>24</w:t>
            </w:r>
          </w:p>
          <w:p w:rsidR="004A6752" w:rsidRDefault="00BC2750">
            <w:pPr>
              <w:pStyle w:val="TableContents"/>
            </w:pPr>
            <w:r>
              <w:t>25</w:t>
            </w:r>
          </w:p>
          <w:p w:rsidR="004A6752" w:rsidRDefault="00BC2750">
            <w:pPr>
              <w:pStyle w:val="TableContents"/>
            </w:pPr>
            <w:r>
              <w:t>26</w:t>
            </w:r>
          </w:p>
          <w:p w:rsidR="004A6752" w:rsidRDefault="00BC2750">
            <w:pPr>
              <w:pStyle w:val="TableContents"/>
            </w:pPr>
            <w:r>
              <w:t>27</w:t>
            </w:r>
          </w:p>
          <w:p w:rsidR="004A6752" w:rsidRDefault="00BC2750">
            <w:pPr>
              <w:pStyle w:val="TableContents"/>
            </w:pPr>
            <w:r>
              <w:t>28</w:t>
            </w:r>
          </w:p>
          <w:p w:rsidR="004A6752" w:rsidRDefault="00BC2750">
            <w:pPr>
              <w:pStyle w:val="TableContents"/>
            </w:pPr>
            <w:r>
              <w:t>29</w:t>
            </w:r>
          </w:p>
          <w:p w:rsidR="004A6752" w:rsidRDefault="00BC2750">
            <w:pPr>
              <w:pStyle w:val="TableContents"/>
            </w:pPr>
            <w:r>
              <w:t>30</w:t>
            </w:r>
          </w:p>
          <w:p w:rsidR="004A6752" w:rsidRDefault="00BC2750">
            <w:pPr>
              <w:pStyle w:val="TableContents"/>
            </w:pPr>
            <w:r>
              <w:t>31</w:t>
            </w:r>
          </w:p>
          <w:p w:rsidR="004A6752" w:rsidRDefault="00BC2750">
            <w:pPr>
              <w:pStyle w:val="TableContents"/>
            </w:pPr>
            <w:r>
              <w:t>32</w:t>
            </w:r>
          </w:p>
          <w:p w:rsidR="004A6752" w:rsidRDefault="00BC2750">
            <w:pPr>
              <w:pStyle w:val="TableContents"/>
            </w:pPr>
            <w:r>
              <w:t>33</w:t>
            </w:r>
          </w:p>
          <w:p w:rsidR="004A6752" w:rsidRDefault="00BC2750">
            <w:pPr>
              <w:pStyle w:val="TableContents"/>
            </w:pPr>
            <w:r>
              <w:t>34</w:t>
            </w:r>
          </w:p>
          <w:p w:rsidR="004A6752" w:rsidRDefault="00BC2750">
            <w:pPr>
              <w:pStyle w:val="TableContents"/>
            </w:pPr>
            <w:r>
              <w:t>35</w:t>
            </w:r>
          </w:p>
          <w:p w:rsidR="004A6752" w:rsidRDefault="00BC2750">
            <w:pPr>
              <w:pStyle w:val="TableContents"/>
            </w:pPr>
            <w:r>
              <w:t>36</w:t>
            </w:r>
          </w:p>
          <w:p w:rsidR="004A6752" w:rsidRDefault="00BC2750">
            <w:pPr>
              <w:pStyle w:val="TableContents"/>
            </w:pPr>
            <w:r>
              <w:t>37</w:t>
            </w:r>
          </w:p>
          <w:p w:rsidR="004A6752" w:rsidRDefault="00BC2750">
            <w:pPr>
              <w:pStyle w:val="TableContents"/>
            </w:pPr>
            <w:r>
              <w:t>38</w:t>
            </w:r>
          </w:p>
          <w:p w:rsidR="004A6752" w:rsidRDefault="00BC2750">
            <w:pPr>
              <w:pStyle w:val="TableContents"/>
            </w:pPr>
            <w:r>
              <w:t>39</w:t>
            </w:r>
          </w:p>
          <w:p w:rsidR="004A6752" w:rsidRDefault="00BC2750">
            <w:pPr>
              <w:pStyle w:val="TableContents"/>
            </w:pPr>
            <w:r>
              <w:t>40</w:t>
            </w:r>
          </w:p>
          <w:p w:rsidR="004A6752" w:rsidRDefault="00BC2750">
            <w:pPr>
              <w:pStyle w:val="TableContents"/>
            </w:pPr>
            <w:r>
              <w:t>41</w:t>
            </w:r>
          </w:p>
          <w:p w:rsidR="004A6752" w:rsidRDefault="00BC2750">
            <w:pPr>
              <w:pStyle w:val="TableContents"/>
            </w:pPr>
            <w:r>
              <w:t>42</w:t>
            </w:r>
          </w:p>
          <w:p w:rsidR="004A6752" w:rsidRDefault="00BC2750">
            <w:pPr>
              <w:pStyle w:val="TableContents"/>
            </w:pPr>
            <w:r>
              <w:t>43</w:t>
            </w:r>
          </w:p>
          <w:p w:rsidR="004A6752" w:rsidRDefault="00BC2750">
            <w:pPr>
              <w:pStyle w:val="TableContents"/>
            </w:pPr>
            <w:r>
              <w:t>44</w:t>
            </w:r>
          </w:p>
          <w:p w:rsidR="004A6752" w:rsidRDefault="00BC2750">
            <w:pPr>
              <w:pStyle w:val="TableContents"/>
            </w:pPr>
            <w:r>
              <w:t>45</w:t>
            </w:r>
          </w:p>
          <w:p w:rsidR="004A6752" w:rsidRDefault="00BC2750">
            <w:pPr>
              <w:pStyle w:val="TableContents"/>
            </w:pPr>
            <w:r>
              <w:t>46</w:t>
            </w:r>
          </w:p>
          <w:p w:rsidR="004A6752" w:rsidRDefault="00BC2750">
            <w:pPr>
              <w:pStyle w:val="TableContents"/>
            </w:pPr>
            <w:r>
              <w:t>47</w:t>
            </w:r>
          </w:p>
          <w:p w:rsidR="004A6752" w:rsidRDefault="00BC2750">
            <w:pPr>
              <w:pStyle w:val="TableContents"/>
            </w:pPr>
            <w:r>
              <w:t>48</w:t>
            </w:r>
          </w:p>
          <w:p w:rsidR="004A6752" w:rsidRDefault="00BC2750">
            <w:pPr>
              <w:pStyle w:val="TableContents"/>
            </w:pPr>
            <w:r>
              <w:t>49</w:t>
            </w:r>
          </w:p>
          <w:p w:rsidR="004A6752" w:rsidRDefault="00BC2750">
            <w:pPr>
              <w:pStyle w:val="TableContents"/>
            </w:pPr>
            <w:r>
              <w:t>50</w:t>
            </w:r>
          </w:p>
          <w:p w:rsidR="004A6752" w:rsidRDefault="00BC2750">
            <w:pPr>
              <w:pStyle w:val="TableContents"/>
            </w:pPr>
            <w:r>
              <w:t>51</w:t>
            </w:r>
          </w:p>
          <w:p w:rsidR="004A6752" w:rsidRDefault="00BC2750">
            <w:pPr>
              <w:pStyle w:val="TableContents"/>
            </w:pPr>
            <w:r>
              <w:t>52</w:t>
            </w:r>
          </w:p>
          <w:p w:rsidR="004A6752" w:rsidRDefault="00BC2750">
            <w:pPr>
              <w:pStyle w:val="TableContents"/>
            </w:pPr>
            <w:r>
              <w:t>53</w:t>
            </w:r>
          </w:p>
          <w:p w:rsidR="004A6752" w:rsidRDefault="00BC2750">
            <w:pPr>
              <w:pStyle w:val="TableContents"/>
            </w:pPr>
            <w:r>
              <w:t>54</w:t>
            </w:r>
          </w:p>
          <w:p w:rsidR="004A6752" w:rsidRDefault="00BC2750">
            <w:pPr>
              <w:pStyle w:val="TableContents"/>
            </w:pPr>
            <w:r>
              <w:t>55</w:t>
            </w:r>
          </w:p>
          <w:p w:rsidR="004A6752" w:rsidRDefault="00BC2750">
            <w:pPr>
              <w:pStyle w:val="TableContents"/>
            </w:pPr>
            <w:r>
              <w:t>56</w:t>
            </w:r>
          </w:p>
          <w:p w:rsidR="004A6752" w:rsidRDefault="00BC2750">
            <w:pPr>
              <w:pStyle w:val="TableContents"/>
            </w:pPr>
            <w:r>
              <w:t>57</w:t>
            </w:r>
          </w:p>
          <w:p w:rsidR="004A6752" w:rsidRDefault="00BC2750">
            <w:pPr>
              <w:pStyle w:val="TableContents"/>
            </w:pPr>
            <w:r>
              <w:t>58</w:t>
            </w:r>
          </w:p>
          <w:p w:rsidR="004A6752" w:rsidRDefault="00BC2750">
            <w:pPr>
              <w:pStyle w:val="TableContents"/>
            </w:pPr>
            <w:r>
              <w:t>59</w:t>
            </w:r>
          </w:p>
          <w:p w:rsidR="004A6752" w:rsidRDefault="00BC2750">
            <w:pPr>
              <w:pStyle w:val="TableContents"/>
            </w:pPr>
            <w:r>
              <w:t>60</w:t>
            </w:r>
          </w:p>
          <w:p w:rsidR="004A6752" w:rsidRDefault="00BC2750">
            <w:pPr>
              <w:pStyle w:val="TableContents"/>
            </w:pPr>
            <w:r>
              <w:t>61</w:t>
            </w:r>
          </w:p>
          <w:p w:rsidR="004A6752" w:rsidRDefault="00BC2750">
            <w:pPr>
              <w:pStyle w:val="TableContents"/>
            </w:pPr>
            <w:r>
              <w:t>62</w:t>
            </w:r>
          </w:p>
          <w:p w:rsidR="004A6752" w:rsidRDefault="00BC2750">
            <w:pPr>
              <w:pStyle w:val="TableContents"/>
            </w:pPr>
            <w:r>
              <w:t>63</w:t>
            </w:r>
          </w:p>
          <w:p w:rsidR="004A6752" w:rsidRDefault="00BC2750">
            <w:pPr>
              <w:pStyle w:val="TableContents"/>
            </w:pPr>
            <w:r>
              <w:t>64</w:t>
            </w:r>
          </w:p>
          <w:p w:rsidR="004A6752" w:rsidRDefault="00BC2750">
            <w:pPr>
              <w:pStyle w:val="TableContents"/>
            </w:pPr>
            <w:r>
              <w:t>65</w:t>
            </w:r>
          </w:p>
          <w:p w:rsidR="004A6752" w:rsidRDefault="00BC2750">
            <w:pPr>
              <w:pStyle w:val="TableContents"/>
            </w:pPr>
            <w:r>
              <w:t>66</w:t>
            </w:r>
          </w:p>
          <w:p w:rsidR="004A6752" w:rsidRDefault="00BC2750">
            <w:pPr>
              <w:pStyle w:val="TableContents"/>
            </w:pPr>
            <w:r>
              <w:t>67</w:t>
            </w:r>
          </w:p>
          <w:p w:rsidR="004A6752" w:rsidRDefault="00BC2750">
            <w:pPr>
              <w:pStyle w:val="TableContents"/>
            </w:pPr>
            <w:r>
              <w:t>68</w:t>
            </w:r>
          </w:p>
          <w:p w:rsidR="004A6752" w:rsidRDefault="00BC2750">
            <w:pPr>
              <w:pStyle w:val="TableContents"/>
            </w:pPr>
            <w:r>
              <w:t>69</w:t>
            </w:r>
          </w:p>
          <w:p w:rsidR="004A6752" w:rsidRDefault="00BC2750">
            <w:pPr>
              <w:pStyle w:val="TableContents"/>
            </w:pPr>
            <w:r>
              <w:t>70</w:t>
            </w:r>
          </w:p>
          <w:p w:rsidR="004A6752" w:rsidRDefault="00BC2750">
            <w:pPr>
              <w:pStyle w:val="TableContents"/>
            </w:pPr>
            <w:r>
              <w:t>71</w:t>
            </w:r>
          </w:p>
          <w:p w:rsidR="004A6752" w:rsidRDefault="00BC2750">
            <w:pPr>
              <w:pStyle w:val="TableContents"/>
            </w:pPr>
            <w:r>
              <w:t>72</w:t>
            </w:r>
          </w:p>
          <w:p w:rsidR="004A6752" w:rsidRDefault="00BC2750">
            <w:pPr>
              <w:pStyle w:val="TableContents"/>
            </w:pPr>
            <w:r>
              <w:t>73</w:t>
            </w:r>
          </w:p>
          <w:p w:rsidR="004A6752" w:rsidRDefault="00BC2750">
            <w:pPr>
              <w:pStyle w:val="TableContents"/>
            </w:pPr>
            <w:r>
              <w:t>74</w:t>
            </w:r>
          </w:p>
          <w:p w:rsidR="004A6752" w:rsidRDefault="00BC2750">
            <w:pPr>
              <w:pStyle w:val="TableContents"/>
            </w:pPr>
            <w:r>
              <w:t>75</w:t>
            </w:r>
          </w:p>
          <w:p w:rsidR="004A6752" w:rsidRDefault="00BC2750">
            <w:pPr>
              <w:pStyle w:val="TableContents"/>
            </w:pPr>
            <w:r>
              <w:t>76</w:t>
            </w:r>
          </w:p>
          <w:p w:rsidR="004A6752" w:rsidRDefault="00BC2750">
            <w:pPr>
              <w:pStyle w:val="TableContents"/>
            </w:pPr>
            <w:r>
              <w:t>77</w:t>
            </w:r>
          </w:p>
          <w:p w:rsidR="004A6752" w:rsidRDefault="00BC2750">
            <w:pPr>
              <w:pStyle w:val="TableContents"/>
            </w:pPr>
            <w:r>
              <w:t>78</w:t>
            </w:r>
          </w:p>
          <w:p w:rsidR="004A6752" w:rsidRDefault="00BC2750">
            <w:pPr>
              <w:pStyle w:val="TableContents"/>
            </w:pPr>
            <w:r>
              <w:t>79</w:t>
            </w:r>
          </w:p>
          <w:p w:rsidR="004A6752" w:rsidRDefault="00BC2750">
            <w:pPr>
              <w:pStyle w:val="TableContents"/>
            </w:pPr>
            <w:r>
              <w:t>80</w:t>
            </w:r>
          </w:p>
          <w:p w:rsidR="004A6752" w:rsidRDefault="00BC2750">
            <w:pPr>
              <w:pStyle w:val="TableContents"/>
            </w:pPr>
            <w:r>
              <w:t>81</w:t>
            </w:r>
          </w:p>
          <w:p w:rsidR="004A6752" w:rsidRDefault="00BC2750">
            <w:pPr>
              <w:pStyle w:val="TableContents"/>
            </w:pPr>
            <w:r>
              <w:t>82</w:t>
            </w:r>
          </w:p>
          <w:p w:rsidR="004A6752" w:rsidRDefault="00BC2750">
            <w:pPr>
              <w:pStyle w:val="TableContents"/>
            </w:pPr>
            <w:r>
              <w:t>83</w:t>
            </w:r>
          </w:p>
        </w:tc>
        <w:tc>
          <w:tcPr>
            <w:tcW w:w="9712" w:type="dxa"/>
            <w:shd w:val="clear" w:color="auto" w:fill="auto"/>
            <w:vAlign w:val="center"/>
          </w:tcPr>
          <w:p w:rsidR="004A6752" w:rsidRDefault="00BC2750">
            <w:pPr>
              <w:pStyle w:val="TableContents"/>
            </w:pPr>
            <w:r>
              <w:rPr>
                <w:rStyle w:val="SourceText"/>
              </w:rPr>
              <w:t>grammar SimpleCalc3;</w:t>
            </w:r>
          </w:p>
          <w:p w:rsidR="004A6752" w:rsidRDefault="00BC2750">
            <w:pPr>
              <w:pStyle w:val="TableContents"/>
            </w:pPr>
            <w:r>
              <w:t> </w:t>
            </w:r>
          </w:p>
          <w:p w:rsidR="004A6752" w:rsidRDefault="00BC2750">
            <w:pPr>
              <w:pStyle w:val="TableContents"/>
            </w:pPr>
            <w:r>
              <w:rPr>
                <w:rStyle w:val="SourceText"/>
              </w:rPr>
              <w:t>options</w:t>
            </w:r>
          </w:p>
          <w:p w:rsidR="004A6752" w:rsidRDefault="00BC2750">
            <w:pPr>
              <w:pStyle w:val="TableContents"/>
            </w:pPr>
            <w:r>
              <w:rPr>
                <w:rStyle w:val="SourceText"/>
              </w:rPr>
              <w:t>{</w:t>
            </w:r>
          </w:p>
          <w:p w:rsidR="004A6752" w:rsidRDefault="00BC2750">
            <w:pPr>
              <w:pStyle w:val="TableContents"/>
            </w:pPr>
            <w:r>
              <w:rPr>
                <w:rStyle w:val="SourceText"/>
              </w:rPr>
              <w:t>language=CSharp;</w:t>
            </w:r>
          </w:p>
          <w:p w:rsidR="004A6752" w:rsidRDefault="00BC2750">
            <w:pPr>
              <w:pStyle w:val="TableContents"/>
            </w:pPr>
            <w:r>
              <w:rPr>
                <w:rStyle w:val="SourceText"/>
              </w:rPr>
              <w:t>}</w:t>
            </w:r>
          </w:p>
          <w:p w:rsidR="004A6752" w:rsidRDefault="00BC2750">
            <w:pPr>
              <w:pStyle w:val="TableContents"/>
            </w:pPr>
            <w:r>
              <w:rPr>
                <w:rStyle w:val="SourceText"/>
              </w:rPr>
              <w:t>tokens {</w:t>
            </w:r>
          </w:p>
          <w:p w:rsidR="004A6752" w:rsidRDefault="00BC2750">
            <w:pPr>
              <w:pStyle w:val="TableContents"/>
            </w:pPr>
            <w:r>
              <w:rPr>
                <w:rStyle w:val="SourceText"/>
              </w:rPr>
              <w:t>PLUS   = '+' ;</w:t>
            </w:r>
          </w:p>
          <w:p w:rsidR="004A6752" w:rsidRDefault="00BC2750">
            <w:pPr>
              <w:pStyle w:val="TableContents"/>
            </w:pPr>
            <w:r>
              <w:rPr>
                <w:rStyle w:val="SourceText"/>
              </w:rPr>
              <w:t>MINUS  = '-'</w:t>
            </w:r>
            <w:r>
              <w:rPr>
                <w:rStyle w:val="SourceText"/>
              </w:rPr>
              <w:t xml:space="preserve"> ;</w:t>
            </w:r>
          </w:p>
          <w:p w:rsidR="004A6752" w:rsidRDefault="00BC2750">
            <w:pPr>
              <w:pStyle w:val="TableContents"/>
            </w:pPr>
            <w:r>
              <w:rPr>
                <w:rStyle w:val="SourceText"/>
              </w:rPr>
              <w:t>MULT   = '*' ;</w:t>
            </w:r>
          </w:p>
          <w:p w:rsidR="004A6752" w:rsidRDefault="00BC2750">
            <w:pPr>
              <w:pStyle w:val="TableContents"/>
            </w:pPr>
            <w:r>
              <w:rPr>
                <w:rStyle w:val="SourceText"/>
              </w:rPr>
              <w:t>DIV    = '/' ;</w:t>
            </w:r>
          </w:p>
          <w:p w:rsidR="004A6752" w:rsidRDefault="00BC2750">
            <w:pPr>
              <w:pStyle w:val="TableContents"/>
            </w:pPr>
            <w:r>
              <w:rPr>
                <w:rStyle w:val="SourceText"/>
              </w:rPr>
              <w:t>RPAREN = ')' ;</w:t>
            </w:r>
          </w:p>
          <w:p w:rsidR="004A6752" w:rsidRDefault="00BC2750">
            <w:pPr>
              <w:pStyle w:val="TableContents"/>
            </w:pPr>
            <w:r>
              <w:rPr>
                <w:rStyle w:val="SourceText"/>
              </w:rPr>
              <w:t>LPAREN = '(' ;</w:t>
            </w:r>
          </w:p>
          <w:p w:rsidR="004A6752" w:rsidRDefault="00BC2750">
            <w:pPr>
              <w:pStyle w:val="TableContents"/>
            </w:pPr>
            <w:r>
              <w:rPr>
                <w:rStyle w:val="SourceText"/>
              </w:rPr>
              <w:t>ASSIGN = '=' ;</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@members</w:t>
            </w:r>
          </w:p>
          <w:p w:rsidR="004A6752" w:rsidRDefault="00BC2750">
            <w:pPr>
              <w:pStyle w:val="TableContents"/>
            </w:pPr>
            <w:r>
              <w:rPr>
                <w:rStyle w:val="SourceText"/>
              </w:rPr>
              <w:t>{</w:t>
            </w:r>
          </w:p>
          <w:p w:rsidR="004A6752" w:rsidRDefault="00BC2750">
            <w:pPr>
              <w:pStyle w:val="TableContents"/>
            </w:pPr>
            <w:r>
              <w:rPr>
                <w:rStyle w:val="SourceText"/>
              </w:rPr>
              <w:t>public static System.Collections.Generic.Dictionary IDTable = new System.Collections.Generic.Dictionary();</w:t>
            </w:r>
          </w:p>
          <w:p w:rsidR="004A6752" w:rsidRDefault="00BC2750">
            <w:pPr>
              <w:pStyle w:val="TableContents"/>
            </w:pPr>
            <w:r>
              <w:rPr>
                <w:rStyle w:val="SourceText"/>
              </w:rPr>
              <w:t>public static void Main(string[] args)</w:t>
            </w:r>
          </w:p>
          <w:p w:rsidR="004A6752" w:rsidRDefault="00BC2750">
            <w:pPr>
              <w:pStyle w:val="TableContents"/>
            </w:pPr>
            <w:r>
              <w:rPr>
                <w:rStyle w:val="SourceText"/>
              </w:rPr>
              <w:t>{</w:t>
            </w:r>
          </w:p>
          <w:p w:rsidR="004A6752" w:rsidRDefault="00BC2750">
            <w:pPr>
              <w:pStyle w:val="TableContents"/>
            </w:pPr>
            <w:r>
              <w:rPr>
                <w:rStyle w:val="SourceText"/>
              </w:rPr>
              <w:t>  </w:t>
            </w:r>
            <w:proofErr w:type="gramStart"/>
            <w:r>
              <w:rPr>
                <w:rStyle w:val="SourceText"/>
              </w:rPr>
              <w:t>Console.Write</w:t>
            </w:r>
            <w:r>
              <w:rPr>
                <w:rStyle w:val="SourceText"/>
              </w:rPr>
              <w:t>Line(</w:t>
            </w:r>
            <w:proofErr w:type="gramEnd"/>
            <w:r>
              <w:rPr>
                <w:rStyle w:val="SourceText"/>
              </w:rPr>
              <w:t>"type '@' to quit...");</w:t>
            </w:r>
          </w:p>
          <w:p w:rsidR="004A6752" w:rsidRDefault="00BC2750">
            <w:pPr>
              <w:pStyle w:val="TableContents"/>
            </w:pPr>
            <w:r>
              <w:rPr>
                <w:rStyle w:val="SourceText"/>
              </w:rPr>
              <w:t>  string line = "";</w:t>
            </w:r>
          </w:p>
          <w:p w:rsidR="004A6752" w:rsidRDefault="00BC2750">
            <w:pPr>
              <w:pStyle w:val="TableContents"/>
            </w:pPr>
            <w:r>
              <w:rPr>
                <w:rStyle w:val="SourceText"/>
              </w:rPr>
              <w:t>  while (true)</w:t>
            </w:r>
          </w:p>
          <w:p w:rsidR="004A6752" w:rsidRDefault="00BC2750">
            <w:pPr>
              <w:pStyle w:val="TableContents"/>
            </w:pPr>
            <w:r>
              <w:rPr>
                <w:rStyle w:val="SourceText"/>
              </w:rPr>
              <w:t>  {</w:t>
            </w:r>
          </w:p>
          <w:p w:rsidR="004A6752" w:rsidRDefault="00BC2750">
            <w:pPr>
              <w:pStyle w:val="TableContents"/>
            </w:pPr>
            <w:r>
              <w:rPr>
                <w:rStyle w:val="SourceText"/>
              </w:rPr>
              <w:t>      line = Console.ReadLine();</w:t>
            </w:r>
          </w:p>
          <w:p w:rsidR="004A6752" w:rsidRDefault="00BC2750">
            <w:pPr>
              <w:pStyle w:val="TableContents"/>
            </w:pPr>
            <w:r>
              <w:rPr>
                <w:rStyle w:val="SourceText"/>
              </w:rPr>
              <w:t>      if (line.Contains("@"))</w:t>
            </w:r>
          </w:p>
          <w:p w:rsidR="004A6752" w:rsidRDefault="00BC2750">
            <w:pPr>
              <w:pStyle w:val="TableContents"/>
            </w:pPr>
            <w:r>
              <w:rPr>
                <w:rStyle w:val="SourceText"/>
              </w:rPr>
              <w:t>        break;</w:t>
            </w:r>
          </w:p>
          <w:p w:rsidR="004A6752" w:rsidRDefault="00BC2750">
            <w:pPr>
              <w:pStyle w:val="TableContents"/>
            </w:pPr>
            <w:r>
              <w:t> </w:t>
            </w:r>
          </w:p>
          <w:p w:rsidR="004A6752" w:rsidRDefault="00BC2750">
            <w:pPr>
              <w:pStyle w:val="TableContents"/>
            </w:pPr>
            <w:r>
              <w:rPr>
                <w:rStyle w:val="SourceText"/>
              </w:rPr>
              <w:t>      SimpleCalc3Lexer lex = new SimpleCalc3Lexer(new ANTLRStringStream(line+Environment.NewLine));</w:t>
            </w:r>
          </w:p>
          <w:p w:rsidR="004A6752" w:rsidRDefault="00BC2750">
            <w:pPr>
              <w:pStyle w:val="TableContents"/>
            </w:pPr>
            <w:r>
              <w:rPr>
                <w:rStyle w:val="SourceText"/>
              </w:rPr>
              <w:t>      </w:t>
            </w:r>
            <w:r>
              <w:rPr>
                <w:rStyle w:val="SourceText"/>
              </w:rPr>
              <w:t>CommonTokenStream tokens = new CommonTokenStream(lex);</w:t>
            </w:r>
          </w:p>
          <w:p w:rsidR="004A6752" w:rsidRDefault="00BC2750">
            <w:pPr>
              <w:pStyle w:val="TableContents"/>
            </w:pPr>
            <w:r>
              <w:rPr>
                <w:rStyle w:val="SourceText"/>
              </w:rPr>
              <w:t>      SimpleCalc3Parser parser = new SimpleCalc3Parser(tokens);</w:t>
            </w:r>
          </w:p>
          <w:p w:rsidR="004A6752" w:rsidRDefault="00BC2750">
            <w:pPr>
              <w:pStyle w:val="TableContents"/>
            </w:pPr>
            <w:r>
              <w:t> </w:t>
            </w:r>
          </w:p>
          <w:p w:rsidR="004A6752" w:rsidRDefault="00BC2750">
            <w:pPr>
              <w:pStyle w:val="TableContents"/>
            </w:pPr>
            <w:r>
              <w:rPr>
                <w:rStyle w:val="SourceText"/>
              </w:rPr>
              <w:t>      try</w:t>
            </w:r>
          </w:p>
          <w:p w:rsidR="004A6752" w:rsidRDefault="00BC2750">
            <w:pPr>
              <w:pStyle w:val="TableContents"/>
            </w:pPr>
            <w:r>
              <w:rPr>
                <w:rStyle w:val="SourceText"/>
              </w:rPr>
              <w:t>      {</w:t>
            </w:r>
          </w:p>
          <w:p w:rsidR="004A6752" w:rsidRDefault="00BC2750">
            <w:pPr>
              <w:pStyle w:val="TableContents"/>
            </w:pPr>
            <w:r>
              <w:rPr>
                <w:rStyle w:val="SourceText"/>
              </w:rPr>
              <w:t>        parser.prog();</w:t>
            </w:r>
          </w:p>
          <w:p w:rsidR="004A6752" w:rsidRDefault="00BC2750">
            <w:pPr>
              <w:pStyle w:val="TableContents"/>
            </w:pPr>
            <w:r>
              <w:rPr>
                <w:rStyle w:val="SourceText"/>
              </w:rPr>
              <w:t>      }</w:t>
            </w:r>
          </w:p>
          <w:p w:rsidR="004A6752" w:rsidRDefault="00BC2750">
            <w:pPr>
              <w:pStyle w:val="TableContents"/>
            </w:pPr>
            <w:r>
              <w:rPr>
                <w:rStyle w:val="SourceText"/>
              </w:rPr>
              <w:t>      catch (RecognitionException e)</w:t>
            </w:r>
          </w:p>
          <w:p w:rsidR="004A6752" w:rsidRDefault="00BC2750">
            <w:pPr>
              <w:pStyle w:val="TableContents"/>
            </w:pPr>
            <w:r>
              <w:rPr>
                <w:rStyle w:val="SourceText"/>
              </w:rPr>
              <w:t>      {</w:t>
            </w:r>
          </w:p>
          <w:p w:rsidR="004A6752" w:rsidRDefault="00BC2750">
            <w:pPr>
              <w:pStyle w:val="TableContents"/>
            </w:pPr>
            <w:r>
              <w:rPr>
                <w:rStyle w:val="SourceText"/>
              </w:rPr>
              <w:t>        </w:t>
            </w:r>
            <w:r>
              <w:rPr>
                <w:rStyle w:val="SourceText"/>
              </w:rPr>
              <w:t>Console.Error.WriteLine(e.StackTrace);</w:t>
            </w:r>
          </w:p>
          <w:p w:rsidR="004A6752" w:rsidRDefault="00BC2750">
            <w:pPr>
              <w:pStyle w:val="TableContents"/>
            </w:pPr>
            <w:r>
              <w:rPr>
                <w:rStyle w:val="SourceText"/>
              </w:rPr>
              <w:t>      }</w:t>
            </w:r>
          </w:p>
          <w:p w:rsidR="004A6752" w:rsidRDefault="00BC2750">
            <w:pPr>
              <w:pStyle w:val="TableContents"/>
            </w:pPr>
            <w:r>
              <w:rPr>
                <w:rStyle w:val="SourceText"/>
              </w:rPr>
              <w:t>  }</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w:t>
            </w:r>
          </w:p>
          <w:p w:rsidR="004A6752" w:rsidRDefault="00BC2750">
            <w:pPr>
              <w:pStyle w:val="TableContents"/>
            </w:pPr>
            <w:r>
              <w:rPr>
                <w:rStyle w:val="SourceText"/>
              </w:rPr>
              <w:t>* PARSER RULES</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prog : stat+;</w:t>
            </w:r>
          </w:p>
          <w:p w:rsidR="004A6752" w:rsidRDefault="00BC2750">
            <w:pPr>
              <w:pStyle w:val="TableContents"/>
            </w:pPr>
            <w:r>
              <w:rPr>
                <w:rStyle w:val="SourceText"/>
              </w:rPr>
              <w:t>stat : expr NEWLINE               {System.Console.WriteLine($expr.value);}</w:t>
            </w:r>
          </w:p>
          <w:p w:rsidR="004A6752" w:rsidRDefault="00BC2750">
            <w:pPr>
              <w:pStyle w:val="TableContents"/>
            </w:pPr>
            <w:r>
              <w:rPr>
                <w:rStyle w:val="SourceText"/>
              </w:rPr>
              <w:t>|      ID ASSIGN expr NEWLINE           {IDTable[$ID</w:t>
            </w:r>
            <w:r>
              <w:rPr>
                <w:rStyle w:val="SourceText"/>
              </w:rPr>
              <w:t>.Text] =$expr.value;}</w:t>
            </w:r>
          </w:p>
          <w:p w:rsidR="004A6752" w:rsidRDefault="00BC2750">
            <w:pPr>
              <w:pStyle w:val="TableContents"/>
            </w:pPr>
            <w:r>
              <w:rPr>
                <w:rStyle w:val="SourceText"/>
              </w:rPr>
              <w:t>|      NEWLINE;                   //Do nothing</w:t>
            </w:r>
          </w:p>
          <w:p w:rsidR="004A6752" w:rsidRDefault="00BC2750">
            <w:pPr>
              <w:pStyle w:val="TableContents"/>
            </w:pPr>
            <w:r>
              <w:t> </w:t>
            </w:r>
          </w:p>
          <w:p w:rsidR="004A6752" w:rsidRDefault="00BC2750">
            <w:pPr>
              <w:pStyle w:val="TableContents"/>
            </w:pPr>
            <w:r>
              <w:rPr>
                <w:rStyle w:val="SourceText"/>
              </w:rPr>
              <w:t>expr returns[int value]</w:t>
            </w:r>
          </w:p>
          <w:p w:rsidR="004A6752" w:rsidRDefault="00BC2750">
            <w:pPr>
              <w:pStyle w:val="TableContents"/>
            </w:pPr>
            <w:r>
              <w:rPr>
                <w:rStyle w:val="SourceText"/>
              </w:rPr>
              <w:t>:      a=multExpr {$value = $a.value;} (</w:t>
            </w:r>
          </w:p>
          <w:p w:rsidR="004A6752" w:rsidRDefault="00BC2750">
            <w:pPr>
              <w:pStyle w:val="TableContents"/>
            </w:pPr>
            <w:r>
              <w:rPr>
                <w:rStyle w:val="SourceText"/>
              </w:rPr>
              <w:t>PLUS b=multExpr {$value+=$b.value;}</w:t>
            </w:r>
          </w:p>
          <w:p w:rsidR="004A6752" w:rsidRDefault="00BC2750">
            <w:pPr>
              <w:pStyle w:val="TableContents"/>
            </w:pPr>
            <w:r>
              <w:rPr>
                <w:rStyle w:val="SourceText"/>
              </w:rPr>
              <w:t>|</w:t>
            </w:r>
          </w:p>
          <w:p w:rsidR="004A6752" w:rsidRDefault="00BC2750">
            <w:pPr>
              <w:pStyle w:val="TableContents"/>
            </w:pPr>
            <w:r>
              <w:rPr>
                <w:rStyle w:val="SourceText"/>
              </w:rPr>
              <w:t>MINUS b=multExpr{$value-=$b.value;})*;</w:t>
            </w:r>
          </w:p>
          <w:p w:rsidR="004A6752" w:rsidRDefault="00BC2750">
            <w:pPr>
              <w:pStyle w:val="TableContents"/>
            </w:pPr>
            <w:r>
              <w:t> </w:t>
            </w:r>
          </w:p>
          <w:p w:rsidR="004A6752" w:rsidRDefault="00BC2750">
            <w:pPr>
              <w:pStyle w:val="TableContents"/>
            </w:pPr>
            <w:r>
              <w:rPr>
                <w:rStyle w:val="SourceText"/>
              </w:rPr>
              <w:t>multExpr returns[int value]</w:t>
            </w:r>
          </w:p>
          <w:p w:rsidR="004A6752" w:rsidRDefault="00BC2750">
            <w:pPr>
              <w:pStyle w:val="TableContents"/>
            </w:pPr>
            <w:r>
              <w:rPr>
                <w:rStyle w:val="SourceText"/>
              </w:rPr>
              <w:t>:      a=atom</w:t>
            </w:r>
            <w:r>
              <w:rPr>
                <w:rStyle w:val="SourceText"/>
              </w:rPr>
              <w:t xml:space="preserve"> {$value = $a.value;} (</w:t>
            </w:r>
          </w:p>
          <w:p w:rsidR="004A6752" w:rsidRDefault="00BC2750">
            <w:pPr>
              <w:pStyle w:val="TableContents"/>
            </w:pPr>
            <w:r>
              <w:rPr>
                <w:rStyle w:val="SourceText"/>
              </w:rPr>
              <w:t>MULT b=atom {$value*=$b.value;}</w:t>
            </w:r>
          </w:p>
          <w:p w:rsidR="004A6752" w:rsidRDefault="00BC2750">
            <w:pPr>
              <w:pStyle w:val="TableContents"/>
            </w:pPr>
            <w:r>
              <w:rPr>
                <w:rStyle w:val="SourceText"/>
              </w:rPr>
              <w:t>|</w:t>
            </w:r>
          </w:p>
          <w:p w:rsidR="004A6752" w:rsidRDefault="00BC2750">
            <w:pPr>
              <w:pStyle w:val="TableContents"/>
            </w:pPr>
            <w:r>
              <w:rPr>
                <w:rStyle w:val="SourceText"/>
              </w:rPr>
              <w:t>DIV b=atom{$value/=$b.value;})*;</w:t>
            </w:r>
          </w:p>
          <w:p w:rsidR="004A6752" w:rsidRDefault="00BC2750">
            <w:pPr>
              <w:pStyle w:val="TableContents"/>
            </w:pPr>
            <w:r>
              <w:t> </w:t>
            </w:r>
          </w:p>
          <w:p w:rsidR="004A6752" w:rsidRDefault="00BC2750">
            <w:pPr>
              <w:pStyle w:val="TableContents"/>
            </w:pPr>
            <w:r>
              <w:rPr>
                <w:rStyle w:val="SourceText"/>
              </w:rPr>
              <w:t>atom returns[int value]</w:t>
            </w:r>
          </w:p>
          <w:p w:rsidR="004A6752" w:rsidRDefault="00BC2750">
            <w:pPr>
              <w:pStyle w:val="TableContents"/>
            </w:pPr>
            <w:r>
              <w:rPr>
                <w:rStyle w:val="SourceText"/>
              </w:rPr>
              <w:t>:      INT                        {$value = int.Parse($INT.text);}</w:t>
            </w:r>
          </w:p>
          <w:p w:rsidR="004A6752" w:rsidRDefault="00BC2750">
            <w:pPr>
              <w:pStyle w:val="TableContents"/>
            </w:pPr>
            <w:r>
              <w:rPr>
                <w:rStyle w:val="SourceText"/>
              </w:rPr>
              <w:t>|      ID                         {if (IDTable.ContainsKey($ID.Text)){$v</w:t>
            </w:r>
            <w:r>
              <w:rPr>
                <w:rStyle w:val="SourceText"/>
              </w:rPr>
              <w:t>alue = IDTable[$ID.Text];}else{System.Console.WriteLine("ID does not exist");}}</w:t>
            </w:r>
          </w:p>
          <w:p w:rsidR="004A6752" w:rsidRDefault="00BC2750">
            <w:pPr>
              <w:pStyle w:val="TableContents"/>
            </w:pPr>
            <w:r>
              <w:rPr>
                <w:rStyle w:val="SourceText"/>
              </w:rPr>
              <w:t>|      LPAREN expr RPAREN         {$value = $expr.value;};</w:t>
            </w:r>
          </w:p>
          <w:p w:rsidR="004A6752" w:rsidRDefault="00BC2750">
            <w:pPr>
              <w:pStyle w:val="TableContents"/>
            </w:pPr>
            <w:r>
              <w:t> </w:t>
            </w:r>
          </w:p>
          <w:p w:rsidR="004A6752" w:rsidRDefault="00BC2750">
            <w:pPr>
              <w:pStyle w:val="TableContents"/>
            </w:pPr>
            <w:r>
              <w:rPr>
                <w:rStyle w:val="SourceText"/>
              </w:rPr>
              <w:t>/*----------------</w:t>
            </w:r>
          </w:p>
          <w:p w:rsidR="004A6752" w:rsidRDefault="00BC2750">
            <w:pPr>
              <w:pStyle w:val="TableContents"/>
            </w:pPr>
            <w:r>
              <w:rPr>
                <w:rStyle w:val="SourceText"/>
              </w:rPr>
              <w:t>* LEXER RULES</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ID :   ('a'</w:t>
            </w:r>
            <w:proofErr w:type="gramStart"/>
            <w:r>
              <w:rPr>
                <w:rStyle w:val="SourceText"/>
              </w:rPr>
              <w:t>..'</w:t>
            </w:r>
            <w:proofErr w:type="gramEnd"/>
            <w:r>
              <w:rPr>
                <w:rStyle w:val="SourceText"/>
              </w:rPr>
              <w:t>z'|'A'</w:t>
            </w:r>
            <w:proofErr w:type="gramStart"/>
            <w:r>
              <w:rPr>
                <w:rStyle w:val="SourceText"/>
              </w:rPr>
              <w:t>..'</w:t>
            </w:r>
            <w:proofErr w:type="gramEnd"/>
            <w:r>
              <w:rPr>
                <w:rStyle w:val="SourceText"/>
              </w:rPr>
              <w:t>Z')+;</w:t>
            </w:r>
          </w:p>
          <w:p w:rsidR="004A6752" w:rsidRDefault="00BC2750">
            <w:pPr>
              <w:pStyle w:val="TableContents"/>
            </w:pPr>
            <w:r>
              <w:t> </w:t>
            </w:r>
          </w:p>
          <w:p w:rsidR="004A6752" w:rsidRDefault="00BC2750">
            <w:pPr>
              <w:pStyle w:val="TableContents"/>
            </w:pPr>
            <w:r>
              <w:rPr>
                <w:rStyle w:val="SourceText"/>
              </w:rPr>
              <w:t>INT :  '0'</w:t>
            </w:r>
            <w:proofErr w:type="gramStart"/>
            <w:r>
              <w:rPr>
                <w:rStyle w:val="SourceText"/>
              </w:rPr>
              <w:t>..'</w:t>
            </w:r>
            <w:proofErr w:type="gramEnd"/>
            <w:r>
              <w:rPr>
                <w:rStyle w:val="SourceText"/>
              </w:rPr>
              <w:t>9'+;</w:t>
            </w:r>
          </w:p>
          <w:p w:rsidR="004A6752" w:rsidRDefault="00BC2750">
            <w:pPr>
              <w:pStyle w:val="TableContents"/>
            </w:pPr>
            <w:r>
              <w:t> </w:t>
            </w:r>
          </w:p>
          <w:p w:rsidR="004A6752" w:rsidRDefault="00BC2750">
            <w:pPr>
              <w:pStyle w:val="TableContents"/>
            </w:pPr>
            <w:proofErr w:type="gramStart"/>
            <w:r>
              <w:rPr>
                <w:rStyle w:val="SourceText"/>
              </w:rPr>
              <w:t xml:space="preserve">NEWLINE </w:t>
            </w:r>
            <w:r>
              <w:rPr>
                <w:rStyle w:val="SourceText"/>
              </w:rPr>
              <w:t>:</w:t>
            </w:r>
            <w:proofErr w:type="gramEnd"/>
            <w:r>
              <w:rPr>
                <w:rStyle w:val="SourceText"/>
              </w:rPr>
              <w:t>    '\r'?'\n';</w:t>
            </w:r>
          </w:p>
          <w:p w:rsidR="004A6752" w:rsidRDefault="00BC2750">
            <w:pPr>
              <w:pStyle w:val="TableContents"/>
            </w:pPr>
            <w:r>
              <w:t> </w:t>
            </w:r>
          </w:p>
          <w:p w:rsidR="004A6752" w:rsidRDefault="00BC2750">
            <w:pPr>
              <w:pStyle w:val="TableContents"/>
            </w:pPr>
            <w:r>
              <w:rPr>
                <w:rStyle w:val="SourceText"/>
              </w:rPr>
              <w:t>WS :   (' '|'\t'|'\n'|'\r')+ {Skip();};</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Heading2"/>
      </w:pPr>
      <w:r>
        <w:lastRenderedPageBreak/>
        <w:t>ANTLR Calculator V4</w:t>
      </w:r>
    </w:p>
    <w:p w:rsidR="004A6752" w:rsidRDefault="00BC2750">
      <w:pPr>
        <w:pStyle w:val="TextBody"/>
      </w:pPr>
      <w:r>
        <w:t xml:space="preserve">Using the previous grammar as a base, let’s rewrite and extend this grammar for v4. I’m also taking the liberty of adding a new command “print” so that I can </w:t>
      </w:r>
      <w:r>
        <w:t>view results on the fly. First things first though, my environment of choice is Eclipse, so let’s set up a workspace.</w:t>
      </w:r>
    </w:p>
    <w:p w:rsidR="004A6752" w:rsidRDefault="00BC2750">
      <w:pPr>
        <w:pStyle w:val="Heading3"/>
      </w:pPr>
      <w:r>
        <w:t>Eclipse Setup</w:t>
      </w:r>
    </w:p>
    <w:p w:rsidR="004A6752" w:rsidRDefault="00BC2750">
      <w:pPr>
        <w:pStyle w:val="TextBody"/>
      </w:pPr>
      <w:r>
        <w:t>One downside of using ANTLR 4 is that the graphical IDE tools are not quite there yet. The good news is that command line eq</w:t>
      </w:r>
      <w:r>
        <w:t>uivalents are easily ant scripted. We’ll get into that in a minute.</w:t>
      </w:r>
    </w:p>
    <w:p w:rsidR="004A6752" w:rsidRDefault="00BC2750">
      <w:pPr>
        <w:pStyle w:val="TextBody"/>
      </w:pPr>
      <w:r>
        <w:t>In order to set up eclipse:</w:t>
      </w:r>
    </w:p>
    <w:p w:rsidR="004A6752" w:rsidRDefault="00BC2750">
      <w:pPr>
        <w:pStyle w:val="TextBody"/>
        <w:numPr>
          <w:ilvl w:val="0"/>
          <w:numId w:val="2"/>
        </w:numPr>
        <w:tabs>
          <w:tab w:val="left" w:pos="707"/>
        </w:tabs>
        <w:spacing w:after="0"/>
      </w:pPr>
      <w:r>
        <w:t xml:space="preserve">Create a new java workspace called AntlrPlayground. </w:t>
      </w:r>
    </w:p>
    <w:p w:rsidR="004A6752" w:rsidRDefault="00BC2750">
      <w:pPr>
        <w:pStyle w:val="TextBody"/>
        <w:numPr>
          <w:ilvl w:val="0"/>
          <w:numId w:val="2"/>
        </w:numPr>
        <w:tabs>
          <w:tab w:val="left" w:pos="707"/>
        </w:tabs>
        <w:spacing w:after="0"/>
      </w:pPr>
      <w:r>
        <w:t xml:space="preserve">Create a package called “calculator4”. </w:t>
      </w:r>
    </w:p>
    <w:p w:rsidR="004A6752" w:rsidRDefault="00BC2750">
      <w:pPr>
        <w:pStyle w:val="TextBody"/>
        <w:numPr>
          <w:ilvl w:val="0"/>
          <w:numId w:val="2"/>
        </w:numPr>
        <w:tabs>
          <w:tab w:val="left" w:pos="707"/>
        </w:tabs>
        <w:spacing w:after="0"/>
      </w:pPr>
      <w:r>
        <w:t xml:space="preserve">Create a folder called “test” to store my future test cases. </w:t>
      </w:r>
    </w:p>
    <w:p w:rsidR="004A6752" w:rsidRDefault="00BC2750">
      <w:pPr>
        <w:pStyle w:val="TextBody"/>
        <w:numPr>
          <w:ilvl w:val="0"/>
          <w:numId w:val="2"/>
        </w:numPr>
        <w:tabs>
          <w:tab w:val="left" w:pos="707"/>
        </w:tabs>
        <w:spacing w:after="0"/>
      </w:pPr>
      <w:r>
        <w:t>Creat</w:t>
      </w:r>
      <w:r>
        <w:t xml:space="preserve">e a folder called “gen” to store generated code. </w:t>
      </w:r>
    </w:p>
    <w:p w:rsidR="004A6752" w:rsidRDefault="00BC2750">
      <w:pPr>
        <w:pStyle w:val="TextBody"/>
        <w:numPr>
          <w:ilvl w:val="0"/>
          <w:numId w:val="2"/>
        </w:numPr>
        <w:tabs>
          <w:tab w:val="left" w:pos="707"/>
        </w:tabs>
        <w:spacing w:after="0"/>
      </w:pPr>
      <w:r>
        <w:t xml:space="preserve">Right click the “gen” folder and set it to derived so that Eclipse knows that the contents of this folder are derived from another asset (ANTLR). </w:t>
      </w:r>
    </w:p>
    <w:p w:rsidR="004A6752" w:rsidRDefault="00BC2750">
      <w:pPr>
        <w:pStyle w:val="TextBody"/>
        <w:numPr>
          <w:ilvl w:val="0"/>
          <w:numId w:val="2"/>
        </w:numPr>
        <w:tabs>
          <w:tab w:val="left" w:pos="707"/>
        </w:tabs>
        <w:spacing w:after="0"/>
      </w:pPr>
      <w:r>
        <w:t xml:space="preserve">Right click the “gen” directory and select “Build Path” -&gt; </w:t>
      </w:r>
      <w:r>
        <w:t xml:space="preserve">“Use as Source Folder”. </w:t>
      </w:r>
    </w:p>
    <w:p w:rsidR="004A6752" w:rsidRDefault="00BC2750">
      <w:pPr>
        <w:pStyle w:val="TextBody"/>
        <w:numPr>
          <w:ilvl w:val="0"/>
          <w:numId w:val="2"/>
        </w:numPr>
        <w:tabs>
          <w:tab w:val="left" w:pos="707"/>
        </w:tabs>
        <w:spacing w:after="0"/>
      </w:pPr>
      <w:r>
        <w:t xml:space="preserve">Create a folder called “lib” to store our referenced antlr support jar. </w:t>
      </w:r>
    </w:p>
    <w:p w:rsidR="004A6752" w:rsidRDefault="00BC2750">
      <w:pPr>
        <w:pStyle w:val="TextBody"/>
        <w:numPr>
          <w:ilvl w:val="0"/>
          <w:numId w:val="2"/>
        </w:numPr>
        <w:tabs>
          <w:tab w:val="left" w:pos="707"/>
        </w:tabs>
        <w:spacing w:after="0"/>
      </w:pPr>
      <w:r>
        <w:t xml:space="preserve">Download the </w:t>
      </w:r>
      <w:hyperlink r:id="rId7">
        <w:r>
          <w:rPr>
            <w:rStyle w:val="InternetLink"/>
          </w:rPr>
          <w:t>latest antlr4 jar from github</w:t>
        </w:r>
      </w:hyperlink>
      <w:r>
        <w:t xml:space="preserve">. </w:t>
      </w:r>
    </w:p>
    <w:p w:rsidR="004A6752" w:rsidRDefault="00BC2750">
      <w:pPr>
        <w:pStyle w:val="TextBody"/>
        <w:numPr>
          <w:ilvl w:val="0"/>
          <w:numId w:val="2"/>
        </w:numPr>
        <w:tabs>
          <w:tab w:val="left" w:pos="707"/>
        </w:tabs>
        <w:spacing w:after="0"/>
      </w:pPr>
      <w:r>
        <w:t>Save it into the “lib” directory and rename it to “antlr4.jar” t</w:t>
      </w:r>
      <w:r>
        <w:t xml:space="preserve">o remain consistent with the build script we’ll be using later. </w:t>
      </w:r>
    </w:p>
    <w:p w:rsidR="004A6752" w:rsidRDefault="00BC2750">
      <w:pPr>
        <w:pStyle w:val="TextBody"/>
        <w:numPr>
          <w:ilvl w:val="0"/>
          <w:numId w:val="2"/>
        </w:numPr>
        <w:tabs>
          <w:tab w:val="left" w:pos="707"/>
        </w:tabs>
      </w:pPr>
      <w:r>
        <w:t xml:space="preserve">Right click the antlr4.jar and select “Build Path” -&gt; “Add to Build Path” </w:t>
      </w:r>
    </w:p>
    <w:p w:rsidR="004A6752" w:rsidRDefault="00BC2750">
      <w:pPr>
        <w:pStyle w:val="TextBody"/>
      </w:pPr>
      <w:r>
        <w:t>Create “build.xml” the workspace and insert the following code into it:</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260"/>
        <w:gridCol w:w="9712"/>
      </w:tblGrid>
      <w:tr w:rsidR="004A6752">
        <w:trPr>
          <w:cantSplit/>
        </w:trPr>
        <w:tc>
          <w:tcPr>
            <w:tcW w:w="26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p w:rsidR="004A6752" w:rsidRDefault="00BC2750">
            <w:pPr>
              <w:pStyle w:val="TableContents"/>
            </w:pPr>
            <w:r>
              <w:t>7</w:t>
            </w:r>
          </w:p>
          <w:p w:rsidR="004A6752" w:rsidRDefault="00BC2750">
            <w:pPr>
              <w:pStyle w:val="TableContents"/>
            </w:pPr>
            <w:r>
              <w:t>8</w:t>
            </w:r>
          </w:p>
          <w:p w:rsidR="004A6752" w:rsidRDefault="00BC2750">
            <w:pPr>
              <w:pStyle w:val="TableContents"/>
            </w:pPr>
            <w:r>
              <w:t>9</w:t>
            </w:r>
          </w:p>
          <w:p w:rsidR="004A6752" w:rsidRDefault="00BC2750">
            <w:pPr>
              <w:pStyle w:val="TableContents"/>
            </w:pPr>
            <w:r>
              <w:t>10</w:t>
            </w:r>
          </w:p>
          <w:p w:rsidR="004A6752" w:rsidRDefault="00BC2750">
            <w:pPr>
              <w:pStyle w:val="TableContents"/>
            </w:pPr>
            <w:r>
              <w:t>11</w:t>
            </w:r>
          </w:p>
          <w:p w:rsidR="004A6752" w:rsidRDefault="00BC2750">
            <w:pPr>
              <w:pStyle w:val="TableContents"/>
            </w:pPr>
            <w:r>
              <w:t>12</w:t>
            </w:r>
          </w:p>
          <w:p w:rsidR="004A6752" w:rsidRDefault="00BC2750">
            <w:pPr>
              <w:pStyle w:val="TableContents"/>
            </w:pPr>
            <w:r>
              <w:t>13</w:t>
            </w:r>
          </w:p>
          <w:p w:rsidR="004A6752" w:rsidRDefault="00BC2750">
            <w:pPr>
              <w:pStyle w:val="TableContents"/>
            </w:pPr>
            <w:r>
              <w:t>14</w:t>
            </w:r>
          </w:p>
          <w:p w:rsidR="004A6752" w:rsidRDefault="00BC2750">
            <w:pPr>
              <w:pStyle w:val="TableContents"/>
            </w:pPr>
            <w:r>
              <w:t>15</w:t>
            </w:r>
          </w:p>
          <w:p w:rsidR="004A6752" w:rsidRDefault="00BC2750">
            <w:pPr>
              <w:pStyle w:val="TableContents"/>
            </w:pPr>
            <w:r>
              <w:t>16</w:t>
            </w:r>
          </w:p>
          <w:p w:rsidR="004A6752" w:rsidRDefault="00BC2750">
            <w:pPr>
              <w:pStyle w:val="TableContents"/>
            </w:pPr>
            <w:r>
              <w:t>17</w:t>
            </w:r>
          </w:p>
          <w:p w:rsidR="004A6752" w:rsidRDefault="00BC2750">
            <w:pPr>
              <w:pStyle w:val="TableContents"/>
            </w:pPr>
            <w:r>
              <w:t>18</w:t>
            </w:r>
          </w:p>
          <w:p w:rsidR="004A6752" w:rsidRDefault="00BC2750">
            <w:pPr>
              <w:pStyle w:val="TableContents"/>
            </w:pPr>
            <w:r>
              <w:t>19</w:t>
            </w:r>
          </w:p>
          <w:p w:rsidR="004A6752" w:rsidRDefault="00BC2750">
            <w:pPr>
              <w:pStyle w:val="TableContents"/>
            </w:pPr>
            <w:r>
              <w:t>20</w:t>
            </w:r>
          </w:p>
          <w:p w:rsidR="004A6752" w:rsidRDefault="00BC2750">
            <w:pPr>
              <w:pStyle w:val="TableContents"/>
            </w:pPr>
            <w:r>
              <w:t>21</w:t>
            </w:r>
          </w:p>
          <w:p w:rsidR="004A6752" w:rsidRDefault="00BC2750">
            <w:pPr>
              <w:pStyle w:val="TableContents"/>
            </w:pPr>
            <w:r>
              <w:t>22</w:t>
            </w:r>
          </w:p>
          <w:p w:rsidR="004A6752" w:rsidRDefault="00BC2750">
            <w:pPr>
              <w:pStyle w:val="TableContents"/>
            </w:pPr>
            <w:r>
              <w:t>23</w:t>
            </w:r>
          </w:p>
          <w:p w:rsidR="004A6752" w:rsidRDefault="00BC2750">
            <w:pPr>
              <w:pStyle w:val="TableContents"/>
            </w:pPr>
            <w:r>
              <w:t>24</w:t>
            </w:r>
          </w:p>
          <w:p w:rsidR="004A6752" w:rsidRDefault="00BC2750">
            <w:pPr>
              <w:pStyle w:val="TableContents"/>
            </w:pPr>
            <w:r>
              <w:t>25</w:t>
            </w:r>
          </w:p>
          <w:p w:rsidR="004A6752" w:rsidRDefault="00BC2750">
            <w:pPr>
              <w:pStyle w:val="TableContents"/>
            </w:pPr>
            <w:r>
              <w:t>26</w:t>
            </w:r>
          </w:p>
          <w:p w:rsidR="004A6752" w:rsidRDefault="00BC2750">
            <w:pPr>
              <w:pStyle w:val="TableContents"/>
            </w:pPr>
            <w:r>
              <w:t>27</w:t>
            </w:r>
          </w:p>
          <w:p w:rsidR="004A6752" w:rsidRDefault="00BC2750">
            <w:pPr>
              <w:pStyle w:val="TableContents"/>
            </w:pPr>
            <w:r>
              <w:t>28</w:t>
            </w:r>
          </w:p>
          <w:p w:rsidR="004A6752" w:rsidRDefault="00BC2750">
            <w:pPr>
              <w:pStyle w:val="TableContents"/>
            </w:pPr>
            <w:r>
              <w:t>29</w:t>
            </w:r>
          </w:p>
          <w:p w:rsidR="004A6752" w:rsidRDefault="00BC2750">
            <w:pPr>
              <w:pStyle w:val="TableContents"/>
            </w:pPr>
            <w:r>
              <w:t>30</w:t>
            </w:r>
          </w:p>
          <w:p w:rsidR="004A6752" w:rsidRDefault="00BC2750">
            <w:pPr>
              <w:pStyle w:val="TableContents"/>
            </w:pPr>
            <w:r>
              <w:t>31</w:t>
            </w:r>
          </w:p>
          <w:p w:rsidR="004A6752" w:rsidRDefault="00BC2750">
            <w:pPr>
              <w:pStyle w:val="TableContents"/>
            </w:pPr>
            <w:r>
              <w:t>32</w:t>
            </w:r>
          </w:p>
          <w:p w:rsidR="004A6752" w:rsidRDefault="00BC2750">
            <w:pPr>
              <w:pStyle w:val="TableContents"/>
            </w:pPr>
            <w:r>
              <w:t>33</w:t>
            </w:r>
          </w:p>
          <w:p w:rsidR="004A6752" w:rsidRDefault="00BC2750">
            <w:pPr>
              <w:pStyle w:val="TableContents"/>
            </w:pPr>
            <w:r>
              <w:t>34</w:t>
            </w:r>
          </w:p>
          <w:p w:rsidR="004A6752" w:rsidRDefault="00BC2750">
            <w:pPr>
              <w:pStyle w:val="TableContents"/>
            </w:pPr>
            <w:r>
              <w:t>35</w:t>
            </w:r>
          </w:p>
          <w:p w:rsidR="004A6752" w:rsidRDefault="00BC2750">
            <w:pPr>
              <w:pStyle w:val="TableContents"/>
            </w:pPr>
            <w:r>
              <w:t>36</w:t>
            </w:r>
          </w:p>
          <w:p w:rsidR="004A6752" w:rsidRDefault="00BC2750">
            <w:pPr>
              <w:pStyle w:val="TableContents"/>
            </w:pPr>
            <w:r>
              <w:t>37</w:t>
            </w:r>
          </w:p>
          <w:p w:rsidR="004A6752" w:rsidRDefault="00BC2750">
            <w:pPr>
              <w:pStyle w:val="TableContents"/>
            </w:pPr>
            <w:r>
              <w:t>38</w:t>
            </w:r>
          </w:p>
        </w:tc>
        <w:tc>
          <w:tcPr>
            <w:tcW w:w="9712" w:type="dxa"/>
            <w:shd w:val="clear" w:color="auto" w:fill="auto"/>
            <w:vAlign w:val="center"/>
          </w:tcPr>
          <w:p w:rsidR="004A6752" w:rsidRDefault="00BC2750">
            <w:pPr>
              <w:pStyle w:val="TableContents"/>
            </w:pPr>
            <w:r>
              <w:rPr>
                <w:rStyle w:val="SourceText"/>
              </w:rPr>
              <w:t>&lt;project</w:t>
            </w:r>
            <w:r>
              <w:t xml:space="preserve"> </w:t>
            </w:r>
            <w:r>
              <w:rPr>
                <w:rStyle w:val="SourceText"/>
              </w:rPr>
              <w:t>name="calculator4"</w:t>
            </w:r>
            <w:r>
              <w:t xml:space="preserve"> </w:t>
            </w:r>
            <w:r>
              <w:rPr>
                <w:rStyle w:val="SourceText"/>
              </w:rPr>
              <w:t>default="generate"</w:t>
            </w:r>
            <w:r>
              <w:t xml:space="preserve"> </w:t>
            </w:r>
            <w:r>
              <w:rPr>
                <w:rStyle w:val="SourceText"/>
              </w:rPr>
              <w:t>basedir="."&gt;</w:t>
            </w:r>
          </w:p>
          <w:p w:rsidR="004A6752" w:rsidRDefault="00BC2750">
            <w:pPr>
              <w:pStyle w:val="TableContents"/>
            </w:pPr>
            <w:r>
              <w:rPr>
                <w:rStyle w:val="SourceText"/>
              </w:rPr>
              <w:t>    &lt;property</w:t>
            </w:r>
            <w:r>
              <w:t xml:space="preserve"> </w:t>
            </w:r>
            <w:r>
              <w:rPr>
                <w:rStyle w:val="SourceText"/>
              </w:rPr>
              <w:t>name="src"</w:t>
            </w:r>
            <w:r>
              <w:t xml:space="preserve"> </w:t>
            </w:r>
            <w:r>
              <w:rPr>
                <w:rStyle w:val="SourceText"/>
              </w:rPr>
              <w:t>location="src"</w:t>
            </w:r>
            <w:r>
              <w:t xml:space="preserve"> </w:t>
            </w:r>
            <w:r>
              <w:rPr>
                <w:rStyle w:val="SourceText"/>
              </w:rPr>
              <w:t>/&gt;</w:t>
            </w:r>
          </w:p>
          <w:p w:rsidR="004A6752" w:rsidRDefault="00BC2750">
            <w:pPr>
              <w:pStyle w:val="TableContents"/>
            </w:pPr>
            <w:r>
              <w:rPr>
                <w:rStyle w:val="SourceText"/>
              </w:rPr>
              <w:t>    &lt;property</w:t>
            </w:r>
            <w:r>
              <w:t xml:space="preserve"> </w:t>
            </w:r>
            <w:r>
              <w:rPr>
                <w:rStyle w:val="SourceText"/>
              </w:rPr>
              <w:t>name="gen"</w:t>
            </w:r>
            <w:r>
              <w:t xml:space="preserve"> </w:t>
            </w:r>
            <w:r>
              <w:rPr>
                <w:rStyle w:val="SourceText"/>
              </w:rPr>
              <w:t>location="gen"</w:t>
            </w:r>
            <w:r>
              <w:t xml:space="preserve"> </w:t>
            </w:r>
            <w:r>
              <w:rPr>
                <w:rStyle w:val="SourceText"/>
              </w:rPr>
              <w:t>/&gt;</w:t>
            </w:r>
          </w:p>
          <w:p w:rsidR="004A6752" w:rsidRDefault="00BC2750">
            <w:pPr>
              <w:pStyle w:val="TableContents"/>
            </w:pPr>
            <w:r>
              <w:rPr>
                <w:rStyle w:val="SourceText"/>
              </w:rPr>
              <w:t>    &lt;property</w:t>
            </w:r>
            <w:r>
              <w:t xml:space="preserve"> </w:t>
            </w:r>
            <w:r>
              <w:rPr>
                <w:rStyle w:val="SourceText"/>
              </w:rPr>
              <w:t>name="src"</w:t>
            </w:r>
            <w:r>
              <w:t xml:space="preserve"> </w:t>
            </w:r>
            <w:r>
              <w:rPr>
                <w:rStyle w:val="SourceText"/>
              </w:rPr>
              <w:t>location="src"</w:t>
            </w:r>
            <w:r>
              <w:t xml:space="preserve"> </w:t>
            </w:r>
            <w:r>
              <w:rPr>
                <w:rStyle w:val="SourceText"/>
              </w:rPr>
              <w:t>/&gt;</w:t>
            </w:r>
          </w:p>
          <w:p w:rsidR="004A6752" w:rsidRDefault="00BC2750">
            <w:pPr>
              <w:pStyle w:val="TableContents"/>
            </w:pPr>
            <w:r>
              <w:rPr>
                <w:rStyle w:val="SourceText"/>
              </w:rPr>
              <w:t>    &lt;property</w:t>
            </w:r>
            <w:r>
              <w:t xml:space="preserve"> </w:t>
            </w:r>
            <w:r>
              <w:rPr>
                <w:rStyle w:val="SourceText"/>
              </w:rPr>
              <w:t>name="package"</w:t>
            </w:r>
            <w:r>
              <w:t xml:space="preserve"> </w:t>
            </w:r>
            <w:r>
              <w:rPr>
                <w:rStyle w:val="SourceText"/>
              </w:rPr>
              <w:t>value="calculator4"</w:t>
            </w:r>
            <w:r>
              <w:t xml:space="preserve"> </w:t>
            </w:r>
            <w:r>
              <w:rPr>
                <w:rStyle w:val="SourceText"/>
              </w:rPr>
              <w:t>/&gt;</w:t>
            </w:r>
          </w:p>
          <w:p w:rsidR="004A6752" w:rsidRDefault="00BC2750">
            <w:pPr>
              <w:pStyle w:val="TableContents"/>
            </w:pPr>
            <w:r>
              <w:t> </w:t>
            </w:r>
          </w:p>
          <w:p w:rsidR="004A6752" w:rsidRDefault="00BC2750">
            <w:pPr>
              <w:pStyle w:val="TableContents"/>
            </w:pPr>
            <w:r>
              <w:rPr>
                <w:rStyle w:val="SourceText"/>
              </w:rPr>
              <w:t>    &lt;path</w:t>
            </w:r>
            <w:r>
              <w:t xml:space="preserve"> </w:t>
            </w:r>
            <w:r>
              <w:rPr>
                <w:rStyle w:val="SourceText"/>
              </w:rPr>
              <w:t>id="classpath"&gt;</w:t>
            </w:r>
          </w:p>
          <w:p w:rsidR="004A6752" w:rsidRDefault="00BC2750">
            <w:pPr>
              <w:pStyle w:val="TableContents"/>
            </w:pPr>
            <w:r>
              <w:rPr>
                <w:rStyle w:val="SourceText"/>
              </w:rPr>
              <w:t>        &lt;pathelement</w:t>
            </w:r>
            <w:r>
              <w:t xml:space="preserve"> </w:t>
            </w:r>
            <w:r>
              <w:rPr>
                <w:rStyle w:val="SourceText"/>
              </w:rPr>
              <w:t>location="lib/antlr4.jar"</w:t>
            </w:r>
            <w:r>
              <w:t xml:space="preserve"> </w:t>
            </w:r>
            <w:r>
              <w:rPr>
                <w:rStyle w:val="SourceText"/>
              </w:rPr>
              <w:t>/&gt;</w:t>
            </w:r>
          </w:p>
          <w:p w:rsidR="004A6752" w:rsidRDefault="00BC2750">
            <w:pPr>
              <w:pStyle w:val="TableContents"/>
            </w:pPr>
            <w:r>
              <w:rPr>
                <w:rStyle w:val="SourceText"/>
              </w:rPr>
              <w:t>        &lt;pathelement</w:t>
            </w:r>
            <w:r>
              <w:t xml:space="preserve"> </w:t>
            </w:r>
            <w:r>
              <w:rPr>
                <w:rStyle w:val="SourceText"/>
              </w:rPr>
              <w:t>location="bin"</w:t>
            </w:r>
            <w:r>
              <w:t xml:space="preserve"> </w:t>
            </w:r>
            <w:r>
              <w:rPr>
                <w:rStyle w:val="SourceText"/>
              </w:rPr>
              <w:t>/&gt;</w:t>
            </w:r>
          </w:p>
          <w:p w:rsidR="004A6752" w:rsidRDefault="00BC2750">
            <w:pPr>
              <w:pStyle w:val="TableContents"/>
            </w:pPr>
            <w:r>
              <w:rPr>
                <w:rStyle w:val="SourceText"/>
              </w:rPr>
              <w:t>    &lt;/path&gt;</w:t>
            </w:r>
          </w:p>
          <w:p w:rsidR="004A6752" w:rsidRDefault="00BC2750">
            <w:pPr>
              <w:pStyle w:val="TableContents"/>
            </w:pPr>
            <w:r>
              <w:t> </w:t>
            </w:r>
          </w:p>
          <w:p w:rsidR="004A6752" w:rsidRDefault="00BC2750">
            <w:pPr>
              <w:pStyle w:val="TableContents"/>
            </w:pPr>
            <w:r>
              <w:rPr>
                <w:rStyle w:val="SourceText"/>
              </w:rPr>
              <w:t>    &lt;target</w:t>
            </w:r>
            <w:r>
              <w:t xml:space="preserve"> </w:t>
            </w:r>
            <w:r>
              <w:rPr>
                <w:rStyle w:val="SourceText"/>
              </w:rPr>
              <w:t>name="generate"</w:t>
            </w:r>
            <w:r>
              <w:t xml:space="preserve"> </w:t>
            </w:r>
            <w:r>
              <w:rPr>
                <w:rStyle w:val="SourceText"/>
              </w:rPr>
              <w:t>depends="clean"&gt;</w:t>
            </w:r>
          </w:p>
          <w:p w:rsidR="004A6752" w:rsidRDefault="00BC2750">
            <w:pPr>
              <w:pStyle w:val="TableContents"/>
            </w:pPr>
            <w:r>
              <w:rPr>
                <w:rStyle w:val="SourceText"/>
              </w:rPr>
              <w:t>        &lt;</w:t>
            </w:r>
            <w:r>
              <w:rPr>
                <w:rStyle w:val="SourceText"/>
              </w:rPr>
              <w:t>mkdir</w:t>
            </w:r>
            <w:r>
              <w:t xml:space="preserve"> </w:t>
            </w:r>
            <w:r>
              <w:rPr>
                <w:rStyle w:val="SourceText"/>
              </w:rPr>
              <w:t>dir="${gen}/${package}"</w:t>
            </w:r>
            <w:r>
              <w:t xml:space="preserve"> </w:t>
            </w:r>
            <w:r>
              <w:rPr>
                <w:rStyle w:val="SourceText"/>
              </w:rPr>
              <w:t>/&gt;</w:t>
            </w:r>
          </w:p>
          <w:p w:rsidR="004A6752" w:rsidRDefault="00BC2750">
            <w:pPr>
              <w:pStyle w:val="TableContents"/>
            </w:pPr>
            <w:r>
              <w:rPr>
                <w:rStyle w:val="SourceText"/>
              </w:rPr>
              <w:t>        &lt;java</w:t>
            </w:r>
            <w:r>
              <w:t xml:space="preserve"> </w:t>
            </w:r>
            <w:r>
              <w:rPr>
                <w:rStyle w:val="SourceText"/>
              </w:rPr>
              <w:t>classname="org.antlr.v4.Tool"</w:t>
            </w:r>
            <w:r>
              <w:t xml:space="preserve"> </w:t>
            </w:r>
            <w:r>
              <w:rPr>
                <w:rStyle w:val="SourceText"/>
              </w:rPr>
              <w:t>classpathref="classpath"</w:t>
            </w:r>
            <w:r>
              <w:t xml:space="preserve"> </w:t>
            </w:r>
            <w:r>
              <w:rPr>
                <w:rStyle w:val="SourceText"/>
              </w:rPr>
              <w:t>fork="true"&gt;</w:t>
            </w:r>
          </w:p>
          <w:p w:rsidR="004A6752" w:rsidRDefault="00BC2750">
            <w:pPr>
              <w:pStyle w:val="TableContents"/>
            </w:pPr>
            <w:r>
              <w:rPr>
                <w:rStyle w:val="SourceText"/>
              </w:rPr>
              <w:t>            &lt;arg</w:t>
            </w:r>
            <w:r>
              <w:t xml:space="preserve"> </w:t>
            </w:r>
            <w:r>
              <w:rPr>
                <w:rStyle w:val="SourceText"/>
              </w:rPr>
              <w:t>value="-o"</w:t>
            </w:r>
            <w:r>
              <w:t xml:space="preserve"> </w:t>
            </w:r>
            <w:r>
              <w:rPr>
                <w:rStyle w:val="SourceText"/>
              </w:rPr>
              <w:t>/&gt;</w:t>
            </w:r>
          </w:p>
          <w:p w:rsidR="004A6752" w:rsidRDefault="00BC2750">
            <w:pPr>
              <w:pStyle w:val="TableContents"/>
            </w:pPr>
            <w:r>
              <w:rPr>
                <w:rStyle w:val="SourceText"/>
              </w:rPr>
              <w:t>            &lt;arg</w:t>
            </w:r>
            <w:r>
              <w:t xml:space="preserve"> </w:t>
            </w:r>
            <w:r>
              <w:rPr>
                <w:rStyle w:val="SourceText"/>
              </w:rPr>
              <w:t>path="${gen}/${package}"</w:t>
            </w:r>
            <w:r>
              <w:t xml:space="preserve"> </w:t>
            </w:r>
            <w:r>
              <w:rPr>
                <w:rStyle w:val="SourceText"/>
              </w:rPr>
              <w:t>/&gt;</w:t>
            </w:r>
          </w:p>
          <w:p w:rsidR="004A6752" w:rsidRDefault="00BC2750">
            <w:pPr>
              <w:pStyle w:val="TableContents"/>
            </w:pPr>
            <w:r>
              <w:rPr>
                <w:rStyle w:val="SourceText"/>
              </w:rPr>
              <w:t>            &lt;arg</w:t>
            </w:r>
            <w:r>
              <w:t xml:space="preserve"> </w:t>
            </w:r>
            <w:r>
              <w:rPr>
                <w:rStyle w:val="SourceText"/>
              </w:rPr>
              <w:t>value="-lib"</w:t>
            </w:r>
            <w:r>
              <w:t xml:space="preserve"> </w:t>
            </w:r>
            <w:r>
              <w:rPr>
                <w:rStyle w:val="SourceText"/>
              </w:rPr>
              <w:t>/&gt;</w:t>
            </w:r>
          </w:p>
          <w:p w:rsidR="004A6752" w:rsidRDefault="00BC2750">
            <w:pPr>
              <w:pStyle w:val="TableContents"/>
            </w:pPr>
            <w:r>
              <w:rPr>
                <w:rStyle w:val="SourceText"/>
              </w:rPr>
              <w:t>            &lt;arg</w:t>
            </w:r>
            <w:r>
              <w:t xml:space="preserve"> </w:t>
            </w:r>
            <w:r>
              <w:rPr>
                <w:rStyle w:val="SourceText"/>
              </w:rPr>
              <w:t>path="${src}/${</w:t>
            </w:r>
            <w:r>
              <w:rPr>
                <w:rStyle w:val="SourceText"/>
              </w:rPr>
              <w:t>package}"</w:t>
            </w:r>
            <w:r>
              <w:t xml:space="preserve"> </w:t>
            </w:r>
            <w:r>
              <w:rPr>
                <w:rStyle w:val="SourceText"/>
              </w:rPr>
              <w:t>/&gt;</w:t>
            </w:r>
          </w:p>
          <w:p w:rsidR="004A6752" w:rsidRDefault="00BC2750">
            <w:pPr>
              <w:pStyle w:val="TableContents"/>
            </w:pPr>
            <w:r>
              <w:rPr>
                <w:rStyle w:val="SourceText"/>
              </w:rPr>
              <w:t>            &lt;arg</w:t>
            </w:r>
            <w:r>
              <w:t xml:space="preserve"> </w:t>
            </w:r>
            <w:r>
              <w:rPr>
                <w:rStyle w:val="SourceText"/>
              </w:rPr>
              <w:t>value="-listener"</w:t>
            </w:r>
            <w:r>
              <w:t xml:space="preserve"> </w:t>
            </w:r>
            <w:r>
              <w:rPr>
                <w:rStyle w:val="SourceText"/>
              </w:rPr>
              <w:t>/&gt;</w:t>
            </w:r>
          </w:p>
          <w:p w:rsidR="004A6752" w:rsidRDefault="00BC2750">
            <w:pPr>
              <w:pStyle w:val="TableContents"/>
            </w:pPr>
            <w:r>
              <w:t> </w:t>
            </w:r>
          </w:p>
          <w:p w:rsidR="004A6752" w:rsidRDefault="00BC2750">
            <w:pPr>
              <w:pStyle w:val="TableContents"/>
            </w:pPr>
            <w:r>
              <w:rPr>
                <w:rStyle w:val="SourceText"/>
              </w:rPr>
              <w:t>            &lt;arg</w:t>
            </w:r>
            <w:r>
              <w:t xml:space="preserve"> </w:t>
            </w:r>
            <w:r>
              <w:rPr>
                <w:rStyle w:val="SourceText"/>
              </w:rPr>
              <w:t>value="${src}/${package}/Calculator4.g4"</w:t>
            </w:r>
            <w:r>
              <w:t xml:space="preserve"> </w:t>
            </w:r>
            <w:r>
              <w:rPr>
                <w:rStyle w:val="SourceText"/>
              </w:rPr>
              <w:t>/&gt;</w:t>
            </w:r>
          </w:p>
          <w:p w:rsidR="004A6752" w:rsidRDefault="00BC2750">
            <w:pPr>
              <w:pStyle w:val="TableContents"/>
            </w:pPr>
            <w:r>
              <w:rPr>
                <w:rStyle w:val="SourceText"/>
              </w:rPr>
              <w:t>        &lt;/java&gt;</w:t>
            </w:r>
          </w:p>
          <w:p w:rsidR="004A6752" w:rsidRDefault="00BC2750">
            <w:pPr>
              <w:pStyle w:val="TableContents"/>
            </w:pPr>
            <w:r>
              <w:rPr>
                <w:rStyle w:val="SourceText"/>
              </w:rPr>
              <w:t>    &lt;/target&gt;</w:t>
            </w:r>
          </w:p>
          <w:p w:rsidR="004A6752" w:rsidRDefault="00BC2750">
            <w:pPr>
              <w:pStyle w:val="TableContents"/>
            </w:pPr>
            <w:r>
              <w:t> </w:t>
            </w:r>
          </w:p>
          <w:p w:rsidR="004A6752" w:rsidRDefault="00BC2750">
            <w:pPr>
              <w:pStyle w:val="TableContents"/>
            </w:pPr>
            <w:r>
              <w:rPr>
                <w:rStyle w:val="SourceText"/>
              </w:rPr>
              <w:t>    &lt;target</w:t>
            </w:r>
            <w:r>
              <w:t xml:space="preserve"> </w:t>
            </w:r>
            <w:r>
              <w:rPr>
                <w:rStyle w:val="SourceText"/>
              </w:rPr>
              <w:t>name="showtree"&gt;</w:t>
            </w:r>
          </w:p>
          <w:p w:rsidR="004A6752" w:rsidRDefault="00BC2750">
            <w:pPr>
              <w:pStyle w:val="TableContents"/>
            </w:pPr>
            <w:r>
              <w:rPr>
                <w:rStyle w:val="SourceText"/>
              </w:rPr>
              <w:t>        &lt;input</w:t>
            </w:r>
            <w:r>
              <w:t xml:space="preserve"> </w:t>
            </w:r>
            <w:r>
              <w:rPr>
                <w:rStyle w:val="SourceText"/>
              </w:rPr>
              <w:t>message="Enter Script To Test:"</w:t>
            </w:r>
            <w:r>
              <w:t xml:space="preserve"> </w:t>
            </w:r>
            <w:r>
              <w:rPr>
                <w:rStyle w:val="SourceText"/>
              </w:rPr>
              <w:t>addproperty="test.script"</w:t>
            </w:r>
            <w:r>
              <w:t xml:space="preserve"> </w:t>
            </w:r>
            <w:r>
              <w:rPr>
                <w:rStyle w:val="SourceText"/>
              </w:rPr>
              <w:t>defaultvalue="test/test1.calc"</w:t>
            </w:r>
            <w:r>
              <w:t xml:space="preserve"> </w:t>
            </w:r>
            <w:r>
              <w:rPr>
                <w:rStyle w:val="SourceText"/>
              </w:rPr>
              <w:t>/&gt;</w:t>
            </w:r>
          </w:p>
          <w:p w:rsidR="004A6752" w:rsidRDefault="00BC2750">
            <w:pPr>
              <w:pStyle w:val="TableContents"/>
            </w:pPr>
            <w:r>
              <w:rPr>
                <w:rStyle w:val="SourceText"/>
              </w:rPr>
              <w:t>        &lt;java</w:t>
            </w:r>
            <w:r>
              <w:t xml:space="preserve"> </w:t>
            </w:r>
            <w:r>
              <w:rPr>
                <w:rStyle w:val="SourceText"/>
              </w:rPr>
              <w:t>classname="org.antlr.v4.runtime.misc.TestRig"</w:t>
            </w:r>
            <w:r>
              <w:t xml:space="preserve"> </w:t>
            </w:r>
            <w:r>
              <w:rPr>
                <w:rStyle w:val="SourceText"/>
              </w:rPr>
              <w:t>classpathref="classpath"</w:t>
            </w:r>
            <w:r>
              <w:t xml:space="preserve"> </w:t>
            </w:r>
            <w:r>
              <w:rPr>
                <w:rStyle w:val="SourceText"/>
              </w:rPr>
              <w:t>fork="true"&gt;</w:t>
            </w:r>
          </w:p>
          <w:p w:rsidR="004A6752" w:rsidRDefault="00BC2750">
            <w:pPr>
              <w:pStyle w:val="TableContents"/>
            </w:pPr>
            <w:r>
              <w:rPr>
                <w:rStyle w:val="SourceText"/>
              </w:rPr>
              <w:t>            &lt;arg</w:t>
            </w:r>
            <w:r>
              <w:t xml:space="preserve"> </w:t>
            </w:r>
            <w:r>
              <w:rPr>
                <w:rStyle w:val="SourceText"/>
              </w:rPr>
              <w:t>value="${package}.Calculator4"</w:t>
            </w:r>
            <w:r>
              <w:t xml:space="preserve"> </w:t>
            </w:r>
            <w:r>
              <w:rPr>
                <w:rStyle w:val="SourceText"/>
              </w:rPr>
              <w:t>/&gt;</w:t>
            </w:r>
          </w:p>
          <w:p w:rsidR="004A6752" w:rsidRDefault="00BC2750">
            <w:pPr>
              <w:pStyle w:val="TableContents"/>
            </w:pPr>
            <w:r>
              <w:rPr>
                <w:rStyle w:val="SourceText"/>
              </w:rPr>
              <w:t>            &lt;arg</w:t>
            </w:r>
            <w:r>
              <w:t xml:space="preserve"> </w:t>
            </w:r>
            <w:r>
              <w:rPr>
                <w:rStyle w:val="SourceText"/>
              </w:rPr>
              <w:t>value="program"</w:t>
            </w:r>
            <w:r>
              <w:t xml:space="preserve"> </w:t>
            </w:r>
            <w:r>
              <w:rPr>
                <w:rStyle w:val="SourceText"/>
              </w:rPr>
              <w:t>/&gt;</w:t>
            </w:r>
          </w:p>
          <w:p w:rsidR="004A6752" w:rsidRDefault="00BC2750">
            <w:pPr>
              <w:pStyle w:val="TableContents"/>
            </w:pPr>
            <w:r>
              <w:rPr>
                <w:rStyle w:val="SourceText"/>
              </w:rPr>
              <w:t>            &lt;arg</w:t>
            </w:r>
            <w:r>
              <w:t xml:space="preserve"> </w:t>
            </w:r>
            <w:r>
              <w:rPr>
                <w:rStyle w:val="SourceText"/>
              </w:rPr>
              <w:t>value="-gui"</w:t>
            </w:r>
            <w:r>
              <w:t xml:space="preserve"> </w:t>
            </w:r>
            <w:r>
              <w:rPr>
                <w:rStyle w:val="SourceText"/>
              </w:rPr>
              <w:t>/&gt;</w:t>
            </w:r>
          </w:p>
          <w:p w:rsidR="004A6752" w:rsidRDefault="00BC2750">
            <w:pPr>
              <w:pStyle w:val="TableContents"/>
            </w:pPr>
            <w:r>
              <w:rPr>
                <w:rStyle w:val="SourceText"/>
              </w:rPr>
              <w:t>            &lt;arg</w:t>
            </w:r>
            <w:r>
              <w:t xml:space="preserve"> </w:t>
            </w:r>
            <w:r>
              <w:rPr>
                <w:rStyle w:val="SourceText"/>
              </w:rPr>
              <w:t>value="${test.script}"</w:t>
            </w:r>
            <w:r>
              <w:t xml:space="preserve"> </w:t>
            </w:r>
            <w:r>
              <w:rPr>
                <w:rStyle w:val="SourceText"/>
              </w:rPr>
              <w:t>/&gt;</w:t>
            </w:r>
          </w:p>
          <w:p w:rsidR="004A6752" w:rsidRDefault="00BC2750">
            <w:pPr>
              <w:pStyle w:val="TableContents"/>
            </w:pPr>
            <w:r>
              <w:rPr>
                <w:rStyle w:val="SourceText"/>
              </w:rPr>
              <w:t>        &lt;/java&gt;</w:t>
            </w:r>
          </w:p>
          <w:p w:rsidR="004A6752" w:rsidRDefault="00BC2750">
            <w:pPr>
              <w:pStyle w:val="TableContents"/>
            </w:pPr>
            <w:r>
              <w:rPr>
                <w:rStyle w:val="SourceText"/>
              </w:rPr>
              <w:t>    &lt;/target&gt;</w:t>
            </w:r>
          </w:p>
          <w:p w:rsidR="004A6752" w:rsidRDefault="00BC2750">
            <w:pPr>
              <w:pStyle w:val="TableContents"/>
            </w:pPr>
            <w:r>
              <w:t> </w:t>
            </w:r>
          </w:p>
          <w:p w:rsidR="004A6752" w:rsidRDefault="00BC2750">
            <w:pPr>
              <w:pStyle w:val="TableContents"/>
            </w:pPr>
            <w:r>
              <w:rPr>
                <w:rStyle w:val="SourceText"/>
              </w:rPr>
              <w:t>    &lt;target</w:t>
            </w:r>
            <w:r>
              <w:t xml:space="preserve"> </w:t>
            </w:r>
            <w:r>
              <w:rPr>
                <w:rStyle w:val="SourceText"/>
              </w:rPr>
              <w:t>name="clean"&gt;</w:t>
            </w:r>
          </w:p>
          <w:p w:rsidR="004A6752" w:rsidRDefault="00BC2750">
            <w:pPr>
              <w:pStyle w:val="TableContents"/>
            </w:pPr>
            <w:r>
              <w:rPr>
                <w:rStyle w:val="SourceText"/>
              </w:rPr>
              <w:t>        &lt;delete</w:t>
            </w:r>
            <w:r>
              <w:t xml:space="preserve"> </w:t>
            </w:r>
            <w:r>
              <w:rPr>
                <w:rStyle w:val="SourceText"/>
              </w:rPr>
              <w:t>file="${gen}/*"</w:t>
            </w:r>
            <w:r>
              <w:t xml:space="preserve"> </w:t>
            </w:r>
            <w:r>
              <w:rPr>
                <w:rStyle w:val="SourceText"/>
              </w:rPr>
              <w:t>includeemptydirs="true"</w:t>
            </w:r>
            <w:r>
              <w:t xml:space="preserve"> </w:t>
            </w:r>
            <w:r>
              <w:rPr>
                <w:rStyle w:val="SourceText"/>
              </w:rPr>
              <w:t>/&gt;</w:t>
            </w:r>
          </w:p>
          <w:p w:rsidR="004A6752" w:rsidRDefault="00BC2750">
            <w:pPr>
              <w:pStyle w:val="TableContents"/>
            </w:pPr>
            <w:r>
              <w:rPr>
                <w:rStyle w:val="SourceText"/>
              </w:rPr>
              <w:t>    &lt;/target&gt;</w:t>
            </w:r>
          </w:p>
          <w:p w:rsidR="004A6752" w:rsidRDefault="00BC2750">
            <w:pPr>
              <w:pStyle w:val="TableContents"/>
            </w:pPr>
            <w:r>
              <w:rPr>
                <w:rStyle w:val="SourceText"/>
              </w:rPr>
              <w:t>&lt;/project&gt;</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Heading2"/>
      </w:pPr>
      <w:r>
        <w:lastRenderedPageBreak/>
        <w:t>Our Grammar</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260"/>
        <w:gridCol w:w="8366"/>
      </w:tblGrid>
      <w:tr w:rsidR="004A6752">
        <w:trPr>
          <w:cantSplit/>
        </w:trPr>
        <w:tc>
          <w:tcPr>
            <w:tcW w:w="26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p w:rsidR="004A6752" w:rsidRDefault="00BC2750">
            <w:pPr>
              <w:pStyle w:val="TableContents"/>
            </w:pPr>
            <w:r>
              <w:t>7</w:t>
            </w:r>
          </w:p>
          <w:p w:rsidR="004A6752" w:rsidRDefault="00BC2750">
            <w:pPr>
              <w:pStyle w:val="TableContents"/>
            </w:pPr>
            <w:r>
              <w:t>8</w:t>
            </w:r>
          </w:p>
          <w:p w:rsidR="004A6752" w:rsidRDefault="00BC2750">
            <w:pPr>
              <w:pStyle w:val="TableContents"/>
            </w:pPr>
            <w:r>
              <w:t>9</w:t>
            </w:r>
          </w:p>
          <w:p w:rsidR="004A6752" w:rsidRDefault="00BC2750">
            <w:pPr>
              <w:pStyle w:val="TableContents"/>
            </w:pPr>
            <w:r>
              <w:t>10</w:t>
            </w:r>
          </w:p>
          <w:p w:rsidR="004A6752" w:rsidRDefault="00BC2750">
            <w:pPr>
              <w:pStyle w:val="TableContents"/>
            </w:pPr>
            <w:r>
              <w:t>11</w:t>
            </w:r>
          </w:p>
          <w:p w:rsidR="004A6752" w:rsidRDefault="00BC2750">
            <w:pPr>
              <w:pStyle w:val="TableContents"/>
            </w:pPr>
            <w:r>
              <w:t>12</w:t>
            </w:r>
          </w:p>
          <w:p w:rsidR="004A6752" w:rsidRDefault="00BC2750">
            <w:pPr>
              <w:pStyle w:val="TableContents"/>
            </w:pPr>
            <w:r>
              <w:t>13</w:t>
            </w:r>
          </w:p>
          <w:p w:rsidR="004A6752" w:rsidRDefault="00BC2750">
            <w:pPr>
              <w:pStyle w:val="TableContents"/>
            </w:pPr>
            <w:r>
              <w:t>14</w:t>
            </w:r>
          </w:p>
          <w:p w:rsidR="004A6752" w:rsidRDefault="00BC2750">
            <w:pPr>
              <w:pStyle w:val="TableContents"/>
            </w:pPr>
            <w:r>
              <w:t>15</w:t>
            </w:r>
          </w:p>
          <w:p w:rsidR="004A6752" w:rsidRDefault="00BC2750">
            <w:pPr>
              <w:pStyle w:val="TableContents"/>
            </w:pPr>
            <w:r>
              <w:t>16</w:t>
            </w:r>
          </w:p>
          <w:p w:rsidR="004A6752" w:rsidRDefault="00BC2750">
            <w:pPr>
              <w:pStyle w:val="TableContents"/>
            </w:pPr>
            <w:r>
              <w:t>17</w:t>
            </w:r>
          </w:p>
          <w:p w:rsidR="004A6752" w:rsidRDefault="00BC2750">
            <w:pPr>
              <w:pStyle w:val="TableContents"/>
            </w:pPr>
            <w:r>
              <w:t>18</w:t>
            </w:r>
          </w:p>
          <w:p w:rsidR="004A6752" w:rsidRDefault="00BC2750">
            <w:pPr>
              <w:pStyle w:val="TableContents"/>
            </w:pPr>
            <w:r>
              <w:t>19</w:t>
            </w:r>
          </w:p>
          <w:p w:rsidR="004A6752" w:rsidRDefault="00BC2750">
            <w:pPr>
              <w:pStyle w:val="TableContents"/>
            </w:pPr>
            <w:r>
              <w:t>20</w:t>
            </w:r>
          </w:p>
          <w:p w:rsidR="004A6752" w:rsidRDefault="00BC2750">
            <w:pPr>
              <w:pStyle w:val="TableContents"/>
            </w:pPr>
            <w:r>
              <w:t>21</w:t>
            </w:r>
          </w:p>
          <w:p w:rsidR="004A6752" w:rsidRDefault="00BC2750">
            <w:pPr>
              <w:pStyle w:val="TableContents"/>
            </w:pPr>
            <w:r>
              <w:t>22</w:t>
            </w:r>
          </w:p>
          <w:p w:rsidR="004A6752" w:rsidRDefault="00BC2750">
            <w:pPr>
              <w:pStyle w:val="TableContents"/>
            </w:pPr>
            <w:r>
              <w:t>23</w:t>
            </w:r>
          </w:p>
          <w:p w:rsidR="004A6752" w:rsidRDefault="00BC2750">
            <w:pPr>
              <w:pStyle w:val="TableContents"/>
            </w:pPr>
            <w:r>
              <w:t>24</w:t>
            </w:r>
          </w:p>
          <w:p w:rsidR="004A6752" w:rsidRDefault="00BC2750">
            <w:pPr>
              <w:pStyle w:val="TableContents"/>
            </w:pPr>
            <w:r>
              <w:t>25</w:t>
            </w:r>
          </w:p>
          <w:p w:rsidR="004A6752" w:rsidRDefault="00BC2750">
            <w:pPr>
              <w:pStyle w:val="TableContents"/>
            </w:pPr>
            <w:r>
              <w:t>26</w:t>
            </w:r>
          </w:p>
          <w:p w:rsidR="004A6752" w:rsidRDefault="00BC2750">
            <w:pPr>
              <w:pStyle w:val="TableContents"/>
            </w:pPr>
            <w:r>
              <w:t>27</w:t>
            </w:r>
          </w:p>
          <w:p w:rsidR="004A6752" w:rsidRDefault="00BC2750">
            <w:pPr>
              <w:pStyle w:val="TableContents"/>
            </w:pPr>
            <w:r>
              <w:t>28</w:t>
            </w:r>
          </w:p>
          <w:p w:rsidR="004A6752" w:rsidRDefault="00BC2750">
            <w:pPr>
              <w:pStyle w:val="TableContents"/>
            </w:pPr>
            <w:r>
              <w:t>29</w:t>
            </w:r>
          </w:p>
        </w:tc>
        <w:tc>
          <w:tcPr>
            <w:tcW w:w="8366" w:type="dxa"/>
            <w:shd w:val="clear" w:color="auto" w:fill="auto"/>
            <w:vAlign w:val="center"/>
          </w:tcPr>
          <w:p w:rsidR="004A6752" w:rsidRDefault="00BC2750">
            <w:pPr>
              <w:pStyle w:val="TableContents"/>
            </w:pPr>
            <w:r>
              <w:rPr>
                <w:rStyle w:val="SourceText"/>
              </w:rPr>
              <w:t>grammar Calculator4;</w:t>
            </w:r>
          </w:p>
          <w:p w:rsidR="004A6752" w:rsidRDefault="00BC2750">
            <w:pPr>
              <w:pStyle w:val="TableContents"/>
            </w:pPr>
            <w:r>
              <w:t> </w:t>
            </w:r>
          </w:p>
          <w:p w:rsidR="004A6752" w:rsidRDefault="00BC2750">
            <w:pPr>
              <w:pStyle w:val="TableContents"/>
            </w:pPr>
            <w:r>
              <w:rPr>
                <w:rStyle w:val="SourceText"/>
              </w:rPr>
              <w:t>@header</w:t>
            </w:r>
          </w:p>
          <w:p w:rsidR="004A6752" w:rsidRDefault="00BC2750">
            <w:pPr>
              <w:pStyle w:val="TableContents"/>
            </w:pPr>
            <w:r>
              <w:rPr>
                <w:rStyle w:val="SourceText"/>
              </w:rPr>
              <w:t>{</w:t>
            </w:r>
          </w:p>
          <w:p w:rsidR="004A6752" w:rsidRDefault="00BC2750">
            <w:pPr>
              <w:pStyle w:val="TableContents"/>
            </w:pPr>
            <w:r>
              <w:rPr>
                <w:rStyle w:val="SourceText"/>
              </w:rPr>
              <w:t>package calculator4;</w:t>
            </w:r>
          </w:p>
          <w:p w:rsidR="004A6752" w:rsidRDefault="00BC2750">
            <w:pPr>
              <w:pStyle w:val="TableContents"/>
            </w:pPr>
            <w:r>
              <w:rPr>
                <w:rStyle w:val="SourceText"/>
              </w:rPr>
              <w:t>}</w:t>
            </w:r>
          </w:p>
          <w:p w:rsidR="004A6752" w:rsidRDefault="00BC2750">
            <w:pPr>
              <w:pStyle w:val="TableContents"/>
            </w:pPr>
            <w:r>
              <w:t> </w:t>
            </w:r>
          </w:p>
          <w:p w:rsidR="004A6752" w:rsidRDefault="00BC2750">
            <w:pPr>
              <w:pStyle w:val="TableContents"/>
            </w:pPr>
            <w:r>
              <w:rPr>
                <w:rStyle w:val="SourceText"/>
              </w:rPr>
              <w:t>// PARSER</w:t>
            </w:r>
          </w:p>
          <w:p w:rsidR="004A6752" w:rsidRDefault="00BC2750">
            <w:pPr>
              <w:pStyle w:val="TableContents"/>
            </w:pPr>
            <w:r>
              <w:rPr>
                <w:rStyle w:val="SourceText"/>
              </w:rPr>
              <w:t>program : ((assignment|expression) ';')+;</w:t>
            </w:r>
          </w:p>
          <w:p w:rsidR="004A6752" w:rsidRDefault="00BC2750">
            <w:pPr>
              <w:pStyle w:val="TableContents"/>
            </w:pPr>
            <w:r>
              <w:t> </w:t>
            </w:r>
          </w:p>
          <w:p w:rsidR="004A6752" w:rsidRDefault="00BC2750">
            <w:pPr>
              <w:pStyle w:val="TableContents"/>
            </w:pPr>
            <w:r>
              <w:rPr>
                <w:rStyle w:val="SourceText"/>
              </w:rPr>
              <w:t>assignment : ID '=' expression;</w:t>
            </w:r>
          </w:p>
          <w:p w:rsidR="004A6752" w:rsidRDefault="00BC2750">
            <w:pPr>
              <w:pStyle w:val="TableContents"/>
            </w:pPr>
            <w:r>
              <w:t> </w:t>
            </w:r>
          </w:p>
          <w:p w:rsidR="004A6752" w:rsidRDefault="00BC2750">
            <w:pPr>
              <w:pStyle w:val="TableContents"/>
            </w:pPr>
            <w:r>
              <w:rPr>
                <w:rStyle w:val="SourceText"/>
              </w:rPr>
              <w:t>expression</w:t>
            </w:r>
          </w:p>
          <w:p w:rsidR="004A6752" w:rsidRDefault="00BC2750">
            <w:pPr>
              <w:pStyle w:val="TableContents"/>
            </w:pPr>
            <w:r>
              <w:rPr>
                <w:rStyle w:val="SourceText"/>
              </w:rPr>
              <w:t xml:space="preserve">    : '(' expression ')'                # </w:t>
            </w:r>
            <w:r>
              <w:rPr>
                <w:rStyle w:val="SourceText"/>
              </w:rPr>
              <w:t>parenExpression</w:t>
            </w:r>
          </w:p>
          <w:p w:rsidR="004A6752" w:rsidRDefault="00BC2750">
            <w:pPr>
              <w:pStyle w:val="TableContents"/>
            </w:pPr>
            <w:r>
              <w:rPr>
                <w:rStyle w:val="SourceText"/>
              </w:rPr>
              <w:t>    | expression ('*'|'/') expression   # multOrDiv</w:t>
            </w:r>
          </w:p>
          <w:p w:rsidR="004A6752" w:rsidRDefault="00BC2750">
            <w:pPr>
              <w:pStyle w:val="TableContents"/>
            </w:pPr>
            <w:r>
              <w:rPr>
                <w:rStyle w:val="SourceText"/>
              </w:rPr>
              <w:t>    | expression ('+'|'-') expression   # addOrSubtract</w:t>
            </w:r>
          </w:p>
          <w:p w:rsidR="004A6752" w:rsidRDefault="00BC2750">
            <w:pPr>
              <w:pStyle w:val="TableContents"/>
            </w:pPr>
            <w:r>
              <w:rPr>
                <w:rStyle w:val="SourceText"/>
              </w:rPr>
              <w:t>    | 'print' arg (',' arg)*            # print</w:t>
            </w:r>
          </w:p>
          <w:p w:rsidR="004A6752" w:rsidRDefault="00BC2750">
            <w:pPr>
              <w:pStyle w:val="TableContents"/>
            </w:pPr>
            <w:r>
              <w:rPr>
                <w:rStyle w:val="SourceText"/>
              </w:rPr>
              <w:t>    | STRING                            # string</w:t>
            </w:r>
          </w:p>
          <w:p w:rsidR="004A6752" w:rsidRDefault="00BC2750">
            <w:pPr>
              <w:pStyle w:val="TableContents"/>
            </w:pPr>
            <w:r>
              <w:rPr>
                <w:rStyle w:val="SourceText"/>
              </w:rPr>
              <w:t>    | ID                           </w:t>
            </w:r>
            <w:r>
              <w:rPr>
                <w:rStyle w:val="SourceText"/>
              </w:rPr>
              <w:t>     # identifier</w:t>
            </w:r>
          </w:p>
          <w:p w:rsidR="004A6752" w:rsidRDefault="00BC2750">
            <w:pPr>
              <w:pStyle w:val="TableContents"/>
            </w:pPr>
            <w:r>
              <w:rPr>
                <w:rStyle w:val="SourceText"/>
              </w:rPr>
              <w:t>    | INT                               # integer;</w:t>
            </w:r>
          </w:p>
          <w:p w:rsidR="004A6752" w:rsidRDefault="00BC2750">
            <w:pPr>
              <w:pStyle w:val="TableContents"/>
            </w:pPr>
            <w:r>
              <w:t> </w:t>
            </w:r>
          </w:p>
          <w:p w:rsidR="004A6752" w:rsidRDefault="00BC2750">
            <w:pPr>
              <w:pStyle w:val="TableContents"/>
            </w:pPr>
            <w:r>
              <w:rPr>
                <w:rStyle w:val="SourceText"/>
              </w:rPr>
              <w:t>arg : ID|STRING;</w:t>
            </w:r>
          </w:p>
          <w:p w:rsidR="004A6752" w:rsidRDefault="00BC2750">
            <w:pPr>
              <w:pStyle w:val="TableContents"/>
            </w:pPr>
            <w:r>
              <w:t> </w:t>
            </w:r>
          </w:p>
          <w:p w:rsidR="004A6752" w:rsidRDefault="00BC2750">
            <w:pPr>
              <w:pStyle w:val="TableContents"/>
            </w:pPr>
            <w:r>
              <w:rPr>
                <w:rStyle w:val="SourceText"/>
              </w:rPr>
              <w:t>// LEXER</w:t>
            </w:r>
          </w:p>
          <w:p w:rsidR="004A6752" w:rsidRDefault="00BC2750">
            <w:pPr>
              <w:pStyle w:val="TableContents"/>
            </w:pPr>
            <w:r>
              <w:t> </w:t>
            </w:r>
          </w:p>
          <w:p w:rsidR="004A6752" w:rsidRDefault="00BC2750">
            <w:pPr>
              <w:pStyle w:val="TableContents"/>
            </w:pPr>
            <w:r>
              <w:rPr>
                <w:rStyle w:val="SourceText"/>
              </w:rPr>
              <w:t>STRING : '"' (' '</w:t>
            </w:r>
            <w:proofErr w:type="gramStart"/>
            <w:r>
              <w:rPr>
                <w:rStyle w:val="SourceText"/>
              </w:rPr>
              <w:t>..'</w:t>
            </w:r>
            <w:proofErr w:type="gramEnd"/>
            <w:r>
              <w:rPr>
                <w:rStyle w:val="SourceText"/>
              </w:rPr>
              <w:t>~')* '"';</w:t>
            </w:r>
          </w:p>
          <w:p w:rsidR="004A6752" w:rsidRDefault="00BC2750">
            <w:pPr>
              <w:pStyle w:val="TableContents"/>
            </w:pPr>
            <w:r>
              <w:rPr>
                <w:rStyle w:val="SourceText"/>
              </w:rPr>
              <w:t>ID     : ('a'</w:t>
            </w:r>
            <w:proofErr w:type="gramStart"/>
            <w:r>
              <w:rPr>
                <w:rStyle w:val="SourceText"/>
              </w:rPr>
              <w:t>..'</w:t>
            </w:r>
            <w:proofErr w:type="gramEnd"/>
            <w:r>
              <w:rPr>
                <w:rStyle w:val="SourceText"/>
              </w:rPr>
              <w:t>z'|'A'</w:t>
            </w:r>
            <w:proofErr w:type="gramStart"/>
            <w:r>
              <w:rPr>
                <w:rStyle w:val="SourceText"/>
              </w:rPr>
              <w:t>..'</w:t>
            </w:r>
            <w:proofErr w:type="gramEnd"/>
            <w:r>
              <w:rPr>
                <w:rStyle w:val="SourceText"/>
              </w:rPr>
              <w:t>Z')+;</w:t>
            </w:r>
          </w:p>
          <w:p w:rsidR="004A6752" w:rsidRDefault="00BC2750">
            <w:pPr>
              <w:pStyle w:val="TableContents"/>
            </w:pPr>
            <w:r>
              <w:rPr>
                <w:rStyle w:val="SourceText"/>
              </w:rPr>
              <w:t>INT    : '0'</w:t>
            </w:r>
            <w:proofErr w:type="gramStart"/>
            <w:r>
              <w:rPr>
                <w:rStyle w:val="SourceText"/>
              </w:rPr>
              <w:t>..'</w:t>
            </w:r>
            <w:proofErr w:type="gramEnd"/>
            <w:r>
              <w:rPr>
                <w:rStyle w:val="SourceText"/>
              </w:rPr>
              <w:t>9'+;</w:t>
            </w:r>
          </w:p>
          <w:p w:rsidR="004A6752" w:rsidRDefault="00BC2750">
            <w:pPr>
              <w:pStyle w:val="TableContents"/>
            </w:pPr>
            <w:r>
              <w:rPr>
                <w:rStyle w:val="SourceText"/>
              </w:rPr>
              <w:t>WS     : [ \t\n\r]+ -&gt; skip ;</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Is it just me or is this </w:t>
      </w:r>
      <w:r>
        <w:t>absurdly simple</w:t>
      </w:r>
      <w:proofErr w:type="gramStart"/>
      <w:r>
        <w:t>?</w:t>
      </w:r>
      <w:proofErr w:type="gramEnd"/>
      <w:r>
        <w:t xml:space="preserve"> Also, we have extended the capabilities to include print capabilities not found in the original v3 grammar. Let’s slice and dice this example:</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2924"/>
      </w:tblGrid>
      <w:tr w:rsidR="004A6752">
        <w:trPr>
          <w:cantSplit/>
        </w:trPr>
        <w:tc>
          <w:tcPr>
            <w:tcW w:w="140" w:type="dxa"/>
            <w:shd w:val="clear" w:color="auto" w:fill="auto"/>
            <w:vAlign w:val="center"/>
          </w:tcPr>
          <w:p w:rsidR="004A6752" w:rsidRDefault="00BC2750">
            <w:pPr>
              <w:pStyle w:val="TableContents"/>
            </w:pPr>
            <w:r>
              <w:lastRenderedPageBreak/>
              <w:t>1</w:t>
            </w:r>
          </w:p>
        </w:tc>
        <w:tc>
          <w:tcPr>
            <w:tcW w:w="2924" w:type="dxa"/>
            <w:shd w:val="clear" w:color="auto" w:fill="auto"/>
            <w:vAlign w:val="center"/>
          </w:tcPr>
          <w:p w:rsidR="004A6752" w:rsidRDefault="00BC2750">
            <w:pPr>
              <w:pStyle w:val="TableContents"/>
            </w:pPr>
            <w:r>
              <w:rPr>
                <w:rStyle w:val="SourceText"/>
              </w:rPr>
              <w:t>grammar Calculator4;</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In the code snippet above, we are </w:t>
      </w:r>
      <w:r>
        <w:t>associating our grammar with the name “Calculator4”</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2924"/>
      </w:tblGrid>
      <w:tr w:rsidR="004A6752">
        <w:trPr>
          <w:cantSplit/>
        </w:trPr>
        <w:tc>
          <w:tcPr>
            <w:tcW w:w="14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tc>
        <w:tc>
          <w:tcPr>
            <w:tcW w:w="2924" w:type="dxa"/>
            <w:shd w:val="clear" w:color="auto" w:fill="auto"/>
            <w:vAlign w:val="center"/>
          </w:tcPr>
          <w:p w:rsidR="004A6752" w:rsidRDefault="00BC2750">
            <w:pPr>
              <w:pStyle w:val="TableContents"/>
            </w:pPr>
            <w:r>
              <w:rPr>
                <w:rStyle w:val="SourceText"/>
              </w:rPr>
              <w:t>@header</w:t>
            </w:r>
          </w:p>
          <w:p w:rsidR="004A6752" w:rsidRDefault="00BC2750">
            <w:pPr>
              <w:pStyle w:val="TableContents"/>
            </w:pPr>
            <w:r>
              <w:rPr>
                <w:rStyle w:val="SourceText"/>
              </w:rPr>
              <w:t>{</w:t>
            </w:r>
          </w:p>
          <w:p w:rsidR="004A6752" w:rsidRDefault="00BC2750">
            <w:pPr>
              <w:pStyle w:val="TableContents"/>
            </w:pPr>
            <w:r>
              <w:rPr>
                <w:rStyle w:val="SourceText"/>
              </w:rPr>
              <w:t>package calculator4;</w:t>
            </w:r>
          </w:p>
          <w:p w:rsidR="004A6752" w:rsidRDefault="00BC2750">
            <w:pPr>
              <w:pStyle w:val="TableContents"/>
            </w:pPr>
            <w:r>
              <w:rPr>
                <w:rStyle w:val="SourceText"/>
              </w:rPr>
              <w:t>}</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This contains our only java specific piece of code. It might be possible to use the</w:t>
      </w:r>
      <w:r>
        <w:br/>
        <w:t>&lt;&lt;standin&gt;&gt; convention to avoid even this, h</w:t>
      </w:r>
      <w:r>
        <w:t>owever, I’m not sure</w:t>
      </w:r>
      <w:r>
        <w:br/>
        <w:t>how to do this yet.</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5960"/>
      </w:tblGrid>
      <w:tr w:rsidR="004A6752">
        <w:trPr>
          <w:cantSplit/>
        </w:trPr>
        <w:tc>
          <w:tcPr>
            <w:tcW w:w="140" w:type="dxa"/>
            <w:shd w:val="clear" w:color="auto" w:fill="auto"/>
            <w:vAlign w:val="center"/>
          </w:tcPr>
          <w:p w:rsidR="004A6752" w:rsidRDefault="00BC2750">
            <w:pPr>
              <w:pStyle w:val="TableContents"/>
            </w:pPr>
            <w:r>
              <w:lastRenderedPageBreak/>
              <w:t>1</w:t>
            </w:r>
          </w:p>
          <w:p w:rsidR="004A6752" w:rsidRDefault="00BC2750">
            <w:pPr>
              <w:pStyle w:val="TableContents"/>
            </w:pPr>
            <w:r>
              <w:t>2</w:t>
            </w:r>
          </w:p>
        </w:tc>
        <w:tc>
          <w:tcPr>
            <w:tcW w:w="5960" w:type="dxa"/>
            <w:shd w:val="clear" w:color="auto" w:fill="auto"/>
            <w:vAlign w:val="center"/>
          </w:tcPr>
          <w:p w:rsidR="004A6752" w:rsidRDefault="00BC2750">
            <w:pPr>
              <w:pStyle w:val="TableContents"/>
            </w:pPr>
            <w:r>
              <w:rPr>
                <w:rStyle w:val="SourceText"/>
              </w:rPr>
              <w:t>// PARSER</w:t>
            </w:r>
          </w:p>
          <w:p w:rsidR="004A6752" w:rsidRDefault="00BC2750">
            <w:pPr>
              <w:pStyle w:val="TableContents"/>
            </w:pPr>
            <w:r>
              <w:rPr>
                <w:rStyle w:val="SourceText"/>
              </w:rPr>
              <w:t>program : ((assignment|expression) ';')+;</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Our parser rules begin here. Our top level rule is a program. Programs consist of one or more assignments or expressions </w:t>
      </w:r>
      <w:r>
        <w:t>separated by a mandatory ‘;’. We could “fancy grammar” our way out of this draconian requirement, however, for our simple example, this is fine.</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4520"/>
      </w:tblGrid>
      <w:tr w:rsidR="004A6752">
        <w:trPr>
          <w:cantSplit/>
        </w:trPr>
        <w:tc>
          <w:tcPr>
            <w:tcW w:w="140" w:type="dxa"/>
            <w:shd w:val="clear" w:color="auto" w:fill="auto"/>
            <w:vAlign w:val="center"/>
          </w:tcPr>
          <w:p w:rsidR="004A6752" w:rsidRDefault="00BC2750">
            <w:pPr>
              <w:pStyle w:val="TableContents"/>
            </w:pPr>
            <w:r>
              <w:lastRenderedPageBreak/>
              <w:t>1</w:t>
            </w:r>
          </w:p>
        </w:tc>
        <w:tc>
          <w:tcPr>
            <w:tcW w:w="4520" w:type="dxa"/>
            <w:shd w:val="clear" w:color="auto" w:fill="auto"/>
            <w:vAlign w:val="center"/>
          </w:tcPr>
          <w:p w:rsidR="004A6752" w:rsidRDefault="00BC2750">
            <w:pPr>
              <w:pStyle w:val="TableContents"/>
            </w:pPr>
            <w:r>
              <w:rPr>
                <w:rStyle w:val="SourceText"/>
              </w:rPr>
              <w:t>assignment : ID '=' expression;</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Assignments consist of an identifier, the </w:t>
      </w:r>
      <w:r>
        <w:t>equals token and an expression. I separated this out from the base expression because:</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1934"/>
      </w:tblGrid>
      <w:tr w:rsidR="004A6752">
        <w:trPr>
          <w:cantSplit/>
        </w:trPr>
        <w:tc>
          <w:tcPr>
            <w:tcW w:w="140" w:type="dxa"/>
            <w:shd w:val="clear" w:color="auto" w:fill="auto"/>
            <w:vAlign w:val="center"/>
          </w:tcPr>
          <w:p w:rsidR="004A6752" w:rsidRDefault="00BC2750">
            <w:pPr>
              <w:pStyle w:val="TableContents"/>
            </w:pPr>
            <w:r>
              <w:lastRenderedPageBreak/>
              <w:t>1</w:t>
            </w:r>
          </w:p>
        </w:tc>
        <w:tc>
          <w:tcPr>
            <w:tcW w:w="1934" w:type="dxa"/>
            <w:shd w:val="clear" w:color="auto" w:fill="auto"/>
            <w:vAlign w:val="center"/>
          </w:tcPr>
          <w:p w:rsidR="004A6752" w:rsidRDefault="00BC2750">
            <w:pPr>
              <w:pStyle w:val="TableContents"/>
            </w:pPr>
            <w:r>
              <w:rPr>
                <w:rStyle w:val="SourceText"/>
              </w:rPr>
              <w:t>A = 1 + 2 * 3</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Was causing a grammar ambiguity where the expression was being interpreted as:</w:t>
      </w:r>
    </w:p>
    <w:p w:rsidR="004A6752" w:rsidRDefault="00BC2750">
      <w:pPr>
        <w:pStyle w:val="TextBody"/>
      </w:pPr>
      <w:r>
        <w:t>(A = 1) + (2 * 3)</w:t>
      </w:r>
    </w:p>
    <w:p w:rsidR="004A6752" w:rsidRDefault="00BC2750">
      <w:pPr>
        <w:pStyle w:val="TextBody"/>
      </w:pPr>
      <w:r>
        <w:t xml:space="preserve">Separation of the </w:t>
      </w:r>
      <w:r>
        <w:t>rules keep this unwanted side-effect from occurring.</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8366"/>
      </w:tblGrid>
      <w:tr w:rsidR="004A6752">
        <w:trPr>
          <w:cantSplit/>
        </w:trPr>
        <w:tc>
          <w:tcPr>
            <w:tcW w:w="14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p w:rsidR="004A6752" w:rsidRDefault="00BC2750">
            <w:pPr>
              <w:pStyle w:val="TableContents"/>
            </w:pPr>
            <w:r>
              <w:t>7</w:t>
            </w:r>
          </w:p>
          <w:p w:rsidR="004A6752" w:rsidRDefault="00BC2750">
            <w:pPr>
              <w:pStyle w:val="TableContents"/>
            </w:pPr>
            <w:r>
              <w:t>8</w:t>
            </w:r>
          </w:p>
        </w:tc>
        <w:tc>
          <w:tcPr>
            <w:tcW w:w="8366" w:type="dxa"/>
            <w:shd w:val="clear" w:color="auto" w:fill="auto"/>
            <w:vAlign w:val="center"/>
          </w:tcPr>
          <w:p w:rsidR="004A6752" w:rsidRDefault="00BC2750">
            <w:pPr>
              <w:pStyle w:val="TableContents"/>
            </w:pPr>
            <w:r>
              <w:rPr>
                <w:rStyle w:val="SourceText"/>
              </w:rPr>
              <w:t>expression</w:t>
            </w:r>
          </w:p>
          <w:p w:rsidR="004A6752" w:rsidRDefault="00BC2750">
            <w:pPr>
              <w:pStyle w:val="TableContents"/>
            </w:pPr>
            <w:r>
              <w:rPr>
                <w:rStyle w:val="SourceText"/>
              </w:rPr>
              <w:t>    : '(' expression ')'                # parenExpression</w:t>
            </w:r>
          </w:p>
          <w:p w:rsidR="004A6752" w:rsidRDefault="00BC2750">
            <w:pPr>
              <w:pStyle w:val="TableContents"/>
            </w:pPr>
            <w:r>
              <w:rPr>
                <w:rStyle w:val="SourceText"/>
              </w:rPr>
              <w:t>    | expression ('*'|'/') expression   # multOrDiv</w:t>
            </w:r>
          </w:p>
          <w:p w:rsidR="004A6752" w:rsidRDefault="00BC2750">
            <w:pPr>
              <w:pStyle w:val="TableContents"/>
            </w:pPr>
            <w:r>
              <w:rPr>
                <w:rStyle w:val="SourceText"/>
              </w:rPr>
              <w:t>    | expression ('+'|'-') expression   # addOrSu</w:t>
            </w:r>
            <w:r>
              <w:rPr>
                <w:rStyle w:val="SourceText"/>
              </w:rPr>
              <w:t>btract</w:t>
            </w:r>
          </w:p>
          <w:p w:rsidR="004A6752" w:rsidRDefault="00BC2750">
            <w:pPr>
              <w:pStyle w:val="TableContents"/>
            </w:pPr>
            <w:r>
              <w:rPr>
                <w:rStyle w:val="SourceText"/>
              </w:rPr>
              <w:t>    | 'print' arg (',' arg)*            # print</w:t>
            </w:r>
          </w:p>
          <w:p w:rsidR="004A6752" w:rsidRDefault="00BC2750">
            <w:pPr>
              <w:pStyle w:val="TableContents"/>
            </w:pPr>
            <w:r>
              <w:rPr>
                <w:rStyle w:val="SourceText"/>
              </w:rPr>
              <w:t>    | STRING                            # string</w:t>
            </w:r>
          </w:p>
          <w:p w:rsidR="004A6752" w:rsidRDefault="00BC2750">
            <w:pPr>
              <w:pStyle w:val="TableContents"/>
            </w:pPr>
            <w:r>
              <w:rPr>
                <w:rStyle w:val="SourceText"/>
              </w:rPr>
              <w:t>    | ID                                # identifier</w:t>
            </w:r>
          </w:p>
          <w:p w:rsidR="004A6752" w:rsidRDefault="00BC2750">
            <w:pPr>
              <w:pStyle w:val="TableContents"/>
            </w:pPr>
            <w:r>
              <w:rPr>
                <w:rStyle w:val="SourceText"/>
              </w:rPr>
              <w:t>    | INT                               # integer;</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Here we can see the power of </w:t>
      </w:r>
      <w:r>
        <w:t>ANTLR v4. Precedence is achieved through stating the alternatives in the order of descending based off of precedence. Thus, parenthesis will be evaluated before multiplication/division, etc…</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9476"/>
      </w:tblGrid>
      <w:tr w:rsidR="004A6752">
        <w:trPr>
          <w:cantSplit/>
        </w:trPr>
        <w:tc>
          <w:tcPr>
            <w:tcW w:w="140" w:type="dxa"/>
            <w:shd w:val="clear" w:color="auto" w:fill="auto"/>
            <w:vAlign w:val="center"/>
          </w:tcPr>
          <w:p w:rsidR="004A6752" w:rsidRDefault="00BC2750">
            <w:pPr>
              <w:pStyle w:val="TableContents"/>
            </w:pPr>
            <w:r>
              <w:lastRenderedPageBreak/>
              <w:t>1</w:t>
            </w:r>
          </w:p>
        </w:tc>
        <w:tc>
          <w:tcPr>
            <w:tcW w:w="9476" w:type="dxa"/>
            <w:shd w:val="clear" w:color="auto" w:fill="auto"/>
            <w:vAlign w:val="center"/>
          </w:tcPr>
          <w:p w:rsidR="004A6752" w:rsidRDefault="00BC2750">
            <w:pPr>
              <w:pStyle w:val="TableContents"/>
            </w:pPr>
            <w:r>
              <w:rPr>
                <w:rStyle w:val="SourceText"/>
              </w:rPr>
              <w:t>&lt;span style="text-decoration: underline;"&gt;arg&lt;</w:t>
            </w:r>
            <w:r>
              <w:rPr>
                <w:rStyle w:val="SourceText"/>
              </w:rPr>
              <w:t>/span&gt; : ID|STRING;</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The print statement takes a list of one or more arguments separated by comma tokens. I separate this out because it creates an ArgContext object which preserves the order of these arguments and filters out the unwanted</w:t>
      </w:r>
      <w:r>
        <w:t xml:space="preserve"> ‘,’ tokens. From there I simply have to determine whether I am dealing with an identifier or a string literal.</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4286"/>
      </w:tblGrid>
      <w:tr w:rsidR="004A6752">
        <w:trPr>
          <w:cantSplit/>
        </w:trPr>
        <w:tc>
          <w:tcPr>
            <w:tcW w:w="14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tc>
        <w:tc>
          <w:tcPr>
            <w:tcW w:w="4286" w:type="dxa"/>
            <w:shd w:val="clear" w:color="auto" w:fill="auto"/>
            <w:vAlign w:val="center"/>
          </w:tcPr>
          <w:p w:rsidR="004A6752" w:rsidRDefault="00BC2750">
            <w:pPr>
              <w:pStyle w:val="TableContents"/>
            </w:pPr>
            <w:r>
              <w:rPr>
                <w:rStyle w:val="SourceText"/>
              </w:rPr>
              <w:t>// LEXER</w:t>
            </w:r>
          </w:p>
          <w:p w:rsidR="004A6752" w:rsidRDefault="00BC2750">
            <w:pPr>
              <w:pStyle w:val="TableContents"/>
            </w:pPr>
            <w:r>
              <w:t> </w:t>
            </w:r>
          </w:p>
          <w:p w:rsidR="004A6752" w:rsidRDefault="00BC2750">
            <w:pPr>
              <w:pStyle w:val="TableContents"/>
            </w:pPr>
            <w:r>
              <w:rPr>
                <w:rStyle w:val="SourceText"/>
              </w:rPr>
              <w:t>STRING : '"' (' '</w:t>
            </w:r>
            <w:proofErr w:type="gramStart"/>
            <w:r>
              <w:rPr>
                <w:rStyle w:val="SourceText"/>
              </w:rPr>
              <w:t>..'</w:t>
            </w:r>
            <w:proofErr w:type="gramEnd"/>
            <w:r>
              <w:rPr>
                <w:rStyle w:val="SourceText"/>
              </w:rPr>
              <w:t>~')* '"';</w:t>
            </w:r>
          </w:p>
          <w:p w:rsidR="004A6752" w:rsidRDefault="00BC2750">
            <w:pPr>
              <w:pStyle w:val="TableContents"/>
            </w:pPr>
            <w:r>
              <w:rPr>
                <w:rStyle w:val="SourceText"/>
              </w:rPr>
              <w:t>ID  :   ('a'</w:t>
            </w:r>
            <w:proofErr w:type="gramStart"/>
            <w:r>
              <w:rPr>
                <w:rStyle w:val="SourceText"/>
              </w:rPr>
              <w:t>..'</w:t>
            </w:r>
            <w:proofErr w:type="gramEnd"/>
            <w:r>
              <w:rPr>
                <w:rStyle w:val="SourceText"/>
              </w:rPr>
              <w:t>z'|'A'</w:t>
            </w:r>
            <w:proofErr w:type="gramStart"/>
            <w:r>
              <w:rPr>
                <w:rStyle w:val="SourceText"/>
              </w:rPr>
              <w:t>..'</w:t>
            </w:r>
            <w:proofErr w:type="gramEnd"/>
            <w:r>
              <w:rPr>
                <w:rStyle w:val="SourceText"/>
              </w:rPr>
              <w:t>Z')+;</w:t>
            </w:r>
          </w:p>
          <w:p w:rsidR="004A6752" w:rsidRDefault="00BC2750">
            <w:pPr>
              <w:pStyle w:val="TableContents"/>
            </w:pPr>
            <w:r>
              <w:rPr>
                <w:rStyle w:val="SourceText"/>
              </w:rPr>
              <w:t>INT :   '0'</w:t>
            </w:r>
            <w:proofErr w:type="gramStart"/>
            <w:r>
              <w:rPr>
                <w:rStyle w:val="SourceText"/>
              </w:rPr>
              <w:t>..'</w:t>
            </w:r>
            <w:proofErr w:type="gramEnd"/>
            <w:r>
              <w:rPr>
                <w:rStyle w:val="SourceText"/>
              </w:rPr>
              <w:t>9'+;</w:t>
            </w:r>
          </w:p>
          <w:p w:rsidR="004A6752" w:rsidRDefault="00BC2750">
            <w:pPr>
              <w:pStyle w:val="TableContents"/>
            </w:pPr>
            <w:r>
              <w:rPr>
                <w:rStyle w:val="SourceText"/>
              </w:rPr>
              <w:t xml:space="preserve">WS  :   [ \t\n\r]+ -&gt; </w:t>
            </w:r>
            <w:r>
              <w:rPr>
                <w:rStyle w:val="SourceText"/>
              </w:rPr>
              <w:t>skip ;</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 xml:space="preserve">Here we see the standard lexer tokens. The CAPS indicate that they are tokens. In the ASCII table, the printable characters range from </w:t>
      </w:r>
      <w:proofErr w:type="gramStart"/>
      <w:r>
        <w:t>‘ ‘</w:t>
      </w:r>
      <w:proofErr w:type="gramEnd"/>
      <w:r>
        <w:t xml:space="preserve"> to ‘~’. This says that strings are identified by begin and end double quotes, with printable</w:t>
      </w:r>
      <w:r>
        <w:t xml:space="preserve"> characters within. No fancy escape sequences for this parser.</w:t>
      </w:r>
    </w:p>
    <w:p w:rsidR="004A6752" w:rsidRDefault="00BC2750">
      <w:pPr>
        <w:pStyle w:val="TextBody"/>
      </w:pPr>
      <w:r>
        <w:t>IDs are one or more alphabetical sequences. INTs are sequences of one or more numbers and we skip all spaces, tabs, carriage returns and linefeeds thanks to our single action ‘-&gt;’.</w:t>
      </w:r>
    </w:p>
    <w:p w:rsidR="004A6752" w:rsidRDefault="00BC2750">
      <w:pPr>
        <w:pStyle w:val="TextBody"/>
      </w:pPr>
      <w:r>
        <w:t>More complex</w:t>
      </w:r>
      <w:r>
        <w:t xml:space="preserve"> situations might require us to write this to an alternate channel, but that goes well beyond the scope of this discussion. Let’s just skip it for now.</w:t>
      </w:r>
    </w:p>
    <w:p w:rsidR="004A6752" w:rsidRDefault="00BC2750">
      <w:pPr>
        <w:pStyle w:val="Heading2"/>
      </w:pPr>
      <w:r>
        <w:lastRenderedPageBreak/>
        <w:t>The Interpreter</w:t>
      </w:r>
    </w:p>
    <w:p w:rsidR="004A6752" w:rsidRDefault="00BC2750">
      <w:pPr>
        <w:pStyle w:val="TextBody"/>
      </w:pPr>
      <w:r>
        <w:t>It doesn’t do much yet because no one is listening yet. Here it is:</w:t>
      </w:r>
    </w:p>
    <w:p w:rsidR="004A6752" w:rsidRDefault="00BC2750">
      <w:pPr>
        <w:pStyle w:val="TextBody"/>
      </w:pPr>
      <w:r>
        <w:t>calculator.java:</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260"/>
        <w:gridCol w:w="9712"/>
      </w:tblGrid>
      <w:tr w:rsidR="004A6752">
        <w:trPr>
          <w:cantSplit/>
        </w:trPr>
        <w:tc>
          <w:tcPr>
            <w:tcW w:w="26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p w:rsidR="004A6752" w:rsidRDefault="00BC2750">
            <w:pPr>
              <w:pStyle w:val="TableContents"/>
            </w:pPr>
            <w:r>
              <w:t>7</w:t>
            </w:r>
          </w:p>
          <w:p w:rsidR="004A6752" w:rsidRDefault="00BC2750">
            <w:pPr>
              <w:pStyle w:val="TableContents"/>
            </w:pPr>
            <w:r>
              <w:t>8</w:t>
            </w:r>
          </w:p>
          <w:p w:rsidR="004A6752" w:rsidRDefault="00BC2750">
            <w:pPr>
              <w:pStyle w:val="TableContents"/>
            </w:pPr>
            <w:r>
              <w:t>9</w:t>
            </w:r>
          </w:p>
          <w:p w:rsidR="004A6752" w:rsidRDefault="00BC2750">
            <w:pPr>
              <w:pStyle w:val="TableContents"/>
            </w:pPr>
            <w:r>
              <w:t>10</w:t>
            </w:r>
          </w:p>
          <w:p w:rsidR="004A6752" w:rsidRDefault="00BC2750">
            <w:pPr>
              <w:pStyle w:val="TableContents"/>
            </w:pPr>
            <w:r>
              <w:t>11</w:t>
            </w:r>
          </w:p>
          <w:p w:rsidR="004A6752" w:rsidRDefault="00BC2750">
            <w:pPr>
              <w:pStyle w:val="TableContents"/>
            </w:pPr>
            <w:r>
              <w:t>12</w:t>
            </w:r>
          </w:p>
          <w:p w:rsidR="004A6752" w:rsidRDefault="00BC2750">
            <w:pPr>
              <w:pStyle w:val="TableContents"/>
            </w:pPr>
            <w:r>
              <w:t>13</w:t>
            </w:r>
          </w:p>
          <w:p w:rsidR="004A6752" w:rsidRDefault="00BC2750">
            <w:pPr>
              <w:pStyle w:val="TableContents"/>
            </w:pPr>
            <w:r>
              <w:t>14</w:t>
            </w:r>
          </w:p>
          <w:p w:rsidR="004A6752" w:rsidRDefault="00BC2750">
            <w:pPr>
              <w:pStyle w:val="TableContents"/>
            </w:pPr>
            <w:r>
              <w:t>15</w:t>
            </w:r>
          </w:p>
          <w:p w:rsidR="004A6752" w:rsidRDefault="00BC2750">
            <w:pPr>
              <w:pStyle w:val="TableContents"/>
            </w:pPr>
            <w:r>
              <w:t>16</w:t>
            </w:r>
          </w:p>
          <w:p w:rsidR="004A6752" w:rsidRDefault="00BC2750">
            <w:pPr>
              <w:pStyle w:val="TableContents"/>
            </w:pPr>
            <w:r>
              <w:t>17</w:t>
            </w:r>
          </w:p>
          <w:p w:rsidR="004A6752" w:rsidRDefault="00BC2750">
            <w:pPr>
              <w:pStyle w:val="TableContents"/>
            </w:pPr>
            <w:r>
              <w:t>18</w:t>
            </w:r>
          </w:p>
          <w:p w:rsidR="004A6752" w:rsidRDefault="00BC2750">
            <w:pPr>
              <w:pStyle w:val="TableContents"/>
            </w:pPr>
            <w:r>
              <w:t>19</w:t>
            </w:r>
          </w:p>
        </w:tc>
        <w:tc>
          <w:tcPr>
            <w:tcW w:w="9712" w:type="dxa"/>
            <w:shd w:val="clear" w:color="auto" w:fill="auto"/>
            <w:vAlign w:val="center"/>
          </w:tcPr>
          <w:p w:rsidR="004A6752" w:rsidRDefault="00BC2750">
            <w:pPr>
              <w:pStyle w:val="TableContents"/>
            </w:pPr>
            <w:r>
              <w:rPr>
                <w:rStyle w:val="SourceText"/>
              </w:rPr>
              <w:t>package</w:t>
            </w:r>
            <w:r>
              <w:t xml:space="preserve"> </w:t>
            </w:r>
            <w:r>
              <w:rPr>
                <w:rStyle w:val="SourceText"/>
              </w:rPr>
              <w:t>calculator4;</w:t>
            </w:r>
          </w:p>
          <w:p w:rsidR="004A6752" w:rsidRDefault="00BC2750">
            <w:pPr>
              <w:pStyle w:val="TableContents"/>
            </w:pPr>
            <w:r>
              <w:t> </w:t>
            </w:r>
          </w:p>
          <w:p w:rsidR="004A6752" w:rsidRDefault="00BC2750">
            <w:pPr>
              <w:pStyle w:val="TableContents"/>
            </w:pPr>
            <w:r>
              <w:rPr>
                <w:rStyle w:val="SourceText"/>
              </w:rPr>
              <w:t>import</w:t>
            </w:r>
            <w:r>
              <w:t xml:space="preserve"> </w:t>
            </w:r>
            <w:r>
              <w:rPr>
                <w:rStyle w:val="SourceText"/>
              </w:rPr>
              <w:t>org.antlr.v4.runtime.ANTLRFileStream;</w:t>
            </w:r>
          </w:p>
          <w:p w:rsidR="004A6752" w:rsidRDefault="00BC2750">
            <w:pPr>
              <w:pStyle w:val="TableContents"/>
            </w:pPr>
            <w:r>
              <w:rPr>
                <w:rStyle w:val="SourceText"/>
              </w:rPr>
              <w:t>import</w:t>
            </w:r>
            <w:r>
              <w:t xml:space="preserve"> </w:t>
            </w:r>
            <w:r>
              <w:rPr>
                <w:rStyle w:val="SourceText"/>
              </w:rPr>
              <w:t>org.antlr.v4.runtime.CommonTokenStream;</w:t>
            </w:r>
          </w:p>
          <w:p w:rsidR="004A6752" w:rsidRDefault="00BC2750">
            <w:pPr>
              <w:pStyle w:val="TableContents"/>
            </w:pPr>
            <w:r>
              <w:rPr>
                <w:rStyle w:val="SourceText"/>
              </w:rPr>
              <w:t>import</w:t>
            </w:r>
            <w:r>
              <w:t xml:space="preserve"> </w:t>
            </w:r>
            <w:r>
              <w:rPr>
                <w:rStyle w:val="SourceText"/>
              </w:rPr>
              <w:t>org.antlr.v4.runtime.ParserRuleContext;</w:t>
            </w:r>
          </w:p>
          <w:p w:rsidR="004A6752" w:rsidRDefault="00BC2750">
            <w:pPr>
              <w:pStyle w:val="TableContents"/>
            </w:pPr>
            <w:r>
              <w:rPr>
                <w:rStyle w:val="SourceText"/>
              </w:rPr>
              <w:t>import</w:t>
            </w:r>
            <w:r>
              <w:t xml:space="preserve"> </w:t>
            </w:r>
            <w:r>
              <w:rPr>
                <w:rStyle w:val="SourceText"/>
              </w:rPr>
              <w:t>org.antlr.v4.runtime.Token;</w:t>
            </w:r>
          </w:p>
          <w:p w:rsidR="004A6752" w:rsidRDefault="00BC2750">
            <w:pPr>
              <w:pStyle w:val="TableContents"/>
            </w:pPr>
            <w:r>
              <w:t> </w:t>
            </w:r>
          </w:p>
          <w:p w:rsidR="004A6752" w:rsidRDefault="00BC2750">
            <w:pPr>
              <w:pStyle w:val="TableContents"/>
            </w:pPr>
            <w:r>
              <w:rPr>
                <w:rStyle w:val="SourceText"/>
              </w:rPr>
              <w:t>public</w:t>
            </w:r>
            <w:r>
              <w:t xml:space="preserve"> </w:t>
            </w:r>
            <w:r>
              <w:rPr>
                <w:rStyle w:val="SourceText"/>
              </w:rPr>
              <w:t>class</w:t>
            </w:r>
            <w:r>
              <w:t xml:space="preserve"> </w:t>
            </w:r>
            <w:r>
              <w:rPr>
                <w:rStyle w:val="SourceText"/>
              </w:rPr>
              <w:t>calculator</w:t>
            </w:r>
          </w:p>
          <w:p w:rsidR="004A6752" w:rsidRDefault="00BC2750">
            <w:pPr>
              <w:pStyle w:val="TableContents"/>
            </w:pPr>
            <w:r>
              <w:rPr>
                <w:rStyle w:val="SourceText"/>
              </w:rPr>
              <w:t>{</w:t>
            </w:r>
          </w:p>
          <w:p w:rsidR="004A6752" w:rsidRDefault="00BC2750">
            <w:pPr>
              <w:pStyle w:val="TableContents"/>
            </w:pPr>
            <w:r>
              <w:rPr>
                <w:rStyle w:val="SourceText"/>
              </w:rPr>
              <w:t>  public</w:t>
            </w:r>
            <w:r>
              <w:t xml:space="preserve"> </w:t>
            </w:r>
            <w:r>
              <w:rPr>
                <w:rStyle w:val="SourceText"/>
              </w:rPr>
              <w:t>static</w:t>
            </w:r>
            <w:r>
              <w:t xml:space="preserve"> </w:t>
            </w:r>
            <w:r>
              <w:rPr>
                <w:rStyle w:val="SourceText"/>
              </w:rPr>
              <w:t>void</w:t>
            </w:r>
            <w:r>
              <w:t xml:space="preserve"> </w:t>
            </w:r>
            <w:r>
              <w:rPr>
                <w:rStyle w:val="SourceText"/>
              </w:rPr>
              <w:t>main(String[] args) throws</w:t>
            </w:r>
            <w:r>
              <w:t xml:space="preserve"> </w:t>
            </w:r>
            <w:r>
              <w:rPr>
                <w:rStyle w:val="SourceText"/>
              </w:rPr>
              <w:t>Exception</w:t>
            </w:r>
          </w:p>
          <w:p w:rsidR="004A6752" w:rsidRDefault="00BC2750">
            <w:pPr>
              <w:pStyle w:val="TableContents"/>
            </w:pPr>
            <w:r>
              <w:rPr>
                <w:rStyle w:val="SourceText"/>
              </w:rPr>
              <w:t>  {</w:t>
            </w:r>
          </w:p>
          <w:p w:rsidR="004A6752" w:rsidRDefault="00BC2750">
            <w:pPr>
              <w:pStyle w:val="TableContents"/>
            </w:pPr>
            <w:r>
              <w:rPr>
                <w:rStyle w:val="SourceText"/>
              </w:rPr>
              <w:t>    Calculator4Lexer lexer = new</w:t>
            </w:r>
            <w:r>
              <w:t xml:space="preserve"> </w:t>
            </w:r>
            <w:r>
              <w:rPr>
                <w:rStyle w:val="SourceText"/>
              </w:rPr>
              <w:t>Calculator4Lexer(new</w:t>
            </w:r>
            <w:r>
              <w:t xml:space="preserve"> </w:t>
            </w:r>
            <w:r>
              <w:rPr>
                <w:rStyle w:val="SourceText"/>
              </w:rPr>
              <w:t>ANTLRFileStream(args[0]));</w:t>
            </w:r>
          </w:p>
          <w:p w:rsidR="004A6752" w:rsidRDefault="00BC2750">
            <w:pPr>
              <w:pStyle w:val="TableContents"/>
            </w:pPr>
            <w:r>
              <w:rPr>
                <w:rStyle w:val="SourceText"/>
              </w:rPr>
              <w:t>    CommonTokenStream tokens = new</w:t>
            </w:r>
            <w:r>
              <w:t xml:space="preserve"> </w:t>
            </w:r>
            <w:r>
              <w:rPr>
                <w:rStyle w:val="SourceText"/>
              </w:rPr>
              <w:t>CommonTokenStream(lexer);</w:t>
            </w:r>
          </w:p>
          <w:p w:rsidR="004A6752" w:rsidRDefault="00BC2750">
            <w:pPr>
              <w:pStyle w:val="TableContents"/>
            </w:pPr>
            <w:r>
              <w:rPr>
                <w:rStyle w:val="SourceText"/>
              </w:rPr>
              <w:t>    Calculator4Parser p = new</w:t>
            </w:r>
            <w:r>
              <w:t xml:space="preserve"> </w:t>
            </w:r>
            <w:r>
              <w:rPr>
                <w:rStyle w:val="SourceText"/>
              </w:rPr>
              <w:t>Calculator4Parser(tokens);</w:t>
            </w:r>
          </w:p>
          <w:p w:rsidR="004A6752" w:rsidRDefault="00BC2750">
            <w:pPr>
              <w:pStyle w:val="TableContents"/>
            </w:pPr>
            <w:r>
              <w:rPr>
                <w:rStyle w:val="SourceText"/>
              </w:rPr>
              <w:t>    p.setBuildParseTree(true);</w:t>
            </w:r>
          </w:p>
          <w:p w:rsidR="004A6752" w:rsidRDefault="00BC2750">
            <w:pPr>
              <w:pStyle w:val="TableContents"/>
            </w:pPr>
            <w:r>
              <w:rPr>
                <w:rStyle w:val="SourceText"/>
              </w:rPr>
              <w:t>    p.addParseListener(new</w:t>
            </w:r>
            <w:r>
              <w:t xml:space="preserve"> </w:t>
            </w:r>
            <w:r>
              <w:rPr>
                <w:rStyle w:val="SourceText"/>
              </w:rPr>
              <w:t>CalculatorListener());</w:t>
            </w:r>
          </w:p>
          <w:p w:rsidR="004A6752" w:rsidRDefault="00BC2750">
            <w:pPr>
              <w:pStyle w:val="TableContents"/>
            </w:pPr>
            <w:r>
              <w:rPr>
                <w:rStyle w:val="SourceText"/>
              </w:rPr>
              <w:t>    ParserRuleContext&lt;Token&gt; t = p.program();</w:t>
            </w:r>
          </w:p>
          <w:p w:rsidR="004A6752" w:rsidRDefault="00BC2750">
            <w:pPr>
              <w:pStyle w:val="TableContents"/>
            </w:pPr>
            <w:r>
              <w:rPr>
                <w:rStyle w:val="SourceText"/>
              </w:rPr>
              <w:t>  }</w:t>
            </w:r>
          </w:p>
          <w:p w:rsidR="004A6752" w:rsidRDefault="00BC2750">
            <w:pPr>
              <w:pStyle w:val="TableContents"/>
            </w:pPr>
            <w:r>
              <w:rPr>
                <w:rStyle w:val="SourceText"/>
              </w:rPr>
              <w:t>}</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This code performs the</w:t>
      </w:r>
      <w:r>
        <w:t xml:space="preserve"> following:</w:t>
      </w:r>
    </w:p>
    <w:p w:rsidR="004A6752" w:rsidRDefault="00BC2750">
      <w:pPr>
        <w:pStyle w:val="TextBody"/>
        <w:numPr>
          <w:ilvl w:val="0"/>
          <w:numId w:val="3"/>
        </w:numPr>
        <w:tabs>
          <w:tab w:val="left" w:pos="707"/>
        </w:tabs>
        <w:spacing w:after="0"/>
      </w:pPr>
      <w:r>
        <w:t xml:space="preserve">Create the lexer from the supplied filename in argument 0. </w:t>
      </w:r>
    </w:p>
    <w:p w:rsidR="004A6752" w:rsidRDefault="00BC2750">
      <w:pPr>
        <w:pStyle w:val="TextBody"/>
        <w:numPr>
          <w:ilvl w:val="0"/>
          <w:numId w:val="3"/>
        </w:numPr>
        <w:tabs>
          <w:tab w:val="left" w:pos="707"/>
        </w:tabs>
        <w:spacing w:after="0"/>
      </w:pPr>
      <w:r>
        <w:t xml:space="preserve">Parse the token stream with the lexer. </w:t>
      </w:r>
    </w:p>
    <w:p w:rsidR="004A6752" w:rsidRDefault="00BC2750">
      <w:pPr>
        <w:pStyle w:val="TextBody"/>
        <w:numPr>
          <w:ilvl w:val="0"/>
          <w:numId w:val="3"/>
        </w:numPr>
        <w:tabs>
          <w:tab w:val="left" w:pos="707"/>
        </w:tabs>
        <w:spacing w:after="0"/>
      </w:pPr>
      <w:r>
        <w:t xml:space="preserve">Create the parser with this token stream. </w:t>
      </w:r>
    </w:p>
    <w:p w:rsidR="004A6752" w:rsidRDefault="00BC2750">
      <w:pPr>
        <w:pStyle w:val="TextBody"/>
        <w:numPr>
          <w:ilvl w:val="0"/>
          <w:numId w:val="3"/>
        </w:numPr>
        <w:tabs>
          <w:tab w:val="left" w:pos="707"/>
        </w:tabs>
        <w:spacing w:after="0"/>
      </w:pPr>
      <w:r>
        <w:lastRenderedPageBreak/>
        <w:t xml:space="preserve">Add a listener of type CalculatorListener to the parse tree. </w:t>
      </w:r>
    </w:p>
    <w:p w:rsidR="004A6752" w:rsidRDefault="00BC2750">
      <w:pPr>
        <w:pStyle w:val="TextBody"/>
        <w:numPr>
          <w:ilvl w:val="0"/>
          <w:numId w:val="3"/>
        </w:numPr>
        <w:tabs>
          <w:tab w:val="left" w:pos="707"/>
        </w:tabs>
      </w:pPr>
      <w:r>
        <w:t xml:space="preserve">Call the program. </w:t>
      </w:r>
    </w:p>
    <w:p w:rsidR="004A6752" w:rsidRDefault="00BC2750">
      <w:pPr>
        <w:pStyle w:val="Heading2"/>
      </w:pPr>
      <w:r>
        <w:t>The Listener</w:t>
      </w:r>
    </w:p>
    <w:p w:rsidR="004A6752" w:rsidRDefault="00BC2750">
      <w:pPr>
        <w:pStyle w:val="TextBody"/>
      </w:pPr>
      <w:r>
        <w:t>Here is</w:t>
      </w:r>
      <w:r>
        <w:t xml:space="preserve"> our listener.</w:t>
      </w:r>
    </w:p>
    <w:p w:rsidR="004A6752" w:rsidRDefault="00BC2750">
      <w:pPr>
        <w:pStyle w:val="TextBody"/>
      </w:pPr>
      <w:r>
        <w:t>CalculatorListener.java:</w:t>
      </w:r>
    </w:p>
    <w:p w:rsidR="004A6752" w:rsidRDefault="004A6752">
      <w:pPr>
        <w:sectPr w:rsidR="004A6752">
          <w:type w:val="continuous"/>
          <w:pgSz w:w="12240" w:h="15840"/>
          <w:pgMar w:top="1134" w:right="1134" w:bottom="1134" w:left="1134" w:header="0" w:footer="0" w:gutter="0"/>
          <w:cols w:space="720"/>
          <w:formProt w:val="0"/>
        </w:sectPr>
      </w:pPr>
    </w:p>
    <w:p w:rsidR="00BC2750" w:rsidRDefault="00BC2750" w:rsidP="00BC2750">
      <w:proofErr w:type="gramStart"/>
      <w:r>
        <w:lastRenderedPageBreak/>
        <w:t>package</w:t>
      </w:r>
      <w:proofErr w:type="gramEnd"/>
      <w:r>
        <w:t xml:space="preserve"> calculator4;</w:t>
      </w:r>
    </w:p>
    <w:p w:rsidR="00BC2750" w:rsidRDefault="00BC2750" w:rsidP="00BC2750"/>
    <w:p w:rsidR="00BC2750" w:rsidRDefault="00BC2750" w:rsidP="00BC2750">
      <w:proofErr w:type="gramStart"/>
      <w:r>
        <w:t>import</w:t>
      </w:r>
      <w:proofErr w:type="gramEnd"/>
      <w:r>
        <w:t xml:space="preserve"> java.util.HashMap;</w:t>
      </w:r>
    </w:p>
    <w:p w:rsidR="00BC2750" w:rsidRDefault="00BC2750" w:rsidP="00BC2750">
      <w:proofErr w:type="gramStart"/>
      <w:r>
        <w:t>import</w:t>
      </w:r>
      <w:proofErr w:type="gramEnd"/>
      <w:r>
        <w:t xml:space="preserve"> java.util.Map;</w:t>
      </w:r>
    </w:p>
    <w:p w:rsidR="00BC2750" w:rsidRDefault="00BC2750" w:rsidP="00BC2750">
      <w:proofErr w:type="gramStart"/>
      <w:r>
        <w:t>import</w:t>
      </w:r>
      <w:proofErr w:type="gramEnd"/>
      <w:r>
        <w:t xml:space="preserve"> java.util.Stack;</w:t>
      </w:r>
    </w:p>
    <w:p w:rsidR="00BC2750" w:rsidRDefault="00BC2750" w:rsidP="00BC2750"/>
    <w:p w:rsidR="00BC2750" w:rsidRDefault="00BC2750" w:rsidP="00BC2750">
      <w:proofErr w:type="gramStart"/>
      <w:r>
        <w:t>import</w:t>
      </w:r>
      <w:proofErr w:type="gramEnd"/>
      <w:r>
        <w:t xml:space="preserve"> calculator4.Calculator4Parser.AddOrSubtractContext;</w:t>
      </w:r>
    </w:p>
    <w:p w:rsidR="00BC2750" w:rsidRDefault="00BC2750" w:rsidP="00BC2750">
      <w:proofErr w:type="gramStart"/>
      <w:r>
        <w:t>import</w:t>
      </w:r>
      <w:proofErr w:type="gramEnd"/>
      <w:r>
        <w:t xml:space="preserve"> calculator4.Calculator4Parser.ArgContext;</w:t>
      </w:r>
    </w:p>
    <w:p w:rsidR="00BC2750" w:rsidRDefault="00BC2750" w:rsidP="00BC2750">
      <w:proofErr w:type="gramStart"/>
      <w:r>
        <w:t>import</w:t>
      </w:r>
      <w:proofErr w:type="gramEnd"/>
      <w:r>
        <w:t xml:space="preserve"> calculator4.Calculator4Parser.AssignmentContext;</w:t>
      </w:r>
    </w:p>
    <w:p w:rsidR="00BC2750" w:rsidRDefault="00BC2750" w:rsidP="00BC2750">
      <w:proofErr w:type="gramStart"/>
      <w:r>
        <w:t>import</w:t>
      </w:r>
      <w:proofErr w:type="gramEnd"/>
      <w:r>
        <w:t xml:space="preserve"> calculator4.Calculator4Parser.IntegerContext;</w:t>
      </w:r>
    </w:p>
    <w:p w:rsidR="00BC2750" w:rsidRDefault="00BC2750" w:rsidP="00BC2750">
      <w:proofErr w:type="gramStart"/>
      <w:r>
        <w:t>import</w:t>
      </w:r>
      <w:proofErr w:type="gramEnd"/>
      <w:r>
        <w:t xml:space="preserve"> calculator4.Calculator4Parser.MultOrDivContext;</w:t>
      </w:r>
    </w:p>
    <w:p w:rsidR="00BC2750" w:rsidRDefault="00BC2750" w:rsidP="00BC2750">
      <w:proofErr w:type="gramStart"/>
      <w:r>
        <w:t>import</w:t>
      </w:r>
      <w:proofErr w:type="gramEnd"/>
      <w:r>
        <w:t xml:space="preserve"> calculator4.Calculator4Parser.PrintContext;</w:t>
      </w:r>
    </w:p>
    <w:p w:rsidR="00BC2750" w:rsidRDefault="00BC2750" w:rsidP="00BC2750"/>
    <w:p w:rsidR="00BC2750" w:rsidRDefault="00BC2750" w:rsidP="00BC2750">
      <w:proofErr w:type="gramStart"/>
      <w:r>
        <w:t>public</w:t>
      </w:r>
      <w:proofErr w:type="gramEnd"/>
      <w:r>
        <w:t xml:space="preserve"> class CalculatorListener extends Calculator4BaseListener</w:t>
      </w:r>
    </w:p>
    <w:p w:rsidR="00BC2750" w:rsidRDefault="00BC2750" w:rsidP="00BC2750">
      <w:r>
        <w:t>{</w:t>
      </w:r>
    </w:p>
    <w:p w:rsidR="00BC2750" w:rsidRDefault="00BC2750" w:rsidP="00BC2750">
      <w:r>
        <w:t xml:space="preserve">  </w:t>
      </w:r>
      <w:proofErr w:type="gramStart"/>
      <w:r>
        <w:t>public</w:t>
      </w:r>
      <w:proofErr w:type="gramEnd"/>
      <w:r>
        <w:t xml:space="preserve"> Stack&lt;Integer&gt;       stack = new Stack&lt;Integer&gt;();</w:t>
      </w:r>
    </w:p>
    <w:p w:rsidR="00BC2750" w:rsidRDefault="00BC2750" w:rsidP="00BC2750">
      <w:r>
        <w:t xml:space="preserve">  </w:t>
      </w:r>
      <w:proofErr w:type="gramStart"/>
      <w:r>
        <w:t>public</w:t>
      </w:r>
      <w:proofErr w:type="gramEnd"/>
      <w:r>
        <w:t xml:space="preserve"> Map&lt;String, Integer&gt; sym   = new HashMap&lt;String, Integer&gt;();</w:t>
      </w:r>
    </w:p>
    <w:p w:rsidR="00BC2750" w:rsidRDefault="00BC2750" w:rsidP="00BC2750"/>
    <w:p w:rsidR="00BC2750" w:rsidRDefault="00BC2750" w:rsidP="00BC2750">
      <w:r>
        <w:t xml:space="preserve">  </w:t>
      </w:r>
      <w:proofErr w:type="gramStart"/>
      <w:r>
        <w:t>public</w:t>
      </w:r>
      <w:proofErr w:type="gramEnd"/>
      <w:r>
        <w:t xml:space="preserve"> void exitPrint(PrintContext ctx)</w:t>
      </w:r>
    </w:p>
    <w:p w:rsidR="00BC2750" w:rsidRDefault="00BC2750" w:rsidP="00BC2750">
      <w:r>
        <w:t xml:space="preserve">  {</w:t>
      </w:r>
    </w:p>
    <w:p w:rsidR="00BC2750" w:rsidRDefault="00BC2750" w:rsidP="00BC2750">
      <w:r>
        <w:t xml:space="preserve">    </w:t>
      </w:r>
      <w:proofErr w:type="gramStart"/>
      <w:r>
        <w:t>for</w:t>
      </w:r>
      <w:proofErr w:type="gramEnd"/>
      <w:r>
        <w:t xml:space="preserve"> (ArgContext argCtx : ctx.arg())</w:t>
      </w:r>
    </w:p>
    <w:p w:rsidR="00BC2750" w:rsidRDefault="00BC2750" w:rsidP="00BC2750">
      <w:r>
        <w:t xml:space="preserve">    {</w:t>
      </w:r>
    </w:p>
    <w:p w:rsidR="00BC2750" w:rsidRDefault="00BC2750" w:rsidP="00BC2750">
      <w:r>
        <w:lastRenderedPageBreak/>
        <w:t xml:space="preserve">      </w:t>
      </w:r>
      <w:proofErr w:type="gramStart"/>
      <w:r>
        <w:t>if</w:t>
      </w:r>
      <w:proofErr w:type="gramEnd"/>
      <w:r>
        <w:t xml:space="preserve"> (argCtx.ID() != null)</w:t>
      </w:r>
    </w:p>
    <w:p w:rsidR="00BC2750" w:rsidRDefault="00BC2750" w:rsidP="00BC2750">
      <w:r>
        <w:t xml:space="preserve">      {</w:t>
      </w:r>
    </w:p>
    <w:p w:rsidR="00BC2750" w:rsidRDefault="00BC2750" w:rsidP="00BC2750">
      <w:r>
        <w:t xml:space="preserve">        </w:t>
      </w:r>
      <w:proofErr w:type="gramStart"/>
      <w:r>
        <w:t>System.out.print(</w:t>
      </w:r>
      <w:proofErr w:type="gramEnd"/>
      <w:r>
        <w:t>sym.get(argCtx.ID().getText()));</w:t>
      </w:r>
    </w:p>
    <w:p w:rsidR="00BC2750" w:rsidRDefault="00BC2750" w:rsidP="00BC2750">
      <w:r>
        <w:t xml:space="preserve">      }</w:t>
      </w:r>
    </w:p>
    <w:p w:rsidR="00BC2750" w:rsidRDefault="00BC2750" w:rsidP="00BC2750">
      <w:r>
        <w:t xml:space="preserve">      </w:t>
      </w:r>
      <w:proofErr w:type="gramStart"/>
      <w:r>
        <w:t>else</w:t>
      </w:r>
      <w:proofErr w:type="gramEnd"/>
    </w:p>
    <w:p w:rsidR="00BC2750" w:rsidRDefault="00BC2750" w:rsidP="00BC2750">
      <w:r>
        <w:t xml:space="preserve">      {</w:t>
      </w:r>
    </w:p>
    <w:p w:rsidR="00BC2750" w:rsidRDefault="00BC2750" w:rsidP="00BC2750">
      <w:r>
        <w:t xml:space="preserve">        </w:t>
      </w:r>
      <w:proofErr w:type="gramStart"/>
      <w:r>
        <w:t>System.out.print(</w:t>
      </w:r>
      <w:proofErr w:type="gramEnd"/>
      <w:r>
        <w:t>argCtx.STRING().getText().replaceAll("^\"|\"$", ""));</w:t>
      </w:r>
    </w:p>
    <w:p w:rsidR="00BC2750" w:rsidRDefault="00BC2750" w:rsidP="00BC2750">
      <w:r>
        <w:t xml:space="preserve">      }</w:t>
      </w:r>
    </w:p>
    <w:p w:rsidR="00BC2750" w:rsidRDefault="00BC2750" w:rsidP="00BC2750">
      <w:r>
        <w:t xml:space="preserve">    }</w:t>
      </w:r>
    </w:p>
    <w:p w:rsidR="00BC2750" w:rsidRDefault="00BC2750" w:rsidP="00BC2750">
      <w:r>
        <w:t xml:space="preserve">    </w:t>
      </w:r>
      <w:proofErr w:type="gramStart"/>
      <w:r>
        <w:t>System.out.println(</w:t>
      </w:r>
      <w:proofErr w:type="gramEnd"/>
      <w:r>
        <w:t>);</w:t>
      </w:r>
    </w:p>
    <w:p w:rsidR="00BC2750" w:rsidRDefault="00BC2750" w:rsidP="00BC2750">
      <w:r>
        <w:t xml:space="preserve">  }</w:t>
      </w:r>
    </w:p>
    <w:p w:rsidR="00BC2750" w:rsidRDefault="00BC2750" w:rsidP="00BC2750"/>
    <w:p w:rsidR="00BC2750" w:rsidRDefault="00BC2750" w:rsidP="00BC2750">
      <w:r>
        <w:t xml:space="preserve">  </w:t>
      </w:r>
      <w:proofErr w:type="gramStart"/>
      <w:r>
        <w:t>public</w:t>
      </w:r>
      <w:proofErr w:type="gramEnd"/>
      <w:r>
        <w:t xml:space="preserve"> void exitAssignment(AssignmentContext ctx)</w:t>
      </w:r>
    </w:p>
    <w:p w:rsidR="00BC2750" w:rsidRDefault="00BC2750" w:rsidP="00BC2750">
      <w:r>
        <w:t xml:space="preserve">  {</w:t>
      </w:r>
    </w:p>
    <w:p w:rsidR="00BC2750" w:rsidRDefault="00BC2750" w:rsidP="00BC2750">
      <w:r>
        <w:t xml:space="preserve">    </w:t>
      </w:r>
      <w:proofErr w:type="gramStart"/>
      <w:r>
        <w:t>sym.put(</w:t>
      </w:r>
      <w:proofErr w:type="gramEnd"/>
      <w:r>
        <w:t>ctx.ID().getText(), stack.pop());</w:t>
      </w:r>
    </w:p>
    <w:p w:rsidR="00BC2750" w:rsidRDefault="00BC2750" w:rsidP="00BC2750">
      <w:r>
        <w:t xml:space="preserve">  }</w:t>
      </w:r>
    </w:p>
    <w:p w:rsidR="00BC2750" w:rsidRDefault="00BC2750" w:rsidP="00BC2750"/>
    <w:p w:rsidR="00BC2750" w:rsidRDefault="00BC2750" w:rsidP="00BC2750">
      <w:r>
        <w:t xml:space="preserve">  </w:t>
      </w:r>
      <w:proofErr w:type="gramStart"/>
      <w:r>
        <w:t>public</w:t>
      </w:r>
      <w:proofErr w:type="gramEnd"/>
      <w:r>
        <w:t xml:space="preserve"> void exitInteger(IntegerContext ctx)</w:t>
      </w:r>
    </w:p>
    <w:p w:rsidR="00BC2750" w:rsidRDefault="00BC2750" w:rsidP="00BC2750">
      <w:r>
        <w:t xml:space="preserve">  {</w:t>
      </w:r>
    </w:p>
    <w:p w:rsidR="00BC2750" w:rsidRDefault="00BC2750" w:rsidP="00BC2750">
      <w:r>
        <w:t xml:space="preserve">    </w:t>
      </w:r>
      <w:proofErr w:type="gramStart"/>
      <w:r>
        <w:t>stack.push(</w:t>
      </w:r>
      <w:proofErr w:type="gramEnd"/>
      <w:r>
        <w:t>new Integer(ctx.INT().getText()));</w:t>
      </w:r>
    </w:p>
    <w:p w:rsidR="00BC2750" w:rsidRDefault="00BC2750" w:rsidP="00BC2750">
      <w:r>
        <w:t xml:space="preserve">  }</w:t>
      </w:r>
    </w:p>
    <w:p w:rsidR="00BC2750" w:rsidRDefault="00BC2750" w:rsidP="00BC2750"/>
    <w:p w:rsidR="00BC2750" w:rsidRDefault="00BC2750" w:rsidP="00BC2750">
      <w:r>
        <w:t xml:space="preserve">  </w:t>
      </w:r>
      <w:proofErr w:type="gramStart"/>
      <w:r>
        <w:t>public</w:t>
      </w:r>
      <w:proofErr w:type="gramEnd"/>
      <w:r>
        <w:t xml:space="preserve"> void exitAddOrSubtract(AddOrSubtractContext ctx)</w:t>
      </w:r>
    </w:p>
    <w:p w:rsidR="00BC2750" w:rsidRDefault="00BC2750" w:rsidP="00BC2750">
      <w:r>
        <w:t xml:space="preserve">  {</w:t>
      </w:r>
    </w:p>
    <w:p w:rsidR="00BC2750" w:rsidRDefault="00BC2750" w:rsidP="00BC2750">
      <w:r>
        <w:t xml:space="preserve">    Integer op1 = </w:t>
      </w:r>
      <w:proofErr w:type="gramStart"/>
      <w:r>
        <w:t>stack.pop(</w:t>
      </w:r>
      <w:proofErr w:type="gramEnd"/>
      <w:r>
        <w:t>);</w:t>
      </w:r>
    </w:p>
    <w:p w:rsidR="00BC2750" w:rsidRDefault="00BC2750" w:rsidP="00BC2750">
      <w:r>
        <w:t xml:space="preserve">    Integer op2 = </w:t>
      </w:r>
      <w:proofErr w:type="gramStart"/>
      <w:r>
        <w:t>stack.pop(</w:t>
      </w:r>
      <w:proofErr w:type="gramEnd"/>
      <w:r>
        <w:t>);</w:t>
      </w:r>
    </w:p>
    <w:p w:rsidR="00BC2750" w:rsidRDefault="00BC2750" w:rsidP="00BC2750">
      <w:r>
        <w:t xml:space="preserve">    </w:t>
      </w:r>
      <w:proofErr w:type="gramStart"/>
      <w:r>
        <w:t>if</w:t>
      </w:r>
      <w:proofErr w:type="gramEnd"/>
      <w:r>
        <w:t xml:space="preserve"> (ctx.getChild(1).getText().equals("-"))</w:t>
      </w:r>
    </w:p>
    <w:p w:rsidR="00BC2750" w:rsidRDefault="00BC2750" w:rsidP="00BC2750">
      <w:r>
        <w:lastRenderedPageBreak/>
        <w:t xml:space="preserve">    {</w:t>
      </w:r>
    </w:p>
    <w:p w:rsidR="00BC2750" w:rsidRDefault="00BC2750" w:rsidP="00BC2750">
      <w:r>
        <w:t xml:space="preserve">      </w:t>
      </w:r>
      <w:proofErr w:type="gramStart"/>
      <w:r>
        <w:t>stack.push(</w:t>
      </w:r>
      <w:proofErr w:type="gramEnd"/>
      <w:r>
        <w:t>op2 - op1);</w:t>
      </w:r>
    </w:p>
    <w:p w:rsidR="00BC2750" w:rsidRDefault="00BC2750" w:rsidP="00BC2750">
      <w:r>
        <w:t xml:space="preserve">    }</w:t>
      </w:r>
    </w:p>
    <w:p w:rsidR="00BC2750" w:rsidRDefault="00BC2750" w:rsidP="00BC2750">
      <w:r>
        <w:t xml:space="preserve">    </w:t>
      </w:r>
      <w:proofErr w:type="gramStart"/>
      <w:r>
        <w:t>else</w:t>
      </w:r>
      <w:proofErr w:type="gramEnd"/>
    </w:p>
    <w:p w:rsidR="00BC2750" w:rsidRDefault="00BC2750" w:rsidP="00BC2750">
      <w:r>
        <w:t xml:space="preserve">    {</w:t>
      </w:r>
    </w:p>
    <w:p w:rsidR="00BC2750" w:rsidRDefault="00BC2750" w:rsidP="00BC2750">
      <w:r>
        <w:t xml:space="preserve">      </w:t>
      </w:r>
      <w:proofErr w:type="gramStart"/>
      <w:r>
        <w:t>stack.push(</w:t>
      </w:r>
      <w:proofErr w:type="gramEnd"/>
      <w:r>
        <w:t>op1 + op2);</w:t>
      </w:r>
    </w:p>
    <w:p w:rsidR="00BC2750" w:rsidRDefault="00BC2750" w:rsidP="00BC2750">
      <w:r>
        <w:t xml:space="preserve">    }</w:t>
      </w:r>
    </w:p>
    <w:p w:rsidR="00BC2750" w:rsidRDefault="00BC2750" w:rsidP="00BC2750">
      <w:r>
        <w:t xml:space="preserve">  }</w:t>
      </w:r>
    </w:p>
    <w:p w:rsidR="00BC2750" w:rsidRDefault="00BC2750" w:rsidP="00BC2750"/>
    <w:p w:rsidR="00BC2750" w:rsidRDefault="00BC2750" w:rsidP="00BC2750">
      <w:r>
        <w:t xml:space="preserve">  </w:t>
      </w:r>
      <w:proofErr w:type="gramStart"/>
      <w:r>
        <w:t>public</w:t>
      </w:r>
      <w:proofErr w:type="gramEnd"/>
      <w:r>
        <w:t xml:space="preserve"> void exitMultOrDiv(MultOrDivContext ctx)</w:t>
      </w:r>
    </w:p>
    <w:p w:rsidR="00BC2750" w:rsidRDefault="00BC2750" w:rsidP="00BC2750">
      <w:r>
        <w:t xml:space="preserve">  {</w:t>
      </w:r>
    </w:p>
    <w:p w:rsidR="00BC2750" w:rsidRDefault="00BC2750" w:rsidP="00BC2750">
      <w:r>
        <w:t xml:space="preserve">    Integer op1 = </w:t>
      </w:r>
      <w:proofErr w:type="gramStart"/>
      <w:r>
        <w:t>stack.pop(</w:t>
      </w:r>
      <w:proofErr w:type="gramEnd"/>
      <w:r>
        <w:t>);</w:t>
      </w:r>
    </w:p>
    <w:p w:rsidR="00BC2750" w:rsidRDefault="00BC2750" w:rsidP="00BC2750">
      <w:r>
        <w:t xml:space="preserve">    Integer op2 = </w:t>
      </w:r>
      <w:proofErr w:type="gramStart"/>
      <w:r>
        <w:t>stack.pop(</w:t>
      </w:r>
      <w:proofErr w:type="gramEnd"/>
      <w:r>
        <w:t>);</w:t>
      </w:r>
    </w:p>
    <w:p w:rsidR="00BC2750" w:rsidRDefault="00BC2750" w:rsidP="00BC2750">
      <w:r>
        <w:t xml:space="preserve">    </w:t>
      </w:r>
      <w:proofErr w:type="gramStart"/>
      <w:r>
        <w:t>if</w:t>
      </w:r>
      <w:proofErr w:type="gramEnd"/>
      <w:r>
        <w:t xml:space="preserve"> (ctx.getChild(1).getText().equals("/"))</w:t>
      </w:r>
    </w:p>
    <w:p w:rsidR="00BC2750" w:rsidRDefault="00BC2750" w:rsidP="00BC2750">
      <w:r>
        <w:t xml:space="preserve">    {</w:t>
      </w:r>
    </w:p>
    <w:p w:rsidR="00BC2750" w:rsidRDefault="00BC2750" w:rsidP="00BC2750">
      <w:r>
        <w:t xml:space="preserve">      </w:t>
      </w:r>
      <w:proofErr w:type="gramStart"/>
      <w:r>
        <w:t>stack.push(</w:t>
      </w:r>
      <w:proofErr w:type="gramEnd"/>
      <w:r>
        <w:t>op2 / op1);</w:t>
      </w:r>
    </w:p>
    <w:p w:rsidR="00BC2750" w:rsidRDefault="00BC2750" w:rsidP="00BC2750">
      <w:r>
        <w:t xml:space="preserve">    }</w:t>
      </w:r>
    </w:p>
    <w:p w:rsidR="00BC2750" w:rsidRDefault="00BC2750" w:rsidP="00BC2750">
      <w:r>
        <w:t xml:space="preserve">    </w:t>
      </w:r>
      <w:proofErr w:type="gramStart"/>
      <w:r>
        <w:t>else</w:t>
      </w:r>
      <w:proofErr w:type="gramEnd"/>
    </w:p>
    <w:p w:rsidR="00BC2750" w:rsidRDefault="00BC2750" w:rsidP="00BC2750">
      <w:r>
        <w:t xml:space="preserve">    {</w:t>
      </w:r>
    </w:p>
    <w:p w:rsidR="00BC2750" w:rsidRDefault="00BC2750" w:rsidP="00BC2750">
      <w:r>
        <w:t xml:space="preserve">      </w:t>
      </w:r>
      <w:proofErr w:type="gramStart"/>
      <w:r>
        <w:t>stack.push(</w:t>
      </w:r>
      <w:proofErr w:type="gramEnd"/>
      <w:r>
        <w:t>op2 * op1);</w:t>
      </w:r>
    </w:p>
    <w:p w:rsidR="00BC2750" w:rsidRDefault="00BC2750" w:rsidP="00BC2750">
      <w:r>
        <w:t xml:space="preserve">    }</w:t>
      </w:r>
    </w:p>
    <w:p w:rsidR="00BC2750" w:rsidRDefault="00BC2750" w:rsidP="00BC2750">
      <w:r>
        <w:t xml:space="preserve">  }</w:t>
      </w:r>
    </w:p>
    <w:p w:rsidR="004A6752" w:rsidRDefault="00BC2750" w:rsidP="00BC2750">
      <w:pPr>
        <w:sectPr w:rsidR="004A6752">
          <w:type w:val="continuous"/>
          <w:pgSz w:w="12240" w:h="15840"/>
          <w:pgMar w:top="1134" w:right="1134" w:bottom="1134" w:left="1134" w:header="0" w:footer="0" w:gutter="0"/>
          <w:cols w:space="720"/>
          <w:formProt w:val="0"/>
        </w:sectPr>
      </w:pPr>
      <w:r>
        <w:t>}</w:t>
      </w:r>
    </w:p>
    <w:p w:rsidR="004A6752" w:rsidRDefault="00BC2750">
      <w:pPr>
        <w:pStyle w:val="TextBody"/>
      </w:pPr>
      <w:r>
        <w:lastRenderedPageBreak/>
        <w:t xml:space="preserve">Basically we keep </w:t>
      </w:r>
      <w:r>
        <w:t xml:space="preserve">an internal symbol table “sym” for identifier lookup and a stack of integers for the </w:t>
      </w:r>
      <w:proofErr w:type="gramStart"/>
      <w:r>
        <w:t>results</w:t>
      </w:r>
      <w:proofErr w:type="gramEnd"/>
      <w:r>
        <w:t xml:space="preserve"> of our calculations.</w:t>
      </w:r>
    </w:p>
    <w:p w:rsidR="004A6752" w:rsidRDefault="00BC2750">
      <w:pPr>
        <w:pStyle w:val="TextBody"/>
      </w:pPr>
      <w:r>
        <w:t>There are many nodes in our parse tree, but these are the only ones which matter to our application. Also notice how contexts are introspected</w:t>
      </w:r>
      <w:r>
        <w:t>.</w:t>
      </w:r>
    </w:p>
    <w:p w:rsidR="004A6752" w:rsidRDefault="00BC2750">
      <w:pPr>
        <w:pStyle w:val="TextBody"/>
      </w:pPr>
      <w:r>
        <w:t xml:space="preserve">Addition and subtraction are differentiated by introspecting the context’s child directly via </w:t>
      </w:r>
      <w:proofErr w:type="gramStart"/>
      <w:r>
        <w:lastRenderedPageBreak/>
        <w:t>ctx.getChild(</w:t>
      </w:r>
      <w:proofErr w:type="gramEnd"/>
      <w:r>
        <w:t xml:space="preserve">1).getText() while the print statement can have a variable number of children of assorted types. So there we simply use the </w:t>
      </w:r>
      <w:proofErr w:type="gramStart"/>
      <w:r>
        <w:t>arg(</w:t>
      </w:r>
      <w:proofErr w:type="gramEnd"/>
      <w:r>
        <w:t xml:space="preserve">) list to get only </w:t>
      </w:r>
      <w:r>
        <w:t xml:space="preserve">those of type ArgContext. From there we simply determine if they are an ID or a STRING to get their value from the symbol table or by trimming the </w:t>
      </w:r>
      <w:proofErr w:type="gramStart"/>
      <w:r>
        <w:t>“ from</w:t>
      </w:r>
      <w:proofErr w:type="gramEnd"/>
      <w:r>
        <w:t xml:space="preserve"> the string literal.</w:t>
      </w:r>
    </w:p>
    <w:p w:rsidR="004A6752" w:rsidRDefault="00BC2750">
      <w:pPr>
        <w:pStyle w:val="Heading2"/>
      </w:pPr>
      <w:r>
        <w:t>Ant Build</w:t>
      </w:r>
    </w:p>
    <w:p w:rsidR="004A6752" w:rsidRDefault="00BC2750">
      <w:pPr>
        <w:pStyle w:val="TextBody"/>
      </w:pPr>
      <w:r>
        <w:t xml:space="preserve">Our ant build contains a very useful target called “showtree”. Showtree </w:t>
      </w:r>
      <w:r>
        <w:t>will execute the ant utility in GUI mode which will display the tree of the user supplied grammar.</w:t>
      </w:r>
      <w:r>
        <w:br/>
        <w:t>First, it will query the user for the test program.</w:t>
      </w:r>
    </w:p>
    <w:p w:rsidR="004A6752" w:rsidRDefault="00BC2750">
      <w:pPr>
        <w:pStyle w:val="TextBody"/>
      </w:pPr>
      <w:r>
        <w:t>Ant Dialog:</w:t>
      </w:r>
      <w:r>
        <w:br/>
      </w:r>
      <w:r>
        <w:rPr>
          <w:noProof/>
          <w:lang w:val="es-ES_tradnl" w:eastAsia="es-ES_tradnl" w:bidi="ar-SA"/>
        </w:rPr>
        <w:drawing>
          <wp:inline distT="0" distB="0" distL="0" distR="0">
            <wp:extent cx="737870" cy="3784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737870" cy="378460"/>
                    </a:xfrm>
                    <a:prstGeom prst="rect">
                      <a:avLst/>
                    </a:prstGeom>
                    <a:noFill/>
                    <a:ln w="9525">
                      <a:noFill/>
                      <a:miter lim="800000"/>
                      <a:headEnd/>
                      <a:tailEnd/>
                    </a:ln>
                  </pic:spPr>
                </pic:pic>
              </a:graphicData>
            </a:graphic>
          </wp:inline>
        </w:drawing>
      </w:r>
      <w:r>
        <w:br/>
      </w:r>
      <w:r>
        <w:br/>
        <w:t>Then will display the tree.</w:t>
      </w:r>
    </w:p>
    <w:p w:rsidR="004A6752" w:rsidRDefault="00BC2750">
      <w:pPr>
        <w:pStyle w:val="TextBody"/>
      </w:pPr>
      <w:r>
        <w:t>Sample Tree:</w:t>
      </w:r>
    </w:p>
    <w:p w:rsidR="004A6752" w:rsidRDefault="00BC2750">
      <w:pPr>
        <w:pStyle w:val="TextBody"/>
      </w:pPr>
      <w:r>
        <w:rPr>
          <w:noProof/>
          <w:lang w:val="es-ES_tradnl" w:eastAsia="es-ES_tradnl" w:bidi="ar-SA"/>
        </w:rPr>
        <w:drawing>
          <wp:inline distT="0" distB="0" distL="0" distR="0">
            <wp:extent cx="4629150" cy="45339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rcRect/>
                    <a:stretch>
                      <a:fillRect/>
                    </a:stretch>
                  </pic:blipFill>
                  <pic:spPr bwMode="auto">
                    <a:xfrm>
                      <a:off x="0" y="0"/>
                      <a:ext cx="4629150" cy="4533900"/>
                    </a:xfrm>
                    <a:prstGeom prst="rect">
                      <a:avLst/>
                    </a:prstGeom>
                    <a:noFill/>
                    <a:ln w="9525">
                      <a:noFill/>
                      <a:miter lim="800000"/>
                      <a:headEnd/>
                      <a:tailEnd/>
                    </a:ln>
                  </pic:spPr>
                </pic:pic>
              </a:graphicData>
            </a:graphic>
          </wp:inline>
        </w:drawing>
      </w:r>
      <w:r>
        <w:t xml:space="preserve"> </w:t>
      </w:r>
    </w:p>
    <w:p w:rsidR="004A6752" w:rsidRDefault="00BC2750">
      <w:pPr>
        <w:pStyle w:val="TextBody"/>
      </w:pPr>
      <w:r>
        <w:t>Any errors will be in red such as this case of</w:t>
      </w:r>
      <w:r>
        <w:t xml:space="preserve"> the missing semi-colon in the code: </w:t>
      </w:r>
    </w:p>
    <w:p w:rsidR="004A6752" w:rsidRDefault="00BC2750">
      <w:pPr>
        <w:pStyle w:val="PreformattedText"/>
      </w:pPr>
      <w:r>
        <w:t>a=1+2*3</w:t>
      </w:r>
    </w:p>
    <w:p w:rsidR="004A6752" w:rsidRDefault="00BC2750">
      <w:pPr>
        <w:pStyle w:val="PreformattedText"/>
        <w:spacing w:after="283"/>
      </w:pPr>
      <w:proofErr w:type="gramStart"/>
      <w:r>
        <w:lastRenderedPageBreak/>
        <w:t>print</w:t>
      </w:r>
      <w:proofErr w:type="gramEnd"/>
      <w:r>
        <w:t xml:space="preserve"> "A=", a;</w:t>
      </w:r>
    </w:p>
    <w:p w:rsidR="004A6752" w:rsidRDefault="00BC2750">
      <w:pPr>
        <w:pStyle w:val="TextBody"/>
      </w:pPr>
      <w:r>
        <w:t>Sample Error Tree:</w:t>
      </w:r>
    </w:p>
    <w:p w:rsidR="004A6752" w:rsidRDefault="00BC2750">
      <w:pPr>
        <w:pStyle w:val="TextBody"/>
      </w:pPr>
      <w:r>
        <w:rPr>
          <w:noProof/>
          <w:lang w:val="es-ES_tradnl" w:eastAsia="es-ES_tradnl" w:bidi="ar-SA"/>
        </w:rPr>
        <w:drawing>
          <wp:inline distT="0" distB="0" distL="0" distR="0">
            <wp:extent cx="737870" cy="37846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link="rId10"/>
                    <a:srcRect/>
                    <a:stretch>
                      <a:fillRect/>
                    </a:stretch>
                  </pic:blipFill>
                  <pic:spPr bwMode="auto">
                    <a:xfrm>
                      <a:off x="0" y="0"/>
                      <a:ext cx="737870" cy="378460"/>
                    </a:xfrm>
                    <a:prstGeom prst="rect">
                      <a:avLst/>
                    </a:prstGeom>
                    <a:noFill/>
                    <a:ln w="9525">
                      <a:noFill/>
                      <a:miter lim="800000"/>
                      <a:headEnd/>
                      <a:tailEnd/>
                    </a:ln>
                  </pic:spPr>
                </pic:pic>
              </a:graphicData>
            </a:graphic>
          </wp:inline>
        </w:drawing>
      </w:r>
      <w:r>
        <w:t xml:space="preserve"> </w:t>
      </w:r>
    </w:p>
    <w:p w:rsidR="004A6752" w:rsidRDefault="00BC2750">
      <w:pPr>
        <w:pStyle w:val="TextBody"/>
      </w:pPr>
      <w:r>
        <w:t>Running this program anyway yields:</w:t>
      </w:r>
    </w:p>
    <w:p w:rsidR="004A6752" w:rsidRDefault="00BC2750">
      <w:pPr>
        <w:pStyle w:val="TextBody"/>
      </w:pPr>
      <w:proofErr w:type="gramStart"/>
      <w:r>
        <w:t>line</w:t>
      </w:r>
      <w:proofErr w:type="gramEnd"/>
      <w:r>
        <w:t xml:space="preserve"> 2:0 mismatched input ‘print’ expecting {‘)’, ‘+’, ‘*’, ‘-’, ‘/’, ‘;’}</w:t>
      </w:r>
    </w:p>
    <w:p w:rsidR="004A6752" w:rsidRDefault="00BC2750">
      <w:pPr>
        <w:pStyle w:val="TextBody"/>
      </w:pPr>
      <w:proofErr w:type="gramStart"/>
      <w:r>
        <w:t>which</w:t>
      </w:r>
      <w:proofErr w:type="gramEnd"/>
      <w:r>
        <w:t xml:space="preserve"> is a remarkably good error message.</w:t>
      </w:r>
    </w:p>
    <w:p w:rsidR="004A6752" w:rsidRDefault="00BC2750">
      <w:pPr>
        <w:pStyle w:val="Heading2"/>
      </w:pPr>
      <w:r>
        <w:t>Sample Programs</w:t>
      </w:r>
    </w:p>
    <w:p w:rsidR="004A6752" w:rsidRDefault="00BC2750">
      <w:pPr>
        <w:pStyle w:val="Heading3"/>
      </w:pPr>
      <w:r>
        <w:t>test1.calc:</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140"/>
        <w:gridCol w:w="2072"/>
      </w:tblGrid>
      <w:tr w:rsidR="004A6752">
        <w:trPr>
          <w:cantSplit/>
        </w:trPr>
        <w:tc>
          <w:tcPr>
            <w:tcW w:w="140" w:type="dxa"/>
            <w:shd w:val="clear" w:color="auto" w:fill="auto"/>
            <w:vAlign w:val="center"/>
          </w:tcPr>
          <w:p w:rsidR="004A6752" w:rsidRDefault="00BC2750">
            <w:pPr>
              <w:pStyle w:val="TableContents"/>
            </w:pPr>
            <w:r>
              <w:lastRenderedPageBreak/>
              <w:t>1</w:t>
            </w:r>
          </w:p>
          <w:p w:rsidR="004A6752" w:rsidRDefault="00BC2750">
            <w:pPr>
              <w:pStyle w:val="TableContents"/>
            </w:pPr>
            <w:r>
              <w:t>2</w:t>
            </w:r>
          </w:p>
        </w:tc>
        <w:tc>
          <w:tcPr>
            <w:tcW w:w="2072" w:type="dxa"/>
            <w:shd w:val="clear" w:color="auto" w:fill="auto"/>
            <w:vAlign w:val="center"/>
          </w:tcPr>
          <w:p w:rsidR="004A6752" w:rsidRDefault="00BC2750">
            <w:pPr>
              <w:pStyle w:val="TableContents"/>
            </w:pPr>
            <w:r>
              <w:rPr>
                <w:rStyle w:val="SourceText"/>
              </w:rPr>
              <w:t>a=1+2*3;</w:t>
            </w:r>
          </w:p>
          <w:p w:rsidR="004A6752" w:rsidRDefault="00BC2750">
            <w:pPr>
              <w:pStyle w:val="TableContents"/>
            </w:pPr>
            <w:r>
              <w:rPr>
                <w:rStyle w:val="SourceText"/>
              </w:rPr>
              <w:t>print "A=", a;</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Outputs:</w:t>
      </w:r>
    </w:p>
    <w:p w:rsidR="004A6752" w:rsidRDefault="00BC2750">
      <w:pPr>
        <w:pStyle w:val="PreformattedText"/>
        <w:spacing w:after="283"/>
      </w:pPr>
      <w:r>
        <w:t>A=7</w:t>
      </w:r>
    </w:p>
    <w:p w:rsidR="004A6752" w:rsidRDefault="00BC2750">
      <w:pPr>
        <w:pStyle w:val="TextBody"/>
      </w:pPr>
      <w:r>
        <w:t>Notice the interpreter enforced precedence properly.</w:t>
      </w:r>
    </w:p>
    <w:p w:rsidR="004A6752" w:rsidRDefault="00BC2750">
      <w:pPr>
        <w:pStyle w:val="Heading3"/>
      </w:pPr>
      <w:r>
        <w:t>test2.calc:</w:t>
      </w:r>
    </w:p>
    <w:p w:rsidR="004A6752" w:rsidRDefault="004A6752">
      <w:pPr>
        <w:sectPr w:rsidR="004A6752">
          <w:type w:val="continuous"/>
          <w:pgSz w:w="12240" w:h="15840"/>
          <w:pgMar w:top="1134" w:right="1134" w:bottom="1134" w:left="1134" w:header="0" w:footer="0" w:gutter="0"/>
          <w:cols w:space="720"/>
          <w:formProt w:val="0"/>
        </w:sectPr>
      </w:pPr>
    </w:p>
    <w:tbl>
      <w:tblPr>
        <w:tblW w:w="0" w:type="auto"/>
        <w:tblCellMar>
          <w:left w:w="0" w:type="dxa"/>
          <w:right w:w="0" w:type="dxa"/>
        </w:tblCellMar>
        <w:tblLook w:val="0000"/>
      </w:tblPr>
      <w:tblGrid>
        <w:gridCol w:w="260"/>
        <w:gridCol w:w="2960"/>
      </w:tblGrid>
      <w:tr w:rsidR="004A6752">
        <w:trPr>
          <w:cantSplit/>
        </w:trPr>
        <w:tc>
          <w:tcPr>
            <w:tcW w:w="260" w:type="dxa"/>
            <w:shd w:val="clear" w:color="auto" w:fill="auto"/>
            <w:vAlign w:val="center"/>
          </w:tcPr>
          <w:p w:rsidR="004A6752" w:rsidRDefault="00BC2750">
            <w:pPr>
              <w:pStyle w:val="TableContents"/>
            </w:pPr>
            <w:r>
              <w:lastRenderedPageBreak/>
              <w:t>1</w:t>
            </w:r>
          </w:p>
          <w:p w:rsidR="004A6752" w:rsidRDefault="00BC2750">
            <w:pPr>
              <w:pStyle w:val="TableContents"/>
            </w:pPr>
            <w:r>
              <w:t>2</w:t>
            </w:r>
          </w:p>
          <w:p w:rsidR="004A6752" w:rsidRDefault="00BC2750">
            <w:pPr>
              <w:pStyle w:val="TableContents"/>
            </w:pPr>
            <w:r>
              <w:t>3</w:t>
            </w:r>
          </w:p>
          <w:p w:rsidR="004A6752" w:rsidRDefault="00BC2750">
            <w:pPr>
              <w:pStyle w:val="TableContents"/>
            </w:pPr>
            <w:r>
              <w:t>4</w:t>
            </w:r>
          </w:p>
          <w:p w:rsidR="004A6752" w:rsidRDefault="00BC2750">
            <w:pPr>
              <w:pStyle w:val="TableContents"/>
            </w:pPr>
            <w:r>
              <w:t>5</w:t>
            </w:r>
          </w:p>
          <w:p w:rsidR="004A6752" w:rsidRDefault="00BC2750">
            <w:pPr>
              <w:pStyle w:val="TableContents"/>
            </w:pPr>
            <w:r>
              <w:t>6</w:t>
            </w:r>
          </w:p>
          <w:p w:rsidR="004A6752" w:rsidRDefault="00BC2750">
            <w:pPr>
              <w:pStyle w:val="TableContents"/>
            </w:pPr>
            <w:r>
              <w:t>7</w:t>
            </w:r>
          </w:p>
          <w:p w:rsidR="004A6752" w:rsidRDefault="00BC2750">
            <w:pPr>
              <w:pStyle w:val="TableContents"/>
            </w:pPr>
            <w:r>
              <w:t>8</w:t>
            </w:r>
          </w:p>
          <w:p w:rsidR="004A6752" w:rsidRDefault="00BC2750">
            <w:pPr>
              <w:pStyle w:val="TableContents"/>
            </w:pPr>
            <w:r>
              <w:t>9</w:t>
            </w:r>
          </w:p>
          <w:p w:rsidR="004A6752" w:rsidRDefault="00BC2750">
            <w:pPr>
              <w:pStyle w:val="TableContents"/>
            </w:pPr>
            <w:r>
              <w:t>10</w:t>
            </w:r>
          </w:p>
          <w:p w:rsidR="004A6752" w:rsidRDefault="00BC2750">
            <w:pPr>
              <w:pStyle w:val="TableContents"/>
            </w:pPr>
            <w:r>
              <w:t>11</w:t>
            </w:r>
          </w:p>
          <w:p w:rsidR="004A6752" w:rsidRDefault="00BC2750">
            <w:pPr>
              <w:pStyle w:val="TableContents"/>
            </w:pPr>
            <w:r>
              <w:t>12</w:t>
            </w:r>
          </w:p>
        </w:tc>
        <w:tc>
          <w:tcPr>
            <w:tcW w:w="2960" w:type="dxa"/>
            <w:shd w:val="clear" w:color="auto" w:fill="auto"/>
            <w:vAlign w:val="center"/>
          </w:tcPr>
          <w:p w:rsidR="004A6752" w:rsidRDefault="00BC2750">
            <w:pPr>
              <w:pStyle w:val="TableContents"/>
            </w:pPr>
            <w:r>
              <w:rPr>
                <w:rStyle w:val="SourceText"/>
              </w:rPr>
              <w:t>a=1;</w:t>
            </w:r>
          </w:p>
          <w:p w:rsidR="004A6752" w:rsidRDefault="00BC2750">
            <w:pPr>
              <w:pStyle w:val="TableContents"/>
            </w:pPr>
            <w:r>
              <w:rPr>
                <w:rStyle w:val="SourceText"/>
              </w:rPr>
              <w:t>print "1=", a;</w:t>
            </w:r>
          </w:p>
          <w:p w:rsidR="004A6752" w:rsidRDefault="00BC2750">
            <w:pPr>
              <w:pStyle w:val="TableContents"/>
            </w:pPr>
            <w:r>
              <w:rPr>
                <w:rStyle w:val="SourceText"/>
              </w:rPr>
              <w:t>b=1+2;</w:t>
            </w:r>
          </w:p>
          <w:p w:rsidR="004A6752" w:rsidRDefault="00BC2750">
            <w:pPr>
              <w:pStyle w:val="TableContents"/>
            </w:pPr>
            <w:r>
              <w:rPr>
                <w:rStyle w:val="SourceText"/>
              </w:rPr>
              <w:t>print "1+2=", b;</w:t>
            </w:r>
          </w:p>
          <w:p w:rsidR="004A6752" w:rsidRDefault="00BC2750">
            <w:pPr>
              <w:pStyle w:val="TableContents"/>
            </w:pPr>
            <w:r>
              <w:rPr>
                <w:rStyle w:val="SourceText"/>
              </w:rPr>
              <w:t>c=2*3;</w:t>
            </w:r>
          </w:p>
          <w:p w:rsidR="004A6752" w:rsidRDefault="00BC2750">
            <w:pPr>
              <w:pStyle w:val="TableContents"/>
            </w:pPr>
            <w:r>
              <w:rPr>
                <w:rStyle w:val="SourceText"/>
              </w:rPr>
              <w:t>print "</w:t>
            </w:r>
            <w:r>
              <w:rPr>
                <w:rStyle w:val="SourceText"/>
              </w:rPr>
              <w:t>2*3=",c;</w:t>
            </w:r>
          </w:p>
          <w:p w:rsidR="004A6752" w:rsidRDefault="00BC2750">
            <w:pPr>
              <w:pStyle w:val="TableContents"/>
            </w:pPr>
            <w:r>
              <w:rPr>
                <w:rStyle w:val="SourceText"/>
              </w:rPr>
              <w:t>d=100/50;</w:t>
            </w:r>
          </w:p>
          <w:p w:rsidR="004A6752" w:rsidRDefault="00BC2750">
            <w:pPr>
              <w:pStyle w:val="TableContents"/>
            </w:pPr>
            <w:r>
              <w:rPr>
                <w:rStyle w:val="SourceText"/>
              </w:rPr>
              <w:t>print "100/50=",d;</w:t>
            </w:r>
          </w:p>
          <w:p w:rsidR="004A6752" w:rsidRDefault="00BC2750">
            <w:pPr>
              <w:pStyle w:val="TableContents"/>
            </w:pPr>
            <w:r>
              <w:rPr>
                <w:rStyle w:val="SourceText"/>
              </w:rPr>
              <w:t>e=10-5;</w:t>
            </w:r>
          </w:p>
          <w:p w:rsidR="004A6752" w:rsidRDefault="00BC2750">
            <w:pPr>
              <w:pStyle w:val="TableContents"/>
            </w:pPr>
            <w:r>
              <w:rPr>
                <w:rStyle w:val="SourceText"/>
              </w:rPr>
              <w:t>print "10-5=",e;</w:t>
            </w:r>
          </w:p>
          <w:p w:rsidR="004A6752" w:rsidRDefault="00BC2750">
            <w:pPr>
              <w:pStyle w:val="TableContents"/>
            </w:pPr>
            <w:r>
              <w:rPr>
                <w:rStyle w:val="SourceText"/>
              </w:rPr>
              <w:t>a=(1+2)*3;</w:t>
            </w:r>
          </w:p>
          <w:p w:rsidR="004A6752" w:rsidRDefault="00BC2750">
            <w:pPr>
              <w:pStyle w:val="TableContents"/>
            </w:pPr>
            <w:r>
              <w:rPr>
                <w:rStyle w:val="SourceText"/>
              </w:rPr>
              <w:t>print "(1+2)*3=", a;</w:t>
            </w:r>
          </w:p>
        </w:tc>
      </w:tr>
    </w:tbl>
    <w:p w:rsidR="004A6752" w:rsidRDefault="004A6752">
      <w:pPr>
        <w:sectPr w:rsidR="004A6752">
          <w:type w:val="continuous"/>
          <w:pgSz w:w="12240" w:h="15840"/>
          <w:pgMar w:top="1134" w:right="1134" w:bottom="1134" w:left="1134" w:header="0" w:footer="0" w:gutter="0"/>
          <w:cols w:space="720"/>
          <w:formProt w:val="0"/>
        </w:sectPr>
      </w:pPr>
    </w:p>
    <w:p w:rsidR="004A6752" w:rsidRDefault="00BC2750">
      <w:pPr>
        <w:pStyle w:val="TextBody"/>
      </w:pPr>
      <w:r>
        <w:lastRenderedPageBreak/>
        <w:t>Outputs:</w:t>
      </w:r>
    </w:p>
    <w:p w:rsidR="004A6752" w:rsidRDefault="00BC2750">
      <w:pPr>
        <w:pStyle w:val="PreformattedText"/>
      </w:pPr>
      <w:r>
        <w:t>1=1</w:t>
      </w:r>
    </w:p>
    <w:p w:rsidR="004A6752" w:rsidRDefault="00BC2750">
      <w:pPr>
        <w:pStyle w:val="PreformattedText"/>
      </w:pPr>
      <w:r>
        <w:t>1+2=3</w:t>
      </w:r>
    </w:p>
    <w:p w:rsidR="004A6752" w:rsidRDefault="00BC2750">
      <w:pPr>
        <w:pStyle w:val="PreformattedText"/>
      </w:pPr>
      <w:r>
        <w:t>2*3=6</w:t>
      </w:r>
    </w:p>
    <w:p w:rsidR="004A6752" w:rsidRDefault="00BC2750">
      <w:pPr>
        <w:pStyle w:val="PreformattedText"/>
      </w:pPr>
      <w:r>
        <w:t>100/50=2</w:t>
      </w:r>
    </w:p>
    <w:p w:rsidR="004A6752" w:rsidRDefault="00BC2750">
      <w:pPr>
        <w:pStyle w:val="PreformattedText"/>
      </w:pPr>
      <w:r>
        <w:t>10-5=5</w:t>
      </w:r>
    </w:p>
    <w:p w:rsidR="004A6752" w:rsidRDefault="00BC2750">
      <w:pPr>
        <w:pStyle w:val="PreformattedText"/>
        <w:spacing w:after="283"/>
      </w:pPr>
      <w:r>
        <w:t>(1+2)*3=9</w:t>
      </w:r>
    </w:p>
    <w:p w:rsidR="004A6752" w:rsidRDefault="00BC2750">
      <w:pPr>
        <w:pStyle w:val="Heading1"/>
      </w:pPr>
      <w:r>
        <w:t>Conclusion</w:t>
      </w:r>
    </w:p>
    <w:p w:rsidR="004A6752" w:rsidRDefault="00BC2750">
      <w:pPr>
        <w:pStyle w:val="TextBody"/>
      </w:pPr>
      <w:r>
        <w:t xml:space="preserve">I hope that this blog entry has proven that writing languages is easier than </w:t>
      </w:r>
      <w:r>
        <w:t>ever. Also, ANTLR v4 is very promising and looks to greatly simplify our lives in this space.</w:t>
      </w:r>
    </w:p>
    <w:p w:rsidR="004A6752" w:rsidRDefault="004A6752">
      <w:pPr>
        <w:pStyle w:val="DefaultStyle"/>
      </w:pPr>
    </w:p>
    <w:sectPr w:rsidR="004A6752" w:rsidSect="004A6752">
      <w:type w:val="continuous"/>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Droid Sans Mono">
    <w:altName w:val="MS Mincho"/>
    <w:charset w:val="80"/>
    <w:family w:val="modern"/>
    <w:pitch w:val="fixed"/>
    <w:sig w:usb0="00000000" w:usb1="00000000" w:usb2="00000000" w:usb3="00000000" w:csb0="0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5594"/>
    <w:multiLevelType w:val="multilevel"/>
    <w:tmpl w:val="ACA6CE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A5C737B"/>
    <w:multiLevelType w:val="multilevel"/>
    <w:tmpl w:val="EC06564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507E3084"/>
    <w:multiLevelType w:val="multilevel"/>
    <w:tmpl w:val="E9B0C5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7978564B"/>
    <w:multiLevelType w:val="multilevel"/>
    <w:tmpl w:val="727433C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9"/>
  <w:hyphenationZone w:val="425"/>
  <w:characterSpacingControl w:val="doNotCompress"/>
  <w:compat>
    <w:useFELayout/>
  </w:compat>
  <w:rsids>
    <w:rsidRoot w:val="004A6752"/>
    <w:rsid w:val="004A6752"/>
    <w:rsid w:val="00BC2750"/>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Style">
    <w:name w:val="Default Style"/>
    <w:rsid w:val="004A6752"/>
    <w:pPr>
      <w:widowControl w:val="0"/>
      <w:suppressAutoHyphens/>
    </w:pPr>
    <w:rPr>
      <w:rFonts w:ascii="Times New Roman" w:eastAsia="Droid Sans Fallback" w:hAnsi="Times New Roman" w:cs="Lohit Hindi"/>
      <w:sz w:val="24"/>
      <w:szCs w:val="24"/>
      <w:lang w:val="es-MX" w:eastAsia="zh-CN" w:bidi="hi-IN"/>
    </w:rPr>
  </w:style>
  <w:style w:type="paragraph" w:customStyle="1" w:styleId="Heading1">
    <w:name w:val="Heading 1"/>
    <w:basedOn w:val="Heading"/>
    <w:next w:val="TextBody"/>
    <w:rsid w:val="004A6752"/>
    <w:pPr>
      <w:outlineLvl w:val="0"/>
    </w:pPr>
    <w:rPr>
      <w:rFonts w:ascii="Times New Roman" w:hAnsi="Times New Roman"/>
      <w:b/>
      <w:bCs/>
      <w:sz w:val="48"/>
      <w:szCs w:val="48"/>
    </w:rPr>
  </w:style>
  <w:style w:type="paragraph" w:customStyle="1" w:styleId="Heading2">
    <w:name w:val="Heading 2"/>
    <w:basedOn w:val="Heading"/>
    <w:next w:val="TextBody"/>
    <w:rsid w:val="004A6752"/>
    <w:pPr>
      <w:outlineLvl w:val="1"/>
    </w:pPr>
    <w:rPr>
      <w:rFonts w:ascii="Times New Roman" w:hAnsi="Times New Roman"/>
      <w:b/>
      <w:bCs/>
      <w:sz w:val="36"/>
      <w:szCs w:val="36"/>
    </w:rPr>
  </w:style>
  <w:style w:type="paragraph" w:customStyle="1" w:styleId="Heading3">
    <w:name w:val="Heading 3"/>
    <w:basedOn w:val="Heading"/>
    <w:next w:val="TextBody"/>
    <w:rsid w:val="004A6752"/>
    <w:pPr>
      <w:outlineLvl w:val="2"/>
    </w:pPr>
    <w:rPr>
      <w:rFonts w:ascii="Times New Roman" w:hAnsi="Times New Roman"/>
      <w:b/>
      <w:bCs/>
    </w:rPr>
  </w:style>
  <w:style w:type="character" w:styleId="nfasis">
    <w:name w:val="Emphasis"/>
    <w:rsid w:val="004A6752"/>
    <w:rPr>
      <w:i/>
      <w:iCs/>
    </w:rPr>
  </w:style>
  <w:style w:type="character" w:customStyle="1" w:styleId="SourceText">
    <w:name w:val="Source Text"/>
    <w:rsid w:val="004A6752"/>
    <w:rPr>
      <w:rFonts w:ascii="Droid Sans Mono" w:eastAsia="Droid Sans Fallback" w:hAnsi="Droid Sans Mono" w:cs="Lohit Hindi"/>
    </w:rPr>
  </w:style>
  <w:style w:type="character" w:customStyle="1" w:styleId="Bullets">
    <w:name w:val="Bullets"/>
    <w:rsid w:val="004A6752"/>
    <w:rPr>
      <w:rFonts w:ascii="OpenSymbol" w:eastAsia="OpenSymbol" w:hAnsi="OpenSymbol" w:cs="OpenSymbol"/>
    </w:rPr>
  </w:style>
  <w:style w:type="character" w:customStyle="1" w:styleId="InternetLink">
    <w:name w:val="Internet Link"/>
    <w:rsid w:val="004A6752"/>
    <w:rPr>
      <w:color w:val="000080"/>
      <w:u w:val="single"/>
    </w:rPr>
  </w:style>
  <w:style w:type="character" w:customStyle="1" w:styleId="NumberingSymbols">
    <w:name w:val="Numbering Symbols"/>
    <w:rsid w:val="004A6752"/>
  </w:style>
  <w:style w:type="paragraph" w:customStyle="1" w:styleId="Heading">
    <w:name w:val="Heading"/>
    <w:basedOn w:val="DefaultStyle"/>
    <w:next w:val="TextBody"/>
    <w:rsid w:val="004A6752"/>
    <w:pPr>
      <w:keepNext/>
      <w:spacing w:before="240" w:after="120"/>
    </w:pPr>
    <w:rPr>
      <w:rFonts w:ascii="Arial" w:hAnsi="Arial"/>
      <w:sz w:val="28"/>
      <w:szCs w:val="28"/>
    </w:rPr>
  </w:style>
  <w:style w:type="paragraph" w:customStyle="1" w:styleId="TextBody">
    <w:name w:val="Text Body"/>
    <w:basedOn w:val="DefaultStyle"/>
    <w:rsid w:val="004A6752"/>
    <w:pPr>
      <w:spacing w:after="120"/>
    </w:pPr>
  </w:style>
  <w:style w:type="paragraph" w:styleId="Lista">
    <w:name w:val="List"/>
    <w:basedOn w:val="TextBody"/>
    <w:rsid w:val="004A6752"/>
  </w:style>
  <w:style w:type="paragraph" w:customStyle="1" w:styleId="Caption">
    <w:name w:val="Caption"/>
    <w:basedOn w:val="DefaultStyle"/>
    <w:rsid w:val="004A6752"/>
    <w:pPr>
      <w:suppressLineNumbers/>
      <w:spacing w:before="120" w:after="120"/>
    </w:pPr>
    <w:rPr>
      <w:i/>
      <w:iCs/>
    </w:rPr>
  </w:style>
  <w:style w:type="paragraph" w:customStyle="1" w:styleId="Index">
    <w:name w:val="Index"/>
    <w:basedOn w:val="DefaultStyle"/>
    <w:rsid w:val="004A6752"/>
    <w:pPr>
      <w:suppressLineNumbers/>
    </w:pPr>
  </w:style>
  <w:style w:type="paragraph" w:customStyle="1" w:styleId="TableContents">
    <w:name w:val="Table Contents"/>
    <w:basedOn w:val="DefaultStyle"/>
    <w:rsid w:val="004A6752"/>
    <w:pPr>
      <w:suppressLineNumbers/>
    </w:pPr>
  </w:style>
  <w:style w:type="paragraph" w:customStyle="1" w:styleId="TableHeading">
    <w:name w:val="Table Heading"/>
    <w:basedOn w:val="TableContents"/>
    <w:rsid w:val="004A6752"/>
    <w:pPr>
      <w:jc w:val="center"/>
    </w:pPr>
    <w:rPr>
      <w:b/>
      <w:bCs/>
    </w:rPr>
  </w:style>
  <w:style w:type="paragraph" w:customStyle="1" w:styleId="PreformattedText">
    <w:name w:val="Preformatted Text"/>
    <w:basedOn w:val="DefaultStyle"/>
    <w:rsid w:val="004A6752"/>
    <w:pPr>
      <w:spacing w:after="0"/>
    </w:pPr>
    <w:rPr>
      <w:rFonts w:ascii="Droid Sans Mono" w:hAnsi="Droid Sans Mono"/>
      <w:sz w:val="20"/>
      <w:szCs w:val="20"/>
    </w:rPr>
  </w:style>
  <w:style w:type="paragraph" w:styleId="Textodeglobo">
    <w:name w:val="Balloon Text"/>
    <w:basedOn w:val="Normal"/>
    <w:link w:val="TextodegloboCar"/>
    <w:uiPriority w:val="99"/>
    <w:semiHidden/>
    <w:unhideWhenUsed/>
    <w:rsid w:val="00BC2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7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dexvis.files.wordpress.com/2012/11/antdialog.png?w=640" TargetMode="External"/><Relationship Id="rId3" Type="http://schemas.openxmlformats.org/officeDocument/2006/relationships/settings" Target="settings.xml"/><Relationship Id="rId7" Type="http://schemas.openxmlformats.org/officeDocument/2006/relationships/hyperlink" Target="https://github.com/antlr/antlr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oris.briolas.nl/floris/2008/07/simple-calculator-with-antlr" TargetMode="External"/><Relationship Id="rId11" Type="http://schemas.openxmlformats.org/officeDocument/2006/relationships/fontTable" Target="fontTable.xml"/><Relationship Id="rId5" Type="http://schemas.openxmlformats.org/officeDocument/2006/relationships/hyperlink" Target="https://dexvis.wordpress.com/2012/11/22/a-tale-of-two-grammars/" TargetMode="External"/><Relationship Id="rId10" Type="http://schemas.openxmlformats.org/officeDocument/2006/relationships/image" Target="https://dexvis.files.wordpress.com/2012/11/showtree_error.png?w=640" TargetMode="External"/><Relationship Id="rId4" Type="http://schemas.openxmlformats.org/officeDocument/2006/relationships/webSettings" Target="webSettings.xml"/><Relationship Id="rId9" Type="http://schemas.openxmlformats.org/officeDocument/2006/relationships/image" Target="https://dexvis.files.wordpress.com/2012/11/showtree.png?w=484&amp;h=47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2878</Words>
  <Characters>15829</Characters>
  <Application>Microsoft Office Word</Application>
  <DocSecurity>0</DocSecurity>
  <Lines>131</Lines>
  <Paragraphs>37</Paragraphs>
  <ScaleCrop>false</ScaleCrop>
  <Company>Windows uE</Company>
  <LinksUpToDate>false</LinksUpToDate>
  <CharactersWithSpaces>18670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MikeLemus </dc:creator>
  <cp:lastModifiedBy>mike</cp:lastModifiedBy>
  <cp:revision>1</cp:revision>
  <dcterms:created xsi:type="dcterms:W3CDTF">2013-04-11T22:56:00Z</dcterms:created>
  <dcterms:modified xsi:type="dcterms:W3CDTF">2013-04-14T18:30:00Z</dcterms:modified>
</cp:coreProperties>
</file>