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4732" w14:textId="77777777" w:rsidR="00331A73" w:rsidRPr="00331A73" w:rsidRDefault="00331A73" w:rsidP="00331A7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uk-UA" w:eastAsia="uk-UA"/>
        </w:rPr>
      </w:pPr>
      <w:bookmarkStart w:id="0" w:name="_GoBack"/>
      <w:bookmarkEnd w:id="0"/>
      <w:r w:rsidRPr="00331A73">
        <w:rPr>
          <w:rFonts w:eastAsia="Times New Roman" w:cs="Times New Roman"/>
          <w:b/>
          <w:bCs/>
          <w:sz w:val="36"/>
          <w:szCs w:val="36"/>
          <w:lang w:val="uk-UA" w:eastAsia="uk-UA"/>
        </w:rPr>
        <w:t>Лабораторна робота №11: Проектування БД за індивідуальними завданнями</w:t>
      </w:r>
    </w:p>
    <w:p w14:paraId="1ACC24F4" w14:textId="77777777" w:rsidR="00331A73" w:rsidRPr="00331A73" w:rsidRDefault="00331A73" w:rsidP="00331A7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uk-UA" w:eastAsia="uk-UA"/>
        </w:rPr>
      </w:pPr>
      <w:r w:rsidRPr="00331A73">
        <w:rPr>
          <w:rFonts w:eastAsia="Times New Roman" w:cs="Times New Roman"/>
          <w:b/>
          <w:bCs/>
          <w:sz w:val="27"/>
          <w:szCs w:val="27"/>
          <w:lang w:val="uk-UA" w:eastAsia="uk-UA"/>
        </w:rPr>
        <w:t>Тема: Інформаційна система аптеки</w:t>
      </w:r>
    </w:p>
    <w:p w14:paraId="24B26BAD" w14:textId="77777777" w:rsidR="00331A73" w:rsidRPr="00331A73" w:rsidRDefault="00331A73" w:rsidP="00331A7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uk-UA" w:eastAsia="uk-UA"/>
        </w:rPr>
      </w:pPr>
      <w:r w:rsidRPr="00331A73">
        <w:rPr>
          <w:rFonts w:eastAsia="Times New Roman" w:cs="Times New Roman"/>
          <w:b/>
          <w:bCs/>
          <w:sz w:val="27"/>
          <w:szCs w:val="27"/>
          <w:lang w:val="uk-UA" w:eastAsia="uk-UA"/>
        </w:rPr>
        <w:t>1. Системний аналіз предметної області</w:t>
      </w:r>
    </w:p>
    <w:p w14:paraId="6BD986D0" w14:textId="77777777" w:rsidR="00331A73" w:rsidRPr="00331A73" w:rsidRDefault="00331A73" w:rsidP="00331A7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1.1. Опис предметної області – області автоматизації</w:t>
      </w:r>
    </w:p>
    <w:p w14:paraId="1315D7E5" w14:textId="77777777" w:rsidR="00331A73" w:rsidRPr="00331A73" w:rsidRDefault="00331A73" w:rsidP="00331A7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Користувачі та їх вимоги до створюваної автоматизованої системи:</w:t>
      </w:r>
    </w:p>
    <w:p w14:paraId="48082942" w14:textId="77777777" w:rsidR="00331A73" w:rsidRPr="00331A73" w:rsidRDefault="00331A73" w:rsidP="00331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Користувачі:</w:t>
      </w:r>
    </w:p>
    <w:p w14:paraId="7C23A43C" w14:textId="7777777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sz w:val="24"/>
          <w:szCs w:val="24"/>
          <w:lang w:val="uk-UA" w:eastAsia="uk-UA"/>
        </w:rPr>
        <w:t>Адміністратори аптеки</w:t>
      </w:r>
    </w:p>
    <w:p w14:paraId="7E609B23" w14:textId="7777777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sz w:val="24"/>
          <w:szCs w:val="24"/>
          <w:lang w:val="uk-UA" w:eastAsia="uk-UA"/>
        </w:rPr>
        <w:t>Фармацевти</w:t>
      </w:r>
    </w:p>
    <w:p w14:paraId="5B2C8BF8" w14:textId="7777777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sz w:val="24"/>
          <w:szCs w:val="24"/>
          <w:lang w:val="uk-UA" w:eastAsia="uk-UA"/>
        </w:rPr>
        <w:t>Касири</w:t>
      </w:r>
    </w:p>
    <w:p w14:paraId="5702857B" w14:textId="7777777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sz w:val="24"/>
          <w:szCs w:val="24"/>
          <w:lang w:val="uk-UA" w:eastAsia="uk-UA"/>
        </w:rPr>
        <w:t>Постачальники</w:t>
      </w:r>
    </w:p>
    <w:p w14:paraId="16C7981A" w14:textId="7777777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sz w:val="24"/>
          <w:szCs w:val="24"/>
          <w:lang w:val="uk-UA" w:eastAsia="uk-UA"/>
        </w:rPr>
        <w:t>Клієнти (покупці)</w:t>
      </w:r>
    </w:p>
    <w:p w14:paraId="0222DDD0" w14:textId="77777777" w:rsidR="00331A73" w:rsidRPr="00331A73" w:rsidRDefault="00331A73" w:rsidP="00331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Вимоги:</w:t>
      </w:r>
    </w:p>
    <w:p w14:paraId="0EA4292A" w14:textId="18E591C7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Адміністратори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можливість додавання/редагування інформації про лікарські засоби, управління персоналом, генерування звітів про продажі, контроль запасів.</w:t>
      </w:r>
    </w:p>
    <w:p w14:paraId="4ACBF75E" w14:textId="3D5529E1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Фармацевти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доступ до інформації про ліки, інструкції з їх використання, можливість перевірки наявності товарів.</w:t>
      </w:r>
    </w:p>
    <w:p w14:paraId="0DDDAA17" w14:textId="7B95CFE3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Касири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швидка обробка продажів, друк </w:t>
      </w:r>
      <w:proofErr w:type="spellStart"/>
      <w:r w:rsidRPr="00331A73">
        <w:rPr>
          <w:rFonts w:eastAsia="Times New Roman" w:cs="Times New Roman"/>
          <w:sz w:val="24"/>
          <w:szCs w:val="24"/>
          <w:lang w:val="uk-UA" w:eastAsia="uk-UA"/>
        </w:rPr>
        <w:t>чеків</w:t>
      </w:r>
      <w:proofErr w:type="spellEnd"/>
      <w:r w:rsidRPr="00331A73">
        <w:rPr>
          <w:rFonts w:eastAsia="Times New Roman" w:cs="Times New Roman"/>
          <w:sz w:val="24"/>
          <w:szCs w:val="24"/>
          <w:lang w:val="uk-UA" w:eastAsia="uk-UA"/>
        </w:rPr>
        <w:t>, облік коштів.</w:t>
      </w:r>
    </w:p>
    <w:p w14:paraId="0BD2FF23" w14:textId="4AA01D6E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Постачальники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доступ до замовлень, оновлення інформації про доставлені товари.</w:t>
      </w:r>
    </w:p>
    <w:p w14:paraId="38929FD5" w14:textId="02834A76" w:rsidR="00331A73" w:rsidRPr="00331A73" w:rsidRDefault="00331A73" w:rsidP="00331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Клієнти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перегляд доступних ліків, замовлення онлайн, отримання інформації про наявність товару.</w:t>
      </w:r>
    </w:p>
    <w:p w14:paraId="6C0A781B" w14:textId="77777777" w:rsidR="00331A73" w:rsidRPr="00331A73" w:rsidRDefault="00331A73" w:rsidP="00331A7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Документи, що циркулюють в предметній області:</w:t>
      </w:r>
    </w:p>
    <w:p w14:paraId="68AE99D2" w14:textId="77777777" w:rsidR="00331A73" w:rsidRPr="00331A73" w:rsidRDefault="00331A73" w:rsidP="00331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Продажні чеки: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формуються касирами при продажу товарів.</w:t>
      </w:r>
    </w:p>
    <w:p w14:paraId="0D4FEA6E" w14:textId="77777777" w:rsidR="00331A73" w:rsidRPr="00331A73" w:rsidRDefault="00331A73" w:rsidP="00331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Замовлення: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генеруються для постачальників на основі необхідних товарів.</w:t>
      </w:r>
    </w:p>
    <w:p w14:paraId="4DE128F8" w14:textId="77777777" w:rsidR="00331A73" w:rsidRPr="00331A73" w:rsidRDefault="00331A73" w:rsidP="00331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Звіти: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різні звіти про продажі, залишки на складі, фінансові звіти.</w:t>
      </w:r>
    </w:p>
    <w:p w14:paraId="51ED95F9" w14:textId="77777777" w:rsidR="00331A73" w:rsidRPr="00331A73" w:rsidRDefault="00331A73" w:rsidP="00331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Інструкції: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інформаційні листи про кожен лікарський засіб, що включають опис, дозування, побічні ефекти тощо.</w:t>
      </w:r>
    </w:p>
    <w:p w14:paraId="229F502B" w14:textId="77777777" w:rsidR="00331A73" w:rsidRPr="00331A73" w:rsidRDefault="00331A73" w:rsidP="00331A7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Правила за якими вони формуються:</w:t>
      </w:r>
    </w:p>
    <w:p w14:paraId="54D34BE0" w14:textId="6643D65F" w:rsidR="00331A73" w:rsidRPr="00331A73" w:rsidRDefault="00331A73" w:rsidP="00331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Продажні чеки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формуються на основі продажів і містять інформацію про товари, їх кількість, вартість та загальну суму покупки.</w:t>
      </w:r>
    </w:p>
    <w:p w14:paraId="4912AA70" w14:textId="5FD7FCE5" w:rsidR="00331A73" w:rsidRPr="00331A73" w:rsidRDefault="00331A73" w:rsidP="00331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Замовлення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формуються автоматично на основі мінімальних залишків товарів на складі.</w:t>
      </w:r>
    </w:p>
    <w:p w14:paraId="6C217143" w14:textId="3E996DE9" w:rsidR="00331A73" w:rsidRPr="00331A73" w:rsidRDefault="00331A73" w:rsidP="00331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Звіти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формуються щомісячно для аналізу продажів, стану складу та фінансового стану аптеки.</w:t>
      </w:r>
    </w:p>
    <w:p w14:paraId="5A030ABA" w14:textId="3207B825" w:rsidR="00331A73" w:rsidRPr="00331A73" w:rsidRDefault="00331A73" w:rsidP="00331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Інструкції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 xml:space="preserve"> </w:t>
      </w: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—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формуються на основі даних від постачальників та виробників ліків.</w:t>
      </w:r>
    </w:p>
    <w:p w14:paraId="41BF7748" w14:textId="77777777" w:rsidR="00331A73" w:rsidRPr="00331A73" w:rsidRDefault="00331A73" w:rsidP="00331A7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Опис обмежень на інформацію, що повинна зберігатись в БД:</w:t>
      </w:r>
    </w:p>
    <w:p w14:paraId="694FECB4" w14:textId="77777777" w:rsidR="00331A73" w:rsidRPr="00331A73" w:rsidRDefault="00331A73" w:rsidP="00331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Персональні дані клієнтів: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зберігаються з обмеженим доступом і відповідно до законів про захист персональних даних.</w:t>
      </w:r>
    </w:p>
    <w:p w14:paraId="3A38B6A5" w14:textId="77777777" w:rsidR="00331A73" w:rsidRPr="00331A73" w:rsidRDefault="00331A73" w:rsidP="00331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t>Інформація про лікарські засоби: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повинна бути актуальною і відповідати сертифікаційним вимогам.</w:t>
      </w:r>
    </w:p>
    <w:p w14:paraId="2CC39815" w14:textId="77777777" w:rsidR="00331A73" w:rsidRPr="00331A73" w:rsidRDefault="00331A73" w:rsidP="00331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uk-UA"/>
        </w:rPr>
      </w:pPr>
      <w:r w:rsidRPr="00331A73">
        <w:rPr>
          <w:rFonts w:eastAsia="Times New Roman" w:cs="Times New Roman"/>
          <w:b/>
          <w:bCs/>
          <w:sz w:val="24"/>
          <w:szCs w:val="24"/>
          <w:lang w:val="uk-UA" w:eastAsia="uk-UA"/>
        </w:rPr>
        <w:lastRenderedPageBreak/>
        <w:t>Фінансова інформація:</w:t>
      </w:r>
      <w:r w:rsidRPr="00331A73">
        <w:rPr>
          <w:rFonts w:eastAsia="Times New Roman" w:cs="Times New Roman"/>
          <w:sz w:val="24"/>
          <w:szCs w:val="24"/>
          <w:lang w:val="uk-UA" w:eastAsia="uk-UA"/>
        </w:rPr>
        <w:t xml:space="preserve"> має зберігатися з високим рівнем захисту і доступу тільки для уповноважених осіб.</w:t>
      </w:r>
    </w:p>
    <w:p w14:paraId="66AE23AF" w14:textId="77777777" w:rsidR="00331A73" w:rsidRPr="00331A73" w:rsidRDefault="00331A73" w:rsidP="00331A7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uk-UA" w:eastAsia="uk-UA"/>
        </w:rPr>
      </w:pPr>
      <w:r w:rsidRPr="00331A73">
        <w:rPr>
          <w:rFonts w:eastAsia="Times New Roman" w:cs="Times New Roman"/>
          <w:b/>
          <w:bCs/>
          <w:sz w:val="27"/>
          <w:szCs w:val="27"/>
          <w:lang w:val="uk-UA" w:eastAsia="uk-UA"/>
        </w:rPr>
        <w:t>2. Словник БД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331A73" w:rsidRPr="00331A73" w14:paraId="19A1624D" w14:textId="77777777" w:rsidTr="00331A73">
        <w:tc>
          <w:tcPr>
            <w:tcW w:w="5026" w:type="dxa"/>
          </w:tcPr>
          <w:p w14:paraId="53EAD067" w14:textId="55D1EE53" w:rsidR="00331A73" w:rsidRPr="00331A73" w:rsidRDefault="00331A73" w:rsidP="00331A73">
            <w:pPr>
              <w:jc w:val="center"/>
              <w:rPr>
                <w:b/>
                <w:bCs/>
                <w:lang w:val="uk-UA"/>
              </w:rPr>
            </w:pPr>
            <w:r w:rsidRPr="00331A73">
              <w:rPr>
                <w:b/>
                <w:bCs/>
                <w:lang w:val="uk-UA"/>
              </w:rPr>
              <w:t>Таблиця</w:t>
            </w:r>
          </w:p>
        </w:tc>
        <w:tc>
          <w:tcPr>
            <w:tcW w:w="5027" w:type="dxa"/>
          </w:tcPr>
          <w:p w14:paraId="7249F0A2" w14:textId="30FC4350" w:rsidR="00331A73" w:rsidRPr="00331A73" w:rsidRDefault="00331A73" w:rsidP="00331A73">
            <w:pPr>
              <w:jc w:val="center"/>
              <w:rPr>
                <w:b/>
                <w:bCs/>
                <w:lang w:val="uk-UA"/>
              </w:rPr>
            </w:pPr>
            <w:r w:rsidRPr="00331A73">
              <w:rPr>
                <w:b/>
                <w:bCs/>
                <w:lang w:val="uk-UA"/>
              </w:rPr>
              <w:t>Опис</w:t>
            </w:r>
          </w:p>
        </w:tc>
      </w:tr>
      <w:tr w:rsidR="00331A73" w:rsidRPr="00331A73" w14:paraId="0EDB8A7E" w14:textId="77777777" w:rsidTr="00331A73">
        <w:tc>
          <w:tcPr>
            <w:tcW w:w="5026" w:type="dxa"/>
          </w:tcPr>
          <w:p w14:paraId="5F44E9BB" w14:textId="1EBE80EF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Users</w:t>
            </w:r>
            <w:proofErr w:type="spellEnd"/>
          </w:p>
        </w:tc>
        <w:tc>
          <w:tcPr>
            <w:tcW w:w="5027" w:type="dxa"/>
          </w:tcPr>
          <w:p w14:paraId="71C788E4" w14:textId="73B8D181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Користувачі системи</w:t>
            </w:r>
          </w:p>
        </w:tc>
      </w:tr>
      <w:tr w:rsidR="00331A73" w:rsidRPr="00331A73" w14:paraId="31380D88" w14:textId="77777777" w:rsidTr="00331A73">
        <w:tc>
          <w:tcPr>
            <w:tcW w:w="5026" w:type="dxa"/>
          </w:tcPr>
          <w:p w14:paraId="175CBA66" w14:textId="245B1B52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Medicines</w:t>
            </w:r>
            <w:proofErr w:type="spellEnd"/>
          </w:p>
        </w:tc>
        <w:tc>
          <w:tcPr>
            <w:tcW w:w="5027" w:type="dxa"/>
          </w:tcPr>
          <w:p w14:paraId="5B679E7D" w14:textId="0D288407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Лікарські засоби</w:t>
            </w:r>
          </w:p>
        </w:tc>
      </w:tr>
      <w:tr w:rsidR="00331A73" w:rsidRPr="00331A73" w14:paraId="430B9553" w14:textId="77777777" w:rsidTr="00331A73">
        <w:tc>
          <w:tcPr>
            <w:tcW w:w="5026" w:type="dxa"/>
          </w:tcPr>
          <w:p w14:paraId="4E6BF85E" w14:textId="2F8C427D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Sales</w:t>
            </w:r>
            <w:proofErr w:type="spellEnd"/>
          </w:p>
        </w:tc>
        <w:tc>
          <w:tcPr>
            <w:tcW w:w="5027" w:type="dxa"/>
          </w:tcPr>
          <w:p w14:paraId="1F23FF73" w14:textId="14E883EE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Продажі</w:t>
            </w:r>
          </w:p>
        </w:tc>
      </w:tr>
      <w:tr w:rsidR="00331A73" w:rsidRPr="00331A73" w14:paraId="4E75B72F" w14:textId="77777777" w:rsidTr="00331A73">
        <w:tc>
          <w:tcPr>
            <w:tcW w:w="5026" w:type="dxa"/>
          </w:tcPr>
          <w:p w14:paraId="2E6C73FC" w14:textId="4F40B606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Orders</w:t>
            </w:r>
            <w:proofErr w:type="spellEnd"/>
          </w:p>
        </w:tc>
        <w:tc>
          <w:tcPr>
            <w:tcW w:w="5027" w:type="dxa"/>
          </w:tcPr>
          <w:p w14:paraId="11AA546E" w14:textId="7F8C2F67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Замовлення</w:t>
            </w:r>
          </w:p>
        </w:tc>
      </w:tr>
      <w:tr w:rsidR="00331A73" w:rsidRPr="00331A73" w14:paraId="1CE0E6EE" w14:textId="77777777" w:rsidTr="00331A73">
        <w:tc>
          <w:tcPr>
            <w:tcW w:w="5026" w:type="dxa"/>
          </w:tcPr>
          <w:p w14:paraId="15015AE5" w14:textId="6EC16C73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Suppliers</w:t>
            </w:r>
            <w:proofErr w:type="spellEnd"/>
          </w:p>
        </w:tc>
        <w:tc>
          <w:tcPr>
            <w:tcW w:w="5027" w:type="dxa"/>
          </w:tcPr>
          <w:p w14:paraId="7008CE58" w14:textId="153331CE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Постачальники</w:t>
            </w:r>
          </w:p>
        </w:tc>
      </w:tr>
      <w:tr w:rsidR="00331A73" w:rsidRPr="00331A73" w14:paraId="56E6E9D6" w14:textId="77777777" w:rsidTr="00331A73">
        <w:tc>
          <w:tcPr>
            <w:tcW w:w="5026" w:type="dxa"/>
          </w:tcPr>
          <w:p w14:paraId="7B07EDBB" w14:textId="56DA4E87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Inventory</w:t>
            </w:r>
            <w:proofErr w:type="spellEnd"/>
          </w:p>
        </w:tc>
        <w:tc>
          <w:tcPr>
            <w:tcW w:w="5027" w:type="dxa"/>
          </w:tcPr>
          <w:p w14:paraId="7A3824C1" w14:textId="3C3B2050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Запаси на складі</w:t>
            </w:r>
          </w:p>
        </w:tc>
      </w:tr>
      <w:tr w:rsidR="00331A73" w:rsidRPr="00331A73" w14:paraId="208AF265" w14:textId="77777777" w:rsidTr="00331A73">
        <w:tc>
          <w:tcPr>
            <w:tcW w:w="5026" w:type="dxa"/>
          </w:tcPr>
          <w:p w14:paraId="73A59BF8" w14:textId="31092729" w:rsidR="00331A73" w:rsidRPr="00331A73" w:rsidRDefault="00331A73" w:rsidP="00331A73">
            <w:pPr>
              <w:rPr>
                <w:lang w:val="uk-UA"/>
              </w:rPr>
            </w:pPr>
            <w:proofErr w:type="spellStart"/>
            <w:r w:rsidRPr="00331A73">
              <w:rPr>
                <w:lang w:val="uk-UA"/>
              </w:rPr>
              <w:t>Reports</w:t>
            </w:r>
            <w:proofErr w:type="spellEnd"/>
          </w:p>
        </w:tc>
        <w:tc>
          <w:tcPr>
            <w:tcW w:w="5027" w:type="dxa"/>
          </w:tcPr>
          <w:p w14:paraId="335D6225" w14:textId="49AF02B0" w:rsidR="00331A73" w:rsidRPr="00331A73" w:rsidRDefault="00331A73" w:rsidP="00331A73">
            <w:pPr>
              <w:rPr>
                <w:lang w:val="uk-UA"/>
              </w:rPr>
            </w:pPr>
            <w:r w:rsidRPr="00331A73">
              <w:rPr>
                <w:lang w:val="uk-UA"/>
              </w:rPr>
              <w:t>Звіти</w:t>
            </w:r>
          </w:p>
        </w:tc>
      </w:tr>
    </w:tbl>
    <w:p w14:paraId="2D2489BC" w14:textId="77777777" w:rsidR="00F12C76" w:rsidRPr="00331A73" w:rsidRDefault="00F12C76" w:rsidP="00331A73">
      <w:pPr>
        <w:rPr>
          <w:lang w:val="uk-UA"/>
        </w:rPr>
      </w:pPr>
    </w:p>
    <w:p w14:paraId="58B7A3A2" w14:textId="77777777" w:rsidR="00331A73" w:rsidRPr="00331A73" w:rsidRDefault="00331A73" w:rsidP="00331A73">
      <w:pPr>
        <w:rPr>
          <w:b/>
          <w:bCs/>
          <w:lang w:val="uk-UA"/>
        </w:rPr>
      </w:pPr>
      <w:r w:rsidRPr="00331A73">
        <w:rPr>
          <w:b/>
          <w:bCs/>
          <w:lang w:val="uk-UA"/>
        </w:rPr>
        <w:t>3. Визначення сутностей предметної області, їх атрибути</w:t>
      </w:r>
    </w:p>
    <w:p w14:paraId="180D6721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Users</w:t>
      </w:r>
      <w:proofErr w:type="spellEnd"/>
    </w:p>
    <w:p w14:paraId="553A1855" w14:textId="77777777" w:rsidR="00331A73" w:rsidRPr="00331A73" w:rsidRDefault="00331A73" w:rsidP="00331A73">
      <w:pPr>
        <w:numPr>
          <w:ilvl w:val="0"/>
          <w:numId w:val="5"/>
        </w:numPr>
        <w:rPr>
          <w:lang w:val="uk-UA"/>
        </w:rPr>
      </w:pPr>
      <w:proofErr w:type="spellStart"/>
      <w:r w:rsidRPr="00331A73">
        <w:rPr>
          <w:lang w:val="uk-UA"/>
        </w:rPr>
        <w:t>UserID</w:t>
      </w:r>
      <w:proofErr w:type="spellEnd"/>
      <w:r w:rsidRPr="00331A73">
        <w:rPr>
          <w:lang w:val="uk-UA"/>
        </w:rPr>
        <w:t>: унікальний ідентифікатор користувача</w:t>
      </w:r>
    </w:p>
    <w:p w14:paraId="30C44953" w14:textId="77777777" w:rsidR="00331A73" w:rsidRPr="00331A73" w:rsidRDefault="00331A73" w:rsidP="00331A73">
      <w:pPr>
        <w:numPr>
          <w:ilvl w:val="0"/>
          <w:numId w:val="5"/>
        </w:numPr>
        <w:rPr>
          <w:lang w:val="uk-UA"/>
        </w:rPr>
      </w:pPr>
      <w:proofErr w:type="spellStart"/>
      <w:r w:rsidRPr="00331A73">
        <w:rPr>
          <w:lang w:val="uk-UA"/>
        </w:rPr>
        <w:t>Name</w:t>
      </w:r>
      <w:proofErr w:type="spellEnd"/>
      <w:r w:rsidRPr="00331A73">
        <w:rPr>
          <w:lang w:val="uk-UA"/>
        </w:rPr>
        <w:t>: ім'я користувача</w:t>
      </w:r>
    </w:p>
    <w:p w14:paraId="753DC3D3" w14:textId="77777777" w:rsidR="00331A73" w:rsidRPr="00331A73" w:rsidRDefault="00331A73" w:rsidP="00331A73">
      <w:pPr>
        <w:numPr>
          <w:ilvl w:val="0"/>
          <w:numId w:val="5"/>
        </w:numPr>
        <w:rPr>
          <w:lang w:val="uk-UA"/>
        </w:rPr>
      </w:pPr>
      <w:proofErr w:type="spellStart"/>
      <w:r w:rsidRPr="00331A73">
        <w:rPr>
          <w:lang w:val="uk-UA"/>
        </w:rPr>
        <w:t>Role</w:t>
      </w:r>
      <w:proofErr w:type="spellEnd"/>
      <w:r w:rsidRPr="00331A73">
        <w:rPr>
          <w:lang w:val="uk-UA"/>
        </w:rPr>
        <w:t>: роль користувача (адміністратор, фармацевт, касир)</w:t>
      </w:r>
    </w:p>
    <w:p w14:paraId="5D8E6B37" w14:textId="77777777" w:rsidR="00331A73" w:rsidRPr="00331A73" w:rsidRDefault="00331A73" w:rsidP="00331A73">
      <w:pPr>
        <w:numPr>
          <w:ilvl w:val="0"/>
          <w:numId w:val="5"/>
        </w:numPr>
        <w:rPr>
          <w:lang w:val="uk-UA"/>
        </w:rPr>
      </w:pPr>
      <w:proofErr w:type="spellStart"/>
      <w:r w:rsidRPr="00331A73">
        <w:rPr>
          <w:lang w:val="uk-UA"/>
        </w:rPr>
        <w:t>Username</w:t>
      </w:r>
      <w:proofErr w:type="spellEnd"/>
      <w:r w:rsidRPr="00331A73">
        <w:rPr>
          <w:lang w:val="uk-UA"/>
        </w:rPr>
        <w:t>: логін</w:t>
      </w:r>
    </w:p>
    <w:p w14:paraId="3BB3F6AC" w14:textId="77777777" w:rsidR="00331A73" w:rsidRPr="00331A73" w:rsidRDefault="00331A73" w:rsidP="00331A73">
      <w:pPr>
        <w:numPr>
          <w:ilvl w:val="0"/>
          <w:numId w:val="5"/>
        </w:numPr>
        <w:rPr>
          <w:lang w:val="uk-UA"/>
        </w:rPr>
      </w:pPr>
      <w:proofErr w:type="spellStart"/>
      <w:r w:rsidRPr="00331A73">
        <w:rPr>
          <w:lang w:val="uk-UA"/>
        </w:rPr>
        <w:t>Password</w:t>
      </w:r>
      <w:proofErr w:type="spellEnd"/>
      <w:r w:rsidRPr="00331A73">
        <w:rPr>
          <w:lang w:val="uk-UA"/>
        </w:rPr>
        <w:t>: пароль</w:t>
      </w:r>
    </w:p>
    <w:p w14:paraId="020AE839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Medicines</w:t>
      </w:r>
      <w:proofErr w:type="spellEnd"/>
    </w:p>
    <w:p w14:paraId="777B8DF9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MedicineID</w:t>
      </w:r>
      <w:proofErr w:type="spellEnd"/>
      <w:r w:rsidRPr="00331A73">
        <w:rPr>
          <w:lang w:val="uk-UA"/>
        </w:rPr>
        <w:t>: унікальний ідентифікатор лікарського засобу</w:t>
      </w:r>
    </w:p>
    <w:p w14:paraId="5A027D4C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Name</w:t>
      </w:r>
      <w:proofErr w:type="spellEnd"/>
      <w:r w:rsidRPr="00331A73">
        <w:rPr>
          <w:lang w:val="uk-UA"/>
        </w:rPr>
        <w:t>: назва лікарського засобу</w:t>
      </w:r>
    </w:p>
    <w:p w14:paraId="2C8DB67C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Description</w:t>
      </w:r>
      <w:proofErr w:type="spellEnd"/>
      <w:r w:rsidRPr="00331A73">
        <w:rPr>
          <w:lang w:val="uk-UA"/>
        </w:rPr>
        <w:t>: опис</w:t>
      </w:r>
    </w:p>
    <w:p w14:paraId="539E7FC6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Dosage</w:t>
      </w:r>
      <w:proofErr w:type="spellEnd"/>
      <w:r w:rsidRPr="00331A73">
        <w:rPr>
          <w:lang w:val="uk-UA"/>
        </w:rPr>
        <w:t>: дозування</w:t>
      </w:r>
    </w:p>
    <w:p w14:paraId="0298A8C6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SideEffects</w:t>
      </w:r>
      <w:proofErr w:type="spellEnd"/>
      <w:r w:rsidRPr="00331A73">
        <w:rPr>
          <w:lang w:val="uk-UA"/>
        </w:rPr>
        <w:t>: побічні ефекти</w:t>
      </w:r>
    </w:p>
    <w:p w14:paraId="358F5F3D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Price</w:t>
      </w:r>
      <w:proofErr w:type="spellEnd"/>
      <w:r w:rsidRPr="00331A73">
        <w:rPr>
          <w:lang w:val="uk-UA"/>
        </w:rPr>
        <w:t>: ціна</w:t>
      </w:r>
    </w:p>
    <w:p w14:paraId="5845808D" w14:textId="77777777" w:rsidR="00331A73" w:rsidRPr="00331A73" w:rsidRDefault="00331A73" w:rsidP="00331A73">
      <w:pPr>
        <w:numPr>
          <w:ilvl w:val="0"/>
          <w:numId w:val="6"/>
        </w:numPr>
        <w:rPr>
          <w:lang w:val="uk-UA"/>
        </w:rPr>
      </w:pPr>
      <w:proofErr w:type="spellStart"/>
      <w:r w:rsidRPr="00331A73">
        <w:rPr>
          <w:lang w:val="uk-UA"/>
        </w:rPr>
        <w:t>SupplierID</w:t>
      </w:r>
      <w:proofErr w:type="spellEnd"/>
      <w:r w:rsidRPr="00331A73">
        <w:rPr>
          <w:lang w:val="uk-UA"/>
        </w:rPr>
        <w:t>: постачальник</w:t>
      </w:r>
    </w:p>
    <w:p w14:paraId="7D618673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Sales</w:t>
      </w:r>
      <w:proofErr w:type="spellEnd"/>
    </w:p>
    <w:p w14:paraId="216FD2D4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SaleID</w:t>
      </w:r>
      <w:proofErr w:type="spellEnd"/>
      <w:r w:rsidRPr="00331A73">
        <w:rPr>
          <w:lang w:val="uk-UA"/>
        </w:rPr>
        <w:t>: унікальний ідентифікатор продажу</w:t>
      </w:r>
    </w:p>
    <w:p w14:paraId="59F7DBF7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MedicineID</w:t>
      </w:r>
      <w:proofErr w:type="spellEnd"/>
      <w:r w:rsidRPr="00331A73">
        <w:rPr>
          <w:lang w:val="uk-UA"/>
        </w:rPr>
        <w:t>: лікарський засіб</w:t>
      </w:r>
    </w:p>
    <w:p w14:paraId="14BE817A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Quantity</w:t>
      </w:r>
      <w:proofErr w:type="spellEnd"/>
      <w:r w:rsidRPr="00331A73">
        <w:rPr>
          <w:lang w:val="uk-UA"/>
        </w:rPr>
        <w:t>: кількість</w:t>
      </w:r>
    </w:p>
    <w:p w14:paraId="6B79EAA0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TotalPrice</w:t>
      </w:r>
      <w:proofErr w:type="spellEnd"/>
      <w:r w:rsidRPr="00331A73">
        <w:rPr>
          <w:lang w:val="uk-UA"/>
        </w:rPr>
        <w:t>: загальна вартість</w:t>
      </w:r>
    </w:p>
    <w:p w14:paraId="3F2AFD01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Date</w:t>
      </w:r>
      <w:proofErr w:type="spellEnd"/>
      <w:r w:rsidRPr="00331A73">
        <w:rPr>
          <w:lang w:val="uk-UA"/>
        </w:rPr>
        <w:t>: дата продажу</w:t>
      </w:r>
    </w:p>
    <w:p w14:paraId="6F38D305" w14:textId="77777777" w:rsidR="00331A73" w:rsidRPr="00331A73" w:rsidRDefault="00331A73" w:rsidP="00331A73">
      <w:pPr>
        <w:numPr>
          <w:ilvl w:val="0"/>
          <w:numId w:val="7"/>
        </w:numPr>
        <w:rPr>
          <w:lang w:val="uk-UA"/>
        </w:rPr>
      </w:pPr>
      <w:proofErr w:type="spellStart"/>
      <w:r w:rsidRPr="00331A73">
        <w:rPr>
          <w:lang w:val="uk-UA"/>
        </w:rPr>
        <w:t>UserID</w:t>
      </w:r>
      <w:proofErr w:type="spellEnd"/>
      <w:r w:rsidRPr="00331A73">
        <w:rPr>
          <w:lang w:val="uk-UA"/>
        </w:rPr>
        <w:t>: касир</w:t>
      </w:r>
    </w:p>
    <w:p w14:paraId="720467D7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lastRenderedPageBreak/>
        <w:t>Orders</w:t>
      </w:r>
      <w:proofErr w:type="spellEnd"/>
    </w:p>
    <w:p w14:paraId="2E109B38" w14:textId="77777777" w:rsidR="00331A73" w:rsidRPr="00331A73" w:rsidRDefault="00331A73" w:rsidP="00331A73">
      <w:pPr>
        <w:numPr>
          <w:ilvl w:val="0"/>
          <w:numId w:val="8"/>
        </w:numPr>
        <w:rPr>
          <w:lang w:val="uk-UA"/>
        </w:rPr>
      </w:pPr>
      <w:proofErr w:type="spellStart"/>
      <w:r w:rsidRPr="00331A73">
        <w:rPr>
          <w:lang w:val="uk-UA"/>
        </w:rPr>
        <w:t>OrderID</w:t>
      </w:r>
      <w:proofErr w:type="spellEnd"/>
      <w:r w:rsidRPr="00331A73">
        <w:rPr>
          <w:lang w:val="uk-UA"/>
        </w:rPr>
        <w:t>: унікальний ідентифікатор замовлення</w:t>
      </w:r>
    </w:p>
    <w:p w14:paraId="4E1F6D6A" w14:textId="77777777" w:rsidR="00331A73" w:rsidRPr="00331A73" w:rsidRDefault="00331A73" w:rsidP="00331A73">
      <w:pPr>
        <w:numPr>
          <w:ilvl w:val="0"/>
          <w:numId w:val="8"/>
        </w:numPr>
        <w:rPr>
          <w:lang w:val="uk-UA"/>
        </w:rPr>
      </w:pPr>
      <w:proofErr w:type="spellStart"/>
      <w:r w:rsidRPr="00331A73">
        <w:rPr>
          <w:lang w:val="uk-UA"/>
        </w:rPr>
        <w:t>MedicineID</w:t>
      </w:r>
      <w:proofErr w:type="spellEnd"/>
      <w:r w:rsidRPr="00331A73">
        <w:rPr>
          <w:lang w:val="uk-UA"/>
        </w:rPr>
        <w:t>: лікарський засіб</w:t>
      </w:r>
    </w:p>
    <w:p w14:paraId="26B54C95" w14:textId="77777777" w:rsidR="00331A73" w:rsidRPr="00331A73" w:rsidRDefault="00331A73" w:rsidP="00331A73">
      <w:pPr>
        <w:numPr>
          <w:ilvl w:val="0"/>
          <w:numId w:val="8"/>
        </w:numPr>
        <w:rPr>
          <w:lang w:val="uk-UA"/>
        </w:rPr>
      </w:pPr>
      <w:proofErr w:type="spellStart"/>
      <w:r w:rsidRPr="00331A73">
        <w:rPr>
          <w:lang w:val="uk-UA"/>
        </w:rPr>
        <w:t>Quantity</w:t>
      </w:r>
      <w:proofErr w:type="spellEnd"/>
      <w:r w:rsidRPr="00331A73">
        <w:rPr>
          <w:lang w:val="uk-UA"/>
        </w:rPr>
        <w:t>: кількість</w:t>
      </w:r>
    </w:p>
    <w:p w14:paraId="1447B823" w14:textId="77777777" w:rsidR="00331A73" w:rsidRPr="00331A73" w:rsidRDefault="00331A73" w:rsidP="00331A73">
      <w:pPr>
        <w:numPr>
          <w:ilvl w:val="0"/>
          <w:numId w:val="8"/>
        </w:numPr>
        <w:rPr>
          <w:lang w:val="uk-UA"/>
        </w:rPr>
      </w:pPr>
      <w:proofErr w:type="spellStart"/>
      <w:r w:rsidRPr="00331A73">
        <w:rPr>
          <w:lang w:val="uk-UA"/>
        </w:rPr>
        <w:t>OrderDate</w:t>
      </w:r>
      <w:proofErr w:type="spellEnd"/>
      <w:r w:rsidRPr="00331A73">
        <w:rPr>
          <w:lang w:val="uk-UA"/>
        </w:rPr>
        <w:t>: дата замовлення</w:t>
      </w:r>
    </w:p>
    <w:p w14:paraId="1E6FDF8C" w14:textId="77777777" w:rsidR="00331A73" w:rsidRPr="00331A73" w:rsidRDefault="00331A73" w:rsidP="00331A73">
      <w:pPr>
        <w:numPr>
          <w:ilvl w:val="0"/>
          <w:numId w:val="8"/>
        </w:numPr>
        <w:rPr>
          <w:lang w:val="uk-UA"/>
        </w:rPr>
      </w:pPr>
      <w:proofErr w:type="spellStart"/>
      <w:r w:rsidRPr="00331A73">
        <w:rPr>
          <w:lang w:val="uk-UA"/>
        </w:rPr>
        <w:t>SupplierID</w:t>
      </w:r>
      <w:proofErr w:type="spellEnd"/>
      <w:r w:rsidRPr="00331A73">
        <w:rPr>
          <w:lang w:val="uk-UA"/>
        </w:rPr>
        <w:t>: постачальник</w:t>
      </w:r>
    </w:p>
    <w:p w14:paraId="44DFC69D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Suppliers</w:t>
      </w:r>
      <w:proofErr w:type="spellEnd"/>
    </w:p>
    <w:p w14:paraId="57D35D2F" w14:textId="77777777" w:rsidR="00331A73" w:rsidRPr="00331A73" w:rsidRDefault="00331A73" w:rsidP="00331A73">
      <w:pPr>
        <w:numPr>
          <w:ilvl w:val="0"/>
          <w:numId w:val="9"/>
        </w:numPr>
        <w:rPr>
          <w:lang w:val="uk-UA"/>
        </w:rPr>
      </w:pPr>
      <w:proofErr w:type="spellStart"/>
      <w:r w:rsidRPr="00331A73">
        <w:rPr>
          <w:lang w:val="uk-UA"/>
        </w:rPr>
        <w:t>SupplierID</w:t>
      </w:r>
      <w:proofErr w:type="spellEnd"/>
      <w:r w:rsidRPr="00331A73">
        <w:rPr>
          <w:lang w:val="uk-UA"/>
        </w:rPr>
        <w:t>: унікальний ідентифікатор постачальника</w:t>
      </w:r>
    </w:p>
    <w:p w14:paraId="62AAC058" w14:textId="77777777" w:rsidR="00331A73" w:rsidRPr="00331A73" w:rsidRDefault="00331A73" w:rsidP="00331A73">
      <w:pPr>
        <w:numPr>
          <w:ilvl w:val="0"/>
          <w:numId w:val="9"/>
        </w:numPr>
        <w:rPr>
          <w:lang w:val="uk-UA"/>
        </w:rPr>
      </w:pPr>
      <w:proofErr w:type="spellStart"/>
      <w:r w:rsidRPr="00331A73">
        <w:rPr>
          <w:lang w:val="uk-UA"/>
        </w:rPr>
        <w:t>Name</w:t>
      </w:r>
      <w:proofErr w:type="spellEnd"/>
      <w:r w:rsidRPr="00331A73">
        <w:rPr>
          <w:lang w:val="uk-UA"/>
        </w:rPr>
        <w:t>: назва постачальника</w:t>
      </w:r>
    </w:p>
    <w:p w14:paraId="4BA1DBDD" w14:textId="77777777" w:rsidR="00331A73" w:rsidRPr="00331A73" w:rsidRDefault="00331A73" w:rsidP="00331A73">
      <w:pPr>
        <w:numPr>
          <w:ilvl w:val="0"/>
          <w:numId w:val="9"/>
        </w:numPr>
        <w:rPr>
          <w:lang w:val="uk-UA"/>
        </w:rPr>
      </w:pPr>
      <w:proofErr w:type="spellStart"/>
      <w:r w:rsidRPr="00331A73">
        <w:rPr>
          <w:lang w:val="uk-UA"/>
        </w:rPr>
        <w:t>ContactInfo</w:t>
      </w:r>
      <w:proofErr w:type="spellEnd"/>
      <w:r w:rsidRPr="00331A73">
        <w:rPr>
          <w:lang w:val="uk-UA"/>
        </w:rPr>
        <w:t>: контактна інформація</w:t>
      </w:r>
    </w:p>
    <w:p w14:paraId="1B7C9CB5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Inventory</w:t>
      </w:r>
      <w:proofErr w:type="spellEnd"/>
    </w:p>
    <w:p w14:paraId="1694830E" w14:textId="77777777" w:rsidR="00331A73" w:rsidRPr="00331A73" w:rsidRDefault="00331A73" w:rsidP="00331A73">
      <w:pPr>
        <w:numPr>
          <w:ilvl w:val="0"/>
          <w:numId w:val="10"/>
        </w:numPr>
        <w:rPr>
          <w:lang w:val="uk-UA"/>
        </w:rPr>
      </w:pPr>
      <w:proofErr w:type="spellStart"/>
      <w:r w:rsidRPr="00331A73">
        <w:rPr>
          <w:lang w:val="uk-UA"/>
        </w:rPr>
        <w:t>InventoryID</w:t>
      </w:r>
      <w:proofErr w:type="spellEnd"/>
      <w:r w:rsidRPr="00331A73">
        <w:rPr>
          <w:lang w:val="uk-UA"/>
        </w:rPr>
        <w:t>: унікальний ідентифікатор запису</w:t>
      </w:r>
    </w:p>
    <w:p w14:paraId="5A746582" w14:textId="77777777" w:rsidR="00331A73" w:rsidRPr="00331A73" w:rsidRDefault="00331A73" w:rsidP="00331A73">
      <w:pPr>
        <w:numPr>
          <w:ilvl w:val="0"/>
          <w:numId w:val="10"/>
        </w:numPr>
        <w:rPr>
          <w:lang w:val="uk-UA"/>
        </w:rPr>
      </w:pPr>
      <w:proofErr w:type="spellStart"/>
      <w:r w:rsidRPr="00331A73">
        <w:rPr>
          <w:lang w:val="uk-UA"/>
        </w:rPr>
        <w:t>MedicineID</w:t>
      </w:r>
      <w:proofErr w:type="spellEnd"/>
      <w:r w:rsidRPr="00331A73">
        <w:rPr>
          <w:lang w:val="uk-UA"/>
        </w:rPr>
        <w:t>: лікарський засіб</w:t>
      </w:r>
    </w:p>
    <w:p w14:paraId="3E67199F" w14:textId="77777777" w:rsidR="00331A73" w:rsidRPr="00331A73" w:rsidRDefault="00331A73" w:rsidP="00331A73">
      <w:pPr>
        <w:numPr>
          <w:ilvl w:val="0"/>
          <w:numId w:val="10"/>
        </w:numPr>
        <w:rPr>
          <w:lang w:val="uk-UA"/>
        </w:rPr>
      </w:pPr>
      <w:proofErr w:type="spellStart"/>
      <w:r w:rsidRPr="00331A73">
        <w:rPr>
          <w:lang w:val="uk-UA"/>
        </w:rPr>
        <w:t>Quantity</w:t>
      </w:r>
      <w:proofErr w:type="spellEnd"/>
      <w:r w:rsidRPr="00331A73">
        <w:rPr>
          <w:lang w:val="uk-UA"/>
        </w:rPr>
        <w:t>: кількість</w:t>
      </w:r>
    </w:p>
    <w:p w14:paraId="144ECA19" w14:textId="77777777" w:rsidR="00331A73" w:rsidRPr="00331A73" w:rsidRDefault="00331A73" w:rsidP="00331A73">
      <w:pPr>
        <w:rPr>
          <w:b/>
          <w:bCs/>
          <w:lang w:val="uk-UA"/>
        </w:rPr>
      </w:pPr>
      <w:proofErr w:type="spellStart"/>
      <w:r w:rsidRPr="00331A73">
        <w:rPr>
          <w:b/>
          <w:bCs/>
          <w:lang w:val="uk-UA"/>
        </w:rPr>
        <w:t>Reports</w:t>
      </w:r>
      <w:proofErr w:type="spellEnd"/>
    </w:p>
    <w:p w14:paraId="2DABD2B0" w14:textId="77777777" w:rsidR="00331A73" w:rsidRPr="00331A73" w:rsidRDefault="00331A73" w:rsidP="00331A73">
      <w:pPr>
        <w:numPr>
          <w:ilvl w:val="0"/>
          <w:numId w:val="11"/>
        </w:numPr>
        <w:rPr>
          <w:lang w:val="uk-UA"/>
        </w:rPr>
      </w:pPr>
      <w:proofErr w:type="spellStart"/>
      <w:r w:rsidRPr="00331A73">
        <w:rPr>
          <w:lang w:val="uk-UA"/>
        </w:rPr>
        <w:t>ReportID</w:t>
      </w:r>
      <w:proofErr w:type="spellEnd"/>
      <w:r w:rsidRPr="00331A73">
        <w:rPr>
          <w:lang w:val="uk-UA"/>
        </w:rPr>
        <w:t>: унікальний ідентифікатор звіту</w:t>
      </w:r>
    </w:p>
    <w:p w14:paraId="33BE66DB" w14:textId="77777777" w:rsidR="00331A73" w:rsidRPr="00331A73" w:rsidRDefault="00331A73" w:rsidP="00331A73">
      <w:pPr>
        <w:numPr>
          <w:ilvl w:val="0"/>
          <w:numId w:val="11"/>
        </w:numPr>
        <w:rPr>
          <w:lang w:val="uk-UA"/>
        </w:rPr>
      </w:pPr>
      <w:proofErr w:type="spellStart"/>
      <w:r w:rsidRPr="00331A73">
        <w:rPr>
          <w:lang w:val="uk-UA"/>
        </w:rPr>
        <w:t>Type</w:t>
      </w:r>
      <w:proofErr w:type="spellEnd"/>
      <w:r w:rsidRPr="00331A73">
        <w:rPr>
          <w:lang w:val="uk-UA"/>
        </w:rPr>
        <w:t>: тип звіту</w:t>
      </w:r>
    </w:p>
    <w:p w14:paraId="2A7CACE3" w14:textId="77777777" w:rsidR="00331A73" w:rsidRPr="00331A73" w:rsidRDefault="00331A73" w:rsidP="00331A73">
      <w:pPr>
        <w:numPr>
          <w:ilvl w:val="0"/>
          <w:numId w:val="11"/>
        </w:numPr>
        <w:rPr>
          <w:lang w:val="uk-UA"/>
        </w:rPr>
      </w:pPr>
      <w:proofErr w:type="spellStart"/>
      <w:r w:rsidRPr="00331A73">
        <w:rPr>
          <w:lang w:val="uk-UA"/>
        </w:rPr>
        <w:t>Content</w:t>
      </w:r>
      <w:proofErr w:type="spellEnd"/>
      <w:r w:rsidRPr="00331A73">
        <w:rPr>
          <w:lang w:val="uk-UA"/>
        </w:rPr>
        <w:t>: зміст</w:t>
      </w:r>
    </w:p>
    <w:p w14:paraId="0C014554" w14:textId="77777777" w:rsidR="00331A73" w:rsidRPr="00331A73" w:rsidRDefault="00331A73" w:rsidP="00331A73">
      <w:pPr>
        <w:numPr>
          <w:ilvl w:val="0"/>
          <w:numId w:val="11"/>
        </w:numPr>
        <w:rPr>
          <w:lang w:val="uk-UA"/>
        </w:rPr>
      </w:pPr>
      <w:proofErr w:type="spellStart"/>
      <w:r w:rsidRPr="00331A73">
        <w:rPr>
          <w:lang w:val="uk-UA"/>
        </w:rPr>
        <w:t>Date</w:t>
      </w:r>
      <w:proofErr w:type="spellEnd"/>
      <w:r w:rsidRPr="00331A73">
        <w:rPr>
          <w:lang w:val="uk-UA"/>
        </w:rPr>
        <w:t>: дата створення</w:t>
      </w:r>
    </w:p>
    <w:p w14:paraId="27CD5839" w14:textId="77777777" w:rsidR="00331A73" w:rsidRPr="00331A73" w:rsidRDefault="00331A73" w:rsidP="00331A73">
      <w:pPr>
        <w:rPr>
          <w:b/>
          <w:bCs/>
          <w:lang w:val="uk-UA"/>
        </w:rPr>
      </w:pPr>
      <w:r w:rsidRPr="00331A73">
        <w:rPr>
          <w:b/>
          <w:bCs/>
          <w:lang w:val="uk-UA"/>
        </w:rPr>
        <w:t xml:space="preserve">4. Визначення </w:t>
      </w:r>
      <w:proofErr w:type="spellStart"/>
      <w:r w:rsidRPr="00331A73">
        <w:rPr>
          <w:b/>
          <w:bCs/>
          <w:lang w:val="uk-UA"/>
        </w:rPr>
        <w:t>зв'язків</w:t>
      </w:r>
      <w:proofErr w:type="spellEnd"/>
      <w:r w:rsidRPr="00331A73">
        <w:rPr>
          <w:b/>
          <w:bCs/>
          <w:lang w:val="uk-UA"/>
        </w:rPr>
        <w:t xml:space="preserve"> між сутностями предметної області. Побудова </w:t>
      </w:r>
      <w:proofErr w:type="spellStart"/>
      <w:r w:rsidRPr="00331A73">
        <w:rPr>
          <w:b/>
          <w:bCs/>
          <w:lang w:val="uk-UA"/>
        </w:rPr>
        <w:t>інфологічної</w:t>
      </w:r>
      <w:proofErr w:type="spellEnd"/>
      <w:r w:rsidRPr="00331A73">
        <w:rPr>
          <w:b/>
          <w:bCs/>
          <w:lang w:val="uk-UA"/>
        </w:rPr>
        <w:t xml:space="preserve"> моделі</w:t>
      </w:r>
    </w:p>
    <w:p w14:paraId="1B93365A" w14:textId="77777777" w:rsidR="00331A73" w:rsidRPr="00331A73" w:rsidRDefault="00331A73" w:rsidP="00331A73">
      <w:pPr>
        <w:numPr>
          <w:ilvl w:val="0"/>
          <w:numId w:val="12"/>
        </w:numPr>
        <w:rPr>
          <w:lang w:val="uk-UA"/>
        </w:rPr>
      </w:pPr>
      <w:proofErr w:type="spellStart"/>
      <w:r w:rsidRPr="00331A73">
        <w:rPr>
          <w:lang w:val="uk-UA"/>
        </w:rPr>
        <w:t>Users</w:t>
      </w:r>
      <w:proofErr w:type="spellEnd"/>
      <w:r w:rsidRPr="00331A73">
        <w:rPr>
          <w:lang w:val="uk-UA"/>
        </w:rPr>
        <w:t xml:space="preserve"> – </w:t>
      </w:r>
      <w:proofErr w:type="spellStart"/>
      <w:r w:rsidRPr="00331A73">
        <w:rPr>
          <w:lang w:val="uk-UA"/>
        </w:rPr>
        <w:t>Sales</w:t>
      </w:r>
      <w:proofErr w:type="spellEnd"/>
      <w:r w:rsidRPr="00331A73">
        <w:rPr>
          <w:lang w:val="uk-UA"/>
        </w:rPr>
        <w:t>: один до багатьох</w:t>
      </w:r>
    </w:p>
    <w:p w14:paraId="7998DB0E" w14:textId="77777777" w:rsidR="00331A73" w:rsidRPr="00331A73" w:rsidRDefault="00331A73" w:rsidP="00331A73">
      <w:pPr>
        <w:numPr>
          <w:ilvl w:val="0"/>
          <w:numId w:val="12"/>
        </w:numPr>
        <w:rPr>
          <w:lang w:val="uk-UA"/>
        </w:rPr>
      </w:pPr>
      <w:proofErr w:type="spellStart"/>
      <w:r w:rsidRPr="00331A73">
        <w:rPr>
          <w:lang w:val="uk-UA"/>
        </w:rPr>
        <w:t>Medicines</w:t>
      </w:r>
      <w:proofErr w:type="spellEnd"/>
      <w:r w:rsidRPr="00331A73">
        <w:rPr>
          <w:lang w:val="uk-UA"/>
        </w:rPr>
        <w:t xml:space="preserve"> – </w:t>
      </w:r>
      <w:proofErr w:type="spellStart"/>
      <w:r w:rsidRPr="00331A73">
        <w:rPr>
          <w:lang w:val="uk-UA"/>
        </w:rPr>
        <w:t>Sales</w:t>
      </w:r>
      <w:proofErr w:type="spellEnd"/>
      <w:r w:rsidRPr="00331A73">
        <w:rPr>
          <w:lang w:val="uk-UA"/>
        </w:rPr>
        <w:t>: один до багатьох</w:t>
      </w:r>
    </w:p>
    <w:p w14:paraId="7818A969" w14:textId="77777777" w:rsidR="00331A73" w:rsidRPr="00331A73" w:rsidRDefault="00331A73" w:rsidP="00331A73">
      <w:pPr>
        <w:numPr>
          <w:ilvl w:val="0"/>
          <w:numId w:val="12"/>
        </w:numPr>
        <w:rPr>
          <w:lang w:val="uk-UA"/>
        </w:rPr>
      </w:pPr>
      <w:proofErr w:type="spellStart"/>
      <w:r w:rsidRPr="00331A73">
        <w:rPr>
          <w:lang w:val="uk-UA"/>
        </w:rPr>
        <w:t>Medicines</w:t>
      </w:r>
      <w:proofErr w:type="spellEnd"/>
      <w:r w:rsidRPr="00331A73">
        <w:rPr>
          <w:lang w:val="uk-UA"/>
        </w:rPr>
        <w:t xml:space="preserve"> – </w:t>
      </w:r>
      <w:proofErr w:type="spellStart"/>
      <w:r w:rsidRPr="00331A73">
        <w:rPr>
          <w:lang w:val="uk-UA"/>
        </w:rPr>
        <w:t>Orders</w:t>
      </w:r>
      <w:proofErr w:type="spellEnd"/>
      <w:r w:rsidRPr="00331A73">
        <w:rPr>
          <w:lang w:val="uk-UA"/>
        </w:rPr>
        <w:t>: один до багатьох</w:t>
      </w:r>
    </w:p>
    <w:p w14:paraId="65280EC3" w14:textId="77777777" w:rsidR="00331A73" w:rsidRPr="00331A73" w:rsidRDefault="00331A73" w:rsidP="00331A73">
      <w:pPr>
        <w:numPr>
          <w:ilvl w:val="0"/>
          <w:numId w:val="12"/>
        </w:numPr>
        <w:rPr>
          <w:lang w:val="uk-UA"/>
        </w:rPr>
      </w:pPr>
      <w:proofErr w:type="spellStart"/>
      <w:r w:rsidRPr="00331A73">
        <w:rPr>
          <w:lang w:val="uk-UA"/>
        </w:rPr>
        <w:t>Suppliers</w:t>
      </w:r>
      <w:proofErr w:type="spellEnd"/>
      <w:r w:rsidRPr="00331A73">
        <w:rPr>
          <w:lang w:val="uk-UA"/>
        </w:rPr>
        <w:t xml:space="preserve"> – </w:t>
      </w:r>
      <w:proofErr w:type="spellStart"/>
      <w:r w:rsidRPr="00331A73">
        <w:rPr>
          <w:lang w:val="uk-UA"/>
        </w:rPr>
        <w:t>Medicines</w:t>
      </w:r>
      <w:proofErr w:type="spellEnd"/>
      <w:r w:rsidRPr="00331A73">
        <w:rPr>
          <w:lang w:val="uk-UA"/>
        </w:rPr>
        <w:t>: один до багатьох</w:t>
      </w:r>
    </w:p>
    <w:p w14:paraId="4CCB4527" w14:textId="77777777" w:rsidR="00331A73" w:rsidRPr="00331A73" w:rsidRDefault="00331A73" w:rsidP="00331A73">
      <w:pPr>
        <w:numPr>
          <w:ilvl w:val="0"/>
          <w:numId w:val="12"/>
        </w:numPr>
        <w:rPr>
          <w:lang w:val="uk-UA"/>
        </w:rPr>
      </w:pPr>
      <w:proofErr w:type="spellStart"/>
      <w:r w:rsidRPr="00331A73">
        <w:rPr>
          <w:lang w:val="uk-UA"/>
        </w:rPr>
        <w:t>Medicines</w:t>
      </w:r>
      <w:proofErr w:type="spellEnd"/>
      <w:r w:rsidRPr="00331A73">
        <w:rPr>
          <w:lang w:val="uk-UA"/>
        </w:rPr>
        <w:t xml:space="preserve"> – </w:t>
      </w:r>
      <w:proofErr w:type="spellStart"/>
      <w:r w:rsidRPr="00331A73">
        <w:rPr>
          <w:lang w:val="uk-UA"/>
        </w:rPr>
        <w:t>Inventory</w:t>
      </w:r>
      <w:proofErr w:type="spellEnd"/>
      <w:r w:rsidRPr="00331A73">
        <w:rPr>
          <w:lang w:val="uk-UA"/>
        </w:rPr>
        <w:t>: один до одного</w:t>
      </w:r>
    </w:p>
    <w:p w14:paraId="70C3A683" w14:textId="77777777" w:rsidR="00331A73" w:rsidRPr="00331A73" w:rsidRDefault="00331A73" w:rsidP="00331A73">
      <w:pPr>
        <w:rPr>
          <w:b/>
          <w:bCs/>
          <w:lang w:val="uk-UA"/>
        </w:rPr>
      </w:pPr>
      <w:r w:rsidRPr="00331A73">
        <w:rPr>
          <w:b/>
          <w:bCs/>
          <w:lang w:val="uk-UA"/>
        </w:rPr>
        <w:t>5. Побудова таблиць опису та зв’язки між ними. Запити.</w:t>
      </w:r>
    </w:p>
    <w:p w14:paraId="1361A8A8" w14:textId="5EE62518" w:rsidR="00331A73" w:rsidRPr="00331A73" w:rsidRDefault="00331A73" w:rsidP="00331A73">
      <w:pPr>
        <w:rPr>
          <w:lang w:val="en-US"/>
        </w:rPr>
      </w:pPr>
      <w:r>
        <w:rPr>
          <w:lang w:val="uk-UA"/>
        </w:rPr>
        <w:t xml:space="preserve">Розмістила у файлі </w:t>
      </w:r>
      <w:r>
        <w:rPr>
          <w:lang w:val="en-US"/>
        </w:rPr>
        <w:t>.sql</w:t>
      </w:r>
    </w:p>
    <w:sectPr w:rsidR="00331A73" w:rsidRPr="00331A73" w:rsidSect="00D90D0D">
      <w:pgSz w:w="11906" w:h="16838" w:code="9"/>
      <w:pgMar w:top="851" w:right="851" w:bottom="851" w:left="992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709E4"/>
    <w:multiLevelType w:val="multilevel"/>
    <w:tmpl w:val="62B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31218"/>
    <w:multiLevelType w:val="multilevel"/>
    <w:tmpl w:val="CCA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6F8E"/>
    <w:multiLevelType w:val="multilevel"/>
    <w:tmpl w:val="BF6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95E74"/>
    <w:multiLevelType w:val="multilevel"/>
    <w:tmpl w:val="CAF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43C4"/>
    <w:multiLevelType w:val="multilevel"/>
    <w:tmpl w:val="E57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D08FE"/>
    <w:multiLevelType w:val="multilevel"/>
    <w:tmpl w:val="50A4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558D"/>
    <w:multiLevelType w:val="multilevel"/>
    <w:tmpl w:val="AC6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611BD"/>
    <w:multiLevelType w:val="multilevel"/>
    <w:tmpl w:val="4E7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B7890"/>
    <w:multiLevelType w:val="multilevel"/>
    <w:tmpl w:val="20B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82218"/>
    <w:multiLevelType w:val="multilevel"/>
    <w:tmpl w:val="338E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3514E"/>
    <w:multiLevelType w:val="multilevel"/>
    <w:tmpl w:val="C2D8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C2B81"/>
    <w:multiLevelType w:val="multilevel"/>
    <w:tmpl w:val="63D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199961">
    <w:abstractNumId w:val="6"/>
  </w:num>
  <w:num w:numId="2" w16cid:durableId="1295335107">
    <w:abstractNumId w:val="10"/>
  </w:num>
  <w:num w:numId="3" w16cid:durableId="588387213">
    <w:abstractNumId w:val="9"/>
  </w:num>
  <w:num w:numId="4" w16cid:durableId="1561020320">
    <w:abstractNumId w:val="8"/>
  </w:num>
  <w:num w:numId="5" w16cid:durableId="1089236953">
    <w:abstractNumId w:val="2"/>
  </w:num>
  <w:num w:numId="6" w16cid:durableId="290746048">
    <w:abstractNumId w:val="4"/>
  </w:num>
  <w:num w:numId="7" w16cid:durableId="724648424">
    <w:abstractNumId w:val="11"/>
  </w:num>
  <w:num w:numId="8" w16cid:durableId="2057315554">
    <w:abstractNumId w:val="5"/>
  </w:num>
  <w:num w:numId="9" w16cid:durableId="398747388">
    <w:abstractNumId w:val="3"/>
  </w:num>
  <w:num w:numId="10" w16cid:durableId="676926341">
    <w:abstractNumId w:val="0"/>
  </w:num>
  <w:num w:numId="11" w16cid:durableId="2063824494">
    <w:abstractNumId w:val="1"/>
  </w:num>
  <w:num w:numId="12" w16cid:durableId="490415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73"/>
    <w:rsid w:val="00331A73"/>
    <w:rsid w:val="003F2F49"/>
    <w:rsid w:val="006C0B77"/>
    <w:rsid w:val="007B5227"/>
    <w:rsid w:val="008242FF"/>
    <w:rsid w:val="00870751"/>
    <w:rsid w:val="00922C48"/>
    <w:rsid w:val="00B915B7"/>
    <w:rsid w:val="00D81206"/>
    <w:rsid w:val="00D90D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388F"/>
  <w15:chartTrackingRefBased/>
  <w15:docId w15:val="{CDA504BC-BCE8-4E42-82F3-1316D9BA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31A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A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A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A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A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A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3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3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31A7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31A7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31A7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31A7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31A7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31A7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3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A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1A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1A73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331A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1A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1A7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331A73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31A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f">
    <w:name w:val="Strong"/>
    <w:basedOn w:val="a0"/>
    <w:uiPriority w:val="22"/>
    <w:qFormat/>
    <w:rsid w:val="00331A73"/>
    <w:rPr>
      <w:b/>
      <w:bCs/>
    </w:rPr>
  </w:style>
  <w:style w:type="table" w:styleId="af0">
    <w:name w:val="Table Grid"/>
    <w:basedOn w:val="a1"/>
    <w:uiPriority w:val="39"/>
    <w:rsid w:val="00331A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2294</Words>
  <Characters>1309</Characters>
  <Application>Microsoft Office Word</Application>
  <DocSecurity>0</DocSecurity>
  <Lines>10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Лемещук Вікторія Ігорівна</dc:creator>
  <cp:keywords/>
  <dc:description/>
  <cp:lastModifiedBy>Лемещук Вікторія Ігорівна</cp:lastModifiedBy>
  <cp:revision>1</cp:revision>
  <dcterms:created xsi:type="dcterms:W3CDTF">2024-06-15T21:49:00Z</dcterms:created>
  <dcterms:modified xsi:type="dcterms:W3CDTF">2024-06-15T21:56:00Z</dcterms:modified>
</cp:coreProperties>
</file>