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C93A" w14:textId="3AE4DDE3" w:rsidR="008C74AE" w:rsidRDefault="008C74AE" w:rsidP="008C74AE">
      <w:pPr>
        <w:pStyle w:val="Title"/>
        <w:jc w:val="center"/>
        <w:rPr>
          <w:rFonts w:eastAsia="Calibri"/>
        </w:rPr>
      </w:pPr>
      <w:r>
        <w:rPr>
          <w:rFonts w:eastAsia="Calibri"/>
        </w:rPr>
        <w:t>IoT example</w:t>
      </w:r>
    </w:p>
    <w:p w14:paraId="27F04BFF" w14:textId="4CA61AB1" w:rsidR="00F151EC" w:rsidRDefault="00F151EC" w:rsidP="00F151EC">
      <w:pPr>
        <w:pStyle w:val="Heading1"/>
        <w:rPr>
          <w:rFonts w:eastAsia="Calibri"/>
        </w:rPr>
      </w:pPr>
      <w:r>
        <w:rPr>
          <w:rFonts w:eastAsia="Calibri"/>
        </w:rPr>
        <w:t>Business Context</w:t>
      </w:r>
    </w:p>
    <w:p w14:paraId="68F5E5B7" w14:textId="2A753282" w:rsidR="003D1215" w:rsidRDefault="003D1215" w:rsidP="003D1215">
      <w:r>
        <w:t>We wish to design a system to manage an arbitrary smart home. A smart home consists of HVAC systems (heating, Ventilation, Air Conditioning) as well as smart appliances, security systems, and other items that are managed by IoT (Internet of Things) devices.</w:t>
      </w:r>
    </w:p>
    <w:p w14:paraId="6A523841" w14:textId="0617CC57" w:rsidR="003D1215" w:rsidRPr="003D1215" w:rsidRDefault="003D1215" w:rsidP="003D1215">
      <w:r w:rsidRPr="003D1215">
        <w:t>IoT devices use a communication protocol called MQT</w:t>
      </w:r>
      <w:r>
        <w:t xml:space="preserve">T (a messaging service protocol) at the application layer. IoT device manufacturers certify their devices using MATTER. MATTER is a connectivity standard for IoT devices.  MATTER has a certification process for devices and MATTER certified deices can interoperate securely with different manufacturers. </w:t>
      </w:r>
    </w:p>
    <w:p w14:paraId="34AACE06" w14:textId="68BDED8E" w:rsidR="00F151EC" w:rsidRPr="00F151EC" w:rsidRDefault="00F151EC" w:rsidP="00F151EC">
      <w:pPr>
        <w:pStyle w:val="Heading1"/>
      </w:pPr>
      <w:r>
        <w:t>Requirements</w:t>
      </w:r>
    </w:p>
    <w:p w14:paraId="5F8C942D" w14:textId="02418DF9" w:rsidR="005D1EFC" w:rsidRDefault="005D1EFC" w:rsidP="005D1EFC">
      <w:r w:rsidRPr="0E55AD8F">
        <w:rPr>
          <w:rFonts w:ascii="Calibri" w:eastAsia="Calibri" w:hAnsi="Calibri" w:cs="Calibri"/>
        </w:rPr>
        <w:t>Use Cases</w:t>
      </w:r>
    </w:p>
    <w:p w14:paraId="2F1D676D" w14:textId="3CC1FEB8" w:rsidR="005D1EFC" w:rsidRDefault="003D1215">
      <w:pPr>
        <w:pStyle w:val="ListParagraph"/>
        <w:numPr>
          <w:ilvl w:val="0"/>
          <w:numId w:val="12"/>
        </w:numPr>
        <w:rPr>
          <w:rFonts w:ascii="Calibri" w:eastAsia="Calibri" w:hAnsi="Calibri" w:cs="Calibri"/>
        </w:rPr>
      </w:pPr>
      <w:r>
        <w:rPr>
          <w:rFonts w:ascii="Calibri" w:eastAsia="Calibri" w:hAnsi="Calibri" w:cs="Calibri"/>
        </w:rPr>
        <w:t xml:space="preserve">A building manager </w:t>
      </w:r>
      <w:r w:rsidR="005D1EFC" w:rsidRPr="0E55AD8F">
        <w:rPr>
          <w:rFonts w:ascii="Calibri" w:eastAsia="Calibri" w:hAnsi="Calibri" w:cs="Calibri"/>
        </w:rPr>
        <w:t xml:space="preserve">can add/remove a device to their </w:t>
      </w:r>
      <w:r>
        <w:rPr>
          <w:rFonts w:ascii="Calibri" w:eastAsia="Calibri" w:hAnsi="Calibri" w:cs="Calibri"/>
        </w:rPr>
        <w:t>building.</w:t>
      </w:r>
    </w:p>
    <w:p w14:paraId="16159BB7" w14:textId="3A8ECD7C" w:rsidR="005D1EFC" w:rsidRDefault="005D1EFC">
      <w:pPr>
        <w:pStyle w:val="ListParagraph"/>
        <w:numPr>
          <w:ilvl w:val="0"/>
          <w:numId w:val="12"/>
        </w:numPr>
        <w:rPr>
          <w:rFonts w:ascii="Calibri" w:eastAsia="Calibri" w:hAnsi="Calibri" w:cs="Calibri"/>
        </w:rPr>
      </w:pPr>
      <w:r w:rsidRPr="0E55AD8F">
        <w:rPr>
          <w:rFonts w:ascii="Calibri" w:eastAsia="Calibri" w:hAnsi="Calibri" w:cs="Calibri"/>
        </w:rPr>
        <w:t xml:space="preserve">The </w:t>
      </w:r>
      <w:r w:rsidR="003D1215">
        <w:rPr>
          <w:rFonts w:ascii="Calibri" w:eastAsia="Calibri" w:hAnsi="Calibri" w:cs="Calibri"/>
        </w:rPr>
        <w:t xml:space="preserve">building manager </w:t>
      </w:r>
      <w:r w:rsidRPr="0E55AD8F">
        <w:rPr>
          <w:rFonts w:ascii="Calibri" w:eastAsia="Calibri" w:hAnsi="Calibri" w:cs="Calibri"/>
        </w:rPr>
        <w:t xml:space="preserve"> can send commands to devices in their </w:t>
      </w:r>
      <w:r w:rsidR="003D1215">
        <w:rPr>
          <w:rFonts w:ascii="Calibri" w:eastAsia="Calibri" w:hAnsi="Calibri" w:cs="Calibri"/>
        </w:rPr>
        <w:t>building.</w:t>
      </w:r>
    </w:p>
    <w:p w14:paraId="56036A29" w14:textId="77777777" w:rsidR="005D1EFC" w:rsidRDefault="005D1EFC">
      <w:pPr>
        <w:pStyle w:val="ListParagraph"/>
        <w:numPr>
          <w:ilvl w:val="0"/>
          <w:numId w:val="12"/>
        </w:numPr>
        <w:rPr>
          <w:rFonts w:ascii="Calibri" w:eastAsia="Calibri" w:hAnsi="Calibri" w:cs="Calibri"/>
        </w:rPr>
      </w:pPr>
      <w:r w:rsidRPr="0E55AD8F">
        <w:rPr>
          <w:rFonts w:ascii="Calibri" w:eastAsia="Calibri" w:hAnsi="Calibri" w:cs="Calibri"/>
        </w:rPr>
        <w:t xml:space="preserve">The system can send commands to devices in real time based on data collected at the edge. </w:t>
      </w:r>
    </w:p>
    <w:p w14:paraId="5C0C86F4" w14:textId="79213144" w:rsidR="005D1EFC" w:rsidRDefault="005D1EFC">
      <w:pPr>
        <w:pStyle w:val="ListParagraph"/>
        <w:numPr>
          <w:ilvl w:val="0"/>
          <w:numId w:val="12"/>
        </w:numPr>
        <w:rPr>
          <w:rFonts w:ascii="Calibri" w:eastAsia="Calibri" w:hAnsi="Calibri" w:cs="Calibri"/>
        </w:rPr>
      </w:pPr>
      <w:r w:rsidRPr="0E55AD8F">
        <w:rPr>
          <w:rFonts w:ascii="Calibri" w:eastAsia="Calibri" w:hAnsi="Calibri" w:cs="Calibri"/>
        </w:rPr>
        <w:t xml:space="preserve">Device manufacturers </w:t>
      </w:r>
      <w:r w:rsidR="003D1215">
        <w:rPr>
          <w:rFonts w:ascii="Calibri" w:eastAsia="Calibri" w:hAnsi="Calibri" w:cs="Calibri"/>
        </w:rPr>
        <w:t>can</w:t>
      </w:r>
      <w:r w:rsidRPr="0E55AD8F">
        <w:rPr>
          <w:rFonts w:ascii="Calibri" w:eastAsia="Calibri" w:hAnsi="Calibri" w:cs="Calibri"/>
        </w:rPr>
        <w:t xml:space="preserve"> send updates to their devices</w:t>
      </w:r>
      <w:r w:rsidR="008C74AE">
        <w:rPr>
          <w:rFonts w:ascii="Calibri" w:eastAsia="Calibri" w:hAnsi="Calibri" w:cs="Calibri"/>
        </w:rPr>
        <w:t>.</w:t>
      </w:r>
    </w:p>
    <w:p w14:paraId="67A2133C" w14:textId="77777777" w:rsidR="005D1EFC" w:rsidRDefault="005D1EFC" w:rsidP="005D1EFC">
      <w:r w:rsidRPr="0E55AD8F">
        <w:rPr>
          <w:rFonts w:ascii="Calibri" w:eastAsia="Calibri" w:hAnsi="Calibri" w:cs="Calibri"/>
        </w:rPr>
        <w:t xml:space="preserve"> Constraint</w:t>
      </w:r>
    </w:p>
    <w:p w14:paraId="4FC8C168" w14:textId="77777777" w:rsidR="005D1EFC" w:rsidRDefault="005D1EFC">
      <w:pPr>
        <w:pStyle w:val="ListParagraph"/>
        <w:numPr>
          <w:ilvl w:val="0"/>
          <w:numId w:val="12"/>
        </w:numPr>
        <w:rPr>
          <w:rFonts w:ascii="Calibri" w:eastAsia="Calibri" w:hAnsi="Calibri" w:cs="Calibri"/>
        </w:rPr>
      </w:pPr>
      <w:r w:rsidRPr="0E55AD8F">
        <w:rPr>
          <w:rFonts w:ascii="Calibri" w:eastAsia="Calibri" w:hAnsi="Calibri" w:cs="Calibri"/>
        </w:rPr>
        <w:t>The system should support Matter certified devices</w:t>
      </w:r>
    </w:p>
    <w:p w14:paraId="63B0A01A" w14:textId="77777777" w:rsidR="005D1EFC" w:rsidRDefault="005D1EFC" w:rsidP="005D1EFC">
      <w:r w:rsidRPr="0E55AD8F">
        <w:rPr>
          <w:rFonts w:ascii="Calibri" w:eastAsia="Calibri" w:hAnsi="Calibri" w:cs="Calibri"/>
          <w:color w:val="201F1E"/>
        </w:rPr>
        <w:t>QAs</w:t>
      </w:r>
    </w:p>
    <w:p w14:paraId="399038D6" w14:textId="77777777" w:rsidR="00A14A0D" w:rsidRDefault="00A14A0D">
      <w:pPr>
        <w:pStyle w:val="ListParagraph"/>
        <w:numPr>
          <w:ilvl w:val="0"/>
          <w:numId w:val="11"/>
        </w:numPr>
        <w:rPr>
          <w:rFonts w:ascii="Calibri" w:eastAsia="Calibri" w:hAnsi="Calibri" w:cs="Calibri"/>
          <w:color w:val="201F1E"/>
        </w:rPr>
      </w:pPr>
      <w:r w:rsidRPr="0E55AD8F">
        <w:rPr>
          <w:rFonts w:ascii="Calibri" w:eastAsia="Calibri" w:hAnsi="Calibri" w:cs="Calibri"/>
          <w:color w:val="201F1E"/>
        </w:rPr>
        <w:t>Availability: The system should ensure that safety critical devices (e.g. fire alarm) are always available.</w:t>
      </w:r>
    </w:p>
    <w:p w14:paraId="09FADFD0" w14:textId="77777777" w:rsidR="005D1EFC" w:rsidRDefault="005D1EFC">
      <w:pPr>
        <w:pStyle w:val="ListParagraph"/>
        <w:numPr>
          <w:ilvl w:val="0"/>
          <w:numId w:val="11"/>
        </w:numPr>
        <w:rPr>
          <w:rFonts w:ascii="Calibri" w:eastAsia="Calibri" w:hAnsi="Calibri" w:cs="Calibri"/>
          <w:color w:val="201F1E"/>
        </w:rPr>
      </w:pPr>
      <w:r w:rsidRPr="0E55AD8F">
        <w:rPr>
          <w:rFonts w:ascii="Calibri" w:eastAsia="Calibri" w:hAnsi="Calibri" w:cs="Calibri"/>
          <w:color w:val="201F1E"/>
        </w:rPr>
        <w:t>Extensibility: The system should support the addition of new types of devices with a month of development time</w:t>
      </w:r>
    </w:p>
    <w:p w14:paraId="7868E448" w14:textId="6BF58A8E" w:rsidR="005D1EFC" w:rsidRDefault="005D1EFC">
      <w:pPr>
        <w:pStyle w:val="ListParagraph"/>
        <w:numPr>
          <w:ilvl w:val="0"/>
          <w:numId w:val="11"/>
        </w:numPr>
        <w:rPr>
          <w:rFonts w:ascii="Calibri" w:eastAsia="Calibri" w:hAnsi="Calibri" w:cs="Calibri"/>
          <w:color w:val="201F1E"/>
        </w:rPr>
      </w:pPr>
      <w:r w:rsidRPr="0E55AD8F">
        <w:rPr>
          <w:rFonts w:ascii="Calibri" w:eastAsia="Calibri" w:hAnsi="Calibri" w:cs="Calibri"/>
          <w:color w:val="201F1E"/>
        </w:rPr>
        <w:t>Scalability: The system should support hundreds of thousands of users in different geographical regions. Each user is estimate</w:t>
      </w:r>
      <w:r w:rsidR="00A40102">
        <w:rPr>
          <w:rFonts w:ascii="Calibri" w:eastAsia="Calibri" w:hAnsi="Calibri" w:cs="Calibri"/>
          <w:color w:val="201F1E"/>
        </w:rPr>
        <w:t>d</w:t>
      </w:r>
      <w:r w:rsidRPr="0E55AD8F">
        <w:rPr>
          <w:rFonts w:ascii="Calibri" w:eastAsia="Calibri" w:hAnsi="Calibri" w:cs="Calibri"/>
          <w:color w:val="201F1E"/>
        </w:rPr>
        <w:t xml:space="preserve"> to have an average of 10 devices</w:t>
      </w:r>
    </w:p>
    <w:p w14:paraId="12C5D173" w14:textId="77777777" w:rsidR="005D1EFC" w:rsidRDefault="005D1EFC">
      <w:pPr>
        <w:pStyle w:val="ListParagraph"/>
        <w:numPr>
          <w:ilvl w:val="0"/>
          <w:numId w:val="11"/>
        </w:numPr>
        <w:rPr>
          <w:rFonts w:ascii="Calibri" w:eastAsia="Calibri" w:hAnsi="Calibri" w:cs="Calibri"/>
          <w:color w:val="201F1E"/>
        </w:rPr>
      </w:pPr>
      <w:r w:rsidRPr="0E55AD8F">
        <w:rPr>
          <w:rFonts w:ascii="Calibri" w:eastAsia="Calibri" w:hAnsi="Calibri" w:cs="Calibri"/>
          <w:color w:val="201F1E"/>
        </w:rPr>
        <w:t>Performance: The system can process sensor input and corresponding commands can be sent to devices within 10 ms.</w:t>
      </w:r>
    </w:p>
    <w:p w14:paraId="4A00DBF4" w14:textId="77777777" w:rsidR="005D1EFC" w:rsidRDefault="005D1EFC">
      <w:pPr>
        <w:pStyle w:val="ListParagraph"/>
        <w:numPr>
          <w:ilvl w:val="0"/>
          <w:numId w:val="11"/>
        </w:numPr>
        <w:rPr>
          <w:rFonts w:ascii="Calibri" w:eastAsia="Calibri" w:hAnsi="Calibri" w:cs="Calibri"/>
          <w:color w:val="201F1E"/>
        </w:rPr>
      </w:pPr>
      <w:r w:rsidRPr="0E55AD8F">
        <w:rPr>
          <w:rFonts w:ascii="Calibri" w:eastAsia="Calibri" w:hAnsi="Calibri" w:cs="Calibri"/>
          <w:color w:val="201F1E"/>
        </w:rPr>
        <w:t>Security: The user should be able to securely connect to their own devices</w:t>
      </w:r>
    </w:p>
    <w:p w14:paraId="48989EFF" w14:textId="02B4AF5D" w:rsidR="00DE367E" w:rsidRDefault="00F151EC" w:rsidP="00F151EC">
      <w:pPr>
        <w:pStyle w:val="Heading1"/>
        <w:rPr>
          <w:rFonts w:eastAsiaTheme="minorEastAsia"/>
        </w:rPr>
      </w:pPr>
      <w:r>
        <w:rPr>
          <w:rFonts w:eastAsiaTheme="minorEastAsia"/>
        </w:rPr>
        <w:t>Context diagram</w:t>
      </w:r>
    </w:p>
    <w:p w14:paraId="2D1339E4" w14:textId="36991EFC" w:rsidR="00494F4E" w:rsidRDefault="00494F4E" w:rsidP="00494F4E">
      <w:r>
        <w:t>Three external types of  entities interact with the system: a building manager, the devices being managed by the system, and device manufacturers. The context diagram is shown in Figure 1.</w:t>
      </w:r>
    </w:p>
    <w:p w14:paraId="0B01533A" w14:textId="7F513DD7" w:rsidR="00494F4E" w:rsidRDefault="00494F4E" w:rsidP="00494F4E">
      <w:r>
        <w:t>The device manufacturer certifies the device as conforming to the MATTER standard and received  certificate attesting to that certification.</w:t>
      </w:r>
    </w:p>
    <w:p w14:paraId="14DC0D81" w14:textId="77777777" w:rsidR="00494F4E" w:rsidRDefault="00494F4E" w:rsidP="00494F4E">
      <w:pPr>
        <w:jc w:val="center"/>
      </w:pPr>
    </w:p>
    <w:p w14:paraId="3FEFFC6B" w14:textId="77777777" w:rsidR="00494F4E" w:rsidRDefault="00494F4E" w:rsidP="00494F4E">
      <w:pPr>
        <w:jc w:val="center"/>
      </w:pPr>
    </w:p>
    <w:p w14:paraId="1F5DF3D0" w14:textId="77777777" w:rsidR="00494F4E" w:rsidRDefault="00494F4E" w:rsidP="00494F4E">
      <w:pPr>
        <w:jc w:val="center"/>
      </w:pPr>
    </w:p>
    <w:p w14:paraId="4A8A798B" w14:textId="77777777" w:rsidR="00494F4E" w:rsidRDefault="00494F4E" w:rsidP="00494F4E">
      <w:pPr>
        <w:jc w:val="center"/>
      </w:pPr>
    </w:p>
    <w:p w14:paraId="7D1004BE" w14:textId="77777777" w:rsidR="00494F4E" w:rsidRDefault="00494F4E" w:rsidP="00494F4E">
      <w:pPr>
        <w:jc w:val="center"/>
      </w:pPr>
    </w:p>
    <w:p w14:paraId="47206D32" w14:textId="3D6594F3" w:rsidR="00494F4E" w:rsidRDefault="00494F4E" w:rsidP="00494F4E">
      <w:pPr>
        <w:jc w:val="center"/>
      </w:pPr>
      <w:r>
        <w:t>Figure 1: Context diagram for envisioned system.</w:t>
      </w:r>
    </w:p>
    <w:p w14:paraId="655D1E54" w14:textId="7DE2CFC4" w:rsidR="00494F4E" w:rsidRPr="00494F4E" w:rsidRDefault="00494F4E" w:rsidP="00494F4E">
      <w:r>
        <w:rPr>
          <w:noProof/>
        </w:rPr>
        <w:drawing>
          <wp:inline distT="0" distB="0" distL="0" distR="0" wp14:anchorId="6F20D856" wp14:editId="30488BC4">
            <wp:extent cx="4635661" cy="3291888"/>
            <wp:effectExtent l="0" t="0" r="0" b="3810"/>
            <wp:docPr id="1528886980" name="Picture 1" descr="A person in a tie and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86980" name="Picture 1" descr="A person in a tie and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38294" cy="3435782"/>
                    </a:xfrm>
                    <a:prstGeom prst="rect">
                      <a:avLst/>
                    </a:prstGeom>
                  </pic:spPr>
                </pic:pic>
              </a:graphicData>
            </a:graphic>
          </wp:inline>
        </w:drawing>
      </w:r>
    </w:p>
    <w:p w14:paraId="7B54990D" w14:textId="02CDCF0E" w:rsidR="00F151EC" w:rsidRDefault="00F151EC" w:rsidP="00F151EC">
      <w:pPr>
        <w:pStyle w:val="Heading1"/>
      </w:pPr>
      <w:r>
        <w:t>Select component to decompose</w:t>
      </w:r>
    </w:p>
    <w:p w14:paraId="6A3D15A8" w14:textId="24045112" w:rsidR="005835A6" w:rsidRDefault="005835A6" w:rsidP="005835A6">
      <w:r>
        <w:t>We begin by choosing the total system. We add a column to Table 1 in method description to annotate the iteration number.</w:t>
      </w:r>
    </w:p>
    <w:p w14:paraId="7D7EF1C5" w14:textId="7D7E37D3" w:rsidR="005835A6" w:rsidRPr="005835A6" w:rsidRDefault="005835A6" w:rsidP="005835A6">
      <w:pPr>
        <w:jc w:val="center"/>
        <w:rPr>
          <w:i/>
          <w:iCs/>
        </w:rPr>
      </w:pPr>
      <w:r w:rsidRPr="005835A6">
        <w:rPr>
          <w:i/>
          <w:iCs/>
        </w:rPr>
        <w:t>Example table 1</w:t>
      </w:r>
    </w:p>
    <w:tbl>
      <w:tblPr>
        <w:tblStyle w:val="TableGrid"/>
        <w:tblW w:w="0" w:type="auto"/>
        <w:tblLook w:val="04A0" w:firstRow="1" w:lastRow="0" w:firstColumn="1" w:lastColumn="0" w:noHBand="0" w:noVBand="1"/>
      </w:tblPr>
      <w:tblGrid>
        <w:gridCol w:w="1234"/>
        <w:gridCol w:w="1714"/>
        <w:gridCol w:w="1851"/>
        <w:gridCol w:w="1739"/>
        <w:gridCol w:w="1643"/>
        <w:gridCol w:w="1169"/>
      </w:tblGrid>
      <w:tr w:rsidR="005835A6" w14:paraId="642DEDE6" w14:textId="77777777" w:rsidTr="005835A6">
        <w:tc>
          <w:tcPr>
            <w:tcW w:w="1234" w:type="dxa"/>
          </w:tcPr>
          <w:p w14:paraId="0F721F1E" w14:textId="576CF1D1" w:rsidR="005835A6" w:rsidRPr="00217FCF" w:rsidRDefault="005835A6" w:rsidP="00615B15">
            <w:pPr>
              <w:rPr>
                <w:b/>
                <w:bCs/>
              </w:rPr>
            </w:pPr>
            <w:r>
              <w:rPr>
                <w:b/>
                <w:bCs/>
              </w:rPr>
              <w:t>Iteration number</w:t>
            </w:r>
          </w:p>
        </w:tc>
        <w:tc>
          <w:tcPr>
            <w:tcW w:w="1714" w:type="dxa"/>
          </w:tcPr>
          <w:p w14:paraId="11C7CB2C" w14:textId="2DED9B78" w:rsidR="005835A6" w:rsidRPr="00217FCF" w:rsidRDefault="005835A6" w:rsidP="00615B15">
            <w:pPr>
              <w:rPr>
                <w:b/>
                <w:bCs/>
              </w:rPr>
            </w:pPr>
            <w:r w:rsidRPr="00217FCF">
              <w:rPr>
                <w:b/>
                <w:bCs/>
              </w:rPr>
              <w:t>Component</w:t>
            </w:r>
          </w:p>
        </w:tc>
        <w:tc>
          <w:tcPr>
            <w:tcW w:w="1851" w:type="dxa"/>
          </w:tcPr>
          <w:p w14:paraId="38CA11BB" w14:textId="77777777" w:rsidR="005835A6" w:rsidRPr="00217FCF" w:rsidRDefault="005835A6" w:rsidP="00615B15">
            <w:pPr>
              <w:rPr>
                <w:b/>
                <w:bCs/>
              </w:rPr>
            </w:pPr>
            <w:r>
              <w:rPr>
                <w:b/>
                <w:bCs/>
              </w:rPr>
              <w:t xml:space="preserve">Description of activities </w:t>
            </w:r>
          </w:p>
        </w:tc>
        <w:tc>
          <w:tcPr>
            <w:tcW w:w="1739" w:type="dxa"/>
          </w:tcPr>
          <w:p w14:paraId="3B16F5FF" w14:textId="77777777" w:rsidR="005835A6" w:rsidRPr="00217FCF" w:rsidRDefault="005835A6" w:rsidP="00615B15">
            <w:pPr>
              <w:rPr>
                <w:b/>
                <w:bCs/>
              </w:rPr>
            </w:pPr>
            <w:r>
              <w:rPr>
                <w:b/>
                <w:bCs/>
              </w:rPr>
              <w:t>Quality attribute requirements</w:t>
            </w:r>
          </w:p>
        </w:tc>
        <w:tc>
          <w:tcPr>
            <w:tcW w:w="1643" w:type="dxa"/>
          </w:tcPr>
          <w:p w14:paraId="7AE800EA" w14:textId="1BDEC3ED" w:rsidR="005835A6" w:rsidRDefault="005835A6" w:rsidP="00615B15">
            <w:pPr>
              <w:rPr>
                <w:b/>
                <w:bCs/>
              </w:rPr>
            </w:pPr>
            <w:r>
              <w:rPr>
                <w:b/>
                <w:bCs/>
              </w:rPr>
              <w:t>Components or external entities with which it communicates</w:t>
            </w:r>
          </w:p>
        </w:tc>
        <w:tc>
          <w:tcPr>
            <w:tcW w:w="1169" w:type="dxa"/>
          </w:tcPr>
          <w:p w14:paraId="31780393" w14:textId="77777777" w:rsidR="005835A6" w:rsidRDefault="005835A6" w:rsidP="00615B15">
            <w:pPr>
              <w:rPr>
                <w:b/>
                <w:bCs/>
              </w:rPr>
            </w:pPr>
            <w:r>
              <w:rPr>
                <w:b/>
                <w:bCs/>
              </w:rPr>
              <w:t>Allocated to.</w:t>
            </w:r>
          </w:p>
        </w:tc>
      </w:tr>
      <w:tr w:rsidR="005835A6" w14:paraId="550BF0DB" w14:textId="77777777" w:rsidTr="005835A6">
        <w:tc>
          <w:tcPr>
            <w:tcW w:w="1234" w:type="dxa"/>
          </w:tcPr>
          <w:p w14:paraId="7FA2BCC9" w14:textId="00F81F11" w:rsidR="005835A6" w:rsidRDefault="00480D49" w:rsidP="00615B15">
            <w:r>
              <w:t>1</w:t>
            </w:r>
          </w:p>
        </w:tc>
        <w:tc>
          <w:tcPr>
            <w:tcW w:w="1714" w:type="dxa"/>
          </w:tcPr>
          <w:p w14:paraId="510C860B" w14:textId="699B87B4" w:rsidR="005835A6" w:rsidRDefault="005835A6" w:rsidP="00615B15">
            <w:r>
              <w:t>System</w:t>
            </w:r>
          </w:p>
        </w:tc>
        <w:tc>
          <w:tcPr>
            <w:tcW w:w="1851" w:type="dxa"/>
          </w:tcPr>
          <w:p w14:paraId="687F26A4" w14:textId="4CE95253" w:rsidR="005835A6" w:rsidRDefault="005835A6" w:rsidP="00615B15">
            <w:r>
              <w:t>Use cases 1-4</w:t>
            </w:r>
          </w:p>
        </w:tc>
        <w:tc>
          <w:tcPr>
            <w:tcW w:w="1739" w:type="dxa"/>
          </w:tcPr>
          <w:p w14:paraId="70FA48D4" w14:textId="24F63670" w:rsidR="005835A6" w:rsidRDefault="005835A6" w:rsidP="00615B15">
            <w:r>
              <w:t>QA 1-4</w:t>
            </w:r>
          </w:p>
        </w:tc>
        <w:tc>
          <w:tcPr>
            <w:tcW w:w="1643" w:type="dxa"/>
          </w:tcPr>
          <w:p w14:paraId="4CC8D265" w14:textId="61645B97" w:rsidR="005835A6" w:rsidRDefault="005835A6" w:rsidP="00615B15">
            <w:r>
              <w:t xml:space="preserve">Building manager, devices, </w:t>
            </w:r>
            <w:r w:rsidR="00F24DE1">
              <w:t>device</w:t>
            </w:r>
            <w:r>
              <w:t xml:space="preserve"> manufactures</w:t>
            </w:r>
          </w:p>
        </w:tc>
        <w:tc>
          <w:tcPr>
            <w:tcW w:w="1169" w:type="dxa"/>
          </w:tcPr>
          <w:p w14:paraId="4F3C3D63" w14:textId="77777777" w:rsidR="005835A6" w:rsidRDefault="005835A6" w:rsidP="00615B15"/>
        </w:tc>
      </w:tr>
    </w:tbl>
    <w:p w14:paraId="23B43BAE" w14:textId="77777777" w:rsidR="005835A6" w:rsidRPr="005835A6" w:rsidRDefault="005835A6" w:rsidP="005835A6"/>
    <w:p w14:paraId="3AC74B5F" w14:textId="4F3CE9B3" w:rsidR="00F151EC" w:rsidRPr="00F151EC" w:rsidRDefault="00F151EC" w:rsidP="00F151EC">
      <w:pPr>
        <w:pStyle w:val="Heading1"/>
      </w:pPr>
      <w:r>
        <w:t xml:space="preserve">Generate decomposition </w:t>
      </w:r>
      <w:r w:rsidR="00F24DE1">
        <w:t>hypothesis.</w:t>
      </w:r>
    </w:p>
    <w:p w14:paraId="26AB96E7" w14:textId="63AF4F88" w:rsidR="001446A5" w:rsidRDefault="661A128D" w:rsidP="661A128D">
      <w:pPr>
        <w:pStyle w:val="NoSpacing"/>
        <w:spacing w:line="276" w:lineRule="auto"/>
        <w:rPr>
          <w:rFonts w:eastAsiaTheme="minorEastAsia"/>
        </w:rPr>
      </w:pPr>
      <w:r w:rsidRPr="661A128D">
        <w:rPr>
          <w:rFonts w:eastAsiaTheme="minorEastAsia"/>
        </w:rPr>
        <w:t>Initial hypothes</w:t>
      </w:r>
      <w:r w:rsidR="00F24DE1">
        <w:rPr>
          <w:rFonts w:eastAsiaTheme="minorEastAsia"/>
        </w:rPr>
        <w:t>i</w:t>
      </w:r>
      <w:r w:rsidRPr="661A128D">
        <w:rPr>
          <w:rFonts w:eastAsiaTheme="minorEastAsia"/>
        </w:rPr>
        <w:t>s based on reference architecture</w:t>
      </w:r>
      <w:r w:rsidR="005835A6">
        <w:rPr>
          <w:rFonts w:eastAsiaTheme="minorEastAsia"/>
        </w:rPr>
        <w:t xml:space="preserve"> from Google.</w:t>
      </w:r>
    </w:p>
    <w:p w14:paraId="7A026E6D" w14:textId="77777777" w:rsidR="00C708CE" w:rsidRDefault="00C708CE" w:rsidP="661A128D">
      <w:pPr>
        <w:pStyle w:val="NoSpacing"/>
        <w:spacing w:line="276" w:lineRule="auto"/>
        <w:rPr>
          <w:rFonts w:eastAsiaTheme="minorEastAsia"/>
        </w:rPr>
      </w:pPr>
    </w:p>
    <w:p w14:paraId="77847552" w14:textId="77777777" w:rsidR="00C708CE" w:rsidRDefault="00C708CE" w:rsidP="661A128D">
      <w:pPr>
        <w:pStyle w:val="NoSpacing"/>
        <w:spacing w:line="276" w:lineRule="auto"/>
        <w:rPr>
          <w:rFonts w:eastAsiaTheme="minorEastAsia"/>
        </w:rPr>
      </w:pPr>
    </w:p>
    <w:p w14:paraId="171E2DDC" w14:textId="0A309905" w:rsidR="00C708CE" w:rsidRPr="00C708CE" w:rsidRDefault="00C708CE" w:rsidP="00C708CE">
      <w:pPr>
        <w:pStyle w:val="NoSpacing"/>
        <w:spacing w:line="276" w:lineRule="auto"/>
        <w:jc w:val="center"/>
        <w:rPr>
          <w:rFonts w:eastAsiaTheme="minorEastAsia"/>
          <w:i/>
          <w:iCs/>
          <w:lang w:val="fr-FR"/>
        </w:rPr>
      </w:pPr>
      <w:r w:rsidRPr="00C708CE">
        <w:rPr>
          <w:rFonts w:eastAsiaTheme="minorEastAsia"/>
          <w:i/>
          <w:iCs/>
          <w:lang w:val="fr-FR"/>
        </w:rPr>
        <w:t xml:space="preserve">Figure 1: </w:t>
      </w:r>
      <w:r w:rsidR="005A0BA9">
        <w:rPr>
          <w:rFonts w:eastAsiaTheme="minorEastAsia"/>
          <w:i/>
          <w:iCs/>
          <w:lang w:val="fr-FR"/>
        </w:rPr>
        <w:t>Itération</w:t>
      </w:r>
      <w:r>
        <w:rPr>
          <w:rFonts w:eastAsiaTheme="minorEastAsia"/>
          <w:i/>
          <w:iCs/>
          <w:lang w:val="fr-FR"/>
        </w:rPr>
        <w:t xml:space="preserve"> 0 </w:t>
      </w:r>
      <w:r w:rsidR="005A0BA9">
        <w:rPr>
          <w:rFonts w:eastAsiaTheme="minorEastAsia"/>
          <w:i/>
          <w:iCs/>
          <w:lang w:val="fr-FR"/>
        </w:rPr>
        <w:t>hypothèsis</w:t>
      </w:r>
      <w:r>
        <w:rPr>
          <w:rStyle w:val="EndnoteReference"/>
          <w:rFonts w:eastAsiaTheme="minorEastAsia"/>
          <w:i/>
          <w:iCs/>
          <w:lang w:val="fr-FR"/>
        </w:rPr>
        <w:endnoteReference w:id="1"/>
      </w:r>
    </w:p>
    <w:p w14:paraId="1D1BDF4A" w14:textId="4D50D0CA" w:rsidR="005835A6" w:rsidRPr="00051180" w:rsidRDefault="005835A6" w:rsidP="661A128D">
      <w:pPr>
        <w:pStyle w:val="NoSpacing"/>
        <w:spacing w:line="276" w:lineRule="auto"/>
        <w:rPr>
          <w:rFonts w:eastAsiaTheme="minorEastAsia"/>
        </w:rPr>
      </w:pPr>
      <w:r>
        <w:rPr>
          <w:rFonts w:eastAsiaTheme="minorEastAsia"/>
          <w:noProof/>
        </w:rPr>
        <w:drawing>
          <wp:inline distT="0" distB="0" distL="0" distR="0" wp14:anchorId="3066A243" wp14:editId="6C761600">
            <wp:extent cx="6184900" cy="2838450"/>
            <wp:effectExtent l="0" t="0" r="6350" b="0"/>
            <wp:docPr id="19975159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15983" name="Graphic 1997515983"/>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6410"/>
                    <a:stretch/>
                  </pic:blipFill>
                  <pic:spPr bwMode="auto">
                    <a:xfrm>
                      <a:off x="0" y="0"/>
                      <a:ext cx="6184900" cy="2838450"/>
                    </a:xfrm>
                    <a:prstGeom prst="rect">
                      <a:avLst/>
                    </a:prstGeom>
                    <a:ln>
                      <a:noFill/>
                    </a:ln>
                    <a:extLst>
                      <a:ext uri="{53640926-AAD7-44D8-BBD7-CCE9431645EC}">
                        <a14:shadowObscured xmlns:a14="http://schemas.microsoft.com/office/drawing/2010/main"/>
                      </a:ext>
                    </a:extLst>
                  </pic:spPr>
                </pic:pic>
              </a:graphicData>
            </a:graphic>
          </wp:inline>
        </w:drawing>
      </w:r>
    </w:p>
    <w:p w14:paraId="20F8BC45" w14:textId="5454F8D0" w:rsidR="00D84F13" w:rsidRPr="00051180" w:rsidRDefault="00510354" w:rsidP="661A128D">
      <w:pPr>
        <w:spacing w:line="276" w:lineRule="auto"/>
        <w:rPr>
          <w:rFonts w:eastAsiaTheme="minorEastAsia"/>
          <w:b/>
          <w:bCs/>
        </w:rPr>
      </w:pPr>
      <w:r>
        <w:rPr>
          <w:noProof/>
        </w:rPr>
        <w:drawing>
          <wp:inline distT="0" distB="0" distL="0" distR="0" wp14:anchorId="5ADA2232" wp14:editId="7B0B9500">
            <wp:extent cx="5943600" cy="2930525"/>
            <wp:effectExtent l="0" t="0" r="0" b="3175"/>
            <wp:docPr id="1400696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p>
    <w:p w14:paraId="337C9B65" w14:textId="0268B236" w:rsidR="00A65E93" w:rsidRDefault="00A65E93" w:rsidP="661A128D">
      <w:pPr>
        <w:pStyle w:val="NoSpacing"/>
        <w:spacing w:line="276" w:lineRule="auto"/>
        <w:textAlignment w:val="baseline"/>
        <w:rPr>
          <w:rStyle w:val="normaltextrun"/>
          <w:rFonts w:eastAsiaTheme="minorEastAsia"/>
          <w:color w:val="202124"/>
        </w:rPr>
      </w:pPr>
      <w:r>
        <w:rPr>
          <w:rStyle w:val="normaltextrun"/>
          <w:rFonts w:eastAsiaTheme="minorEastAsia"/>
          <w:color w:val="202124"/>
        </w:rPr>
        <w:t xml:space="preserve">We use the component categories </w:t>
      </w:r>
      <w:r w:rsidR="00FD76DB">
        <w:rPr>
          <w:rStyle w:val="normaltextrun"/>
          <w:rFonts w:eastAsiaTheme="minorEastAsia"/>
          <w:color w:val="202124"/>
        </w:rPr>
        <w:t xml:space="preserve">from the reference architecture </w:t>
      </w:r>
      <w:r>
        <w:rPr>
          <w:rStyle w:val="normaltextrun"/>
          <w:rFonts w:eastAsiaTheme="minorEastAsia"/>
          <w:color w:val="202124"/>
        </w:rPr>
        <w:t xml:space="preserve">in this iteration for </w:t>
      </w:r>
      <w:r w:rsidR="00FD76DB">
        <w:rPr>
          <w:rStyle w:val="normaltextrun"/>
          <w:rFonts w:eastAsiaTheme="minorEastAsia"/>
          <w:color w:val="202124"/>
        </w:rPr>
        <w:t>several</w:t>
      </w:r>
      <w:r>
        <w:rPr>
          <w:rStyle w:val="normaltextrun"/>
          <w:rFonts w:eastAsiaTheme="minorEastAsia"/>
          <w:color w:val="202124"/>
        </w:rPr>
        <w:t xml:space="preserve"> reasons:</w:t>
      </w:r>
    </w:p>
    <w:p w14:paraId="1FAFF4C8" w14:textId="578B0386" w:rsidR="00A65E93" w:rsidRDefault="00A65E93">
      <w:pPr>
        <w:pStyle w:val="NoSpacing"/>
        <w:numPr>
          <w:ilvl w:val="0"/>
          <w:numId w:val="12"/>
        </w:numPr>
        <w:spacing w:line="276" w:lineRule="auto"/>
        <w:textAlignment w:val="baseline"/>
        <w:rPr>
          <w:rStyle w:val="normaltextrun"/>
          <w:rFonts w:eastAsiaTheme="minorEastAsia"/>
          <w:color w:val="202124"/>
        </w:rPr>
      </w:pPr>
      <w:r>
        <w:rPr>
          <w:rStyle w:val="normaltextrun"/>
          <w:rFonts w:eastAsiaTheme="minorEastAsia"/>
          <w:color w:val="202124"/>
        </w:rPr>
        <w:t>We are not yet ready to commit to the individual Google components</w:t>
      </w:r>
      <w:r w:rsidR="00F24DE1">
        <w:rPr>
          <w:rStyle w:val="normaltextrun"/>
          <w:rFonts w:eastAsiaTheme="minorEastAsia"/>
          <w:color w:val="202124"/>
        </w:rPr>
        <w:t>.</w:t>
      </w:r>
    </w:p>
    <w:p w14:paraId="373E1BF1" w14:textId="08B2A9A6" w:rsidR="00A65E93" w:rsidRDefault="00A65E93">
      <w:pPr>
        <w:pStyle w:val="NoSpacing"/>
        <w:numPr>
          <w:ilvl w:val="0"/>
          <w:numId w:val="12"/>
        </w:numPr>
        <w:spacing w:line="276" w:lineRule="auto"/>
        <w:textAlignment w:val="baseline"/>
        <w:rPr>
          <w:rStyle w:val="normaltextrun"/>
          <w:rFonts w:eastAsiaTheme="minorEastAsia"/>
          <w:color w:val="202124"/>
        </w:rPr>
      </w:pPr>
      <w:r>
        <w:rPr>
          <w:rStyle w:val="normaltextrun"/>
          <w:rFonts w:eastAsiaTheme="minorEastAsia"/>
          <w:color w:val="202124"/>
        </w:rPr>
        <w:t>For the initial iteration, we wish to identify missing categories.</w:t>
      </w:r>
    </w:p>
    <w:p w14:paraId="052FED77" w14:textId="0F0E7CE9" w:rsidR="00FD76DB" w:rsidRDefault="00FD76DB">
      <w:pPr>
        <w:pStyle w:val="NoSpacing"/>
        <w:numPr>
          <w:ilvl w:val="0"/>
          <w:numId w:val="12"/>
        </w:numPr>
        <w:spacing w:line="276" w:lineRule="auto"/>
        <w:textAlignment w:val="baseline"/>
        <w:rPr>
          <w:rStyle w:val="normaltextrun"/>
          <w:rFonts w:eastAsiaTheme="minorEastAsia"/>
          <w:color w:val="202124"/>
        </w:rPr>
      </w:pPr>
      <w:r>
        <w:rPr>
          <w:rStyle w:val="normaltextrun"/>
          <w:rFonts w:eastAsiaTheme="minorEastAsia"/>
          <w:color w:val="202124"/>
        </w:rPr>
        <w:t>We can add more detail on subsequent iterations</w:t>
      </w:r>
      <w:r w:rsidR="00741568">
        <w:rPr>
          <w:rStyle w:val="normaltextrun"/>
          <w:rFonts w:eastAsiaTheme="minorEastAsia"/>
          <w:color w:val="202124"/>
        </w:rPr>
        <w:t>.</w:t>
      </w:r>
    </w:p>
    <w:p w14:paraId="75AB7C9B" w14:textId="12892DFD" w:rsidR="005A0BA9" w:rsidRDefault="005A0BA9" w:rsidP="661A128D">
      <w:pPr>
        <w:pStyle w:val="NoSpacing"/>
        <w:spacing w:line="276" w:lineRule="auto"/>
        <w:textAlignment w:val="baseline"/>
        <w:rPr>
          <w:rStyle w:val="normaltextrun"/>
          <w:rFonts w:eastAsiaTheme="minorEastAsia"/>
          <w:color w:val="202124"/>
        </w:rPr>
      </w:pPr>
      <w:r>
        <w:rPr>
          <w:rStyle w:val="normaltextrun"/>
          <w:rFonts w:eastAsiaTheme="minorEastAsia"/>
          <w:color w:val="202124"/>
        </w:rPr>
        <w:t>Component</w:t>
      </w:r>
      <w:r w:rsidR="00FD76DB">
        <w:rPr>
          <w:rStyle w:val="normaltextrun"/>
          <w:rFonts w:eastAsiaTheme="minorEastAsia"/>
          <w:color w:val="202124"/>
        </w:rPr>
        <w:t xml:space="preserve"> categories</w:t>
      </w:r>
      <w:r>
        <w:rPr>
          <w:rStyle w:val="normaltextrun"/>
          <w:rFonts w:eastAsiaTheme="minorEastAsia"/>
          <w:color w:val="202124"/>
        </w:rPr>
        <w:t>:</w:t>
      </w:r>
    </w:p>
    <w:p w14:paraId="6BCBC486" w14:textId="0D508166" w:rsidR="005A0BA9" w:rsidRDefault="005A0BA9">
      <w:pPr>
        <w:pStyle w:val="NoSpacing"/>
        <w:numPr>
          <w:ilvl w:val="0"/>
          <w:numId w:val="15"/>
        </w:numPr>
        <w:spacing w:line="276" w:lineRule="auto"/>
        <w:textAlignment w:val="baseline"/>
        <w:rPr>
          <w:rStyle w:val="normaltextrun"/>
          <w:rFonts w:eastAsiaTheme="minorEastAsia"/>
          <w:color w:val="202124"/>
        </w:rPr>
      </w:pPr>
      <w:r>
        <w:rPr>
          <w:rStyle w:val="normaltextrun"/>
          <w:rFonts w:eastAsiaTheme="minorEastAsia"/>
          <w:color w:val="202124"/>
        </w:rPr>
        <w:t>Connectivity</w:t>
      </w:r>
    </w:p>
    <w:p w14:paraId="400EB218" w14:textId="5D00107F" w:rsidR="005A0BA9" w:rsidRDefault="005A0BA9">
      <w:pPr>
        <w:pStyle w:val="NoSpacing"/>
        <w:numPr>
          <w:ilvl w:val="0"/>
          <w:numId w:val="15"/>
        </w:numPr>
        <w:spacing w:line="276" w:lineRule="auto"/>
        <w:textAlignment w:val="baseline"/>
        <w:rPr>
          <w:rStyle w:val="normaltextrun"/>
          <w:rFonts w:eastAsiaTheme="minorEastAsia"/>
          <w:color w:val="202124"/>
        </w:rPr>
      </w:pPr>
      <w:r>
        <w:rPr>
          <w:rStyle w:val="normaltextrun"/>
          <w:rFonts w:eastAsiaTheme="minorEastAsia"/>
          <w:color w:val="202124"/>
        </w:rPr>
        <w:t>Device Management</w:t>
      </w:r>
    </w:p>
    <w:p w14:paraId="336285F9" w14:textId="2A8C8BF6" w:rsidR="005A0BA9" w:rsidRDefault="00A65E93">
      <w:pPr>
        <w:pStyle w:val="NoSpacing"/>
        <w:numPr>
          <w:ilvl w:val="0"/>
          <w:numId w:val="15"/>
        </w:numPr>
        <w:spacing w:line="276" w:lineRule="auto"/>
        <w:textAlignment w:val="baseline"/>
        <w:rPr>
          <w:rStyle w:val="normaltextrun"/>
          <w:rFonts w:eastAsiaTheme="minorEastAsia"/>
          <w:color w:val="202124"/>
        </w:rPr>
      </w:pPr>
      <w:r>
        <w:rPr>
          <w:rStyle w:val="normaltextrun"/>
          <w:rFonts w:eastAsiaTheme="minorEastAsia"/>
          <w:color w:val="202124"/>
        </w:rPr>
        <w:t>Project level resources</w:t>
      </w:r>
    </w:p>
    <w:p w14:paraId="3BC81220" w14:textId="1D096CA9" w:rsidR="00A65E93" w:rsidRDefault="00A65E93">
      <w:pPr>
        <w:pStyle w:val="NoSpacing"/>
        <w:numPr>
          <w:ilvl w:val="0"/>
          <w:numId w:val="15"/>
        </w:numPr>
        <w:spacing w:line="276" w:lineRule="auto"/>
        <w:textAlignment w:val="baseline"/>
        <w:rPr>
          <w:rStyle w:val="normaltextrun"/>
          <w:rFonts w:eastAsiaTheme="minorEastAsia"/>
          <w:color w:val="202124"/>
        </w:rPr>
      </w:pPr>
      <w:r>
        <w:rPr>
          <w:rStyle w:val="normaltextrun"/>
          <w:rFonts w:eastAsiaTheme="minorEastAsia"/>
          <w:color w:val="202124"/>
        </w:rPr>
        <w:t>Connectors</w:t>
      </w:r>
    </w:p>
    <w:p w14:paraId="75656FC1" w14:textId="59DA2610" w:rsidR="00A65E93" w:rsidRDefault="00A65E93">
      <w:pPr>
        <w:pStyle w:val="NoSpacing"/>
        <w:numPr>
          <w:ilvl w:val="0"/>
          <w:numId w:val="15"/>
        </w:numPr>
        <w:spacing w:line="276" w:lineRule="auto"/>
        <w:textAlignment w:val="baseline"/>
        <w:rPr>
          <w:rStyle w:val="normaltextrun"/>
          <w:rFonts w:eastAsiaTheme="minorEastAsia"/>
          <w:color w:val="202124"/>
        </w:rPr>
      </w:pPr>
      <w:r>
        <w:rPr>
          <w:rStyle w:val="normaltextrun"/>
          <w:rFonts w:eastAsiaTheme="minorEastAsia"/>
          <w:color w:val="202124"/>
        </w:rPr>
        <w:lastRenderedPageBreak/>
        <w:t>Edge gateway</w:t>
      </w:r>
    </w:p>
    <w:p w14:paraId="289EA2FD" w14:textId="11B50104" w:rsidR="00A65E93" w:rsidRDefault="00A65E93">
      <w:pPr>
        <w:pStyle w:val="NoSpacing"/>
        <w:numPr>
          <w:ilvl w:val="0"/>
          <w:numId w:val="15"/>
        </w:numPr>
        <w:spacing w:line="276" w:lineRule="auto"/>
        <w:textAlignment w:val="baseline"/>
        <w:rPr>
          <w:rStyle w:val="normaltextrun"/>
          <w:rFonts w:eastAsiaTheme="minorEastAsia"/>
          <w:color w:val="202124"/>
        </w:rPr>
      </w:pPr>
      <w:r>
        <w:rPr>
          <w:rStyle w:val="normaltextrun"/>
          <w:rFonts w:eastAsiaTheme="minorEastAsia"/>
          <w:color w:val="202124"/>
        </w:rPr>
        <w:t>Messaging</w:t>
      </w:r>
    </w:p>
    <w:p w14:paraId="2A2A8C1D" w14:textId="1675C325" w:rsidR="00D84F13" w:rsidRPr="009950D7" w:rsidRDefault="009950D7" w:rsidP="00D874F3">
      <w:pPr>
        <w:pStyle w:val="Heading1"/>
      </w:pPr>
      <w:r>
        <w:t>Analyze Requirement</w:t>
      </w:r>
    </w:p>
    <w:p w14:paraId="07A4866A" w14:textId="1F12BE62" w:rsidR="00D84F13" w:rsidRDefault="661A128D" w:rsidP="661A128D">
      <w:pPr>
        <w:pStyle w:val="NoSpacing"/>
        <w:spacing w:line="276" w:lineRule="auto"/>
        <w:rPr>
          <w:rFonts w:eastAsiaTheme="minorEastAsia"/>
          <w:b/>
          <w:bCs/>
          <w:sz w:val="28"/>
          <w:szCs w:val="28"/>
        </w:rPr>
      </w:pPr>
      <w:r w:rsidRPr="661A128D">
        <w:rPr>
          <w:rFonts w:eastAsiaTheme="minorEastAsia"/>
          <w:b/>
          <w:bCs/>
          <w:sz w:val="28"/>
          <w:szCs w:val="28"/>
        </w:rPr>
        <w:t>Use case 1</w:t>
      </w:r>
      <w:r w:rsidR="00480D49">
        <w:rPr>
          <w:rFonts w:eastAsiaTheme="minorEastAsia"/>
          <w:b/>
          <w:bCs/>
          <w:sz w:val="28"/>
          <w:szCs w:val="28"/>
        </w:rPr>
        <w:t xml:space="preserve"> for iteration 1</w:t>
      </w:r>
      <w:r w:rsidRPr="661A128D">
        <w:rPr>
          <w:rFonts w:eastAsiaTheme="minorEastAsia"/>
          <w:b/>
          <w:bCs/>
          <w:sz w:val="28"/>
          <w:szCs w:val="28"/>
        </w:rPr>
        <w:t>: Building manager can add/remove device to their building.</w:t>
      </w:r>
    </w:p>
    <w:p w14:paraId="0289B7C1" w14:textId="0B1313D5" w:rsidR="00480D49" w:rsidRDefault="661A128D">
      <w:pPr>
        <w:pStyle w:val="NoSpacing"/>
        <w:numPr>
          <w:ilvl w:val="0"/>
          <w:numId w:val="10"/>
        </w:numPr>
        <w:spacing w:line="276" w:lineRule="auto"/>
        <w:ind w:left="0"/>
        <w:rPr>
          <w:rFonts w:eastAsiaTheme="minorEastAsia"/>
        </w:rPr>
      </w:pPr>
      <w:r w:rsidRPr="661A128D">
        <w:rPr>
          <w:rFonts w:eastAsiaTheme="minorEastAsia"/>
        </w:rPr>
        <w:t>Building manager views available devices and selects the device to add</w:t>
      </w:r>
      <w:r w:rsidR="00F24DE1">
        <w:rPr>
          <w:rFonts w:eastAsiaTheme="minorEastAsia"/>
        </w:rPr>
        <w:t>.</w:t>
      </w:r>
    </w:p>
    <w:p w14:paraId="0BD243E6" w14:textId="630AF748" w:rsidR="00480D49" w:rsidRPr="00AD2031" w:rsidRDefault="00480D49" w:rsidP="00480D49">
      <w:pPr>
        <w:pStyle w:val="NoSpacing"/>
        <w:spacing w:line="276" w:lineRule="auto"/>
        <w:rPr>
          <w:b/>
          <w:bCs/>
        </w:rPr>
      </w:pPr>
      <w:r w:rsidRPr="00AD2031">
        <w:rPr>
          <w:b/>
          <w:bCs/>
        </w:rPr>
        <w:t xml:space="preserve">Sequence of </w:t>
      </w:r>
      <w:r w:rsidR="00554D04">
        <w:rPr>
          <w:b/>
          <w:bCs/>
        </w:rPr>
        <w:t>responsibilities</w:t>
      </w:r>
    </w:p>
    <w:p w14:paraId="29251687" w14:textId="3CE17C4D" w:rsidR="00B942EC" w:rsidRPr="00B942EC" w:rsidRDefault="00B942EC">
      <w:pPr>
        <w:pStyle w:val="NoSpacing"/>
        <w:numPr>
          <w:ilvl w:val="0"/>
          <w:numId w:val="14"/>
        </w:numPr>
        <w:spacing w:line="276" w:lineRule="auto"/>
        <w:rPr>
          <w:rFonts w:eastAsiaTheme="minorEastAsia"/>
        </w:rPr>
      </w:pPr>
      <w:r w:rsidRPr="00AD2031">
        <w:t>Precondition</w:t>
      </w:r>
      <w:r>
        <w:t xml:space="preserve">: IoT device is connected to the </w:t>
      </w:r>
      <w:r w:rsidR="00AD2031">
        <w:t>building</w:t>
      </w:r>
      <w:r>
        <w:t xml:space="preserve"> network (this is outside of the scope of the system being constructed)</w:t>
      </w:r>
    </w:p>
    <w:p w14:paraId="14AFD96B" w14:textId="246F83D9" w:rsidR="00B942EC" w:rsidRPr="00B942EC" w:rsidRDefault="00B942EC">
      <w:pPr>
        <w:pStyle w:val="NoSpacing"/>
        <w:numPr>
          <w:ilvl w:val="0"/>
          <w:numId w:val="14"/>
        </w:numPr>
        <w:spacing w:line="276" w:lineRule="auto"/>
        <w:rPr>
          <w:rFonts w:eastAsiaTheme="minorEastAsia"/>
        </w:rPr>
      </w:pPr>
      <w:r>
        <w:t xml:space="preserve">Building manager logs into the </w:t>
      </w:r>
      <w:r w:rsidR="00AD2031">
        <w:t>building</w:t>
      </w:r>
      <w:r>
        <w:t xml:space="preserve"> management system</w:t>
      </w:r>
    </w:p>
    <w:p w14:paraId="111D7406" w14:textId="33B5F5B6" w:rsidR="00B942EC" w:rsidRPr="00B942EC" w:rsidRDefault="00B942EC">
      <w:pPr>
        <w:pStyle w:val="NoSpacing"/>
        <w:numPr>
          <w:ilvl w:val="0"/>
          <w:numId w:val="14"/>
        </w:numPr>
        <w:spacing w:line="276" w:lineRule="auto"/>
        <w:rPr>
          <w:rFonts w:eastAsiaTheme="minorEastAsia"/>
        </w:rPr>
      </w:pPr>
      <w:r>
        <w:t xml:space="preserve">Building manager </w:t>
      </w:r>
      <w:r w:rsidR="00A65E93">
        <w:t>a</w:t>
      </w:r>
      <w:r>
        <w:t>sks for a list of connected devices</w:t>
      </w:r>
      <w:r w:rsidR="00FD76DB">
        <w:t>.</w:t>
      </w:r>
    </w:p>
    <w:p w14:paraId="6754663C" w14:textId="77777777" w:rsidR="00B942EC" w:rsidRPr="00B942EC" w:rsidRDefault="00B942EC">
      <w:pPr>
        <w:pStyle w:val="NoSpacing"/>
        <w:numPr>
          <w:ilvl w:val="0"/>
          <w:numId w:val="14"/>
        </w:numPr>
        <w:spacing w:line="276" w:lineRule="auto"/>
        <w:rPr>
          <w:rFonts w:eastAsiaTheme="minorEastAsia"/>
        </w:rPr>
      </w:pPr>
      <w:r>
        <w:t>System generates a list of connected devices with those already registered highlighted.</w:t>
      </w:r>
    </w:p>
    <w:p w14:paraId="773C2FAE" w14:textId="00B0307F" w:rsidR="00B942EC" w:rsidRPr="00B942EC" w:rsidRDefault="00B942EC">
      <w:pPr>
        <w:pStyle w:val="NoSpacing"/>
        <w:numPr>
          <w:ilvl w:val="0"/>
          <w:numId w:val="14"/>
        </w:numPr>
        <w:spacing w:line="276" w:lineRule="auto"/>
        <w:rPr>
          <w:rFonts w:eastAsiaTheme="minorEastAsia"/>
        </w:rPr>
      </w:pPr>
      <w:r>
        <w:t>Building manager selects new device and requests that it be register</w:t>
      </w:r>
      <w:r w:rsidR="00AD2031">
        <w:t>ed</w:t>
      </w:r>
      <w:r w:rsidR="00BF3686">
        <w:t>.</w:t>
      </w:r>
    </w:p>
    <w:p w14:paraId="605687F0" w14:textId="77777777" w:rsidR="00B942EC" w:rsidRPr="00B942EC" w:rsidRDefault="00B942EC">
      <w:pPr>
        <w:pStyle w:val="NoSpacing"/>
        <w:numPr>
          <w:ilvl w:val="0"/>
          <w:numId w:val="14"/>
        </w:numPr>
        <w:spacing w:line="276" w:lineRule="auto"/>
        <w:rPr>
          <w:rFonts w:eastAsiaTheme="minorEastAsia"/>
        </w:rPr>
      </w:pPr>
      <w:r>
        <w:t>System queries device to determine type (using MQTT)</w:t>
      </w:r>
    </w:p>
    <w:p w14:paraId="40F73D87" w14:textId="77777777" w:rsidR="00B21216" w:rsidRPr="00B21216" w:rsidRDefault="00B942EC">
      <w:pPr>
        <w:pStyle w:val="NoSpacing"/>
        <w:numPr>
          <w:ilvl w:val="0"/>
          <w:numId w:val="14"/>
        </w:numPr>
        <w:spacing w:line="276" w:lineRule="auto"/>
        <w:rPr>
          <w:rFonts w:eastAsiaTheme="minorEastAsia"/>
        </w:rPr>
      </w:pPr>
      <w:r>
        <w:t>System verifies that there is a MATTER certificate for that</w:t>
      </w:r>
      <w:r w:rsidR="00B21216">
        <w:t xml:space="preserve"> device type.</w:t>
      </w:r>
    </w:p>
    <w:p w14:paraId="6F538C58" w14:textId="77777777" w:rsidR="00B21216" w:rsidRPr="00B21216" w:rsidRDefault="00B21216">
      <w:pPr>
        <w:pStyle w:val="NoSpacing"/>
        <w:numPr>
          <w:ilvl w:val="0"/>
          <w:numId w:val="14"/>
        </w:numPr>
        <w:spacing w:line="276" w:lineRule="auto"/>
        <w:rPr>
          <w:rFonts w:eastAsiaTheme="minorEastAsia"/>
        </w:rPr>
      </w:pPr>
      <w:r>
        <w:t xml:space="preserve">System adds </w:t>
      </w:r>
    </w:p>
    <w:p w14:paraId="5EA825CA" w14:textId="77777777" w:rsidR="00B21216" w:rsidRPr="00B21216" w:rsidRDefault="00B21216">
      <w:pPr>
        <w:pStyle w:val="NoSpacing"/>
        <w:numPr>
          <w:ilvl w:val="1"/>
          <w:numId w:val="13"/>
        </w:numPr>
        <w:spacing w:line="276" w:lineRule="auto"/>
        <w:rPr>
          <w:rFonts w:eastAsiaTheme="minorEastAsia"/>
        </w:rPr>
      </w:pPr>
      <w:r>
        <w:t>device to list of managed devices,</w:t>
      </w:r>
    </w:p>
    <w:p w14:paraId="7466C110" w14:textId="2D20212C" w:rsidR="00AD2031" w:rsidRPr="00BF3686" w:rsidRDefault="00B21216">
      <w:pPr>
        <w:pStyle w:val="NoSpacing"/>
        <w:numPr>
          <w:ilvl w:val="1"/>
          <w:numId w:val="13"/>
        </w:numPr>
        <w:spacing w:line="276" w:lineRule="auto"/>
        <w:rPr>
          <w:rFonts w:eastAsiaTheme="minorEastAsia"/>
        </w:rPr>
      </w:pPr>
      <w:r>
        <w:t>System adds device to list of devices whose status is periodically obtained and checked against rules</w:t>
      </w:r>
      <w:r w:rsidR="00BF3686">
        <w:t>.</w:t>
      </w:r>
    </w:p>
    <w:p w14:paraId="47041D0B" w14:textId="36030C17" w:rsidR="00BF3686" w:rsidRPr="00AD2031" w:rsidRDefault="00741568">
      <w:pPr>
        <w:pStyle w:val="NoSpacing"/>
        <w:numPr>
          <w:ilvl w:val="0"/>
          <w:numId w:val="14"/>
        </w:numPr>
        <w:spacing w:line="276" w:lineRule="auto"/>
        <w:rPr>
          <w:rFonts w:eastAsiaTheme="minorEastAsia"/>
        </w:rPr>
      </w:pPr>
      <w:r>
        <w:t>System highlights added device in list seen by building manager</w:t>
      </w:r>
    </w:p>
    <w:p w14:paraId="389D8BF1" w14:textId="77777777" w:rsidR="00741568" w:rsidRDefault="00741568" w:rsidP="00AD2031">
      <w:pPr>
        <w:pStyle w:val="NoSpacing"/>
        <w:spacing w:line="276" w:lineRule="auto"/>
        <w:rPr>
          <w:b/>
          <w:bCs/>
        </w:rPr>
      </w:pPr>
    </w:p>
    <w:p w14:paraId="6E0EE4E1" w14:textId="7DE30739" w:rsidR="00AD2031" w:rsidRDefault="00AD2031" w:rsidP="00AD2031">
      <w:pPr>
        <w:pStyle w:val="NoSpacing"/>
        <w:spacing w:line="276" w:lineRule="auto"/>
      </w:pPr>
      <w:r>
        <w:rPr>
          <w:b/>
          <w:bCs/>
        </w:rPr>
        <w:t xml:space="preserve">Actions on </w:t>
      </w:r>
      <w:r w:rsidR="00554D04">
        <w:rPr>
          <w:b/>
          <w:bCs/>
        </w:rPr>
        <w:t>responsibilities</w:t>
      </w:r>
      <w:r>
        <w:t>:</w:t>
      </w:r>
    </w:p>
    <w:tbl>
      <w:tblPr>
        <w:tblStyle w:val="PlainTable2"/>
        <w:tblW w:w="0" w:type="auto"/>
        <w:tblLook w:val="04A0" w:firstRow="1" w:lastRow="0" w:firstColumn="1" w:lastColumn="0" w:noHBand="0" w:noVBand="1"/>
      </w:tblPr>
      <w:tblGrid>
        <w:gridCol w:w="4675"/>
        <w:gridCol w:w="4675"/>
      </w:tblGrid>
      <w:tr w:rsidR="00FD76DB" w14:paraId="0DF727C5" w14:textId="77777777" w:rsidTr="3AFCC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F7B530" w14:textId="67F0D154" w:rsidR="00FD76DB" w:rsidRDefault="00554D04" w:rsidP="00AD2031">
            <w:pPr>
              <w:pStyle w:val="NoSpacing"/>
              <w:spacing w:line="276" w:lineRule="auto"/>
            </w:pPr>
            <w:r>
              <w:t>Responsibility</w:t>
            </w:r>
          </w:p>
        </w:tc>
        <w:tc>
          <w:tcPr>
            <w:tcW w:w="4675" w:type="dxa"/>
          </w:tcPr>
          <w:p w14:paraId="3DEED1E6" w14:textId="6D233BF2" w:rsidR="00FD76DB" w:rsidRDefault="00FD76DB" w:rsidP="00AD2031">
            <w:pPr>
              <w:pStyle w:val="NoSpacing"/>
              <w:spacing w:line="276" w:lineRule="auto"/>
              <w:cnfStyle w:val="100000000000" w:firstRow="1" w:lastRow="0" w:firstColumn="0" w:lastColumn="0" w:oddVBand="0" w:evenVBand="0" w:oddHBand="0" w:evenHBand="0" w:firstRowFirstColumn="0" w:firstRowLastColumn="0" w:lastRowFirstColumn="0" w:lastRowLastColumn="0"/>
            </w:pPr>
            <w:r>
              <w:t>ACTION</w:t>
            </w:r>
          </w:p>
        </w:tc>
      </w:tr>
      <w:tr w:rsidR="00FD76DB" w14:paraId="09F8BE57" w14:textId="77777777" w:rsidTr="3AFCC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7CE5F" w14:textId="77777777" w:rsidR="00FD76DB" w:rsidRPr="00FD76DB" w:rsidRDefault="00FD76DB" w:rsidP="009950D7">
            <w:pPr>
              <w:pStyle w:val="NoSpacing"/>
              <w:spacing w:line="276" w:lineRule="auto"/>
              <w:rPr>
                <w:rFonts w:eastAsiaTheme="minorEastAsia"/>
                <w:b w:val="0"/>
                <w:bCs w:val="0"/>
              </w:rPr>
            </w:pPr>
            <w:bookmarkStart w:id="0" w:name="_Hlk150497058"/>
            <w:r w:rsidRPr="00FD76DB">
              <w:rPr>
                <w:b w:val="0"/>
                <w:bCs w:val="0"/>
              </w:rPr>
              <w:t>Building manager logs into the building management system</w:t>
            </w:r>
          </w:p>
          <w:p w14:paraId="5DBD616B" w14:textId="77777777" w:rsidR="00FD76DB" w:rsidRDefault="00FD76DB" w:rsidP="00FD76DB">
            <w:pPr>
              <w:pStyle w:val="NoSpacing"/>
              <w:spacing w:line="276" w:lineRule="auto"/>
            </w:pPr>
          </w:p>
        </w:tc>
        <w:tc>
          <w:tcPr>
            <w:tcW w:w="4675" w:type="dxa"/>
          </w:tcPr>
          <w:p w14:paraId="454F3032" w14:textId="4A872A53" w:rsidR="00FD76DB" w:rsidRDefault="00FD76DB" w:rsidP="00AD2031">
            <w:pPr>
              <w:pStyle w:val="NoSpacing"/>
              <w:spacing w:line="276" w:lineRule="auto"/>
              <w:cnfStyle w:val="000000100000" w:firstRow="0" w:lastRow="0" w:firstColumn="0" w:lastColumn="0" w:oddVBand="0" w:evenVBand="0" w:oddHBand="1" w:evenHBand="0" w:firstRowFirstColumn="0" w:firstRowLastColumn="0" w:lastRowFirstColumn="0" w:lastRowLastColumn="0"/>
            </w:pPr>
            <w:r>
              <w:t xml:space="preserve">Place in unallocated </w:t>
            </w:r>
            <w:r w:rsidR="00F24DE1">
              <w:t>responsibilities</w:t>
            </w:r>
          </w:p>
        </w:tc>
      </w:tr>
      <w:tr w:rsidR="00FD76DB" w14:paraId="1FA88177" w14:textId="77777777" w:rsidTr="3AFCCE22">
        <w:tc>
          <w:tcPr>
            <w:cnfStyle w:val="001000000000" w:firstRow="0" w:lastRow="0" w:firstColumn="1" w:lastColumn="0" w:oddVBand="0" w:evenVBand="0" w:oddHBand="0" w:evenHBand="0" w:firstRowFirstColumn="0" w:firstRowLastColumn="0" w:lastRowFirstColumn="0" w:lastRowLastColumn="0"/>
            <w:tcW w:w="4675" w:type="dxa"/>
          </w:tcPr>
          <w:p w14:paraId="26AAD0B8" w14:textId="5989AA6E" w:rsidR="00FD76DB" w:rsidRPr="00FD76DB" w:rsidRDefault="00FD76DB" w:rsidP="00AD2031">
            <w:pPr>
              <w:pStyle w:val="NoSpacing"/>
              <w:spacing w:line="276" w:lineRule="auto"/>
              <w:rPr>
                <w:b w:val="0"/>
                <w:bCs w:val="0"/>
              </w:rPr>
            </w:pPr>
            <w:r w:rsidRPr="00FD76DB">
              <w:rPr>
                <w:b w:val="0"/>
                <w:bCs w:val="0"/>
              </w:rPr>
              <w:t>Building manager asks for list of connected devices</w:t>
            </w:r>
          </w:p>
        </w:tc>
        <w:tc>
          <w:tcPr>
            <w:tcW w:w="4675" w:type="dxa"/>
          </w:tcPr>
          <w:p w14:paraId="0215F6C4" w14:textId="28E4BC0B" w:rsidR="00FD76DB" w:rsidRDefault="00FD76DB" w:rsidP="00AD2031">
            <w:pPr>
              <w:pStyle w:val="NoSpacing"/>
              <w:spacing w:line="276" w:lineRule="auto"/>
              <w:cnfStyle w:val="000000000000" w:firstRow="0" w:lastRow="0" w:firstColumn="0" w:lastColumn="0" w:oddVBand="0" w:evenVBand="0" w:oddHBand="0" w:evenHBand="0" w:firstRowFirstColumn="0" w:firstRowLastColumn="0" w:lastRowFirstColumn="0" w:lastRowLastColumn="0"/>
            </w:pPr>
            <w:r>
              <w:t xml:space="preserve">Place in unallocated </w:t>
            </w:r>
            <w:r w:rsidR="00F24DE1">
              <w:t>responsibilities</w:t>
            </w:r>
          </w:p>
        </w:tc>
      </w:tr>
      <w:bookmarkEnd w:id="0"/>
      <w:tr w:rsidR="00FD76DB" w14:paraId="59B3566E" w14:textId="77777777" w:rsidTr="3AFCC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BFFF77" w14:textId="6AF55386" w:rsidR="00FD76DB" w:rsidRPr="00BF3686" w:rsidRDefault="00FD76DB" w:rsidP="00AD2031">
            <w:pPr>
              <w:pStyle w:val="NoSpacing"/>
              <w:spacing w:line="276" w:lineRule="auto"/>
              <w:rPr>
                <w:b w:val="0"/>
                <w:bCs w:val="0"/>
              </w:rPr>
            </w:pPr>
            <w:r w:rsidRPr="00BF3686">
              <w:rPr>
                <w:b w:val="0"/>
                <w:bCs w:val="0"/>
              </w:rPr>
              <w:t>System generates list of currently registered devices</w:t>
            </w:r>
          </w:p>
        </w:tc>
        <w:tc>
          <w:tcPr>
            <w:tcW w:w="4675" w:type="dxa"/>
          </w:tcPr>
          <w:p w14:paraId="7FB83AC3" w14:textId="17BB243E" w:rsidR="00FD76DB" w:rsidRDefault="3AFCCE22" w:rsidP="00AD2031">
            <w:pPr>
              <w:pStyle w:val="NoSpacing"/>
              <w:spacing w:line="276" w:lineRule="auto"/>
              <w:cnfStyle w:val="000000100000" w:firstRow="0" w:lastRow="0" w:firstColumn="0" w:lastColumn="0" w:oddVBand="0" w:evenVBand="0" w:oddHBand="1" w:evenHBand="0" w:firstRowFirstColumn="0" w:firstRowLastColumn="0" w:lastRowFirstColumn="0" w:lastRowLastColumn="0"/>
            </w:pPr>
            <w:r>
              <w:t>Place in Device management</w:t>
            </w:r>
          </w:p>
        </w:tc>
      </w:tr>
      <w:tr w:rsidR="00FD76DB" w14:paraId="4AAD24F1" w14:textId="77777777" w:rsidTr="3AFCCE22">
        <w:tc>
          <w:tcPr>
            <w:cnfStyle w:val="001000000000" w:firstRow="0" w:lastRow="0" w:firstColumn="1" w:lastColumn="0" w:oddVBand="0" w:evenVBand="0" w:oddHBand="0" w:evenHBand="0" w:firstRowFirstColumn="0" w:firstRowLastColumn="0" w:lastRowFirstColumn="0" w:lastRowLastColumn="0"/>
            <w:tcW w:w="4675" w:type="dxa"/>
          </w:tcPr>
          <w:p w14:paraId="72033D17" w14:textId="4ECBC20D" w:rsidR="00FD76DB" w:rsidRPr="00BF3686" w:rsidRDefault="00BF3686" w:rsidP="00AD2031">
            <w:pPr>
              <w:pStyle w:val="NoSpacing"/>
              <w:spacing w:line="276" w:lineRule="auto"/>
              <w:rPr>
                <w:b w:val="0"/>
                <w:bCs w:val="0"/>
              </w:rPr>
            </w:pPr>
            <w:r w:rsidRPr="00BF3686">
              <w:rPr>
                <w:b w:val="0"/>
                <w:bCs w:val="0"/>
              </w:rPr>
              <w:t>System generates list of connected but unregistered devices</w:t>
            </w:r>
          </w:p>
        </w:tc>
        <w:tc>
          <w:tcPr>
            <w:tcW w:w="4675" w:type="dxa"/>
          </w:tcPr>
          <w:p w14:paraId="014B8EAD" w14:textId="39B09F11" w:rsidR="00FD76DB" w:rsidRDefault="00BF3686" w:rsidP="00AD2031">
            <w:pPr>
              <w:pStyle w:val="NoSpacing"/>
              <w:spacing w:line="276" w:lineRule="auto"/>
              <w:cnfStyle w:val="000000000000" w:firstRow="0" w:lastRow="0" w:firstColumn="0" w:lastColumn="0" w:oddVBand="0" w:evenVBand="0" w:oddHBand="0" w:evenHBand="0" w:firstRowFirstColumn="0" w:firstRowLastColumn="0" w:lastRowFirstColumn="0" w:lastRowLastColumn="0"/>
            </w:pPr>
            <w:r>
              <w:t xml:space="preserve">Place in </w:t>
            </w:r>
            <w:r w:rsidR="00366B4E">
              <w:t>Device management</w:t>
            </w:r>
          </w:p>
        </w:tc>
      </w:tr>
      <w:tr w:rsidR="00BF3686" w14:paraId="4633977B" w14:textId="77777777" w:rsidTr="3AFCC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637D64" w14:textId="2A3D794D" w:rsidR="00BF3686" w:rsidRPr="00BF3686" w:rsidRDefault="00BF3686" w:rsidP="00AD2031">
            <w:pPr>
              <w:pStyle w:val="NoSpacing"/>
              <w:spacing w:line="276" w:lineRule="auto"/>
              <w:rPr>
                <w:b w:val="0"/>
                <w:bCs w:val="0"/>
              </w:rPr>
            </w:pPr>
            <w:r>
              <w:rPr>
                <w:b w:val="0"/>
                <w:bCs w:val="0"/>
              </w:rPr>
              <w:t>System displays both lists with registered devices highlighted</w:t>
            </w:r>
          </w:p>
        </w:tc>
        <w:tc>
          <w:tcPr>
            <w:tcW w:w="4675" w:type="dxa"/>
          </w:tcPr>
          <w:p w14:paraId="6CCE6CDF" w14:textId="23D0DD2D" w:rsidR="00BF3686" w:rsidRDefault="00BF3686" w:rsidP="00AD2031">
            <w:pPr>
              <w:pStyle w:val="NoSpacing"/>
              <w:spacing w:line="276" w:lineRule="auto"/>
              <w:cnfStyle w:val="000000100000" w:firstRow="0" w:lastRow="0" w:firstColumn="0" w:lastColumn="0" w:oddVBand="0" w:evenVBand="0" w:oddHBand="1" w:evenHBand="0" w:firstRowFirstColumn="0" w:firstRowLastColumn="0" w:lastRowFirstColumn="0" w:lastRowLastColumn="0"/>
            </w:pPr>
            <w:r>
              <w:t xml:space="preserve">Place in unallocated </w:t>
            </w:r>
            <w:r w:rsidR="00F24DE1">
              <w:t>responsibilities</w:t>
            </w:r>
          </w:p>
        </w:tc>
      </w:tr>
      <w:tr w:rsidR="00BF3686" w14:paraId="4D565D68" w14:textId="77777777" w:rsidTr="3AFCCE22">
        <w:tc>
          <w:tcPr>
            <w:cnfStyle w:val="001000000000" w:firstRow="0" w:lastRow="0" w:firstColumn="1" w:lastColumn="0" w:oddVBand="0" w:evenVBand="0" w:oddHBand="0" w:evenHBand="0" w:firstRowFirstColumn="0" w:firstRowLastColumn="0" w:lastRowFirstColumn="0" w:lastRowLastColumn="0"/>
            <w:tcW w:w="4675" w:type="dxa"/>
          </w:tcPr>
          <w:p w14:paraId="335586F7" w14:textId="0F119281" w:rsidR="00BF3686" w:rsidRDefault="00BF3686" w:rsidP="00AD2031">
            <w:pPr>
              <w:pStyle w:val="NoSpacing"/>
              <w:spacing w:line="276" w:lineRule="auto"/>
              <w:rPr>
                <w:b w:val="0"/>
                <w:bCs w:val="0"/>
              </w:rPr>
            </w:pPr>
            <w:r>
              <w:rPr>
                <w:b w:val="0"/>
                <w:bCs w:val="0"/>
              </w:rPr>
              <w:t>Building manager selects new device and asks that it be registered</w:t>
            </w:r>
          </w:p>
        </w:tc>
        <w:tc>
          <w:tcPr>
            <w:tcW w:w="4675" w:type="dxa"/>
          </w:tcPr>
          <w:p w14:paraId="73277F95" w14:textId="196EF99A" w:rsidR="00BF3686" w:rsidRDefault="00BF3686" w:rsidP="00AD2031">
            <w:pPr>
              <w:pStyle w:val="NoSpacing"/>
              <w:spacing w:line="276" w:lineRule="auto"/>
              <w:cnfStyle w:val="000000000000" w:firstRow="0" w:lastRow="0" w:firstColumn="0" w:lastColumn="0" w:oddVBand="0" w:evenVBand="0" w:oddHBand="0" w:evenHBand="0" w:firstRowFirstColumn="0" w:firstRowLastColumn="0" w:lastRowFirstColumn="0" w:lastRowLastColumn="0"/>
            </w:pPr>
            <w:r>
              <w:t xml:space="preserve">Place in unallocated </w:t>
            </w:r>
            <w:r w:rsidR="00F24DE1">
              <w:t>responsibilities</w:t>
            </w:r>
          </w:p>
        </w:tc>
      </w:tr>
      <w:tr w:rsidR="00BF3686" w14:paraId="0FC7E66A" w14:textId="77777777" w:rsidTr="3AFCC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EBE317" w14:textId="711742D4" w:rsidR="00BF3686" w:rsidRPr="00BF3686" w:rsidRDefault="00BF3686" w:rsidP="00BF3686">
            <w:pPr>
              <w:pStyle w:val="NoSpacing"/>
              <w:spacing w:line="276" w:lineRule="auto"/>
              <w:rPr>
                <w:b w:val="0"/>
                <w:bCs w:val="0"/>
              </w:rPr>
            </w:pPr>
            <w:r w:rsidRPr="00BF3686">
              <w:rPr>
                <w:b w:val="0"/>
                <w:bCs w:val="0"/>
              </w:rPr>
              <w:t>System queries device to determine type</w:t>
            </w:r>
          </w:p>
        </w:tc>
        <w:tc>
          <w:tcPr>
            <w:tcW w:w="4675" w:type="dxa"/>
          </w:tcPr>
          <w:p w14:paraId="74738BD2" w14:textId="2406D06E" w:rsidR="00BF3686" w:rsidRDefault="00BF3686" w:rsidP="00AD2031">
            <w:pPr>
              <w:pStyle w:val="NoSpacing"/>
              <w:spacing w:line="276" w:lineRule="auto"/>
              <w:cnfStyle w:val="000000100000" w:firstRow="0" w:lastRow="0" w:firstColumn="0" w:lastColumn="0" w:oddVBand="0" w:evenVBand="0" w:oddHBand="1" w:evenHBand="0" w:firstRowFirstColumn="0" w:firstRowLastColumn="0" w:lastRowFirstColumn="0" w:lastRowLastColumn="0"/>
            </w:pPr>
            <w:r>
              <w:t xml:space="preserve">Place in </w:t>
            </w:r>
            <w:r w:rsidR="00366B4E">
              <w:t>Device management</w:t>
            </w:r>
          </w:p>
        </w:tc>
      </w:tr>
      <w:tr w:rsidR="00BF3686" w14:paraId="5E2A3651" w14:textId="77777777" w:rsidTr="3AFCCE22">
        <w:tc>
          <w:tcPr>
            <w:cnfStyle w:val="001000000000" w:firstRow="0" w:lastRow="0" w:firstColumn="1" w:lastColumn="0" w:oddVBand="0" w:evenVBand="0" w:oddHBand="0" w:evenHBand="0" w:firstRowFirstColumn="0" w:firstRowLastColumn="0" w:lastRowFirstColumn="0" w:lastRowLastColumn="0"/>
            <w:tcW w:w="4675" w:type="dxa"/>
          </w:tcPr>
          <w:p w14:paraId="721D269E" w14:textId="2434C1B1" w:rsidR="00BF3686" w:rsidRPr="00BF3686" w:rsidRDefault="00BF3686" w:rsidP="00BF3686">
            <w:pPr>
              <w:pStyle w:val="NoSpacing"/>
              <w:spacing w:line="276" w:lineRule="auto"/>
              <w:rPr>
                <w:b w:val="0"/>
                <w:bCs w:val="0"/>
              </w:rPr>
            </w:pPr>
            <w:r w:rsidRPr="00BF3686">
              <w:rPr>
                <w:b w:val="0"/>
                <w:bCs w:val="0"/>
              </w:rPr>
              <w:t>System verifies that there is a MATTER certificate for that device type</w:t>
            </w:r>
          </w:p>
        </w:tc>
        <w:tc>
          <w:tcPr>
            <w:tcW w:w="4675" w:type="dxa"/>
          </w:tcPr>
          <w:p w14:paraId="635F681E" w14:textId="6DCA5095" w:rsidR="00BF3686" w:rsidRDefault="00BF3686" w:rsidP="00AD2031">
            <w:pPr>
              <w:pStyle w:val="NoSpacing"/>
              <w:spacing w:line="276" w:lineRule="auto"/>
              <w:cnfStyle w:val="000000000000" w:firstRow="0" w:lastRow="0" w:firstColumn="0" w:lastColumn="0" w:oddVBand="0" w:evenVBand="0" w:oddHBand="0" w:evenHBand="0" w:firstRowFirstColumn="0" w:firstRowLastColumn="0" w:lastRowFirstColumn="0" w:lastRowLastColumn="0"/>
            </w:pPr>
            <w:r>
              <w:t>Place in Device management</w:t>
            </w:r>
            <w:r w:rsidR="00741568">
              <w:t xml:space="preserve"> and Edge gateway</w:t>
            </w:r>
          </w:p>
        </w:tc>
      </w:tr>
      <w:tr w:rsidR="00BF3686" w14:paraId="23E98B11" w14:textId="77777777" w:rsidTr="3AFCC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919849" w14:textId="18D6C543" w:rsidR="00BF3686" w:rsidRPr="00BF3686" w:rsidRDefault="00BF3686" w:rsidP="00BF3686">
            <w:pPr>
              <w:pStyle w:val="NoSpacing"/>
              <w:spacing w:line="276" w:lineRule="auto"/>
              <w:rPr>
                <w:rFonts w:eastAsiaTheme="minorEastAsia"/>
                <w:b w:val="0"/>
                <w:bCs w:val="0"/>
              </w:rPr>
            </w:pPr>
            <w:r w:rsidRPr="00BF3686">
              <w:rPr>
                <w:b w:val="0"/>
                <w:bCs w:val="0"/>
              </w:rPr>
              <w:lastRenderedPageBreak/>
              <w:t>System adds device to list of managed devices,</w:t>
            </w:r>
          </w:p>
        </w:tc>
        <w:tc>
          <w:tcPr>
            <w:tcW w:w="4675" w:type="dxa"/>
          </w:tcPr>
          <w:p w14:paraId="128C1AB7" w14:textId="009F253B" w:rsidR="00BF3686" w:rsidRDefault="00BF3686" w:rsidP="00AD2031">
            <w:pPr>
              <w:pStyle w:val="NoSpacing"/>
              <w:spacing w:line="276" w:lineRule="auto"/>
              <w:cnfStyle w:val="000000100000" w:firstRow="0" w:lastRow="0" w:firstColumn="0" w:lastColumn="0" w:oddVBand="0" w:evenVBand="0" w:oddHBand="1" w:evenHBand="0" w:firstRowFirstColumn="0" w:firstRowLastColumn="0" w:lastRowFirstColumn="0" w:lastRowLastColumn="0"/>
            </w:pPr>
            <w:r>
              <w:t>Place in Device management</w:t>
            </w:r>
          </w:p>
        </w:tc>
      </w:tr>
      <w:tr w:rsidR="00BF3686" w14:paraId="59E9C8C6" w14:textId="77777777" w:rsidTr="3AFCCE22">
        <w:tc>
          <w:tcPr>
            <w:cnfStyle w:val="001000000000" w:firstRow="0" w:lastRow="0" w:firstColumn="1" w:lastColumn="0" w:oddVBand="0" w:evenVBand="0" w:oddHBand="0" w:evenHBand="0" w:firstRowFirstColumn="0" w:firstRowLastColumn="0" w:lastRowFirstColumn="0" w:lastRowLastColumn="0"/>
            <w:tcW w:w="4675" w:type="dxa"/>
          </w:tcPr>
          <w:p w14:paraId="7B0165E0" w14:textId="28F9F4CE" w:rsidR="00BF3686" w:rsidRPr="00BF3686" w:rsidRDefault="00BF3686" w:rsidP="00BF3686">
            <w:pPr>
              <w:pStyle w:val="NoSpacing"/>
              <w:spacing w:line="276" w:lineRule="auto"/>
              <w:rPr>
                <w:b w:val="0"/>
                <w:bCs w:val="0"/>
              </w:rPr>
            </w:pPr>
            <w:r>
              <w:rPr>
                <w:b w:val="0"/>
                <w:bCs w:val="0"/>
              </w:rPr>
              <w:t xml:space="preserve">System highlights added device </w:t>
            </w:r>
            <w:r w:rsidR="00741568">
              <w:rPr>
                <w:b w:val="0"/>
                <w:bCs w:val="0"/>
              </w:rPr>
              <w:t>in list seen by</w:t>
            </w:r>
            <w:r>
              <w:rPr>
                <w:b w:val="0"/>
                <w:bCs w:val="0"/>
              </w:rPr>
              <w:t xml:space="preserve"> building manager</w:t>
            </w:r>
          </w:p>
        </w:tc>
        <w:tc>
          <w:tcPr>
            <w:tcW w:w="4675" w:type="dxa"/>
          </w:tcPr>
          <w:p w14:paraId="7FAE39BB" w14:textId="1007E273" w:rsidR="00BF3686" w:rsidRDefault="00BF3686" w:rsidP="00AD2031">
            <w:pPr>
              <w:pStyle w:val="NoSpacing"/>
              <w:spacing w:line="276" w:lineRule="auto"/>
              <w:cnfStyle w:val="000000000000" w:firstRow="0" w:lastRow="0" w:firstColumn="0" w:lastColumn="0" w:oddVBand="0" w:evenVBand="0" w:oddHBand="0" w:evenHBand="0" w:firstRowFirstColumn="0" w:firstRowLastColumn="0" w:lastRowFirstColumn="0" w:lastRowLastColumn="0"/>
            </w:pPr>
            <w:r>
              <w:t xml:space="preserve">Place in unallocated </w:t>
            </w:r>
            <w:r w:rsidR="00F24DE1">
              <w:t>responsibilities</w:t>
            </w:r>
          </w:p>
        </w:tc>
      </w:tr>
    </w:tbl>
    <w:p w14:paraId="1D84E622" w14:textId="77777777" w:rsidR="00AD2031" w:rsidRDefault="00AD2031" w:rsidP="00BF3686">
      <w:pPr>
        <w:pStyle w:val="NoSpacing"/>
        <w:spacing w:line="276" w:lineRule="auto"/>
        <w:ind w:left="1440"/>
      </w:pPr>
    </w:p>
    <w:p w14:paraId="6F68D062" w14:textId="77777777" w:rsidR="0061050B" w:rsidRDefault="0061050B" w:rsidP="0061050B">
      <w:pPr>
        <w:pStyle w:val="NoSpacing"/>
        <w:spacing w:line="276" w:lineRule="auto"/>
        <w:rPr>
          <w:b/>
          <w:bCs/>
        </w:rPr>
      </w:pPr>
      <w:r>
        <w:rPr>
          <w:b/>
          <w:bCs/>
        </w:rPr>
        <w:t>Communication needs</w:t>
      </w:r>
    </w:p>
    <w:p w14:paraId="230F4042" w14:textId="77777777" w:rsidR="0061050B" w:rsidRDefault="0061050B" w:rsidP="0061050B">
      <w:pPr>
        <w:pStyle w:val="NoSpacing"/>
        <w:spacing w:line="276" w:lineRule="auto"/>
      </w:pPr>
      <w:r>
        <w:t>Several communication requirements are identified by this use case</w:t>
      </w:r>
    </w:p>
    <w:p w14:paraId="1B20DE59" w14:textId="77777777" w:rsidR="0061050B" w:rsidRPr="00632643" w:rsidRDefault="0061050B">
      <w:pPr>
        <w:pStyle w:val="NoSpacing"/>
        <w:numPr>
          <w:ilvl w:val="0"/>
          <w:numId w:val="18"/>
        </w:numPr>
        <w:spacing w:line="276" w:lineRule="auto"/>
        <w:rPr>
          <w:rFonts w:eastAsiaTheme="minorEastAsia"/>
        </w:rPr>
      </w:pPr>
      <w:r>
        <w:rPr>
          <w:rFonts w:eastAsiaTheme="minorEastAsia"/>
        </w:rPr>
        <w:t>System must determine connected but unregistered devices.</w:t>
      </w:r>
    </w:p>
    <w:p w14:paraId="56FEC2EA" w14:textId="77777777" w:rsidR="0061050B" w:rsidRPr="00632643" w:rsidRDefault="0061050B">
      <w:pPr>
        <w:pStyle w:val="NoSpacing"/>
        <w:numPr>
          <w:ilvl w:val="0"/>
          <w:numId w:val="18"/>
        </w:numPr>
        <w:spacing w:line="276" w:lineRule="auto"/>
        <w:rPr>
          <w:rFonts w:eastAsiaTheme="minorEastAsia"/>
        </w:rPr>
      </w:pPr>
      <w:r>
        <w:t>System must communicate with component that manages list seen by building manager.</w:t>
      </w:r>
    </w:p>
    <w:p w14:paraId="068868E6" w14:textId="77777777" w:rsidR="0061050B" w:rsidRPr="00632643" w:rsidRDefault="0061050B">
      <w:pPr>
        <w:pStyle w:val="NoSpacing"/>
        <w:numPr>
          <w:ilvl w:val="0"/>
          <w:numId w:val="18"/>
        </w:numPr>
        <w:spacing w:line="276" w:lineRule="auto"/>
        <w:rPr>
          <w:rFonts w:eastAsiaTheme="minorEastAsia"/>
        </w:rPr>
      </w:pPr>
      <w:r>
        <w:t>Device management must communicate with Edge gateway.</w:t>
      </w:r>
    </w:p>
    <w:p w14:paraId="3A2CE385" w14:textId="77777777" w:rsidR="0061050B" w:rsidRPr="00632643" w:rsidRDefault="0061050B">
      <w:pPr>
        <w:pStyle w:val="NoSpacing"/>
        <w:numPr>
          <w:ilvl w:val="0"/>
          <w:numId w:val="18"/>
        </w:numPr>
        <w:spacing w:line="276" w:lineRule="auto"/>
        <w:rPr>
          <w:rFonts w:eastAsiaTheme="minorEastAsia"/>
        </w:rPr>
      </w:pPr>
      <w:r>
        <w:t>Edge gateway must communicate with component that interacts with building manager.</w:t>
      </w:r>
    </w:p>
    <w:p w14:paraId="67214659" w14:textId="77777777" w:rsidR="0061050B" w:rsidRPr="00632643" w:rsidRDefault="0061050B">
      <w:pPr>
        <w:pStyle w:val="NoSpacing"/>
        <w:numPr>
          <w:ilvl w:val="0"/>
          <w:numId w:val="18"/>
        </w:numPr>
        <w:spacing w:line="276" w:lineRule="auto"/>
        <w:rPr>
          <w:rFonts w:eastAsiaTheme="minorEastAsia"/>
        </w:rPr>
      </w:pPr>
      <w:r>
        <w:t>System must query device</w:t>
      </w:r>
    </w:p>
    <w:p w14:paraId="0294A6CB" w14:textId="3E886779" w:rsidR="0061050B" w:rsidRDefault="0061050B" w:rsidP="0061050B">
      <w:pPr>
        <w:pStyle w:val="NoSpacing"/>
        <w:spacing w:line="276" w:lineRule="auto"/>
        <w:rPr>
          <w:b/>
          <w:bCs/>
        </w:rPr>
      </w:pPr>
      <w:r>
        <w:rPr>
          <w:b/>
          <w:bCs/>
        </w:rPr>
        <w:t>Added to process table.</w:t>
      </w:r>
    </w:p>
    <w:p w14:paraId="1BCF60C9" w14:textId="5B10FBB9" w:rsidR="0061050B" w:rsidRDefault="0061050B" w:rsidP="0061050B">
      <w:pPr>
        <w:pStyle w:val="NoSpacing"/>
        <w:spacing w:line="276" w:lineRule="auto"/>
      </w:pPr>
      <w:r>
        <w:t>Several items must be determined and should be added to the process table.</w:t>
      </w:r>
    </w:p>
    <w:p w14:paraId="7DC0CAD9" w14:textId="77777777" w:rsidR="0061050B" w:rsidRPr="00632643" w:rsidRDefault="0061050B">
      <w:pPr>
        <w:pStyle w:val="NoSpacing"/>
        <w:numPr>
          <w:ilvl w:val="0"/>
          <w:numId w:val="19"/>
        </w:numPr>
        <w:spacing w:line="276" w:lineRule="auto"/>
        <w:rPr>
          <w:rFonts w:eastAsiaTheme="minorEastAsia"/>
        </w:rPr>
      </w:pPr>
      <w:r>
        <w:t>How does the system determine connected but unregistered devices?</w:t>
      </w:r>
    </w:p>
    <w:p w14:paraId="6832D0C7" w14:textId="77777777" w:rsidR="0061050B" w:rsidRPr="005846A6" w:rsidRDefault="0061050B">
      <w:pPr>
        <w:pStyle w:val="NoSpacing"/>
        <w:numPr>
          <w:ilvl w:val="0"/>
          <w:numId w:val="19"/>
        </w:numPr>
        <w:spacing w:line="276" w:lineRule="auto"/>
        <w:rPr>
          <w:rFonts w:eastAsiaTheme="minorEastAsia"/>
        </w:rPr>
      </w:pPr>
      <w:r>
        <w:t>What does it mean for a device to be registered?</w:t>
      </w:r>
    </w:p>
    <w:p w14:paraId="00805C81" w14:textId="77777777" w:rsidR="0061050B" w:rsidRPr="005846A6" w:rsidRDefault="0061050B">
      <w:pPr>
        <w:pStyle w:val="NoSpacing"/>
        <w:numPr>
          <w:ilvl w:val="0"/>
          <w:numId w:val="19"/>
        </w:numPr>
        <w:spacing w:line="276" w:lineRule="auto"/>
        <w:rPr>
          <w:rFonts w:eastAsiaTheme="minorEastAsia"/>
        </w:rPr>
      </w:pPr>
      <w:r>
        <w:t>What happens if a communication fails?</w:t>
      </w:r>
    </w:p>
    <w:p w14:paraId="00BD0B58" w14:textId="77777777" w:rsidR="0061050B" w:rsidRDefault="0061050B" w:rsidP="0061050B">
      <w:pPr>
        <w:pStyle w:val="NoSpacing"/>
        <w:spacing w:line="276" w:lineRule="auto"/>
      </w:pPr>
    </w:p>
    <w:p w14:paraId="05CAADEE" w14:textId="77777777" w:rsidR="00A14A0D" w:rsidRPr="005846A6" w:rsidRDefault="00A14A0D" w:rsidP="00A14A0D">
      <w:pPr>
        <w:pStyle w:val="NoSpacing"/>
        <w:spacing w:line="276" w:lineRule="auto"/>
        <w:jc w:val="both"/>
        <w:rPr>
          <w:rFonts w:eastAsiaTheme="minorEastAsia"/>
        </w:rPr>
      </w:pPr>
      <w:r>
        <w:rPr>
          <w:rFonts w:eastAsiaTheme="minorEastAsia"/>
          <w:b/>
          <w:bCs/>
          <w:sz w:val="28"/>
          <w:szCs w:val="28"/>
        </w:rPr>
        <w:t>Reflections on use case 1</w:t>
      </w:r>
    </w:p>
    <w:p w14:paraId="4B7F35E3" w14:textId="77777777" w:rsidR="00A14A0D" w:rsidRDefault="00A14A0D" w:rsidP="00A14A0D">
      <w:pPr>
        <w:pStyle w:val="NoSpacing"/>
        <w:spacing w:line="276" w:lineRule="auto"/>
        <w:rPr>
          <w:rFonts w:eastAsiaTheme="minorEastAsia"/>
        </w:rPr>
      </w:pPr>
      <w:r>
        <w:rPr>
          <w:rFonts w:eastAsiaTheme="minorEastAsia"/>
        </w:rPr>
        <w:t xml:space="preserve">This use case demonstrates </w:t>
      </w:r>
    </w:p>
    <w:p w14:paraId="6A4328AB" w14:textId="77777777" w:rsidR="00A14A0D" w:rsidRDefault="00A14A0D">
      <w:pPr>
        <w:pStyle w:val="NoSpacing"/>
        <w:numPr>
          <w:ilvl w:val="0"/>
          <w:numId w:val="16"/>
        </w:numPr>
        <w:spacing w:line="276" w:lineRule="auto"/>
        <w:rPr>
          <w:rFonts w:eastAsiaTheme="minorEastAsia"/>
        </w:rPr>
      </w:pPr>
      <w:r>
        <w:rPr>
          <w:rFonts w:eastAsiaTheme="minorEastAsia"/>
        </w:rPr>
        <w:t>the addition of information to the design (assigning activities and communication to components).</w:t>
      </w:r>
    </w:p>
    <w:p w14:paraId="2D7C14D8" w14:textId="77777777" w:rsidR="00A14A0D" w:rsidRDefault="00A14A0D">
      <w:pPr>
        <w:pStyle w:val="NoSpacing"/>
        <w:numPr>
          <w:ilvl w:val="0"/>
          <w:numId w:val="16"/>
        </w:numPr>
        <w:spacing w:line="276" w:lineRule="auto"/>
        <w:rPr>
          <w:rFonts w:eastAsiaTheme="minorEastAsia"/>
        </w:rPr>
      </w:pPr>
      <w:r>
        <w:rPr>
          <w:rFonts w:eastAsiaTheme="minorEastAsia"/>
        </w:rPr>
        <w:t>Identification of unallocated activities.</w:t>
      </w:r>
    </w:p>
    <w:p w14:paraId="0C386B74" w14:textId="77777777" w:rsidR="00A14A0D" w:rsidRDefault="00A14A0D">
      <w:pPr>
        <w:pStyle w:val="NoSpacing"/>
        <w:numPr>
          <w:ilvl w:val="0"/>
          <w:numId w:val="16"/>
        </w:numPr>
        <w:spacing w:line="276" w:lineRule="auto"/>
        <w:rPr>
          <w:rFonts w:eastAsiaTheme="minorEastAsia"/>
        </w:rPr>
      </w:pPr>
      <w:r>
        <w:rPr>
          <w:rFonts w:eastAsiaTheme="minorEastAsia"/>
        </w:rPr>
        <w:t>Identification of unknowns (added to process table).</w:t>
      </w:r>
    </w:p>
    <w:p w14:paraId="6B7EF178" w14:textId="77777777" w:rsidR="00A14A0D" w:rsidRDefault="3AFCCE22" w:rsidP="00A14A0D">
      <w:pPr>
        <w:pStyle w:val="NoSpacing"/>
        <w:spacing w:line="276" w:lineRule="auto"/>
        <w:rPr>
          <w:rFonts w:eastAsiaTheme="minorEastAsia"/>
        </w:rPr>
      </w:pPr>
      <w:r w:rsidRPr="3AFCCE22">
        <w:rPr>
          <w:rFonts w:eastAsiaTheme="minorEastAsia"/>
        </w:rPr>
        <w:t>Do not attempt to add detail too rapidly.  The method allows for the recording of unknown information to be determined later. More detail of the decomposition can be added in subsequent iterations.</w:t>
      </w:r>
    </w:p>
    <w:p w14:paraId="7145D024" w14:textId="4A5C9607" w:rsidR="00A14A0D" w:rsidRDefault="00A14A0D" w:rsidP="00A14A0D"/>
    <w:p w14:paraId="7D0E99C0" w14:textId="5BE26D2E" w:rsidR="00A14A0D" w:rsidRDefault="3AFCCE22" w:rsidP="3AFCCE22">
      <w:pPr>
        <w:pStyle w:val="NoSpacing"/>
        <w:spacing w:line="276" w:lineRule="auto"/>
        <w:rPr>
          <w:rFonts w:eastAsiaTheme="minorEastAsia"/>
          <w:b/>
          <w:bCs/>
          <w:sz w:val="28"/>
          <w:szCs w:val="28"/>
        </w:rPr>
      </w:pPr>
      <w:r w:rsidRPr="3AFCCE22">
        <w:rPr>
          <w:rFonts w:eastAsiaTheme="minorEastAsia"/>
          <w:b/>
          <w:bCs/>
          <w:sz w:val="28"/>
          <w:szCs w:val="28"/>
        </w:rPr>
        <w:t>Use case 2 for iteration 1: The building owner can send commands to devices in their building.</w:t>
      </w:r>
    </w:p>
    <w:p w14:paraId="3CD84950" w14:textId="406AA8AD" w:rsidR="00A14A0D" w:rsidRDefault="3AFCCE22" w:rsidP="3AFCCE22">
      <w:pPr>
        <w:pStyle w:val="NoSpacing"/>
        <w:spacing w:line="276" w:lineRule="auto"/>
        <w:rPr>
          <w:b/>
          <w:bCs/>
        </w:rPr>
      </w:pPr>
      <w:r w:rsidRPr="3AFCCE22">
        <w:rPr>
          <w:b/>
          <w:bCs/>
        </w:rPr>
        <w:t xml:space="preserve">Sequence of </w:t>
      </w:r>
      <w:r w:rsidR="00554D04">
        <w:rPr>
          <w:b/>
          <w:bCs/>
        </w:rPr>
        <w:t>responsibilities</w:t>
      </w:r>
    </w:p>
    <w:p w14:paraId="56E571B8" w14:textId="05AE0CA3" w:rsidR="00A14A0D" w:rsidRDefault="3AFCCE22">
      <w:pPr>
        <w:pStyle w:val="NoSpacing"/>
        <w:numPr>
          <w:ilvl w:val="0"/>
          <w:numId w:val="9"/>
        </w:numPr>
        <w:spacing w:line="276" w:lineRule="auto"/>
        <w:rPr>
          <w:rFonts w:eastAsiaTheme="minorEastAsia"/>
        </w:rPr>
      </w:pPr>
      <w:r>
        <w:t xml:space="preserve">Preconditions: </w:t>
      </w:r>
    </w:p>
    <w:p w14:paraId="2979497F" w14:textId="63670741" w:rsidR="00A14A0D" w:rsidRDefault="3AFCCE22">
      <w:pPr>
        <w:pStyle w:val="NoSpacing"/>
        <w:numPr>
          <w:ilvl w:val="1"/>
          <w:numId w:val="9"/>
        </w:numPr>
        <w:spacing w:line="276" w:lineRule="auto"/>
        <w:rPr>
          <w:rFonts w:eastAsiaTheme="minorEastAsia"/>
        </w:rPr>
      </w:pPr>
      <w:r>
        <w:t>IoT device is connected to and registered with the building</w:t>
      </w:r>
    </w:p>
    <w:p w14:paraId="46E9D099" w14:textId="32F417F9" w:rsidR="00A14A0D" w:rsidRDefault="3AFCCE22">
      <w:pPr>
        <w:pStyle w:val="NoSpacing"/>
        <w:numPr>
          <w:ilvl w:val="1"/>
          <w:numId w:val="9"/>
        </w:numPr>
        <w:spacing w:line="276" w:lineRule="auto"/>
        <w:rPr>
          <w:rFonts w:eastAsiaTheme="minorEastAsia"/>
        </w:rPr>
      </w:pPr>
      <w:r>
        <w:t>Building owner is logged into the application with the appropriate access</w:t>
      </w:r>
    </w:p>
    <w:p w14:paraId="363D7A23" w14:textId="4737B117" w:rsidR="00A14A0D" w:rsidRDefault="3AFCCE22">
      <w:pPr>
        <w:pStyle w:val="NoSpacing"/>
        <w:numPr>
          <w:ilvl w:val="0"/>
          <w:numId w:val="9"/>
        </w:numPr>
        <w:spacing w:line="276" w:lineRule="auto"/>
        <w:rPr>
          <w:rFonts w:eastAsiaTheme="minorEastAsia"/>
        </w:rPr>
      </w:pPr>
      <w:r w:rsidRPr="3AFCCE22">
        <w:rPr>
          <w:rFonts w:eastAsiaTheme="minorEastAsia"/>
        </w:rPr>
        <w:t>Building owner views a list of registered devices and selects the desired device</w:t>
      </w:r>
    </w:p>
    <w:p w14:paraId="74AF04C8" w14:textId="6E6DA6D6" w:rsidR="00A14A0D" w:rsidRDefault="3AFCCE22">
      <w:pPr>
        <w:pStyle w:val="NoSpacing"/>
        <w:numPr>
          <w:ilvl w:val="0"/>
          <w:numId w:val="9"/>
        </w:numPr>
        <w:spacing w:line="276" w:lineRule="auto"/>
        <w:rPr>
          <w:rFonts w:eastAsiaTheme="minorEastAsia"/>
        </w:rPr>
      </w:pPr>
      <w:r>
        <w:t>Building owner views a list of available commands that can be performed on a selected device</w:t>
      </w:r>
    </w:p>
    <w:p w14:paraId="164FC035" w14:textId="2694C33D" w:rsidR="00A14A0D" w:rsidRDefault="3AFCCE22">
      <w:pPr>
        <w:pStyle w:val="NoSpacing"/>
        <w:numPr>
          <w:ilvl w:val="0"/>
          <w:numId w:val="9"/>
        </w:numPr>
        <w:spacing w:line="276" w:lineRule="auto"/>
        <w:rPr>
          <w:rFonts w:eastAsiaTheme="minorEastAsia"/>
        </w:rPr>
      </w:pPr>
      <w:r>
        <w:t>Building owner sends a command to selected device</w:t>
      </w:r>
    </w:p>
    <w:p w14:paraId="59618383" w14:textId="51706382" w:rsidR="00A14A0D" w:rsidRDefault="3AFCCE22">
      <w:pPr>
        <w:pStyle w:val="NoSpacing"/>
        <w:numPr>
          <w:ilvl w:val="0"/>
          <w:numId w:val="9"/>
        </w:numPr>
        <w:spacing w:line="276" w:lineRule="auto"/>
        <w:rPr>
          <w:rFonts w:eastAsiaTheme="minorEastAsia"/>
        </w:rPr>
      </w:pPr>
      <w:r>
        <w:t>System verifies that the command can be safely performed on the device</w:t>
      </w:r>
    </w:p>
    <w:p w14:paraId="51E07596" w14:textId="508709F8" w:rsidR="00A14A0D" w:rsidRDefault="3AFCCE22">
      <w:pPr>
        <w:pStyle w:val="NoSpacing"/>
        <w:numPr>
          <w:ilvl w:val="0"/>
          <w:numId w:val="9"/>
        </w:numPr>
        <w:spacing w:line="276" w:lineRule="auto"/>
        <w:rPr>
          <w:rFonts w:eastAsiaTheme="minorEastAsia"/>
        </w:rPr>
      </w:pPr>
      <w:r>
        <w:t>System sends the command to the device</w:t>
      </w:r>
    </w:p>
    <w:p w14:paraId="3A169D0D" w14:textId="518E8CE1" w:rsidR="00A14A0D" w:rsidRDefault="3AFCCE22">
      <w:pPr>
        <w:pStyle w:val="NoSpacing"/>
        <w:numPr>
          <w:ilvl w:val="0"/>
          <w:numId w:val="9"/>
        </w:numPr>
        <w:spacing w:line="276" w:lineRule="auto"/>
        <w:rPr>
          <w:rFonts w:eastAsiaTheme="minorEastAsia"/>
        </w:rPr>
      </w:pPr>
      <w:r>
        <w:t>Device performs action based on the command</w:t>
      </w:r>
    </w:p>
    <w:p w14:paraId="045A2C76" w14:textId="22160C49" w:rsidR="00A14A0D" w:rsidRDefault="3AFCCE22">
      <w:pPr>
        <w:pStyle w:val="NoSpacing"/>
        <w:numPr>
          <w:ilvl w:val="0"/>
          <w:numId w:val="9"/>
        </w:numPr>
        <w:spacing w:line="276" w:lineRule="auto"/>
        <w:rPr>
          <w:rFonts w:eastAsiaTheme="minorEastAsia"/>
        </w:rPr>
      </w:pPr>
      <w:r>
        <w:t xml:space="preserve">Device returns result of command to the system, and subsequently to the building owner </w:t>
      </w:r>
    </w:p>
    <w:p w14:paraId="77CB14A9" w14:textId="3ABC04CA" w:rsidR="00A14A0D" w:rsidRDefault="00A14A0D" w:rsidP="3AFCCE22">
      <w:pPr>
        <w:pStyle w:val="NoSpacing"/>
        <w:spacing w:line="276" w:lineRule="auto"/>
        <w:rPr>
          <w:rFonts w:eastAsiaTheme="minorEastAsia"/>
          <w:b/>
          <w:bCs/>
          <w:sz w:val="28"/>
          <w:szCs w:val="28"/>
        </w:rPr>
      </w:pPr>
    </w:p>
    <w:p w14:paraId="091CE6A4" w14:textId="067FCB04" w:rsidR="00A14A0D" w:rsidRDefault="3AFCCE22" w:rsidP="3AFCCE22">
      <w:pPr>
        <w:pStyle w:val="NoSpacing"/>
        <w:spacing w:line="276" w:lineRule="auto"/>
      </w:pPr>
      <w:r w:rsidRPr="3AFCCE22">
        <w:rPr>
          <w:b/>
          <w:bCs/>
        </w:rPr>
        <w:lastRenderedPageBreak/>
        <w:t xml:space="preserve">Actions on </w:t>
      </w:r>
      <w:r w:rsidR="00554D04">
        <w:rPr>
          <w:b/>
          <w:bCs/>
        </w:rPr>
        <w:t>responsibility</w:t>
      </w:r>
      <w:r>
        <w:t>:</w:t>
      </w:r>
    </w:p>
    <w:tbl>
      <w:tblPr>
        <w:tblStyle w:val="PlainTable2"/>
        <w:tblW w:w="0" w:type="auto"/>
        <w:tblLook w:val="04A0" w:firstRow="1" w:lastRow="0" w:firstColumn="1" w:lastColumn="0" w:noHBand="0" w:noVBand="1"/>
      </w:tblPr>
      <w:tblGrid>
        <w:gridCol w:w="4665"/>
        <w:gridCol w:w="4680"/>
      </w:tblGrid>
      <w:tr w:rsidR="3AFCCE22" w14:paraId="7EA6A1AA" w14:textId="77777777" w:rsidTr="3AFCCE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0744BF26" w14:textId="0876E8E3" w:rsidR="3AFCCE22" w:rsidRDefault="00554D04" w:rsidP="3AFCCE22">
            <w:pPr>
              <w:pStyle w:val="NoSpacing"/>
              <w:spacing w:line="276" w:lineRule="auto"/>
            </w:pPr>
            <w:r>
              <w:t>Responsibility</w:t>
            </w:r>
          </w:p>
        </w:tc>
        <w:tc>
          <w:tcPr>
            <w:tcW w:w="4680" w:type="dxa"/>
          </w:tcPr>
          <w:p w14:paraId="444898AB" w14:textId="6D233BF2" w:rsidR="3AFCCE22" w:rsidRDefault="3AFCCE22" w:rsidP="3AFCCE22">
            <w:pPr>
              <w:pStyle w:val="NoSpacing"/>
              <w:spacing w:line="276" w:lineRule="auto"/>
              <w:cnfStyle w:val="100000000000" w:firstRow="1" w:lastRow="0" w:firstColumn="0" w:lastColumn="0" w:oddVBand="0" w:evenVBand="0" w:oddHBand="0" w:evenHBand="0" w:firstRowFirstColumn="0" w:firstRowLastColumn="0" w:lastRowFirstColumn="0" w:lastRowLastColumn="0"/>
            </w:pPr>
            <w:r>
              <w:t>ACTION</w:t>
            </w:r>
          </w:p>
        </w:tc>
      </w:tr>
      <w:tr w:rsidR="3AFCCE22" w14:paraId="2EC8E511"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069C7C86" w14:textId="206A2E32" w:rsidR="3AFCCE22" w:rsidRDefault="3AFCCE22" w:rsidP="3AFCCE22">
            <w:pPr>
              <w:pStyle w:val="NoSpacing"/>
              <w:spacing w:line="276" w:lineRule="auto"/>
              <w:rPr>
                <w:b w:val="0"/>
                <w:bCs w:val="0"/>
              </w:rPr>
            </w:pPr>
            <w:r>
              <w:rPr>
                <w:b w:val="0"/>
                <w:bCs w:val="0"/>
              </w:rPr>
              <w:t>0a. Ensure IoT device is connected to and registered with the building</w:t>
            </w:r>
          </w:p>
          <w:p w14:paraId="0F15B2AA" w14:textId="77777777" w:rsidR="3AFCCE22" w:rsidRDefault="3AFCCE22" w:rsidP="3AFCCE22">
            <w:pPr>
              <w:pStyle w:val="NoSpacing"/>
              <w:spacing w:line="276" w:lineRule="auto"/>
            </w:pPr>
          </w:p>
        </w:tc>
        <w:tc>
          <w:tcPr>
            <w:tcW w:w="4680" w:type="dxa"/>
          </w:tcPr>
          <w:p w14:paraId="5361E560" w14:textId="7D832F43" w:rsidR="3AFCCE22" w:rsidRDefault="3AFCCE22" w:rsidP="3AFCCE22">
            <w:pPr>
              <w:pStyle w:val="NoSpacing"/>
              <w:spacing w:line="276" w:lineRule="auto"/>
              <w:cnfStyle w:val="000000100000" w:firstRow="0" w:lastRow="0" w:firstColumn="0" w:lastColumn="0" w:oddVBand="0" w:evenVBand="0" w:oddHBand="1" w:evenHBand="0" w:firstRowFirstColumn="0" w:firstRowLastColumn="0" w:lastRowFirstColumn="0" w:lastRowLastColumn="0"/>
            </w:pPr>
            <w:r>
              <w:t>Add as responsibility for device management</w:t>
            </w:r>
          </w:p>
        </w:tc>
      </w:tr>
      <w:tr w:rsidR="3AFCCE22" w14:paraId="08525969" w14:textId="77777777" w:rsidTr="3AFCCE22">
        <w:trPr>
          <w:trHeight w:val="300"/>
        </w:trPr>
        <w:tc>
          <w:tcPr>
            <w:cnfStyle w:val="001000000000" w:firstRow="0" w:lastRow="0" w:firstColumn="1" w:lastColumn="0" w:oddVBand="0" w:evenVBand="0" w:oddHBand="0" w:evenHBand="0" w:firstRowFirstColumn="0" w:firstRowLastColumn="0" w:lastRowFirstColumn="0" w:lastRowLastColumn="0"/>
            <w:tcW w:w="4665" w:type="dxa"/>
          </w:tcPr>
          <w:p w14:paraId="4D6890A8" w14:textId="6593A7EA" w:rsidR="3AFCCE22" w:rsidRDefault="3AFCCE22" w:rsidP="3AFCCE22">
            <w:pPr>
              <w:pStyle w:val="NoSpacing"/>
              <w:spacing w:line="276" w:lineRule="auto"/>
              <w:rPr>
                <w:b w:val="0"/>
                <w:bCs w:val="0"/>
              </w:rPr>
            </w:pPr>
            <w:r>
              <w:rPr>
                <w:b w:val="0"/>
                <w:bCs w:val="0"/>
              </w:rPr>
              <w:t>0b. Ensure building owner is logged into the application with the appropriate access</w:t>
            </w:r>
          </w:p>
        </w:tc>
        <w:tc>
          <w:tcPr>
            <w:tcW w:w="4680" w:type="dxa"/>
          </w:tcPr>
          <w:p w14:paraId="475C3E2B" w14:textId="0D7A277B" w:rsidR="3AFCCE22" w:rsidRDefault="3AFCCE22" w:rsidP="3AFCCE22">
            <w:pPr>
              <w:pStyle w:val="NoSpacing"/>
              <w:spacing w:line="276" w:lineRule="auto"/>
              <w:cnfStyle w:val="000000000000" w:firstRow="0" w:lastRow="0" w:firstColumn="0" w:lastColumn="0" w:oddVBand="0" w:evenVBand="0" w:oddHBand="0" w:evenHBand="0" w:firstRowFirstColumn="0" w:firstRowLastColumn="0" w:lastRowFirstColumn="0" w:lastRowLastColumn="0"/>
            </w:pPr>
            <w:r>
              <w:t xml:space="preserve">Place in unallocated </w:t>
            </w:r>
            <w:r w:rsidR="00554D04">
              <w:t>responsibilities</w:t>
            </w:r>
          </w:p>
        </w:tc>
      </w:tr>
      <w:tr w:rsidR="3AFCCE22" w14:paraId="597D6A4F"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54CF62C9" w14:textId="02F398D9" w:rsidR="3AFCCE22" w:rsidRDefault="3AFCCE22" w:rsidP="3AFCCE22">
            <w:pPr>
              <w:pStyle w:val="NoSpacing"/>
              <w:spacing w:line="276" w:lineRule="auto"/>
              <w:rPr>
                <w:b w:val="0"/>
                <w:bCs w:val="0"/>
              </w:rPr>
            </w:pPr>
            <w:r>
              <w:rPr>
                <w:b w:val="0"/>
                <w:bCs w:val="0"/>
              </w:rPr>
              <w:t xml:space="preserve">1. Building owner views a list of registered devices and selects the desired device </w:t>
            </w:r>
          </w:p>
        </w:tc>
        <w:tc>
          <w:tcPr>
            <w:tcW w:w="4680" w:type="dxa"/>
          </w:tcPr>
          <w:p w14:paraId="30C46398" w14:textId="6DCE18C3" w:rsidR="3AFCCE22" w:rsidRDefault="3AFCCE22">
            <w:pPr>
              <w:pStyle w:val="NoSpacing"/>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Add retrieving list of registered devices as responsibility for Device management.</w:t>
            </w:r>
          </w:p>
          <w:p w14:paraId="0ADCEDE5" w14:textId="0704E544" w:rsidR="3AFCCE22" w:rsidRDefault="3AFCCE22">
            <w:pPr>
              <w:pStyle w:val="NoSpacing"/>
              <w:numPr>
                <w:ilvl w:val="0"/>
                <w:numId w:val="8"/>
              </w:numPr>
              <w:spacing w:line="276" w:lineRule="auto"/>
              <w:cnfStyle w:val="000000100000" w:firstRow="0" w:lastRow="0" w:firstColumn="0" w:lastColumn="0" w:oddVBand="0" w:evenVBand="0" w:oddHBand="1" w:evenHBand="0" w:firstRowFirstColumn="0" w:firstRowLastColumn="0" w:lastRowFirstColumn="0" w:lastRowLastColumn="0"/>
            </w:pPr>
            <w:r>
              <w:t xml:space="preserve">Unallocated – Add the ability for the building owner to view and select devices. (need to create </w:t>
            </w:r>
            <w:r w:rsidR="00554D04">
              <w:t>an interface</w:t>
            </w:r>
            <w:r>
              <w:t>)</w:t>
            </w:r>
          </w:p>
        </w:tc>
      </w:tr>
      <w:tr w:rsidR="3AFCCE22" w14:paraId="3A65E594" w14:textId="77777777" w:rsidTr="3AFCCE22">
        <w:trPr>
          <w:trHeight w:val="300"/>
        </w:trPr>
        <w:tc>
          <w:tcPr>
            <w:cnfStyle w:val="001000000000" w:firstRow="0" w:lastRow="0" w:firstColumn="1" w:lastColumn="0" w:oddVBand="0" w:evenVBand="0" w:oddHBand="0" w:evenHBand="0" w:firstRowFirstColumn="0" w:firstRowLastColumn="0" w:lastRowFirstColumn="0" w:lastRowLastColumn="0"/>
            <w:tcW w:w="4665" w:type="dxa"/>
          </w:tcPr>
          <w:p w14:paraId="16852133" w14:textId="7C434E33" w:rsidR="3AFCCE22" w:rsidRDefault="3AFCCE22" w:rsidP="3AFCCE22">
            <w:pPr>
              <w:pStyle w:val="NoSpacing"/>
              <w:spacing w:line="276" w:lineRule="auto"/>
              <w:rPr>
                <w:b w:val="0"/>
                <w:bCs w:val="0"/>
              </w:rPr>
            </w:pPr>
            <w:r>
              <w:rPr>
                <w:b w:val="0"/>
                <w:bCs w:val="0"/>
              </w:rPr>
              <w:t xml:space="preserve">2. Building owner views a list of available commands that can be performed on a selected device  </w:t>
            </w:r>
          </w:p>
        </w:tc>
        <w:tc>
          <w:tcPr>
            <w:tcW w:w="4680" w:type="dxa"/>
          </w:tcPr>
          <w:p w14:paraId="5FD57B26" w14:textId="11CCB6DD"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Add retrieving list of available commands as responsibility of Device Config Manager (in Device Management)</w:t>
            </w:r>
          </w:p>
          <w:p w14:paraId="7EF80633" w14:textId="5959A81E"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How are commands associated with devices? add as process step</w:t>
            </w:r>
          </w:p>
        </w:tc>
      </w:tr>
      <w:tr w:rsidR="3AFCCE22" w14:paraId="25C0AE7D"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1CCE86F0" w14:textId="5BC700F6" w:rsidR="3AFCCE22" w:rsidRDefault="3AFCCE22" w:rsidP="3AFCCE22">
            <w:pPr>
              <w:pStyle w:val="NoSpacing"/>
              <w:spacing w:line="276" w:lineRule="auto"/>
              <w:rPr>
                <w:b w:val="0"/>
                <w:bCs w:val="0"/>
              </w:rPr>
            </w:pPr>
            <w:r>
              <w:rPr>
                <w:b w:val="0"/>
                <w:bCs w:val="0"/>
              </w:rPr>
              <w:t xml:space="preserve">3. Building owner sends a command to selected device  </w:t>
            </w:r>
          </w:p>
        </w:tc>
        <w:tc>
          <w:tcPr>
            <w:tcW w:w="4680" w:type="dxa"/>
          </w:tcPr>
          <w:p w14:paraId="22F55C86" w14:textId="735CB618"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Add responsibility to enable building owner to send commands to the interface added in activity 1</w:t>
            </w:r>
          </w:p>
          <w:p w14:paraId="6986A6FE" w14:textId="1FCCE09E"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Unallocated - Add responsibility to receive available commands from device</w:t>
            </w:r>
          </w:p>
          <w:p w14:paraId="2354286D" w14:textId="4107E4BB"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Determine the format of the “command” - add to process step</w:t>
            </w:r>
          </w:p>
        </w:tc>
      </w:tr>
      <w:tr w:rsidR="3AFCCE22" w14:paraId="42F9226D" w14:textId="77777777" w:rsidTr="3AFCCE22">
        <w:trPr>
          <w:trHeight w:val="300"/>
        </w:trPr>
        <w:tc>
          <w:tcPr>
            <w:cnfStyle w:val="001000000000" w:firstRow="0" w:lastRow="0" w:firstColumn="1" w:lastColumn="0" w:oddVBand="0" w:evenVBand="0" w:oddHBand="0" w:evenHBand="0" w:firstRowFirstColumn="0" w:firstRowLastColumn="0" w:lastRowFirstColumn="0" w:lastRowLastColumn="0"/>
            <w:tcW w:w="4665" w:type="dxa"/>
          </w:tcPr>
          <w:p w14:paraId="01212E1A" w14:textId="62F65894" w:rsidR="3AFCCE22" w:rsidRDefault="3AFCCE22" w:rsidP="3AFCCE22">
            <w:pPr>
              <w:pStyle w:val="NoSpacing"/>
              <w:spacing w:line="276" w:lineRule="auto"/>
              <w:rPr>
                <w:b w:val="0"/>
                <w:bCs w:val="0"/>
              </w:rPr>
            </w:pPr>
            <w:r>
              <w:rPr>
                <w:b w:val="0"/>
                <w:bCs w:val="0"/>
              </w:rPr>
              <w:t xml:space="preserve">4. System verifies that the command can be safely performed on the device  </w:t>
            </w:r>
          </w:p>
        </w:tc>
        <w:tc>
          <w:tcPr>
            <w:tcW w:w="4680" w:type="dxa"/>
          </w:tcPr>
          <w:p w14:paraId="6EC8A755" w14:textId="0BDA73B5"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Unallocated - Add activity of verifying the safety of a command</w:t>
            </w:r>
          </w:p>
          <w:p w14:paraId="064FFE6F" w14:textId="77D1A462"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We need to determine the conditions that are checked for a command to be safe. How are these conditions added, stored, and processed? - add to process step</w:t>
            </w:r>
          </w:p>
          <w:p w14:paraId="21E5391B" w14:textId="4F30DE2A"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What do we do if command cannot be safely performed? - add to process steps</w:t>
            </w:r>
          </w:p>
        </w:tc>
      </w:tr>
      <w:tr w:rsidR="3AFCCE22" w14:paraId="6AA5FE98"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25B1056E" w14:textId="522A1DAF" w:rsidR="3AFCCE22" w:rsidRDefault="3AFCCE22" w:rsidP="3AFCCE22">
            <w:pPr>
              <w:pStyle w:val="NoSpacing"/>
              <w:spacing w:line="276" w:lineRule="auto"/>
              <w:rPr>
                <w:b w:val="0"/>
                <w:bCs w:val="0"/>
              </w:rPr>
            </w:pPr>
            <w:r>
              <w:rPr>
                <w:b w:val="0"/>
                <w:bCs w:val="0"/>
              </w:rPr>
              <w:t xml:space="preserve">5. System sends the command to the device  </w:t>
            </w:r>
          </w:p>
        </w:tc>
        <w:tc>
          <w:tcPr>
            <w:tcW w:w="4680" w:type="dxa"/>
          </w:tcPr>
          <w:p w14:paraId="311C3080" w14:textId="67C9787B"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Add responsibility to MQTT broker to accept command and send to device</w:t>
            </w:r>
          </w:p>
          <w:p w14:paraId="7DD559B8" w14:textId="7E478931"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Add responsibility to MQTT pub/sub connector to act as messaging queue for commands to be sent to MQTT broker</w:t>
            </w:r>
          </w:p>
          <w:p w14:paraId="26110E14" w14:textId="47A772BF"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Unallocated - Add responsibility of sending command to MQTT pub/sub connector</w:t>
            </w:r>
          </w:p>
          <w:p w14:paraId="74EA41A7" w14:textId="741789D6"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lastRenderedPageBreak/>
              <w:t>How does MQTT broker send command to device? - add to process step</w:t>
            </w:r>
          </w:p>
          <w:p w14:paraId="63DA95C6" w14:textId="422BF2A4"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What does the system do when the device is offline? - add to process step</w:t>
            </w:r>
          </w:p>
        </w:tc>
      </w:tr>
      <w:tr w:rsidR="3AFCCE22" w14:paraId="08AF5E43" w14:textId="77777777" w:rsidTr="3AFCCE22">
        <w:trPr>
          <w:trHeight w:val="300"/>
        </w:trPr>
        <w:tc>
          <w:tcPr>
            <w:cnfStyle w:val="001000000000" w:firstRow="0" w:lastRow="0" w:firstColumn="1" w:lastColumn="0" w:oddVBand="0" w:evenVBand="0" w:oddHBand="0" w:evenHBand="0" w:firstRowFirstColumn="0" w:firstRowLastColumn="0" w:lastRowFirstColumn="0" w:lastRowLastColumn="0"/>
            <w:tcW w:w="4665" w:type="dxa"/>
          </w:tcPr>
          <w:p w14:paraId="7D9576E3" w14:textId="12D7EEA6" w:rsidR="3AFCCE22" w:rsidRDefault="3AFCCE22" w:rsidP="3AFCCE22">
            <w:pPr>
              <w:pStyle w:val="NoSpacing"/>
              <w:spacing w:line="276" w:lineRule="auto"/>
              <w:rPr>
                <w:b w:val="0"/>
                <w:bCs w:val="0"/>
              </w:rPr>
            </w:pPr>
            <w:r>
              <w:rPr>
                <w:b w:val="0"/>
                <w:bCs w:val="0"/>
              </w:rPr>
              <w:lastRenderedPageBreak/>
              <w:t xml:space="preserve">6. Device performs action based on the command  </w:t>
            </w:r>
          </w:p>
        </w:tc>
        <w:tc>
          <w:tcPr>
            <w:tcW w:w="4680" w:type="dxa"/>
          </w:tcPr>
          <w:p w14:paraId="7E676B16" w14:textId="75766F4D"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Add responsibility to edge software to receive command from MQTT broker</w:t>
            </w:r>
          </w:p>
          <w:p w14:paraId="29050A0C" w14:textId="778ECD2E" w:rsidR="3AFCCE22" w:rsidRDefault="3AFCCE22">
            <w:pPr>
              <w:pStyle w:val="NoSpacing"/>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t>How does device receive command from MQTT broker? - add to process step</w:t>
            </w:r>
          </w:p>
        </w:tc>
      </w:tr>
      <w:tr w:rsidR="3AFCCE22" w14:paraId="6F62B785"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02A5F085" w14:textId="1202C305" w:rsidR="3AFCCE22" w:rsidRDefault="3AFCCE22" w:rsidP="3AFCCE22">
            <w:pPr>
              <w:pStyle w:val="NoSpacing"/>
              <w:spacing w:line="276" w:lineRule="auto"/>
              <w:rPr>
                <w:b w:val="0"/>
                <w:bCs w:val="0"/>
              </w:rPr>
            </w:pPr>
            <w:r>
              <w:rPr>
                <w:b w:val="0"/>
                <w:bCs w:val="0"/>
              </w:rPr>
              <w:t>7. Device returns result of command to the system, and subsequently to the building owner</w:t>
            </w:r>
          </w:p>
        </w:tc>
        <w:tc>
          <w:tcPr>
            <w:tcW w:w="4680" w:type="dxa"/>
          </w:tcPr>
          <w:p w14:paraId="2589C96B" w14:textId="3F31314F"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Add responsibility to device to return result of command to MQTT broker</w:t>
            </w:r>
          </w:p>
          <w:p w14:paraId="06C04BB7" w14:textId="6C8066AF"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Add responsibility to MQTT broker to receive command from device and send to pub/sub connector</w:t>
            </w:r>
          </w:p>
          <w:p w14:paraId="7F49B6A4" w14:textId="0793D62F"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Add responsibility to pub/sub connector to send results of command to service that will process it</w:t>
            </w:r>
          </w:p>
          <w:p w14:paraId="2B99295B" w14:textId="3967AA04" w:rsidR="3AFCCE22" w:rsidRDefault="3AFCCE22">
            <w:pPr>
              <w:pStyle w:val="NoSpacing"/>
              <w:numPr>
                <w:ilvl w:val="0"/>
                <w:numId w:val="7"/>
              </w:numPr>
              <w:spacing w:line="276" w:lineRule="auto"/>
              <w:cnfStyle w:val="000000100000" w:firstRow="0" w:lastRow="0" w:firstColumn="0" w:lastColumn="0" w:oddVBand="0" w:evenVBand="0" w:oddHBand="1" w:evenHBand="0" w:firstRowFirstColumn="0" w:firstRowLastColumn="0" w:lastRowFirstColumn="0" w:lastRowLastColumn="0"/>
            </w:pPr>
            <w:r>
              <w:t xml:space="preserve">Unallocated - Add activity to receive results of command from pub/sub connector and send to user </w:t>
            </w:r>
          </w:p>
        </w:tc>
      </w:tr>
    </w:tbl>
    <w:p w14:paraId="2904E296" w14:textId="3E886779" w:rsidR="00A14A0D" w:rsidRDefault="3AFCCE22" w:rsidP="3AFCCE22">
      <w:pPr>
        <w:pStyle w:val="NoSpacing"/>
        <w:spacing w:line="276" w:lineRule="auto"/>
        <w:rPr>
          <w:b/>
          <w:bCs/>
        </w:rPr>
      </w:pPr>
      <w:r w:rsidRPr="3AFCCE22">
        <w:rPr>
          <w:b/>
          <w:bCs/>
        </w:rPr>
        <w:t>Added to process table.</w:t>
      </w:r>
    </w:p>
    <w:p w14:paraId="72640D26" w14:textId="383E5627" w:rsidR="00A14A0D" w:rsidRDefault="3AFCCE22" w:rsidP="3AFCCE22">
      <w:pPr>
        <w:pStyle w:val="NoSpacing"/>
        <w:spacing w:line="276" w:lineRule="auto"/>
        <w:rPr>
          <w:b/>
          <w:bCs/>
        </w:rPr>
      </w:pPr>
      <w:r>
        <w:t>Several unknowns were discovered while analyzing this use case. Let’s add these to the process steps</w:t>
      </w:r>
    </w:p>
    <w:p w14:paraId="622CF200" w14:textId="5E5CC31A" w:rsidR="00A14A0D" w:rsidRDefault="3AFCCE22">
      <w:pPr>
        <w:pStyle w:val="NoSpacing"/>
        <w:numPr>
          <w:ilvl w:val="0"/>
          <w:numId w:val="6"/>
        </w:numPr>
        <w:spacing w:line="276" w:lineRule="auto"/>
      </w:pPr>
      <w:r>
        <w:t xml:space="preserve">How are commands associated with devices? </w:t>
      </w:r>
    </w:p>
    <w:p w14:paraId="03A2313E" w14:textId="2E3DCA86" w:rsidR="00A14A0D" w:rsidRDefault="3AFCCE22">
      <w:pPr>
        <w:pStyle w:val="NoSpacing"/>
        <w:numPr>
          <w:ilvl w:val="0"/>
          <w:numId w:val="6"/>
        </w:numPr>
        <w:spacing w:line="276" w:lineRule="auto"/>
      </w:pPr>
      <w:r>
        <w:t>Determine the format of the “command”</w:t>
      </w:r>
    </w:p>
    <w:p w14:paraId="7C0B4552" w14:textId="05D8FE7D" w:rsidR="00A14A0D" w:rsidRDefault="3AFCCE22">
      <w:pPr>
        <w:pStyle w:val="NoSpacing"/>
        <w:numPr>
          <w:ilvl w:val="0"/>
          <w:numId w:val="6"/>
        </w:numPr>
        <w:spacing w:line="276" w:lineRule="auto"/>
      </w:pPr>
      <w:r>
        <w:t>We need to determine the conditions that are checked for a command to be safe. How are these conditions added, stored, and processed?</w:t>
      </w:r>
    </w:p>
    <w:p w14:paraId="700FCD40" w14:textId="7F29FAAE" w:rsidR="00A14A0D" w:rsidRDefault="3AFCCE22">
      <w:pPr>
        <w:pStyle w:val="NoSpacing"/>
        <w:numPr>
          <w:ilvl w:val="0"/>
          <w:numId w:val="6"/>
        </w:numPr>
        <w:spacing w:line="276" w:lineRule="auto"/>
      </w:pPr>
      <w:r>
        <w:t>What do we do if command cannot be safely performed?</w:t>
      </w:r>
    </w:p>
    <w:p w14:paraId="214DBD08" w14:textId="28B99E99" w:rsidR="00A14A0D" w:rsidRDefault="3AFCCE22">
      <w:pPr>
        <w:pStyle w:val="NoSpacing"/>
        <w:numPr>
          <w:ilvl w:val="0"/>
          <w:numId w:val="6"/>
        </w:numPr>
        <w:spacing w:line="276" w:lineRule="auto"/>
      </w:pPr>
      <w:r>
        <w:t>How does MQTT broker send command to device?</w:t>
      </w:r>
    </w:p>
    <w:p w14:paraId="1CF79086" w14:textId="3BC8BEFF" w:rsidR="00A14A0D" w:rsidRDefault="3AFCCE22">
      <w:pPr>
        <w:pStyle w:val="NoSpacing"/>
        <w:numPr>
          <w:ilvl w:val="0"/>
          <w:numId w:val="6"/>
        </w:numPr>
        <w:spacing w:line="276" w:lineRule="auto"/>
      </w:pPr>
      <w:r>
        <w:t>What does the system do when the device is offline?</w:t>
      </w:r>
    </w:p>
    <w:p w14:paraId="4C931EC6" w14:textId="75BFF7AA" w:rsidR="00A14A0D" w:rsidRDefault="3AFCCE22">
      <w:pPr>
        <w:pStyle w:val="NoSpacing"/>
        <w:numPr>
          <w:ilvl w:val="0"/>
          <w:numId w:val="6"/>
        </w:numPr>
        <w:spacing w:line="276" w:lineRule="auto"/>
      </w:pPr>
      <w:r>
        <w:t xml:space="preserve">How does device receive command from MQTT broker? </w:t>
      </w:r>
    </w:p>
    <w:p w14:paraId="5693F888" w14:textId="21BE409A" w:rsidR="00A14A0D" w:rsidRDefault="00A14A0D" w:rsidP="3AFCCE22">
      <w:pPr>
        <w:pStyle w:val="NoSpacing"/>
        <w:spacing w:line="276" w:lineRule="auto"/>
      </w:pPr>
    </w:p>
    <w:p w14:paraId="364DBC1B" w14:textId="17C6498A" w:rsidR="00A14A0D" w:rsidRDefault="3AFCCE22" w:rsidP="3AFCCE22">
      <w:pPr>
        <w:pStyle w:val="NoSpacing"/>
        <w:spacing w:line="276" w:lineRule="auto"/>
        <w:jc w:val="both"/>
        <w:rPr>
          <w:rFonts w:eastAsiaTheme="minorEastAsia"/>
        </w:rPr>
      </w:pPr>
      <w:r w:rsidRPr="3AFCCE22">
        <w:rPr>
          <w:rFonts w:eastAsiaTheme="minorEastAsia"/>
          <w:b/>
          <w:bCs/>
          <w:sz w:val="28"/>
          <w:szCs w:val="28"/>
        </w:rPr>
        <w:t>Reflections on use case 2</w:t>
      </w:r>
    </w:p>
    <w:p w14:paraId="54D59BCB" w14:textId="5E7A0214" w:rsidR="00A14A0D" w:rsidRDefault="3AFCCE22" w:rsidP="3AFCCE22">
      <w:pPr>
        <w:pStyle w:val="NoSpacing"/>
        <w:spacing w:line="276" w:lineRule="auto"/>
        <w:rPr>
          <w:rFonts w:eastAsiaTheme="minorEastAsia"/>
        </w:rPr>
      </w:pPr>
      <w:r w:rsidRPr="3AFCCE22">
        <w:rPr>
          <w:rFonts w:eastAsiaTheme="minorEastAsia"/>
        </w:rPr>
        <w:t>This use case helps to demonstrate 2 important aspects:</w:t>
      </w:r>
    </w:p>
    <w:p w14:paraId="0A0B8F2E" w14:textId="2F8527A2" w:rsidR="00A14A0D" w:rsidRDefault="3AFCCE22" w:rsidP="3AFCCE22">
      <w:pPr>
        <w:pStyle w:val="NoSpacing"/>
        <w:spacing w:line="276" w:lineRule="auto"/>
        <w:rPr>
          <w:rFonts w:eastAsiaTheme="minorEastAsia"/>
        </w:rPr>
      </w:pPr>
      <w:r w:rsidRPr="3AFCCE22">
        <w:rPr>
          <w:rFonts w:eastAsiaTheme="minorEastAsia"/>
          <w:b/>
          <w:bCs/>
        </w:rPr>
        <w:t>Dealing with unknowns</w:t>
      </w:r>
      <w:r w:rsidR="00ED2756">
        <w:br/>
      </w:r>
      <w:r w:rsidRPr="3AFCCE22">
        <w:rPr>
          <w:rFonts w:eastAsiaTheme="minorEastAsia"/>
        </w:rPr>
        <w:t>This use case shows us that there may be many unknowns while thinking about the steps required to satisfice a use case. It is important to track the questions that are generated during this process, as they help to inform the overall design of the system.</w:t>
      </w:r>
    </w:p>
    <w:p w14:paraId="4AE9BC03" w14:textId="642A891B" w:rsidR="00A14A0D" w:rsidRDefault="3AFCCE22" w:rsidP="3AFCCE22">
      <w:pPr>
        <w:pStyle w:val="NoSpacing"/>
        <w:spacing w:line="276" w:lineRule="auto"/>
        <w:rPr>
          <w:rFonts w:eastAsiaTheme="minorEastAsia"/>
          <w:b/>
          <w:bCs/>
        </w:rPr>
      </w:pPr>
      <w:r w:rsidRPr="3AFCCE22">
        <w:rPr>
          <w:rFonts w:eastAsiaTheme="minorEastAsia"/>
          <w:b/>
          <w:bCs/>
        </w:rPr>
        <w:t>Adding new components for unallocated activities</w:t>
      </w:r>
    </w:p>
    <w:p w14:paraId="440BD968" w14:textId="32A51B9E" w:rsidR="00A14A0D" w:rsidRDefault="3AFCCE22" w:rsidP="3AFCCE22">
      <w:pPr>
        <w:pStyle w:val="NoSpacing"/>
        <w:spacing w:line="276" w:lineRule="auto"/>
        <w:rPr>
          <w:rFonts w:eastAsiaTheme="minorEastAsia"/>
        </w:rPr>
      </w:pPr>
      <w:r w:rsidRPr="3AFCCE22">
        <w:rPr>
          <w:rFonts w:eastAsiaTheme="minorEastAsia"/>
        </w:rPr>
        <w:t xml:space="preserve">Sometimes, the unallocated activities in a use case, guide us towards the creation of a new component in the system. This use case has two examples of that. </w:t>
      </w:r>
    </w:p>
    <w:p w14:paraId="145B063A" w14:textId="34A8182A" w:rsidR="00A14A0D" w:rsidRDefault="3AFCCE22">
      <w:pPr>
        <w:pStyle w:val="NoSpacing"/>
        <w:numPr>
          <w:ilvl w:val="0"/>
          <w:numId w:val="5"/>
        </w:numPr>
        <w:spacing w:line="276" w:lineRule="auto"/>
        <w:rPr>
          <w:rFonts w:eastAsiaTheme="minorEastAsia"/>
        </w:rPr>
      </w:pPr>
      <w:r w:rsidRPr="3AFCCE22">
        <w:rPr>
          <w:rFonts w:eastAsiaTheme="minorEastAsia"/>
        </w:rPr>
        <w:t xml:space="preserve">There are multiple unallocated activities that require the building owner to interact with some interface to perform operations. This should inform a design decision to provide such an </w:t>
      </w:r>
      <w:r w:rsidRPr="3AFCCE22">
        <w:rPr>
          <w:rFonts w:eastAsiaTheme="minorEastAsia"/>
        </w:rPr>
        <w:lastRenderedPageBreak/>
        <w:t xml:space="preserve">interface. We do not need to make the decision of whether this will be a mobile app, or website, or simply APIs at this stage. However, it is important to add a new component to represent these discovered responsibilities. </w:t>
      </w:r>
      <w:r w:rsidR="00ED2756">
        <w:br/>
      </w:r>
      <w:r w:rsidRPr="3AFCCE22">
        <w:rPr>
          <w:rFonts w:eastAsiaTheme="minorEastAsia"/>
        </w:rPr>
        <w:t>We will add a building owner application to represent these responsibilities for future enhancements of the design. The specifics of the application can be determined when we have more information about the system.</w:t>
      </w:r>
    </w:p>
    <w:p w14:paraId="4491926D" w14:textId="2B694656" w:rsidR="00A14A0D" w:rsidRDefault="00A14A0D" w:rsidP="3AFCCE22">
      <w:pPr>
        <w:pStyle w:val="NoSpacing"/>
        <w:spacing w:line="276" w:lineRule="auto"/>
      </w:pPr>
    </w:p>
    <w:p w14:paraId="46ABA73D" w14:textId="11C179B2" w:rsidR="00A14A0D" w:rsidRDefault="3AFCCE22" w:rsidP="3AFCCE22">
      <w:pPr>
        <w:pStyle w:val="NoSpacing"/>
        <w:spacing w:line="276" w:lineRule="auto"/>
        <w:rPr>
          <w:rFonts w:eastAsiaTheme="minorEastAsia"/>
        </w:rPr>
      </w:pPr>
      <w:r w:rsidRPr="3AFCCE22">
        <w:rPr>
          <w:rFonts w:eastAsiaTheme="minorEastAsia"/>
          <w:i/>
          <w:iCs/>
        </w:rPr>
        <w:t>Add component to current design: Building owner application</w:t>
      </w:r>
    </w:p>
    <w:p w14:paraId="4194E644" w14:textId="19B6FCE7" w:rsidR="00A14A0D" w:rsidRDefault="00A14A0D" w:rsidP="3AFCCE22">
      <w:pPr>
        <w:pStyle w:val="NoSpacing"/>
        <w:spacing w:line="276" w:lineRule="auto"/>
        <w:rPr>
          <w:rFonts w:eastAsiaTheme="minorEastAsia"/>
        </w:rPr>
      </w:pPr>
    </w:p>
    <w:p w14:paraId="7EA569D5" w14:textId="5FA1D522" w:rsidR="00A14A0D" w:rsidRDefault="3AFCCE22">
      <w:pPr>
        <w:pStyle w:val="NoSpacing"/>
        <w:numPr>
          <w:ilvl w:val="0"/>
          <w:numId w:val="5"/>
        </w:numPr>
        <w:spacing w:line="276" w:lineRule="auto"/>
        <w:rPr>
          <w:rFonts w:eastAsiaTheme="minorEastAsia"/>
        </w:rPr>
      </w:pPr>
      <w:r w:rsidRPr="3AFCCE22">
        <w:rPr>
          <w:rFonts w:eastAsiaTheme="minorEastAsia"/>
        </w:rPr>
        <w:t>We have another list of related responsibilities that are unallocated at the end of this use case. These include:</w:t>
      </w:r>
    </w:p>
    <w:p w14:paraId="2C2BF73C" w14:textId="13C2A360" w:rsidR="00A14A0D" w:rsidRDefault="3AFCCE22">
      <w:pPr>
        <w:pStyle w:val="NoSpacing"/>
        <w:numPr>
          <w:ilvl w:val="1"/>
          <w:numId w:val="5"/>
        </w:numPr>
        <w:spacing w:line="276" w:lineRule="auto"/>
        <w:rPr>
          <w:rFonts w:eastAsiaTheme="minorEastAsia"/>
        </w:rPr>
      </w:pPr>
      <w:r>
        <w:t>Add responsibility to receive available commands from device</w:t>
      </w:r>
      <w:r w:rsidRPr="3AFCCE22">
        <w:rPr>
          <w:rFonts w:eastAsiaTheme="minorEastAsia"/>
        </w:rPr>
        <w:t xml:space="preserve"> (from activity 3)  </w:t>
      </w:r>
    </w:p>
    <w:p w14:paraId="3296C4E2" w14:textId="5797E3C2" w:rsidR="00A14A0D" w:rsidRDefault="3AFCCE22">
      <w:pPr>
        <w:pStyle w:val="NoSpacing"/>
        <w:numPr>
          <w:ilvl w:val="1"/>
          <w:numId w:val="5"/>
        </w:numPr>
        <w:spacing w:line="276" w:lineRule="auto"/>
      </w:pPr>
      <w:r>
        <w:t>Add activity of verifying the safety of a command (from activity 4)</w:t>
      </w:r>
    </w:p>
    <w:p w14:paraId="3C62659E" w14:textId="7E883E64" w:rsidR="00A14A0D" w:rsidRDefault="3AFCCE22">
      <w:pPr>
        <w:pStyle w:val="NoSpacing"/>
        <w:numPr>
          <w:ilvl w:val="1"/>
          <w:numId w:val="5"/>
        </w:numPr>
        <w:spacing w:line="276" w:lineRule="auto"/>
      </w:pPr>
      <w:r>
        <w:t>Add responsibility of sending command to MQTT pub/sub connector (from activity 5)</w:t>
      </w:r>
    </w:p>
    <w:p w14:paraId="72A5164E" w14:textId="38AF4D44" w:rsidR="00A14A0D" w:rsidRDefault="3AFCCE22">
      <w:pPr>
        <w:pStyle w:val="NoSpacing"/>
        <w:numPr>
          <w:ilvl w:val="1"/>
          <w:numId w:val="5"/>
        </w:numPr>
        <w:spacing w:line="276" w:lineRule="auto"/>
      </w:pPr>
      <w:r>
        <w:t>Add activity to receive results of command from pub/sub connector and send to user (from activity 7)</w:t>
      </w:r>
    </w:p>
    <w:p w14:paraId="55B5FE3E" w14:textId="750EF6F7" w:rsidR="00A14A0D" w:rsidRDefault="3AFCCE22" w:rsidP="3AFCCE22">
      <w:pPr>
        <w:pStyle w:val="NoSpacing"/>
        <w:spacing w:line="276" w:lineRule="auto"/>
      </w:pPr>
      <w:r>
        <w:t xml:space="preserve">Clearly, these are related responsibilities, and we can either add them to an existing component </w:t>
      </w:r>
      <w:r w:rsidR="00ED2756">
        <w:tab/>
      </w:r>
      <w:r>
        <w:t>like device management, or create a new component that encapsulates these responsibilities</w:t>
      </w:r>
    </w:p>
    <w:p w14:paraId="2D7C0A12" w14:textId="3E8C71DC" w:rsidR="00A14A0D" w:rsidRDefault="00A14A0D" w:rsidP="3AFCCE22">
      <w:pPr>
        <w:pStyle w:val="NoSpacing"/>
        <w:spacing w:line="276" w:lineRule="auto"/>
      </w:pPr>
    </w:p>
    <w:p w14:paraId="0C817A54" w14:textId="41C11AA6" w:rsidR="00A14A0D" w:rsidRDefault="3AFCCE22" w:rsidP="3AFCCE22">
      <w:pPr>
        <w:pStyle w:val="NoSpacing"/>
        <w:spacing w:line="276" w:lineRule="auto"/>
      </w:pPr>
      <w:r w:rsidRPr="3AFCCE22">
        <w:rPr>
          <w:i/>
          <w:iCs/>
        </w:rPr>
        <w:t>Add component to current design: Command Handler</w:t>
      </w:r>
    </w:p>
    <w:p w14:paraId="7C93E467" w14:textId="1B0BF581" w:rsidR="00A14A0D" w:rsidRDefault="00A14A0D" w:rsidP="3AFCCE22">
      <w:pPr>
        <w:pStyle w:val="NoSpacing"/>
        <w:spacing w:line="276" w:lineRule="auto"/>
        <w:rPr>
          <w:i/>
          <w:iCs/>
        </w:rPr>
      </w:pPr>
    </w:p>
    <w:p w14:paraId="543BF83D" w14:textId="061EC4EB" w:rsidR="00A14A0D" w:rsidRDefault="3AFCCE22" w:rsidP="3AFCCE22">
      <w:pPr>
        <w:pStyle w:val="NoSpacing"/>
        <w:spacing w:line="276" w:lineRule="auto"/>
      </w:pPr>
      <w:r>
        <w:t>Once we introduce such new components into the system, it is essential to review, all the other activities in the system to make sure there are no inconsistencies. For example, creating Command Handler might cause us to reassign the responsibility of retrieving list of available commands (from activity 2), to command handler.</w:t>
      </w:r>
    </w:p>
    <w:p w14:paraId="59576243" w14:textId="6656D090" w:rsidR="00A14A0D" w:rsidRDefault="3AFCCE22" w:rsidP="3AFCCE22">
      <w:pPr>
        <w:pStyle w:val="NoSpacing"/>
        <w:spacing w:line="276" w:lineRule="auto"/>
      </w:pPr>
      <w:r>
        <w:t>In some cases, it is also important to review previously analyzed use cases with this new information. The iteration, help in incorporating some of these refinements into the design.</w:t>
      </w:r>
    </w:p>
    <w:p w14:paraId="1F40B273" w14:textId="06A48007" w:rsidR="00A14A0D" w:rsidRDefault="00A14A0D" w:rsidP="00A14A0D"/>
    <w:p w14:paraId="20641A03" w14:textId="7C6B6714" w:rsidR="00A14A0D" w:rsidRDefault="3AFCCE22" w:rsidP="3AFCCE22">
      <w:pPr>
        <w:pStyle w:val="NoSpacing"/>
        <w:spacing w:line="276" w:lineRule="auto"/>
        <w:rPr>
          <w:rFonts w:eastAsiaTheme="minorEastAsia"/>
          <w:b/>
          <w:bCs/>
          <w:sz w:val="28"/>
          <w:szCs w:val="28"/>
        </w:rPr>
      </w:pPr>
      <w:r w:rsidRPr="3AFCCE22">
        <w:rPr>
          <w:rFonts w:eastAsiaTheme="minorEastAsia"/>
          <w:b/>
          <w:bCs/>
          <w:sz w:val="28"/>
          <w:szCs w:val="28"/>
        </w:rPr>
        <w:t>Use case 3 for iteration 1: The system can send commands to devices in real time based on data collected at the edge</w:t>
      </w:r>
    </w:p>
    <w:p w14:paraId="1243FA50" w14:textId="77777777" w:rsidR="00A14A0D" w:rsidRDefault="3AFCCE22" w:rsidP="3AFCCE22">
      <w:pPr>
        <w:pStyle w:val="NoSpacing"/>
        <w:spacing w:line="276" w:lineRule="auto"/>
        <w:rPr>
          <w:b/>
          <w:bCs/>
        </w:rPr>
      </w:pPr>
      <w:r w:rsidRPr="3AFCCE22">
        <w:rPr>
          <w:b/>
          <w:bCs/>
        </w:rPr>
        <w:t>Sequence of activities</w:t>
      </w:r>
    </w:p>
    <w:p w14:paraId="465CADB1" w14:textId="4B63DA4A" w:rsidR="00A14A0D" w:rsidRDefault="3AFCCE22">
      <w:pPr>
        <w:pStyle w:val="NoSpacing"/>
        <w:numPr>
          <w:ilvl w:val="0"/>
          <w:numId w:val="4"/>
        </w:numPr>
        <w:spacing w:line="276" w:lineRule="auto"/>
        <w:rPr>
          <w:rFonts w:eastAsiaTheme="minorEastAsia"/>
        </w:rPr>
      </w:pPr>
      <w:r>
        <w:t xml:space="preserve">Preconditions:  </w:t>
      </w:r>
      <w:r w:rsidRPr="3AFCCE22">
        <w:rPr>
          <w:rFonts w:eastAsiaTheme="minorEastAsia"/>
        </w:rPr>
        <w:t>The device is constantly streaming data to the system</w:t>
      </w:r>
    </w:p>
    <w:p w14:paraId="0D104011" w14:textId="3AC1E233" w:rsidR="00A14A0D" w:rsidRDefault="3AFCCE22">
      <w:pPr>
        <w:pStyle w:val="NoSpacing"/>
        <w:numPr>
          <w:ilvl w:val="0"/>
          <w:numId w:val="4"/>
        </w:numPr>
        <w:spacing w:line="276" w:lineRule="auto"/>
        <w:rPr>
          <w:rFonts w:eastAsiaTheme="minorEastAsia"/>
        </w:rPr>
      </w:pPr>
      <w:r w:rsidRPr="3AFCCE22">
        <w:rPr>
          <w:rFonts w:eastAsiaTheme="minorEastAsia"/>
        </w:rPr>
        <w:t>The system processes the data being streamed from the device</w:t>
      </w:r>
    </w:p>
    <w:p w14:paraId="617DA8EF" w14:textId="4ACBEA4C" w:rsidR="00A14A0D" w:rsidRDefault="3AFCCE22">
      <w:pPr>
        <w:pStyle w:val="NoSpacing"/>
        <w:numPr>
          <w:ilvl w:val="0"/>
          <w:numId w:val="4"/>
        </w:numPr>
        <w:spacing w:line="276" w:lineRule="auto"/>
        <w:rPr>
          <w:rFonts w:eastAsiaTheme="minorEastAsia"/>
        </w:rPr>
      </w:pPr>
      <w:r w:rsidRPr="3AFCCE22">
        <w:rPr>
          <w:rFonts w:eastAsiaTheme="minorEastAsia"/>
        </w:rPr>
        <w:t>The system sends command to device if needed</w:t>
      </w:r>
    </w:p>
    <w:p w14:paraId="73C9105E" w14:textId="2CA6278E" w:rsidR="00A14A0D" w:rsidRDefault="3AFCCE22" w:rsidP="3AFCCE22">
      <w:pPr>
        <w:pStyle w:val="NoSpacing"/>
        <w:spacing w:line="276" w:lineRule="auto"/>
        <w:rPr>
          <w:rFonts w:eastAsiaTheme="minorEastAsia"/>
        </w:rPr>
      </w:pPr>
      <w:r w:rsidRPr="3AFCCE22">
        <w:rPr>
          <w:b/>
          <w:bCs/>
        </w:rPr>
        <w:t>Actions on activities</w:t>
      </w:r>
      <w:r>
        <w:t>:</w:t>
      </w:r>
    </w:p>
    <w:tbl>
      <w:tblPr>
        <w:tblStyle w:val="PlainTable2"/>
        <w:tblW w:w="0" w:type="auto"/>
        <w:tblLook w:val="04A0" w:firstRow="1" w:lastRow="0" w:firstColumn="1" w:lastColumn="0" w:noHBand="0" w:noVBand="1"/>
      </w:tblPr>
      <w:tblGrid>
        <w:gridCol w:w="4665"/>
        <w:gridCol w:w="4680"/>
      </w:tblGrid>
      <w:tr w:rsidR="3AFCCE22" w14:paraId="0C092CBD" w14:textId="77777777" w:rsidTr="3AFCCE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04651226" w14:textId="4B8CEB8E" w:rsidR="3AFCCE22" w:rsidRDefault="3AFCCE22" w:rsidP="3AFCCE22">
            <w:pPr>
              <w:pStyle w:val="NoSpacing"/>
              <w:spacing w:line="276" w:lineRule="auto"/>
            </w:pPr>
            <w:r>
              <w:t>ACTIVITY</w:t>
            </w:r>
          </w:p>
        </w:tc>
        <w:tc>
          <w:tcPr>
            <w:tcW w:w="4680" w:type="dxa"/>
          </w:tcPr>
          <w:p w14:paraId="1ED5B1F8" w14:textId="6D233BF2" w:rsidR="3AFCCE22" w:rsidRDefault="3AFCCE22" w:rsidP="3AFCCE22">
            <w:pPr>
              <w:pStyle w:val="NoSpacing"/>
              <w:spacing w:line="276" w:lineRule="auto"/>
              <w:cnfStyle w:val="100000000000" w:firstRow="1" w:lastRow="0" w:firstColumn="0" w:lastColumn="0" w:oddVBand="0" w:evenVBand="0" w:oddHBand="0" w:evenHBand="0" w:firstRowFirstColumn="0" w:firstRowLastColumn="0" w:lastRowFirstColumn="0" w:lastRowLastColumn="0"/>
            </w:pPr>
            <w:r>
              <w:t>ACTION</w:t>
            </w:r>
          </w:p>
        </w:tc>
      </w:tr>
      <w:tr w:rsidR="3AFCCE22" w14:paraId="2CB030C7"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79A8FBC5" w14:textId="78128106" w:rsidR="3AFCCE22" w:rsidRDefault="3AFCCE22" w:rsidP="3AFCCE22">
            <w:pPr>
              <w:pStyle w:val="NoSpacing"/>
              <w:spacing w:line="276" w:lineRule="auto"/>
              <w:rPr>
                <w:b w:val="0"/>
                <w:bCs w:val="0"/>
              </w:rPr>
            </w:pPr>
            <w:r>
              <w:rPr>
                <w:b w:val="0"/>
                <w:bCs w:val="0"/>
              </w:rPr>
              <w:t>0. Ensure device is constantly streaming data to the system</w:t>
            </w:r>
          </w:p>
          <w:p w14:paraId="75C4F79D" w14:textId="77777777" w:rsidR="3AFCCE22" w:rsidRDefault="3AFCCE22" w:rsidP="3AFCCE22">
            <w:pPr>
              <w:pStyle w:val="NoSpacing"/>
              <w:spacing w:line="276" w:lineRule="auto"/>
            </w:pPr>
          </w:p>
        </w:tc>
        <w:tc>
          <w:tcPr>
            <w:tcW w:w="4680" w:type="dxa"/>
          </w:tcPr>
          <w:p w14:paraId="67E2D6D7" w14:textId="7827CDAE" w:rsidR="3AFCCE22" w:rsidRDefault="3AFCCE22">
            <w:pPr>
              <w:pStyle w:val="NoSpacing"/>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How can we receive a constant stream of data from the device? - add to process step</w:t>
            </w:r>
          </w:p>
          <w:p w14:paraId="75A3EDA0" w14:textId="7D966DBB" w:rsidR="3AFCCE22" w:rsidRDefault="3AFCCE22">
            <w:pPr>
              <w:pStyle w:val="NoSpacing"/>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lastRenderedPageBreak/>
              <w:t>How can we detect that a device has stopped streaming data? - add to process step</w:t>
            </w:r>
          </w:p>
        </w:tc>
      </w:tr>
      <w:tr w:rsidR="3AFCCE22" w14:paraId="163343F3" w14:textId="77777777" w:rsidTr="3AFCCE22">
        <w:trPr>
          <w:trHeight w:val="300"/>
        </w:trPr>
        <w:tc>
          <w:tcPr>
            <w:cnfStyle w:val="001000000000" w:firstRow="0" w:lastRow="0" w:firstColumn="1" w:lastColumn="0" w:oddVBand="0" w:evenVBand="0" w:oddHBand="0" w:evenHBand="0" w:firstRowFirstColumn="0" w:firstRowLastColumn="0" w:lastRowFirstColumn="0" w:lastRowLastColumn="0"/>
            <w:tcW w:w="4665" w:type="dxa"/>
          </w:tcPr>
          <w:p w14:paraId="7BA12C73" w14:textId="32376A46" w:rsidR="3AFCCE22" w:rsidRDefault="3AFCCE22" w:rsidP="3AFCCE22">
            <w:pPr>
              <w:pStyle w:val="NoSpacing"/>
              <w:spacing w:line="276" w:lineRule="auto"/>
              <w:rPr>
                <w:b w:val="0"/>
                <w:bCs w:val="0"/>
              </w:rPr>
            </w:pPr>
            <w:r>
              <w:rPr>
                <w:b w:val="0"/>
                <w:bCs w:val="0"/>
              </w:rPr>
              <w:lastRenderedPageBreak/>
              <w:t xml:space="preserve">1. The system processes the data being streamed from the device  </w:t>
            </w:r>
          </w:p>
        </w:tc>
        <w:tc>
          <w:tcPr>
            <w:tcW w:w="4680" w:type="dxa"/>
          </w:tcPr>
          <w:p w14:paraId="3DA779D9" w14:textId="6DE16009" w:rsidR="3AFCCE22" w:rsidRDefault="3AFCCE22">
            <w:pPr>
              <w:pStyle w:val="NoSpacing"/>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Add responsibility to MQTT broker to publish data stream to device specific topics on the pub/sub connector</w:t>
            </w:r>
          </w:p>
          <w:p w14:paraId="5D05100A" w14:textId="1133ECE3" w:rsidR="3AFCCE22" w:rsidRDefault="3AFCCE22">
            <w:pPr>
              <w:pStyle w:val="NoSpacing"/>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Add responsibility to Rules engine to receive data stream from pub/sub connector by subscribing to the device’s topic</w:t>
            </w:r>
          </w:p>
          <w:p w14:paraId="7841F9F2" w14:textId="15220664" w:rsidR="3AFCCE22" w:rsidRDefault="3AFCCE22">
            <w:pPr>
              <w:pStyle w:val="NoSpacing"/>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Add responsibility to Rules engine to retrieve rules based on device for which command must be sent</w:t>
            </w:r>
          </w:p>
          <w:p w14:paraId="25F43F66" w14:textId="3266E0E5" w:rsidR="3AFCCE22" w:rsidRDefault="3AFCCE22">
            <w:pPr>
              <w:pStyle w:val="NoSpacing"/>
              <w:numPr>
                <w:ilvl w:val="1"/>
                <w:numId w:val="3"/>
              </w:numPr>
              <w:spacing w:line="276" w:lineRule="auto"/>
              <w:cnfStyle w:val="000000000000" w:firstRow="0" w:lastRow="0" w:firstColumn="0" w:lastColumn="0" w:oddVBand="0" w:evenVBand="0" w:oddHBand="0" w:evenHBand="0" w:firstRowFirstColumn="0" w:firstRowLastColumn="0" w:lastRowFirstColumn="0" w:lastRowLastColumn="0"/>
            </w:pPr>
            <w:r>
              <w:t>How are these rules stored? - add to process table</w:t>
            </w:r>
          </w:p>
          <w:p w14:paraId="7076EDE6" w14:textId="2D995918" w:rsidR="3AFCCE22" w:rsidRDefault="3AFCCE22">
            <w:pPr>
              <w:pStyle w:val="NoSpacing"/>
              <w:numPr>
                <w:ilvl w:val="1"/>
                <w:numId w:val="3"/>
              </w:numPr>
              <w:spacing w:line="276" w:lineRule="auto"/>
              <w:cnfStyle w:val="000000000000" w:firstRow="0" w:lastRow="0" w:firstColumn="0" w:lastColumn="0" w:oddVBand="0" w:evenVBand="0" w:oddHBand="0" w:evenHBand="0" w:firstRowFirstColumn="0" w:firstRowLastColumn="0" w:lastRowFirstColumn="0" w:lastRowLastColumn="0"/>
            </w:pPr>
            <w:r>
              <w:t>How are these rules represented? - add to process table</w:t>
            </w:r>
          </w:p>
          <w:p w14:paraId="6F798197" w14:textId="42892DCB" w:rsidR="3AFCCE22" w:rsidRDefault="3AFCCE22">
            <w:pPr>
              <w:pStyle w:val="NoSpacing"/>
              <w:numPr>
                <w:ilvl w:val="1"/>
                <w:numId w:val="3"/>
              </w:numPr>
              <w:spacing w:line="276" w:lineRule="auto"/>
              <w:cnfStyle w:val="000000000000" w:firstRow="0" w:lastRow="0" w:firstColumn="0" w:lastColumn="0" w:oddVBand="0" w:evenVBand="0" w:oddHBand="0" w:evenHBand="0" w:firstRowFirstColumn="0" w:firstRowLastColumn="0" w:lastRowFirstColumn="0" w:lastRowLastColumn="0"/>
            </w:pPr>
            <w:r>
              <w:t>How are these rules added to the system? - add to process table</w:t>
            </w:r>
          </w:p>
          <w:p w14:paraId="53B52F39" w14:textId="02F68831" w:rsidR="3AFCCE22" w:rsidRDefault="3AFCCE22">
            <w:pPr>
              <w:pStyle w:val="NoSpacing"/>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Add responsibility to Rules engine to process data items based on the retrieved rules and generate command</w:t>
            </w:r>
          </w:p>
          <w:p w14:paraId="54C77C67" w14:textId="2620367A" w:rsidR="3AFCCE22" w:rsidRDefault="3AFCCE22">
            <w:pPr>
              <w:pStyle w:val="NoSpacing"/>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Add responsibility to Rules engine to re-process failed data points where appropriate. - this creates a detailed workflow that we will handle separately based on priorities</w:t>
            </w:r>
          </w:p>
        </w:tc>
      </w:tr>
      <w:tr w:rsidR="3AFCCE22" w14:paraId="19A0165C" w14:textId="77777777" w:rsidTr="3AFCC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5" w:type="dxa"/>
          </w:tcPr>
          <w:p w14:paraId="0F440A7C" w14:textId="104B0127" w:rsidR="3AFCCE22" w:rsidRDefault="3AFCCE22" w:rsidP="3AFCCE22">
            <w:pPr>
              <w:pStyle w:val="NoSpacing"/>
              <w:spacing w:line="276" w:lineRule="auto"/>
              <w:rPr>
                <w:b w:val="0"/>
                <w:bCs w:val="0"/>
              </w:rPr>
            </w:pPr>
            <w:r>
              <w:rPr>
                <w:b w:val="0"/>
                <w:bCs w:val="0"/>
              </w:rPr>
              <w:t xml:space="preserve">2. The system sends command to device if needed  </w:t>
            </w:r>
          </w:p>
        </w:tc>
        <w:tc>
          <w:tcPr>
            <w:tcW w:w="4680" w:type="dxa"/>
          </w:tcPr>
          <w:p w14:paraId="59DDEE5C" w14:textId="11A7C848" w:rsidR="3AFCCE22" w:rsidRDefault="3AFCCE22">
            <w:pPr>
              <w:pStyle w:val="NoSpacing"/>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Add responsibility to Rules engine to send commands to Command handler</w:t>
            </w:r>
          </w:p>
          <w:p w14:paraId="713CE92B" w14:textId="616CE02A" w:rsidR="3AFCCE22" w:rsidRDefault="3AFCCE22">
            <w:pPr>
              <w:pStyle w:val="NoSpacing"/>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 xml:space="preserve">Add responsibility to Command Handler to send command to device. (This responsibility </w:t>
            </w:r>
            <w:r w:rsidR="00F43E2C">
              <w:t>w</w:t>
            </w:r>
            <w:r>
              <w:t>as added in a previous iteration. We do not need to break down the details here)</w:t>
            </w:r>
          </w:p>
          <w:p w14:paraId="41484C26" w14:textId="1FF3AA37" w:rsidR="3AFCCE22" w:rsidRDefault="3AFCCE22">
            <w:pPr>
              <w:pStyle w:val="NoSpacing"/>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Are there any special cases when commands are triggered by devices, instead of by building owners? - add to process table</w:t>
            </w:r>
          </w:p>
        </w:tc>
      </w:tr>
    </w:tbl>
    <w:p w14:paraId="0AC6048D" w14:textId="1516F2F0" w:rsidR="00A14A0D" w:rsidRDefault="00A14A0D" w:rsidP="3AFCCE22"/>
    <w:p w14:paraId="2B559D2E" w14:textId="3E886779" w:rsidR="00A14A0D" w:rsidRDefault="3AFCCE22" w:rsidP="3AFCCE22">
      <w:pPr>
        <w:pStyle w:val="NoSpacing"/>
        <w:spacing w:line="276" w:lineRule="auto"/>
        <w:rPr>
          <w:b/>
          <w:bCs/>
        </w:rPr>
      </w:pPr>
      <w:r w:rsidRPr="3AFCCE22">
        <w:rPr>
          <w:b/>
          <w:bCs/>
        </w:rPr>
        <w:t>Added to process table.</w:t>
      </w:r>
    </w:p>
    <w:p w14:paraId="6057DD5E" w14:textId="1A786A1A" w:rsidR="00A14A0D" w:rsidRDefault="3AFCCE22" w:rsidP="3AFCCE22">
      <w:pPr>
        <w:pStyle w:val="ListParagraph"/>
        <w:numPr>
          <w:ilvl w:val="0"/>
          <w:numId w:val="2"/>
        </w:numPr>
      </w:pPr>
      <w:r>
        <w:t>How can we receive a constant stream of data from the device?</w:t>
      </w:r>
    </w:p>
    <w:p w14:paraId="60EFF785" w14:textId="5CC85B9F" w:rsidR="00A14A0D" w:rsidRDefault="3AFCCE22" w:rsidP="3AFCCE22">
      <w:pPr>
        <w:pStyle w:val="ListParagraph"/>
        <w:numPr>
          <w:ilvl w:val="0"/>
          <w:numId w:val="2"/>
        </w:numPr>
      </w:pPr>
      <w:r>
        <w:lastRenderedPageBreak/>
        <w:t xml:space="preserve">How can we detect that a device has stopped streaming data? </w:t>
      </w:r>
    </w:p>
    <w:p w14:paraId="3ADD0E53" w14:textId="70C62C1E" w:rsidR="00A14A0D" w:rsidRDefault="3AFCCE22" w:rsidP="3AFCCE22">
      <w:pPr>
        <w:pStyle w:val="ListParagraph"/>
        <w:numPr>
          <w:ilvl w:val="0"/>
          <w:numId w:val="2"/>
        </w:numPr>
      </w:pPr>
      <w:r>
        <w:t xml:space="preserve">How are these rules stored? </w:t>
      </w:r>
    </w:p>
    <w:p w14:paraId="6CAB9CA8" w14:textId="1D9AAF7D" w:rsidR="00A14A0D" w:rsidRDefault="3AFCCE22" w:rsidP="3AFCCE22">
      <w:pPr>
        <w:pStyle w:val="ListParagraph"/>
        <w:numPr>
          <w:ilvl w:val="0"/>
          <w:numId w:val="2"/>
        </w:numPr>
      </w:pPr>
      <w:r>
        <w:t>How are these rules represented?</w:t>
      </w:r>
    </w:p>
    <w:p w14:paraId="6C6E0958" w14:textId="36EE5404" w:rsidR="00A14A0D" w:rsidRDefault="3AFCCE22" w:rsidP="3AFCCE22">
      <w:pPr>
        <w:pStyle w:val="ListParagraph"/>
        <w:numPr>
          <w:ilvl w:val="0"/>
          <w:numId w:val="2"/>
        </w:numPr>
      </w:pPr>
      <w:r>
        <w:t xml:space="preserve">How are these rules added to the system? </w:t>
      </w:r>
    </w:p>
    <w:p w14:paraId="475A711C" w14:textId="24C7E372" w:rsidR="00A14A0D" w:rsidRDefault="3AFCCE22" w:rsidP="3AFCCE22">
      <w:pPr>
        <w:pStyle w:val="ListParagraph"/>
        <w:numPr>
          <w:ilvl w:val="0"/>
          <w:numId w:val="2"/>
        </w:numPr>
      </w:pPr>
      <w:r>
        <w:t>Are there any special cases when commands are triggered by devices, instead of by building owners?</w:t>
      </w:r>
    </w:p>
    <w:p w14:paraId="627B743A" w14:textId="107977F6" w:rsidR="00A14A0D" w:rsidRDefault="3AFCCE22" w:rsidP="3AFCCE22">
      <w:pPr>
        <w:pStyle w:val="NoSpacing"/>
        <w:spacing w:line="276" w:lineRule="auto"/>
        <w:jc w:val="both"/>
        <w:rPr>
          <w:rFonts w:eastAsiaTheme="minorEastAsia"/>
        </w:rPr>
      </w:pPr>
      <w:r w:rsidRPr="3AFCCE22">
        <w:rPr>
          <w:rFonts w:eastAsiaTheme="minorEastAsia"/>
          <w:b/>
          <w:bCs/>
          <w:sz w:val="28"/>
          <w:szCs w:val="28"/>
        </w:rPr>
        <w:t>Reflections on use case 3</w:t>
      </w:r>
    </w:p>
    <w:p w14:paraId="08718181" w14:textId="5EE9CA21" w:rsidR="00A14A0D" w:rsidRDefault="3AFCCE22" w:rsidP="3AFCCE22">
      <w:pPr>
        <w:pStyle w:val="NoSpacing"/>
        <w:spacing w:line="276" w:lineRule="auto"/>
        <w:jc w:val="both"/>
      </w:pPr>
      <w:r>
        <w:t xml:space="preserve">This use case had simple looking </w:t>
      </w:r>
      <w:r w:rsidR="00F43E2C">
        <w:t>responsibilities</w:t>
      </w:r>
      <w:r>
        <w:t xml:space="preserve"> that were required for its satisfaction. However, many components of the system were involved in satisficing this use case, and these need to be carefully thought out while assigning responsibilities to components.</w:t>
      </w:r>
    </w:p>
    <w:p w14:paraId="418B0ED4" w14:textId="2A1CF4C9" w:rsidR="00A14A0D" w:rsidRDefault="3AFCCE22" w:rsidP="3AFCCE22">
      <w:pPr>
        <w:pStyle w:val="NoSpacing"/>
        <w:spacing w:line="276" w:lineRule="auto"/>
        <w:jc w:val="both"/>
      </w:pPr>
      <w:r>
        <w:t>The three primary things that this use case demonstrates are:</w:t>
      </w:r>
    </w:p>
    <w:p w14:paraId="12547C71" w14:textId="1CC792B5" w:rsidR="00A14A0D" w:rsidRDefault="3AFCCE22" w:rsidP="3AFCCE22">
      <w:pPr>
        <w:pStyle w:val="NoSpacing"/>
        <w:numPr>
          <w:ilvl w:val="0"/>
          <w:numId w:val="1"/>
        </w:numPr>
        <w:spacing w:line="276" w:lineRule="auto"/>
        <w:jc w:val="both"/>
      </w:pPr>
      <w:r>
        <w:t>Even if the activities seem simple, oftentimes the complexity lies in how the components of the system can be used to satisfy the use case</w:t>
      </w:r>
    </w:p>
    <w:p w14:paraId="1CDFDAC1" w14:textId="4D084FCC" w:rsidR="00A14A0D" w:rsidRDefault="3AFCCE22" w:rsidP="3AFCCE22">
      <w:pPr>
        <w:pStyle w:val="NoSpacing"/>
        <w:numPr>
          <w:ilvl w:val="0"/>
          <w:numId w:val="1"/>
        </w:numPr>
        <w:spacing w:line="276" w:lineRule="auto"/>
        <w:jc w:val="both"/>
      </w:pPr>
      <w:r>
        <w:t xml:space="preserve">While analyzing </w:t>
      </w:r>
      <w:r w:rsidR="00F43E2C">
        <w:t>responsibilities</w:t>
      </w:r>
      <w:r>
        <w:t>, we often discover hidden requirements of the system. For example, we discovered that to ensure we are always processing data, we need to store the records to enable retries, and traceability. This can either be delegated to a process step, or detailed while analyzing the use case</w:t>
      </w:r>
    </w:p>
    <w:p w14:paraId="7FA14677" w14:textId="52EA33C7" w:rsidR="00A14A0D" w:rsidRDefault="3AFCCE22" w:rsidP="3AFCCE22">
      <w:pPr>
        <w:pStyle w:val="NoSpacing"/>
        <w:numPr>
          <w:ilvl w:val="0"/>
          <w:numId w:val="1"/>
        </w:numPr>
        <w:spacing w:line="276" w:lineRule="auto"/>
        <w:jc w:val="both"/>
      </w:pPr>
      <w:r>
        <w:t>Oftentimes, different use cases have common activities. For example, the activity of sending a command to the device was needed by use case 2, as well as use case 3. We can use our previous analysis, to simplify the design. However, we must think about the specifics, of each use case carefully, while doing this. For example, if a customer generated command fails to reach device, we can simply show the failed status to the customer. This approach is not feasible for use case 3, where a failed command, must be automatically retried.</w:t>
      </w:r>
    </w:p>
    <w:p w14:paraId="19073B83" w14:textId="3EF04875" w:rsidR="00A14A0D" w:rsidRDefault="00ED2756" w:rsidP="3AFCCE22">
      <w:pPr>
        <w:rPr>
          <w:rFonts w:eastAsiaTheme="minorEastAsia"/>
          <w:b/>
          <w:bCs/>
          <w:sz w:val="28"/>
          <w:szCs w:val="28"/>
        </w:rPr>
      </w:pPr>
      <w:r>
        <w:br/>
      </w:r>
      <w:r w:rsidR="3AFCCE22" w:rsidRPr="3AFCCE22">
        <w:rPr>
          <w:rFonts w:eastAsiaTheme="minorEastAsia"/>
          <w:b/>
          <w:bCs/>
          <w:sz w:val="28"/>
          <w:szCs w:val="28"/>
        </w:rPr>
        <w:t>Quality attribute requirement 1 for iteration 1: The system should ensure that safety critical devices (e.g. fire alarm) are always available.</w:t>
      </w:r>
    </w:p>
    <w:p w14:paraId="3A012AC4" w14:textId="50A1A354" w:rsidR="00A14A0D" w:rsidRDefault="00A14A0D" w:rsidP="00A14A0D">
      <w:pPr>
        <w:rPr>
          <w:b/>
          <w:bCs/>
        </w:rPr>
      </w:pPr>
      <w:r w:rsidRPr="00A14A0D">
        <w:rPr>
          <w:b/>
          <w:bCs/>
        </w:rPr>
        <w:t>Key questions for availability:</w:t>
      </w:r>
    </w:p>
    <w:p w14:paraId="7FBED69E" w14:textId="77777777" w:rsidR="00A14A0D" w:rsidRDefault="00A14A0D">
      <w:pPr>
        <w:pStyle w:val="ListParagraph"/>
        <w:numPr>
          <w:ilvl w:val="0"/>
          <w:numId w:val="17"/>
        </w:numPr>
      </w:pPr>
      <w:r>
        <w:t>Failure of which components will result in a violation of the requirement?</w:t>
      </w:r>
    </w:p>
    <w:p w14:paraId="709358FB" w14:textId="1972E80F" w:rsidR="00A14A0D" w:rsidRDefault="00A14A0D" w:rsidP="00A14A0D">
      <w:pPr>
        <w:ind w:left="720"/>
      </w:pPr>
      <w:r>
        <w:t>In this case, failure of a safety critical device will result in violation.</w:t>
      </w:r>
    </w:p>
    <w:p w14:paraId="10AB6088" w14:textId="56E58A27" w:rsidR="00A14A0D" w:rsidRDefault="00A14A0D" w:rsidP="00A14A0D">
      <w:pPr>
        <w:ind w:left="720"/>
      </w:pPr>
      <w:r>
        <w:t>Also, failure of the building management system will result in a violation.</w:t>
      </w:r>
    </w:p>
    <w:p w14:paraId="573C6382" w14:textId="77777777" w:rsidR="00A14A0D" w:rsidRDefault="00A14A0D">
      <w:pPr>
        <w:pStyle w:val="ListParagraph"/>
        <w:numPr>
          <w:ilvl w:val="0"/>
          <w:numId w:val="17"/>
        </w:numPr>
      </w:pPr>
      <w:r>
        <w:t>Is there redundancy in the design for those components?</w:t>
      </w:r>
    </w:p>
    <w:p w14:paraId="40542009" w14:textId="3E64341C" w:rsidR="007D5110" w:rsidRDefault="007D5110" w:rsidP="007D5110">
      <w:pPr>
        <w:ind w:left="720"/>
      </w:pPr>
      <w:r>
        <w:t>In a typical safety critical device such as a fire alarm, there is no redundancy. The devices themselves are outside of the scope of the building management system. What the building management system can do is check for operation of the safety critical device.</w:t>
      </w:r>
    </w:p>
    <w:p w14:paraId="3CEBFFAF" w14:textId="170CAA75" w:rsidR="007D5110" w:rsidRDefault="007D5110" w:rsidP="007D5110">
      <w:pPr>
        <w:ind w:left="720"/>
      </w:pPr>
      <w:r w:rsidRPr="007D5110">
        <w:rPr>
          <w:i/>
          <w:iCs/>
        </w:rPr>
        <w:t>Add</w:t>
      </w:r>
      <w:r>
        <w:t xml:space="preserve"> </w:t>
      </w:r>
      <w:r w:rsidR="00F43E2C">
        <w:rPr>
          <w:i/>
          <w:iCs/>
        </w:rPr>
        <w:t>responsibility</w:t>
      </w:r>
      <w:r w:rsidRPr="007D5110">
        <w:rPr>
          <w:i/>
          <w:iCs/>
        </w:rPr>
        <w:t xml:space="preserve"> to device manager</w:t>
      </w:r>
      <w:r>
        <w:t>: periodically check operation of safety critical devices and set alarm if a failure is detected.</w:t>
      </w:r>
    </w:p>
    <w:p w14:paraId="2B7841C2" w14:textId="072466A0" w:rsidR="007D5110" w:rsidRDefault="007D5110" w:rsidP="007D5110">
      <w:pPr>
        <w:ind w:left="720"/>
      </w:pPr>
      <w:r>
        <w:lastRenderedPageBreak/>
        <w:t>The other possibility to cause violation of this requirement is a failure of the building management system. Specifically, the device management component.</w:t>
      </w:r>
    </w:p>
    <w:p w14:paraId="7C186ADC" w14:textId="24D78F89" w:rsidR="007D5110" w:rsidRDefault="007D5110" w:rsidP="007D5110">
      <w:pPr>
        <w:ind w:left="720"/>
      </w:pPr>
      <w:r>
        <w:rPr>
          <w:i/>
          <w:iCs/>
        </w:rPr>
        <w:t xml:space="preserve">Add component to current design: </w:t>
      </w:r>
      <w:r>
        <w:t>back up copy of device management component.</w:t>
      </w:r>
    </w:p>
    <w:p w14:paraId="2BF5C7EF" w14:textId="5E6BF3A2" w:rsidR="007D5110" w:rsidRPr="007D5110" w:rsidRDefault="007D5110" w:rsidP="007D5110">
      <w:pPr>
        <w:ind w:left="720"/>
      </w:pPr>
      <w:r>
        <w:rPr>
          <w:i/>
          <w:iCs/>
        </w:rPr>
        <w:t xml:space="preserve">Add </w:t>
      </w:r>
      <w:r w:rsidR="00F43E2C">
        <w:rPr>
          <w:i/>
          <w:iCs/>
        </w:rPr>
        <w:t>responsibility</w:t>
      </w:r>
      <w:r>
        <w:rPr>
          <w:i/>
          <w:iCs/>
        </w:rPr>
        <w:t xml:space="preserve"> to new component:</w:t>
      </w:r>
      <w:r>
        <w:t xml:space="preserve"> </w:t>
      </w:r>
      <w:r w:rsidR="00D874F3">
        <w:t>synchronize with primary device management data stores.</w:t>
      </w:r>
    </w:p>
    <w:p w14:paraId="7E6B3DBA" w14:textId="2D6D359C" w:rsidR="00D874F3" w:rsidRDefault="00D874F3" w:rsidP="00D874F3">
      <w:pPr>
        <w:pStyle w:val="NoSpacing"/>
        <w:spacing w:line="276" w:lineRule="auto"/>
        <w:jc w:val="both"/>
        <w:rPr>
          <w:rFonts w:eastAsiaTheme="minorEastAsia"/>
          <w:b/>
          <w:bCs/>
          <w:sz w:val="28"/>
          <w:szCs w:val="28"/>
        </w:rPr>
      </w:pPr>
      <w:r>
        <w:rPr>
          <w:rFonts w:eastAsiaTheme="minorEastAsia"/>
          <w:b/>
          <w:bCs/>
          <w:sz w:val="28"/>
          <w:szCs w:val="28"/>
        </w:rPr>
        <w:t>Reflections on QA 1 for iteration 1</w:t>
      </w:r>
    </w:p>
    <w:p w14:paraId="39D21A48" w14:textId="4750BAF6" w:rsidR="00D874F3" w:rsidRDefault="00D874F3" w:rsidP="00D874F3">
      <w:r>
        <w:t>Use the key questions for the quality attribute as given in the method description to drive the analysis of whether a design satisfies a quality attribute requirement.</w:t>
      </w:r>
    </w:p>
    <w:p w14:paraId="2DFE9FAD" w14:textId="713CAA02" w:rsidR="00D874F3" w:rsidRDefault="00D874F3" w:rsidP="00D874F3">
      <w:r>
        <w:t>… analysis of other use cases and quality attribute requirements is not included in this example…</w:t>
      </w:r>
    </w:p>
    <w:p w14:paraId="6C5A4148" w14:textId="5EFA5AFC" w:rsidR="00D874F3" w:rsidRDefault="00D874F3" w:rsidP="00D874F3">
      <w:pPr>
        <w:pStyle w:val="Heading1"/>
      </w:pPr>
      <w:r>
        <w:t>Prepare for next iteration</w:t>
      </w:r>
    </w:p>
    <w:p w14:paraId="7F700A43" w14:textId="25178418" w:rsidR="009950D7" w:rsidRDefault="009950D7" w:rsidP="009950D7">
      <w:r>
        <w:t xml:space="preserve">As a result of the analysis thus far, there are </w:t>
      </w:r>
      <w:r w:rsidR="00F43E2C">
        <w:t>responsibilities</w:t>
      </w:r>
      <w:r>
        <w:t xml:space="preserve"> in the unassigned </w:t>
      </w:r>
      <w:r w:rsidR="00F43E2C">
        <w:t>responsibility</w:t>
      </w:r>
      <w:r>
        <w:t xml:space="preserve"> table. Examination of these </w:t>
      </w:r>
      <w:r w:rsidR="00F43E2C">
        <w:t>responsibilities</w:t>
      </w:r>
      <w:r>
        <w:t xml:space="preserve"> results in the addition of a new component to the design: edge component. It will communicate with the edge gateway and be allocated on an edge device. It</w:t>
      </w:r>
      <w:r w:rsidR="00F43E2C">
        <w:t>s</w:t>
      </w:r>
      <w:r>
        <w:t xml:space="preserve"> </w:t>
      </w:r>
      <w:r w:rsidR="00F43E2C">
        <w:t>responsibilities</w:t>
      </w:r>
      <w:r>
        <w:t xml:space="preserve"> will be:</w:t>
      </w:r>
    </w:p>
    <w:p w14:paraId="56C654F2" w14:textId="3212802D" w:rsidR="009950D7" w:rsidRDefault="009950D7">
      <w:pPr>
        <w:pStyle w:val="ListParagraph"/>
        <w:numPr>
          <w:ilvl w:val="0"/>
          <w:numId w:val="17"/>
        </w:numPr>
      </w:pPr>
      <w:r w:rsidRPr="00A66FAC">
        <w:t>Building manager logs into the building</w:t>
      </w:r>
      <w:r>
        <w:t xml:space="preserve"> m</w:t>
      </w:r>
      <w:r w:rsidRPr="00A66FAC">
        <w:t>anagement system</w:t>
      </w:r>
    </w:p>
    <w:p w14:paraId="41625BD1" w14:textId="77777777" w:rsidR="009950D7" w:rsidRDefault="009950D7">
      <w:pPr>
        <w:pStyle w:val="ListParagraph"/>
        <w:numPr>
          <w:ilvl w:val="0"/>
          <w:numId w:val="17"/>
        </w:numPr>
      </w:pPr>
      <w:r w:rsidRPr="00FD76DB">
        <w:t>Building manager asks for list of connected devices</w:t>
      </w:r>
    </w:p>
    <w:p w14:paraId="4674C28D" w14:textId="7DAE802C" w:rsidR="009950D7" w:rsidRPr="009950D7" w:rsidRDefault="009950D7">
      <w:pPr>
        <w:pStyle w:val="ListParagraph"/>
        <w:numPr>
          <w:ilvl w:val="0"/>
          <w:numId w:val="17"/>
        </w:numPr>
      </w:pPr>
      <w:r>
        <w:t>Display registered devices and unregistered devices with registered devices highlighted</w:t>
      </w:r>
    </w:p>
    <w:p w14:paraId="41682B3E" w14:textId="77777777" w:rsidR="00AE4000" w:rsidRDefault="00AE4000">
      <w:pPr>
        <w:pStyle w:val="ListParagraph"/>
        <w:numPr>
          <w:ilvl w:val="0"/>
          <w:numId w:val="17"/>
        </w:numPr>
      </w:pPr>
      <w:r>
        <w:t>Building manager selects new device and asks that it be registered.</w:t>
      </w:r>
    </w:p>
    <w:p w14:paraId="51DEEF24" w14:textId="2E58093E" w:rsidR="00AE4000" w:rsidRDefault="00AE4000">
      <w:pPr>
        <w:pStyle w:val="ListParagraph"/>
        <w:numPr>
          <w:ilvl w:val="0"/>
          <w:numId w:val="17"/>
        </w:numPr>
      </w:pPr>
      <w:r>
        <w:t>System highlights added device in list seen by building manager</w:t>
      </w:r>
      <w:r w:rsidR="00366B4E">
        <w:t>.</w:t>
      </w:r>
    </w:p>
    <w:p w14:paraId="0F4AC7BA" w14:textId="240E0568" w:rsidR="00A14A0D" w:rsidRDefault="00366B4E" w:rsidP="00A14A0D">
      <w:r w:rsidRPr="00366B4E">
        <w:t xml:space="preserve">All other </w:t>
      </w:r>
      <w:r w:rsidR="00F43E2C">
        <w:t>responsibilities</w:t>
      </w:r>
      <w:r w:rsidRPr="00366B4E">
        <w:t xml:space="preserve"> </w:t>
      </w:r>
      <w:r>
        <w:t xml:space="preserve">discovered by the use case analysis </w:t>
      </w:r>
      <w:r w:rsidRPr="00366B4E">
        <w:t>are accomplished by Device Management</w:t>
      </w:r>
      <w:r w:rsidR="0061050B">
        <w:t>.</w:t>
      </w:r>
    </w:p>
    <w:p w14:paraId="5832E6F4" w14:textId="54220DF4" w:rsidR="0061050B" w:rsidRDefault="0061050B" w:rsidP="00A14A0D">
      <w:pPr>
        <w:rPr>
          <w:b/>
          <w:bCs/>
        </w:rPr>
      </w:pPr>
      <w:r w:rsidRPr="0061050B">
        <w:rPr>
          <w:b/>
          <w:bCs/>
        </w:rPr>
        <w:t xml:space="preserve">Process </w:t>
      </w:r>
      <w:r>
        <w:rPr>
          <w:b/>
          <w:bCs/>
        </w:rPr>
        <w:t>table</w:t>
      </w:r>
    </w:p>
    <w:p w14:paraId="6C0F581F" w14:textId="7A9017BA" w:rsidR="0061050B" w:rsidRDefault="0061050B" w:rsidP="0061050B">
      <w:pPr>
        <w:pStyle w:val="NoSpacing"/>
        <w:spacing w:line="276" w:lineRule="auto"/>
      </w:pPr>
      <w:r>
        <w:t xml:space="preserve">The process </w:t>
      </w:r>
      <w:r w:rsidR="003932BE">
        <w:t>table</w:t>
      </w:r>
      <w:r>
        <w:t xml:space="preserve"> contains items of different types.</w:t>
      </w:r>
    </w:p>
    <w:p w14:paraId="2FAAF800" w14:textId="09FDA88E" w:rsidR="0061050B" w:rsidRPr="0061050B" w:rsidRDefault="3AFCCE22">
      <w:pPr>
        <w:pStyle w:val="NoSpacing"/>
        <w:numPr>
          <w:ilvl w:val="0"/>
          <w:numId w:val="20"/>
        </w:numPr>
        <w:spacing w:line="276" w:lineRule="auto"/>
        <w:ind w:left="360"/>
        <w:rPr>
          <w:rFonts w:eastAsiaTheme="minorEastAsia"/>
        </w:rPr>
      </w:pPr>
      <w:r w:rsidRPr="3AFCCE22">
        <w:rPr>
          <w:b/>
          <w:bCs/>
        </w:rPr>
        <w:t>Items requiring research.</w:t>
      </w:r>
      <w:r>
        <w:t xml:space="preserve"> The item “How does the system determine connected but unregistered devices?” can be resolved by doing research into the operating system capabilities. </w:t>
      </w:r>
    </w:p>
    <w:p w14:paraId="4CF8E70D" w14:textId="1DC3F390" w:rsidR="0061050B" w:rsidRPr="003932BE" w:rsidRDefault="3AFCCE22">
      <w:pPr>
        <w:pStyle w:val="NoSpacing"/>
        <w:numPr>
          <w:ilvl w:val="0"/>
          <w:numId w:val="20"/>
        </w:numPr>
        <w:spacing w:line="276" w:lineRule="auto"/>
        <w:ind w:left="360"/>
        <w:rPr>
          <w:rFonts w:eastAsiaTheme="minorEastAsia"/>
        </w:rPr>
      </w:pPr>
      <w:r w:rsidRPr="3AFCCE22">
        <w:rPr>
          <w:b/>
          <w:bCs/>
        </w:rPr>
        <w:t xml:space="preserve">Items requiring design. </w:t>
      </w:r>
      <w:r>
        <w:t>The item “What does it mean for a device to be registered?” will require a deeper understanding of how the system treats registered devices. The device will have a number of settings defined by MATTER with recommended values provided by the manufacturer. The settings for the devices in the building must be determined. There are also activities that will be performed on registered devices such as health checks and status checks. Decisions must be made about how these settings are performed and the results stored and made available. Registered devices are managed by the Device management component. So these decisions will be deferred until the Device Management component is decomposed in the next iteration.</w:t>
      </w:r>
    </w:p>
    <w:p w14:paraId="03C4A967" w14:textId="2EC4D670" w:rsidR="0061050B" w:rsidRPr="003932BE" w:rsidRDefault="3AFCCE22">
      <w:pPr>
        <w:pStyle w:val="NoSpacing"/>
        <w:numPr>
          <w:ilvl w:val="0"/>
          <w:numId w:val="20"/>
        </w:numPr>
        <w:spacing w:line="276" w:lineRule="auto"/>
        <w:ind w:left="360"/>
        <w:rPr>
          <w:rFonts w:eastAsiaTheme="minorEastAsia"/>
        </w:rPr>
      </w:pPr>
      <w:r w:rsidRPr="3AFCCE22">
        <w:rPr>
          <w:b/>
          <w:bCs/>
        </w:rPr>
        <w:t>Items requiring additional activities</w:t>
      </w:r>
      <w:r>
        <w:t>. The item “What happens if a communication fails?” will require retries, possibly marking a device as failed. The activity “manage failure of device communication” is assigned to the Device Management component.</w:t>
      </w:r>
    </w:p>
    <w:p w14:paraId="52896CE4" w14:textId="4AA4B935" w:rsidR="003932BE" w:rsidRDefault="003932BE" w:rsidP="003932BE">
      <w:pPr>
        <w:pStyle w:val="Heading1"/>
      </w:pPr>
      <w:r>
        <w:lastRenderedPageBreak/>
        <w:t>Begin iteration 2</w:t>
      </w:r>
    </w:p>
    <w:p w14:paraId="452C1B97" w14:textId="1402BEAB" w:rsidR="003932BE" w:rsidRPr="003932BE" w:rsidRDefault="003932BE" w:rsidP="003932BE">
      <w:r>
        <w:t>With the analysis we have performed in this example, only two components have lists of activities: Device Management and Edge. The use cases and the quality attribute requirements are unchanged. Choose, for example, Device Management and repeat the process of generating a hypothesis and analyzing the hypothesis.</w:t>
      </w:r>
    </w:p>
    <w:p w14:paraId="0E139CE2" w14:textId="77777777" w:rsidR="003932BE" w:rsidRPr="003932BE" w:rsidRDefault="003932BE">
      <w:pPr>
        <w:pStyle w:val="NoSpacing"/>
        <w:numPr>
          <w:ilvl w:val="0"/>
          <w:numId w:val="20"/>
        </w:numPr>
        <w:spacing w:line="276" w:lineRule="auto"/>
        <w:ind w:left="360"/>
        <w:rPr>
          <w:rFonts w:eastAsiaTheme="minorEastAsia"/>
        </w:rPr>
      </w:pPr>
    </w:p>
    <w:p w14:paraId="73556FB2" w14:textId="77777777" w:rsidR="0061050B" w:rsidRPr="0061050B" w:rsidRDefault="0061050B" w:rsidP="00A14A0D"/>
    <w:p w14:paraId="7DECE08F" w14:textId="77777777" w:rsidR="00A14A0D" w:rsidRPr="00A14A0D" w:rsidRDefault="00A14A0D" w:rsidP="00A14A0D">
      <w:pPr>
        <w:rPr>
          <w:rFonts w:ascii="Calibri" w:eastAsia="Calibri" w:hAnsi="Calibri" w:cs="Calibri"/>
          <w:color w:val="201F1E"/>
        </w:rPr>
      </w:pPr>
    </w:p>
    <w:p w14:paraId="5D9F2826" w14:textId="4582C0C5" w:rsidR="00A14A0D" w:rsidRDefault="00A14A0D" w:rsidP="00A14A0D">
      <w:pPr>
        <w:pStyle w:val="NoSpacing"/>
        <w:spacing w:line="276" w:lineRule="auto"/>
        <w:rPr>
          <w:rFonts w:eastAsiaTheme="minorEastAsia"/>
          <w:b/>
          <w:bCs/>
          <w:sz w:val="28"/>
          <w:szCs w:val="28"/>
        </w:rPr>
      </w:pPr>
    </w:p>
    <w:p w14:paraId="579B1F39" w14:textId="77777777" w:rsidR="00D84F13" w:rsidRPr="00D84F13" w:rsidRDefault="00D84F13" w:rsidP="661A128D">
      <w:pPr>
        <w:spacing w:line="276" w:lineRule="auto"/>
        <w:rPr>
          <w:rFonts w:eastAsiaTheme="minorEastAsia"/>
        </w:rPr>
      </w:pPr>
    </w:p>
    <w:sectPr w:rsidR="00D84F13" w:rsidRPr="00D84F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0CDF" w14:textId="77777777" w:rsidR="005567FF" w:rsidRDefault="005567FF" w:rsidP="00E6090C">
      <w:pPr>
        <w:spacing w:after="0" w:line="240" w:lineRule="auto"/>
      </w:pPr>
      <w:r>
        <w:separator/>
      </w:r>
    </w:p>
  </w:endnote>
  <w:endnote w:type="continuationSeparator" w:id="0">
    <w:p w14:paraId="654CA304" w14:textId="77777777" w:rsidR="005567FF" w:rsidRDefault="005567FF" w:rsidP="00E6090C">
      <w:pPr>
        <w:spacing w:after="0" w:line="240" w:lineRule="auto"/>
      </w:pPr>
      <w:r>
        <w:continuationSeparator/>
      </w:r>
    </w:p>
  </w:endnote>
  <w:endnote w:id="1">
    <w:p w14:paraId="005C07F8" w14:textId="3850AAC6" w:rsidR="00C708CE" w:rsidRDefault="00C708CE">
      <w:pPr>
        <w:pStyle w:val="EndnoteText"/>
      </w:pPr>
      <w:r>
        <w:rPr>
          <w:rStyle w:val="EndnoteReference"/>
        </w:rPr>
        <w:endnoteRef/>
      </w:r>
      <w:r>
        <w:t xml:space="preserve"> </w:t>
      </w:r>
      <w:r w:rsidRPr="00C708CE">
        <w:t>https://cloud.google.com/architecture/connected-devices/iot-platform-product-architecture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2264B" w14:textId="77777777" w:rsidR="00E6090C" w:rsidRDefault="00E60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B45C" w14:textId="77777777" w:rsidR="00E6090C" w:rsidRDefault="00E609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5AA8" w14:textId="77777777" w:rsidR="00E6090C" w:rsidRDefault="00E60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AB0B" w14:textId="77777777" w:rsidR="005567FF" w:rsidRDefault="005567FF" w:rsidP="00E6090C">
      <w:pPr>
        <w:spacing w:after="0" w:line="240" w:lineRule="auto"/>
      </w:pPr>
      <w:r>
        <w:separator/>
      </w:r>
    </w:p>
  </w:footnote>
  <w:footnote w:type="continuationSeparator" w:id="0">
    <w:p w14:paraId="0F3636DF" w14:textId="77777777" w:rsidR="005567FF" w:rsidRDefault="005567FF" w:rsidP="00E6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5DF7" w14:textId="77777777" w:rsidR="00E6090C" w:rsidRDefault="00E60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6D75" w14:textId="77777777" w:rsidR="00E6090C" w:rsidRDefault="00E60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3849" w14:textId="77777777" w:rsidR="00E6090C" w:rsidRDefault="00E60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2C3"/>
    <w:multiLevelType w:val="hybridMultilevel"/>
    <w:tmpl w:val="D3C8591E"/>
    <w:lvl w:ilvl="0" w:tplc="90C2DD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0448D"/>
    <w:multiLevelType w:val="hybridMultilevel"/>
    <w:tmpl w:val="0548D8A4"/>
    <w:lvl w:ilvl="0" w:tplc="0409000F">
      <w:start w:val="1"/>
      <w:numFmt w:val="decimal"/>
      <w:lvlText w:val="%1."/>
      <w:lvlJc w:val="left"/>
      <w:pPr>
        <w:ind w:left="720" w:hanging="360"/>
      </w:pPr>
      <w:rPr>
        <w:rFonts w:hint="default"/>
      </w:rPr>
    </w:lvl>
    <w:lvl w:ilvl="1" w:tplc="D51C44AE">
      <w:start w:val="1"/>
      <w:numFmt w:val="lowerLetter"/>
      <w:lvlText w:val="%2."/>
      <w:lvlJc w:val="left"/>
      <w:pPr>
        <w:ind w:left="1440" w:hanging="360"/>
      </w:pPr>
    </w:lvl>
    <w:lvl w:ilvl="2" w:tplc="154EB776">
      <w:start w:val="1"/>
      <w:numFmt w:val="lowerRoman"/>
      <w:lvlText w:val="%3."/>
      <w:lvlJc w:val="right"/>
      <w:pPr>
        <w:ind w:left="2160" w:hanging="180"/>
      </w:pPr>
    </w:lvl>
    <w:lvl w:ilvl="3" w:tplc="D31A3224">
      <w:start w:val="1"/>
      <w:numFmt w:val="decimal"/>
      <w:lvlText w:val="%4."/>
      <w:lvlJc w:val="left"/>
      <w:pPr>
        <w:ind w:left="2880" w:hanging="360"/>
      </w:pPr>
    </w:lvl>
    <w:lvl w:ilvl="4" w:tplc="E0C0E222">
      <w:start w:val="1"/>
      <w:numFmt w:val="lowerLetter"/>
      <w:lvlText w:val="%5."/>
      <w:lvlJc w:val="left"/>
      <w:pPr>
        <w:ind w:left="3600" w:hanging="360"/>
      </w:pPr>
    </w:lvl>
    <w:lvl w:ilvl="5" w:tplc="DFB6D74A">
      <w:start w:val="1"/>
      <w:numFmt w:val="lowerRoman"/>
      <w:lvlText w:val="%6."/>
      <w:lvlJc w:val="right"/>
      <w:pPr>
        <w:ind w:left="4320" w:hanging="180"/>
      </w:pPr>
    </w:lvl>
    <w:lvl w:ilvl="6" w:tplc="F3187C82">
      <w:start w:val="1"/>
      <w:numFmt w:val="decimal"/>
      <w:lvlText w:val="%7."/>
      <w:lvlJc w:val="left"/>
      <w:pPr>
        <w:ind w:left="5040" w:hanging="360"/>
      </w:pPr>
    </w:lvl>
    <w:lvl w:ilvl="7" w:tplc="F55C8FFE">
      <w:start w:val="1"/>
      <w:numFmt w:val="lowerLetter"/>
      <w:lvlText w:val="%8."/>
      <w:lvlJc w:val="left"/>
      <w:pPr>
        <w:ind w:left="5760" w:hanging="360"/>
      </w:pPr>
    </w:lvl>
    <w:lvl w:ilvl="8" w:tplc="89B2E192">
      <w:start w:val="1"/>
      <w:numFmt w:val="lowerRoman"/>
      <w:lvlText w:val="%9."/>
      <w:lvlJc w:val="right"/>
      <w:pPr>
        <w:ind w:left="6480" w:hanging="180"/>
      </w:pPr>
    </w:lvl>
  </w:abstractNum>
  <w:abstractNum w:abstractNumId="2" w15:restartNumberingAfterBreak="0">
    <w:nsid w:val="08A85506"/>
    <w:multiLevelType w:val="hybridMultilevel"/>
    <w:tmpl w:val="93A24524"/>
    <w:lvl w:ilvl="0" w:tplc="0C1E5022">
      <w:start w:val="1"/>
      <w:numFmt w:val="bullet"/>
      <w:lvlText w:val=""/>
      <w:lvlJc w:val="left"/>
      <w:pPr>
        <w:ind w:left="720" w:hanging="360"/>
      </w:pPr>
      <w:rPr>
        <w:rFonts w:ascii="Symbol" w:hAnsi="Symbol" w:hint="default"/>
      </w:rPr>
    </w:lvl>
    <w:lvl w:ilvl="1" w:tplc="78EEB206">
      <w:start w:val="1"/>
      <w:numFmt w:val="bullet"/>
      <w:lvlText w:val="o"/>
      <w:lvlJc w:val="left"/>
      <w:pPr>
        <w:ind w:left="1440" w:hanging="360"/>
      </w:pPr>
      <w:rPr>
        <w:rFonts w:ascii="Courier New" w:hAnsi="Courier New" w:hint="default"/>
      </w:rPr>
    </w:lvl>
    <w:lvl w:ilvl="2" w:tplc="169CB068">
      <w:start w:val="1"/>
      <w:numFmt w:val="bullet"/>
      <w:lvlText w:val=""/>
      <w:lvlJc w:val="left"/>
      <w:pPr>
        <w:ind w:left="2160" w:hanging="360"/>
      </w:pPr>
      <w:rPr>
        <w:rFonts w:ascii="Wingdings" w:hAnsi="Wingdings" w:hint="default"/>
      </w:rPr>
    </w:lvl>
    <w:lvl w:ilvl="3" w:tplc="1696E65C">
      <w:start w:val="1"/>
      <w:numFmt w:val="bullet"/>
      <w:lvlText w:val=""/>
      <w:lvlJc w:val="left"/>
      <w:pPr>
        <w:ind w:left="2880" w:hanging="360"/>
      </w:pPr>
      <w:rPr>
        <w:rFonts w:ascii="Symbol" w:hAnsi="Symbol" w:hint="default"/>
      </w:rPr>
    </w:lvl>
    <w:lvl w:ilvl="4" w:tplc="E7DEBFF4">
      <w:start w:val="1"/>
      <w:numFmt w:val="bullet"/>
      <w:lvlText w:val="o"/>
      <w:lvlJc w:val="left"/>
      <w:pPr>
        <w:ind w:left="3600" w:hanging="360"/>
      </w:pPr>
      <w:rPr>
        <w:rFonts w:ascii="Courier New" w:hAnsi="Courier New" w:hint="default"/>
      </w:rPr>
    </w:lvl>
    <w:lvl w:ilvl="5" w:tplc="A08EF1F2">
      <w:start w:val="1"/>
      <w:numFmt w:val="bullet"/>
      <w:lvlText w:val=""/>
      <w:lvlJc w:val="left"/>
      <w:pPr>
        <w:ind w:left="4320" w:hanging="360"/>
      </w:pPr>
      <w:rPr>
        <w:rFonts w:ascii="Wingdings" w:hAnsi="Wingdings" w:hint="default"/>
      </w:rPr>
    </w:lvl>
    <w:lvl w:ilvl="6" w:tplc="8F9CEDEC">
      <w:start w:val="1"/>
      <w:numFmt w:val="bullet"/>
      <w:lvlText w:val=""/>
      <w:lvlJc w:val="left"/>
      <w:pPr>
        <w:ind w:left="5040" w:hanging="360"/>
      </w:pPr>
      <w:rPr>
        <w:rFonts w:ascii="Symbol" w:hAnsi="Symbol" w:hint="default"/>
      </w:rPr>
    </w:lvl>
    <w:lvl w:ilvl="7" w:tplc="378A3BF4">
      <w:start w:val="1"/>
      <w:numFmt w:val="bullet"/>
      <w:lvlText w:val="o"/>
      <w:lvlJc w:val="left"/>
      <w:pPr>
        <w:ind w:left="5760" w:hanging="360"/>
      </w:pPr>
      <w:rPr>
        <w:rFonts w:ascii="Courier New" w:hAnsi="Courier New" w:hint="default"/>
      </w:rPr>
    </w:lvl>
    <w:lvl w:ilvl="8" w:tplc="88B02EB8">
      <w:start w:val="1"/>
      <w:numFmt w:val="bullet"/>
      <w:lvlText w:val=""/>
      <w:lvlJc w:val="left"/>
      <w:pPr>
        <w:ind w:left="6480" w:hanging="360"/>
      </w:pPr>
      <w:rPr>
        <w:rFonts w:ascii="Wingdings" w:hAnsi="Wingdings" w:hint="default"/>
      </w:rPr>
    </w:lvl>
  </w:abstractNum>
  <w:abstractNum w:abstractNumId="3" w15:restartNumberingAfterBreak="0">
    <w:nsid w:val="18B57E35"/>
    <w:multiLevelType w:val="hybridMultilevel"/>
    <w:tmpl w:val="EF24E49E"/>
    <w:lvl w:ilvl="0" w:tplc="1A12722C">
      <w:start w:val="1"/>
      <w:numFmt w:val="bullet"/>
      <w:lvlText w:val=""/>
      <w:lvlJc w:val="left"/>
      <w:pPr>
        <w:ind w:left="720" w:hanging="360"/>
      </w:pPr>
      <w:rPr>
        <w:rFonts w:ascii="Symbol" w:hAnsi="Symbol" w:hint="default"/>
      </w:rPr>
    </w:lvl>
    <w:lvl w:ilvl="1" w:tplc="6DDAB06A">
      <w:start w:val="1"/>
      <w:numFmt w:val="bullet"/>
      <w:lvlText w:val="o"/>
      <w:lvlJc w:val="left"/>
      <w:pPr>
        <w:ind w:left="1440" w:hanging="360"/>
      </w:pPr>
      <w:rPr>
        <w:rFonts w:ascii="Courier New" w:hAnsi="Courier New" w:hint="default"/>
      </w:rPr>
    </w:lvl>
    <w:lvl w:ilvl="2" w:tplc="3FE49C20">
      <w:start w:val="1"/>
      <w:numFmt w:val="bullet"/>
      <w:lvlText w:val=""/>
      <w:lvlJc w:val="left"/>
      <w:pPr>
        <w:ind w:left="2160" w:hanging="360"/>
      </w:pPr>
      <w:rPr>
        <w:rFonts w:ascii="Wingdings" w:hAnsi="Wingdings" w:hint="default"/>
      </w:rPr>
    </w:lvl>
    <w:lvl w:ilvl="3" w:tplc="EFC4F774">
      <w:start w:val="1"/>
      <w:numFmt w:val="bullet"/>
      <w:lvlText w:val=""/>
      <w:lvlJc w:val="left"/>
      <w:pPr>
        <w:ind w:left="2880" w:hanging="360"/>
      </w:pPr>
      <w:rPr>
        <w:rFonts w:ascii="Symbol" w:hAnsi="Symbol" w:hint="default"/>
      </w:rPr>
    </w:lvl>
    <w:lvl w:ilvl="4" w:tplc="D40ECA56">
      <w:start w:val="1"/>
      <w:numFmt w:val="bullet"/>
      <w:lvlText w:val="o"/>
      <w:lvlJc w:val="left"/>
      <w:pPr>
        <w:ind w:left="3600" w:hanging="360"/>
      </w:pPr>
      <w:rPr>
        <w:rFonts w:ascii="Courier New" w:hAnsi="Courier New" w:hint="default"/>
      </w:rPr>
    </w:lvl>
    <w:lvl w:ilvl="5" w:tplc="EC447C68">
      <w:start w:val="1"/>
      <w:numFmt w:val="bullet"/>
      <w:lvlText w:val=""/>
      <w:lvlJc w:val="left"/>
      <w:pPr>
        <w:ind w:left="4320" w:hanging="360"/>
      </w:pPr>
      <w:rPr>
        <w:rFonts w:ascii="Wingdings" w:hAnsi="Wingdings" w:hint="default"/>
      </w:rPr>
    </w:lvl>
    <w:lvl w:ilvl="6" w:tplc="1FAEB718">
      <w:start w:val="1"/>
      <w:numFmt w:val="bullet"/>
      <w:lvlText w:val=""/>
      <w:lvlJc w:val="left"/>
      <w:pPr>
        <w:ind w:left="5040" w:hanging="360"/>
      </w:pPr>
      <w:rPr>
        <w:rFonts w:ascii="Symbol" w:hAnsi="Symbol" w:hint="default"/>
      </w:rPr>
    </w:lvl>
    <w:lvl w:ilvl="7" w:tplc="A9FA6082">
      <w:start w:val="1"/>
      <w:numFmt w:val="bullet"/>
      <w:lvlText w:val="o"/>
      <w:lvlJc w:val="left"/>
      <w:pPr>
        <w:ind w:left="5760" w:hanging="360"/>
      </w:pPr>
      <w:rPr>
        <w:rFonts w:ascii="Courier New" w:hAnsi="Courier New" w:hint="default"/>
      </w:rPr>
    </w:lvl>
    <w:lvl w:ilvl="8" w:tplc="BB1C91A8">
      <w:start w:val="1"/>
      <w:numFmt w:val="bullet"/>
      <w:lvlText w:val=""/>
      <w:lvlJc w:val="left"/>
      <w:pPr>
        <w:ind w:left="6480" w:hanging="360"/>
      </w:pPr>
      <w:rPr>
        <w:rFonts w:ascii="Wingdings" w:hAnsi="Wingdings" w:hint="default"/>
      </w:rPr>
    </w:lvl>
  </w:abstractNum>
  <w:abstractNum w:abstractNumId="4" w15:restartNumberingAfterBreak="0">
    <w:nsid w:val="1B071826"/>
    <w:multiLevelType w:val="hybridMultilevel"/>
    <w:tmpl w:val="0E6CAA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2090B"/>
    <w:multiLevelType w:val="hybridMultilevel"/>
    <w:tmpl w:val="485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C1464"/>
    <w:multiLevelType w:val="hybridMultilevel"/>
    <w:tmpl w:val="8B9C7BD6"/>
    <w:lvl w:ilvl="0" w:tplc="D0FE290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E384F"/>
    <w:multiLevelType w:val="hybridMultilevel"/>
    <w:tmpl w:val="F5C65EA8"/>
    <w:lvl w:ilvl="0" w:tplc="C570EE4A">
      <w:numFmt w:val="decimal"/>
      <w:lvlText w:val="%1."/>
      <w:lvlJc w:val="left"/>
      <w:pPr>
        <w:ind w:left="720" w:hanging="360"/>
      </w:pPr>
    </w:lvl>
    <w:lvl w:ilvl="1" w:tplc="384AEE98">
      <w:start w:val="1"/>
      <w:numFmt w:val="lowerLetter"/>
      <w:lvlText w:val="%2."/>
      <w:lvlJc w:val="left"/>
      <w:pPr>
        <w:ind w:left="1440" w:hanging="360"/>
      </w:pPr>
    </w:lvl>
    <w:lvl w:ilvl="2" w:tplc="04208B04">
      <w:start w:val="1"/>
      <w:numFmt w:val="lowerRoman"/>
      <w:lvlText w:val="%3."/>
      <w:lvlJc w:val="right"/>
      <w:pPr>
        <w:ind w:left="2160" w:hanging="180"/>
      </w:pPr>
    </w:lvl>
    <w:lvl w:ilvl="3" w:tplc="83281F6E">
      <w:start w:val="1"/>
      <w:numFmt w:val="decimal"/>
      <w:lvlText w:val="%4."/>
      <w:lvlJc w:val="left"/>
      <w:pPr>
        <w:ind w:left="2880" w:hanging="360"/>
      </w:pPr>
    </w:lvl>
    <w:lvl w:ilvl="4" w:tplc="0D5258D4">
      <w:start w:val="1"/>
      <w:numFmt w:val="lowerLetter"/>
      <w:lvlText w:val="%5."/>
      <w:lvlJc w:val="left"/>
      <w:pPr>
        <w:ind w:left="3600" w:hanging="360"/>
      </w:pPr>
    </w:lvl>
    <w:lvl w:ilvl="5" w:tplc="4D8EB6B4">
      <w:start w:val="1"/>
      <w:numFmt w:val="lowerRoman"/>
      <w:lvlText w:val="%6."/>
      <w:lvlJc w:val="right"/>
      <w:pPr>
        <w:ind w:left="4320" w:hanging="180"/>
      </w:pPr>
    </w:lvl>
    <w:lvl w:ilvl="6" w:tplc="B14A083E">
      <w:start w:val="1"/>
      <w:numFmt w:val="decimal"/>
      <w:lvlText w:val="%7."/>
      <w:lvlJc w:val="left"/>
      <w:pPr>
        <w:ind w:left="5040" w:hanging="360"/>
      </w:pPr>
    </w:lvl>
    <w:lvl w:ilvl="7" w:tplc="7D36F44E">
      <w:start w:val="1"/>
      <w:numFmt w:val="lowerLetter"/>
      <w:lvlText w:val="%8."/>
      <w:lvlJc w:val="left"/>
      <w:pPr>
        <w:ind w:left="5760" w:hanging="360"/>
      </w:pPr>
    </w:lvl>
    <w:lvl w:ilvl="8" w:tplc="D598C036">
      <w:start w:val="1"/>
      <w:numFmt w:val="lowerRoman"/>
      <w:lvlText w:val="%9."/>
      <w:lvlJc w:val="right"/>
      <w:pPr>
        <w:ind w:left="6480" w:hanging="180"/>
      </w:pPr>
    </w:lvl>
  </w:abstractNum>
  <w:abstractNum w:abstractNumId="8" w15:restartNumberingAfterBreak="0">
    <w:nsid w:val="24C833D6"/>
    <w:multiLevelType w:val="hybridMultilevel"/>
    <w:tmpl w:val="C5E8006A"/>
    <w:lvl w:ilvl="0" w:tplc="9F3C5C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5406E"/>
    <w:multiLevelType w:val="hybridMultilevel"/>
    <w:tmpl w:val="1EC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61CC"/>
    <w:multiLevelType w:val="hybridMultilevel"/>
    <w:tmpl w:val="3DD0AC52"/>
    <w:lvl w:ilvl="0" w:tplc="C8F4E5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D22BD"/>
    <w:multiLevelType w:val="hybridMultilevel"/>
    <w:tmpl w:val="711CB174"/>
    <w:lvl w:ilvl="0" w:tplc="32B487CA">
      <w:start w:val="1"/>
      <w:numFmt w:val="decimal"/>
      <w:lvlText w:val="%1."/>
      <w:lvlJc w:val="left"/>
      <w:pPr>
        <w:ind w:left="720" w:hanging="360"/>
      </w:pPr>
    </w:lvl>
    <w:lvl w:ilvl="1" w:tplc="D7241056">
      <w:start w:val="1"/>
      <w:numFmt w:val="lowerLetter"/>
      <w:lvlText w:val="%2."/>
      <w:lvlJc w:val="left"/>
      <w:pPr>
        <w:ind w:left="1440" w:hanging="360"/>
      </w:pPr>
    </w:lvl>
    <w:lvl w:ilvl="2" w:tplc="F58A69C2">
      <w:start w:val="1"/>
      <w:numFmt w:val="lowerRoman"/>
      <w:lvlText w:val="%3."/>
      <w:lvlJc w:val="right"/>
      <w:pPr>
        <w:ind w:left="2160" w:hanging="180"/>
      </w:pPr>
    </w:lvl>
    <w:lvl w:ilvl="3" w:tplc="AF02727E">
      <w:start w:val="1"/>
      <w:numFmt w:val="decimal"/>
      <w:lvlText w:val="%4."/>
      <w:lvlJc w:val="left"/>
      <w:pPr>
        <w:ind w:left="2880" w:hanging="360"/>
      </w:pPr>
    </w:lvl>
    <w:lvl w:ilvl="4" w:tplc="E6F24FA6">
      <w:start w:val="1"/>
      <w:numFmt w:val="lowerLetter"/>
      <w:lvlText w:val="%5."/>
      <w:lvlJc w:val="left"/>
      <w:pPr>
        <w:ind w:left="3600" w:hanging="360"/>
      </w:pPr>
    </w:lvl>
    <w:lvl w:ilvl="5" w:tplc="F398AEC6">
      <w:start w:val="1"/>
      <w:numFmt w:val="lowerRoman"/>
      <w:lvlText w:val="%6."/>
      <w:lvlJc w:val="right"/>
      <w:pPr>
        <w:ind w:left="4320" w:hanging="180"/>
      </w:pPr>
    </w:lvl>
    <w:lvl w:ilvl="6" w:tplc="7F16F26A">
      <w:start w:val="1"/>
      <w:numFmt w:val="decimal"/>
      <w:lvlText w:val="%7."/>
      <w:lvlJc w:val="left"/>
      <w:pPr>
        <w:ind w:left="5040" w:hanging="360"/>
      </w:pPr>
    </w:lvl>
    <w:lvl w:ilvl="7" w:tplc="63FAE6CC">
      <w:start w:val="1"/>
      <w:numFmt w:val="lowerLetter"/>
      <w:lvlText w:val="%8."/>
      <w:lvlJc w:val="left"/>
      <w:pPr>
        <w:ind w:left="5760" w:hanging="360"/>
      </w:pPr>
    </w:lvl>
    <w:lvl w:ilvl="8" w:tplc="DEB09DAE">
      <w:start w:val="1"/>
      <w:numFmt w:val="lowerRoman"/>
      <w:lvlText w:val="%9."/>
      <w:lvlJc w:val="right"/>
      <w:pPr>
        <w:ind w:left="6480" w:hanging="180"/>
      </w:pPr>
    </w:lvl>
  </w:abstractNum>
  <w:abstractNum w:abstractNumId="12" w15:restartNumberingAfterBreak="0">
    <w:nsid w:val="2E3EE168"/>
    <w:multiLevelType w:val="hybridMultilevel"/>
    <w:tmpl w:val="428A0DD4"/>
    <w:lvl w:ilvl="0" w:tplc="C470B7AC">
      <w:start w:val="1"/>
      <w:numFmt w:val="bullet"/>
      <w:lvlText w:val=""/>
      <w:lvlJc w:val="left"/>
      <w:pPr>
        <w:ind w:left="720" w:hanging="360"/>
      </w:pPr>
      <w:rPr>
        <w:rFonts w:ascii="Symbol" w:hAnsi="Symbol" w:hint="default"/>
      </w:rPr>
    </w:lvl>
    <w:lvl w:ilvl="1" w:tplc="BC302F74">
      <w:start w:val="1"/>
      <w:numFmt w:val="bullet"/>
      <w:lvlText w:val="o"/>
      <w:lvlJc w:val="left"/>
      <w:pPr>
        <w:ind w:left="1440" w:hanging="360"/>
      </w:pPr>
      <w:rPr>
        <w:rFonts w:ascii="Courier New" w:hAnsi="Courier New" w:hint="default"/>
      </w:rPr>
    </w:lvl>
    <w:lvl w:ilvl="2" w:tplc="D07A8286">
      <w:start w:val="1"/>
      <w:numFmt w:val="bullet"/>
      <w:lvlText w:val=""/>
      <w:lvlJc w:val="left"/>
      <w:pPr>
        <w:ind w:left="2160" w:hanging="360"/>
      </w:pPr>
      <w:rPr>
        <w:rFonts w:ascii="Wingdings" w:hAnsi="Wingdings" w:hint="default"/>
      </w:rPr>
    </w:lvl>
    <w:lvl w:ilvl="3" w:tplc="E7266368">
      <w:start w:val="1"/>
      <w:numFmt w:val="bullet"/>
      <w:lvlText w:val=""/>
      <w:lvlJc w:val="left"/>
      <w:pPr>
        <w:ind w:left="2880" w:hanging="360"/>
      </w:pPr>
      <w:rPr>
        <w:rFonts w:ascii="Symbol" w:hAnsi="Symbol" w:hint="default"/>
      </w:rPr>
    </w:lvl>
    <w:lvl w:ilvl="4" w:tplc="E7B80296">
      <w:start w:val="1"/>
      <w:numFmt w:val="bullet"/>
      <w:lvlText w:val="o"/>
      <w:lvlJc w:val="left"/>
      <w:pPr>
        <w:ind w:left="3600" w:hanging="360"/>
      </w:pPr>
      <w:rPr>
        <w:rFonts w:ascii="Courier New" w:hAnsi="Courier New" w:hint="default"/>
      </w:rPr>
    </w:lvl>
    <w:lvl w:ilvl="5" w:tplc="92EE4782">
      <w:start w:val="1"/>
      <w:numFmt w:val="bullet"/>
      <w:lvlText w:val=""/>
      <w:lvlJc w:val="left"/>
      <w:pPr>
        <w:ind w:left="4320" w:hanging="360"/>
      </w:pPr>
      <w:rPr>
        <w:rFonts w:ascii="Wingdings" w:hAnsi="Wingdings" w:hint="default"/>
      </w:rPr>
    </w:lvl>
    <w:lvl w:ilvl="6" w:tplc="B2A62B60">
      <w:start w:val="1"/>
      <w:numFmt w:val="bullet"/>
      <w:lvlText w:val=""/>
      <w:lvlJc w:val="left"/>
      <w:pPr>
        <w:ind w:left="5040" w:hanging="360"/>
      </w:pPr>
      <w:rPr>
        <w:rFonts w:ascii="Symbol" w:hAnsi="Symbol" w:hint="default"/>
      </w:rPr>
    </w:lvl>
    <w:lvl w:ilvl="7" w:tplc="5D446534">
      <w:start w:val="1"/>
      <w:numFmt w:val="bullet"/>
      <w:lvlText w:val="o"/>
      <w:lvlJc w:val="left"/>
      <w:pPr>
        <w:ind w:left="5760" w:hanging="360"/>
      </w:pPr>
      <w:rPr>
        <w:rFonts w:ascii="Courier New" w:hAnsi="Courier New" w:hint="default"/>
      </w:rPr>
    </w:lvl>
    <w:lvl w:ilvl="8" w:tplc="07384D28">
      <w:start w:val="1"/>
      <w:numFmt w:val="bullet"/>
      <w:lvlText w:val=""/>
      <w:lvlJc w:val="left"/>
      <w:pPr>
        <w:ind w:left="6480" w:hanging="360"/>
      </w:pPr>
      <w:rPr>
        <w:rFonts w:ascii="Wingdings" w:hAnsi="Wingdings" w:hint="default"/>
      </w:rPr>
    </w:lvl>
  </w:abstractNum>
  <w:abstractNum w:abstractNumId="13" w15:restartNumberingAfterBreak="0">
    <w:nsid w:val="3EBFA0F0"/>
    <w:multiLevelType w:val="hybridMultilevel"/>
    <w:tmpl w:val="3444718C"/>
    <w:lvl w:ilvl="0" w:tplc="851623CE">
      <w:numFmt w:val="decimal"/>
      <w:lvlText w:val="%1."/>
      <w:lvlJc w:val="left"/>
      <w:pPr>
        <w:ind w:left="720" w:hanging="360"/>
      </w:pPr>
    </w:lvl>
    <w:lvl w:ilvl="1" w:tplc="DC1CA054">
      <w:start w:val="1"/>
      <w:numFmt w:val="lowerLetter"/>
      <w:lvlText w:val="%2."/>
      <w:lvlJc w:val="left"/>
      <w:pPr>
        <w:ind w:left="1440" w:hanging="360"/>
      </w:pPr>
    </w:lvl>
    <w:lvl w:ilvl="2" w:tplc="2398DF6E">
      <w:start w:val="1"/>
      <w:numFmt w:val="lowerRoman"/>
      <w:lvlText w:val="%3."/>
      <w:lvlJc w:val="right"/>
      <w:pPr>
        <w:ind w:left="2160" w:hanging="180"/>
      </w:pPr>
    </w:lvl>
    <w:lvl w:ilvl="3" w:tplc="06B0F2CA">
      <w:start w:val="1"/>
      <w:numFmt w:val="decimal"/>
      <w:lvlText w:val="%4."/>
      <w:lvlJc w:val="left"/>
      <w:pPr>
        <w:ind w:left="2880" w:hanging="360"/>
      </w:pPr>
    </w:lvl>
    <w:lvl w:ilvl="4" w:tplc="CDFE2B3A">
      <w:start w:val="1"/>
      <w:numFmt w:val="lowerLetter"/>
      <w:lvlText w:val="%5."/>
      <w:lvlJc w:val="left"/>
      <w:pPr>
        <w:ind w:left="3600" w:hanging="360"/>
      </w:pPr>
    </w:lvl>
    <w:lvl w:ilvl="5" w:tplc="B9CA03D2">
      <w:start w:val="1"/>
      <w:numFmt w:val="lowerRoman"/>
      <w:lvlText w:val="%6."/>
      <w:lvlJc w:val="right"/>
      <w:pPr>
        <w:ind w:left="4320" w:hanging="180"/>
      </w:pPr>
    </w:lvl>
    <w:lvl w:ilvl="6" w:tplc="FC02A3D0">
      <w:start w:val="1"/>
      <w:numFmt w:val="decimal"/>
      <w:lvlText w:val="%7."/>
      <w:lvlJc w:val="left"/>
      <w:pPr>
        <w:ind w:left="5040" w:hanging="360"/>
      </w:pPr>
    </w:lvl>
    <w:lvl w:ilvl="7" w:tplc="F4F4D5D2">
      <w:start w:val="1"/>
      <w:numFmt w:val="lowerLetter"/>
      <w:lvlText w:val="%8."/>
      <w:lvlJc w:val="left"/>
      <w:pPr>
        <w:ind w:left="5760" w:hanging="360"/>
      </w:pPr>
    </w:lvl>
    <w:lvl w:ilvl="8" w:tplc="9746FCF0">
      <w:start w:val="1"/>
      <w:numFmt w:val="lowerRoman"/>
      <w:lvlText w:val="%9."/>
      <w:lvlJc w:val="right"/>
      <w:pPr>
        <w:ind w:left="6480" w:hanging="180"/>
      </w:pPr>
    </w:lvl>
  </w:abstractNum>
  <w:abstractNum w:abstractNumId="14" w15:restartNumberingAfterBreak="0">
    <w:nsid w:val="4FA11C18"/>
    <w:multiLevelType w:val="hybridMultilevel"/>
    <w:tmpl w:val="A596E6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B8DEB"/>
    <w:multiLevelType w:val="hybridMultilevel"/>
    <w:tmpl w:val="B0483A94"/>
    <w:lvl w:ilvl="0" w:tplc="87C03BF2">
      <w:start w:val="1"/>
      <w:numFmt w:val="decimal"/>
      <w:lvlText w:val="%1)"/>
      <w:lvlJc w:val="left"/>
      <w:pPr>
        <w:ind w:left="720" w:hanging="360"/>
      </w:pPr>
    </w:lvl>
    <w:lvl w:ilvl="1" w:tplc="18361DA6">
      <w:start w:val="1"/>
      <w:numFmt w:val="lowerLetter"/>
      <w:lvlText w:val="%2."/>
      <w:lvlJc w:val="left"/>
      <w:pPr>
        <w:ind w:left="1440" w:hanging="360"/>
      </w:pPr>
    </w:lvl>
    <w:lvl w:ilvl="2" w:tplc="F2C63692">
      <w:start w:val="1"/>
      <w:numFmt w:val="lowerRoman"/>
      <w:lvlText w:val="%3."/>
      <w:lvlJc w:val="right"/>
      <w:pPr>
        <w:ind w:left="2160" w:hanging="180"/>
      </w:pPr>
    </w:lvl>
    <w:lvl w:ilvl="3" w:tplc="E4B6B1A8">
      <w:start w:val="1"/>
      <w:numFmt w:val="decimal"/>
      <w:lvlText w:val="%4."/>
      <w:lvlJc w:val="left"/>
      <w:pPr>
        <w:ind w:left="2880" w:hanging="360"/>
      </w:pPr>
    </w:lvl>
    <w:lvl w:ilvl="4" w:tplc="F0382536">
      <w:start w:val="1"/>
      <w:numFmt w:val="lowerLetter"/>
      <w:lvlText w:val="%5."/>
      <w:lvlJc w:val="left"/>
      <w:pPr>
        <w:ind w:left="3600" w:hanging="360"/>
      </w:pPr>
    </w:lvl>
    <w:lvl w:ilvl="5" w:tplc="F6D29B4A">
      <w:start w:val="1"/>
      <w:numFmt w:val="lowerRoman"/>
      <w:lvlText w:val="%6."/>
      <w:lvlJc w:val="right"/>
      <w:pPr>
        <w:ind w:left="4320" w:hanging="180"/>
      </w:pPr>
    </w:lvl>
    <w:lvl w:ilvl="6" w:tplc="EAAEAE1A">
      <w:start w:val="1"/>
      <w:numFmt w:val="decimal"/>
      <w:lvlText w:val="%7."/>
      <w:lvlJc w:val="left"/>
      <w:pPr>
        <w:ind w:left="5040" w:hanging="360"/>
      </w:pPr>
    </w:lvl>
    <w:lvl w:ilvl="7" w:tplc="99A25774">
      <w:start w:val="1"/>
      <w:numFmt w:val="lowerLetter"/>
      <w:lvlText w:val="%8."/>
      <w:lvlJc w:val="left"/>
      <w:pPr>
        <w:ind w:left="5760" w:hanging="360"/>
      </w:pPr>
    </w:lvl>
    <w:lvl w:ilvl="8" w:tplc="963E7606">
      <w:start w:val="1"/>
      <w:numFmt w:val="lowerRoman"/>
      <w:lvlText w:val="%9."/>
      <w:lvlJc w:val="right"/>
      <w:pPr>
        <w:ind w:left="6480" w:hanging="180"/>
      </w:pPr>
    </w:lvl>
  </w:abstractNum>
  <w:abstractNum w:abstractNumId="16" w15:restartNumberingAfterBreak="0">
    <w:nsid w:val="61280340"/>
    <w:multiLevelType w:val="hybridMultilevel"/>
    <w:tmpl w:val="D434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25834"/>
    <w:multiLevelType w:val="hybridMultilevel"/>
    <w:tmpl w:val="9C946558"/>
    <w:lvl w:ilvl="0" w:tplc="37066FD4">
      <w:start w:val="1"/>
      <w:numFmt w:val="bullet"/>
      <w:lvlText w:val=""/>
      <w:lvlJc w:val="left"/>
      <w:pPr>
        <w:ind w:left="720" w:hanging="360"/>
      </w:pPr>
      <w:rPr>
        <w:rFonts w:ascii="Symbol" w:hAnsi="Symbol" w:hint="default"/>
      </w:rPr>
    </w:lvl>
    <w:lvl w:ilvl="1" w:tplc="8B7EDDEC">
      <w:start w:val="1"/>
      <w:numFmt w:val="bullet"/>
      <w:lvlText w:val="o"/>
      <w:lvlJc w:val="left"/>
      <w:pPr>
        <w:ind w:left="1440" w:hanging="360"/>
      </w:pPr>
      <w:rPr>
        <w:rFonts w:ascii="Courier New" w:hAnsi="Courier New" w:hint="default"/>
      </w:rPr>
    </w:lvl>
    <w:lvl w:ilvl="2" w:tplc="6A6655B0">
      <w:start w:val="1"/>
      <w:numFmt w:val="bullet"/>
      <w:lvlText w:val=""/>
      <w:lvlJc w:val="left"/>
      <w:pPr>
        <w:ind w:left="2160" w:hanging="360"/>
      </w:pPr>
      <w:rPr>
        <w:rFonts w:ascii="Wingdings" w:hAnsi="Wingdings" w:hint="default"/>
      </w:rPr>
    </w:lvl>
    <w:lvl w:ilvl="3" w:tplc="AAEED66E">
      <w:start w:val="1"/>
      <w:numFmt w:val="bullet"/>
      <w:lvlText w:val=""/>
      <w:lvlJc w:val="left"/>
      <w:pPr>
        <w:ind w:left="2880" w:hanging="360"/>
      </w:pPr>
      <w:rPr>
        <w:rFonts w:ascii="Symbol" w:hAnsi="Symbol" w:hint="default"/>
      </w:rPr>
    </w:lvl>
    <w:lvl w:ilvl="4" w:tplc="E3E8DAC8">
      <w:start w:val="1"/>
      <w:numFmt w:val="bullet"/>
      <w:lvlText w:val="o"/>
      <w:lvlJc w:val="left"/>
      <w:pPr>
        <w:ind w:left="3600" w:hanging="360"/>
      </w:pPr>
      <w:rPr>
        <w:rFonts w:ascii="Courier New" w:hAnsi="Courier New" w:hint="default"/>
      </w:rPr>
    </w:lvl>
    <w:lvl w:ilvl="5" w:tplc="B1F0E478">
      <w:start w:val="1"/>
      <w:numFmt w:val="bullet"/>
      <w:lvlText w:val=""/>
      <w:lvlJc w:val="left"/>
      <w:pPr>
        <w:ind w:left="4320" w:hanging="360"/>
      </w:pPr>
      <w:rPr>
        <w:rFonts w:ascii="Wingdings" w:hAnsi="Wingdings" w:hint="default"/>
      </w:rPr>
    </w:lvl>
    <w:lvl w:ilvl="6" w:tplc="4B4ADC24">
      <w:start w:val="1"/>
      <w:numFmt w:val="bullet"/>
      <w:lvlText w:val=""/>
      <w:lvlJc w:val="left"/>
      <w:pPr>
        <w:ind w:left="5040" w:hanging="360"/>
      </w:pPr>
      <w:rPr>
        <w:rFonts w:ascii="Symbol" w:hAnsi="Symbol" w:hint="default"/>
      </w:rPr>
    </w:lvl>
    <w:lvl w:ilvl="7" w:tplc="E886EFAE">
      <w:start w:val="1"/>
      <w:numFmt w:val="bullet"/>
      <w:lvlText w:val="o"/>
      <w:lvlJc w:val="left"/>
      <w:pPr>
        <w:ind w:left="5760" w:hanging="360"/>
      </w:pPr>
      <w:rPr>
        <w:rFonts w:ascii="Courier New" w:hAnsi="Courier New" w:hint="default"/>
      </w:rPr>
    </w:lvl>
    <w:lvl w:ilvl="8" w:tplc="A254E312">
      <w:start w:val="1"/>
      <w:numFmt w:val="bullet"/>
      <w:lvlText w:val=""/>
      <w:lvlJc w:val="left"/>
      <w:pPr>
        <w:ind w:left="6480" w:hanging="360"/>
      </w:pPr>
      <w:rPr>
        <w:rFonts w:ascii="Wingdings" w:hAnsi="Wingdings" w:hint="default"/>
      </w:rPr>
    </w:lvl>
  </w:abstractNum>
  <w:abstractNum w:abstractNumId="18" w15:restartNumberingAfterBreak="0">
    <w:nsid w:val="73611479"/>
    <w:multiLevelType w:val="hybridMultilevel"/>
    <w:tmpl w:val="F21A873C"/>
    <w:lvl w:ilvl="0" w:tplc="936407EA">
      <w:start w:val="1"/>
      <w:numFmt w:val="bullet"/>
      <w:lvlText w:val=""/>
      <w:lvlJc w:val="left"/>
      <w:pPr>
        <w:ind w:left="720" w:hanging="360"/>
      </w:pPr>
      <w:rPr>
        <w:rFonts w:ascii="Symbol" w:hAnsi="Symbol" w:hint="default"/>
      </w:rPr>
    </w:lvl>
    <w:lvl w:ilvl="1" w:tplc="E45E9742">
      <w:start w:val="1"/>
      <w:numFmt w:val="bullet"/>
      <w:lvlText w:val="o"/>
      <w:lvlJc w:val="left"/>
      <w:pPr>
        <w:ind w:left="1440" w:hanging="360"/>
      </w:pPr>
      <w:rPr>
        <w:rFonts w:ascii="Courier New" w:hAnsi="Courier New" w:hint="default"/>
      </w:rPr>
    </w:lvl>
    <w:lvl w:ilvl="2" w:tplc="3146975C">
      <w:start w:val="1"/>
      <w:numFmt w:val="bullet"/>
      <w:lvlText w:val=""/>
      <w:lvlJc w:val="left"/>
      <w:pPr>
        <w:ind w:left="2160" w:hanging="360"/>
      </w:pPr>
      <w:rPr>
        <w:rFonts w:ascii="Wingdings" w:hAnsi="Wingdings" w:hint="default"/>
      </w:rPr>
    </w:lvl>
    <w:lvl w:ilvl="3" w:tplc="3EAA65F2">
      <w:start w:val="1"/>
      <w:numFmt w:val="bullet"/>
      <w:lvlText w:val=""/>
      <w:lvlJc w:val="left"/>
      <w:pPr>
        <w:ind w:left="2880" w:hanging="360"/>
      </w:pPr>
      <w:rPr>
        <w:rFonts w:ascii="Symbol" w:hAnsi="Symbol" w:hint="default"/>
      </w:rPr>
    </w:lvl>
    <w:lvl w:ilvl="4" w:tplc="4F501992">
      <w:start w:val="1"/>
      <w:numFmt w:val="bullet"/>
      <w:lvlText w:val="o"/>
      <w:lvlJc w:val="left"/>
      <w:pPr>
        <w:ind w:left="3600" w:hanging="360"/>
      </w:pPr>
      <w:rPr>
        <w:rFonts w:ascii="Courier New" w:hAnsi="Courier New" w:hint="default"/>
      </w:rPr>
    </w:lvl>
    <w:lvl w:ilvl="5" w:tplc="777C5262">
      <w:start w:val="1"/>
      <w:numFmt w:val="bullet"/>
      <w:lvlText w:val=""/>
      <w:lvlJc w:val="left"/>
      <w:pPr>
        <w:ind w:left="4320" w:hanging="360"/>
      </w:pPr>
      <w:rPr>
        <w:rFonts w:ascii="Wingdings" w:hAnsi="Wingdings" w:hint="default"/>
      </w:rPr>
    </w:lvl>
    <w:lvl w:ilvl="6" w:tplc="E17E29AE">
      <w:start w:val="1"/>
      <w:numFmt w:val="bullet"/>
      <w:lvlText w:val=""/>
      <w:lvlJc w:val="left"/>
      <w:pPr>
        <w:ind w:left="5040" w:hanging="360"/>
      </w:pPr>
      <w:rPr>
        <w:rFonts w:ascii="Symbol" w:hAnsi="Symbol" w:hint="default"/>
      </w:rPr>
    </w:lvl>
    <w:lvl w:ilvl="7" w:tplc="76308DD4">
      <w:start w:val="1"/>
      <w:numFmt w:val="bullet"/>
      <w:lvlText w:val="o"/>
      <w:lvlJc w:val="left"/>
      <w:pPr>
        <w:ind w:left="5760" w:hanging="360"/>
      </w:pPr>
      <w:rPr>
        <w:rFonts w:ascii="Courier New" w:hAnsi="Courier New" w:hint="default"/>
      </w:rPr>
    </w:lvl>
    <w:lvl w:ilvl="8" w:tplc="9A2031BE">
      <w:start w:val="1"/>
      <w:numFmt w:val="bullet"/>
      <w:lvlText w:val=""/>
      <w:lvlJc w:val="left"/>
      <w:pPr>
        <w:ind w:left="6480" w:hanging="360"/>
      </w:pPr>
      <w:rPr>
        <w:rFonts w:ascii="Wingdings" w:hAnsi="Wingdings" w:hint="default"/>
      </w:rPr>
    </w:lvl>
  </w:abstractNum>
  <w:abstractNum w:abstractNumId="19" w15:restartNumberingAfterBreak="0">
    <w:nsid w:val="7A982C93"/>
    <w:multiLevelType w:val="hybridMultilevel"/>
    <w:tmpl w:val="F6BE674C"/>
    <w:lvl w:ilvl="0" w:tplc="2C04FE9E">
      <w:start w:val="1"/>
      <w:numFmt w:val="decimal"/>
      <w:lvlText w:val="%1)"/>
      <w:lvlJc w:val="left"/>
      <w:pPr>
        <w:ind w:left="720" w:hanging="360"/>
      </w:pPr>
    </w:lvl>
    <w:lvl w:ilvl="1" w:tplc="9B2A22DE">
      <w:start w:val="1"/>
      <w:numFmt w:val="lowerLetter"/>
      <w:lvlText w:val="%2."/>
      <w:lvlJc w:val="left"/>
      <w:pPr>
        <w:ind w:left="1440" w:hanging="360"/>
      </w:pPr>
    </w:lvl>
    <w:lvl w:ilvl="2" w:tplc="FB324408">
      <w:start w:val="1"/>
      <w:numFmt w:val="lowerRoman"/>
      <w:lvlText w:val="%3."/>
      <w:lvlJc w:val="right"/>
      <w:pPr>
        <w:ind w:left="2160" w:hanging="180"/>
      </w:pPr>
    </w:lvl>
    <w:lvl w:ilvl="3" w:tplc="7826C3C8">
      <w:start w:val="1"/>
      <w:numFmt w:val="decimal"/>
      <w:lvlText w:val="%4."/>
      <w:lvlJc w:val="left"/>
      <w:pPr>
        <w:ind w:left="2880" w:hanging="360"/>
      </w:pPr>
    </w:lvl>
    <w:lvl w:ilvl="4" w:tplc="82626B6C">
      <w:start w:val="1"/>
      <w:numFmt w:val="lowerLetter"/>
      <w:lvlText w:val="%5."/>
      <w:lvlJc w:val="left"/>
      <w:pPr>
        <w:ind w:left="3600" w:hanging="360"/>
      </w:pPr>
    </w:lvl>
    <w:lvl w:ilvl="5" w:tplc="710073EE">
      <w:start w:val="1"/>
      <w:numFmt w:val="lowerRoman"/>
      <w:lvlText w:val="%6."/>
      <w:lvlJc w:val="right"/>
      <w:pPr>
        <w:ind w:left="4320" w:hanging="180"/>
      </w:pPr>
    </w:lvl>
    <w:lvl w:ilvl="6" w:tplc="CDDAC622">
      <w:start w:val="1"/>
      <w:numFmt w:val="decimal"/>
      <w:lvlText w:val="%7."/>
      <w:lvlJc w:val="left"/>
      <w:pPr>
        <w:ind w:left="5040" w:hanging="360"/>
      </w:pPr>
    </w:lvl>
    <w:lvl w:ilvl="7" w:tplc="A2C86A60">
      <w:start w:val="1"/>
      <w:numFmt w:val="lowerLetter"/>
      <w:lvlText w:val="%8."/>
      <w:lvlJc w:val="left"/>
      <w:pPr>
        <w:ind w:left="5760" w:hanging="360"/>
      </w:pPr>
    </w:lvl>
    <w:lvl w:ilvl="8" w:tplc="810629AC">
      <w:start w:val="1"/>
      <w:numFmt w:val="lowerRoman"/>
      <w:lvlText w:val="%9."/>
      <w:lvlJc w:val="right"/>
      <w:pPr>
        <w:ind w:left="6480" w:hanging="180"/>
      </w:pPr>
    </w:lvl>
  </w:abstractNum>
  <w:num w:numId="1" w16cid:durableId="997148147">
    <w:abstractNumId w:val="2"/>
  </w:num>
  <w:num w:numId="2" w16cid:durableId="1217932250">
    <w:abstractNumId w:val="12"/>
  </w:num>
  <w:num w:numId="3" w16cid:durableId="2071613141">
    <w:abstractNumId w:val="3"/>
  </w:num>
  <w:num w:numId="4" w16cid:durableId="1374232077">
    <w:abstractNumId w:val="7"/>
  </w:num>
  <w:num w:numId="5" w16cid:durableId="1180047814">
    <w:abstractNumId w:val="15"/>
  </w:num>
  <w:num w:numId="6" w16cid:durableId="2035306055">
    <w:abstractNumId w:val="19"/>
  </w:num>
  <w:num w:numId="7" w16cid:durableId="142895508">
    <w:abstractNumId w:val="18"/>
  </w:num>
  <w:num w:numId="8" w16cid:durableId="637221133">
    <w:abstractNumId w:val="17"/>
  </w:num>
  <w:num w:numId="9" w16cid:durableId="822241127">
    <w:abstractNumId w:val="13"/>
  </w:num>
  <w:num w:numId="10" w16cid:durableId="1875994112">
    <w:abstractNumId w:val="0"/>
  </w:num>
  <w:num w:numId="11" w16cid:durableId="1212885112">
    <w:abstractNumId w:val="11"/>
  </w:num>
  <w:num w:numId="12" w16cid:durableId="2021882311">
    <w:abstractNumId w:val="1"/>
  </w:num>
  <w:num w:numId="13" w16cid:durableId="525294823">
    <w:abstractNumId w:val="14"/>
  </w:num>
  <w:num w:numId="14" w16cid:durableId="975449338">
    <w:abstractNumId w:val="8"/>
  </w:num>
  <w:num w:numId="15" w16cid:durableId="919602763">
    <w:abstractNumId w:val="9"/>
  </w:num>
  <w:num w:numId="16" w16cid:durableId="1727951678">
    <w:abstractNumId w:val="16"/>
  </w:num>
  <w:num w:numId="17" w16cid:durableId="1429084048">
    <w:abstractNumId w:val="4"/>
  </w:num>
  <w:num w:numId="18" w16cid:durableId="1767116345">
    <w:abstractNumId w:val="10"/>
  </w:num>
  <w:num w:numId="19" w16cid:durableId="1125541887">
    <w:abstractNumId w:val="6"/>
  </w:num>
  <w:num w:numId="20" w16cid:durableId="890922635">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MDYyNTIwNDIwNzVT0lEKTi0uzszPAykwqQUA3z1YmSwAAAA="/>
  </w:docVars>
  <w:rsids>
    <w:rsidRoot w:val="00771EBC"/>
    <w:rsid w:val="0001093B"/>
    <w:rsid w:val="000150C8"/>
    <w:rsid w:val="00026FAE"/>
    <w:rsid w:val="00050116"/>
    <w:rsid w:val="00051180"/>
    <w:rsid w:val="00053681"/>
    <w:rsid w:val="000B084A"/>
    <w:rsid w:val="000B2DE9"/>
    <w:rsid w:val="000B6AED"/>
    <w:rsid w:val="000B72C2"/>
    <w:rsid w:val="000D4AF1"/>
    <w:rsid w:val="000F2726"/>
    <w:rsid w:val="000F5637"/>
    <w:rsid w:val="00104F3C"/>
    <w:rsid w:val="001056DB"/>
    <w:rsid w:val="001117C4"/>
    <w:rsid w:val="00120000"/>
    <w:rsid w:val="00136C78"/>
    <w:rsid w:val="001446A5"/>
    <w:rsid w:val="00157CE5"/>
    <w:rsid w:val="00197C46"/>
    <w:rsid w:val="001B01B7"/>
    <w:rsid w:val="001D4C0E"/>
    <w:rsid w:val="001F2325"/>
    <w:rsid w:val="001F411E"/>
    <w:rsid w:val="00216075"/>
    <w:rsid w:val="00230B72"/>
    <w:rsid w:val="00246591"/>
    <w:rsid w:val="00250A1E"/>
    <w:rsid w:val="002510D3"/>
    <w:rsid w:val="00253450"/>
    <w:rsid w:val="00283B8B"/>
    <w:rsid w:val="002B170B"/>
    <w:rsid w:val="002C048B"/>
    <w:rsid w:val="002E3959"/>
    <w:rsid w:val="00310FA7"/>
    <w:rsid w:val="00315F8F"/>
    <w:rsid w:val="00337439"/>
    <w:rsid w:val="00357CC4"/>
    <w:rsid w:val="00366B4E"/>
    <w:rsid w:val="00373D93"/>
    <w:rsid w:val="003932BE"/>
    <w:rsid w:val="0039735D"/>
    <w:rsid w:val="003D114F"/>
    <w:rsid w:val="003D1215"/>
    <w:rsid w:val="003D67EE"/>
    <w:rsid w:val="003D6ED6"/>
    <w:rsid w:val="003E1201"/>
    <w:rsid w:val="003F59BC"/>
    <w:rsid w:val="003F6FF7"/>
    <w:rsid w:val="00401761"/>
    <w:rsid w:val="004264E0"/>
    <w:rsid w:val="00444530"/>
    <w:rsid w:val="00480D49"/>
    <w:rsid w:val="00481BA6"/>
    <w:rsid w:val="0049158B"/>
    <w:rsid w:val="00494F4E"/>
    <w:rsid w:val="004A5A83"/>
    <w:rsid w:val="004C00CC"/>
    <w:rsid w:val="00510354"/>
    <w:rsid w:val="00536828"/>
    <w:rsid w:val="00554D04"/>
    <w:rsid w:val="005567FF"/>
    <w:rsid w:val="00562B90"/>
    <w:rsid w:val="005835A6"/>
    <w:rsid w:val="005965D4"/>
    <w:rsid w:val="005A0BA9"/>
    <w:rsid w:val="005C2745"/>
    <w:rsid w:val="005D1EFC"/>
    <w:rsid w:val="005E3B7D"/>
    <w:rsid w:val="0061050B"/>
    <w:rsid w:val="00614D6B"/>
    <w:rsid w:val="0062396B"/>
    <w:rsid w:val="00633A97"/>
    <w:rsid w:val="0063744F"/>
    <w:rsid w:val="00641D58"/>
    <w:rsid w:val="006C0071"/>
    <w:rsid w:val="006C4BAE"/>
    <w:rsid w:val="006E5B44"/>
    <w:rsid w:val="006F0442"/>
    <w:rsid w:val="006F5F56"/>
    <w:rsid w:val="006F6BE3"/>
    <w:rsid w:val="00730C30"/>
    <w:rsid w:val="00737732"/>
    <w:rsid w:val="00741568"/>
    <w:rsid w:val="00771EBC"/>
    <w:rsid w:val="007735F2"/>
    <w:rsid w:val="007B6CD0"/>
    <w:rsid w:val="007B775E"/>
    <w:rsid w:val="007B7E07"/>
    <w:rsid w:val="007C30A1"/>
    <w:rsid w:val="007D308B"/>
    <w:rsid w:val="007D5110"/>
    <w:rsid w:val="00810B0F"/>
    <w:rsid w:val="00832278"/>
    <w:rsid w:val="0085754E"/>
    <w:rsid w:val="008A2363"/>
    <w:rsid w:val="008C74AE"/>
    <w:rsid w:val="008D4CF5"/>
    <w:rsid w:val="008E5BAC"/>
    <w:rsid w:val="009950D7"/>
    <w:rsid w:val="009C093D"/>
    <w:rsid w:val="009C2CC2"/>
    <w:rsid w:val="009C538D"/>
    <w:rsid w:val="009E0194"/>
    <w:rsid w:val="009E3B3A"/>
    <w:rsid w:val="00A14A0D"/>
    <w:rsid w:val="00A22728"/>
    <w:rsid w:val="00A25B9C"/>
    <w:rsid w:val="00A322BC"/>
    <w:rsid w:val="00A3374D"/>
    <w:rsid w:val="00A40102"/>
    <w:rsid w:val="00A65E93"/>
    <w:rsid w:val="00A76F7B"/>
    <w:rsid w:val="00A957CD"/>
    <w:rsid w:val="00AD2031"/>
    <w:rsid w:val="00AE1E09"/>
    <w:rsid w:val="00AE4000"/>
    <w:rsid w:val="00AE7B7A"/>
    <w:rsid w:val="00AF38DF"/>
    <w:rsid w:val="00B21216"/>
    <w:rsid w:val="00B36D7C"/>
    <w:rsid w:val="00B37927"/>
    <w:rsid w:val="00B5099C"/>
    <w:rsid w:val="00B73121"/>
    <w:rsid w:val="00B74028"/>
    <w:rsid w:val="00B8591C"/>
    <w:rsid w:val="00B942EC"/>
    <w:rsid w:val="00BA2D17"/>
    <w:rsid w:val="00BC7C16"/>
    <w:rsid w:val="00BF3686"/>
    <w:rsid w:val="00C06D27"/>
    <w:rsid w:val="00C16A30"/>
    <w:rsid w:val="00C30378"/>
    <w:rsid w:val="00C35735"/>
    <w:rsid w:val="00C408C1"/>
    <w:rsid w:val="00C52580"/>
    <w:rsid w:val="00C708CE"/>
    <w:rsid w:val="00C8580F"/>
    <w:rsid w:val="00CA06EF"/>
    <w:rsid w:val="00CA3413"/>
    <w:rsid w:val="00CA63AC"/>
    <w:rsid w:val="00CD02A9"/>
    <w:rsid w:val="00CF71F9"/>
    <w:rsid w:val="00D1695A"/>
    <w:rsid w:val="00D84F13"/>
    <w:rsid w:val="00D874F3"/>
    <w:rsid w:val="00D934D2"/>
    <w:rsid w:val="00DD5782"/>
    <w:rsid w:val="00DD6C5C"/>
    <w:rsid w:val="00DE2518"/>
    <w:rsid w:val="00DE367E"/>
    <w:rsid w:val="00E12807"/>
    <w:rsid w:val="00E35AF3"/>
    <w:rsid w:val="00E35C16"/>
    <w:rsid w:val="00E45B43"/>
    <w:rsid w:val="00E60566"/>
    <w:rsid w:val="00E6090C"/>
    <w:rsid w:val="00E76359"/>
    <w:rsid w:val="00E77526"/>
    <w:rsid w:val="00E9569B"/>
    <w:rsid w:val="00ED2756"/>
    <w:rsid w:val="00ED7404"/>
    <w:rsid w:val="00F151EC"/>
    <w:rsid w:val="00F24DE1"/>
    <w:rsid w:val="00F3024E"/>
    <w:rsid w:val="00F43E2C"/>
    <w:rsid w:val="00F4517C"/>
    <w:rsid w:val="00F53274"/>
    <w:rsid w:val="00F74316"/>
    <w:rsid w:val="00FA1BA1"/>
    <w:rsid w:val="00FA7AB6"/>
    <w:rsid w:val="00FA7DDF"/>
    <w:rsid w:val="00FB0FBC"/>
    <w:rsid w:val="00FC1D07"/>
    <w:rsid w:val="00FD54E7"/>
    <w:rsid w:val="00FD764B"/>
    <w:rsid w:val="00FD76DB"/>
    <w:rsid w:val="1BDAFC6D"/>
    <w:rsid w:val="3AFCCE22"/>
    <w:rsid w:val="661A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97D2"/>
  <w15:chartTrackingRefBased/>
  <w15:docId w15:val="{07ED6D9A-B0D2-423F-886A-DBC8448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0F"/>
    <w:pPr>
      <w:ind w:left="720"/>
      <w:contextualSpacing/>
    </w:pPr>
  </w:style>
  <w:style w:type="paragraph" w:customStyle="1" w:styleId="paragraph">
    <w:name w:val="paragraph"/>
    <w:basedOn w:val="Normal"/>
    <w:rsid w:val="001446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446A5"/>
  </w:style>
  <w:style w:type="character" w:customStyle="1" w:styleId="eop">
    <w:name w:val="eop"/>
    <w:basedOn w:val="DefaultParagraphFont"/>
    <w:rsid w:val="001446A5"/>
  </w:style>
  <w:style w:type="paragraph" w:styleId="Header">
    <w:name w:val="header"/>
    <w:basedOn w:val="Normal"/>
    <w:link w:val="HeaderChar"/>
    <w:uiPriority w:val="99"/>
    <w:unhideWhenUsed/>
    <w:rsid w:val="00E60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0C"/>
  </w:style>
  <w:style w:type="paragraph" w:styleId="Footer">
    <w:name w:val="footer"/>
    <w:basedOn w:val="Normal"/>
    <w:link w:val="FooterChar"/>
    <w:uiPriority w:val="99"/>
    <w:unhideWhenUsed/>
    <w:rsid w:val="00E60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0C"/>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F151E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8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708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08CE"/>
    <w:rPr>
      <w:sz w:val="20"/>
      <w:szCs w:val="20"/>
    </w:rPr>
  </w:style>
  <w:style w:type="character" w:styleId="EndnoteReference">
    <w:name w:val="endnote reference"/>
    <w:basedOn w:val="DefaultParagraphFont"/>
    <w:uiPriority w:val="99"/>
    <w:semiHidden/>
    <w:unhideWhenUsed/>
    <w:rsid w:val="00C708CE"/>
    <w:rPr>
      <w:vertAlign w:val="superscript"/>
    </w:rPr>
  </w:style>
  <w:style w:type="table" w:styleId="PlainTable3">
    <w:name w:val="Plain Table 3"/>
    <w:basedOn w:val="TableNormal"/>
    <w:uiPriority w:val="43"/>
    <w:rsid w:val="00FD76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D76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8C7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394">
      <w:bodyDiv w:val="1"/>
      <w:marLeft w:val="0"/>
      <w:marRight w:val="0"/>
      <w:marTop w:val="0"/>
      <w:marBottom w:val="0"/>
      <w:divBdr>
        <w:top w:val="none" w:sz="0" w:space="0" w:color="auto"/>
        <w:left w:val="none" w:sz="0" w:space="0" w:color="auto"/>
        <w:bottom w:val="none" w:sz="0" w:space="0" w:color="auto"/>
        <w:right w:val="none" w:sz="0" w:space="0" w:color="auto"/>
      </w:divBdr>
    </w:div>
    <w:div w:id="594870344">
      <w:bodyDiv w:val="1"/>
      <w:marLeft w:val="0"/>
      <w:marRight w:val="0"/>
      <w:marTop w:val="0"/>
      <w:marBottom w:val="0"/>
      <w:divBdr>
        <w:top w:val="none" w:sz="0" w:space="0" w:color="auto"/>
        <w:left w:val="none" w:sz="0" w:space="0" w:color="auto"/>
        <w:bottom w:val="none" w:sz="0" w:space="0" w:color="auto"/>
        <w:right w:val="none" w:sz="0" w:space="0" w:color="auto"/>
      </w:divBdr>
    </w:div>
    <w:div w:id="595483023">
      <w:bodyDiv w:val="1"/>
      <w:marLeft w:val="0"/>
      <w:marRight w:val="0"/>
      <w:marTop w:val="0"/>
      <w:marBottom w:val="0"/>
      <w:divBdr>
        <w:top w:val="none" w:sz="0" w:space="0" w:color="auto"/>
        <w:left w:val="none" w:sz="0" w:space="0" w:color="auto"/>
        <w:bottom w:val="none" w:sz="0" w:space="0" w:color="auto"/>
        <w:right w:val="none" w:sz="0" w:space="0" w:color="auto"/>
      </w:divBdr>
    </w:div>
    <w:div w:id="1651789889">
      <w:bodyDiv w:val="1"/>
      <w:marLeft w:val="0"/>
      <w:marRight w:val="0"/>
      <w:marTop w:val="0"/>
      <w:marBottom w:val="0"/>
      <w:divBdr>
        <w:top w:val="none" w:sz="0" w:space="0" w:color="auto"/>
        <w:left w:val="none" w:sz="0" w:space="0" w:color="auto"/>
        <w:bottom w:val="none" w:sz="0" w:space="0" w:color="auto"/>
        <w:right w:val="none" w:sz="0" w:space="0" w:color="auto"/>
      </w:divBdr>
      <w:divsChild>
        <w:div w:id="578757582">
          <w:marLeft w:val="0"/>
          <w:marRight w:val="0"/>
          <w:marTop w:val="0"/>
          <w:marBottom w:val="0"/>
          <w:divBdr>
            <w:top w:val="none" w:sz="0" w:space="0" w:color="auto"/>
            <w:left w:val="none" w:sz="0" w:space="0" w:color="auto"/>
            <w:bottom w:val="none" w:sz="0" w:space="0" w:color="auto"/>
            <w:right w:val="none" w:sz="0" w:space="0" w:color="auto"/>
          </w:divBdr>
          <w:divsChild>
            <w:div w:id="1980452825">
              <w:marLeft w:val="0"/>
              <w:marRight w:val="0"/>
              <w:marTop w:val="0"/>
              <w:marBottom w:val="0"/>
              <w:divBdr>
                <w:top w:val="none" w:sz="0" w:space="0" w:color="auto"/>
                <w:left w:val="none" w:sz="0" w:space="0" w:color="auto"/>
                <w:bottom w:val="none" w:sz="0" w:space="0" w:color="auto"/>
                <w:right w:val="none" w:sz="0" w:space="0" w:color="auto"/>
              </w:divBdr>
            </w:div>
            <w:div w:id="783842363">
              <w:marLeft w:val="0"/>
              <w:marRight w:val="0"/>
              <w:marTop w:val="0"/>
              <w:marBottom w:val="0"/>
              <w:divBdr>
                <w:top w:val="none" w:sz="0" w:space="0" w:color="auto"/>
                <w:left w:val="none" w:sz="0" w:space="0" w:color="auto"/>
                <w:bottom w:val="none" w:sz="0" w:space="0" w:color="auto"/>
                <w:right w:val="none" w:sz="0" w:space="0" w:color="auto"/>
              </w:divBdr>
            </w:div>
          </w:divsChild>
        </w:div>
        <w:div w:id="478036675">
          <w:marLeft w:val="0"/>
          <w:marRight w:val="0"/>
          <w:marTop w:val="0"/>
          <w:marBottom w:val="0"/>
          <w:divBdr>
            <w:top w:val="none" w:sz="0" w:space="0" w:color="auto"/>
            <w:left w:val="none" w:sz="0" w:space="0" w:color="auto"/>
            <w:bottom w:val="none" w:sz="0" w:space="0" w:color="auto"/>
            <w:right w:val="none" w:sz="0" w:space="0" w:color="auto"/>
          </w:divBdr>
          <w:divsChild>
            <w:div w:id="1237278167">
              <w:marLeft w:val="0"/>
              <w:marRight w:val="0"/>
              <w:marTop w:val="0"/>
              <w:marBottom w:val="0"/>
              <w:divBdr>
                <w:top w:val="none" w:sz="0" w:space="0" w:color="auto"/>
                <w:left w:val="none" w:sz="0" w:space="0" w:color="auto"/>
                <w:bottom w:val="none" w:sz="0" w:space="0" w:color="auto"/>
                <w:right w:val="none" w:sz="0" w:space="0" w:color="auto"/>
              </w:divBdr>
            </w:div>
          </w:divsChild>
        </w:div>
        <w:div w:id="49420762">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BCAF36-1FF5-4962-A7B2-A3238DB2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2932</Words>
  <Characters>16718</Characters>
  <Application>Microsoft Office Word</Application>
  <DocSecurity>0</DocSecurity>
  <Lines>139</Lines>
  <Paragraphs>39</Paragraphs>
  <ScaleCrop>false</ScaleCrop>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Agerwala</dc:creator>
  <cp:keywords/>
  <dc:description/>
  <cp:lastModifiedBy>Len Bass</cp:lastModifiedBy>
  <cp:revision>6</cp:revision>
  <cp:lastPrinted>2024-01-29T13:14:00Z</cp:lastPrinted>
  <dcterms:created xsi:type="dcterms:W3CDTF">2024-01-29T13:52:00Z</dcterms:created>
  <dcterms:modified xsi:type="dcterms:W3CDTF">2024-01-29T15:18:00Z</dcterms:modified>
</cp:coreProperties>
</file>