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AB85" w14:textId="77777777" w:rsidR="008837A0" w:rsidRDefault="00000000">
      <w:pPr>
        <w:pStyle w:val="BodyText"/>
        <w:spacing w:before="59"/>
        <w:ind w:left="1609"/>
      </w:pPr>
      <w:r>
        <w:t>Министерство</w:t>
      </w:r>
      <w:r>
        <w:rPr>
          <w:spacing w:val="-5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РФ</w:t>
      </w:r>
    </w:p>
    <w:p w14:paraId="0CE11564" w14:textId="7A78645C" w:rsidR="008837A0" w:rsidRDefault="00000000">
      <w:pPr>
        <w:pStyle w:val="BodyText"/>
        <w:spacing w:before="163" w:line="360" w:lineRule="auto"/>
        <w:ind w:left="3628" w:right="617" w:hanging="3008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1FE4B69" w14:textId="77777777" w:rsidR="008837A0" w:rsidRDefault="00000000">
      <w:pPr>
        <w:pStyle w:val="BodyText"/>
        <w:spacing w:line="321" w:lineRule="exact"/>
        <w:ind w:left="1081"/>
      </w:pPr>
      <w:r>
        <w:t>«Омский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10"/>
        </w:rPr>
        <w:t xml:space="preserve"> </w:t>
      </w:r>
      <w:r>
        <w:t>университет»</w:t>
      </w:r>
    </w:p>
    <w:p w14:paraId="039FC9D3" w14:textId="77777777" w:rsidR="008837A0" w:rsidRDefault="008837A0">
      <w:pPr>
        <w:pStyle w:val="BodyText"/>
        <w:rPr>
          <w:sz w:val="30"/>
        </w:rPr>
      </w:pPr>
    </w:p>
    <w:p w14:paraId="240E4C7E" w14:textId="77777777" w:rsidR="008837A0" w:rsidRDefault="008837A0">
      <w:pPr>
        <w:pStyle w:val="BodyText"/>
        <w:rPr>
          <w:sz w:val="30"/>
        </w:rPr>
      </w:pPr>
    </w:p>
    <w:p w14:paraId="53993106" w14:textId="77777777" w:rsidR="008837A0" w:rsidRDefault="008837A0">
      <w:pPr>
        <w:pStyle w:val="BodyText"/>
        <w:rPr>
          <w:sz w:val="30"/>
        </w:rPr>
      </w:pPr>
    </w:p>
    <w:p w14:paraId="36FA9650" w14:textId="77777777" w:rsidR="008837A0" w:rsidRDefault="008837A0">
      <w:pPr>
        <w:pStyle w:val="BodyText"/>
        <w:spacing w:before="10"/>
        <w:rPr>
          <w:sz w:val="34"/>
        </w:rPr>
      </w:pPr>
    </w:p>
    <w:p w14:paraId="46653A74" w14:textId="77777777" w:rsidR="008837A0" w:rsidRDefault="00000000">
      <w:pPr>
        <w:pStyle w:val="Heading1"/>
        <w:spacing w:before="0"/>
        <w:ind w:right="170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№1</w:t>
      </w:r>
    </w:p>
    <w:p w14:paraId="3480413E" w14:textId="77777777" w:rsidR="008837A0" w:rsidRDefault="00000000">
      <w:pPr>
        <w:pStyle w:val="BodyText"/>
        <w:spacing w:before="203"/>
        <w:ind w:left="620" w:right="173"/>
        <w:jc w:val="center"/>
      </w:pPr>
      <w:r>
        <w:t>По</w:t>
      </w:r>
      <w:r>
        <w:rPr>
          <w:spacing w:val="-6"/>
        </w:rPr>
        <w:t xml:space="preserve"> </w:t>
      </w:r>
      <w:r>
        <w:t>дисциплине:</w:t>
      </w:r>
    </w:p>
    <w:p w14:paraId="3753BDD7" w14:textId="77777777" w:rsidR="008837A0" w:rsidRDefault="00000000">
      <w:pPr>
        <w:pStyle w:val="Heading1"/>
        <w:spacing w:before="204"/>
        <w:ind w:right="171"/>
      </w:pPr>
      <w:r>
        <w:t>Документирование</w:t>
      </w:r>
      <w:r>
        <w:rPr>
          <w:spacing w:val="-8"/>
        </w:rPr>
        <w:t xml:space="preserve"> </w:t>
      </w:r>
      <w:r>
        <w:t>программного</w:t>
      </w:r>
      <w:r>
        <w:rPr>
          <w:spacing w:val="-8"/>
        </w:rPr>
        <w:t xml:space="preserve"> </w:t>
      </w:r>
      <w:r>
        <w:t>обеспечения</w:t>
      </w:r>
    </w:p>
    <w:p w14:paraId="22A6C48A" w14:textId="77777777" w:rsidR="008837A0" w:rsidRDefault="008837A0">
      <w:pPr>
        <w:pStyle w:val="BodyText"/>
        <w:rPr>
          <w:b/>
          <w:sz w:val="30"/>
        </w:rPr>
      </w:pPr>
    </w:p>
    <w:p w14:paraId="72CE9708" w14:textId="77777777" w:rsidR="008837A0" w:rsidRDefault="008837A0">
      <w:pPr>
        <w:pStyle w:val="BodyText"/>
        <w:rPr>
          <w:b/>
          <w:sz w:val="30"/>
        </w:rPr>
      </w:pPr>
    </w:p>
    <w:p w14:paraId="7A84F0E2" w14:textId="77777777" w:rsidR="008837A0" w:rsidRDefault="008837A0">
      <w:pPr>
        <w:pStyle w:val="BodyText"/>
        <w:rPr>
          <w:b/>
          <w:sz w:val="30"/>
        </w:rPr>
      </w:pPr>
    </w:p>
    <w:p w14:paraId="591A0C5B" w14:textId="77777777" w:rsidR="008837A0" w:rsidRDefault="008837A0">
      <w:pPr>
        <w:pStyle w:val="BodyText"/>
        <w:rPr>
          <w:b/>
          <w:sz w:val="30"/>
        </w:rPr>
      </w:pPr>
    </w:p>
    <w:p w14:paraId="5758DB72" w14:textId="77777777" w:rsidR="008837A0" w:rsidRDefault="008837A0">
      <w:pPr>
        <w:pStyle w:val="BodyText"/>
        <w:rPr>
          <w:b/>
          <w:sz w:val="30"/>
        </w:rPr>
      </w:pPr>
    </w:p>
    <w:p w14:paraId="06E77CD5" w14:textId="77777777" w:rsidR="008837A0" w:rsidRDefault="008837A0">
      <w:pPr>
        <w:pStyle w:val="BodyText"/>
        <w:rPr>
          <w:b/>
          <w:sz w:val="30"/>
        </w:rPr>
      </w:pPr>
    </w:p>
    <w:p w14:paraId="79ACB7BD" w14:textId="77777777" w:rsidR="008837A0" w:rsidRDefault="008837A0">
      <w:pPr>
        <w:pStyle w:val="BodyText"/>
        <w:spacing w:before="11"/>
        <w:rPr>
          <w:b/>
        </w:rPr>
      </w:pPr>
    </w:p>
    <w:p w14:paraId="63936FD6" w14:textId="77777777" w:rsidR="00A22888" w:rsidRDefault="00A22888">
      <w:pPr>
        <w:pStyle w:val="BodyText"/>
        <w:spacing w:before="11"/>
        <w:rPr>
          <w:b/>
        </w:rPr>
      </w:pPr>
    </w:p>
    <w:p w14:paraId="74B6BA63" w14:textId="77777777" w:rsidR="00A22888" w:rsidRDefault="00A22888">
      <w:pPr>
        <w:pStyle w:val="BodyText"/>
        <w:spacing w:before="11"/>
        <w:rPr>
          <w:b/>
        </w:rPr>
      </w:pPr>
    </w:p>
    <w:p w14:paraId="7211CEFC" w14:textId="5177433B" w:rsidR="008837A0" w:rsidRDefault="00000000" w:rsidP="00982D2D">
      <w:pPr>
        <w:pStyle w:val="BodyText"/>
        <w:spacing w:line="360" w:lineRule="auto"/>
        <w:ind w:left="4924" w:right="1633" w:hanging="3"/>
      </w:pPr>
      <w:r>
        <w:t>Студент:</w:t>
      </w:r>
      <w:r w:rsidR="00A22888">
        <w:t xml:space="preserve"> Горшенин Л.И.</w:t>
      </w:r>
      <w:r>
        <w:t xml:space="preserve"> </w:t>
      </w:r>
      <w:r w:rsidR="00982D2D">
        <w:t>Г</w:t>
      </w:r>
      <w:r>
        <w:t>руппа</w:t>
      </w:r>
      <w:r w:rsidR="00982D2D">
        <w:rPr>
          <w:spacing w:val="67"/>
        </w:rPr>
        <w:t xml:space="preserve"> </w:t>
      </w:r>
      <w:r>
        <w:t>ПИН-202</w:t>
      </w:r>
    </w:p>
    <w:p w14:paraId="537ADC97" w14:textId="77777777" w:rsidR="00982D2D" w:rsidRDefault="00000000" w:rsidP="00982D2D">
      <w:pPr>
        <w:pStyle w:val="BodyText"/>
        <w:spacing w:before="1" w:line="360" w:lineRule="auto"/>
        <w:ind w:left="4922"/>
        <w:rPr>
          <w:spacing w:val="-1"/>
        </w:rPr>
      </w:pPr>
      <w:r>
        <w:t>Руководитель:</w:t>
      </w:r>
      <w:r>
        <w:rPr>
          <w:spacing w:val="-1"/>
        </w:rPr>
        <w:t xml:space="preserve"> </w:t>
      </w:r>
    </w:p>
    <w:p w14:paraId="303E872B" w14:textId="364D6DD2" w:rsidR="008837A0" w:rsidRDefault="00982D2D" w:rsidP="00982D2D">
      <w:pPr>
        <w:pStyle w:val="BodyText"/>
        <w:spacing w:before="1" w:line="360" w:lineRule="auto"/>
        <w:ind w:left="4922"/>
      </w:pPr>
      <w:r>
        <w:t>ст. преподаватель</w:t>
      </w:r>
      <w:r>
        <w:rPr>
          <w:spacing w:val="-2"/>
        </w:rPr>
        <w:t xml:space="preserve"> </w:t>
      </w:r>
      <w:r>
        <w:t>Фатеева</w:t>
      </w:r>
      <w:r>
        <w:rPr>
          <w:spacing w:val="-5"/>
        </w:rPr>
        <w:t xml:space="preserve"> </w:t>
      </w:r>
      <w:r>
        <w:t>А.С.</w:t>
      </w:r>
    </w:p>
    <w:p w14:paraId="69D44C91" w14:textId="77777777" w:rsidR="008837A0" w:rsidRDefault="008837A0">
      <w:pPr>
        <w:pStyle w:val="BodyText"/>
        <w:rPr>
          <w:sz w:val="30"/>
        </w:rPr>
      </w:pPr>
    </w:p>
    <w:p w14:paraId="108A4F9D" w14:textId="77777777" w:rsidR="008837A0" w:rsidRDefault="008837A0">
      <w:pPr>
        <w:pStyle w:val="BodyText"/>
        <w:rPr>
          <w:sz w:val="30"/>
        </w:rPr>
      </w:pPr>
    </w:p>
    <w:p w14:paraId="251CF3F5" w14:textId="77777777" w:rsidR="008837A0" w:rsidRDefault="008837A0">
      <w:pPr>
        <w:pStyle w:val="BodyText"/>
        <w:rPr>
          <w:sz w:val="30"/>
        </w:rPr>
      </w:pPr>
    </w:p>
    <w:p w14:paraId="62C7C123" w14:textId="77777777" w:rsidR="008837A0" w:rsidRDefault="008837A0">
      <w:pPr>
        <w:pStyle w:val="BodyText"/>
        <w:rPr>
          <w:sz w:val="30"/>
        </w:rPr>
      </w:pPr>
    </w:p>
    <w:p w14:paraId="24495254" w14:textId="77777777" w:rsidR="008837A0" w:rsidRDefault="008837A0">
      <w:pPr>
        <w:pStyle w:val="BodyText"/>
        <w:rPr>
          <w:sz w:val="30"/>
        </w:rPr>
      </w:pPr>
    </w:p>
    <w:p w14:paraId="2BE82899" w14:textId="77777777" w:rsidR="008837A0" w:rsidRDefault="008837A0">
      <w:pPr>
        <w:pStyle w:val="BodyText"/>
        <w:rPr>
          <w:sz w:val="30"/>
        </w:rPr>
      </w:pPr>
    </w:p>
    <w:p w14:paraId="6EA83752" w14:textId="77777777" w:rsidR="008837A0" w:rsidRDefault="008837A0">
      <w:pPr>
        <w:pStyle w:val="BodyText"/>
        <w:rPr>
          <w:sz w:val="30"/>
        </w:rPr>
      </w:pPr>
    </w:p>
    <w:p w14:paraId="76451049" w14:textId="77777777" w:rsidR="008837A0" w:rsidRDefault="008837A0">
      <w:pPr>
        <w:pStyle w:val="BodyText"/>
        <w:rPr>
          <w:sz w:val="30"/>
        </w:rPr>
      </w:pPr>
    </w:p>
    <w:p w14:paraId="528EAF30" w14:textId="77777777" w:rsidR="008837A0" w:rsidRDefault="008837A0">
      <w:pPr>
        <w:pStyle w:val="BodyText"/>
        <w:rPr>
          <w:sz w:val="30"/>
        </w:rPr>
      </w:pPr>
    </w:p>
    <w:p w14:paraId="46E3A937" w14:textId="77777777" w:rsidR="008837A0" w:rsidRDefault="008837A0">
      <w:pPr>
        <w:pStyle w:val="BodyText"/>
        <w:rPr>
          <w:sz w:val="30"/>
        </w:rPr>
      </w:pPr>
    </w:p>
    <w:p w14:paraId="26DF8896" w14:textId="77777777" w:rsidR="008837A0" w:rsidRDefault="008837A0">
      <w:pPr>
        <w:pStyle w:val="BodyText"/>
        <w:rPr>
          <w:sz w:val="30"/>
        </w:rPr>
      </w:pPr>
    </w:p>
    <w:p w14:paraId="6887A1A8" w14:textId="77777777" w:rsidR="008837A0" w:rsidRDefault="008837A0">
      <w:pPr>
        <w:pStyle w:val="BodyText"/>
        <w:rPr>
          <w:sz w:val="30"/>
        </w:rPr>
      </w:pPr>
    </w:p>
    <w:p w14:paraId="36518897" w14:textId="77777777" w:rsidR="008837A0" w:rsidRDefault="00000000">
      <w:pPr>
        <w:pStyle w:val="BodyText"/>
        <w:spacing w:before="217"/>
        <w:ind w:left="69" w:right="994"/>
        <w:jc w:val="center"/>
      </w:pPr>
      <w:r>
        <w:t>Омск</w:t>
      </w:r>
      <w:r>
        <w:rPr>
          <w:spacing w:val="-5"/>
        </w:rPr>
        <w:t xml:space="preserve"> </w:t>
      </w:r>
      <w:r>
        <w:t>2023</w:t>
      </w:r>
    </w:p>
    <w:p w14:paraId="70F1EB89" w14:textId="77777777" w:rsidR="008837A0" w:rsidRDefault="008837A0">
      <w:pPr>
        <w:jc w:val="center"/>
        <w:sectPr w:rsidR="008837A0">
          <w:type w:val="continuous"/>
          <w:pgSz w:w="11920" w:h="16850"/>
          <w:pgMar w:top="1140" w:right="460" w:bottom="280" w:left="1600" w:header="720" w:footer="720" w:gutter="0"/>
          <w:cols w:space="720"/>
        </w:sectPr>
      </w:pPr>
    </w:p>
    <w:p w14:paraId="0BE5C914" w14:textId="77777777" w:rsidR="008837A0" w:rsidRDefault="00000000">
      <w:pPr>
        <w:pStyle w:val="Heading1"/>
        <w:ind w:left="67" w:right="994"/>
      </w:pPr>
      <w:r>
        <w:lastRenderedPageBreak/>
        <w:t>ВВЕДЕНИЕ</w:t>
      </w:r>
    </w:p>
    <w:p w14:paraId="095FC3BC" w14:textId="77777777" w:rsidR="008837A0" w:rsidRDefault="008837A0">
      <w:pPr>
        <w:pStyle w:val="BodyText"/>
        <w:spacing w:before="2"/>
        <w:rPr>
          <w:b/>
          <w:sz w:val="33"/>
        </w:rPr>
      </w:pPr>
    </w:p>
    <w:p w14:paraId="39E4B101" w14:textId="77777777" w:rsidR="008837A0" w:rsidRDefault="00000000">
      <w:pPr>
        <w:pStyle w:val="BodyText"/>
        <w:ind w:left="102"/>
      </w:pPr>
      <w:r>
        <w:t>Задание:</w:t>
      </w:r>
    </w:p>
    <w:p w14:paraId="15674590" w14:textId="77777777" w:rsidR="008837A0" w:rsidRDefault="00000000">
      <w:pPr>
        <w:pStyle w:val="ListParagraph"/>
        <w:numPr>
          <w:ilvl w:val="0"/>
          <w:numId w:val="2"/>
        </w:numPr>
        <w:tabs>
          <w:tab w:val="left" w:pos="383"/>
        </w:tabs>
        <w:spacing w:before="160" w:line="360" w:lineRule="auto"/>
        <w:ind w:right="866" w:firstLine="0"/>
        <w:rPr>
          <w:sz w:val="28"/>
        </w:rPr>
      </w:pPr>
      <w:r>
        <w:rPr>
          <w:sz w:val="28"/>
        </w:rPr>
        <w:t>Взять программный продукт, доступ к исходным кодам которого есть у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-1"/>
          <w:sz w:val="28"/>
        </w:rPr>
        <w:t xml:space="preserve"> </w:t>
      </w:r>
      <w:r>
        <w:rPr>
          <w:sz w:val="28"/>
        </w:rPr>
        <w:t>(курсовые работы,</w:t>
      </w:r>
      <w:r>
        <w:rPr>
          <w:spacing w:val="-4"/>
          <w:sz w:val="28"/>
        </w:rPr>
        <w:t xml:space="preserve"> </w:t>
      </w:r>
      <w:r>
        <w:rPr>
          <w:sz w:val="28"/>
        </w:rPr>
        <w:t>pet-project,</w:t>
      </w:r>
      <w:r>
        <w:rPr>
          <w:spacing w:val="-1"/>
          <w:sz w:val="28"/>
        </w:rPr>
        <w:t xml:space="preserve"> </w:t>
      </w:r>
      <w:r>
        <w:rPr>
          <w:sz w:val="28"/>
        </w:rPr>
        <w:t>open source).</w:t>
      </w:r>
    </w:p>
    <w:p w14:paraId="35E462C1" w14:textId="77777777" w:rsidR="008837A0" w:rsidRDefault="00000000">
      <w:pPr>
        <w:pStyle w:val="ListParagraph"/>
        <w:numPr>
          <w:ilvl w:val="0"/>
          <w:numId w:val="2"/>
        </w:numPr>
        <w:tabs>
          <w:tab w:val="left" w:pos="383"/>
        </w:tabs>
        <w:spacing w:line="362" w:lineRule="auto"/>
        <w:ind w:right="683" w:firstLine="0"/>
        <w:rPr>
          <w:sz w:val="28"/>
        </w:rPr>
      </w:pPr>
      <w:r>
        <w:rPr>
          <w:sz w:val="28"/>
        </w:rPr>
        <w:t>Создать технологическую документацию к данному продукту, 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-3"/>
          <w:sz w:val="28"/>
        </w:rPr>
        <w:t xml:space="preserve"> </w:t>
      </w:r>
      <w:r>
        <w:rPr>
          <w:sz w:val="28"/>
        </w:rPr>
        <w:t>комментариев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2"/>
          <w:sz w:val="28"/>
        </w:rPr>
        <w:t xml:space="preserve"> </w:t>
      </w:r>
      <w:r>
        <w:rPr>
          <w:sz w:val="28"/>
        </w:rPr>
        <w:t>коду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задействовав</w:t>
      </w:r>
    </w:p>
    <w:p w14:paraId="15AD5DDB" w14:textId="77777777" w:rsidR="008837A0" w:rsidRDefault="00000000">
      <w:pPr>
        <w:pStyle w:val="BodyText"/>
        <w:tabs>
          <w:tab w:val="left" w:pos="1378"/>
          <w:tab w:val="left" w:pos="4200"/>
          <w:tab w:val="left" w:pos="6192"/>
          <w:tab w:val="left" w:pos="8042"/>
        </w:tabs>
        <w:spacing w:line="360" w:lineRule="auto"/>
        <w:ind w:left="102" w:right="102"/>
      </w:pPr>
      <w:r>
        <w:t>средства</w:t>
      </w:r>
      <w:r>
        <w:tab/>
        <w:t>автоматизированного</w:t>
      </w:r>
      <w:r>
        <w:tab/>
        <w:t>формирования</w:t>
      </w:r>
      <w:r>
        <w:tab/>
        <w:t>программной</w:t>
      </w:r>
      <w:r>
        <w:tab/>
        <w:t>документации</w:t>
      </w:r>
      <w:r>
        <w:rPr>
          <w:spacing w:val="-67"/>
        </w:rPr>
        <w:t xml:space="preserve"> </w:t>
      </w:r>
      <w:r>
        <w:t>(javadoc,</w:t>
      </w:r>
      <w:r>
        <w:rPr>
          <w:spacing w:val="-5"/>
        </w:rPr>
        <w:t xml:space="preserve"> </w:t>
      </w:r>
      <w:r>
        <w:t>doxygen,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т.п.).</w:t>
      </w:r>
    </w:p>
    <w:p w14:paraId="36F668EF" w14:textId="77777777" w:rsidR="008837A0" w:rsidRDefault="00000000">
      <w:pPr>
        <w:pStyle w:val="ListParagraph"/>
        <w:numPr>
          <w:ilvl w:val="0"/>
          <w:numId w:val="2"/>
        </w:numPr>
        <w:tabs>
          <w:tab w:val="left" w:pos="383"/>
          <w:tab w:val="left" w:pos="1349"/>
          <w:tab w:val="left" w:pos="2555"/>
          <w:tab w:val="left" w:pos="3853"/>
          <w:tab w:val="left" w:pos="4249"/>
          <w:tab w:val="left" w:pos="5067"/>
          <w:tab w:val="left" w:pos="6306"/>
          <w:tab w:val="left" w:pos="7236"/>
          <w:tab w:val="left" w:pos="8641"/>
        </w:tabs>
        <w:spacing w:line="360" w:lineRule="auto"/>
        <w:ind w:right="108" w:firstLine="0"/>
        <w:rPr>
          <w:sz w:val="28"/>
        </w:rPr>
      </w:pPr>
      <w:r>
        <w:rPr>
          <w:sz w:val="28"/>
        </w:rPr>
        <w:t>Обязательному</w:t>
      </w:r>
      <w:r>
        <w:rPr>
          <w:spacing w:val="20"/>
          <w:sz w:val="28"/>
        </w:rPr>
        <w:t xml:space="preserve"> </w:t>
      </w:r>
      <w:r>
        <w:rPr>
          <w:sz w:val="28"/>
        </w:rPr>
        <w:t>комментированию</w:t>
      </w:r>
      <w:r>
        <w:rPr>
          <w:spacing w:val="18"/>
          <w:sz w:val="28"/>
        </w:rPr>
        <w:t xml:space="preserve"> </w:t>
      </w:r>
      <w:r>
        <w:rPr>
          <w:sz w:val="28"/>
        </w:rPr>
        <w:t>подлежат</w:t>
      </w:r>
      <w:r>
        <w:rPr>
          <w:spacing w:val="19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16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(классы,</w:t>
      </w:r>
      <w:r>
        <w:rPr>
          <w:sz w:val="28"/>
        </w:rPr>
        <w:tab/>
        <w:t>методы,</w:t>
      </w:r>
      <w:r>
        <w:rPr>
          <w:sz w:val="28"/>
        </w:rPr>
        <w:tab/>
        <w:t>свойства</w:t>
      </w:r>
      <w:r>
        <w:rPr>
          <w:sz w:val="28"/>
        </w:rPr>
        <w:tab/>
        <w:t>и</w:t>
      </w:r>
      <w:r>
        <w:rPr>
          <w:sz w:val="28"/>
        </w:rPr>
        <w:tab/>
        <w:t>т.п.),</w:t>
      </w:r>
      <w:r>
        <w:rPr>
          <w:sz w:val="28"/>
        </w:rPr>
        <w:tab/>
        <w:t>которые</w:t>
      </w:r>
      <w:r>
        <w:rPr>
          <w:sz w:val="28"/>
        </w:rPr>
        <w:tab/>
        <w:t>будут</w:t>
      </w:r>
      <w:r>
        <w:rPr>
          <w:sz w:val="28"/>
        </w:rPr>
        <w:tab/>
        <w:t>доступны</w:t>
      </w:r>
      <w:r>
        <w:rPr>
          <w:sz w:val="28"/>
        </w:rPr>
        <w:tab/>
        <w:t>внешним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программам (модификатор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public).</w:t>
      </w:r>
    </w:p>
    <w:p w14:paraId="26247284" w14:textId="77777777" w:rsidR="008837A0" w:rsidRDefault="008837A0">
      <w:pPr>
        <w:spacing w:line="360" w:lineRule="auto"/>
        <w:rPr>
          <w:sz w:val="28"/>
        </w:rPr>
        <w:sectPr w:rsidR="008837A0">
          <w:footerReference w:type="default" r:id="rId7"/>
          <w:pgSz w:w="11920" w:h="16850"/>
          <w:pgMar w:top="1140" w:right="460" w:bottom="1240" w:left="1600" w:header="0" w:footer="1058" w:gutter="0"/>
          <w:pgNumType w:start="2"/>
          <w:cols w:space="720"/>
        </w:sectPr>
      </w:pPr>
    </w:p>
    <w:p w14:paraId="01FDA885" w14:textId="167C0D31" w:rsidR="008837A0" w:rsidRPr="0092568C" w:rsidRDefault="00000000" w:rsidP="0092568C">
      <w:pPr>
        <w:pStyle w:val="Heading1"/>
        <w:spacing w:before="72" w:line="360" w:lineRule="auto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14:paraId="5F618E94" w14:textId="77777777" w:rsidR="00A22888" w:rsidRDefault="00000000" w:rsidP="0092568C">
      <w:pPr>
        <w:pStyle w:val="BodyText"/>
        <w:spacing w:before="1" w:line="360" w:lineRule="auto"/>
        <w:ind w:right="104"/>
        <w:jc w:val="both"/>
      </w:pPr>
      <w:r>
        <w:t>Для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pet-проект</w:t>
      </w:r>
      <w:r>
        <w:rPr>
          <w:spacing w:val="1"/>
        </w:rPr>
        <w:t xml:space="preserve"> </w:t>
      </w:r>
      <w:r w:rsidR="00A22888">
        <w:rPr>
          <w:lang w:val="en-US"/>
        </w:rPr>
        <w:t>Vegetarian</w:t>
      </w:r>
      <w:r w:rsidR="00A22888" w:rsidRPr="00A22888">
        <w:t xml:space="preserve"> </w:t>
      </w:r>
      <w:r w:rsidR="00A22888">
        <w:rPr>
          <w:lang w:val="en-US"/>
        </w:rPr>
        <w:t>Community</w:t>
      </w:r>
      <w:r>
        <w:t>.</w:t>
      </w:r>
    </w:p>
    <w:p w14:paraId="30755F9D" w14:textId="77777777" w:rsidR="00A22888" w:rsidRPr="00A22888" w:rsidRDefault="00A22888" w:rsidP="0092568C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A22888">
        <w:rPr>
          <w:sz w:val="28"/>
          <w:szCs w:val="28"/>
        </w:rPr>
        <w:t>Было разработано классическое CRUD приложение «Вегетарианское сообщество» с использованием Windows Forms. Приложение представляет собой окно с обсуждениями на разные темы, в котором пользователи могут оставлять комментарии.</w:t>
      </w:r>
    </w:p>
    <w:p w14:paraId="21E1C7B4" w14:textId="77777777" w:rsidR="00A22888" w:rsidRPr="00A22888" w:rsidRDefault="00A22888" w:rsidP="00A22888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A22888">
        <w:rPr>
          <w:sz w:val="28"/>
          <w:szCs w:val="28"/>
        </w:rPr>
        <w:t>В качестве СУБД использовалась MS SQL Server. Вся информация хранится на локальном сервере в базе данных.</w:t>
      </w:r>
    </w:p>
    <w:p w14:paraId="6DB70AAC" w14:textId="77777777" w:rsidR="00A22888" w:rsidRPr="00A22888" w:rsidRDefault="00A22888" w:rsidP="00A22888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A22888">
        <w:rPr>
          <w:sz w:val="28"/>
          <w:szCs w:val="28"/>
        </w:rPr>
        <w:t>Для работы с базой данных использовался пакет Microsoft.Data.SqlClient.</w:t>
      </w:r>
    </w:p>
    <w:p w14:paraId="7B36A2BF" w14:textId="69DAF516" w:rsidR="008837A0" w:rsidRDefault="00000000" w:rsidP="00A22888">
      <w:pPr>
        <w:pStyle w:val="BodyText"/>
        <w:spacing w:before="1" w:line="360" w:lineRule="auto"/>
        <w:ind w:right="104"/>
      </w:pPr>
      <w:r>
        <w:t>Проект написанн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использований технологий</w:t>
      </w:r>
      <w:r>
        <w:rPr>
          <w:spacing w:val="4"/>
        </w:rPr>
        <w:t xml:space="preserve"> </w:t>
      </w:r>
      <w:r>
        <w:t>:</w:t>
      </w:r>
    </w:p>
    <w:p w14:paraId="694A11E3" w14:textId="01331588" w:rsidR="00A22888" w:rsidRPr="00A22888" w:rsidRDefault="00A22888" w:rsidP="00A22888">
      <w:pPr>
        <w:pStyle w:val="BodyText"/>
        <w:numPr>
          <w:ilvl w:val="0"/>
          <w:numId w:val="3"/>
        </w:numPr>
        <w:spacing w:before="1" w:line="360" w:lineRule="auto"/>
        <w:ind w:right="104"/>
      </w:pPr>
      <w:r>
        <w:t>С</w:t>
      </w:r>
      <w:r>
        <w:rPr>
          <w:lang w:val="en-US"/>
        </w:rPr>
        <w:t>#</w:t>
      </w:r>
    </w:p>
    <w:p w14:paraId="33E6B855" w14:textId="112CCD0D" w:rsidR="00A22888" w:rsidRPr="00A22888" w:rsidRDefault="00A22888" w:rsidP="00A22888">
      <w:pPr>
        <w:pStyle w:val="BodyText"/>
        <w:numPr>
          <w:ilvl w:val="0"/>
          <w:numId w:val="3"/>
        </w:numPr>
        <w:spacing w:before="1" w:line="360" w:lineRule="auto"/>
        <w:ind w:right="104"/>
      </w:pPr>
      <w:r>
        <w:rPr>
          <w:lang w:val="en-US"/>
        </w:rPr>
        <w:t>MS SQL Server</w:t>
      </w:r>
    </w:p>
    <w:p w14:paraId="1FE6C9D0" w14:textId="6A461015" w:rsidR="00A22888" w:rsidRDefault="00A22888" w:rsidP="00A22888">
      <w:pPr>
        <w:pStyle w:val="BodyText"/>
        <w:numPr>
          <w:ilvl w:val="0"/>
          <w:numId w:val="3"/>
        </w:numPr>
        <w:spacing w:before="1" w:line="360" w:lineRule="auto"/>
        <w:ind w:right="104"/>
      </w:pPr>
      <w:r>
        <w:rPr>
          <w:lang w:val="en-US"/>
        </w:rPr>
        <w:t>Windows Forms</w:t>
      </w:r>
    </w:p>
    <w:p w14:paraId="10668505" w14:textId="4809CE8F" w:rsidR="00A22888" w:rsidRDefault="00000000" w:rsidP="00A22888">
      <w:pPr>
        <w:pStyle w:val="BodyText"/>
        <w:spacing w:before="161" w:line="360" w:lineRule="auto"/>
        <w:jc w:val="both"/>
      </w:pPr>
      <w:r>
        <w:t>Функционал</w:t>
      </w:r>
      <w:r>
        <w:rPr>
          <w:spacing w:val="-3"/>
        </w:rPr>
        <w:t xml:space="preserve"> </w:t>
      </w:r>
      <w:r>
        <w:t>реализованный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проекте:</w:t>
      </w:r>
    </w:p>
    <w:p w14:paraId="4E56E1D6" w14:textId="657CF8F9" w:rsidR="0092568C" w:rsidRDefault="0092568C" w:rsidP="0092568C">
      <w:pPr>
        <w:pStyle w:val="BodyText"/>
        <w:numPr>
          <w:ilvl w:val="0"/>
          <w:numId w:val="4"/>
        </w:numPr>
        <w:spacing w:before="161" w:line="360" w:lineRule="auto"/>
        <w:jc w:val="both"/>
      </w:pPr>
      <w:r>
        <w:t>Был реализован класс, отвечающий за работу с постами. В классе реализованы методы для создания и переключения постов и последующее сохранение изменений в локальную базу данных.</w:t>
      </w:r>
    </w:p>
    <w:p w14:paraId="6875310A" w14:textId="0DFD6D4D" w:rsidR="0092568C" w:rsidRDefault="00A22888" w:rsidP="0092568C">
      <w:pPr>
        <w:pStyle w:val="BodyText"/>
        <w:numPr>
          <w:ilvl w:val="0"/>
          <w:numId w:val="4"/>
        </w:numPr>
        <w:spacing w:before="161" w:line="360" w:lineRule="auto"/>
        <w:jc w:val="both"/>
      </w:pPr>
      <w:r>
        <w:t xml:space="preserve">Был реализован класс, отвечающий за работу с </w:t>
      </w:r>
      <w:r w:rsidR="0092568C">
        <w:t>комментариями. В классе реализованы методы для создания, удаления и редактирования комментариев и последующее сохранение изменений в локальную базу данных.</w:t>
      </w:r>
    </w:p>
    <w:p w14:paraId="15B6AF33" w14:textId="14B25400" w:rsidR="0092568C" w:rsidRDefault="0092568C" w:rsidP="00A22888">
      <w:pPr>
        <w:pStyle w:val="BodyText"/>
        <w:numPr>
          <w:ilvl w:val="0"/>
          <w:numId w:val="4"/>
        </w:numPr>
        <w:spacing w:before="161" w:line="360" w:lineRule="auto"/>
        <w:jc w:val="both"/>
      </w:pPr>
      <w:r>
        <w:t>Был реализован класс, отвечающий за работу с пользователями. В классе реализованы методы создания пользователей к определенному посту и сохранение изменений в локальную базу данных.</w:t>
      </w:r>
    </w:p>
    <w:p w14:paraId="6A773D7B" w14:textId="636920AA" w:rsidR="00597273" w:rsidRDefault="0092568C" w:rsidP="00597273">
      <w:pPr>
        <w:pStyle w:val="BodyText"/>
        <w:numPr>
          <w:ilvl w:val="0"/>
          <w:numId w:val="4"/>
        </w:numPr>
        <w:spacing w:before="161" w:line="360" w:lineRule="auto"/>
        <w:jc w:val="both"/>
      </w:pPr>
      <w:r>
        <w:t>Был реализован класс, представляющий отображение приложения с возможность взаимодействия.</w:t>
      </w:r>
    </w:p>
    <w:p w14:paraId="36C7B580" w14:textId="5935B4CB" w:rsidR="00597273" w:rsidRDefault="00112182" w:rsidP="00597273">
      <w:pPr>
        <w:pStyle w:val="BodyText"/>
        <w:spacing w:before="161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E35F19" wp14:editId="40F8620E">
            <wp:extent cx="5182009" cy="4229100"/>
            <wp:effectExtent l="0" t="0" r="0" b="0"/>
            <wp:docPr id="20871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12" cy="423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8E25" w14:textId="01ED3B79" w:rsidR="00597273" w:rsidRDefault="00597273" w:rsidP="00597273">
      <w:pPr>
        <w:pStyle w:val="BodyText"/>
        <w:spacing w:before="161" w:line="360" w:lineRule="auto"/>
        <w:jc w:val="center"/>
      </w:pPr>
      <w:r>
        <w:t xml:space="preserve">Рисунок 1 – </w:t>
      </w:r>
      <w:r>
        <w:rPr>
          <w:lang w:val="en-US"/>
        </w:rPr>
        <w:t>Er</w:t>
      </w:r>
      <w:r w:rsidRPr="00597273">
        <w:t>-</w:t>
      </w:r>
      <w:r>
        <w:t>модель базы данных</w:t>
      </w:r>
    </w:p>
    <w:p w14:paraId="0E86511B" w14:textId="48DCDE05" w:rsidR="00597273" w:rsidRPr="00597273" w:rsidRDefault="00597273" w:rsidP="00597273">
      <w:pPr>
        <w:pStyle w:val="BodyText"/>
        <w:spacing w:before="161" w:line="360" w:lineRule="auto"/>
        <w:jc w:val="center"/>
      </w:pPr>
      <w:r w:rsidRPr="00597273">
        <w:rPr>
          <w:noProof/>
        </w:rPr>
        <w:drawing>
          <wp:inline distT="0" distB="0" distL="0" distR="0" wp14:anchorId="5C3E3DA2" wp14:editId="2D122930">
            <wp:extent cx="5895975" cy="3822816"/>
            <wp:effectExtent l="0" t="0" r="0" b="6350"/>
            <wp:docPr id="131672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2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96" cy="38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C899" w14:textId="77777777" w:rsidR="00597273" w:rsidRPr="00597273" w:rsidRDefault="00597273" w:rsidP="00597273">
      <w:pPr>
        <w:pStyle w:val="BodyText"/>
        <w:spacing w:before="161" w:line="360" w:lineRule="auto"/>
        <w:jc w:val="center"/>
      </w:pPr>
      <w:r>
        <w:t>Рисунок 2 – Отображение приложения</w:t>
      </w:r>
    </w:p>
    <w:p w14:paraId="39BCE801" w14:textId="0A5C11FC" w:rsidR="008837A0" w:rsidRPr="00597273" w:rsidRDefault="00000000" w:rsidP="00597273">
      <w:pPr>
        <w:pStyle w:val="BodyText"/>
        <w:spacing w:before="160" w:line="360" w:lineRule="auto"/>
        <w:jc w:val="both"/>
      </w:pPr>
      <w:r>
        <w:lastRenderedPageBreak/>
        <w:t>Для</w:t>
      </w:r>
      <w:r>
        <w:rPr>
          <w:spacing w:val="-3"/>
        </w:rPr>
        <w:t xml:space="preserve"> </w:t>
      </w:r>
      <w:r>
        <w:t>написание</w:t>
      </w:r>
      <w:r>
        <w:rPr>
          <w:spacing w:val="-2"/>
        </w:rPr>
        <w:t xml:space="preserve"> </w:t>
      </w:r>
      <w:r>
        <w:t>документации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использовался</w:t>
      </w:r>
      <w:r>
        <w:rPr>
          <w:spacing w:val="-2"/>
        </w:rPr>
        <w:t xml:space="preserve"> </w:t>
      </w:r>
      <w:r>
        <w:t>инструмент</w:t>
      </w:r>
      <w:r>
        <w:rPr>
          <w:spacing w:val="1"/>
        </w:rPr>
        <w:t xml:space="preserve"> </w:t>
      </w:r>
      <w:r w:rsidR="00B4342E">
        <w:rPr>
          <w:lang w:val="en-US"/>
        </w:rPr>
        <w:t>Summary</w:t>
      </w:r>
      <w:r w:rsidR="0092568C" w:rsidRPr="0092568C">
        <w:t xml:space="preserve"> </w:t>
      </w:r>
      <w:r w:rsidR="0092568C">
        <w:rPr>
          <w:lang w:val="en-US"/>
        </w:rPr>
        <w:t>C</w:t>
      </w:r>
      <w:r w:rsidR="0092568C" w:rsidRPr="0092568C">
        <w:t>#</w:t>
      </w:r>
      <w:r>
        <w:t>.</w:t>
      </w:r>
    </w:p>
    <w:p w14:paraId="1F1D32A0" w14:textId="77777777" w:rsidR="008837A0" w:rsidRDefault="008837A0">
      <w:pPr>
        <w:pStyle w:val="BodyText"/>
        <w:rPr>
          <w:sz w:val="20"/>
        </w:rPr>
      </w:pPr>
    </w:p>
    <w:p w14:paraId="3E2BE9CF" w14:textId="68B13B73" w:rsidR="008837A0" w:rsidRDefault="00597273">
      <w:pPr>
        <w:pStyle w:val="BodyText"/>
        <w:spacing w:before="6"/>
        <w:rPr>
          <w:sz w:val="27"/>
        </w:rPr>
      </w:pPr>
      <w:r w:rsidRPr="00597273">
        <w:rPr>
          <w:noProof/>
          <w:sz w:val="27"/>
        </w:rPr>
        <w:drawing>
          <wp:inline distT="0" distB="0" distL="0" distR="0" wp14:anchorId="724286F0" wp14:editId="1A8183E5">
            <wp:extent cx="6261100" cy="4692015"/>
            <wp:effectExtent l="0" t="0" r="6350" b="0"/>
            <wp:docPr id="127414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45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0A39" w14:textId="4D2CB51B" w:rsidR="008837A0" w:rsidRPr="00597273" w:rsidRDefault="00000000" w:rsidP="00597273">
      <w:pPr>
        <w:pStyle w:val="BodyText"/>
        <w:spacing w:before="89" w:line="362" w:lineRule="auto"/>
        <w:ind w:left="620" w:right="627"/>
        <w:jc w:val="center"/>
      </w:pPr>
      <w:r>
        <w:t xml:space="preserve">Рисунок </w:t>
      </w:r>
      <w:r w:rsidR="00112182">
        <w:t>3</w:t>
      </w:r>
      <w:r>
        <w:t xml:space="preserve"> – Документирование класса </w:t>
      </w:r>
      <w:r w:rsidR="00597273">
        <w:t xml:space="preserve">модели на примере класса </w:t>
      </w:r>
      <w:r w:rsidR="00597273">
        <w:rPr>
          <w:lang w:val="en-US"/>
        </w:rPr>
        <w:t>Post</w:t>
      </w:r>
    </w:p>
    <w:p w14:paraId="5AD6E2E1" w14:textId="5247FCFA" w:rsidR="008837A0" w:rsidRDefault="00597273" w:rsidP="00597273">
      <w:pPr>
        <w:pStyle w:val="BodyText"/>
        <w:jc w:val="center"/>
        <w:rPr>
          <w:sz w:val="18"/>
        </w:rPr>
      </w:pPr>
      <w:r w:rsidRPr="00597273">
        <w:rPr>
          <w:noProof/>
          <w:sz w:val="18"/>
        </w:rPr>
        <w:lastRenderedPageBreak/>
        <w:drawing>
          <wp:inline distT="0" distB="0" distL="0" distR="0" wp14:anchorId="2EC0D551" wp14:editId="54193AF2">
            <wp:extent cx="5965564" cy="5524500"/>
            <wp:effectExtent l="0" t="0" r="0" b="0"/>
            <wp:docPr id="106430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1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234" cy="55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02DA" w14:textId="15E6DCC1" w:rsidR="00597273" w:rsidRPr="00112182" w:rsidRDefault="00000000" w:rsidP="00597273">
      <w:pPr>
        <w:pStyle w:val="BodyText"/>
        <w:spacing w:before="126" w:line="360" w:lineRule="auto"/>
        <w:ind w:left="620" w:right="620"/>
        <w:jc w:val="center"/>
      </w:pPr>
      <w:r>
        <w:t>Рисунок</w:t>
      </w:r>
      <w:r>
        <w:rPr>
          <w:spacing w:val="-5"/>
        </w:rPr>
        <w:t xml:space="preserve"> </w:t>
      </w:r>
      <w:r w:rsidR="00112182"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Документирование</w:t>
      </w:r>
      <w:r w:rsidR="00597273" w:rsidRPr="00597273">
        <w:t xml:space="preserve"> </w:t>
      </w:r>
      <w:r w:rsidR="00597273">
        <w:t xml:space="preserve">класса и его методов на примере класса </w:t>
      </w:r>
      <w:proofErr w:type="spellStart"/>
      <w:r w:rsidR="00597273">
        <w:rPr>
          <w:lang w:val="en-US"/>
        </w:rPr>
        <w:t>PostCollection</w:t>
      </w:r>
      <w:proofErr w:type="spellEnd"/>
    </w:p>
    <w:p w14:paraId="6CFC9BD1" w14:textId="2AD221A9" w:rsidR="008837A0" w:rsidRDefault="00597273" w:rsidP="00597273">
      <w:pPr>
        <w:pStyle w:val="BodyText"/>
        <w:spacing w:line="360" w:lineRule="auto"/>
        <w:ind w:left="101"/>
        <w:jc w:val="center"/>
        <w:rPr>
          <w:sz w:val="20"/>
        </w:rPr>
      </w:pPr>
      <w:r w:rsidRPr="00597273">
        <w:rPr>
          <w:noProof/>
          <w:sz w:val="20"/>
        </w:rPr>
        <w:drawing>
          <wp:inline distT="0" distB="0" distL="0" distR="0" wp14:anchorId="5A620871" wp14:editId="38261B4D">
            <wp:extent cx="6000750" cy="2366219"/>
            <wp:effectExtent l="0" t="0" r="0" b="0"/>
            <wp:docPr id="131586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62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953" cy="23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92E5" w14:textId="715685D0" w:rsidR="008837A0" w:rsidRDefault="00000000" w:rsidP="00597273">
      <w:pPr>
        <w:pStyle w:val="BodyText"/>
        <w:spacing w:before="157" w:line="360" w:lineRule="auto"/>
        <w:ind w:left="620" w:right="622"/>
        <w:jc w:val="center"/>
      </w:pPr>
      <w:r>
        <w:t>Рисунок</w:t>
      </w:r>
      <w:r>
        <w:rPr>
          <w:spacing w:val="-5"/>
        </w:rPr>
        <w:t xml:space="preserve"> </w:t>
      </w:r>
      <w:r w:rsidR="00112182">
        <w:t>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Документирование</w:t>
      </w:r>
      <w:r>
        <w:rPr>
          <w:spacing w:val="-2"/>
        </w:rPr>
        <w:t xml:space="preserve"> </w:t>
      </w:r>
      <w:r>
        <w:t>класса</w:t>
      </w:r>
    </w:p>
    <w:p w14:paraId="41FA194F" w14:textId="1030F55C" w:rsidR="008837A0" w:rsidRDefault="00597273" w:rsidP="00597273">
      <w:pPr>
        <w:pStyle w:val="BodyText"/>
        <w:spacing w:before="8"/>
        <w:jc w:val="center"/>
        <w:rPr>
          <w:sz w:val="10"/>
        </w:rPr>
      </w:pPr>
      <w:r w:rsidRPr="00597273">
        <w:rPr>
          <w:noProof/>
          <w:sz w:val="10"/>
        </w:rPr>
        <w:lastRenderedPageBreak/>
        <w:drawing>
          <wp:inline distT="0" distB="0" distL="0" distR="0" wp14:anchorId="414175A8" wp14:editId="074B8075">
            <wp:extent cx="6173061" cy="2048161"/>
            <wp:effectExtent l="0" t="0" r="0" b="9525"/>
            <wp:docPr id="11692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49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3A1B" w14:textId="6DDF0F61" w:rsidR="008837A0" w:rsidRPr="00597273" w:rsidRDefault="00000000" w:rsidP="00597273">
      <w:pPr>
        <w:pStyle w:val="BodyText"/>
        <w:spacing w:before="148" w:line="360" w:lineRule="auto"/>
        <w:ind w:left="620" w:right="621"/>
        <w:jc w:val="center"/>
      </w:pPr>
      <w:r>
        <w:t>Рисунок</w:t>
      </w:r>
      <w:r>
        <w:rPr>
          <w:spacing w:val="-6"/>
        </w:rPr>
        <w:t xml:space="preserve"> </w:t>
      </w:r>
      <w:r w:rsidR="00112182"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Документирование</w:t>
      </w:r>
      <w:r>
        <w:rPr>
          <w:spacing w:val="-3"/>
        </w:rPr>
        <w:t xml:space="preserve"> </w:t>
      </w:r>
      <w:r>
        <w:t>метода</w:t>
      </w:r>
    </w:p>
    <w:p w14:paraId="7185DCD2" w14:textId="6EC1F30C" w:rsidR="008837A0" w:rsidRDefault="00597273" w:rsidP="00597273">
      <w:pPr>
        <w:pStyle w:val="BodyText"/>
        <w:spacing w:before="3" w:line="360" w:lineRule="auto"/>
        <w:jc w:val="center"/>
        <w:rPr>
          <w:sz w:val="24"/>
        </w:rPr>
      </w:pPr>
      <w:r w:rsidRPr="00597273">
        <w:rPr>
          <w:noProof/>
          <w:sz w:val="24"/>
        </w:rPr>
        <w:drawing>
          <wp:inline distT="0" distB="0" distL="0" distR="0" wp14:anchorId="21960793" wp14:editId="13AD61C1">
            <wp:extent cx="4372585" cy="800212"/>
            <wp:effectExtent l="0" t="0" r="0" b="0"/>
            <wp:docPr id="64139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91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5B47" w14:textId="2C42FD0A" w:rsidR="008837A0" w:rsidRDefault="00000000" w:rsidP="00597273">
      <w:pPr>
        <w:pStyle w:val="BodyText"/>
        <w:spacing w:line="360" w:lineRule="auto"/>
        <w:ind w:left="620" w:right="625"/>
        <w:jc w:val="center"/>
      </w:pPr>
      <w:r>
        <w:t>Рисунок</w:t>
      </w:r>
      <w:r>
        <w:rPr>
          <w:spacing w:val="-4"/>
        </w:rPr>
        <w:t xml:space="preserve"> </w:t>
      </w:r>
      <w:r w:rsidR="00112182">
        <w:t>7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Подсказки</w:t>
      </w:r>
      <w:r>
        <w:rPr>
          <w:spacing w:val="-2"/>
        </w:rPr>
        <w:t xml:space="preserve"> </w:t>
      </w:r>
      <w:r>
        <w:t>редактора</w:t>
      </w:r>
      <w:r>
        <w:rPr>
          <w:spacing w:val="-5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написания</w:t>
      </w:r>
      <w:r>
        <w:rPr>
          <w:spacing w:val="-2"/>
        </w:rPr>
        <w:t xml:space="preserve"> </w:t>
      </w:r>
      <w:r>
        <w:t>документации</w:t>
      </w:r>
    </w:p>
    <w:p w14:paraId="2C3B775B" w14:textId="77777777" w:rsidR="008837A0" w:rsidRDefault="008837A0">
      <w:pPr>
        <w:jc w:val="center"/>
        <w:sectPr w:rsidR="008837A0">
          <w:pgSz w:w="11920" w:h="16850"/>
          <w:pgMar w:top="1140" w:right="460" w:bottom="1240" w:left="1600" w:header="0" w:footer="1058" w:gutter="0"/>
          <w:cols w:space="720"/>
        </w:sectPr>
      </w:pPr>
    </w:p>
    <w:p w14:paraId="005E9942" w14:textId="77777777" w:rsidR="008837A0" w:rsidRDefault="00000000">
      <w:pPr>
        <w:pStyle w:val="Heading1"/>
        <w:ind w:right="641"/>
      </w:pPr>
      <w:r>
        <w:lastRenderedPageBreak/>
        <w:t>ЗАКЛЮЧЕНИЕ</w:t>
      </w:r>
    </w:p>
    <w:p w14:paraId="482A191F" w14:textId="492821FA" w:rsidR="008837A0" w:rsidRDefault="00000000" w:rsidP="00597273">
      <w:pPr>
        <w:pStyle w:val="BodyText"/>
        <w:spacing w:before="161" w:line="360" w:lineRule="auto"/>
        <w:ind w:left="205" w:right="226" w:firstLine="705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документация на проект, в следствие чего улучшилась читаемость кода, также</w:t>
      </w:r>
      <w:r>
        <w:rPr>
          <w:spacing w:val="-67"/>
        </w:rPr>
        <w:t xml:space="preserve"> </w:t>
      </w:r>
      <w:r>
        <w:t>был</w:t>
      </w:r>
      <w:r>
        <w:rPr>
          <w:spacing w:val="11"/>
        </w:rPr>
        <w:t xml:space="preserve"> </w:t>
      </w:r>
      <w:r>
        <w:t>изучен</w:t>
      </w:r>
      <w:r>
        <w:rPr>
          <w:spacing w:val="13"/>
        </w:rPr>
        <w:t xml:space="preserve"> </w:t>
      </w:r>
      <w:r>
        <w:t>инструмент</w:t>
      </w:r>
      <w:r>
        <w:rPr>
          <w:spacing w:val="34"/>
        </w:rPr>
        <w:t xml:space="preserve"> </w:t>
      </w:r>
      <w:r w:rsidR="00597273">
        <w:rPr>
          <w:lang w:val="en-US"/>
        </w:rPr>
        <w:t>Swagger</w:t>
      </w:r>
      <w:r w:rsidR="00597273" w:rsidRPr="00597273">
        <w:t xml:space="preserve"> </w:t>
      </w:r>
      <w:r w:rsidR="00597273">
        <w:rPr>
          <w:lang w:val="en-US"/>
        </w:rPr>
        <w:t>C</w:t>
      </w:r>
      <w:r w:rsidR="00597273" w:rsidRPr="00597273">
        <w:t>#</w:t>
      </w:r>
      <w:r>
        <w:rPr>
          <w:spacing w:val="16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получен</w:t>
      </w:r>
      <w:r>
        <w:rPr>
          <w:spacing w:val="13"/>
        </w:rPr>
        <w:t xml:space="preserve"> </w:t>
      </w:r>
      <w:r>
        <w:t>практический</w:t>
      </w:r>
      <w:r>
        <w:rPr>
          <w:spacing w:val="15"/>
        </w:rPr>
        <w:t xml:space="preserve"> </w:t>
      </w:r>
      <w:r>
        <w:t>навык</w:t>
      </w:r>
      <w:r>
        <w:rPr>
          <w:spacing w:val="13"/>
        </w:rPr>
        <w:t xml:space="preserve"> </w:t>
      </w:r>
      <w:r>
        <w:t>работы</w:t>
      </w:r>
      <w:r>
        <w:rPr>
          <w:spacing w:val="15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ним.</w:t>
      </w:r>
    </w:p>
    <w:p w14:paraId="1212912F" w14:textId="77777777" w:rsidR="008837A0" w:rsidRDefault="008837A0">
      <w:pPr>
        <w:spacing w:line="360" w:lineRule="auto"/>
        <w:jc w:val="both"/>
        <w:sectPr w:rsidR="008837A0">
          <w:footerReference w:type="default" r:id="rId15"/>
          <w:pgSz w:w="11920" w:h="16850"/>
          <w:pgMar w:top="1140" w:right="460" w:bottom="1160" w:left="1600" w:header="0" w:footer="975" w:gutter="0"/>
          <w:cols w:space="720"/>
        </w:sectPr>
      </w:pPr>
    </w:p>
    <w:p w14:paraId="6D586E8B" w14:textId="77777777" w:rsidR="008837A0" w:rsidRDefault="00000000">
      <w:pPr>
        <w:pStyle w:val="Heading1"/>
        <w:ind w:right="645"/>
      </w:pPr>
      <w:r>
        <w:lastRenderedPageBreak/>
        <w:t>СПИСОК</w:t>
      </w:r>
      <w:r>
        <w:rPr>
          <w:spacing w:val="-1"/>
        </w:rPr>
        <w:t xml:space="preserve"> </w:t>
      </w:r>
      <w:r>
        <w:t>ИСТОЧНИКОВ</w:t>
      </w:r>
    </w:p>
    <w:p w14:paraId="7495CCB8" w14:textId="77777777" w:rsidR="008837A0" w:rsidRDefault="008837A0">
      <w:pPr>
        <w:pStyle w:val="BodyText"/>
        <w:spacing w:before="7"/>
        <w:rPr>
          <w:b/>
          <w:sz w:val="34"/>
        </w:rPr>
      </w:pPr>
    </w:p>
    <w:p w14:paraId="31DBA35C" w14:textId="2E7E45C9" w:rsidR="008837A0" w:rsidRPr="00597273" w:rsidRDefault="00000000" w:rsidP="00597273">
      <w:pPr>
        <w:pStyle w:val="ListParagraph"/>
        <w:numPr>
          <w:ilvl w:val="1"/>
          <w:numId w:val="1"/>
        </w:numPr>
        <w:tabs>
          <w:tab w:val="left" w:pos="923"/>
          <w:tab w:val="left" w:pos="4470"/>
          <w:tab w:val="left" w:pos="6696"/>
          <w:tab w:val="left" w:pos="8539"/>
        </w:tabs>
        <w:spacing w:line="360" w:lineRule="auto"/>
        <w:ind w:right="294"/>
        <w:jc w:val="both"/>
        <w:rPr>
          <w:sz w:val="28"/>
          <w:szCs w:val="28"/>
        </w:rPr>
      </w:pPr>
      <w:r>
        <w:rPr>
          <w:sz w:val="28"/>
        </w:rPr>
        <w:t>Документация</w:t>
      </w:r>
      <w:r>
        <w:rPr>
          <w:spacing w:val="-2"/>
          <w:sz w:val="28"/>
        </w:rPr>
        <w:t xml:space="preserve"> </w:t>
      </w:r>
      <w:r w:rsidR="00597273">
        <w:rPr>
          <w:sz w:val="28"/>
          <w:lang w:val="en-US"/>
        </w:rPr>
        <w:t>Swagger</w:t>
      </w:r>
      <w:r>
        <w:rPr>
          <w:sz w:val="28"/>
        </w:rPr>
        <w:tab/>
        <w:t>–</w:t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0000FF"/>
          <w:spacing w:val="-67"/>
          <w:sz w:val="28"/>
        </w:rPr>
        <w:t xml:space="preserve"> </w:t>
      </w:r>
      <w:hyperlink r:id="rId16" w:history="1">
        <w:r w:rsidR="00221004" w:rsidRPr="00221004">
          <w:rPr>
            <w:rStyle w:val="Hyperlink"/>
            <w:sz w:val="28"/>
            <w:szCs w:val="28"/>
          </w:rPr>
          <w:t>https://learn.microsoft.com/en-us/dotnet/csharp/language-reference/language-specification/documentation-comments</w:t>
        </w:r>
      </w:hyperlink>
      <w:r w:rsidR="00221004">
        <w:t xml:space="preserve"> </w:t>
      </w:r>
    </w:p>
    <w:p w14:paraId="5216C548" w14:textId="3BBA95EA" w:rsidR="008837A0" w:rsidRDefault="00000000" w:rsidP="00597273">
      <w:pPr>
        <w:pStyle w:val="ListParagraph"/>
        <w:numPr>
          <w:ilvl w:val="1"/>
          <w:numId w:val="1"/>
        </w:numPr>
        <w:tabs>
          <w:tab w:val="left" w:pos="923"/>
          <w:tab w:val="left" w:pos="6696"/>
        </w:tabs>
        <w:spacing w:line="360" w:lineRule="auto"/>
        <w:ind w:right="2136"/>
        <w:jc w:val="both"/>
        <w:rPr>
          <w:sz w:val="28"/>
        </w:rPr>
      </w:pPr>
      <w:r>
        <w:rPr>
          <w:sz w:val="28"/>
        </w:rPr>
        <w:t>Задокументированный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2"/>
          <w:sz w:val="28"/>
        </w:rPr>
        <w:t xml:space="preserve"> </w:t>
      </w:r>
      <w:r w:rsidR="00597273">
        <w:rPr>
          <w:sz w:val="28"/>
        </w:rPr>
        <w:softHyphen/>
      </w:r>
      <w:r>
        <w:rPr>
          <w:spacing w:val="64"/>
          <w:sz w:val="28"/>
        </w:rPr>
        <w:t xml:space="preserve"> </w:t>
      </w:r>
      <w:r>
        <w:rPr>
          <w:sz w:val="28"/>
        </w:rPr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0000FF"/>
          <w:spacing w:val="-67"/>
          <w:sz w:val="28"/>
        </w:rPr>
        <w:t xml:space="preserve"> </w:t>
      </w:r>
      <w:hyperlink r:id="rId17" w:history="1">
        <w:r w:rsidR="00597273" w:rsidRPr="00597273">
          <w:rPr>
            <w:rStyle w:val="Hyperlink"/>
            <w:sz w:val="28"/>
            <w:szCs w:val="28"/>
          </w:rPr>
          <w:t>https://github.com/len6q/database-with-winforms</w:t>
        </w:r>
      </w:hyperlink>
      <w:r w:rsidR="00597273" w:rsidRPr="00597273">
        <w:t xml:space="preserve"> </w:t>
      </w:r>
    </w:p>
    <w:p w14:paraId="4E9B3239" w14:textId="77777777" w:rsidR="008837A0" w:rsidRDefault="008837A0">
      <w:pPr>
        <w:spacing w:line="278" w:lineRule="auto"/>
        <w:rPr>
          <w:sz w:val="28"/>
        </w:rPr>
        <w:sectPr w:rsidR="008837A0">
          <w:pgSz w:w="11920" w:h="16850"/>
          <w:pgMar w:top="1140" w:right="460" w:bottom="1240" w:left="1600" w:header="0" w:footer="975" w:gutter="0"/>
          <w:cols w:space="720"/>
        </w:sectPr>
      </w:pPr>
    </w:p>
    <w:p w14:paraId="48C1E514" w14:textId="77777777" w:rsidR="008837A0" w:rsidRDefault="00000000">
      <w:pPr>
        <w:pStyle w:val="Heading1"/>
        <w:spacing w:before="72"/>
      </w:pPr>
      <w:r>
        <w:lastRenderedPageBreak/>
        <w:t>ПРИЛОЖЕНИЕ</w:t>
      </w:r>
    </w:p>
    <w:p w14:paraId="517E0B3A" w14:textId="09A53D11" w:rsidR="008837A0" w:rsidRPr="00597273" w:rsidRDefault="00000000" w:rsidP="00597273">
      <w:pPr>
        <w:pStyle w:val="BodyText"/>
        <w:spacing w:before="163" w:line="360" w:lineRule="auto"/>
        <w:ind w:left="102"/>
        <w:jc w:val="both"/>
      </w:pPr>
      <w:r>
        <w:t>Код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документацией</w:t>
      </w:r>
      <w:r>
        <w:rPr>
          <w:spacing w:val="-2"/>
        </w:rPr>
        <w:t xml:space="preserve"> </w:t>
      </w:r>
      <w:r>
        <w:t>:</w:t>
      </w:r>
      <w:r>
        <w:rPr>
          <w:spacing w:val="60"/>
        </w:rPr>
        <w:t xml:space="preserve"> </w:t>
      </w:r>
      <w:hyperlink r:id="rId18" w:history="1">
        <w:r w:rsidR="00597273" w:rsidRPr="00597273">
          <w:rPr>
            <w:rStyle w:val="Hyperlink"/>
          </w:rPr>
          <w:t>https://github.com/len6q/database-with-winforms</w:t>
        </w:r>
      </w:hyperlink>
      <w:r w:rsidR="00597273" w:rsidRPr="00597273">
        <w:t xml:space="preserve"> </w:t>
      </w:r>
    </w:p>
    <w:sectPr w:rsidR="008837A0" w:rsidRPr="00597273">
      <w:pgSz w:w="11920" w:h="16850"/>
      <w:pgMar w:top="1060" w:right="460" w:bottom="1160" w:left="1600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934E" w14:textId="77777777" w:rsidR="00112831" w:rsidRDefault="00112831">
      <w:r>
        <w:separator/>
      </w:r>
    </w:p>
  </w:endnote>
  <w:endnote w:type="continuationSeparator" w:id="0">
    <w:p w14:paraId="1C024EAF" w14:textId="77777777" w:rsidR="00112831" w:rsidRDefault="0011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A4AC" w14:textId="77777777" w:rsidR="008837A0" w:rsidRDefault="00000000">
    <w:pPr>
      <w:pStyle w:val="BodyText"/>
      <w:spacing w:line="14" w:lineRule="auto"/>
      <w:rPr>
        <w:sz w:val="20"/>
      </w:rPr>
    </w:pPr>
    <w:r>
      <w:pict w14:anchorId="6E1908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85pt;margin-top:778.15pt;width:12pt;height:15.3pt;z-index:-15814144;mso-position-horizontal-relative:page;mso-position-vertical-relative:page" filled="f" stroked="f">
          <v:textbox inset="0,0,0,0">
            <w:txbxContent>
              <w:p w14:paraId="21AAA67C" w14:textId="77777777" w:rsidR="008837A0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9CEA" w14:textId="77777777" w:rsidR="008837A0" w:rsidRDefault="00000000">
    <w:pPr>
      <w:pStyle w:val="BodyText"/>
      <w:spacing w:line="14" w:lineRule="auto"/>
      <w:rPr>
        <w:sz w:val="19"/>
      </w:rPr>
    </w:pPr>
    <w:r>
      <w:pict w14:anchorId="5164C3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0.15pt;margin-top:778.25pt;width:12pt;height:15.3pt;z-index:-15813632;mso-position-horizontal-relative:page;mso-position-vertical-relative:page" filled="f" stroked="f">
          <v:textbox inset="0,0,0,0">
            <w:txbxContent>
              <w:p w14:paraId="6427D144" w14:textId="77777777" w:rsidR="008837A0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9F2F" w14:textId="77777777" w:rsidR="00112831" w:rsidRDefault="00112831">
      <w:r>
        <w:separator/>
      </w:r>
    </w:p>
  </w:footnote>
  <w:footnote w:type="continuationSeparator" w:id="0">
    <w:p w14:paraId="74A177E5" w14:textId="77777777" w:rsidR="00112831" w:rsidRDefault="00112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11DB"/>
    <w:multiLevelType w:val="hybridMultilevel"/>
    <w:tmpl w:val="646AD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67FA"/>
    <w:multiLevelType w:val="hybridMultilevel"/>
    <w:tmpl w:val="82DEFCFE"/>
    <w:lvl w:ilvl="0" w:tplc="377AADF4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24856B2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666A8512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3" w:tplc="72627260">
      <w:numFmt w:val="bullet"/>
      <w:lvlText w:val="•"/>
      <w:lvlJc w:val="left"/>
      <w:pPr>
        <w:ind w:left="2826" w:hanging="360"/>
      </w:pPr>
      <w:rPr>
        <w:rFonts w:hint="default"/>
        <w:lang w:val="ru-RU" w:eastAsia="en-US" w:bidi="ar-SA"/>
      </w:rPr>
    </w:lvl>
    <w:lvl w:ilvl="4" w:tplc="5D6A06E8">
      <w:numFmt w:val="bullet"/>
      <w:lvlText w:val="•"/>
      <w:lvlJc w:val="left"/>
      <w:pPr>
        <w:ind w:left="3830" w:hanging="360"/>
      </w:pPr>
      <w:rPr>
        <w:rFonts w:hint="default"/>
        <w:lang w:val="ru-RU" w:eastAsia="en-US" w:bidi="ar-SA"/>
      </w:rPr>
    </w:lvl>
    <w:lvl w:ilvl="5" w:tplc="5A668E0E">
      <w:numFmt w:val="bullet"/>
      <w:lvlText w:val="•"/>
      <w:lvlJc w:val="left"/>
      <w:pPr>
        <w:ind w:left="4833" w:hanging="360"/>
      </w:pPr>
      <w:rPr>
        <w:rFonts w:hint="default"/>
        <w:lang w:val="ru-RU" w:eastAsia="en-US" w:bidi="ar-SA"/>
      </w:rPr>
    </w:lvl>
    <w:lvl w:ilvl="6" w:tplc="54801C44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7" w:tplc="DD2A1B86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8" w:tplc="67886BDE">
      <w:numFmt w:val="bullet"/>
      <w:lvlText w:val="•"/>
      <w:lvlJc w:val="left"/>
      <w:pPr>
        <w:ind w:left="78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86C4137"/>
    <w:multiLevelType w:val="hybridMultilevel"/>
    <w:tmpl w:val="189EB2DE"/>
    <w:lvl w:ilvl="0" w:tplc="7060AF5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64E19D0">
      <w:start w:val="1"/>
      <w:numFmt w:val="decimal"/>
      <w:lvlText w:val="%2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C1AE150">
      <w:numFmt w:val="bullet"/>
      <w:lvlText w:val="•"/>
      <w:lvlJc w:val="left"/>
      <w:pPr>
        <w:ind w:left="1912" w:hanging="360"/>
      </w:pPr>
      <w:rPr>
        <w:rFonts w:hint="default"/>
        <w:lang w:val="ru-RU" w:eastAsia="en-US" w:bidi="ar-SA"/>
      </w:rPr>
    </w:lvl>
    <w:lvl w:ilvl="3" w:tplc="74AA3ED0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4" w:tplc="13E6BA62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5" w:tplc="EEE204FA">
      <w:numFmt w:val="bullet"/>
      <w:lvlText w:val="•"/>
      <w:lvlJc w:val="left"/>
      <w:pPr>
        <w:ind w:left="4889" w:hanging="360"/>
      </w:pPr>
      <w:rPr>
        <w:rFonts w:hint="default"/>
        <w:lang w:val="ru-RU" w:eastAsia="en-US" w:bidi="ar-SA"/>
      </w:rPr>
    </w:lvl>
    <w:lvl w:ilvl="6" w:tplc="674C65A6">
      <w:numFmt w:val="bullet"/>
      <w:lvlText w:val="•"/>
      <w:lvlJc w:val="left"/>
      <w:pPr>
        <w:ind w:left="5881" w:hanging="360"/>
      </w:pPr>
      <w:rPr>
        <w:rFonts w:hint="default"/>
        <w:lang w:val="ru-RU" w:eastAsia="en-US" w:bidi="ar-SA"/>
      </w:rPr>
    </w:lvl>
    <w:lvl w:ilvl="7" w:tplc="E758ADD8">
      <w:numFmt w:val="bullet"/>
      <w:lvlText w:val="•"/>
      <w:lvlJc w:val="left"/>
      <w:pPr>
        <w:ind w:left="6874" w:hanging="360"/>
      </w:pPr>
      <w:rPr>
        <w:rFonts w:hint="default"/>
        <w:lang w:val="ru-RU" w:eastAsia="en-US" w:bidi="ar-SA"/>
      </w:rPr>
    </w:lvl>
    <w:lvl w:ilvl="8" w:tplc="A98E47E6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EEE53F3"/>
    <w:multiLevelType w:val="hybridMultilevel"/>
    <w:tmpl w:val="9E3C1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60911">
    <w:abstractNumId w:val="2"/>
  </w:num>
  <w:num w:numId="2" w16cid:durableId="912348931">
    <w:abstractNumId w:val="1"/>
  </w:num>
  <w:num w:numId="3" w16cid:durableId="355736370">
    <w:abstractNumId w:val="0"/>
  </w:num>
  <w:num w:numId="4" w16cid:durableId="1743871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7A0"/>
    <w:rsid w:val="00112182"/>
    <w:rsid w:val="00112831"/>
    <w:rsid w:val="00221004"/>
    <w:rsid w:val="00285FF4"/>
    <w:rsid w:val="00597273"/>
    <w:rsid w:val="008837A0"/>
    <w:rsid w:val="0092568C"/>
    <w:rsid w:val="00982D2D"/>
    <w:rsid w:val="00A22888"/>
    <w:rsid w:val="00B4342E"/>
    <w:rsid w:val="00C151E1"/>
    <w:rsid w:val="00C4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BF31B"/>
  <w15:docId w15:val="{C0FBB4C8-1674-4B9C-99B5-1274D231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4"/>
      <w:ind w:left="620" w:right="62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228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972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en6q/database-with-winform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github.com/len6q/database-with-winfor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otnet/csharp/language-reference/language-specification/documentation-commen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vmi1</dc:creator>
  <cp:lastModifiedBy>Леонид Горшенин</cp:lastModifiedBy>
  <cp:revision>5</cp:revision>
  <dcterms:created xsi:type="dcterms:W3CDTF">2023-12-24T11:32:00Z</dcterms:created>
  <dcterms:modified xsi:type="dcterms:W3CDTF">2023-12-24T15:04:00Z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2023-12-24T00:00:00Z</vt:filetime>
  </property>
</Properties>
</file>