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B0900" w14:textId="789E6E49" w:rsidR="00836B7E" w:rsidRDefault="00F97F68" w:rsidP="00983D8B"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PGI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:</w:t>
      </w:r>
      <w:r w:rsidRPr="00F97F68">
        <w:t xml:space="preserve"> </w:t>
      </w:r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Experiment report + Marketing Strategy</w:t>
      </w:r>
    </w:p>
    <w:p w14:paraId="4BA50729" w14:textId="4F3FC13D" w:rsidR="00836B7E" w:rsidRPr="00F97F68" w:rsidRDefault="00836B7E" w:rsidP="00983D8B">
      <w:pPr>
        <w:rPr>
          <w:color w:val="0070C0"/>
        </w:rPr>
      </w:pPr>
    </w:p>
    <w:p w14:paraId="4BEBE0BD" w14:textId="77777777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038E11D" w14:textId="741C21BB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1.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Understand</w:t>
      </w: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your idea’s context:</w:t>
      </w:r>
    </w:p>
    <w:p w14:paraId="19255982" w14:textId="77777777" w:rsidR="008E022E" w:rsidRDefault="008E022E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FC9E9BB" w14:textId="353BC631" w:rsidR="00F97F68" w:rsidRPr="003D7441" w:rsidRDefault="008E022E" w:rsidP="008E022E">
      <w:pPr>
        <w:pStyle w:val="SemEspaamento"/>
        <w:ind w:left="720"/>
        <w:rPr>
          <w:lang w:val="pt-PT"/>
        </w:rPr>
      </w:pPr>
      <w:r w:rsidRPr="003D7441">
        <w:rPr>
          <w:lang w:val="pt-PT"/>
        </w:rPr>
        <w:t xml:space="preserve">- </w:t>
      </w:r>
      <w:proofErr w:type="spellStart"/>
      <w:r w:rsidRPr="003D7441">
        <w:rPr>
          <w:lang w:val="pt-PT"/>
        </w:rPr>
        <w:t>Forum</w:t>
      </w:r>
      <w:proofErr w:type="spellEnd"/>
      <w:r w:rsidRPr="003D7441">
        <w:rPr>
          <w:lang w:val="pt-PT"/>
        </w:rPr>
        <w:t xml:space="preserve"> </w:t>
      </w:r>
      <w:proofErr w:type="spellStart"/>
      <w:r w:rsidRPr="003D7441">
        <w:rPr>
          <w:lang w:val="pt-PT"/>
        </w:rPr>
        <w:t>inforestudante</w:t>
      </w:r>
      <w:proofErr w:type="spellEnd"/>
    </w:p>
    <w:p w14:paraId="1B94C44F" w14:textId="512F282E" w:rsidR="008E022E" w:rsidRPr="003D7441" w:rsidRDefault="008E022E" w:rsidP="008E022E">
      <w:pPr>
        <w:pStyle w:val="SemEspaamento"/>
        <w:ind w:left="720"/>
        <w:rPr>
          <w:lang w:val="pt-PT"/>
        </w:rPr>
      </w:pPr>
      <w:r w:rsidRPr="003D7441">
        <w:rPr>
          <w:lang w:val="pt-PT"/>
        </w:rPr>
        <w:t xml:space="preserve">- Chats com </w:t>
      </w:r>
      <w:proofErr w:type="spellStart"/>
      <w:r w:rsidRPr="003D7441">
        <w:rPr>
          <w:lang w:val="pt-PT"/>
        </w:rPr>
        <w:t>ChatBot</w:t>
      </w:r>
      <w:proofErr w:type="spellEnd"/>
      <w:r w:rsidRPr="003D7441">
        <w:rPr>
          <w:lang w:val="pt-PT"/>
        </w:rPr>
        <w:t xml:space="preserve"> incorporado</w:t>
      </w:r>
    </w:p>
    <w:p w14:paraId="6B854A58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4110A14F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73820B6D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0100C594" w14:textId="1D08888F" w:rsidR="00E141BD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2. Talk to your customers (#10 interviews)</w:t>
      </w:r>
    </w:p>
    <w:p w14:paraId="1D172C3B" w14:textId="718B44B7" w:rsidR="00F97F68" w:rsidRPr="00F97F68" w:rsidRDefault="00F97F68" w:rsidP="00F97F68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Resume the findings and annex all the data and tools used (</w:t>
      </w:r>
      <w:r>
        <w:rPr>
          <w:rFonts w:ascii="Verdana" w:eastAsia="Verdana" w:hAnsi="Verdana" w:cs="Verdana"/>
          <w:color w:val="0070C0"/>
          <w:sz w:val="20"/>
          <w:szCs w:val="20"/>
        </w:rPr>
        <w:t>templates, reports, etc)</w:t>
      </w:r>
    </w:p>
    <w:p w14:paraId="47735B83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8593D3E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D8CE0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891F1CF" w14:textId="1713CEF9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3. Revisit your lean Canvas</w:t>
      </w:r>
    </w:p>
    <w:p w14:paraId="31F64A06" w14:textId="44FC9756" w:rsidR="00F97F68" w:rsidRPr="00F97F68" w:rsidRDefault="00F97F68" w:rsidP="00983D8B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(annex your new lean canvas)</w:t>
      </w:r>
    </w:p>
    <w:p w14:paraId="5F63FED0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ABA064B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22BA856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D90508D" w14:textId="003B75F3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4. Launch your landing page / product page</w:t>
      </w:r>
    </w:p>
    <w:p w14:paraId="7F063BE3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E6C6A6B" w14:textId="3A82F154" w:rsidR="005528C7" w:rsidRDefault="008E022E" w:rsidP="008E022E">
      <w:pPr>
        <w:pStyle w:val="SemEspaamento"/>
      </w:pPr>
      <w:r w:rsidRPr="008E022E">
        <w:t>http://uchat.launchrock.com</w:t>
      </w:r>
    </w:p>
    <w:p w14:paraId="146EFAE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09B526C" w14:textId="14127B14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5. Launch your social media strategy</w:t>
      </w:r>
    </w:p>
    <w:p w14:paraId="62C1A2A7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1B5B40D" w14:textId="339E80D8" w:rsidR="00F97F68" w:rsidRDefault="008E022E" w:rsidP="008E022E">
      <w:pPr>
        <w:pStyle w:val="SemEspaamento"/>
        <w:rPr>
          <w:b/>
        </w:rPr>
      </w:pPr>
      <w:r w:rsidRPr="008E022E">
        <w:t>https://www.facebook.com/UchatApplication</w:t>
      </w:r>
    </w:p>
    <w:p w14:paraId="2DDD0DF0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747D777" w14:textId="7B3B6F59" w:rsidR="005528C7" w:rsidRDefault="005528C7" w:rsidP="005528C7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6. Launch your PR strategy</w:t>
      </w:r>
    </w:p>
    <w:p w14:paraId="2A21C7AC" w14:textId="7DD35278" w:rsidR="005528C7" w:rsidRPr="005528C7" w:rsidRDefault="005528C7" w:rsidP="005528C7">
      <w:pPr>
        <w:rPr>
          <w:rFonts w:ascii="Verdana" w:eastAsia="Verdana" w:hAnsi="Verdana" w:cs="Verdana"/>
          <w:color w:val="0070C0"/>
          <w:sz w:val="20"/>
          <w:szCs w:val="20"/>
        </w:rPr>
      </w:pPr>
      <w:r>
        <w:rPr>
          <w:rFonts w:ascii="Verdana" w:eastAsia="Verdana" w:hAnsi="Verdana" w:cs="Verdana"/>
          <w:color w:val="0070C0"/>
          <w:sz w:val="20"/>
          <w:szCs w:val="20"/>
        </w:rPr>
        <w:t xml:space="preserve">Annex a draft press </w:t>
      </w:r>
      <w:r w:rsidR="00AF0F9E">
        <w:rPr>
          <w:rFonts w:ascii="Verdana" w:eastAsia="Verdana" w:hAnsi="Verdana" w:cs="Verdana"/>
          <w:color w:val="0070C0"/>
          <w:sz w:val="20"/>
          <w:szCs w:val="20"/>
        </w:rPr>
        <w:t>release</w:t>
      </w:r>
    </w:p>
    <w:p w14:paraId="146C6D2F" w14:textId="1EA55202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2C9471F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5A87DA2" w14:textId="119860E2" w:rsidR="00836B7E" w:rsidRPr="003D7441" w:rsidRDefault="00887B50" w:rsidP="00983D8B">
      <w:pPr>
        <w:rPr>
          <w:color w:val="0070C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7.</w:t>
      </w:r>
      <w:r w:rsidR="00F916E3" w:rsidRPr="00F97F68">
        <w:rPr>
          <w:rFonts w:ascii="Verdana" w:eastAsia="Verdana" w:hAnsi="Verdana" w:cs="Verdana"/>
          <w:b/>
          <w:color w:val="0070C0"/>
          <w:sz w:val="20"/>
          <w:szCs w:val="20"/>
        </w:rPr>
        <w:t>METRICS</w:t>
      </w:r>
    </w:p>
    <w:p w14:paraId="7BE87289" w14:textId="0ACFA214" w:rsidR="00836B7E" w:rsidRPr="00F97F68" w:rsidRDefault="00411668" w:rsidP="00983D8B">
      <w:pPr>
        <w:rPr>
          <w:color w:val="0070C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Describe how y</w:t>
      </w:r>
      <w:r w:rsidR="00983D8B" w:rsidRPr="00F97F68">
        <w:rPr>
          <w:rFonts w:ascii="Verdana" w:eastAsia="Verdana" w:hAnsi="Verdana" w:cs="Verdana"/>
          <w:color w:val="0070C0"/>
          <w:sz w:val="20"/>
          <w:szCs w:val="20"/>
        </w:rPr>
        <w:t xml:space="preserve">ou are going to </w:t>
      </w:r>
      <w:r w:rsidR="00F916E3" w:rsidRPr="00F97F68">
        <w:rPr>
          <w:rFonts w:ascii="Verdana" w:eastAsia="Verdana" w:hAnsi="Verdana" w:cs="Verdana"/>
          <w:color w:val="0070C0"/>
          <w:sz w:val="20"/>
          <w:szCs w:val="20"/>
        </w:rPr>
        <w:t xml:space="preserve">measure </w:t>
      </w:r>
      <w:r w:rsidR="00887B50">
        <w:rPr>
          <w:rFonts w:ascii="Verdana" w:eastAsia="Verdana" w:hAnsi="Verdana" w:cs="Verdana"/>
          <w:color w:val="0070C0"/>
          <w:sz w:val="20"/>
          <w:szCs w:val="20"/>
        </w:rPr>
        <w:t>your strategy and results</w:t>
      </w:r>
    </w:p>
    <w:p w14:paraId="1F7EF070" w14:textId="77777777" w:rsidR="00836B7E" w:rsidRPr="00F97F68" w:rsidRDefault="00836B7E" w:rsidP="00983D8B">
      <w:pPr>
        <w:rPr>
          <w:color w:val="0070C0"/>
        </w:rPr>
      </w:pPr>
    </w:p>
    <w:p w14:paraId="63DAC1E4" w14:textId="77777777" w:rsidR="00836B7E" w:rsidRDefault="00836B7E" w:rsidP="00983D8B">
      <w:pPr>
        <w:rPr>
          <w:shd w:val="clear" w:color="auto" w:fill="F2F2F2"/>
        </w:rPr>
      </w:pPr>
    </w:p>
    <w:p w14:paraId="5A4D336D" w14:textId="372F4DB2" w:rsidR="00956423" w:rsidRDefault="00956423" w:rsidP="00983D8B">
      <w:pPr>
        <w:rPr>
          <w:shd w:val="clear" w:color="auto" w:fill="F2F2F2"/>
        </w:rPr>
      </w:pPr>
    </w:p>
    <w:p w14:paraId="5EBAB024" w14:textId="6D969D4B" w:rsidR="00956423" w:rsidRPr="003D7441" w:rsidRDefault="00956423" w:rsidP="00983D8B">
      <w:pPr>
        <w:rPr>
          <w:u w:val="single"/>
          <w:shd w:val="clear" w:color="auto" w:fill="F2F2F2"/>
        </w:rPr>
      </w:pPr>
      <w:bookmarkStart w:id="0" w:name="_GoBack"/>
      <w:bookmarkEnd w:id="0"/>
    </w:p>
    <w:p w14:paraId="054CE900" w14:textId="0030906E" w:rsidR="00836B7E" w:rsidRDefault="00836B7E" w:rsidP="00983D8B"/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77"/>
        <w:gridCol w:w="2682"/>
        <w:gridCol w:w="3155"/>
      </w:tblGrid>
      <w:tr w:rsidR="005B0ED9" w14:paraId="2ECCEED5" w14:textId="77777777" w:rsidTr="003D7441">
        <w:tc>
          <w:tcPr>
            <w:tcW w:w="2877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682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3155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3D7441">
        <w:tc>
          <w:tcPr>
            <w:tcW w:w="2877" w:type="dxa"/>
          </w:tcPr>
          <w:p w14:paraId="06F32A97" w14:textId="5012458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Neves</w:t>
            </w:r>
          </w:p>
        </w:tc>
        <w:tc>
          <w:tcPr>
            <w:tcW w:w="2682" w:type="dxa"/>
          </w:tcPr>
          <w:p w14:paraId="39B58D3A" w14:textId="680257C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2016250690</w:t>
            </w:r>
          </w:p>
        </w:tc>
        <w:tc>
          <w:tcPr>
            <w:tcW w:w="3155" w:type="dxa"/>
          </w:tcPr>
          <w:p w14:paraId="04F7CC45" w14:textId="0FE6DD54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uc2016250690@student.uc.pt</w:t>
            </w:r>
          </w:p>
        </w:tc>
      </w:tr>
      <w:tr w:rsidR="005B0ED9" w14:paraId="47D3FF77" w14:textId="77777777" w:rsidTr="003D7441">
        <w:tc>
          <w:tcPr>
            <w:tcW w:w="2877" w:type="dxa"/>
          </w:tcPr>
          <w:p w14:paraId="6783F28F" w14:textId="26C59072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Pedro Nunes</w:t>
            </w:r>
          </w:p>
        </w:tc>
        <w:tc>
          <w:tcPr>
            <w:tcW w:w="2682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3D7441">
        <w:tc>
          <w:tcPr>
            <w:tcW w:w="2877" w:type="dxa"/>
          </w:tcPr>
          <w:p w14:paraId="2AFC4CAD" w14:textId="20A26C06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Silva</w:t>
            </w:r>
          </w:p>
        </w:tc>
        <w:tc>
          <w:tcPr>
            <w:tcW w:w="2682" w:type="dxa"/>
          </w:tcPr>
          <w:p w14:paraId="2C165786" w14:textId="23FAE3A6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2016252535</w:t>
            </w:r>
          </w:p>
        </w:tc>
        <w:tc>
          <w:tcPr>
            <w:tcW w:w="3155" w:type="dxa"/>
          </w:tcPr>
          <w:p w14:paraId="70287EE0" w14:textId="252D810D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jmbds@student.dei.uc.pt</w:t>
            </w:r>
          </w:p>
        </w:tc>
      </w:tr>
      <w:tr w:rsidR="00D560E0" w14:paraId="3D7C5A2A" w14:textId="77777777" w:rsidTr="003D7441">
        <w:tc>
          <w:tcPr>
            <w:tcW w:w="2877" w:type="dxa"/>
          </w:tcPr>
          <w:p w14:paraId="697C37DE" w14:textId="7231DCCE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Almeida</w:t>
            </w:r>
          </w:p>
        </w:tc>
        <w:tc>
          <w:tcPr>
            <w:tcW w:w="2682" w:type="dxa"/>
          </w:tcPr>
          <w:p w14:paraId="5D781F8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645F779B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2CC4E1F7" w14:textId="77777777" w:rsidTr="003D7441">
        <w:tc>
          <w:tcPr>
            <w:tcW w:w="2877" w:type="dxa"/>
          </w:tcPr>
          <w:p w14:paraId="669BC377" w14:textId="7DF0BF45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Madalena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Santos</w:t>
            </w:r>
          </w:p>
        </w:tc>
        <w:tc>
          <w:tcPr>
            <w:tcW w:w="2682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6521" w14:textId="77777777" w:rsidR="00A10E5F" w:rsidRDefault="00A10E5F">
      <w:r>
        <w:separator/>
      </w:r>
    </w:p>
  </w:endnote>
  <w:endnote w:type="continuationSeparator" w:id="0">
    <w:p w14:paraId="0CEAEC51" w14:textId="77777777" w:rsidR="00A10E5F" w:rsidRDefault="00A1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35FF" w14:textId="77777777" w:rsidR="00C00E9B" w:rsidRDefault="00C00E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1114" w14:textId="77777777" w:rsidR="00C00E9B" w:rsidRDefault="00C00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6AD2" w14:textId="77777777" w:rsidR="00A10E5F" w:rsidRDefault="00A10E5F">
      <w:r>
        <w:separator/>
      </w:r>
    </w:p>
  </w:footnote>
  <w:footnote w:type="continuationSeparator" w:id="0">
    <w:p w14:paraId="0B506237" w14:textId="77777777" w:rsidR="00A10E5F" w:rsidRDefault="00A1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E781" w14:textId="77777777" w:rsidR="00C00E9B" w:rsidRDefault="00C00E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976F" w14:textId="77777777" w:rsidR="00C00E9B" w:rsidRDefault="00C00E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B7E"/>
    <w:rsid w:val="00111EA3"/>
    <w:rsid w:val="00114458"/>
    <w:rsid w:val="002A2E77"/>
    <w:rsid w:val="003314C2"/>
    <w:rsid w:val="003D7441"/>
    <w:rsid w:val="00411668"/>
    <w:rsid w:val="005528C7"/>
    <w:rsid w:val="005B0ED9"/>
    <w:rsid w:val="00836B7E"/>
    <w:rsid w:val="00872FFF"/>
    <w:rsid w:val="00887B50"/>
    <w:rsid w:val="008D22DE"/>
    <w:rsid w:val="008E022E"/>
    <w:rsid w:val="00956423"/>
    <w:rsid w:val="00983D8B"/>
    <w:rsid w:val="00A10E5F"/>
    <w:rsid w:val="00AD720C"/>
    <w:rsid w:val="00AF0F9E"/>
    <w:rsid w:val="00B35235"/>
    <w:rsid w:val="00B83204"/>
    <w:rsid w:val="00BB044C"/>
    <w:rsid w:val="00C00E9B"/>
    <w:rsid w:val="00D560E0"/>
    <w:rsid w:val="00DB2128"/>
    <w:rsid w:val="00E141BD"/>
    <w:rsid w:val="00EB7201"/>
    <w:rsid w:val="00F368DC"/>
    <w:rsid w:val="00F7163B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  <w15:docId w15:val="{8740F294-84C3-4269-A7CC-AB830415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SemEspaamento">
    <w:name w:val="No Spacing"/>
    <w:uiPriority w:val="1"/>
    <w:qFormat/>
    <w:rsid w:val="008E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Silva</cp:lastModifiedBy>
  <cp:revision>7</cp:revision>
  <cp:lastPrinted>2016-10-16T17:22:00Z</cp:lastPrinted>
  <dcterms:created xsi:type="dcterms:W3CDTF">2018-10-13T15:20:00Z</dcterms:created>
  <dcterms:modified xsi:type="dcterms:W3CDTF">2018-10-28T22:11:00Z</dcterms:modified>
</cp:coreProperties>
</file>