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Layout w:type="fixed"/>
        <w:tblLook w:val="0000"/>
      </w:tblPr>
      <w:tblGrid>
        <w:gridCol w:w="4092"/>
        <w:gridCol w:w="5616"/>
        <w:tblGridChange w:id="0">
          <w:tblGrid>
            <w:gridCol w:w="4092"/>
            <w:gridCol w:w="56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ĐẠI HỌC MỞ HÀ NỘI</w:t>
              <w:br w:type="textWrapping"/>
              <w:t xml:space="preserve">Khoa CNTT</w:t>
              <w:br w:type="textWrapping"/>
              <w:t xml:space="preserve">__________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  <w:br w:type="textWrapping"/>
              <w:t xml:space="preserve">Độc lập – Tự do – Hạnh phúc</w:t>
              <w:br w:type="textWrapping"/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NHẬP MÔN CÔNG NGHỆ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BIÊN BẢN HỌP NỘI BỘ NHÓM G03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hd w:fill="ffffff" w:val="clear"/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Nội dung họp:</w:t>
      </w:r>
    </w:p>
    <w:p w:rsidR="00000000" w:rsidDel="00000000" w:rsidP="00000000" w:rsidRDefault="00000000" w:rsidRPr="00000000" w14:paraId="0000000A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bắt đầu : 22h – ngày 27/03/2024</w:t>
      </w:r>
    </w:p>
    <w:p w:rsidR="00000000" w:rsidDel="00000000" w:rsidP="00000000" w:rsidRDefault="00000000" w:rsidRPr="00000000" w14:paraId="0000000B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điểm: google meeting.</w:t>
      </w:r>
    </w:p>
    <w:p w:rsidR="00000000" w:rsidDel="00000000" w:rsidP="00000000" w:rsidRDefault="00000000" w:rsidRPr="00000000" w14:paraId="0000000C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phần tham dự:</w:t>
      </w:r>
    </w:p>
    <w:p w:rsidR="00000000" w:rsidDel="00000000" w:rsidP="00000000" w:rsidRDefault="00000000" w:rsidRPr="00000000" w14:paraId="0000000D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Thị Ngọc 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Thị Lương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Hoàng Trung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Minh Thuận</w:t>
      </w:r>
    </w:p>
    <w:p w:rsidR="00000000" w:rsidDel="00000000" w:rsidP="00000000" w:rsidRDefault="00000000" w:rsidRPr="00000000" w14:paraId="00000011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Văn Tùng</w:t>
      </w:r>
    </w:p>
    <w:p w:rsidR="00000000" w:rsidDel="00000000" w:rsidP="00000000" w:rsidRDefault="00000000" w:rsidRPr="00000000" w14:paraId="00000012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Vũ Việt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Phùng Phương Nam</w:t>
      </w:r>
    </w:p>
    <w:p w:rsidR="00000000" w:rsidDel="00000000" w:rsidP="00000000" w:rsidRDefault="00000000" w:rsidRPr="00000000" w14:paraId="00000014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Phạm Xuân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Ngọc Phan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Chủ trì (chủ tọa): Nguyễn Văn Tùng – nhóm trưởng</w:t>
      </w:r>
    </w:p>
    <w:p w:rsidR="00000000" w:rsidDel="00000000" w:rsidP="00000000" w:rsidRDefault="00000000" w:rsidRPr="00000000" w14:paraId="00000017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Thư ký (người ghi biên bản): Hoàng Trung Phong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leader="none" w:pos="4500"/>
          <w:tab w:val="left" w:leader="none" w:pos="8640"/>
        </w:tabs>
        <w:spacing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Họp rà soát tiến độ công việc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tabs>
          <w:tab w:val="left" w:leader="none" w:pos="4500"/>
          <w:tab w:val="left" w:leader="none" w:pos="8640"/>
        </w:tabs>
        <w:spacing w:before="12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lại chương 2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tabs>
          <w:tab w:val="left" w:leader="none" w:pos="4500"/>
          <w:tab w:val="left" w:leader="none" w:pos="8640"/>
        </w:tabs>
        <w:spacing w:before="12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thành tài liệu SRS: tài liệu đặc tả yêu cầu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tabs>
          <w:tab w:val="left" w:leader="none" w:pos="4500"/>
          <w:tab w:val="left" w:leader="none" w:pos="8640"/>
        </w:tabs>
        <w:spacing w:before="12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thành chỉnh sửa tài liệu testability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fffff" w:val="clear"/>
        <w:spacing w:line="276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Chốt nội dung đã làm. 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ffffff" w:val="clear"/>
        <w:spacing w:line="276" w:lineRule="auto"/>
        <w:ind w:left="708.6614173228347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Triển khai công việc mới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4500"/>
          <w:tab w:val="left" w:leader="none" w:pos="8640"/>
        </w:tabs>
        <w:spacing w:after="0" w:afterAutospacing="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Hoạt động rà soát công việc: Tự giác hoàn thiện các vấn đề còn tồn đọng từ buổi trước.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4500"/>
          <w:tab w:val="left" w:leader="none" w:pos="8640"/>
        </w:tabs>
        <w:spacing w:after="0" w:afterAutospacing="0" w:before="0" w:beforeAutospacing="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hiện hoàn thành chương 3,4 theo template bài tập lớn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4500"/>
          <w:tab w:val="left" w:leader="none" w:pos="8640"/>
        </w:tabs>
        <w:spacing w:after="0" w:afterAutospacing="0" w:before="0" w:beforeAutospacing="0" w:line="240" w:lineRule="auto"/>
        <w:ind w:left="2267.716535433071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giá, góp ý và sửa đổi kết quả làm việc mà các thành viên đã được phân công chương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4500"/>
          <w:tab w:val="left" w:leader="none" w:pos="8640"/>
        </w:tabs>
        <w:spacing w:before="0" w:beforeAutospacing="0" w:line="240" w:lineRule="auto"/>
        <w:ind w:left="2267.716535433071" w:right="100.866141732284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hiểu và hoàn thiện báo cáo cho buổi học  ngày 29/3/2024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Ghi chú.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Chốt nội dung đã làm.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Chung: Nội dung đã làm không có vấn đề gì. Copy vào file docs của thầy. 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DT: Đã hoàn thành.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rAI: Copy vào file tổng.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công việc đã làm: Đại diện nhóm trưởng điền phần chia việc.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slide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DT: Nhóm đang thực hiện hoàn thành trước 10h ngày 28/03/2024.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rAI: Nhóm làm xong trước tối nay.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việc: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Ưu tiên tạo slide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Khó khăn: Về mặt thời gian của từng cá nhân chưa thể sắp xếp. Hầu hết triển khai công việc qua tin nhắn </w:t>
      </w:r>
    </w:p>
    <w:p w:rsidR="00000000" w:rsidDel="00000000" w:rsidP="00000000" w:rsidRDefault="00000000" w:rsidRPr="00000000" w14:paraId="0000002E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Cuộc họp (hội nghị, hội thảo) kết thúc vào giờ 23h  ngày 27 tháng 03 năm 2024.</w:t>
      </w:r>
    </w:p>
    <w:p w:rsidR="00000000" w:rsidDel="00000000" w:rsidP="00000000" w:rsidRDefault="00000000" w:rsidRPr="00000000" w14:paraId="0000002F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 chứng:</w:t>
      </w:r>
    </w:p>
    <w:p w:rsidR="00000000" w:rsidDel="00000000" w:rsidP="00000000" w:rsidRDefault="00000000" w:rsidRPr="00000000" w14:paraId="00000030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định dạng: ảnh</w:t>
      </w:r>
    </w:p>
    <w:p w:rsidR="00000000" w:rsidDel="00000000" w:rsidP="00000000" w:rsidRDefault="00000000" w:rsidRPr="00000000" w14:paraId="00000031">
      <w:pPr>
        <w:tabs>
          <w:tab w:val="left" w:leader="none" w:pos="4500"/>
          <w:tab w:val="left" w:leader="none" w:pos="8640"/>
        </w:tabs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đường dẫn minh chứng: </w:t>
      </w:r>
    </w:p>
    <w:p w:rsidR="00000000" w:rsidDel="00000000" w:rsidP="00000000" w:rsidRDefault="00000000" w:rsidRPr="00000000" w14:paraId="00000032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https://drive.google.com/file/d/1U3hgrutFJQdpU_0I1IY2eJqXtQAzyYus/view?usp=drive_link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THƯ KÝ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(Chữ ký)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Hoàng Trung Phong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CHỦ TỌA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(Chữ ký, dấu (nếu có))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06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Nguyễn Văn Tùng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Nơi nhận: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……….;</w:t>
              <w:br w:type="textWrapping"/>
              <w:t xml:space="preserve">- Lưu: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VT, hồ sơ.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780"/>
              </w:tabs>
              <w:spacing w:line="240" w:lineRule="auto"/>
              <w:ind w:firstLine="61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F">
      <w:pPr>
        <w:pBdr>
          <w:bottom w:color="000000" w:space="1" w:sz="12" w:val="single"/>
        </w:pBdr>
        <w:tabs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Ghi chú: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cơ quan, tổ chức chủ quản trực tiếp (nếu có). 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Tên cơ quan, tổ chức ban hành văn bản.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Chữ viết tắt tên cơ quan, tổ chức ban hành văn bản.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Tên cuộc họp hoặc hội nghị, hội thảo. </w:t>
        <w:br w:type="textWrapping"/>
        <w:t xml:space="preserve">(5) Ghi chức vụ chính quyền (nếu cần).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3hgrutFJQdpU_0I1IY2eJqXtQAzyYu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