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A01" w:rsidRPr="00DB7916" w:rsidRDefault="00C84A01" w:rsidP="00C84A01">
      <w:pPr>
        <w:pStyle w:val="a4"/>
        <w:contextualSpacing/>
        <w:rPr>
          <w:b w:val="0"/>
          <w:spacing w:val="20"/>
          <w:sz w:val="22"/>
          <w:szCs w:val="24"/>
          <w:u w:val="single"/>
        </w:rPr>
      </w:pPr>
      <w:r w:rsidRPr="00DB7916">
        <w:rPr>
          <w:b w:val="0"/>
          <w:spacing w:val="20"/>
          <w:sz w:val="22"/>
          <w:szCs w:val="24"/>
        </w:rPr>
        <w:t>ФЕДЕРАЛЬНОЕ АГЕНТСТВО СВЯЗИ</w:t>
      </w:r>
    </w:p>
    <w:p w:rsidR="00C84A01" w:rsidRPr="00DB7916" w:rsidRDefault="00C84A01" w:rsidP="00C84A01">
      <w:pPr>
        <w:spacing w:line="240" w:lineRule="auto"/>
        <w:contextualSpacing/>
        <w:jc w:val="center"/>
        <w:rPr>
          <w:rFonts w:cs="Times New Roman"/>
          <w:spacing w:val="20"/>
          <w:szCs w:val="24"/>
        </w:rPr>
      </w:pPr>
      <w:r w:rsidRPr="00DB7916">
        <w:rPr>
          <w:rFonts w:cs="Times New Roman"/>
          <w:spacing w:val="20"/>
          <w:szCs w:val="24"/>
        </w:rPr>
        <w:t xml:space="preserve">ФЕДЕРАЛЬНОЕ ГОСУДАРСТВЕННОЕ БЮДЖЕТНОЕ ОБРАЗОВАТЕЛЬНОЕ </w:t>
      </w:r>
    </w:p>
    <w:p w:rsidR="00C84A01" w:rsidRPr="00DB7916" w:rsidRDefault="00C84A01" w:rsidP="00C84A01">
      <w:pPr>
        <w:spacing w:line="240" w:lineRule="auto"/>
        <w:contextualSpacing/>
        <w:jc w:val="center"/>
        <w:rPr>
          <w:rFonts w:cs="Times New Roman"/>
          <w:spacing w:val="20"/>
          <w:szCs w:val="24"/>
        </w:rPr>
      </w:pPr>
      <w:r w:rsidRPr="00DB7916">
        <w:rPr>
          <w:rFonts w:cs="Times New Roman"/>
          <w:spacing w:val="20"/>
          <w:szCs w:val="24"/>
        </w:rPr>
        <w:t>УЧРЕЖДЕНИЕ ВЫСШЕГО ОБРАЗОВАНИЯ</w:t>
      </w:r>
    </w:p>
    <w:p w:rsidR="00C84A01" w:rsidRPr="00DB7916" w:rsidRDefault="00C84A01" w:rsidP="00C84A01">
      <w:pPr>
        <w:spacing w:line="240" w:lineRule="auto"/>
        <w:contextualSpacing/>
        <w:jc w:val="center"/>
        <w:outlineLvl w:val="0"/>
        <w:rPr>
          <w:rFonts w:cs="Times New Roman"/>
          <w:spacing w:val="20"/>
          <w:szCs w:val="24"/>
        </w:rPr>
      </w:pPr>
      <w:r w:rsidRPr="00DB7916">
        <w:rPr>
          <w:rFonts w:cs="Times New Roman"/>
          <w:spacing w:val="20"/>
          <w:szCs w:val="24"/>
        </w:rPr>
        <w:t>САНКТ-ПЕТЕРБУРГСКИЙ ГОСУДАРСТВЕННЫЙ УНИВЕРСИТЕТ ТЕЛЕКОММУНИКАЦИЙ</w:t>
      </w:r>
    </w:p>
    <w:p w:rsidR="00C84A01" w:rsidRPr="00DB7916" w:rsidRDefault="00C84A01" w:rsidP="00C84A01">
      <w:pPr>
        <w:spacing w:line="240" w:lineRule="auto"/>
        <w:contextualSpacing/>
        <w:jc w:val="center"/>
        <w:outlineLvl w:val="0"/>
        <w:rPr>
          <w:rFonts w:cs="Times New Roman"/>
          <w:spacing w:val="20"/>
          <w:szCs w:val="24"/>
        </w:rPr>
      </w:pPr>
      <w:r w:rsidRPr="00DB7916">
        <w:rPr>
          <w:rFonts w:cs="Times New Roman"/>
          <w:spacing w:val="20"/>
          <w:szCs w:val="24"/>
        </w:rPr>
        <w:t>ИМ. ПРОФ. М. А. БОНЧ-БРУЕВИЧА</w:t>
      </w:r>
    </w:p>
    <w:p w:rsidR="00C84A01" w:rsidRPr="00E234F7" w:rsidRDefault="00C84A01" w:rsidP="00C84A01">
      <w:pPr>
        <w:spacing w:line="240" w:lineRule="auto"/>
        <w:contextualSpacing/>
        <w:outlineLvl w:val="0"/>
        <w:rPr>
          <w:rFonts w:cstheme="minorHAnsi"/>
          <w:spacing w:val="20"/>
        </w:rPr>
      </w:pPr>
      <w:r>
        <w:rPr>
          <w:rFonts w:cstheme="minorHAnsi"/>
          <w:noProof/>
          <w:spacing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21788" wp14:editId="14FD9965">
                <wp:simplePos x="0" y="0"/>
                <wp:positionH relativeFrom="column">
                  <wp:posOffset>1905</wp:posOffset>
                </wp:positionH>
                <wp:positionV relativeFrom="paragraph">
                  <wp:posOffset>94615</wp:posOffset>
                </wp:positionV>
                <wp:extent cx="5935980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CCAFA1" id="Прямая соединительная линия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7.45pt" to="467.5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" strokecolor="black [3200]" strokeweight="1pt">
                <v:stroke joinstyle="miter"/>
              </v:line>
            </w:pict>
          </mc:Fallback>
        </mc:AlternateContent>
      </w:r>
    </w:p>
    <w:p w:rsidR="00C84A01" w:rsidRDefault="00C84A01" w:rsidP="00C84A01">
      <w:pPr>
        <w:pStyle w:val="style3"/>
        <w:jc w:val="right"/>
        <w:rPr>
          <w:sz w:val="22"/>
          <w:szCs w:val="22"/>
        </w:rPr>
      </w:pPr>
    </w:p>
    <w:p w:rsidR="00C84A01" w:rsidRPr="00E234F7" w:rsidRDefault="00C84A01" w:rsidP="00C84A01">
      <w:pPr>
        <w:jc w:val="center"/>
        <w:rPr>
          <w:rFonts w:cs="Times New Roman"/>
          <w:sz w:val="28"/>
          <w:szCs w:val="28"/>
        </w:rPr>
      </w:pPr>
      <w:r w:rsidRPr="00E234F7">
        <w:rPr>
          <w:rFonts w:cs="Times New Roman"/>
          <w:sz w:val="28"/>
          <w:szCs w:val="28"/>
        </w:rPr>
        <w:t>Кафедра защищенных систем связи</w:t>
      </w:r>
    </w:p>
    <w:p w:rsidR="00C84A01" w:rsidRDefault="00C84A01" w:rsidP="00C84A01">
      <w:pPr>
        <w:pStyle w:val="style3"/>
        <w:spacing w:before="0" w:beforeAutospacing="0" w:after="0" w:afterAutospacing="0"/>
        <w:jc w:val="right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right"/>
        <w:rPr>
          <w:sz w:val="22"/>
          <w:szCs w:val="22"/>
        </w:rPr>
      </w:pPr>
    </w:p>
    <w:p w:rsidR="00C84A01" w:rsidRPr="00E234F7" w:rsidRDefault="00C84A01" w:rsidP="00C84A01"/>
    <w:p w:rsidR="00C84A01" w:rsidRPr="00E234F7" w:rsidRDefault="00C84A01" w:rsidP="00C84A01">
      <w:pPr>
        <w:pStyle w:val="a6"/>
        <w:jc w:val="center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>«</w:t>
      </w:r>
      <w:r>
        <w:rPr>
          <w:b w:val="0"/>
          <w:sz w:val="36"/>
          <w:szCs w:val="36"/>
        </w:rPr>
        <w:t>Работа с баннером</w:t>
      </w:r>
      <w:r>
        <w:rPr>
          <w:b w:val="0"/>
          <w:sz w:val="36"/>
          <w:szCs w:val="36"/>
        </w:rPr>
        <w:t>»</w:t>
      </w:r>
    </w:p>
    <w:p w:rsidR="00C84A01" w:rsidRPr="00E234F7" w:rsidRDefault="00C84A01" w:rsidP="00C84A01">
      <w:pPr>
        <w:jc w:val="center"/>
        <w:rPr>
          <w:rFonts w:cs="Times New Roman"/>
        </w:rPr>
      </w:pPr>
      <w:r w:rsidRPr="00E234F7">
        <w:rPr>
          <w:rFonts w:cs="Times New Roman"/>
        </w:rPr>
        <w:t>дисциплин</w:t>
      </w:r>
      <w:r>
        <w:rPr>
          <w:rFonts w:cs="Times New Roman"/>
        </w:rPr>
        <w:t>а</w:t>
      </w:r>
      <w:r w:rsidRPr="00E234F7">
        <w:rPr>
          <w:rFonts w:cs="Times New Roman"/>
        </w:rPr>
        <w:t xml:space="preserve"> «</w:t>
      </w:r>
      <w:r>
        <w:rPr>
          <w:rFonts w:cs="Times New Roman"/>
        </w:rPr>
        <w:t>Основы программной защиты в сети Интернет</w:t>
      </w:r>
      <w:r w:rsidRPr="00E234F7">
        <w:rPr>
          <w:rFonts w:cs="Times New Roman"/>
        </w:rPr>
        <w:t>»</w:t>
      </w:r>
    </w:p>
    <w:p w:rsidR="00C84A01" w:rsidRDefault="00C84A01" w:rsidP="00C84A01">
      <w:pPr>
        <w:pStyle w:val="style3"/>
        <w:jc w:val="right"/>
        <w:rPr>
          <w:sz w:val="22"/>
          <w:szCs w:val="22"/>
        </w:rPr>
      </w:pPr>
    </w:p>
    <w:p w:rsidR="00C84A01" w:rsidRDefault="00C84A01" w:rsidP="00C84A01">
      <w:pPr>
        <w:pStyle w:val="style3"/>
        <w:jc w:val="right"/>
        <w:rPr>
          <w:sz w:val="22"/>
          <w:szCs w:val="22"/>
        </w:rPr>
      </w:pPr>
    </w:p>
    <w:p w:rsidR="00C84A01" w:rsidRDefault="00C84A01" w:rsidP="00C84A01">
      <w:pPr>
        <w:pStyle w:val="a7"/>
      </w:pPr>
    </w:p>
    <w:p w:rsidR="00C84A01" w:rsidRDefault="00C84A01" w:rsidP="00C84A01">
      <w:pPr>
        <w:pStyle w:val="a7"/>
      </w:pPr>
    </w:p>
    <w:p w:rsidR="00C84A01" w:rsidRDefault="00C84A01" w:rsidP="00C84A01">
      <w:pPr>
        <w:pStyle w:val="a7"/>
        <w:rPr>
          <w:b w:val="0"/>
        </w:rPr>
      </w:pPr>
      <w:r w:rsidRPr="00E234F7">
        <w:rPr>
          <w:b w:val="0"/>
        </w:rPr>
        <w:t>Выполнил</w:t>
      </w:r>
      <w:r>
        <w:rPr>
          <w:b w:val="0"/>
        </w:rPr>
        <w:t>и</w:t>
      </w:r>
      <w:r w:rsidRPr="00E234F7">
        <w:rPr>
          <w:b w:val="0"/>
        </w:rPr>
        <w:t xml:space="preserve"> ст</w:t>
      </w:r>
      <w:r>
        <w:rPr>
          <w:b w:val="0"/>
        </w:rPr>
        <w:t>.</w:t>
      </w:r>
      <w:r w:rsidRPr="00E234F7">
        <w:rPr>
          <w:b w:val="0"/>
        </w:rPr>
        <w:t xml:space="preserve"> гр. ИКТЗ-5</w:t>
      </w:r>
      <w:r>
        <w:rPr>
          <w:b w:val="0"/>
        </w:rPr>
        <w:t>3</w:t>
      </w:r>
      <w:r w:rsidRPr="00E234F7">
        <w:rPr>
          <w:b w:val="0"/>
        </w:rPr>
        <w:br/>
      </w:r>
      <w:r>
        <w:rPr>
          <w:b w:val="0"/>
        </w:rPr>
        <w:t xml:space="preserve">Киселева А. А. </w:t>
      </w:r>
    </w:p>
    <w:p w:rsidR="00C84A01" w:rsidRPr="00E234F7" w:rsidRDefault="00C84A01" w:rsidP="00C84A01">
      <w:pPr>
        <w:pStyle w:val="a7"/>
        <w:rPr>
          <w:b w:val="0"/>
        </w:rPr>
      </w:pPr>
      <w:r w:rsidRPr="00E234F7">
        <w:rPr>
          <w:b w:val="0"/>
        </w:rPr>
        <w:t xml:space="preserve">Принял </w:t>
      </w:r>
      <w:r>
        <w:rPr>
          <w:b w:val="0"/>
        </w:rPr>
        <w:t xml:space="preserve">С. И. </w:t>
      </w:r>
      <w:proofErr w:type="spellStart"/>
      <w:r>
        <w:rPr>
          <w:b w:val="0"/>
        </w:rPr>
        <w:t>Штеренберг</w:t>
      </w:r>
      <w:proofErr w:type="spellEnd"/>
    </w:p>
    <w:p w:rsidR="00C84A01" w:rsidRPr="00E234F7" w:rsidRDefault="00C84A01" w:rsidP="00C84A01">
      <w:pPr>
        <w:pStyle w:val="a7"/>
        <w:rPr>
          <w:b w:val="0"/>
        </w:rPr>
      </w:pPr>
    </w:p>
    <w:p w:rsidR="00C84A01" w:rsidRDefault="00C84A01" w:rsidP="00C84A01">
      <w:pPr>
        <w:pStyle w:val="a7"/>
      </w:pPr>
    </w:p>
    <w:p w:rsidR="00C84A01" w:rsidRDefault="00C84A01" w:rsidP="00C84A01">
      <w:pPr>
        <w:pStyle w:val="a7"/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</w:p>
    <w:p w:rsidR="00C84A01" w:rsidRPr="00E234F7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</w:p>
    <w:p w:rsidR="00C84A01" w:rsidRPr="00E234F7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  <w:r w:rsidRPr="00E234F7">
        <w:rPr>
          <w:szCs w:val="22"/>
        </w:rPr>
        <w:t>Санкт-Петербург</w:t>
      </w: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  <w:r w:rsidRPr="00E234F7">
        <w:rPr>
          <w:szCs w:val="22"/>
        </w:rPr>
        <w:t>2018</w:t>
      </w:r>
    </w:p>
    <w:p w:rsidR="00C84A01" w:rsidRDefault="00C84A0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84A01" w:rsidRDefault="00C84A01">
      <w:pPr>
        <w:rPr>
          <w:rFonts w:ascii="Times New Roman" w:hAnsi="Times New Roman" w:cs="Times New Roman"/>
          <w:sz w:val="24"/>
        </w:rPr>
      </w:pPr>
      <w:r w:rsidRPr="00C84A01">
        <w:rPr>
          <w:rFonts w:ascii="Times New Roman" w:hAnsi="Times New Roman" w:cs="Times New Roman"/>
          <w:b/>
          <w:sz w:val="24"/>
        </w:rPr>
        <w:lastRenderedPageBreak/>
        <w:t>Цель работы:</w:t>
      </w:r>
      <w:r>
        <w:rPr>
          <w:rFonts w:ascii="Times New Roman" w:hAnsi="Times New Roman" w:cs="Times New Roman"/>
          <w:sz w:val="24"/>
        </w:rPr>
        <w:t xml:space="preserve"> создание баннера, его запуск, изучение путей ликвидации баннера. </w:t>
      </w:r>
    </w:p>
    <w:p w:rsidR="00C84A01" w:rsidRPr="00C84A01" w:rsidRDefault="00C84A01">
      <w:pPr>
        <w:rPr>
          <w:rFonts w:ascii="Times New Roman" w:hAnsi="Times New Roman" w:cs="Times New Roman"/>
          <w:b/>
          <w:sz w:val="24"/>
        </w:rPr>
      </w:pPr>
      <w:r w:rsidRPr="00C84A01">
        <w:rPr>
          <w:rFonts w:ascii="Times New Roman" w:hAnsi="Times New Roman" w:cs="Times New Roman"/>
          <w:b/>
          <w:sz w:val="24"/>
        </w:rPr>
        <w:t>Ход работы:</w:t>
      </w:r>
    </w:p>
    <w:p w:rsidR="00C84A01" w:rsidRDefault="00C84A01" w:rsidP="00C84A0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Создание баннера с помощью программы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winlocker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:rsidR="00C84A01" w:rsidRPr="00C84A01" w:rsidRDefault="00C84A01" w:rsidP="00C84A01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Необходимо также придумать либо сгенерировать пароль для сброса баннера. На </w:t>
      </w:r>
      <w:proofErr w:type="spellStart"/>
      <w:r>
        <w:rPr>
          <w:rFonts w:ascii="Times New Roman" w:hAnsi="Times New Roman" w:cs="Times New Roman"/>
          <w:sz w:val="24"/>
        </w:rPr>
        <w:t>скрине</w:t>
      </w:r>
      <w:proofErr w:type="spellEnd"/>
      <w:r>
        <w:rPr>
          <w:rFonts w:ascii="Times New Roman" w:hAnsi="Times New Roman" w:cs="Times New Roman"/>
          <w:sz w:val="24"/>
        </w:rPr>
        <w:t xml:space="preserve"> представлен пример.</w:t>
      </w:r>
    </w:p>
    <w:p w:rsidR="00C84A01" w:rsidRDefault="00521BD5" w:rsidP="00C84A01">
      <w:pPr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274.8pt;height:310.2pt">
            <v:imagedata r:id="rId7" o:title="1" croptop="2300f" cropbottom="2156f" cropleft="17521f" cropright="16258f"/>
          </v:shape>
        </w:pict>
      </w:r>
    </w:p>
    <w:p w:rsidR="00C84A01" w:rsidRDefault="00C84A01" w:rsidP="00C84A01">
      <w:pPr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 Окно создания баннера</w:t>
      </w:r>
    </w:p>
    <w:p w:rsidR="00521BD5" w:rsidRPr="00521BD5" w:rsidRDefault="00521BD5" w:rsidP="00521B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Запуск вредоносного приложения</w:t>
      </w:r>
    </w:p>
    <w:p w:rsidR="00521BD5" w:rsidRDefault="00521BD5" w:rsidP="00521B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мониторе можно наблюдать окно с текстом следующего содержания (из-за небольшого размера монитора весь баннер не помещается). </w:t>
      </w:r>
    </w:p>
    <w:p w:rsidR="00C84A01" w:rsidRDefault="00521BD5" w:rsidP="00521BD5">
      <w:pPr>
        <w:jc w:val="center"/>
      </w:pPr>
      <w:r>
        <w:pict>
          <v:shape id="_x0000_i1039" type="#_x0000_t75" style="width:341.4pt;height:196.8pt">
            <v:imagedata r:id="rId8" o:title="IMG_20180320_203734" cropbottom="16356f" cropright="1584f"/>
          </v:shape>
        </w:pict>
      </w:r>
    </w:p>
    <w:p w:rsidR="00521BD5" w:rsidRDefault="00521BD5" w:rsidP="00521BD5">
      <w:pPr>
        <w:jc w:val="center"/>
      </w:pPr>
      <w:r>
        <w:t>Рис. 2 Вид баннера</w:t>
      </w:r>
    </w:p>
    <w:p w:rsidR="00521BD5" w:rsidRDefault="00521BD5" w:rsidP="00521B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Удаление баннера</w:t>
      </w:r>
    </w:p>
    <w:p w:rsidR="00521BD5" w:rsidRPr="00521BD5" w:rsidRDefault="00521BD5" w:rsidP="00521B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решения проблемы заходим в безопасный режим работы. Диспетчер задач не открывается. </w:t>
      </w:r>
    </w:p>
    <w:p w:rsidR="00521BD5" w:rsidRDefault="00521BD5" w:rsidP="00521B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</w:t>
      </w:r>
      <w:r w:rsidRPr="00521BD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этого</w:t>
      </w:r>
      <w:r w:rsidRPr="00521BD5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  <w:lang w:val="en-US"/>
        </w:rPr>
        <w:t>ctrl</w:t>
      </w:r>
      <w:r w:rsidRPr="00521BD5">
        <w:rPr>
          <w:rFonts w:ascii="Times New Roman" w:hAnsi="Times New Roman" w:cs="Times New Roman"/>
          <w:sz w:val="24"/>
        </w:rPr>
        <w:t>+</w:t>
      </w:r>
      <w:r>
        <w:rPr>
          <w:rFonts w:ascii="Times New Roman" w:hAnsi="Times New Roman" w:cs="Times New Roman"/>
          <w:sz w:val="24"/>
          <w:lang w:val="en-US"/>
        </w:rPr>
        <w:t>alt</w:t>
      </w:r>
      <w:r w:rsidRPr="00521BD5">
        <w:rPr>
          <w:rFonts w:ascii="Times New Roman" w:hAnsi="Times New Roman" w:cs="Times New Roman"/>
          <w:sz w:val="24"/>
        </w:rPr>
        <w:t>+</w:t>
      </w:r>
      <w:r>
        <w:rPr>
          <w:rFonts w:ascii="Times New Roman" w:hAnsi="Times New Roman" w:cs="Times New Roman"/>
          <w:sz w:val="24"/>
          <w:lang w:val="en-US"/>
        </w:rPr>
        <w:t>del</w:t>
      </w:r>
      <w:r w:rsidRPr="00521BD5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ctrl</w:t>
      </w:r>
      <w:r w:rsidRPr="00521BD5">
        <w:rPr>
          <w:rFonts w:ascii="Times New Roman" w:hAnsi="Times New Roman" w:cs="Times New Roman"/>
          <w:sz w:val="24"/>
        </w:rPr>
        <w:t>+</w:t>
      </w:r>
      <w:r>
        <w:rPr>
          <w:rFonts w:ascii="Times New Roman" w:hAnsi="Times New Roman" w:cs="Times New Roman"/>
          <w:sz w:val="24"/>
          <w:lang w:val="en-US"/>
        </w:rPr>
        <w:t>alt</w:t>
      </w:r>
      <w:r w:rsidRPr="00521BD5">
        <w:rPr>
          <w:rFonts w:ascii="Times New Roman" w:hAnsi="Times New Roman" w:cs="Times New Roman"/>
          <w:sz w:val="24"/>
        </w:rPr>
        <w:t>+</w:t>
      </w:r>
      <w:r>
        <w:rPr>
          <w:rFonts w:ascii="Times New Roman" w:hAnsi="Times New Roman" w:cs="Times New Roman"/>
          <w:sz w:val="24"/>
          <w:lang w:val="en-US"/>
        </w:rPr>
        <w:t>backspace</w:t>
      </w:r>
      <w:r w:rsidRPr="00521BD5">
        <w:rPr>
          <w:rFonts w:ascii="Times New Roman" w:hAnsi="Times New Roman" w:cs="Times New Roman"/>
          <w:sz w:val="24"/>
        </w:rPr>
        <w:t>), Перезагрузка.</w:t>
      </w:r>
      <w:r>
        <w:rPr>
          <w:rFonts w:ascii="Times New Roman" w:hAnsi="Times New Roman" w:cs="Times New Roman"/>
          <w:sz w:val="24"/>
        </w:rPr>
        <w:t xml:space="preserve"> </w:t>
      </w:r>
    </w:p>
    <w:p w:rsidR="00521BD5" w:rsidRDefault="00521BD5" w:rsidP="007E09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28360" cy="2971800"/>
            <wp:effectExtent l="0" t="0" r="0" b="0"/>
            <wp:docPr id="4" name="Рисунок 4" descr="C:\Users\hp\Downloads\IMG_20180320_19361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Downloads\IMG_20180320_193617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41" b="5479"/>
                    <a:stretch/>
                  </pic:blipFill>
                  <pic:spPr bwMode="auto">
                    <a:xfrm>
                      <a:off x="0" y="0"/>
                      <a:ext cx="5928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BD5" w:rsidRDefault="00521BD5" w:rsidP="00521BD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212080" cy="3108960"/>
            <wp:effectExtent l="0" t="0" r="7620" b="0"/>
            <wp:docPr id="5" name="Рисунок 5" descr="C:\Users\hp\Downloads\IMG_20180320_193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Downloads\IMG_20180320_1937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" t="14555" r="10026" b="15582"/>
                    <a:stretch/>
                  </pic:blipFill>
                  <pic:spPr bwMode="auto">
                    <a:xfrm>
                      <a:off x="0" y="0"/>
                      <a:ext cx="52120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95E" w:rsidRDefault="007E095E" w:rsidP="00521BD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3, 4 Перезагрузка, работа в безопасном режиме</w:t>
      </w:r>
    </w:p>
    <w:p w:rsidR="007E095E" w:rsidRDefault="007E095E" w:rsidP="007E095E">
      <w:pPr>
        <w:jc w:val="center"/>
        <w:rPr>
          <w:rFonts w:ascii="Times New Roman" w:hAnsi="Times New Roman" w:cs="Times New Roman"/>
          <w:sz w:val="24"/>
        </w:rPr>
      </w:pPr>
    </w:p>
    <w:p w:rsidR="007E095E" w:rsidRDefault="007E095E" w:rsidP="007E095E">
      <w:pPr>
        <w:jc w:val="center"/>
        <w:rPr>
          <w:rFonts w:ascii="Times New Roman" w:hAnsi="Times New Roman" w:cs="Times New Roman"/>
          <w:sz w:val="24"/>
        </w:rPr>
      </w:pPr>
    </w:p>
    <w:p w:rsidR="007E095E" w:rsidRDefault="007E095E" w:rsidP="007E095E">
      <w:pPr>
        <w:jc w:val="center"/>
        <w:rPr>
          <w:rFonts w:ascii="Times New Roman" w:hAnsi="Times New Roman" w:cs="Times New Roman"/>
          <w:sz w:val="24"/>
        </w:rPr>
      </w:pPr>
    </w:p>
    <w:p w:rsidR="007E095E" w:rsidRDefault="007E095E" w:rsidP="007E095E">
      <w:pPr>
        <w:jc w:val="center"/>
        <w:rPr>
          <w:rFonts w:ascii="Times New Roman" w:hAnsi="Times New Roman" w:cs="Times New Roman"/>
          <w:sz w:val="24"/>
        </w:rPr>
      </w:pPr>
    </w:p>
    <w:p w:rsidR="007E095E" w:rsidRDefault="007E095E" w:rsidP="007E095E">
      <w:pPr>
        <w:jc w:val="center"/>
        <w:rPr>
          <w:rFonts w:ascii="Times New Roman" w:hAnsi="Times New Roman" w:cs="Times New Roman"/>
          <w:sz w:val="24"/>
        </w:rPr>
      </w:pPr>
    </w:p>
    <w:p w:rsidR="007E095E" w:rsidRPr="007E095E" w:rsidRDefault="007E095E" w:rsidP="007E09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Выход в автозагрузку (</w:t>
      </w:r>
      <w:r>
        <w:rPr>
          <w:rFonts w:ascii="Times New Roman" w:hAnsi="Times New Roman" w:cs="Times New Roman"/>
          <w:sz w:val="24"/>
          <w:lang w:val="en-US"/>
        </w:rPr>
        <w:t>win</w:t>
      </w:r>
      <w:r w:rsidRPr="007E095E">
        <w:rPr>
          <w:rFonts w:ascii="Times New Roman" w:hAnsi="Times New Roman" w:cs="Times New Roman"/>
          <w:sz w:val="24"/>
        </w:rPr>
        <w:t>+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7E095E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msconfig</w:t>
      </w:r>
      <w:proofErr w:type="spellEnd"/>
      <w:r w:rsidRPr="007E095E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Далее находим файл </w:t>
      </w:r>
      <w:r w:rsidRPr="007E095E">
        <w:rPr>
          <w:rFonts w:ascii="Times New Roman" w:hAnsi="Times New Roman" w:cs="Times New Roman"/>
          <w:sz w:val="24"/>
          <w:lang w:val="en-US"/>
        </w:rPr>
        <w:t>www</w:t>
      </w:r>
      <w:r w:rsidRPr="007E095E">
        <w:rPr>
          <w:rFonts w:ascii="Times New Roman" w:hAnsi="Times New Roman" w:cs="Times New Roman"/>
          <w:sz w:val="24"/>
        </w:rPr>
        <w:t>.</w:t>
      </w:r>
      <w:r w:rsidRPr="007E095E">
        <w:rPr>
          <w:rFonts w:ascii="Times New Roman" w:hAnsi="Times New Roman" w:cs="Times New Roman"/>
          <w:sz w:val="24"/>
          <w:lang w:val="en-US"/>
        </w:rPr>
        <w:t>exe</w:t>
      </w:r>
      <w:r w:rsidRPr="007E09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–так назван баннер. Выключаем выполнение файла и перезагружаем систему. </w:t>
      </w:r>
    </w:p>
    <w:p w:rsidR="007E095E" w:rsidRDefault="000A2912" w:rsidP="007E09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68" type="#_x0000_t75" style="width:324.6pt;height:187.2pt">
            <v:imagedata r:id="rId11" o:title="2" croptop="34564f" cropright="25239f"/>
          </v:shape>
        </w:pict>
      </w:r>
    </w:p>
    <w:p w:rsidR="000A2912" w:rsidRDefault="000A2912" w:rsidP="007E095E">
      <w:pPr>
        <w:jc w:val="center"/>
        <w:rPr>
          <w:rFonts w:ascii="Times New Roman" w:hAnsi="Times New Roman" w:cs="Times New Roman"/>
          <w:sz w:val="24"/>
        </w:rPr>
      </w:pPr>
    </w:p>
    <w:p w:rsidR="000A2912" w:rsidRDefault="000A2912" w:rsidP="007E095E">
      <w:pPr>
        <w:jc w:val="center"/>
        <w:rPr>
          <w:rFonts w:ascii="Times New Roman" w:hAnsi="Times New Roman" w:cs="Times New Roman"/>
          <w:sz w:val="24"/>
        </w:rPr>
      </w:pPr>
    </w:p>
    <w:p w:rsidR="007E095E" w:rsidRDefault="000A2912" w:rsidP="007E09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62" type="#_x0000_t75" style="width:370.2pt;height:247.2pt">
            <v:imagedata r:id="rId12" o:title="3" croptop="8304f" cropbottom="13130f" cropleft="7572f" cropright="8497f"/>
          </v:shape>
        </w:pict>
      </w:r>
    </w:p>
    <w:p w:rsidR="007E095E" w:rsidRDefault="007E095E" w:rsidP="007E09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5, 6 Автозагрузка</w:t>
      </w:r>
    </w:p>
    <w:p w:rsidR="000A2912" w:rsidRDefault="000A291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E095E" w:rsidRDefault="007E095E" w:rsidP="007E09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Далее проверим реестр. Файлы автозагрузки могут находиться в папке:</w:t>
      </w:r>
    </w:p>
    <w:p w:rsidR="007E095E" w:rsidRDefault="007E095E" w:rsidP="007E095E">
      <w:pPr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</w:pPr>
      <w:r w:rsidRP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>HKEY_CURRENT_USER\Software\Microsoft\Windows\</w:t>
      </w:r>
      <w:proofErr w:type="spellStart"/>
      <w:r w:rsidRP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>CurrentVersion</w:t>
      </w:r>
      <w:proofErr w:type="spellEnd"/>
      <w:r w:rsidRP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>\Run</w:t>
      </w:r>
      <w:r w:rsidR="000A2912" w:rsidRP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 xml:space="preserve"> </w:t>
      </w:r>
      <w:r w:rsidR="000A2912">
        <w:rPr>
          <w:rFonts w:ascii="Times New Roman" w:hAnsi="Times New Roman" w:cs="Times New Roman"/>
          <w:color w:val="000000"/>
          <w:szCs w:val="20"/>
          <w:shd w:val="clear" w:color="auto" w:fill="FFFFFF"/>
        </w:rPr>
        <w:t>и</w:t>
      </w:r>
      <w:r w:rsid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 xml:space="preserve"> </w:t>
      </w:r>
      <w:r w:rsidRP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>HKEY_LOCAL_MACHINE\</w:t>
      </w:r>
      <w:r w:rsidR="000A2912" w:rsidRP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 xml:space="preserve"> </w:t>
      </w:r>
      <w:r w:rsidRP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>Software\</w:t>
      </w:r>
      <w:r w:rsidR="000A2912" w:rsidRP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 xml:space="preserve"> </w:t>
      </w:r>
      <w:r w:rsidRP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>Microsoft\Windows\</w:t>
      </w:r>
      <w:proofErr w:type="spellStart"/>
      <w:r w:rsidRP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>CurrentVersion</w:t>
      </w:r>
      <w:proofErr w:type="spellEnd"/>
      <w:r w:rsidRPr="000A2912">
        <w:rPr>
          <w:rFonts w:ascii="Times New Roman" w:hAnsi="Times New Roman" w:cs="Times New Roman"/>
          <w:color w:val="000000"/>
          <w:szCs w:val="20"/>
          <w:shd w:val="clear" w:color="auto" w:fill="FFFFFF"/>
          <w:lang w:val="en-US"/>
        </w:rPr>
        <w:t>\Run</w:t>
      </w:r>
    </w:p>
    <w:p w:rsidR="000A2912" w:rsidRPr="000A2912" w:rsidRDefault="000A2912" w:rsidP="007E095E">
      <w:pPr>
        <w:rPr>
          <w:rFonts w:ascii="Times New Roman" w:hAnsi="Times New Roman" w:cs="Times New Roman"/>
          <w:sz w:val="32"/>
        </w:rPr>
      </w:pPr>
      <w:r w:rsidRPr="000A2912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В этих папках нужного файла нет. </w:t>
      </w:r>
    </w:p>
    <w:p w:rsidR="007E095E" w:rsidRDefault="000A2912" w:rsidP="007E09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69" type="#_x0000_t75" style="width:383.4pt;height:195pt">
            <v:imagedata r:id="rId13" o:title="4" croptop="11641f" cropbottom="9342f" cropleft="9266f" cropright="4801f"/>
          </v:shape>
        </w:pict>
      </w:r>
    </w:p>
    <w:p w:rsidR="007E095E" w:rsidRDefault="007E095E" w:rsidP="007E09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Рис.7 Редактор реестра</w:t>
      </w:r>
    </w:p>
    <w:p w:rsidR="007E095E" w:rsidRPr="00521BD5" w:rsidRDefault="000A2912" w:rsidP="007E095E">
      <w:pPr>
        <w:rPr>
          <w:rFonts w:ascii="Times New Roman" w:hAnsi="Times New Roman" w:cs="Times New Roman"/>
          <w:sz w:val="24"/>
        </w:rPr>
      </w:pPr>
      <w:r w:rsidRPr="000A2912">
        <w:rPr>
          <w:rFonts w:ascii="Times New Roman" w:hAnsi="Times New Roman" w:cs="Times New Roman"/>
          <w:b/>
          <w:sz w:val="24"/>
        </w:rPr>
        <w:t>Вывод:</w:t>
      </w:r>
      <w:r>
        <w:rPr>
          <w:rFonts w:ascii="Times New Roman" w:hAnsi="Times New Roman" w:cs="Times New Roman"/>
          <w:sz w:val="24"/>
        </w:rPr>
        <w:t xml:space="preserve"> баннер не активен. Была освоена работа с баннером, его создание и удаление. </w:t>
      </w:r>
      <w:bookmarkStart w:id="0" w:name="_GoBack"/>
      <w:bookmarkEnd w:id="0"/>
    </w:p>
    <w:sectPr w:rsidR="007E095E" w:rsidRPr="00521B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D53" w:rsidRDefault="00646D53" w:rsidP="00521BD5">
      <w:pPr>
        <w:spacing w:after="0" w:line="240" w:lineRule="auto"/>
      </w:pPr>
      <w:r>
        <w:separator/>
      </w:r>
    </w:p>
  </w:endnote>
  <w:endnote w:type="continuationSeparator" w:id="0">
    <w:p w:rsidR="00646D53" w:rsidRDefault="00646D53" w:rsidP="00521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D53" w:rsidRDefault="00646D53" w:rsidP="00521BD5">
      <w:pPr>
        <w:spacing w:after="0" w:line="240" w:lineRule="auto"/>
      </w:pPr>
      <w:r>
        <w:separator/>
      </w:r>
    </w:p>
  </w:footnote>
  <w:footnote w:type="continuationSeparator" w:id="0">
    <w:p w:rsidR="00646D53" w:rsidRDefault="00646D53" w:rsidP="00521B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A5BDA"/>
    <w:multiLevelType w:val="hybridMultilevel"/>
    <w:tmpl w:val="547ED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E81"/>
    <w:rsid w:val="000A2912"/>
    <w:rsid w:val="000F3E81"/>
    <w:rsid w:val="00352E1A"/>
    <w:rsid w:val="003D3ED0"/>
    <w:rsid w:val="00521BD5"/>
    <w:rsid w:val="00646D53"/>
    <w:rsid w:val="007E095E"/>
    <w:rsid w:val="00C84A01"/>
    <w:rsid w:val="00E9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16968"/>
  <w15:chartTrackingRefBased/>
  <w15:docId w15:val="{2DA922CC-023F-4A13-8A38-E026E9C0D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C84A01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4A01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C84A01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a4">
    <w:name w:val="Title"/>
    <w:basedOn w:val="a"/>
    <w:link w:val="a5"/>
    <w:qFormat/>
    <w:rsid w:val="00C84A01"/>
    <w:pPr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4"/>
      <w:szCs w:val="26"/>
    </w:rPr>
  </w:style>
  <w:style w:type="character" w:customStyle="1" w:styleId="a5">
    <w:name w:val="Заголовок Знак"/>
    <w:basedOn w:val="a0"/>
    <w:link w:val="a4"/>
    <w:rsid w:val="00C84A01"/>
    <w:rPr>
      <w:rFonts w:ascii="Times New Roman" w:eastAsia="Times New Roman" w:hAnsi="Times New Roman" w:cs="Times New Roman"/>
      <w:b/>
      <w:sz w:val="24"/>
      <w:szCs w:val="26"/>
    </w:rPr>
  </w:style>
  <w:style w:type="paragraph" w:customStyle="1" w:styleId="style3">
    <w:name w:val="style3"/>
    <w:basedOn w:val="a"/>
    <w:rsid w:val="00C84A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6">
    <w:name w:val="Пункт"/>
    <w:next w:val="a"/>
    <w:rsid w:val="00C84A01"/>
    <w:pPr>
      <w:spacing w:before="360" w:after="120" w:line="240" w:lineRule="auto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paragraph" w:customStyle="1" w:styleId="a7">
    <w:name w:val="Титул"/>
    <w:rsid w:val="00C84A01"/>
    <w:pPr>
      <w:spacing w:before="120" w:after="0" w:line="240" w:lineRule="auto"/>
      <w:ind w:left="4859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521B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21BD5"/>
  </w:style>
  <w:style w:type="paragraph" w:styleId="aa">
    <w:name w:val="footer"/>
    <w:basedOn w:val="a"/>
    <w:link w:val="ab"/>
    <w:uiPriority w:val="99"/>
    <w:unhideWhenUsed/>
    <w:rsid w:val="00521B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21BD5"/>
  </w:style>
  <w:style w:type="character" w:styleId="ac">
    <w:name w:val="Hyperlink"/>
    <w:basedOn w:val="a0"/>
    <w:uiPriority w:val="99"/>
    <w:unhideWhenUsed/>
    <w:rsid w:val="00521B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Киселева</dc:creator>
  <cp:keywords/>
  <dc:description/>
  <cp:lastModifiedBy>Алена Киселева</cp:lastModifiedBy>
  <cp:revision>3</cp:revision>
  <dcterms:created xsi:type="dcterms:W3CDTF">2018-03-20T17:15:00Z</dcterms:created>
  <dcterms:modified xsi:type="dcterms:W3CDTF">2018-03-20T18:02:00Z</dcterms:modified>
</cp:coreProperties>
</file>