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6D5E" w:rsidRPr="00D97789" w:rsidRDefault="007B6D5E" w:rsidP="007B6D5E">
      <w:pPr>
        <w:spacing w:line="24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Міністерство освіти и науки</w:t>
      </w:r>
      <w:r w:rsidRPr="00787108">
        <w:rPr>
          <w:szCs w:val="28"/>
        </w:rPr>
        <w:t xml:space="preserve"> </w:t>
      </w:r>
      <w:r>
        <w:rPr>
          <w:szCs w:val="28"/>
          <w:lang w:val="uk-UA"/>
        </w:rPr>
        <w:t>України</w:t>
      </w:r>
    </w:p>
    <w:p w:rsidR="007B6D5E" w:rsidRPr="00D97789" w:rsidRDefault="007B6D5E" w:rsidP="007B6D5E">
      <w:pPr>
        <w:spacing w:line="24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Дні</w:t>
      </w:r>
      <w:r w:rsidRPr="00D97789">
        <w:rPr>
          <w:szCs w:val="28"/>
          <w:lang w:val="uk-UA"/>
        </w:rPr>
        <w:t>пропетровс</w:t>
      </w:r>
      <w:r>
        <w:rPr>
          <w:szCs w:val="28"/>
          <w:lang w:val="uk-UA"/>
        </w:rPr>
        <w:t>ький національний університет ім.</w:t>
      </w:r>
      <w:r w:rsidRPr="0008318E">
        <w:rPr>
          <w:szCs w:val="28"/>
        </w:rPr>
        <w:t xml:space="preserve"> </w:t>
      </w:r>
      <w:r w:rsidRPr="00D97789">
        <w:rPr>
          <w:szCs w:val="28"/>
          <w:lang w:val="uk-UA"/>
        </w:rPr>
        <w:t>О. Гончара</w:t>
      </w:r>
    </w:p>
    <w:p w:rsidR="007B6D5E" w:rsidRPr="00D97789" w:rsidRDefault="007B6D5E" w:rsidP="007B6D5E">
      <w:pPr>
        <w:spacing w:line="24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Факультет прикладної</w:t>
      </w:r>
      <w:r w:rsidRPr="00D97789">
        <w:rPr>
          <w:szCs w:val="28"/>
          <w:lang w:val="uk-UA"/>
        </w:rPr>
        <w:t xml:space="preserve"> математики</w:t>
      </w:r>
    </w:p>
    <w:p w:rsidR="007B6D5E" w:rsidRPr="00D97789" w:rsidRDefault="007B6D5E" w:rsidP="007B6D5E">
      <w:pPr>
        <w:spacing w:line="24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Кафедра математичного забезпечення</w:t>
      </w:r>
      <w:r w:rsidRPr="00D97789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ЕОМ</w:t>
      </w:r>
    </w:p>
    <w:p w:rsidR="007B6D5E" w:rsidRPr="00D97789" w:rsidRDefault="007B6D5E" w:rsidP="007B6D5E">
      <w:pPr>
        <w:spacing w:line="240" w:lineRule="auto"/>
        <w:jc w:val="both"/>
        <w:rPr>
          <w:szCs w:val="28"/>
          <w:lang w:val="uk-UA"/>
        </w:rPr>
      </w:pPr>
    </w:p>
    <w:p w:rsidR="007B6D5E" w:rsidRPr="00D97789" w:rsidRDefault="007B6D5E" w:rsidP="007B6D5E">
      <w:pPr>
        <w:spacing w:line="240" w:lineRule="auto"/>
        <w:jc w:val="both"/>
        <w:rPr>
          <w:szCs w:val="28"/>
          <w:lang w:val="uk-UA"/>
        </w:rPr>
      </w:pPr>
    </w:p>
    <w:p w:rsidR="007B6D5E" w:rsidRPr="00D97789" w:rsidRDefault="007B6D5E" w:rsidP="007B6D5E">
      <w:pPr>
        <w:spacing w:line="240" w:lineRule="auto"/>
        <w:jc w:val="both"/>
        <w:rPr>
          <w:szCs w:val="28"/>
          <w:lang w:val="uk-UA"/>
        </w:rPr>
      </w:pPr>
    </w:p>
    <w:p w:rsidR="007B6D5E" w:rsidRPr="007B6D5E" w:rsidRDefault="007B6D5E" w:rsidP="007B6D5E">
      <w:pPr>
        <w:spacing w:line="240" w:lineRule="auto"/>
        <w:jc w:val="both"/>
        <w:rPr>
          <w:szCs w:val="28"/>
        </w:rPr>
      </w:pPr>
    </w:p>
    <w:p w:rsidR="007B6D5E" w:rsidRPr="007B6D5E" w:rsidRDefault="007B6D5E" w:rsidP="007B6D5E">
      <w:pPr>
        <w:spacing w:line="240" w:lineRule="auto"/>
        <w:jc w:val="both"/>
        <w:rPr>
          <w:szCs w:val="28"/>
        </w:rPr>
      </w:pPr>
    </w:p>
    <w:p w:rsidR="007B6D5E" w:rsidRPr="007B6D5E" w:rsidRDefault="007B6D5E" w:rsidP="007B6D5E">
      <w:pPr>
        <w:spacing w:line="240" w:lineRule="auto"/>
        <w:jc w:val="both"/>
        <w:rPr>
          <w:szCs w:val="28"/>
        </w:rPr>
      </w:pPr>
    </w:p>
    <w:p w:rsidR="007B6D5E" w:rsidRPr="007B6D5E" w:rsidRDefault="007B6D5E" w:rsidP="007B6D5E">
      <w:pPr>
        <w:spacing w:line="240" w:lineRule="auto"/>
        <w:jc w:val="both"/>
        <w:rPr>
          <w:szCs w:val="28"/>
        </w:rPr>
      </w:pPr>
    </w:p>
    <w:p w:rsidR="007B6D5E" w:rsidRPr="009968C5" w:rsidRDefault="007B6D5E" w:rsidP="007B6D5E">
      <w:pPr>
        <w:pStyle w:val="a9"/>
        <w:jc w:val="center"/>
        <w:rPr>
          <w:rFonts w:ascii="Times New Roman" w:hAnsi="Times New Roman"/>
          <w:sz w:val="40"/>
          <w:szCs w:val="40"/>
          <w:lang w:val="uk-UA"/>
        </w:rPr>
      </w:pPr>
      <w:r>
        <w:rPr>
          <w:rFonts w:ascii="Times New Roman" w:hAnsi="Times New Roman"/>
          <w:sz w:val="40"/>
          <w:szCs w:val="40"/>
          <w:lang w:val="uk-UA"/>
        </w:rPr>
        <w:t xml:space="preserve">ЗВІТ З </w:t>
      </w:r>
      <w:r w:rsidR="00391DB1">
        <w:rPr>
          <w:rFonts w:ascii="Times New Roman" w:hAnsi="Times New Roman"/>
          <w:sz w:val="40"/>
          <w:szCs w:val="40"/>
          <w:lang w:val="uk-UA"/>
        </w:rPr>
        <w:t>НАУКОВО-ДОСЛІДНИЦЬКОЇ</w:t>
      </w:r>
      <w:r>
        <w:rPr>
          <w:rFonts w:ascii="Times New Roman" w:hAnsi="Times New Roman"/>
          <w:sz w:val="40"/>
          <w:szCs w:val="40"/>
          <w:lang w:val="uk-UA"/>
        </w:rPr>
        <w:t xml:space="preserve"> ПРАКТИКИ</w:t>
      </w:r>
    </w:p>
    <w:p w:rsidR="007B6D5E" w:rsidRPr="00D97789" w:rsidRDefault="003D3674" w:rsidP="007B6D5E">
      <w:pPr>
        <w:spacing w:line="24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1 вересня – 12 жовтня </w:t>
      </w:r>
      <w:r w:rsidR="00391DB1">
        <w:rPr>
          <w:szCs w:val="28"/>
          <w:lang w:val="uk-UA"/>
        </w:rPr>
        <w:t>2015</w:t>
      </w:r>
      <w:r w:rsidR="007B6D5E">
        <w:rPr>
          <w:szCs w:val="28"/>
          <w:lang w:val="uk-UA"/>
        </w:rPr>
        <w:t xml:space="preserve"> року</w:t>
      </w:r>
    </w:p>
    <w:p w:rsidR="007B6D5E" w:rsidRPr="00D97789" w:rsidRDefault="007B6D5E" w:rsidP="007B6D5E">
      <w:pPr>
        <w:spacing w:line="240" w:lineRule="auto"/>
        <w:jc w:val="both"/>
        <w:rPr>
          <w:szCs w:val="28"/>
          <w:lang w:val="uk-UA"/>
        </w:rPr>
      </w:pPr>
    </w:p>
    <w:p w:rsidR="007B6D5E" w:rsidRPr="00D97789" w:rsidRDefault="007B6D5E" w:rsidP="007B6D5E">
      <w:pPr>
        <w:spacing w:line="240" w:lineRule="auto"/>
        <w:jc w:val="both"/>
        <w:rPr>
          <w:szCs w:val="28"/>
          <w:lang w:val="uk-UA"/>
        </w:rPr>
      </w:pPr>
    </w:p>
    <w:p w:rsidR="007B6D5E" w:rsidRPr="00D97789" w:rsidRDefault="007B6D5E" w:rsidP="007B6D5E">
      <w:pPr>
        <w:spacing w:line="240" w:lineRule="auto"/>
        <w:jc w:val="both"/>
        <w:rPr>
          <w:szCs w:val="28"/>
          <w:lang w:val="uk-UA"/>
        </w:rPr>
      </w:pPr>
    </w:p>
    <w:p w:rsidR="007B6D5E" w:rsidRPr="00D97789" w:rsidRDefault="007B6D5E" w:rsidP="007B6D5E">
      <w:pPr>
        <w:spacing w:line="240" w:lineRule="auto"/>
        <w:jc w:val="both"/>
        <w:rPr>
          <w:szCs w:val="28"/>
          <w:lang w:val="uk-UA"/>
        </w:rPr>
      </w:pPr>
    </w:p>
    <w:p w:rsidR="007B6D5E" w:rsidRPr="00D97789" w:rsidRDefault="007B6D5E" w:rsidP="007B6D5E">
      <w:pPr>
        <w:spacing w:line="240" w:lineRule="auto"/>
        <w:ind w:left="5387"/>
        <w:jc w:val="both"/>
        <w:rPr>
          <w:szCs w:val="28"/>
          <w:lang w:val="uk-UA"/>
        </w:rPr>
      </w:pPr>
    </w:p>
    <w:p w:rsidR="007B6D5E" w:rsidRPr="00D97789" w:rsidRDefault="007B6D5E" w:rsidP="007B6D5E">
      <w:pPr>
        <w:spacing w:line="240" w:lineRule="auto"/>
        <w:ind w:left="5387"/>
        <w:jc w:val="both"/>
        <w:rPr>
          <w:szCs w:val="28"/>
          <w:lang w:val="uk-UA"/>
        </w:rPr>
      </w:pPr>
    </w:p>
    <w:p w:rsidR="007B6D5E" w:rsidRPr="00D97789" w:rsidRDefault="007B6D5E" w:rsidP="007B6D5E">
      <w:pPr>
        <w:spacing w:line="240" w:lineRule="auto"/>
        <w:ind w:left="5387"/>
        <w:jc w:val="both"/>
        <w:rPr>
          <w:szCs w:val="28"/>
          <w:lang w:val="uk-UA"/>
        </w:rPr>
      </w:pPr>
    </w:p>
    <w:p w:rsidR="007B6D5E" w:rsidRPr="008A7625" w:rsidRDefault="007B6D5E" w:rsidP="007B6D5E">
      <w:pPr>
        <w:spacing w:after="0" w:line="240" w:lineRule="auto"/>
        <w:ind w:left="5387"/>
        <w:rPr>
          <w:szCs w:val="28"/>
        </w:rPr>
      </w:pPr>
      <w:r>
        <w:rPr>
          <w:szCs w:val="28"/>
          <w:lang w:val="uk-UA"/>
        </w:rPr>
        <w:t xml:space="preserve">Виконав: </w:t>
      </w:r>
      <w:proofErr w:type="spellStart"/>
      <w:r>
        <w:rPr>
          <w:szCs w:val="28"/>
          <w:lang w:val="uk-UA"/>
        </w:rPr>
        <w:t>студ</w:t>
      </w:r>
      <w:proofErr w:type="spellEnd"/>
      <w:r>
        <w:rPr>
          <w:szCs w:val="28"/>
          <w:lang w:val="uk-UA"/>
        </w:rPr>
        <w:t>. гр. ПЗ-</w:t>
      </w:r>
      <w:r w:rsidRPr="008A7625">
        <w:rPr>
          <w:szCs w:val="28"/>
        </w:rPr>
        <w:t>14</w:t>
      </w:r>
      <w:r>
        <w:rPr>
          <w:szCs w:val="28"/>
          <w:lang w:val="en-US"/>
        </w:rPr>
        <w:t>M</w:t>
      </w:r>
      <w:r w:rsidRPr="008A7625">
        <w:rPr>
          <w:szCs w:val="28"/>
        </w:rPr>
        <w:t>-1</w:t>
      </w:r>
    </w:p>
    <w:p w:rsidR="007B6D5E" w:rsidRPr="00D97789" w:rsidRDefault="007B6D5E" w:rsidP="007B6D5E">
      <w:pPr>
        <w:spacing w:line="240" w:lineRule="auto"/>
        <w:ind w:left="5387"/>
        <w:jc w:val="both"/>
        <w:rPr>
          <w:szCs w:val="28"/>
          <w:lang w:val="uk-UA"/>
        </w:rPr>
      </w:pPr>
      <w:proofErr w:type="spellStart"/>
      <w:r>
        <w:rPr>
          <w:szCs w:val="28"/>
          <w:lang w:val="uk-UA"/>
        </w:rPr>
        <w:t>Онищенко</w:t>
      </w:r>
      <w:proofErr w:type="spellEnd"/>
      <w:r>
        <w:rPr>
          <w:szCs w:val="28"/>
          <w:lang w:val="uk-UA"/>
        </w:rPr>
        <w:t xml:space="preserve"> О.Ф.</w:t>
      </w:r>
    </w:p>
    <w:p w:rsidR="007B6D5E" w:rsidRDefault="007B6D5E" w:rsidP="007B6D5E">
      <w:pPr>
        <w:spacing w:after="0" w:line="240" w:lineRule="auto"/>
        <w:ind w:left="5387"/>
        <w:rPr>
          <w:szCs w:val="28"/>
          <w:lang w:val="uk-UA"/>
        </w:rPr>
      </w:pPr>
      <w:r>
        <w:rPr>
          <w:szCs w:val="28"/>
          <w:lang w:val="uk-UA"/>
        </w:rPr>
        <w:t>Перевірив:</w:t>
      </w:r>
      <w:r w:rsidRPr="00956684">
        <w:rPr>
          <w:szCs w:val="28"/>
        </w:rPr>
        <w:t xml:space="preserve"> </w:t>
      </w:r>
      <w:r>
        <w:rPr>
          <w:szCs w:val="28"/>
          <w:lang w:val="uk-UA"/>
        </w:rPr>
        <w:t xml:space="preserve">доцент, </w:t>
      </w:r>
      <w:proofErr w:type="spellStart"/>
      <w:r>
        <w:rPr>
          <w:szCs w:val="28"/>
          <w:lang w:val="uk-UA"/>
        </w:rPr>
        <w:t>к.т.н</w:t>
      </w:r>
      <w:proofErr w:type="spellEnd"/>
      <w:r>
        <w:rPr>
          <w:szCs w:val="28"/>
          <w:lang w:val="uk-UA"/>
        </w:rPr>
        <w:t xml:space="preserve">. </w:t>
      </w:r>
    </w:p>
    <w:p w:rsidR="007B6D5E" w:rsidRPr="00956684" w:rsidRDefault="007B6D5E" w:rsidP="007B6D5E">
      <w:pPr>
        <w:spacing w:after="0" w:line="240" w:lineRule="auto"/>
        <w:ind w:left="5387"/>
        <w:rPr>
          <w:szCs w:val="28"/>
          <w:lang w:val="uk-UA"/>
        </w:rPr>
      </w:pPr>
      <w:proofErr w:type="spellStart"/>
      <w:r>
        <w:rPr>
          <w:szCs w:val="28"/>
          <w:lang w:val="uk-UA"/>
        </w:rPr>
        <w:t>Байбуз</w:t>
      </w:r>
      <w:proofErr w:type="spellEnd"/>
      <w:r>
        <w:rPr>
          <w:szCs w:val="28"/>
          <w:lang w:val="uk-UA"/>
        </w:rPr>
        <w:t xml:space="preserve"> О. Г.</w:t>
      </w:r>
    </w:p>
    <w:p w:rsidR="007B6D5E" w:rsidRPr="00956684" w:rsidRDefault="007B6D5E" w:rsidP="007B6D5E">
      <w:pPr>
        <w:spacing w:after="0" w:line="240" w:lineRule="auto"/>
        <w:ind w:left="5387"/>
        <w:jc w:val="both"/>
        <w:rPr>
          <w:szCs w:val="28"/>
        </w:rPr>
      </w:pPr>
    </w:p>
    <w:p w:rsidR="007B6D5E" w:rsidRPr="00D97789" w:rsidRDefault="007B6D5E" w:rsidP="007B6D5E">
      <w:pPr>
        <w:spacing w:line="240" w:lineRule="auto"/>
        <w:ind w:left="5387"/>
        <w:jc w:val="both"/>
        <w:rPr>
          <w:szCs w:val="28"/>
          <w:lang w:val="uk-UA"/>
        </w:rPr>
      </w:pPr>
    </w:p>
    <w:p w:rsidR="007B6D5E" w:rsidRPr="00D97789" w:rsidRDefault="007B6D5E" w:rsidP="007B6D5E">
      <w:pPr>
        <w:spacing w:line="240" w:lineRule="auto"/>
        <w:ind w:left="5387"/>
        <w:jc w:val="both"/>
        <w:rPr>
          <w:szCs w:val="28"/>
          <w:lang w:val="uk-UA"/>
        </w:rPr>
      </w:pPr>
    </w:p>
    <w:p w:rsidR="007B6D5E" w:rsidRPr="00D97789" w:rsidRDefault="007B6D5E" w:rsidP="007B6D5E">
      <w:pPr>
        <w:spacing w:line="24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Дні</w:t>
      </w:r>
      <w:r w:rsidRPr="00D97789">
        <w:rPr>
          <w:szCs w:val="28"/>
          <w:lang w:val="uk-UA"/>
        </w:rPr>
        <w:t>пропетровс</w:t>
      </w:r>
      <w:r>
        <w:rPr>
          <w:szCs w:val="28"/>
          <w:lang w:val="uk-UA"/>
        </w:rPr>
        <w:t>ь</w:t>
      </w:r>
      <w:r w:rsidRPr="00D97789">
        <w:rPr>
          <w:szCs w:val="28"/>
          <w:lang w:val="uk-UA"/>
        </w:rPr>
        <w:t>к</w:t>
      </w:r>
    </w:p>
    <w:p w:rsidR="007B6D5E" w:rsidRPr="00D97789" w:rsidRDefault="007B6D5E" w:rsidP="007B6D5E">
      <w:pPr>
        <w:spacing w:line="24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201</w:t>
      </w:r>
      <w:r w:rsidRPr="007B6D5E">
        <w:rPr>
          <w:szCs w:val="28"/>
        </w:rPr>
        <w:t>5</w:t>
      </w:r>
      <w:r>
        <w:rPr>
          <w:szCs w:val="28"/>
          <w:lang w:val="uk-UA"/>
        </w:rPr>
        <w:t xml:space="preserve"> р</w:t>
      </w:r>
      <w:r w:rsidRPr="00D97789">
        <w:rPr>
          <w:szCs w:val="28"/>
          <w:lang w:val="uk-UA"/>
        </w:rPr>
        <w:t>.</w:t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Cs w:val="22"/>
          <w:lang w:eastAsia="ru-RU"/>
        </w:rPr>
        <w:id w:val="16826787"/>
        <w:docPartObj>
          <w:docPartGallery w:val="Table of Contents"/>
          <w:docPartUnique/>
        </w:docPartObj>
      </w:sdtPr>
      <w:sdtContent>
        <w:p w:rsidR="003D3674" w:rsidRDefault="003D3674">
          <w:pPr>
            <w:pStyle w:val="ab"/>
          </w:pPr>
          <w:r>
            <w:t>Оглавление</w:t>
          </w:r>
        </w:p>
        <w:p w:rsidR="00F4000D" w:rsidRDefault="00D42F8E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 w:rsidR="003D3674">
            <w:instrText xml:space="preserve"> TOC \o "1-3" \h \z \u </w:instrText>
          </w:r>
          <w:r>
            <w:fldChar w:fldCharType="separate"/>
          </w:r>
          <w:hyperlink w:anchor="_Toc434815755" w:history="1">
            <w:r w:rsidR="00F4000D" w:rsidRPr="00AB6BAD">
              <w:rPr>
                <w:rStyle w:val="a3"/>
                <w:noProof/>
                <w:lang w:val="uk-UA"/>
              </w:rPr>
              <w:t>Оцінка градієнта зображення</w:t>
            </w:r>
            <w:r w:rsidR="00F4000D">
              <w:rPr>
                <w:noProof/>
                <w:webHidden/>
              </w:rPr>
              <w:tab/>
            </w:r>
            <w:r w:rsidR="00F4000D">
              <w:rPr>
                <w:noProof/>
                <w:webHidden/>
              </w:rPr>
              <w:fldChar w:fldCharType="begin"/>
            </w:r>
            <w:r w:rsidR="00F4000D">
              <w:rPr>
                <w:noProof/>
                <w:webHidden/>
              </w:rPr>
              <w:instrText xml:space="preserve"> PAGEREF _Toc434815755 \h </w:instrText>
            </w:r>
            <w:r w:rsidR="00F4000D">
              <w:rPr>
                <w:noProof/>
                <w:webHidden/>
              </w:rPr>
            </w:r>
            <w:r w:rsidR="00F4000D">
              <w:rPr>
                <w:noProof/>
                <w:webHidden/>
              </w:rPr>
              <w:fldChar w:fldCharType="separate"/>
            </w:r>
            <w:r w:rsidR="00F4000D">
              <w:rPr>
                <w:noProof/>
                <w:webHidden/>
              </w:rPr>
              <w:t>2</w:t>
            </w:r>
            <w:r w:rsidR="00F4000D">
              <w:rPr>
                <w:noProof/>
                <w:webHidden/>
              </w:rPr>
              <w:fldChar w:fldCharType="end"/>
            </w:r>
          </w:hyperlink>
        </w:p>
        <w:p w:rsidR="00F4000D" w:rsidRDefault="00F4000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4815756" w:history="1">
            <w:r w:rsidRPr="00AB6BAD">
              <w:rPr>
                <w:rStyle w:val="a3"/>
                <w:noProof/>
                <w:lang w:val="uk-UA"/>
              </w:rPr>
              <w:t>Гістограма</w:t>
            </w:r>
            <w:r w:rsidRPr="00AB6BAD">
              <w:rPr>
                <w:rStyle w:val="a3"/>
                <w:noProof/>
                <w:lang w:val="en-US"/>
              </w:rPr>
              <w:t xml:space="preserve"> </w:t>
            </w:r>
            <w:r w:rsidRPr="00AB6BAD">
              <w:rPr>
                <w:rStyle w:val="a3"/>
                <w:noProof/>
                <w:lang w:val="uk-UA"/>
              </w:rPr>
              <w:t>напрямлених</w:t>
            </w:r>
            <w:r w:rsidRPr="00AB6BAD">
              <w:rPr>
                <w:rStyle w:val="a3"/>
                <w:noProof/>
                <w:lang w:val="en-US"/>
              </w:rPr>
              <w:t xml:space="preserve"> </w:t>
            </w:r>
            <w:r w:rsidRPr="00AB6BAD">
              <w:rPr>
                <w:rStyle w:val="a3"/>
                <w:noProof/>
                <w:lang w:val="uk-UA"/>
              </w:rPr>
              <w:t>градієнтів</w:t>
            </w:r>
            <w:r w:rsidRPr="00AB6BAD">
              <w:rPr>
                <w:rStyle w:val="a3"/>
                <w:noProof/>
                <w:lang w:val="en-US"/>
              </w:rPr>
              <w:t xml:space="preserve"> (</w:t>
            </w:r>
            <w:r w:rsidRPr="00AB6BAD">
              <w:rPr>
                <w:rStyle w:val="a3"/>
                <w:i/>
                <w:iCs/>
                <w:noProof/>
                <w:lang w:val="en-US"/>
              </w:rPr>
              <w:t>Histogram of Oriented Gradients, HOG</w:t>
            </w:r>
            <w:r w:rsidRPr="00AB6BAD">
              <w:rPr>
                <w:rStyle w:val="a3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_Toc434815756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00D" w:rsidRDefault="00F4000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4815757" w:history="1">
            <w:r w:rsidRPr="00AB6BAD">
              <w:rPr>
                <w:rStyle w:val="a3"/>
                <w:noProof/>
                <w:lang w:val="uk-UA"/>
              </w:rPr>
              <w:t>Побудова «візуального словника» (</w:t>
            </w:r>
            <w:r w:rsidRPr="00AB6BAD">
              <w:rPr>
                <w:rStyle w:val="a3"/>
                <w:i/>
                <w:noProof/>
                <w:lang w:val="en-US"/>
              </w:rPr>
              <w:t>bag</w:t>
            </w:r>
            <w:r w:rsidRPr="00AB6BAD">
              <w:rPr>
                <w:rStyle w:val="a3"/>
                <w:i/>
                <w:noProof/>
                <w:lang w:val="uk-UA"/>
              </w:rPr>
              <w:t xml:space="preserve"> </w:t>
            </w:r>
            <w:r w:rsidRPr="00AB6BAD">
              <w:rPr>
                <w:rStyle w:val="a3"/>
                <w:i/>
                <w:noProof/>
                <w:lang w:val="en-US"/>
              </w:rPr>
              <w:t>of</w:t>
            </w:r>
            <w:r w:rsidRPr="00AB6BAD">
              <w:rPr>
                <w:rStyle w:val="a3"/>
                <w:i/>
                <w:noProof/>
                <w:lang w:val="uk-UA"/>
              </w:rPr>
              <w:t xml:space="preserve"> </w:t>
            </w:r>
            <w:r w:rsidRPr="00AB6BAD">
              <w:rPr>
                <w:rStyle w:val="a3"/>
                <w:i/>
                <w:noProof/>
                <w:lang w:val="en-US"/>
              </w:rPr>
              <w:t>visual</w:t>
            </w:r>
            <w:r w:rsidRPr="00AB6BAD">
              <w:rPr>
                <w:rStyle w:val="a3"/>
                <w:i/>
                <w:noProof/>
                <w:lang w:val="uk-UA"/>
              </w:rPr>
              <w:t xml:space="preserve"> </w:t>
            </w:r>
            <w:r w:rsidRPr="00AB6BAD">
              <w:rPr>
                <w:rStyle w:val="a3"/>
                <w:i/>
                <w:noProof/>
                <w:lang w:val="en-US"/>
              </w:rPr>
              <w:t>words</w:t>
            </w:r>
            <w:r w:rsidRPr="00AB6BAD">
              <w:rPr>
                <w:rStyle w:val="a3"/>
                <w:i/>
                <w:noProof/>
                <w:lang w:val="uk-UA"/>
              </w:rPr>
              <w:t xml:space="preserve"> </w:t>
            </w:r>
            <w:r w:rsidRPr="00AB6BAD">
              <w:rPr>
                <w:rStyle w:val="a3"/>
                <w:i/>
                <w:noProof/>
                <w:lang w:val="en-US"/>
              </w:rPr>
              <w:t>approach</w:t>
            </w:r>
            <w:r w:rsidRPr="00AB6BAD">
              <w:rPr>
                <w:rStyle w:val="a3"/>
                <w:noProof/>
                <w:lang w:val="uk-UA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_Toc434815757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00D" w:rsidRDefault="00F4000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4815758" w:history="1">
            <w:r w:rsidRPr="00AB6BAD">
              <w:rPr>
                <w:rStyle w:val="a3"/>
                <w:noProof/>
                <w:lang w:val="uk-UA"/>
              </w:rPr>
              <w:t>Випадкові ліси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_Toc434815758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00D" w:rsidRDefault="00F4000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4815759" w:history="1">
            <w:r w:rsidRPr="00AB6BAD">
              <w:rPr>
                <w:rStyle w:val="a3"/>
                <w:noProof/>
                <w:lang w:val="uk-UA"/>
              </w:rPr>
              <w:t>Перетворення Хафа для виявлення категорій об’єктів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_Toc434815759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00D" w:rsidRDefault="00F4000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4815760" w:history="1">
            <w:r w:rsidRPr="00AB6BAD">
              <w:rPr>
                <w:rStyle w:val="a3"/>
                <w:noProof/>
                <w:lang w:val="uk-UA"/>
              </w:rPr>
              <w:t>Вимірювання якості роботи алгоритмів локалізації об’єктів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_Toc434815760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00D" w:rsidRDefault="00F4000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4815761" w:history="1">
            <w:r w:rsidRPr="00AB6BAD">
              <w:rPr>
                <w:rStyle w:val="a3"/>
                <w:noProof/>
                <w:lang w:val="uk-UA"/>
              </w:rPr>
              <w:t xml:space="preserve">Оцінка та методи побудови тренувальної вибірки. </w:t>
            </w:r>
            <w:r w:rsidRPr="00AB6BAD">
              <w:rPr>
                <w:rStyle w:val="a3"/>
                <w:noProof/>
                <w:lang w:val="en-US"/>
              </w:rPr>
              <w:t>Boosting</w:t>
            </w:r>
            <w:r w:rsidRPr="00AB6BAD">
              <w:rPr>
                <w:rStyle w:val="a3"/>
                <w:noProof/>
                <w:lang w:val="uk-UA"/>
              </w:rPr>
              <w:t xml:space="preserve">, </w:t>
            </w:r>
            <w:r w:rsidRPr="00AB6BAD">
              <w:rPr>
                <w:rStyle w:val="a3"/>
                <w:noProof/>
                <w:lang w:val="en-US"/>
              </w:rPr>
              <w:t>bootstrapping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_Toc434815761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00D" w:rsidRDefault="00F4000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4815762" w:history="1">
            <w:r w:rsidRPr="00AB6BAD">
              <w:rPr>
                <w:rStyle w:val="a3"/>
                <w:noProof/>
                <w:lang w:val="en-US"/>
              </w:rPr>
              <w:t>OpenCV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_Toc434815762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00D" w:rsidRDefault="00F4000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4815763" w:history="1">
            <w:r w:rsidRPr="00AB6BAD">
              <w:rPr>
                <w:rStyle w:val="a3"/>
                <w:noProof/>
                <w:lang w:val="en-US"/>
              </w:rPr>
              <w:t>Qt</w:t>
            </w:r>
            <w:r w:rsidRPr="00AB6BAD">
              <w:rPr>
                <w:rStyle w:val="a3"/>
                <w:noProof/>
              </w:rPr>
              <w:t xml:space="preserve">. </w:t>
            </w:r>
            <w:r w:rsidRPr="00AB6BAD">
              <w:rPr>
                <w:rStyle w:val="a3"/>
                <w:noProof/>
                <w:lang w:val="uk-UA"/>
              </w:rPr>
              <w:t>Створення графічного інтерфейсу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_Toc434815763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00D" w:rsidRDefault="00F4000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434815764" w:history="1">
            <w:r w:rsidRPr="00AB6BAD">
              <w:rPr>
                <w:rStyle w:val="a3"/>
                <w:noProof/>
                <w:lang w:val="uk-UA"/>
              </w:rPr>
              <w:t>Джерела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_Toc434815764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674" w:rsidRDefault="00D42F8E">
          <w:r>
            <w:fldChar w:fldCharType="end"/>
          </w:r>
        </w:p>
      </w:sdtContent>
    </w:sdt>
    <w:p w:rsidR="003D3674" w:rsidRDefault="003D3674" w:rsidP="003D3674">
      <w:pPr>
        <w:spacing w:after="0" w:line="360" w:lineRule="auto"/>
        <w:ind w:firstLine="567"/>
        <w:jc w:val="both"/>
        <w:rPr>
          <w:rFonts w:cs="Times New Roman"/>
          <w:szCs w:val="28"/>
          <w:lang w:val="uk-UA"/>
        </w:rPr>
      </w:pPr>
    </w:p>
    <w:p w:rsidR="003D3674" w:rsidRDefault="003D3674" w:rsidP="003D3674">
      <w:pPr>
        <w:spacing w:after="0" w:line="360" w:lineRule="auto"/>
        <w:ind w:firstLine="567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Задача розпізнавання об’єктів на зображеннях є однією з основних задач комп’ютерного зору. Є декілька різновидів цієї задачі: класифікація зображень, локалізація об’єктів шуканого класу, знаходження конкретного об’єкту, знаходження «схожих» зображень та ін. Для тренування класифікаторів використовують алгоритми, що базуються на: методі опорних векторів, нейронних мережах, деревах рішень. Широко застосовуються можливості графічних процесорів</w:t>
      </w:r>
      <w:r w:rsidR="00271EE9">
        <w:rPr>
          <w:rFonts w:cs="Times New Roman"/>
          <w:szCs w:val="28"/>
          <w:lang w:val="uk-UA"/>
        </w:rPr>
        <w:t>, оскільки вони дозволяють робити багато коштовних за часом математичних операцій одночасно і таким чином звільняють центральний процесор</w:t>
      </w:r>
      <w:r>
        <w:rPr>
          <w:rFonts w:cs="Times New Roman"/>
          <w:szCs w:val="28"/>
          <w:lang w:val="uk-UA"/>
        </w:rPr>
        <w:t>. Метою цієї роботи є дослідження алгоритму пошуку об’єктів заданого класу за допомогою випадкових лісів.</w:t>
      </w:r>
    </w:p>
    <w:p w:rsidR="002E684E" w:rsidRDefault="002E684E" w:rsidP="002E684E">
      <w:pPr>
        <w:pStyle w:val="1"/>
        <w:rPr>
          <w:lang w:val="uk-UA"/>
        </w:rPr>
      </w:pPr>
      <w:bookmarkStart w:id="0" w:name="_Toc434815755"/>
      <w:r>
        <w:rPr>
          <w:lang w:val="uk-UA"/>
        </w:rPr>
        <w:t>Оцінка градієнта зображення</w:t>
      </w:r>
      <w:bookmarkEnd w:id="0"/>
    </w:p>
    <w:p w:rsidR="00826F71" w:rsidRDefault="00DE21C7" w:rsidP="00A65661">
      <w:pPr>
        <w:spacing w:line="360" w:lineRule="auto"/>
        <w:jc w:val="both"/>
        <w:rPr>
          <w:lang w:val="uk-UA"/>
        </w:rPr>
      </w:pPr>
      <w:r>
        <w:rPr>
          <w:lang w:val="uk-UA"/>
        </w:rPr>
        <w:t xml:space="preserve">Градієнт – векторна величина, що вказує на напрямок та величину найшвидшого зростання або спадання деякої величини на одиницю простору. </w:t>
      </w:r>
    </w:p>
    <w:p w:rsidR="00DE21C7" w:rsidRPr="00DE21C7" w:rsidRDefault="00DE21C7" w:rsidP="00DE21C7">
      <w:pPr>
        <w:jc w:val="both"/>
        <w:rPr>
          <w:i/>
          <w:lang w:val="en-US"/>
        </w:rPr>
      </w:pPr>
      <m:oMathPara>
        <m:oMath>
          <m:r>
            <w:rPr>
              <w:rFonts w:ascii="Cambria Math" w:hAnsi="Cambria Math"/>
              <w:lang w:val="uk-UA"/>
            </w:rPr>
            <m:t>grad I=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∂I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∂x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∂I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∂y</m:t>
                  </m:r>
                </m:den>
              </m:f>
            </m:e>
          </m:d>
        </m:oMath>
      </m:oMathPara>
    </w:p>
    <w:p w:rsidR="0000142B" w:rsidRDefault="00DE21C7" w:rsidP="00A65661">
      <w:pPr>
        <w:spacing w:line="360" w:lineRule="auto"/>
        <w:jc w:val="both"/>
        <w:rPr>
          <w:lang w:val="uk-UA"/>
        </w:rPr>
      </w:pPr>
      <w:r>
        <w:rPr>
          <w:lang w:val="uk-UA"/>
        </w:rPr>
        <w:lastRenderedPageBreak/>
        <w:t>Градієнт зображення характеризує напрямок найбільшого перепаду яскравості.</w:t>
      </w:r>
      <w:r w:rsidR="0028191F" w:rsidRPr="0028191F">
        <w:t xml:space="preserve"> </w:t>
      </w:r>
      <w:r w:rsidR="0028191F">
        <w:rPr>
          <w:lang w:val="uk-UA"/>
        </w:rPr>
        <w:t xml:space="preserve">Оскільки зображення дискретне, застосовують </w:t>
      </w:r>
      <w:proofErr w:type="spellStart"/>
      <w:r w:rsidR="0028191F">
        <w:rPr>
          <w:lang w:val="uk-UA"/>
        </w:rPr>
        <w:t>різністні</w:t>
      </w:r>
      <w:proofErr w:type="spellEnd"/>
      <w:r w:rsidR="0028191F">
        <w:rPr>
          <w:lang w:val="uk-UA"/>
        </w:rPr>
        <w:t xml:space="preserve"> похідні різних порядків апроксимації, в найпростішому випадку</w:t>
      </w:r>
    </w:p>
    <w:p w:rsidR="0028191F" w:rsidRPr="001C20FD" w:rsidRDefault="00D42F8E" w:rsidP="0000142B">
      <w:pPr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  <w:lang w:val="uk-UA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</m:e>
        </m:d>
        <m:r>
          <w:rPr>
            <w:rFonts w:ascii="Cambria Math" w:hAnsi="Cambria Math"/>
            <w:lang w:val="uk-UA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  <w:lang w:val="uk-UA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  <w:lang w:val="uk-UA"/>
              </w:rPr>
              <m:t>-1,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="0000142B" w:rsidRPr="0000142B">
        <w:rPr>
          <w:lang w:val="uk-UA"/>
        </w:rPr>
        <w:t xml:space="preserve"> </w:t>
      </w:r>
      <w:r w:rsidR="0000142B">
        <w:rPr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  <w:lang w:val="uk-UA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</m:e>
        </m:d>
        <m:r>
          <w:rPr>
            <w:rFonts w:ascii="Cambria Math" w:hAnsi="Cambria Math"/>
            <w:lang w:val="uk-UA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  <w:lang w:val="uk-UA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  <w:lang w:val="uk-UA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  <w:lang w:val="uk-UA"/>
              </w:rPr>
              <m:t>-1</m:t>
            </m:r>
          </m:sub>
        </m:sSub>
      </m:oMath>
    </w:p>
    <w:p w:rsidR="0000142B" w:rsidRDefault="0000142B" w:rsidP="00A65661">
      <w:pPr>
        <w:spacing w:line="360" w:lineRule="auto"/>
        <w:jc w:val="both"/>
        <w:rPr>
          <w:lang w:val="uk-UA"/>
        </w:rPr>
      </w:pPr>
      <w:r>
        <w:rPr>
          <w:lang w:val="uk-UA"/>
        </w:rPr>
        <w:t xml:space="preserve">Для знаходження похідних використовують різні оператори, наприклад оператор </w:t>
      </w:r>
      <w:proofErr w:type="spellStart"/>
      <w:r>
        <w:rPr>
          <w:lang w:val="uk-UA"/>
        </w:rPr>
        <w:t>Собеля</w:t>
      </w:r>
      <w:proofErr w:type="spellEnd"/>
      <w:r w:rsidR="001C20FD" w:rsidRPr="001C20FD">
        <w:t xml:space="preserve"> </w:t>
      </w:r>
      <w:r w:rsidR="001C20FD">
        <w:rPr>
          <w:lang w:val="uk-UA"/>
        </w:rPr>
        <w:t xml:space="preserve">чи </w:t>
      </w:r>
      <w:proofErr w:type="spellStart"/>
      <w:r w:rsidR="001C20FD">
        <w:rPr>
          <w:lang w:val="uk-UA"/>
        </w:rPr>
        <w:t>Превітта</w:t>
      </w:r>
      <w:proofErr w:type="spellEnd"/>
      <w:r w:rsidR="001C20FD">
        <w:rPr>
          <w:lang w:val="uk-UA"/>
        </w:rPr>
        <w:t>. Оператори робля</w:t>
      </w:r>
      <w:r>
        <w:rPr>
          <w:lang w:val="uk-UA"/>
        </w:rPr>
        <w:t xml:space="preserve">ть згортку зображення з ядром 3*3 для отримання похідних по </w:t>
      </w:r>
      <w:r>
        <w:rPr>
          <w:lang w:val="en-US"/>
        </w:rPr>
        <w:t>x</w:t>
      </w:r>
      <w:r w:rsidRPr="0000142B">
        <w:t xml:space="preserve"> </w:t>
      </w:r>
      <w:r>
        <w:t xml:space="preserve">та </w:t>
      </w:r>
      <w:r>
        <w:rPr>
          <w:lang w:val="en-US"/>
        </w:rPr>
        <w:t>y</w:t>
      </w:r>
      <w:r w:rsidR="001C20FD">
        <w:rPr>
          <w:lang w:val="uk-UA"/>
        </w:rPr>
        <w:t xml:space="preserve">, для </w:t>
      </w:r>
      <w:proofErr w:type="spellStart"/>
      <w:r w:rsidR="001C20FD">
        <w:rPr>
          <w:lang w:val="uk-UA"/>
        </w:rPr>
        <w:t>Превітта</w:t>
      </w:r>
      <w:proofErr w:type="spellEnd"/>
      <w:r w:rsidR="001C20FD">
        <w:rPr>
          <w:lang w:val="uk-UA"/>
        </w:rPr>
        <w:t>:</w:t>
      </w:r>
    </w:p>
    <w:p w:rsidR="001C20FD" w:rsidRPr="001C20FD" w:rsidRDefault="00D42F8E" w:rsidP="001C20FD">
      <w:pPr>
        <w:jc w:val="both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  <w:lang w:val="uk-UA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</m:e>
        </m:d>
        <m:r>
          <w:rPr>
            <w:rFonts w:ascii="Cambria Math" w:hAnsi="Cambria Math"/>
          </w:rPr>
          <m:t xml:space="preserve">= 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en-US"/>
              </w:rPr>
            </m:ctrlPr>
          </m:mPr>
          <m:mr>
            <m:e>
              <m:r>
                <w:rPr>
                  <w:rFonts w:ascii="Cambria Math" w:hAnsi="Cambria Math"/>
                </w:rPr>
                <m:t>-1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-1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-1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</m:oMath>
      <w:r w:rsidR="001C20FD">
        <w:rPr>
          <w:lang w:val="uk-UA"/>
        </w:rPr>
        <w:t xml:space="preserve"> ,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  <w:lang w:val="uk-UA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</m:e>
        </m:d>
        <m:r>
          <w:rPr>
            <w:rFonts w:ascii="Cambria Math" w:hAnsi="Cambria Math"/>
          </w:rPr>
          <m:t xml:space="preserve">= 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en-US"/>
              </w:rPr>
            </m:ctrlPr>
          </m:mPr>
          <m:mr>
            <m:e>
              <m:r>
                <w:rPr>
                  <w:rFonts w:ascii="Cambria Math" w:hAnsi="Cambria Math"/>
                </w:rPr>
                <m:t>-1</m:t>
              </m:r>
            </m:e>
            <m:e>
              <m:r>
                <w:rPr>
                  <w:rFonts w:ascii="Cambria Math" w:hAnsi="Cambria Math"/>
                </w:rPr>
                <m:t>-2</m:t>
              </m:r>
            </m:e>
            <m:e>
              <m:r>
                <w:rPr>
                  <w:rFonts w:ascii="Cambria Math" w:hAnsi="Cambria Math"/>
                </w:rPr>
                <m:t>-1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</m:oMath>
    </w:p>
    <w:p w:rsidR="001C20FD" w:rsidRDefault="001C20FD" w:rsidP="0000142B">
      <w:pPr>
        <w:jc w:val="both"/>
        <w:rPr>
          <w:lang w:val="uk-UA"/>
        </w:rPr>
      </w:pPr>
      <w:r>
        <w:rPr>
          <w:lang w:val="uk-UA"/>
        </w:rPr>
        <w:t xml:space="preserve">для </w:t>
      </w:r>
      <w:proofErr w:type="spellStart"/>
      <w:r>
        <w:rPr>
          <w:lang w:val="uk-UA"/>
        </w:rPr>
        <w:t>Собеля</w:t>
      </w:r>
      <w:proofErr w:type="spellEnd"/>
      <w:r>
        <w:rPr>
          <w:lang w:val="uk-UA"/>
        </w:rPr>
        <w:t>:</w:t>
      </w:r>
    </w:p>
    <w:p w:rsidR="006F444A" w:rsidRPr="001C20FD" w:rsidRDefault="00D42F8E" w:rsidP="006F444A">
      <w:pPr>
        <w:jc w:val="both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  <w:lang w:val="uk-UA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</m:e>
        </m:d>
        <m:r>
          <w:rPr>
            <w:rFonts w:ascii="Cambria Math" w:hAnsi="Cambria Math"/>
          </w:rPr>
          <m:t xml:space="preserve">= 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en-US"/>
              </w:rPr>
            </m:ctrlPr>
          </m:mPr>
          <m:mr>
            <m:e>
              <m:r>
                <w:rPr>
                  <w:rFonts w:ascii="Cambria Math" w:hAnsi="Cambria Math"/>
                </w:rPr>
                <m:t>-1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-2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2</m:t>
              </m:r>
            </m:e>
          </m:mr>
          <m:mr>
            <m:e>
              <m:r>
                <w:rPr>
                  <w:rFonts w:ascii="Cambria Math" w:hAnsi="Cambria Math"/>
                </w:rPr>
                <m:t>-1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</m:oMath>
      <w:r w:rsidR="006F444A">
        <w:rPr>
          <w:lang w:val="uk-UA"/>
        </w:rPr>
        <w:t xml:space="preserve"> ,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  <w:lang w:val="uk-UA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</m:e>
        </m:d>
        <m:r>
          <w:rPr>
            <w:rFonts w:ascii="Cambria Math" w:hAnsi="Cambria Math"/>
          </w:rPr>
          <m:t xml:space="preserve">= 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en-US"/>
              </w:rPr>
            </m:ctrlPr>
          </m:mPr>
          <m:mr>
            <m:e>
              <m:r>
                <w:rPr>
                  <w:rFonts w:ascii="Cambria Math" w:hAnsi="Cambria Math"/>
                </w:rPr>
                <m:t>-1</m:t>
              </m:r>
            </m:e>
            <m:e>
              <m:r>
                <w:rPr>
                  <w:rFonts w:ascii="Cambria Math" w:hAnsi="Cambria Math"/>
                </w:rPr>
                <m:t>-2</m:t>
              </m:r>
            </m:e>
            <m:e>
              <m:r>
                <w:rPr>
                  <w:rFonts w:ascii="Cambria Math" w:hAnsi="Cambria Math"/>
                </w:rPr>
                <m:t>-1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2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</m:oMath>
    </w:p>
    <w:p w:rsidR="0000142B" w:rsidRPr="001C20FD" w:rsidRDefault="006F32DA" w:rsidP="0000142B">
      <w:pPr>
        <w:jc w:val="both"/>
        <w:rPr>
          <w:i/>
        </w:rPr>
      </w:pPr>
      <w:r>
        <w:rPr>
          <w:lang w:val="uk-UA"/>
        </w:rPr>
        <w:t xml:space="preserve">Величина градієнта знаходиться як </w:t>
      </w:r>
      <m:oMath>
        <m:r>
          <w:rPr>
            <w:rFonts w:ascii="Cambria Math" w:hAnsi="Cambria Math"/>
            <w:lang w:val="uk-UA"/>
          </w:rPr>
          <m:t xml:space="preserve">G= </m:t>
        </m:r>
        <m:rad>
          <m:radPr>
            <m:degHide m:val="on"/>
            <m:ctrlPr>
              <w:rPr>
                <w:rFonts w:ascii="Cambria Math" w:hAnsi="Cambria Math"/>
                <w:i/>
                <w:lang w:val="uk-UA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lang w:val="uk-UA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x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bSup>
            <m:r>
              <w:rPr>
                <w:rFonts w:ascii="Cambria Math" w:hAnsi="Cambria Math"/>
                <w:lang w:val="uk-UA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lang w:val="uk-UA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y</m:t>
                </m:r>
              </m:sub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</w:rPr>
            </m:ctrlPr>
          </m:e>
        </m:rad>
      </m:oMath>
      <w:r w:rsidRPr="006F32DA">
        <w:t xml:space="preserve">, </w:t>
      </w:r>
      <w:r>
        <w:rPr>
          <w:lang w:val="uk-UA"/>
        </w:rPr>
        <w:t xml:space="preserve">напрямок дорівнює </w:t>
      </w:r>
      <m:oMath>
        <m:r>
          <m:rPr>
            <m:sty m:val="p"/>
          </m:rPr>
          <w:rPr>
            <w:rFonts w:ascii="Cambria Math" w:hAnsi="Cambria Math"/>
            <w:lang w:val="uk-UA"/>
          </w:rPr>
          <m:t>Θ</m:t>
        </m:r>
        <m:r>
          <w:rPr>
            <w:rFonts w:ascii="Cambria Math" w:hAnsi="Cambria Math"/>
            <w:lang w:val="uk-UA"/>
          </w:rPr>
          <m:t xml:space="preserve">= </m:t>
        </m:r>
        <m:func>
          <m:funcPr>
            <m:ctrlPr>
              <w:rPr>
                <w:rFonts w:ascii="Cambria Math" w:hAnsi="Cambria Math"/>
                <w:i/>
                <w:lang w:val="uk-UA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uk-UA"/>
                  </w:rPr>
                  <m:t>tan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  <w:lang w:val="uk-UA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</m:d>
            <m:r>
              <w:rPr>
                <w:rFonts w:ascii="Cambria Math" w:hAnsi="Cambria Math"/>
                <w:lang w:val="uk-UA"/>
              </w:rPr>
              <m:t>/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  <w:lang w:val="uk-UA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</m:d>
            <m:r>
              <w:rPr>
                <w:rFonts w:ascii="Cambria Math" w:hAnsi="Cambria Math"/>
                <w:lang w:val="uk-UA"/>
              </w:rPr>
              <m:t>)</m:t>
            </m:r>
          </m:e>
        </m:func>
      </m:oMath>
      <w:r w:rsidR="00C87D6C">
        <w:rPr>
          <w:lang w:val="uk-UA"/>
        </w:rPr>
        <w:t>. Для прискорення обчислень величину градієнта можна знаходити як суму модулі</w:t>
      </w:r>
      <w:proofErr w:type="gramStart"/>
      <w:r w:rsidR="00C87D6C">
        <w:rPr>
          <w:lang w:val="uk-UA"/>
        </w:rPr>
        <w:t>в</w:t>
      </w:r>
      <w:proofErr w:type="gramEnd"/>
      <w:r w:rsidR="00C87D6C">
        <w:rPr>
          <w:lang w:val="uk-UA"/>
        </w:rPr>
        <w:t>,</w:t>
      </w:r>
      <w:r w:rsidR="001E178B" w:rsidRPr="001E178B">
        <w:t xml:space="preserve"> </w:t>
      </w:r>
      <w:r w:rsidR="001E178B">
        <w:rPr>
          <w:lang w:val="uk-UA"/>
        </w:rPr>
        <w:t xml:space="preserve">а саме </w:t>
      </w:r>
      <w:r w:rsidR="00C87D6C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 xml:space="preserve">G=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</w:rPr>
              <m:t>|</m:t>
            </m:r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x</m:t>
            </m:r>
          </m:sub>
        </m:sSub>
        <m:r>
          <w:rPr>
            <w:rFonts w:ascii="Cambria Math" w:hAnsi="Cambria Math"/>
            <w:lang w:val="uk-UA"/>
          </w:rPr>
          <m:t>|+|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lang w:val="uk-UA"/>
              </w:rPr>
              <m:t>y</m:t>
            </m:r>
          </m:sub>
        </m:sSub>
        <m:r>
          <w:rPr>
            <w:rFonts w:ascii="Cambria Math" w:hAnsi="Cambria Math"/>
            <w:lang w:val="uk-UA"/>
          </w:rPr>
          <m:t>|</m:t>
        </m:r>
      </m:oMath>
    </w:p>
    <w:p w:rsidR="00A22605" w:rsidRDefault="005471B1" w:rsidP="005471B1">
      <w:pPr>
        <w:pStyle w:val="1"/>
        <w:rPr>
          <w:lang w:val="uk-UA"/>
        </w:rPr>
      </w:pPr>
      <w:bookmarkStart w:id="1" w:name="_Toc434815756"/>
      <w:r>
        <w:rPr>
          <w:lang w:val="uk-UA"/>
        </w:rPr>
        <w:t>Гістограма</w:t>
      </w:r>
      <w:r w:rsidRPr="005471B1">
        <w:rPr>
          <w:lang w:val="en-US"/>
        </w:rPr>
        <w:t xml:space="preserve"> </w:t>
      </w:r>
      <w:r>
        <w:rPr>
          <w:lang w:val="uk-UA"/>
        </w:rPr>
        <w:t>напрямлених</w:t>
      </w:r>
      <w:r w:rsidRPr="005471B1">
        <w:rPr>
          <w:lang w:val="en-US"/>
        </w:rPr>
        <w:t xml:space="preserve"> </w:t>
      </w:r>
      <w:r>
        <w:rPr>
          <w:lang w:val="uk-UA"/>
        </w:rPr>
        <w:t>градієнтів</w:t>
      </w:r>
      <w:r w:rsidRPr="005471B1">
        <w:rPr>
          <w:lang w:val="en-US"/>
        </w:rPr>
        <w:t xml:space="preserve"> (</w:t>
      </w:r>
      <w:r w:rsidRPr="001C20FD">
        <w:rPr>
          <w:i/>
          <w:iCs/>
          <w:lang w:val="en-US"/>
        </w:rPr>
        <w:t>Histogram of Oriented Gradients, HOG</w:t>
      </w:r>
      <w:r w:rsidRPr="005471B1">
        <w:rPr>
          <w:lang w:val="en-US"/>
        </w:rPr>
        <w:t>)</w:t>
      </w:r>
      <w:bookmarkEnd w:id="1"/>
    </w:p>
    <w:p w:rsidR="00693040" w:rsidRDefault="00744F14" w:rsidP="00A65661">
      <w:pPr>
        <w:spacing w:line="360" w:lineRule="auto"/>
        <w:jc w:val="both"/>
        <w:rPr>
          <w:lang w:val="uk-UA"/>
        </w:rPr>
      </w:pPr>
      <w:r>
        <w:rPr>
          <w:lang w:val="uk-UA"/>
        </w:rPr>
        <w:t xml:space="preserve">Основне припущення полягає у тому, що зовнішній вигляд і форма об’єктів визначена розподілом величин і напрямків </w:t>
      </w:r>
      <w:r w:rsidR="00CF1FEA">
        <w:rPr>
          <w:lang w:val="uk-UA"/>
        </w:rPr>
        <w:t xml:space="preserve">градієнтів. </w:t>
      </w:r>
      <w:r w:rsidR="00B87BEE">
        <w:rPr>
          <w:lang w:val="uk-UA"/>
        </w:rPr>
        <w:t>Алгоритм широко використовується для аналізу зображень, він є стійким до змін освітлення, масштабування , але є чутливим до зміни положення об’єкту у просторі.</w:t>
      </w:r>
    </w:p>
    <w:p w:rsidR="00317EC3" w:rsidRDefault="00317EC3" w:rsidP="00A65661">
      <w:pPr>
        <w:spacing w:line="360" w:lineRule="auto"/>
        <w:jc w:val="both"/>
        <w:rPr>
          <w:lang w:val="uk-UA"/>
        </w:rPr>
      </w:pPr>
      <w:r>
        <w:rPr>
          <w:lang w:val="uk-UA"/>
        </w:rPr>
        <w:t>Мета – сформувати певну кількість дескрипторів зображення.</w:t>
      </w:r>
      <w:r w:rsidR="00E96F99">
        <w:rPr>
          <w:lang w:val="uk-UA"/>
        </w:rPr>
        <w:t xml:space="preserve"> Для цього вихідне зображення розбивають на невеликі комірки (5х5, 8х8 пікселів) і для кожної комірки шукають гістограму орієнтації градієнтів за наступним алгоритмом:</w:t>
      </w:r>
    </w:p>
    <w:p w:rsidR="00317EC3" w:rsidRDefault="00317EC3" w:rsidP="00A65661">
      <w:pPr>
        <w:pStyle w:val="a4"/>
        <w:numPr>
          <w:ilvl w:val="0"/>
          <w:numId w:val="4"/>
        </w:numPr>
        <w:spacing w:line="360" w:lineRule="auto"/>
        <w:jc w:val="both"/>
        <w:rPr>
          <w:lang w:val="uk-UA"/>
        </w:rPr>
      </w:pPr>
      <w:r w:rsidRPr="00317EC3">
        <w:rPr>
          <w:lang w:val="uk-UA"/>
        </w:rPr>
        <w:t>Для кожного пікселя визначити напрямок градієнта</w:t>
      </w:r>
      <w:r>
        <w:rPr>
          <w:lang w:val="uk-UA"/>
        </w:rPr>
        <w:t xml:space="preserve"> (рис. 1а)</w:t>
      </w:r>
    </w:p>
    <w:p w:rsidR="00317EC3" w:rsidRDefault="00317EC3" w:rsidP="00A65661">
      <w:pPr>
        <w:pStyle w:val="a4"/>
        <w:numPr>
          <w:ilvl w:val="0"/>
          <w:numId w:val="4"/>
        </w:numPr>
        <w:spacing w:line="360" w:lineRule="auto"/>
        <w:jc w:val="both"/>
        <w:rPr>
          <w:lang w:val="uk-UA"/>
        </w:rPr>
      </w:pPr>
      <w:r>
        <w:rPr>
          <w:lang w:val="uk-UA"/>
        </w:rPr>
        <w:t>Виділити 8 напрямів орієнтації градієнтів (рис. 1б)</w:t>
      </w:r>
    </w:p>
    <w:p w:rsidR="00317EC3" w:rsidRDefault="00317EC3" w:rsidP="00A65661">
      <w:pPr>
        <w:pStyle w:val="a4"/>
        <w:numPr>
          <w:ilvl w:val="0"/>
          <w:numId w:val="4"/>
        </w:numPr>
        <w:spacing w:line="360" w:lineRule="auto"/>
        <w:jc w:val="both"/>
        <w:rPr>
          <w:lang w:val="uk-UA"/>
        </w:rPr>
      </w:pPr>
      <w:r>
        <w:rPr>
          <w:lang w:val="uk-UA"/>
        </w:rPr>
        <w:lastRenderedPageBreak/>
        <w:t xml:space="preserve">Для кожного пікселя визначити номер </w:t>
      </w:r>
      <w:r w:rsidR="006E16E4">
        <w:rPr>
          <w:lang w:val="uk-UA"/>
        </w:rPr>
        <w:t>напряму</w:t>
      </w:r>
    </w:p>
    <w:p w:rsidR="00317EC3" w:rsidRDefault="00317EC3" w:rsidP="00A65661">
      <w:pPr>
        <w:pStyle w:val="a4"/>
        <w:numPr>
          <w:ilvl w:val="0"/>
          <w:numId w:val="4"/>
        </w:numPr>
        <w:spacing w:line="360" w:lineRule="auto"/>
        <w:jc w:val="both"/>
        <w:rPr>
          <w:lang w:val="uk-UA"/>
        </w:rPr>
      </w:pPr>
      <w:r>
        <w:rPr>
          <w:lang w:val="uk-UA"/>
        </w:rPr>
        <w:t>Порахувати гістограму напрямів градієнтів (рис. 1в)</w:t>
      </w:r>
      <w:r w:rsidR="00485857">
        <w:rPr>
          <w:lang w:val="uk-UA"/>
        </w:rPr>
        <w:t>. Гістограму можна нормалізувати</w:t>
      </w:r>
    </w:p>
    <w:p w:rsidR="006E16E4" w:rsidRDefault="006E16E4" w:rsidP="00554B1C">
      <w:pPr>
        <w:spacing w:after="0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1256857" cy="1148740"/>
            <wp:effectExtent l="19050" t="0" r="443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013" t="18153" r="64338" b="54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857" cy="114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24959" cy="121578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5597" t="17516" r="49100" b="55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59" cy="121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63006" cy="1286539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4934" t="18153" r="18325" b="57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006" cy="128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6E4" w:rsidRDefault="006E16E4" w:rsidP="00554B1C">
      <w:pPr>
        <w:spacing w:after="0"/>
        <w:jc w:val="center"/>
        <w:rPr>
          <w:lang w:val="uk-UA"/>
        </w:rPr>
      </w:pPr>
      <w:r>
        <w:rPr>
          <w:lang w:val="uk-UA"/>
        </w:rPr>
        <w:t>а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б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в</w:t>
      </w:r>
      <w:r>
        <w:rPr>
          <w:lang w:val="uk-UA"/>
        </w:rPr>
        <w:tab/>
      </w:r>
    </w:p>
    <w:p w:rsidR="00317EC3" w:rsidRDefault="006E16E4" w:rsidP="00554B1C">
      <w:pPr>
        <w:spacing w:after="0"/>
        <w:jc w:val="center"/>
        <w:rPr>
          <w:lang w:val="uk-UA"/>
        </w:rPr>
      </w:pPr>
      <w:r>
        <w:rPr>
          <w:lang w:val="uk-UA"/>
        </w:rPr>
        <w:t>Рис.1</w:t>
      </w:r>
      <w:r w:rsidRPr="006E16E4">
        <w:rPr>
          <w:lang w:val="uk-UA"/>
        </w:rPr>
        <w:t xml:space="preserve"> </w:t>
      </w:r>
      <w:r>
        <w:rPr>
          <w:lang w:val="uk-UA"/>
        </w:rPr>
        <w:t>Алгоритм пошуку гістограми орієнтації градієнтів</w:t>
      </w:r>
    </w:p>
    <w:p w:rsidR="00407C6A" w:rsidRDefault="00407C6A" w:rsidP="009A2D9C">
      <w:pPr>
        <w:spacing w:after="0" w:line="360" w:lineRule="auto"/>
        <w:jc w:val="both"/>
        <w:rPr>
          <w:lang w:val="uk-UA"/>
        </w:rPr>
      </w:pPr>
      <w:r>
        <w:rPr>
          <w:lang w:val="uk-UA"/>
        </w:rPr>
        <w:t>На основі гістограм дескрипторів можна побудувати класифікатор, наприклад за допомогою метода опорних векторів</w:t>
      </w:r>
      <w:r w:rsidRPr="00407C6A">
        <w:t>[</w:t>
      </w:r>
      <w:r w:rsidR="00B35291" w:rsidRPr="00B35291">
        <w:t>2</w:t>
      </w:r>
      <w:r w:rsidRPr="00407C6A">
        <w:t>]</w:t>
      </w:r>
      <w:r w:rsidR="00B35291" w:rsidRPr="00B17AB4">
        <w:t>.</w:t>
      </w:r>
    </w:p>
    <w:p w:rsidR="00B17AB4" w:rsidRPr="00FC6133" w:rsidRDefault="00B17AB4" w:rsidP="00693040">
      <w:pPr>
        <w:pStyle w:val="1"/>
        <w:rPr>
          <w:lang w:val="uk-UA"/>
        </w:rPr>
      </w:pPr>
      <w:bookmarkStart w:id="2" w:name="_Toc434815757"/>
      <w:r w:rsidRPr="00FC6133">
        <w:rPr>
          <w:lang w:val="uk-UA"/>
        </w:rPr>
        <w:t>Побудова</w:t>
      </w:r>
      <w:r w:rsidR="002F1958" w:rsidRPr="00FC6133">
        <w:rPr>
          <w:lang w:val="uk-UA"/>
        </w:rPr>
        <w:t xml:space="preserve"> «в</w:t>
      </w:r>
      <w:r w:rsidR="002F1958">
        <w:rPr>
          <w:lang w:val="uk-UA"/>
        </w:rPr>
        <w:t>і</w:t>
      </w:r>
      <w:r w:rsidR="002F1958" w:rsidRPr="00FC6133">
        <w:rPr>
          <w:lang w:val="uk-UA"/>
        </w:rPr>
        <w:t>зуального словника»</w:t>
      </w:r>
      <w:r w:rsidR="002F1958">
        <w:rPr>
          <w:lang w:val="uk-UA"/>
        </w:rPr>
        <w:t xml:space="preserve"> </w:t>
      </w:r>
      <w:r w:rsidR="008875C8">
        <w:rPr>
          <w:lang w:val="uk-UA"/>
        </w:rPr>
        <w:t>(</w:t>
      </w:r>
      <w:r w:rsidR="008875C8" w:rsidRPr="00497D92">
        <w:rPr>
          <w:i/>
          <w:lang w:val="en-US"/>
        </w:rPr>
        <w:t>bag</w:t>
      </w:r>
      <w:r w:rsidR="008875C8" w:rsidRPr="00FC6133">
        <w:rPr>
          <w:i/>
          <w:lang w:val="uk-UA"/>
        </w:rPr>
        <w:t xml:space="preserve"> </w:t>
      </w:r>
      <w:r w:rsidR="008875C8" w:rsidRPr="00497D92">
        <w:rPr>
          <w:i/>
          <w:lang w:val="en-US"/>
        </w:rPr>
        <w:t>of</w:t>
      </w:r>
      <w:r w:rsidR="008875C8" w:rsidRPr="00FC6133">
        <w:rPr>
          <w:i/>
          <w:lang w:val="uk-UA"/>
        </w:rPr>
        <w:t xml:space="preserve"> </w:t>
      </w:r>
      <w:r w:rsidR="008875C8" w:rsidRPr="00497D92">
        <w:rPr>
          <w:i/>
          <w:lang w:val="en-US"/>
        </w:rPr>
        <w:t>visual</w:t>
      </w:r>
      <w:r w:rsidR="008875C8" w:rsidRPr="00FC6133">
        <w:rPr>
          <w:i/>
          <w:lang w:val="uk-UA"/>
        </w:rPr>
        <w:t xml:space="preserve"> </w:t>
      </w:r>
      <w:r w:rsidR="008875C8" w:rsidRPr="00497D92">
        <w:rPr>
          <w:i/>
          <w:lang w:val="en-US"/>
        </w:rPr>
        <w:t>words</w:t>
      </w:r>
      <w:r w:rsidR="00497D92" w:rsidRPr="00497D92">
        <w:rPr>
          <w:i/>
          <w:lang w:val="uk-UA"/>
        </w:rPr>
        <w:t xml:space="preserve"> </w:t>
      </w:r>
      <w:r w:rsidR="00497D92" w:rsidRPr="00497D92">
        <w:rPr>
          <w:i/>
          <w:lang w:val="en-US"/>
        </w:rPr>
        <w:t>approach</w:t>
      </w:r>
      <w:r w:rsidR="008875C8">
        <w:rPr>
          <w:lang w:val="uk-UA"/>
        </w:rPr>
        <w:t>)</w:t>
      </w:r>
      <w:bookmarkEnd w:id="2"/>
    </w:p>
    <w:p w:rsidR="00474DBF" w:rsidRDefault="00AF4269" w:rsidP="0098086B">
      <w:pPr>
        <w:spacing w:line="360" w:lineRule="auto"/>
        <w:jc w:val="both"/>
        <w:rPr>
          <w:rFonts w:cs="Times New Roman"/>
          <w:szCs w:val="28"/>
          <w:lang w:val="uk-UA"/>
        </w:rPr>
      </w:pPr>
      <w:r>
        <w:rPr>
          <w:lang w:val="uk-UA"/>
        </w:rPr>
        <w:t xml:space="preserve">Багато алгоритмів локалізації об’єктів використовують розбиття зображень на невеликі шматки </w:t>
      </w:r>
      <w:r>
        <w:rPr>
          <w:rFonts w:cs="Times New Roman"/>
          <w:szCs w:val="28"/>
          <w:lang w:val="uk-UA"/>
        </w:rPr>
        <w:t xml:space="preserve">певного розміру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{P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=(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)}</m:t>
        </m:r>
      </m:oMath>
      <w:r w:rsidRPr="00CC1107">
        <w:rPr>
          <w:rFonts w:cs="Times New Roman"/>
          <w:szCs w:val="28"/>
          <w:lang w:val="uk-UA"/>
        </w:rPr>
        <w:t xml:space="preserve">, </w:t>
      </w:r>
      <w:r>
        <w:rPr>
          <w:rFonts w:cs="Times New Roman"/>
          <w:szCs w:val="28"/>
          <w:lang w:val="uk-UA"/>
        </w:rPr>
        <w:t xml:space="preserve">де </w:t>
      </w:r>
      <w:r>
        <w:rPr>
          <w:rFonts w:cs="Times New Roman"/>
          <w:szCs w:val="28"/>
          <w:lang w:val="en-US"/>
        </w:rPr>
        <w:t>I</w:t>
      </w:r>
      <w:r>
        <w:rPr>
          <w:rFonts w:cs="Times New Roman"/>
          <w:szCs w:val="28"/>
          <w:vertAlign w:val="subscript"/>
          <w:lang w:val="en-US"/>
        </w:rPr>
        <w:t>i</w:t>
      </w:r>
      <w:r w:rsidRPr="00CC1107">
        <w:rPr>
          <w:rFonts w:cs="Times New Roman"/>
          <w:szCs w:val="28"/>
          <w:lang w:val="uk-UA"/>
        </w:rPr>
        <w:t xml:space="preserve"> – </w:t>
      </w:r>
      <w:r>
        <w:rPr>
          <w:rFonts w:cs="Times New Roman"/>
          <w:szCs w:val="28"/>
          <w:lang w:val="uk-UA"/>
        </w:rPr>
        <w:t xml:space="preserve">масив каналів, </w:t>
      </w:r>
      <w:proofErr w:type="spellStart"/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  <w:vertAlign w:val="subscript"/>
          <w:lang w:val="en-US"/>
        </w:rPr>
        <w:t>i</w:t>
      </w:r>
      <w:proofErr w:type="spellEnd"/>
      <w:r w:rsidRPr="00CC1107">
        <w:rPr>
          <w:rFonts w:cs="Times New Roman"/>
          <w:szCs w:val="28"/>
          <w:vertAlign w:val="subscript"/>
          <w:lang w:val="uk-UA"/>
        </w:rPr>
        <w:t xml:space="preserve"> </w:t>
      </w:r>
      <w:r w:rsidRPr="00CC1107">
        <w:rPr>
          <w:rFonts w:cs="Times New Roman"/>
          <w:szCs w:val="28"/>
          <w:lang w:val="uk-UA"/>
        </w:rPr>
        <w:t xml:space="preserve"> - </w:t>
      </w:r>
      <w:r w:rsidR="00FB5D84">
        <w:rPr>
          <w:rFonts w:cs="Times New Roman"/>
          <w:szCs w:val="28"/>
          <w:lang w:val="uk-UA"/>
        </w:rPr>
        <w:t xml:space="preserve">дескриптор: </w:t>
      </w:r>
      <w:r>
        <w:rPr>
          <w:rFonts w:cs="Times New Roman"/>
          <w:szCs w:val="28"/>
          <w:lang w:val="uk-UA"/>
        </w:rPr>
        <w:t xml:space="preserve">вектор, що містить додаткову інформацію про шматок (наприклад, якщо шматок лежить у границі об’єкту деякого цільового класу, </w:t>
      </w:r>
      <w:proofErr w:type="spellStart"/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  <w:vertAlign w:val="subscript"/>
          <w:lang w:val="en-US"/>
        </w:rPr>
        <w:t>i</w:t>
      </w:r>
      <w:proofErr w:type="spellEnd"/>
      <w:r w:rsidR="009244C1">
        <w:rPr>
          <w:rFonts w:cs="Times New Roman"/>
          <w:szCs w:val="28"/>
          <w:lang w:val="uk-UA"/>
        </w:rPr>
        <w:t xml:space="preserve"> може містити номер цього класу</w:t>
      </w:r>
      <w:r>
        <w:rPr>
          <w:rFonts w:cs="Times New Roman"/>
          <w:szCs w:val="28"/>
          <w:lang w:val="uk-UA"/>
        </w:rPr>
        <w:t>)</w:t>
      </w:r>
      <w:r w:rsidR="009244C1">
        <w:rPr>
          <w:rFonts w:cs="Times New Roman"/>
          <w:szCs w:val="28"/>
          <w:lang w:val="uk-UA"/>
        </w:rPr>
        <w:t xml:space="preserve">. Розбиття зображень може відбуватися </w:t>
      </w:r>
      <w:r w:rsidR="00E47B65">
        <w:rPr>
          <w:rFonts w:cs="Times New Roman"/>
          <w:szCs w:val="28"/>
          <w:lang w:val="uk-UA"/>
        </w:rPr>
        <w:t xml:space="preserve">декілька разів для одного й того ж зображення та </w:t>
      </w:r>
      <w:r w:rsidR="009244C1">
        <w:rPr>
          <w:rFonts w:cs="Times New Roman"/>
          <w:szCs w:val="28"/>
          <w:lang w:val="uk-UA"/>
        </w:rPr>
        <w:t>за різними критеріями:</w:t>
      </w:r>
    </w:p>
    <w:p w:rsidR="009244C1" w:rsidRDefault="008875C8" w:rsidP="0098086B">
      <w:pPr>
        <w:pStyle w:val="a4"/>
        <w:numPr>
          <w:ilvl w:val="0"/>
          <w:numId w:val="15"/>
        </w:numPr>
        <w:spacing w:line="360" w:lineRule="auto"/>
        <w:jc w:val="both"/>
        <w:rPr>
          <w:lang w:val="uk-UA"/>
        </w:rPr>
      </w:pPr>
      <w:r>
        <w:rPr>
          <w:lang w:val="uk-UA"/>
        </w:rPr>
        <w:t>на зображення накладається рівномірна сітка (рис. 2 а)</w:t>
      </w:r>
    </w:p>
    <w:p w:rsidR="008875C8" w:rsidRDefault="008875C8" w:rsidP="0098086B">
      <w:pPr>
        <w:pStyle w:val="a4"/>
        <w:numPr>
          <w:ilvl w:val="0"/>
          <w:numId w:val="15"/>
        </w:numPr>
        <w:spacing w:line="360" w:lineRule="auto"/>
        <w:jc w:val="both"/>
        <w:rPr>
          <w:lang w:val="uk-UA"/>
        </w:rPr>
      </w:pPr>
      <w:r>
        <w:rPr>
          <w:lang w:val="uk-UA"/>
        </w:rPr>
        <w:t>шматок – окіл деякої «особливої» точки. «Особлива» точка може бути деяким контуром, кутом, точкою з яскравістю, що виділяється, тощо (рис. 2б)</w:t>
      </w:r>
      <w:r w:rsidR="00022890" w:rsidRPr="00BE6BCC">
        <w:t>[5]</w:t>
      </w:r>
    </w:p>
    <w:p w:rsidR="008875C8" w:rsidRDefault="008875C8" w:rsidP="0098086B">
      <w:pPr>
        <w:pStyle w:val="a4"/>
        <w:numPr>
          <w:ilvl w:val="0"/>
          <w:numId w:val="15"/>
        </w:numPr>
        <w:spacing w:line="360" w:lineRule="auto"/>
        <w:jc w:val="both"/>
        <w:rPr>
          <w:lang w:val="uk-UA"/>
        </w:rPr>
      </w:pPr>
      <w:r>
        <w:rPr>
          <w:lang w:val="uk-UA"/>
        </w:rPr>
        <w:t>випадково (рис.2в)</w:t>
      </w:r>
    </w:p>
    <w:p w:rsidR="009A2D9C" w:rsidRDefault="00761781" w:rsidP="00755ABD">
      <w:pPr>
        <w:spacing w:line="360" w:lineRule="auto"/>
        <w:ind w:firstLine="426"/>
        <w:jc w:val="both"/>
        <w:rPr>
          <w:lang w:val="uk-UA"/>
        </w:rPr>
      </w:pPr>
      <w:r>
        <w:rPr>
          <w:lang w:val="uk-UA"/>
        </w:rPr>
        <w:t xml:space="preserve">Кожному шматку ставиться у відповідність деякий дескриптор для того, щоб шматки можна було порівнювати. Поширеною практикою є опис шматка за допомогою гістограми напрямлених градієнтів. </w:t>
      </w:r>
      <w:r w:rsidR="009647CE">
        <w:rPr>
          <w:lang w:val="uk-UA"/>
        </w:rPr>
        <w:t xml:space="preserve">Отримані гістограми </w:t>
      </w:r>
      <w:proofErr w:type="spellStart"/>
      <w:r w:rsidR="009647CE">
        <w:rPr>
          <w:lang w:val="uk-UA"/>
        </w:rPr>
        <w:t>кластеризуються</w:t>
      </w:r>
      <w:proofErr w:type="spellEnd"/>
      <w:r w:rsidR="009647CE">
        <w:rPr>
          <w:lang w:val="uk-UA"/>
        </w:rPr>
        <w:t xml:space="preserve"> одним із відомих методів, найчастіше методом к-середніх</w:t>
      </w:r>
      <w:r w:rsidR="009C1CB2">
        <w:rPr>
          <w:lang w:val="uk-UA"/>
        </w:rPr>
        <w:t xml:space="preserve"> (рис. 3)</w:t>
      </w:r>
      <w:r w:rsidR="009647CE">
        <w:rPr>
          <w:lang w:val="uk-UA"/>
        </w:rPr>
        <w:t>.</w:t>
      </w:r>
    </w:p>
    <w:p w:rsidR="009647CE" w:rsidRPr="009A2D9C" w:rsidRDefault="009647CE" w:rsidP="00755ABD">
      <w:pPr>
        <w:spacing w:line="360" w:lineRule="auto"/>
        <w:ind w:firstLine="426"/>
        <w:jc w:val="both"/>
        <w:rPr>
          <w:lang w:val="uk-UA"/>
        </w:rPr>
      </w:pPr>
      <w:r>
        <w:rPr>
          <w:lang w:val="uk-UA"/>
        </w:rPr>
        <w:lastRenderedPageBreak/>
        <w:t xml:space="preserve">Кожному центру отриманих кластерів ставиться у відповідність кількість «схожих» шматків, таким чином у вигляді гістограми формується візуальний словник. </w:t>
      </w:r>
      <w:r w:rsidR="00823539">
        <w:rPr>
          <w:lang w:val="uk-UA"/>
        </w:rPr>
        <w:t>Таким чином зображення можна характеризувати кількістю візуальних слів, які в ньому зустрічаються</w:t>
      </w:r>
      <w:r w:rsidR="00C10A5D">
        <w:rPr>
          <w:lang w:val="uk-UA"/>
        </w:rPr>
        <w:t>, або, навпаки, відсутні</w:t>
      </w:r>
      <w:r w:rsidR="00823539">
        <w:rPr>
          <w:lang w:val="uk-UA"/>
        </w:rPr>
        <w:t>.</w:t>
      </w:r>
    </w:p>
    <w:p w:rsidR="00554B1C" w:rsidRDefault="0068161F" w:rsidP="00554B1C">
      <w:pPr>
        <w:spacing w:after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2904859</wp:posOffset>
            </wp:positionH>
            <wp:positionV relativeFrom="paragraph">
              <wp:posOffset>2893</wp:posOffset>
            </wp:positionV>
            <wp:extent cx="2483830" cy="1648047"/>
            <wp:effectExtent l="1905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2765" b="14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912" cy="164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03252">
        <w:rPr>
          <w:noProof/>
        </w:rPr>
        <w:drawing>
          <wp:inline distT="0" distB="0" distL="0" distR="0">
            <wp:extent cx="2190307" cy="1642803"/>
            <wp:effectExtent l="19050" t="0" r="443" b="0"/>
            <wp:docPr id="5" name="Рисунок 1" descr="http://recog.ru/uploads/images/00/00/02/2014/06/16/2978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ecog.ru/uploads/images/00/00/02/2014/06/16/29789f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425" cy="164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531B">
        <w:rPr>
          <w:lang w:val="uk-UA"/>
        </w:rPr>
        <w:tab/>
      </w:r>
    </w:p>
    <w:p w:rsidR="00DC531B" w:rsidRPr="00554B1C" w:rsidRDefault="00EC713B" w:rsidP="00554B1C">
      <w:r>
        <w:rPr>
          <w:lang w:val="en-US"/>
        </w:rPr>
        <w:tab/>
      </w:r>
      <w:r w:rsidR="00DC531B">
        <w:rPr>
          <w:lang w:val="uk-UA"/>
        </w:rPr>
        <w:t>а. Рівномірна сітка</w:t>
      </w:r>
      <w:r w:rsidR="00DC531B">
        <w:rPr>
          <w:lang w:val="uk-UA"/>
        </w:rPr>
        <w:tab/>
      </w:r>
      <w:r w:rsidR="00DC531B">
        <w:rPr>
          <w:lang w:val="uk-UA"/>
        </w:rPr>
        <w:tab/>
      </w:r>
      <w:r>
        <w:rPr>
          <w:lang w:val="uk-UA"/>
        </w:rPr>
        <w:tab/>
      </w:r>
      <w:r w:rsidR="00DC531B">
        <w:rPr>
          <w:lang w:val="uk-UA"/>
        </w:rPr>
        <w:t>б. Околи «особливих точок»</w:t>
      </w:r>
    </w:p>
    <w:p w:rsidR="00554B1C" w:rsidRDefault="00554B1C" w:rsidP="00554B1C">
      <w:pPr>
        <w:spacing w:after="0"/>
        <w:jc w:val="center"/>
        <w:rPr>
          <w:lang w:val="uk-UA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865623</wp:posOffset>
            </wp:positionH>
            <wp:positionV relativeFrom="paragraph">
              <wp:posOffset>-2067</wp:posOffset>
            </wp:positionV>
            <wp:extent cx="3916739" cy="1201479"/>
            <wp:effectExtent l="19050" t="0" r="7561" b="0"/>
            <wp:wrapNone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739" cy="120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54B1C">
        <w:t xml:space="preserve"> 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</w:p>
    <w:p w:rsidR="00554B1C" w:rsidRPr="008875C8" w:rsidRDefault="00554B1C" w:rsidP="00216B72">
      <w:pPr>
        <w:spacing w:after="0"/>
        <w:jc w:val="right"/>
      </w:pP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</w:p>
    <w:p w:rsidR="00554B1C" w:rsidRDefault="00554B1C" w:rsidP="00554B1C">
      <w:pPr>
        <w:spacing w:after="0"/>
        <w:jc w:val="center"/>
        <w:rPr>
          <w:lang w:val="uk-UA"/>
        </w:rPr>
      </w:pPr>
    </w:p>
    <w:p w:rsidR="00554B1C" w:rsidRDefault="00554B1C" w:rsidP="00554B1C">
      <w:pPr>
        <w:spacing w:after="0"/>
        <w:jc w:val="center"/>
        <w:rPr>
          <w:lang w:val="uk-UA"/>
        </w:rPr>
      </w:pPr>
    </w:p>
    <w:p w:rsidR="00216B72" w:rsidRDefault="00216B72" w:rsidP="00216B72">
      <w:pPr>
        <w:spacing w:after="0"/>
        <w:jc w:val="center"/>
        <w:rPr>
          <w:lang w:val="uk-UA"/>
        </w:rPr>
      </w:pPr>
    </w:p>
    <w:p w:rsidR="00216B72" w:rsidRDefault="00554B1C" w:rsidP="00216B72">
      <w:pPr>
        <w:spacing w:after="0"/>
        <w:jc w:val="center"/>
        <w:rPr>
          <w:lang w:val="uk-UA"/>
        </w:rPr>
      </w:pPr>
      <w:r>
        <w:rPr>
          <w:lang w:val="uk-UA"/>
        </w:rPr>
        <w:t>в. Випадково</w:t>
      </w:r>
    </w:p>
    <w:p w:rsidR="00216B72" w:rsidRPr="00216B72" w:rsidRDefault="00216B72" w:rsidP="00216B72">
      <w:pPr>
        <w:spacing w:after="0"/>
        <w:jc w:val="center"/>
        <w:rPr>
          <w:lang w:val="uk-UA"/>
        </w:rPr>
      </w:pPr>
      <w:r>
        <w:t xml:space="preserve">Рис. 2 </w:t>
      </w:r>
      <w:proofErr w:type="spellStart"/>
      <w:r>
        <w:t>Отримання</w:t>
      </w:r>
      <w:proofErr w:type="spellEnd"/>
      <w:r>
        <w:t xml:space="preserve"> </w:t>
      </w:r>
      <w:r>
        <w:rPr>
          <w:lang w:val="uk-UA"/>
        </w:rPr>
        <w:t>візуальних слі</w:t>
      </w:r>
      <w:proofErr w:type="gramStart"/>
      <w:r>
        <w:rPr>
          <w:lang w:val="uk-UA"/>
        </w:rPr>
        <w:t>в</w:t>
      </w:r>
      <w:proofErr w:type="gramEnd"/>
    </w:p>
    <w:p w:rsidR="00216B72" w:rsidRDefault="009647CE" w:rsidP="00554B1C">
      <w:pPr>
        <w:spacing w:after="0"/>
        <w:rPr>
          <w:lang w:val="uk-UA"/>
        </w:rPr>
      </w:pPr>
      <w:r>
        <w:rPr>
          <w:noProof/>
        </w:rPr>
        <w:drawing>
          <wp:inline distT="0" distB="0" distL="0" distR="0">
            <wp:extent cx="5940425" cy="2763962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3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CB2" w:rsidRPr="00554B1C" w:rsidRDefault="009C1CB2" w:rsidP="009C1CB2">
      <w:pPr>
        <w:spacing w:after="0"/>
        <w:jc w:val="center"/>
        <w:rPr>
          <w:lang w:val="uk-UA"/>
        </w:rPr>
      </w:pPr>
      <w:r>
        <w:rPr>
          <w:lang w:val="uk-UA"/>
        </w:rPr>
        <w:t xml:space="preserve">Рис. 3 </w:t>
      </w:r>
      <w:proofErr w:type="spellStart"/>
      <w:r>
        <w:rPr>
          <w:lang w:val="uk-UA"/>
        </w:rPr>
        <w:t>Кластеризація</w:t>
      </w:r>
      <w:proofErr w:type="spellEnd"/>
      <w:r>
        <w:rPr>
          <w:lang w:val="uk-UA"/>
        </w:rPr>
        <w:t xml:space="preserve"> шматків</w:t>
      </w:r>
    </w:p>
    <w:p w:rsidR="00380F62" w:rsidRDefault="001260F1" w:rsidP="001260F1">
      <w:pPr>
        <w:pStyle w:val="1"/>
        <w:rPr>
          <w:lang w:val="uk-UA"/>
        </w:rPr>
      </w:pPr>
      <w:bookmarkStart w:id="3" w:name="_Toc434815758"/>
      <w:r>
        <w:rPr>
          <w:lang w:val="uk-UA"/>
        </w:rPr>
        <w:t>Випадкові ліси</w:t>
      </w:r>
      <w:bookmarkEnd w:id="3"/>
    </w:p>
    <w:p w:rsidR="005C56D5" w:rsidRPr="008E28D9" w:rsidRDefault="005C56D5" w:rsidP="001B1346">
      <w:pPr>
        <w:spacing w:after="0" w:line="360" w:lineRule="auto"/>
        <w:ind w:firstLine="567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Нехай кожний об’єкт характеризується множиною ознак </w:t>
      </w:r>
      <w:r>
        <w:rPr>
          <w:rFonts w:cs="Times New Roman"/>
          <w:szCs w:val="28"/>
          <w:lang w:val="en-US"/>
        </w:rPr>
        <w:t>F</w:t>
      </w:r>
      <w:r w:rsidRPr="005C56D5">
        <w:rPr>
          <w:rFonts w:cs="Times New Roman"/>
          <w:szCs w:val="28"/>
        </w:rPr>
        <w:t xml:space="preserve"> = {</w:t>
      </w:r>
      <w:proofErr w:type="spellStart"/>
      <w:r>
        <w:rPr>
          <w:rFonts w:cs="Times New Roman"/>
          <w:szCs w:val="28"/>
          <w:lang w:val="en-US"/>
        </w:rPr>
        <w:t>f</w:t>
      </w:r>
      <w:r>
        <w:rPr>
          <w:rFonts w:cs="Times New Roman"/>
          <w:szCs w:val="28"/>
          <w:vertAlign w:val="subscript"/>
          <w:lang w:val="en-US"/>
        </w:rPr>
        <w:t>i</w:t>
      </w:r>
      <w:proofErr w:type="spellEnd"/>
      <w:r w:rsidRPr="005C56D5">
        <w:rPr>
          <w:rFonts w:cs="Times New Roman"/>
          <w:szCs w:val="28"/>
        </w:rPr>
        <w:t xml:space="preserve">}. </w:t>
      </w:r>
      <w:r>
        <w:rPr>
          <w:rFonts w:cs="Times New Roman"/>
          <w:szCs w:val="28"/>
        </w:rPr>
        <w:t xml:space="preserve">Для </w:t>
      </w:r>
      <w:proofErr w:type="gramStart"/>
      <w:r>
        <w:rPr>
          <w:rFonts w:cs="Times New Roman"/>
          <w:szCs w:val="28"/>
        </w:rPr>
        <w:t>кожного</w:t>
      </w:r>
      <w:proofErr w:type="gram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f</w:t>
      </w:r>
      <w:r>
        <w:rPr>
          <w:rFonts w:cs="Times New Roman"/>
          <w:szCs w:val="28"/>
          <w:vertAlign w:val="subscript"/>
          <w:lang w:val="en-US"/>
        </w:rPr>
        <w:t>i</w:t>
      </w:r>
      <w:proofErr w:type="spellEnd"/>
      <w:r>
        <w:rPr>
          <w:rFonts w:cs="Times New Roman"/>
          <w:szCs w:val="28"/>
          <w:vertAlign w:val="subscript"/>
        </w:rPr>
        <w:t xml:space="preserve"> </w:t>
      </w:r>
      <w:r>
        <w:rPr>
          <w:rFonts w:cs="Times New Roman"/>
          <w:szCs w:val="28"/>
          <w:lang w:val="uk-UA"/>
        </w:rPr>
        <w:t>можна позначити множину</w:t>
      </w:r>
      <w:r w:rsidR="00AF0118">
        <w:rPr>
          <w:rFonts w:cs="Times New Roman"/>
          <w:szCs w:val="28"/>
          <w:lang w:val="uk-UA"/>
        </w:rPr>
        <w:t xml:space="preserve"> (діапазон) значень, які приймає ознака </w:t>
      </w:r>
      <w:r w:rsidR="00AF0118">
        <w:rPr>
          <w:rFonts w:cs="Times New Roman"/>
          <w:szCs w:val="28"/>
          <w:lang w:val="uk-UA"/>
        </w:rPr>
        <w:lastRenderedPageBreak/>
        <w:t>на множині об’</w:t>
      </w:r>
      <w:r w:rsidR="00CD3BCE">
        <w:rPr>
          <w:rFonts w:cs="Times New Roman"/>
          <w:szCs w:val="28"/>
          <w:lang w:val="uk-UA"/>
        </w:rPr>
        <w:t>є</w:t>
      </w:r>
      <w:r w:rsidR="00AF0118">
        <w:rPr>
          <w:rFonts w:cs="Times New Roman"/>
          <w:szCs w:val="28"/>
          <w:lang w:val="uk-UA"/>
        </w:rPr>
        <w:t>ктів.</w:t>
      </w:r>
      <w:r w:rsidR="00F618D3">
        <w:rPr>
          <w:rFonts w:cs="Times New Roman"/>
          <w:szCs w:val="28"/>
          <w:lang w:val="uk-UA"/>
        </w:rPr>
        <w:t xml:space="preserve"> </w:t>
      </w:r>
      <w:r w:rsidR="00DD2AA4">
        <w:rPr>
          <w:rFonts w:cs="Times New Roman"/>
          <w:szCs w:val="28"/>
          <w:lang w:val="uk-UA"/>
        </w:rPr>
        <w:t xml:space="preserve">Нехай </w:t>
      </w:r>
      <w:r w:rsidR="00DD2AA4">
        <w:rPr>
          <w:rFonts w:cs="Times New Roman"/>
          <w:szCs w:val="28"/>
          <w:lang w:val="en-US"/>
        </w:rPr>
        <w:t>p</w:t>
      </w:r>
      <w:r w:rsidR="00DD2AA4">
        <w:rPr>
          <w:rFonts w:cs="Times New Roman"/>
          <w:szCs w:val="28"/>
          <w:vertAlign w:val="subscript"/>
          <w:lang w:val="en-US"/>
        </w:rPr>
        <w:t>i</w:t>
      </w:r>
      <w:r w:rsidR="00DD2AA4" w:rsidRPr="00DD2AA4">
        <w:rPr>
          <w:rFonts w:cs="Times New Roman"/>
          <w:szCs w:val="28"/>
          <w:lang w:val="uk-UA"/>
        </w:rPr>
        <w:t xml:space="preserve"> – </w:t>
      </w:r>
      <w:r w:rsidR="00DD2AA4">
        <w:rPr>
          <w:rFonts w:cs="Times New Roman"/>
          <w:szCs w:val="28"/>
          <w:lang w:val="uk-UA"/>
        </w:rPr>
        <w:t>ймовірність появи деякого значення.</w:t>
      </w:r>
      <w:r w:rsidR="00DD2AA4" w:rsidRPr="00DD2AA4">
        <w:rPr>
          <w:rFonts w:cs="Times New Roman"/>
          <w:szCs w:val="28"/>
          <w:lang w:val="uk-UA"/>
        </w:rPr>
        <w:t xml:space="preserve"> </w:t>
      </w:r>
      <w:r w:rsidR="00F618D3">
        <w:rPr>
          <w:rFonts w:cs="Times New Roman"/>
          <w:szCs w:val="28"/>
          <w:lang w:val="uk-UA"/>
        </w:rPr>
        <w:t xml:space="preserve">Визначимо функцію </w:t>
      </w:r>
      <w:r w:rsidR="00CD3BCE">
        <w:rPr>
          <w:rFonts w:cs="Times New Roman"/>
          <w:szCs w:val="28"/>
          <w:lang w:val="uk-UA"/>
        </w:rPr>
        <w:t>неоднорідності множини</w:t>
      </w:r>
      <w:r w:rsidR="00B22BAD">
        <w:rPr>
          <w:rFonts w:cs="Times New Roman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Cs w:val="28"/>
            <w:lang w:val="uk-UA"/>
          </w:rPr>
          <m:t>ϕ(</m:t>
        </m:r>
        <m:r>
          <w:rPr>
            <w:rFonts w:ascii="Cambria Math" w:hAnsi="Cambria Math" w:cs="Times New Roman"/>
            <w:szCs w:val="28"/>
            <w:lang w:val="en-US"/>
          </w:rPr>
          <m:t>p</m:t>
        </m:r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="008E28D9">
        <w:rPr>
          <w:rFonts w:cs="Times New Roman"/>
          <w:szCs w:val="28"/>
          <w:lang w:val="uk-UA"/>
        </w:rPr>
        <w:t>, яка досягає</w:t>
      </w:r>
      <w:r w:rsidR="00CD3BCE">
        <w:rPr>
          <w:rFonts w:cs="Times New Roman"/>
          <w:szCs w:val="28"/>
          <w:lang w:val="uk-UA"/>
        </w:rPr>
        <w:t xml:space="preserve"> свого мінімуму, якщо на множині об’єктів ознака приймає однакове значення, і максимуму – якщо значення різні. </w:t>
      </w:r>
      <w:r w:rsidR="00B22BAD">
        <w:rPr>
          <w:rFonts w:cs="Times New Roman"/>
          <w:szCs w:val="28"/>
          <w:lang w:val="uk-UA"/>
        </w:rPr>
        <w:t>Використовують різні функції, наприклад</w:t>
      </w:r>
    </w:p>
    <w:p w:rsidR="00B22BAD" w:rsidRPr="00DD2AA4" w:rsidRDefault="00B22BAD" w:rsidP="00B22BAD">
      <w:pPr>
        <w:pStyle w:val="a4"/>
        <w:numPr>
          <w:ilvl w:val="0"/>
          <w:numId w:val="13"/>
        </w:numPr>
        <w:spacing w:after="0" w:line="360" w:lineRule="auto"/>
        <w:jc w:val="both"/>
        <w:rPr>
          <w:rFonts w:cs="Times New Roman"/>
          <w:szCs w:val="28"/>
          <w:lang w:val="uk-UA"/>
        </w:rPr>
      </w:pPr>
      <m:oMath>
        <m:r>
          <w:rPr>
            <w:rFonts w:ascii="Cambria Math" w:hAnsi="Cambria Math" w:cs="Times New Roman"/>
            <w:szCs w:val="28"/>
            <w:lang w:val="uk-UA"/>
          </w:rPr>
          <m:t>ϕ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</m:d>
        <m:r>
          <w:rPr>
            <w:rFonts w:ascii="Cambria Math" w:hAnsi="Cambria Math" w:cs="Times New Roman"/>
            <w:szCs w:val="28"/>
            <w:lang w:val="uk-UA"/>
          </w:rPr>
          <m:t>=</m:t>
        </m:r>
        <m:nary>
          <m:naryPr>
            <m:chr m:val="∑"/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naryPr>
          <m:sub>
            <m:r>
              <w:rPr>
                <w:rFonts w:ascii="Cambria Math" w:hAnsi="Cambria Math" w:cs="Times New Roman"/>
                <w:szCs w:val="28"/>
                <w:lang w:val="uk-UA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uk-UA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i</m:t>
                    </m:r>
                  </m:sub>
                </m:sSub>
              </m:e>
            </m:d>
          </m:e>
        </m:nary>
      </m:oMath>
      <w:r w:rsidR="00A45B29" w:rsidRPr="00DD2AA4">
        <w:rPr>
          <w:rFonts w:cs="Times New Roman"/>
          <w:szCs w:val="28"/>
          <w:lang w:val="uk-UA"/>
        </w:rPr>
        <w:t xml:space="preserve"> </w:t>
      </w:r>
      <w:r w:rsidR="008E28D9">
        <w:rPr>
          <w:rFonts w:cs="Times New Roman"/>
          <w:szCs w:val="28"/>
          <w:lang w:val="uk-UA"/>
        </w:rPr>
        <w:t xml:space="preserve"> </w:t>
      </w:r>
      <w:r w:rsidR="00A45B29" w:rsidRPr="00DD2AA4">
        <w:rPr>
          <w:rFonts w:cs="Times New Roman"/>
          <w:szCs w:val="28"/>
          <w:lang w:val="uk-UA"/>
        </w:rPr>
        <w:t xml:space="preserve">- </w:t>
      </w:r>
      <w:r w:rsidR="00A45B29">
        <w:rPr>
          <w:rFonts w:cs="Times New Roman"/>
          <w:szCs w:val="28"/>
          <w:lang w:val="uk-UA"/>
        </w:rPr>
        <w:t xml:space="preserve">індекс </w:t>
      </w:r>
      <w:proofErr w:type="spellStart"/>
      <w:r w:rsidR="00A45B29">
        <w:rPr>
          <w:rFonts w:cs="Times New Roman"/>
          <w:szCs w:val="28"/>
          <w:lang w:val="uk-UA"/>
        </w:rPr>
        <w:t>Гіні</w:t>
      </w:r>
      <w:proofErr w:type="spellEnd"/>
    </w:p>
    <w:p w:rsidR="00A45B29" w:rsidRPr="00DD2AA4" w:rsidRDefault="00A45B29" w:rsidP="00B22BAD">
      <w:pPr>
        <w:pStyle w:val="a4"/>
        <w:numPr>
          <w:ilvl w:val="0"/>
          <w:numId w:val="13"/>
        </w:numPr>
        <w:spacing w:after="0" w:line="360" w:lineRule="auto"/>
        <w:jc w:val="both"/>
        <w:rPr>
          <w:rFonts w:cs="Times New Roman"/>
          <w:szCs w:val="28"/>
          <w:lang w:val="uk-UA"/>
        </w:rPr>
      </w:pPr>
      <m:oMath>
        <m:r>
          <w:rPr>
            <w:rFonts w:ascii="Cambria Math" w:hAnsi="Cambria Math" w:cs="Times New Roman"/>
            <w:szCs w:val="28"/>
            <w:lang w:val="uk-UA"/>
          </w:rPr>
          <m:t>ϕ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</m:d>
        <m:r>
          <w:rPr>
            <w:rFonts w:ascii="Cambria Math" w:hAnsi="Cambria Math" w:cs="Times New Roman"/>
            <w:szCs w:val="28"/>
            <w:lang w:val="uk-UA"/>
          </w:rPr>
          <m:t>=</m:t>
        </m:r>
        <m:nary>
          <m:naryPr>
            <m:chr m:val="∑"/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naryPr>
          <m:sub>
            <m:r>
              <w:rPr>
                <w:rFonts w:ascii="Cambria Math" w:hAnsi="Cambria Math" w:cs="Times New Roman"/>
                <w:szCs w:val="28"/>
                <w:lang w:val="uk-UA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uk-UA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Cs w:val="28"/>
                <w:lang w:val="uk-UA"/>
              </w:rPr>
              <m:t xml:space="preserve"> 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log</m:t>
            </m:r>
          </m:e>
        </m:nary>
        <m:sSub>
          <m:sSubPr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uk-UA"/>
              </w:rPr>
              <m:t>(p</m:t>
            </m:r>
          </m:e>
          <m:sub>
            <m:r>
              <w:rPr>
                <w:rFonts w:ascii="Cambria Math" w:hAnsi="Cambria Math" w:cs="Times New Roman"/>
                <w:szCs w:val="28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uk-UA"/>
          </w:rPr>
          <m:t>)</m:t>
        </m:r>
      </m:oMath>
      <w:r w:rsidRPr="00DD2AA4">
        <w:rPr>
          <w:rFonts w:cs="Times New Roman"/>
          <w:szCs w:val="28"/>
          <w:lang w:val="uk-UA"/>
        </w:rPr>
        <w:t xml:space="preserve"> – </w:t>
      </w:r>
      <w:r>
        <w:rPr>
          <w:rFonts w:cs="Times New Roman"/>
          <w:szCs w:val="28"/>
          <w:lang w:val="uk-UA"/>
        </w:rPr>
        <w:t>ентропія</w:t>
      </w:r>
    </w:p>
    <w:p w:rsidR="001B017B" w:rsidRDefault="001B017B" w:rsidP="001B1346">
      <w:pPr>
        <w:spacing w:after="0" w:line="360" w:lineRule="auto"/>
        <w:ind w:firstLine="567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Під час побудови дерева рішень правило для розбиття обирається таким чином, щоб мінімізувати міру неоднорідності двох отриманих підмножин. </w:t>
      </w:r>
    </w:p>
    <w:p w:rsidR="001B1346" w:rsidRDefault="001B1346" w:rsidP="001B1346">
      <w:pPr>
        <w:spacing w:after="0" w:line="360" w:lineRule="auto"/>
        <w:ind w:firstLine="567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Випадковий ліс</w:t>
      </w:r>
      <w:r w:rsidR="00BE6BCC" w:rsidRPr="00053596">
        <w:rPr>
          <w:rFonts w:cs="Times New Roman"/>
          <w:szCs w:val="28"/>
        </w:rPr>
        <w:t>[4]</w:t>
      </w:r>
      <w:r>
        <w:rPr>
          <w:rFonts w:cs="Times New Roman"/>
          <w:szCs w:val="28"/>
          <w:lang w:val="uk-UA"/>
        </w:rPr>
        <w:t xml:space="preserve"> – множина бінарних дерев рішень, що мають наступні особливості:</w:t>
      </w:r>
    </w:p>
    <w:p w:rsidR="00B0684D" w:rsidRPr="00B0684D" w:rsidRDefault="001B1346" w:rsidP="00B0684D">
      <w:pPr>
        <w:pStyle w:val="a4"/>
        <w:numPr>
          <w:ilvl w:val="0"/>
          <w:numId w:val="14"/>
        </w:numPr>
        <w:spacing w:line="360" w:lineRule="auto"/>
        <w:ind w:left="0" w:firstLine="360"/>
        <w:jc w:val="both"/>
        <w:rPr>
          <w:lang w:val="uk-UA"/>
        </w:rPr>
      </w:pPr>
      <w:r w:rsidRPr="00B0684D">
        <w:rPr>
          <w:rFonts w:cs="Times New Roman"/>
          <w:szCs w:val="28"/>
          <w:lang w:val="uk-UA"/>
        </w:rPr>
        <w:t xml:space="preserve">Дерева будуються на різних наборах даних. Якщо вибірка обмежена, наприклад, потрібно </w:t>
      </w:r>
      <w:r w:rsidRPr="00B0684D">
        <w:rPr>
          <w:rFonts w:cs="Times New Roman"/>
          <w:szCs w:val="28"/>
          <w:lang w:val="en-US"/>
        </w:rPr>
        <w:t>m</w:t>
      </w:r>
      <w:r w:rsidRPr="00B0684D">
        <w:rPr>
          <w:rFonts w:cs="Times New Roman"/>
          <w:szCs w:val="28"/>
          <w:lang w:val="uk-UA"/>
        </w:rPr>
        <w:t xml:space="preserve"> вибірок по </w:t>
      </w:r>
      <w:r w:rsidRPr="00B0684D">
        <w:rPr>
          <w:rFonts w:cs="Times New Roman"/>
          <w:szCs w:val="28"/>
          <w:lang w:val="en-US"/>
        </w:rPr>
        <w:t>n</w:t>
      </w:r>
      <w:r w:rsidRPr="00B0684D">
        <w:rPr>
          <w:rFonts w:cs="Times New Roman"/>
          <w:szCs w:val="28"/>
          <w:lang w:val="uk-UA"/>
        </w:rPr>
        <w:t xml:space="preserve"> елементів у кожній, але є усього </w:t>
      </w:r>
      <w:r w:rsidRPr="00B0684D">
        <w:rPr>
          <w:rFonts w:cs="Times New Roman"/>
          <w:szCs w:val="28"/>
          <w:lang w:val="en-US"/>
        </w:rPr>
        <w:t>n</w:t>
      </w:r>
      <w:r w:rsidRPr="00B0684D">
        <w:rPr>
          <w:rFonts w:cs="Times New Roman"/>
          <w:szCs w:val="28"/>
          <w:lang w:val="uk-UA"/>
        </w:rPr>
        <w:t xml:space="preserve"> елементів, </w:t>
      </w:r>
      <w:r w:rsidR="00B0684D">
        <w:rPr>
          <w:rFonts w:cs="Times New Roman"/>
          <w:szCs w:val="28"/>
          <w:lang w:val="uk-UA"/>
        </w:rPr>
        <w:t xml:space="preserve">екземпляри обирають випадково з </w:t>
      </w:r>
      <w:r w:rsidR="00B0684D">
        <w:rPr>
          <w:rFonts w:cs="Times New Roman"/>
          <w:szCs w:val="28"/>
          <w:lang w:val="en-US"/>
        </w:rPr>
        <w:t>n</w:t>
      </w:r>
      <w:r w:rsidR="00B0684D" w:rsidRPr="00B0684D">
        <w:rPr>
          <w:rFonts w:cs="Times New Roman"/>
          <w:szCs w:val="28"/>
          <w:lang w:val="uk-UA"/>
        </w:rPr>
        <w:t xml:space="preserve"> </w:t>
      </w:r>
      <w:r w:rsidR="00B0684D">
        <w:rPr>
          <w:rFonts w:cs="Times New Roman"/>
          <w:szCs w:val="28"/>
          <w:lang w:val="uk-UA"/>
        </w:rPr>
        <w:t xml:space="preserve">елементів з рівною </w:t>
      </w:r>
      <w:proofErr w:type="spellStart"/>
      <w:r w:rsidR="00B0684D">
        <w:rPr>
          <w:rFonts w:cs="Times New Roman"/>
          <w:szCs w:val="28"/>
          <w:lang w:val="uk-UA"/>
        </w:rPr>
        <w:t>вирогідністю</w:t>
      </w:r>
      <w:proofErr w:type="spellEnd"/>
      <w:r w:rsidR="00B0684D">
        <w:rPr>
          <w:rFonts w:cs="Times New Roman"/>
          <w:szCs w:val="28"/>
          <w:lang w:val="uk-UA"/>
        </w:rPr>
        <w:t>.</w:t>
      </w:r>
      <w:r w:rsidR="00070D81">
        <w:rPr>
          <w:rFonts w:cs="Times New Roman"/>
          <w:szCs w:val="28"/>
          <w:lang w:val="uk-UA"/>
        </w:rPr>
        <w:t xml:space="preserve"> Якщо </w:t>
      </w:r>
      <w:r w:rsidR="00070D81">
        <w:rPr>
          <w:rFonts w:cs="Times New Roman"/>
          <w:szCs w:val="28"/>
          <w:lang w:val="en-US"/>
        </w:rPr>
        <w:t xml:space="preserve">n </w:t>
      </w:r>
      <w:r w:rsidR="00070D81">
        <w:rPr>
          <w:rFonts w:cs="Times New Roman"/>
          <w:szCs w:val="28"/>
          <w:lang w:val="uk-UA"/>
        </w:rPr>
        <w:t xml:space="preserve">велике, то кількість унікальних елементів </w:t>
      </w:r>
      <w:r w:rsidR="00070D81" w:rsidRPr="00070D81">
        <w:rPr>
          <w:rFonts w:cs="Times New Roman"/>
          <w:szCs w:val="28"/>
          <w:lang w:val="uk-UA"/>
        </w:rPr>
        <w:t xml:space="preserve">дорівнюватиме </w:t>
      </w:r>
      <w:r w:rsidR="00070D81" w:rsidRPr="00070D81">
        <w:rPr>
          <w:bCs/>
        </w:rPr>
        <w:t>(1 — 1/</w:t>
      </w:r>
      <w:proofErr w:type="spellStart"/>
      <w:r w:rsidR="00070D81" w:rsidRPr="00070D81">
        <w:rPr>
          <w:bCs/>
        </w:rPr>
        <w:t>e</w:t>
      </w:r>
      <w:proofErr w:type="spellEnd"/>
      <w:r w:rsidR="00070D81" w:rsidRPr="00070D81">
        <w:rPr>
          <w:bCs/>
        </w:rPr>
        <w:t>) ≈ 63.2%</w:t>
      </w:r>
    </w:p>
    <w:p w:rsidR="001B1346" w:rsidRPr="000F7778" w:rsidRDefault="001B1346" w:rsidP="00B0684D">
      <w:pPr>
        <w:pStyle w:val="a4"/>
        <w:numPr>
          <w:ilvl w:val="0"/>
          <w:numId w:val="14"/>
        </w:numPr>
        <w:spacing w:line="360" w:lineRule="auto"/>
        <w:ind w:left="0" w:firstLine="360"/>
        <w:jc w:val="both"/>
      </w:pPr>
      <w:r w:rsidRPr="00B0684D">
        <w:rPr>
          <w:rFonts w:cs="Times New Roman"/>
          <w:szCs w:val="28"/>
          <w:lang w:val="uk-UA"/>
        </w:rPr>
        <w:t>Для побудови дерев використовуються підмножини випадкових ознак для того, щоб дерева не корелювали між собою.</w:t>
      </w:r>
      <w:r w:rsidR="00E21BD1">
        <w:rPr>
          <w:rFonts w:cs="Times New Roman"/>
          <w:szCs w:val="28"/>
          <w:lang w:val="uk-UA"/>
        </w:rPr>
        <w:t xml:space="preserve"> Є декілька емпіричних правил для визначення кількості ознак: правило «7 із 32», або </w:t>
      </w:r>
      <m:oMath>
        <m:rad>
          <m:radPr>
            <m:degHide m:val="on"/>
            <m:ctrlPr>
              <w:rPr>
                <w:rFonts w:ascii="Cambria Math" w:hAnsi="Cambria Math" w:cs="Times New Roman"/>
                <w:i/>
                <w:szCs w:val="28"/>
                <w:lang w:val="uk-UA"/>
              </w:rPr>
            </m:ctrlPr>
          </m:radPr>
          <m:deg>
            <m:ctrlPr>
              <w:rPr>
                <w:rFonts w:ascii="Cambria Math" w:hAnsi="Cambria Math" w:cs="Times New Roman"/>
                <w:i/>
                <w:szCs w:val="28"/>
              </w:rPr>
            </m:ctrlPr>
          </m:deg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F</m:t>
                </m:r>
                <m:ctrlPr>
                  <w:rPr>
                    <w:rFonts w:ascii="Cambria Math" w:hAnsi="Cambria Math" w:cs="Times New Roman"/>
                    <w:szCs w:val="28"/>
                    <w:lang w:val="en-US"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</m:rad>
      </m:oMath>
    </w:p>
    <w:p w:rsidR="000F7778" w:rsidRPr="00A42AC1" w:rsidRDefault="000F7778" w:rsidP="00B0684D">
      <w:pPr>
        <w:pStyle w:val="a4"/>
        <w:numPr>
          <w:ilvl w:val="0"/>
          <w:numId w:val="14"/>
        </w:numPr>
        <w:spacing w:line="360" w:lineRule="auto"/>
        <w:ind w:left="0" w:firstLine="360"/>
        <w:jc w:val="both"/>
      </w:pPr>
      <w:r>
        <w:rPr>
          <w:rFonts w:cs="Times New Roman"/>
          <w:lang w:val="uk-UA"/>
        </w:rPr>
        <w:t>Під час тестування кожний об’єкт «пропускається» через дерева лісу, кожне дерево віддає свої голос за той приналежність об’єкту до класу.</w:t>
      </w:r>
    </w:p>
    <w:p w:rsidR="00A42AC1" w:rsidRDefault="00A42AC1" w:rsidP="00A42AC1">
      <w:pPr>
        <w:pStyle w:val="1"/>
        <w:rPr>
          <w:lang w:val="uk-UA"/>
        </w:rPr>
      </w:pPr>
      <w:bookmarkStart w:id="4" w:name="_Toc434815759"/>
      <w:r>
        <w:rPr>
          <w:lang w:val="uk-UA"/>
        </w:rPr>
        <w:t xml:space="preserve">Перетворення </w:t>
      </w:r>
      <w:proofErr w:type="spellStart"/>
      <w:r>
        <w:rPr>
          <w:lang w:val="uk-UA"/>
        </w:rPr>
        <w:t>Хафа</w:t>
      </w:r>
      <w:proofErr w:type="spellEnd"/>
      <w:r>
        <w:rPr>
          <w:lang w:val="uk-UA"/>
        </w:rPr>
        <w:t xml:space="preserve"> для виявлення категорій об’єктів</w:t>
      </w:r>
      <w:bookmarkEnd w:id="4"/>
    </w:p>
    <w:p w:rsidR="00A42AC1" w:rsidRDefault="00A42AC1" w:rsidP="00A42AC1">
      <w:pPr>
        <w:spacing w:line="360" w:lineRule="auto"/>
        <w:jc w:val="both"/>
        <w:rPr>
          <w:lang w:val="uk-UA"/>
        </w:rPr>
      </w:pPr>
      <w:r>
        <w:rPr>
          <w:lang w:val="uk-UA"/>
        </w:rPr>
        <w:t xml:space="preserve">У класичному варіанті перетворення </w:t>
      </w:r>
      <w:proofErr w:type="spellStart"/>
      <w:r>
        <w:rPr>
          <w:lang w:val="uk-UA"/>
        </w:rPr>
        <w:t>Хафа</w:t>
      </w:r>
      <w:proofErr w:type="spellEnd"/>
      <w:r>
        <w:rPr>
          <w:lang w:val="uk-UA"/>
        </w:rPr>
        <w:t xml:space="preserve"> – алгоритм, що дозволяє виявити прямі лінії на зображенні. Згодом він був трансформований для виявлення кіл та довільних кривих та об’єктів. </w:t>
      </w:r>
      <w:r>
        <w:rPr>
          <w:rStyle w:val="hps"/>
          <w:lang w:val="uk-UA"/>
        </w:rPr>
        <w:t>Перетворення</w:t>
      </w:r>
      <w:r>
        <w:rPr>
          <w:lang w:val="uk-UA"/>
        </w:rPr>
        <w:t xml:space="preserve"> </w:t>
      </w:r>
      <w:proofErr w:type="spellStart"/>
      <w:r>
        <w:rPr>
          <w:rStyle w:val="hps"/>
          <w:lang w:val="uk-UA"/>
        </w:rPr>
        <w:t>Хафа</w:t>
      </w:r>
      <w:proofErr w:type="spellEnd"/>
      <w:r>
        <w:rPr>
          <w:lang w:val="uk-UA"/>
        </w:rPr>
        <w:t xml:space="preserve"> </w:t>
      </w:r>
      <w:r>
        <w:rPr>
          <w:rStyle w:val="hps"/>
          <w:lang w:val="uk-UA"/>
        </w:rPr>
        <w:t>призначене 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пошуку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об'єктів, що належать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визначеному класу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фігур з використанням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процедури голосування.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Процедура голосування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застосовується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 простору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параметрів</w:t>
      </w:r>
      <w:r>
        <w:rPr>
          <w:lang w:val="uk-UA"/>
        </w:rPr>
        <w:t xml:space="preserve">, з якого </w:t>
      </w:r>
      <w:r>
        <w:rPr>
          <w:rStyle w:val="hps"/>
          <w:lang w:val="uk-UA"/>
        </w:rPr>
        <w:t>і отримують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об'єкти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певного класу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фігур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згідно  локальних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максимумів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, </w:t>
      </w:r>
      <w:r>
        <w:rPr>
          <w:rStyle w:val="hps"/>
          <w:lang w:val="uk-UA"/>
        </w:rPr>
        <w:t>так званому,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накопичувальному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просторі (</w:t>
      </w:r>
      <w:proofErr w:type="spellStart"/>
      <w:r>
        <w:rPr>
          <w:lang w:val="uk-UA"/>
        </w:rPr>
        <w:t>accumulator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space</w:t>
      </w:r>
      <w:proofErr w:type="spellEnd"/>
      <w:r>
        <w:rPr>
          <w:lang w:val="uk-UA"/>
        </w:rPr>
        <w:t xml:space="preserve">) </w:t>
      </w:r>
      <w:r>
        <w:rPr>
          <w:rStyle w:val="hps"/>
          <w:lang w:val="uk-UA"/>
        </w:rPr>
        <w:t>яке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будується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 обчисленні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трансформації</w:t>
      </w:r>
      <w:r>
        <w:rPr>
          <w:lang w:val="uk-UA"/>
        </w:rPr>
        <w:t xml:space="preserve"> </w:t>
      </w:r>
      <w:proofErr w:type="spellStart"/>
      <w:r>
        <w:rPr>
          <w:rStyle w:val="hps"/>
          <w:lang w:val="uk-UA"/>
        </w:rPr>
        <w:t>Хафа</w:t>
      </w:r>
      <w:proofErr w:type="spellEnd"/>
      <w:r>
        <w:rPr>
          <w:lang w:val="uk-UA"/>
        </w:rPr>
        <w:t xml:space="preserve">. У </w:t>
      </w:r>
      <w:r>
        <w:rPr>
          <w:lang w:val="uk-UA"/>
        </w:rPr>
        <w:lastRenderedPageBreak/>
        <w:t>досліджуваному алгоритмі</w:t>
      </w:r>
      <w:r w:rsidRPr="002E13EC">
        <w:t>[</w:t>
      </w:r>
      <w:r w:rsidRPr="006779F6">
        <w:t>5</w:t>
      </w:r>
      <w:r w:rsidRPr="002E13EC">
        <w:t>]</w:t>
      </w:r>
      <w:r>
        <w:rPr>
          <w:lang w:val="uk-UA"/>
        </w:rPr>
        <w:t xml:space="preserve"> простір накопичувальний простір використовується наступним чином: після проходження кожним шматком зображення кожного дерева, шматок не просто стверджує ймовірність присутності об’єкту, а голосує за центр, в якому той може знаходитися. Величина голосу пропорціональна ймовірності присутності об’єкта класу. Після отримання усіх голосів, простір згладжують і знаходять локальні максимуми будь-яким способом</w:t>
      </w:r>
      <w:r w:rsidRPr="00A42AC1">
        <w:rPr>
          <w:lang w:val="uk-UA"/>
        </w:rPr>
        <w:t xml:space="preserve"> (</w:t>
      </w:r>
      <w:r>
        <w:rPr>
          <w:lang w:val="uk-UA"/>
        </w:rPr>
        <w:t>рис.4</w:t>
      </w:r>
      <w:r w:rsidRPr="00A42AC1">
        <w:rPr>
          <w:lang w:val="uk-UA"/>
        </w:rPr>
        <w:t>)</w:t>
      </w:r>
      <w:r>
        <w:rPr>
          <w:lang w:val="uk-UA"/>
        </w:rPr>
        <w:t>.</w:t>
      </w:r>
    </w:p>
    <w:p w:rsidR="00A42AC1" w:rsidRDefault="00A42AC1" w:rsidP="00A42AC1">
      <w:pPr>
        <w:spacing w:line="360" w:lineRule="auto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4447988" cy="1509823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25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988" cy="1509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C1" w:rsidRPr="00A42AC1" w:rsidRDefault="00A42AC1" w:rsidP="00A42AC1">
      <w:pPr>
        <w:spacing w:line="360" w:lineRule="auto"/>
        <w:jc w:val="center"/>
        <w:rPr>
          <w:lang w:val="uk-UA"/>
        </w:rPr>
      </w:pPr>
      <w:r>
        <w:rPr>
          <w:lang w:val="uk-UA"/>
        </w:rPr>
        <w:t>Рис.4 Зліва направо: окремі шматки, що приймають участь у голосуванні, голоси за центр від усіх дерев, зведений накопичувальний простір</w:t>
      </w:r>
    </w:p>
    <w:p w:rsidR="005D4AD7" w:rsidRDefault="00D11BA7" w:rsidP="00826F71">
      <w:pPr>
        <w:pStyle w:val="1"/>
        <w:rPr>
          <w:lang w:val="uk-UA"/>
        </w:rPr>
      </w:pPr>
      <w:bookmarkStart w:id="5" w:name="_Toc434815760"/>
      <w:r>
        <w:rPr>
          <w:lang w:val="uk-UA"/>
        </w:rPr>
        <w:t>В</w:t>
      </w:r>
      <w:r w:rsidR="005D4AD7">
        <w:rPr>
          <w:lang w:val="uk-UA"/>
        </w:rPr>
        <w:t>имірювання якості роботи алгоритмів локалізації об’єктів</w:t>
      </w:r>
      <w:bookmarkEnd w:id="5"/>
    </w:p>
    <w:p w:rsidR="001D243C" w:rsidRDefault="005D4AD7" w:rsidP="00284A94">
      <w:pPr>
        <w:spacing w:after="0" w:line="360" w:lineRule="auto"/>
        <w:jc w:val="both"/>
        <w:rPr>
          <w:lang w:val="uk-UA"/>
        </w:rPr>
      </w:pPr>
      <w:r>
        <w:rPr>
          <w:lang w:val="uk-UA"/>
        </w:rPr>
        <w:t xml:space="preserve">Для вимірювання якості роботи алгоритмів локалізації об’єктів використовують базові поняття помилки першого та другого роду. </w:t>
      </w:r>
      <w:r w:rsidR="001D243C">
        <w:rPr>
          <w:lang w:val="uk-UA"/>
        </w:rPr>
        <w:t xml:space="preserve">Якщо маємо два класи областей на зображенні: об’єкт та фон, тоді </w:t>
      </w:r>
      <w:r w:rsidR="001D243C" w:rsidRPr="001D243C">
        <w:rPr>
          <w:lang w:val="uk-UA"/>
        </w:rPr>
        <w:t>в контексті комп’ютерного зору</w:t>
      </w:r>
    </w:p>
    <w:p w:rsidR="001D243C" w:rsidRDefault="001D243C" w:rsidP="001D243C">
      <w:pPr>
        <w:pStyle w:val="a4"/>
        <w:numPr>
          <w:ilvl w:val="0"/>
          <w:numId w:val="16"/>
        </w:numPr>
        <w:spacing w:line="360" w:lineRule="auto"/>
        <w:jc w:val="both"/>
        <w:rPr>
          <w:lang w:val="uk-UA"/>
        </w:rPr>
      </w:pPr>
      <w:r w:rsidRPr="001D243C">
        <w:rPr>
          <w:lang w:val="uk-UA"/>
        </w:rPr>
        <w:t>п</w:t>
      </w:r>
      <w:r w:rsidR="005D4AD7" w:rsidRPr="001D243C">
        <w:rPr>
          <w:lang w:val="uk-UA"/>
        </w:rPr>
        <w:t>омилка першого роду</w:t>
      </w:r>
      <w:r w:rsidRPr="001D243C">
        <w:rPr>
          <w:lang w:val="uk-UA"/>
        </w:rPr>
        <w:t xml:space="preserve"> – якщо об’єкт не було знайдено, або ймовірність класифікувати об’єкт як фон.</w:t>
      </w:r>
      <w:r w:rsidR="005D4AD7" w:rsidRPr="001D243C">
        <w:rPr>
          <w:lang w:val="uk-UA"/>
        </w:rPr>
        <w:t xml:space="preserve"> </w:t>
      </w:r>
    </w:p>
    <w:p w:rsidR="001D243C" w:rsidRDefault="001D243C" w:rsidP="001D243C">
      <w:pPr>
        <w:pStyle w:val="a4"/>
        <w:numPr>
          <w:ilvl w:val="0"/>
          <w:numId w:val="16"/>
        </w:numPr>
        <w:spacing w:line="360" w:lineRule="auto"/>
        <w:jc w:val="both"/>
        <w:rPr>
          <w:lang w:val="uk-UA"/>
        </w:rPr>
      </w:pPr>
      <w:r w:rsidRPr="001D243C">
        <w:rPr>
          <w:lang w:val="uk-UA"/>
        </w:rPr>
        <w:t>помилка другого роду –</w:t>
      </w:r>
      <w:r>
        <w:rPr>
          <w:lang w:val="uk-UA"/>
        </w:rPr>
        <w:t xml:space="preserve"> </w:t>
      </w:r>
      <w:r w:rsidRPr="001D243C">
        <w:rPr>
          <w:lang w:val="uk-UA"/>
        </w:rPr>
        <w:t>якщо об’єкт було виявлено там, де його немає</w:t>
      </w:r>
      <w:r>
        <w:rPr>
          <w:lang w:val="uk-UA"/>
        </w:rPr>
        <w:t>, або ймовірність «помилкової тривоги»</w:t>
      </w:r>
      <w:r w:rsidR="00284A94">
        <w:rPr>
          <w:lang w:val="uk-UA"/>
        </w:rPr>
        <w:t>;</w:t>
      </w:r>
    </w:p>
    <w:p w:rsidR="00284A94" w:rsidRDefault="00284A94" w:rsidP="00284A94">
      <w:pPr>
        <w:spacing w:after="0" w:line="360" w:lineRule="auto"/>
        <w:jc w:val="both"/>
        <w:rPr>
          <w:lang w:val="uk-UA"/>
        </w:rPr>
      </w:pPr>
      <w:r>
        <w:rPr>
          <w:lang w:val="uk-UA"/>
        </w:rPr>
        <w:t xml:space="preserve">Більшість алгоритмів мають можливість регулювати допустимі помилки, наприклад за деякого параметра зменшувати число помилкових </w:t>
      </w:r>
      <w:proofErr w:type="spellStart"/>
      <w:r>
        <w:rPr>
          <w:lang w:val="uk-UA"/>
        </w:rPr>
        <w:t>локалізацій</w:t>
      </w:r>
      <w:proofErr w:type="spellEnd"/>
      <w:r>
        <w:rPr>
          <w:lang w:val="uk-UA"/>
        </w:rPr>
        <w:t xml:space="preserve">. Для оцінки використовується </w:t>
      </w:r>
      <w:r>
        <w:rPr>
          <w:lang w:val="en-US"/>
        </w:rPr>
        <w:t>ROC</w:t>
      </w:r>
      <w:r w:rsidRPr="009F3ADC">
        <w:rPr>
          <w:lang w:val="uk-UA"/>
        </w:rPr>
        <w:t xml:space="preserve"> (</w:t>
      </w:r>
      <w:r>
        <w:rPr>
          <w:i/>
          <w:iCs/>
        </w:rPr>
        <w:t>receiver</w:t>
      </w:r>
      <w:r w:rsidRPr="009F3ADC">
        <w:rPr>
          <w:i/>
          <w:iCs/>
          <w:lang w:val="uk-UA"/>
        </w:rPr>
        <w:t xml:space="preserve"> </w:t>
      </w:r>
      <w:r>
        <w:rPr>
          <w:i/>
          <w:iCs/>
        </w:rPr>
        <w:t>operating</w:t>
      </w:r>
      <w:r w:rsidRPr="009F3ADC">
        <w:rPr>
          <w:i/>
          <w:iCs/>
          <w:lang w:val="uk-UA"/>
        </w:rPr>
        <w:t xml:space="preserve"> </w:t>
      </w:r>
      <w:r>
        <w:rPr>
          <w:i/>
          <w:iCs/>
        </w:rPr>
        <w:t>characteristic</w:t>
      </w:r>
      <w:r w:rsidRPr="009F3ADC">
        <w:rPr>
          <w:lang w:val="uk-UA"/>
        </w:rPr>
        <w:t xml:space="preserve">) </w:t>
      </w:r>
      <w:r>
        <w:rPr>
          <w:lang w:val="uk-UA"/>
        </w:rPr>
        <w:t>крива</w:t>
      </w:r>
      <w:r w:rsidR="00BD1FDD">
        <w:rPr>
          <w:lang w:val="uk-UA"/>
        </w:rPr>
        <w:t xml:space="preserve"> (рис. 5)</w:t>
      </w:r>
      <w:r>
        <w:rPr>
          <w:lang w:val="uk-UA"/>
        </w:rPr>
        <w:t xml:space="preserve">. По вісі </w:t>
      </w:r>
      <w:r>
        <w:rPr>
          <w:lang w:val="en-US"/>
        </w:rPr>
        <w:t>y</w:t>
      </w:r>
      <w:r w:rsidRPr="00284A94">
        <w:rPr>
          <w:lang w:val="uk-UA"/>
        </w:rPr>
        <w:t xml:space="preserve"> </w:t>
      </w:r>
      <w:r>
        <w:rPr>
          <w:lang w:val="uk-UA"/>
        </w:rPr>
        <w:t>відкладають долю об’єктів, що були правильно знайдені (</w:t>
      </w:r>
      <w:r>
        <w:rPr>
          <w:lang w:val="en-US"/>
        </w:rPr>
        <w:t>true</w:t>
      </w:r>
      <w:r w:rsidRPr="00284A94">
        <w:rPr>
          <w:lang w:val="uk-UA"/>
        </w:rPr>
        <w:t xml:space="preserve"> </w:t>
      </w:r>
      <w:r>
        <w:rPr>
          <w:lang w:val="en-US"/>
        </w:rPr>
        <w:t>positive</w:t>
      </w:r>
      <w:r w:rsidRPr="00284A94">
        <w:rPr>
          <w:lang w:val="uk-UA"/>
        </w:rPr>
        <w:t xml:space="preserve"> </w:t>
      </w:r>
      <w:r>
        <w:rPr>
          <w:lang w:val="en-US"/>
        </w:rPr>
        <w:t>rate</w:t>
      </w:r>
      <w:r w:rsidR="009F3ADC">
        <w:rPr>
          <w:lang w:val="uk-UA"/>
        </w:rPr>
        <w:t xml:space="preserve">, або </w:t>
      </w:r>
      <w:r w:rsidR="009F3ADC">
        <w:rPr>
          <w:lang w:val="en-US"/>
        </w:rPr>
        <w:t>recall</w:t>
      </w:r>
      <w:r>
        <w:rPr>
          <w:lang w:val="uk-UA"/>
        </w:rPr>
        <w:t>), по х –</w:t>
      </w:r>
      <w:r w:rsidRPr="00284A94">
        <w:rPr>
          <w:lang w:val="uk-UA"/>
        </w:rPr>
        <w:t xml:space="preserve"> </w:t>
      </w:r>
      <w:r>
        <w:rPr>
          <w:lang w:val="uk-UA"/>
        </w:rPr>
        <w:t>кількість помилково знайдених (</w:t>
      </w:r>
      <w:r>
        <w:rPr>
          <w:lang w:val="en-US"/>
        </w:rPr>
        <w:t>false</w:t>
      </w:r>
      <w:r w:rsidRPr="00284A94">
        <w:rPr>
          <w:lang w:val="uk-UA"/>
        </w:rPr>
        <w:t xml:space="preserve"> </w:t>
      </w:r>
      <w:r>
        <w:rPr>
          <w:lang w:val="en-US"/>
        </w:rPr>
        <w:lastRenderedPageBreak/>
        <w:t>positive</w:t>
      </w:r>
      <w:r w:rsidRPr="00284A94">
        <w:rPr>
          <w:lang w:val="uk-UA"/>
        </w:rPr>
        <w:t xml:space="preserve"> </w:t>
      </w:r>
      <w:r>
        <w:rPr>
          <w:lang w:val="en-US"/>
        </w:rPr>
        <w:t>rate</w:t>
      </w:r>
      <w:r w:rsidR="00380A1D" w:rsidRPr="00380A1D">
        <w:rPr>
          <w:lang w:val="uk-UA"/>
        </w:rPr>
        <w:t xml:space="preserve">, </w:t>
      </w:r>
      <w:r w:rsidR="00380A1D">
        <w:rPr>
          <w:lang w:val="en-US"/>
        </w:rPr>
        <w:t>FPPW</w:t>
      </w:r>
      <w:r w:rsidR="00380A1D" w:rsidRPr="00380A1D">
        <w:rPr>
          <w:lang w:val="uk-UA"/>
        </w:rPr>
        <w:t xml:space="preserve"> </w:t>
      </w:r>
      <w:r w:rsidR="00380A1D">
        <w:rPr>
          <w:lang w:val="uk-UA"/>
        </w:rPr>
        <w:t>–</w:t>
      </w:r>
      <w:r w:rsidR="00380A1D" w:rsidRPr="00380A1D">
        <w:rPr>
          <w:lang w:val="uk-UA"/>
        </w:rPr>
        <w:t xml:space="preserve"> </w:t>
      </w:r>
      <w:r w:rsidR="00380A1D">
        <w:rPr>
          <w:lang w:val="en-US"/>
        </w:rPr>
        <w:t>false</w:t>
      </w:r>
      <w:r w:rsidR="00380A1D" w:rsidRPr="00DB1FA5">
        <w:rPr>
          <w:lang w:val="uk-UA"/>
        </w:rPr>
        <w:t xml:space="preserve"> </w:t>
      </w:r>
      <w:r w:rsidR="00380A1D">
        <w:rPr>
          <w:lang w:val="en-US"/>
        </w:rPr>
        <w:t>positive</w:t>
      </w:r>
      <w:r w:rsidR="00380A1D" w:rsidRPr="00DB1FA5">
        <w:rPr>
          <w:lang w:val="uk-UA"/>
        </w:rPr>
        <w:t xml:space="preserve"> </w:t>
      </w:r>
      <w:r w:rsidR="00380A1D">
        <w:rPr>
          <w:lang w:val="en-US"/>
        </w:rPr>
        <w:t>per</w:t>
      </w:r>
      <w:r w:rsidR="00380A1D" w:rsidRPr="00DB1FA5">
        <w:rPr>
          <w:lang w:val="uk-UA"/>
        </w:rPr>
        <w:t xml:space="preserve"> </w:t>
      </w:r>
      <w:r w:rsidR="00380A1D">
        <w:rPr>
          <w:lang w:val="en-US"/>
        </w:rPr>
        <w:t>window</w:t>
      </w:r>
      <w:r>
        <w:rPr>
          <w:lang w:val="uk-UA"/>
        </w:rPr>
        <w:t>), або помилка другого роду.</w:t>
      </w:r>
      <w:r w:rsidR="00760EC4">
        <w:rPr>
          <w:lang w:val="uk-UA"/>
        </w:rPr>
        <w:t xml:space="preserve"> </w:t>
      </w:r>
      <w:r w:rsidR="00BA2B18">
        <w:rPr>
          <w:lang w:val="uk-UA"/>
        </w:rPr>
        <w:t>Кожна зміна параметрів алгоритму дає одну точку на кривій.</w:t>
      </w:r>
      <w:r w:rsidR="00191C80">
        <w:rPr>
          <w:lang w:val="uk-UA"/>
        </w:rPr>
        <w:t xml:space="preserve"> </w:t>
      </w:r>
      <w:r w:rsidR="009F3ADC">
        <w:rPr>
          <w:lang w:val="uk-UA"/>
        </w:rPr>
        <w:t>Якість можна оцінити за допомогою площі,</w:t>
      </w:r>
      <w:r w:rsidR="009F3ADC" w:rsidRPr="009F3ADC">
        <w:rPr>
          <w:lang w:val="uk-UA"/>
        </w:rPr>
        <w:t xml:space="preserve"> </w:t>
      </w:r>
      <w:r w:rsidR="009F3ADC">
        <w:rPr>
          <w:lang w:val="uk-UA"/>
        </w:rPr>
        <w:t>обмеженої кривою і віссю х (</w:t>
      </w:r>
      <w:r w:rsidR="009F3ADC">
        <w:rPr>
          <w:lang w:val="en-US"/>
        </w:rPr>
        <w:t>AUC</w:t>
      </w:r>
      <w:r w:rsidR="009F3ADC" w:rsidRPr="009F3ADC">
        <w:rPr>
          <w:lang w:val="uk-UA"/>
        </w:rPr>
        <w:t xml:space="preserve">, </w:t>
      </w:r>
      <w:r w:rsidR="009F3ADC">
        <w:rPr>
          <w:i/>
          <w:iCs/>
        </w:rPr>
        <w:t>area</w:t>
      </w:r>
      <w:r w:rsidR="009F3ADC" w:rsidRPr="009F3ADC">
        <w:rPr>
          <w:i/>
          <w:iCs/>
          <w:lang w:val="uk-UA"/>
        </w:rPr>
        <w:t xml:space="preserve"> </w:t>
      </w:r>
      <w:r w:rsidR="009F3ADC">
        <w:rPr>
          <w:i/>
          <w:iCs/>
        </w:rPr>
        <w:t>under</w:t>
      </w:r>
      <w:r w:rsidR="009F3ADC" w:rsidRPr="009F3ADC">
        <w:rPr>
          <w:i/>
          <w:iCs/>
          <w:lang w:val="uk-UA"/>
        </w:rPr>
        <w:t xml:space="preserve"> </w:t>
      </w:r>
      <w:r w:rsidR="009F3ADC">
        <w:rPr>
          <w:i/>
          <w:iCs/>
        </w:rPr>
        <w:t>ROC</w:t>
      </w:r>
      <w:r w:rsidR="009F3ADC" w:rsidRPr="009F3ADC">
        <w:rPr>
          <w:i/>
          <w:iCs/>
          <w:lang w:val="uk-UA"/>
        </w:rPr>
        <w:t xml:space="preserve"> </w:t>
      </w:r>
      <w:r w:rsidR="009F3ADC">
        <w:rPr>
          <w:i/>
          <w:iCs/>
        </w:rPr>
        <w:t>curve</w:t>
      </w:r>
      <w:r w:rsidR="009F3ADC">
        <w:rPr>
          <w:lang w:val="uk-UA"/>
        </w:rPr>
        <w:t>). Чим більше ця площа,</w:t>
      </w:r>
      <w:r w:rsidR="00191C80">
        <w:rPr>
          <w:lang w:val="uk-UA"/>
        </w:rPr>
        <w:t xml:space="preserve"> тим кращим вважається алгоритм.</w:t>
      </w:r>
    </w:p>
    <w:p w:rsidR="00BD1FDD" w:rsidRDefault="00BD1FDD" w:rsidP="00BD1FDD">
      <w:pPr>
        <w:spacing w:after="0" w:line="360" w:lineRule="auto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1868213" cy="1509823"/>
            <wp:effectExtent l="1905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524" cy="1510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FDD" w:rsidRPr="00BD1FDD" w:rsidRDefault="00BD1FDD" w:rsidP="00BD1FDD">
      <w:pPr>
        <w:spacing w:after="0" w:line="360" w:lineRule="auto"/>
        <w:jc w:val="center"/>
        <w:rPr>
          <w:lang w:val="uk-UA"/>
        </w:rPr>
      </w:pPr>
      <w:r>
        <w:rPr>
          <w:lang w:val="uk-UA"/>
        </w:rPr>
        <w:t xml:space="preserve">Рис. 5 </w:t>
      </w:r>
      <w:r>
        <w:rPr>
          <w:lang w:val="en-US"/>
        </w:rPr>
        <w:t>ROC</w:t>
      </w:r>
      <w:r w:rsidRPr="00A63D95">
        <w:t xml:space="preserve"> </w:t>
      </w:r>
      <w:r>
        <w:rPr>
          <w:lang w:val="uk-UA"/>
        </w:rPr>
        <w:t>крива</w:t>
      </w:r>
    </w:p>
    <w:p w:rsidR="00A63D95" w:rsidRPr="00FC6133" w:rsidRDefault="00A63D95" w:rsidP="00826F71">
      <w:pPr>
        <w:pStyle w:val="1"/>
        <w:rPr>
          <w:lang w:val="uk-UA"/>
        </w:rPr>
      </w:pPr>
      <w:bookmarkStart w:id="6" w:name="_Toc434815761"/>
      <w:r>
        <w:rPr>
          <w:lang w:val="uk-UA"/>
        </w:rPr>
        <w:t>Оцінка та методи побудови тренувальної вибірки</w:t>
      </w:r>
      <w:r w:rsidR="00614D8D">
        <w:rPr>
          <w:lang w:val="uk-UA"/>
        </w:rPr>
        <w:t xml:space="preserve">. </w:t>
      </w:r>
      <w:r w:rsidR="00614D8D">
        <w:rPr>
          <w:lang w:val="en-US"/>
        </w:rPr>
        <w:t>Boosting</w:t>
      </w:r>
      <w:r w:rsidR="005F1A00">
        <w:rPr>
          <w:lang w:val="uk-UA"/>
        </w:rPr>
        <w:t xml:space="preserve">, </w:t>
      </w:r>
      <w:r w:rsidR="005F1A00">
        <w:rPr>
          <w:lang w:val="en-US"/>
        </w:rPr>
        <w:t>bootstrapping</w:t>
      </w:r>
      <w:bookmarkEnd w:id="6"/>
    </w:p>
    <w:p w:rsidR="00A413FA" w:rsidRDefault="009F3ADC" w:rsidP="00D50A8E">
      <w:pPr>
        <w:spacing w:after="0" w:line="360" w:lineRule="auto"/>
        <w:jc w:val="both"/>
        <w:rPr>
          <w:lang w:val="uk-UA"/>
        </w:rPr>
      </w:pPr>
      <w:r w:rsidRPr="00A413FA">
        <w:rPr>
          <w:lang w:val="uk-UA"/>
        </w:rPr>
        <w:t xml:space="preserve">За </w:t>
      </w:r>
      <w:r>
        <w:rPr>
          <w:lang w:val="uk-UA"/>
        </w:rPr>
        <w:t xml:space="preserve">різними оцінками, для побудови достатньо гарного класифікатора одного класу об’єктів (тобто такого, що знаходить </w:t>
      </w:r>
      <w:r w:rsidRPr="00A413FA">
        <w:rPr>
          <w:lang w:val="uk-UA"/>
        </w:rPr>
        <w:t>&gt; 90%</w:t>
      </w:r>
      <w:r>
        <w:rPr>
          <w:lang w:val="uk-UA"/>
        </w:rPr>
        <w:t xml:space="preserve"> відсотків об’єктів та дає досить </w:t>
      </w:r>
      <w:r w:rsidR="00DB1FA5">
        <w:rPr>
          <w:lang w:val="uk-UA"/>
        </w:rPr>
        <w:t>малу помилку другого роду</w:t>
      </w:r>
      <w:r w:rsidR="00A413FA">
        <w:rPr>
          <w:lang w:val="uk-UA"/>
        </w:rPr>
        <w:t xml:space="preserve"> порядку 10</w:t>
      </w:r>
      <w:r w:rsidR="00A413FA">
        <w:rPr>
          <w:vertAlign w:val="superscript"/>
          <w:lang w:val="uk-UA"/>
        </w:rPr>
        <w:t>-6</w:t>
      </w:r>
      <w:r>
        <w:rPr>
          <w:lang w:val="uk-UA"/>
        </w:rPr>
        <w:t>)</w:t>
      </w:r>
      <w:r w:rsidR="00DB1FA5">
        <w:rPr>
          <w:lang w:val="uk-UA"/>
        </w:rPr>
        <w:t xml:space="preserve">, потрібно в середньому 10 тис. позитивних і стільки ж негативних </w:t>
      </w:r>
      <w:r w:rsidR="00E60D41">
        <w:rPr>
          <w:lang w:val="uk-UA"/>
        </w:rPr>
        <w:t xml:space="preserve">розмічених </w:t>
      </w:r>
      <w:r w:rsidR="00DB1FA5">
        <w:rPr>
          <w:lang w:val="uk-UA"/>
        </w:rPr>
        <w:t>прикладів</w:t>
      </w:r>
      <w:r w:rsidR="00A413FA" w:rsidRPr="00A413FA">
        <w:rPr>
          <w:lang w:val="uk-UA"/>
        </w:rPr>
        <w:t xml:space="preserve"> </w:t>
      </w:r>
      <w:r w:rsidR="00A413FA">
        <w:rPr>
          <w:lang w:val="uk-UA"/>
        </w:rPr>
        <w:t>в якості тренувальної вибірки</w:t>
      </w:r>
      <w:r w:rsidR="00DB1FA5">
        <w:rPr>
          <w:lang w:val="uk-UA"/>
        </w:rPr>
        <w:t>.</w:t>
      </w:r>
    </w:p>
    <w:p w:rsidR="00A63D95" w:rsidRPr="00E066BF" w:rsidRDefault="00A413FA" w:rsidP="0071217E">
      <w:pPr>
        <w:spacing w:after="0" w:line="360" w:lineRule="auto"/>
        <w:jc w:val="both"/>
        <w:rPr>
          <w:lang w:val="uk-UA"/>
        </w:rPr>
      </w:pPr>
      <w:r>
        <w:rPr>
          <w:lang w:val="uk-UA"/>
        </w:rPr>
        <w:t xml:space="preserve">На властивостях вибірки базується багато алгоритмів локалізації, зокрема </w:t>
      </w:r>
      <w:r w:rsidR="00E066BF">
        <w:rPr>
          <w:lang w:val="uk-UA"/>
        </w:rPr>
        <w:t xml:space="preserve">групи </w:t>
      </w:r>
      <w:r>
        <w:rPr>
          <w:lang w:val="uk-UA"/>
        </w:rPr>
        <w:t>метод</w:t>
      </w:r>
      <w:r w:rsidR="00E066BF">
        <w:rPr>
          <w:lang w:val="uk-UA"/>
        </w:rPr>
        <w:t>ів</w:t>
      </w:r>
      <w:r>
        <w:rPr>
          <w:lang w:val="uk-UA"/>
        </w:rPr>
        <w:t xml:space="preserve"> </w:t>
      </w:r>
      <w:r>
        <w:rPr>
          <w:lang w:val="en-US"/>
        </w:rPr>
        <w:t>Boosting</w:t>
      </w:r>
      <w:r w:rsidRPr="00A413FA">
        <w:rPr>
          <w:lang w:val="uk-UA"/>
        </w:rPr>
        <w:t xml:space="preserve"> та </w:t>
      </w:r>
      <w:r w:rsidR="005F1A00">
        <w:rPr>
          <w:lang w:val="en-US"/>
        </w:rPr>
        <w:t>Bootstrapping</w:t>
      </w:r>
      <w:r>
        <w:rPr>
          <w:lang w:val="uk-UA"/>
        </w:rPr>
        <w:t>.</w:t>
      </w:r>
      <w:r w:rsidR="00614D8D">
        <w:rPr>
          <w:lang w:val="uk-UA"/>
        </w:rPr>
        <w:t xml:space="preserve"> </w:t>
      </w:r>
    </w:p>
    <w:p w:rsidR="00FC6133" w:rsidRDefault="00E066BF" w:rsidP="0071217E">
      <w:pPr>
        <w:spacing w:after="0" w:line="360" w:lineRule="auto"/>
        <w:jc w:val="both"/>
        <w:rPr>
          <w:lang w:val="uk-UA"/>
        </w:rPr>
      </w:pPr>
      <w:r>
        <w:rPr>
          <w:lang w:val="uk-UA"/>
        </w:rPr>
        <w:t xml:space="preserve">Ідея методів </w:t>
      </w:r>
      <w:r>
        <w:rPr>
          <w:lang w:val="en-US"/>
        </w:rPr>
        <w:t>Boosting</w:t>
      </w:r>
      <w:r w:rsidRPr="00E066BF">
        <w:rPr>
          <w:lang w:val="uk-UA"/>
        </w:rPr>
        <w:t xml:space="preserve"> </w:t>
      </w:r>
      <w:r>
        <w:rPr>
          <w:lang w:val="uk-UA"/>
        </w:rPr>
        <w:t>полягає у композиції більш слабких класифікаторів.</w:t>
      </w:r>
      <w:r w:rsidR="00851172">
        <w:rPr>
          <w:lang w:val="uk-UA"/>
        </w:rPr>
        <w:t xml:space="preserve"> Алгоритми є ітеративними і жадібними. На кожній ітерації</w:t>
      </w:r>
      <w:r w:rsidR="0071217E">
        <w:rPr>
          <w:lang w:val="uk-UA"/>
        </w:rPr>
        <w:t>:</w:t>
      </w:r>
    </w:p>
    <w:p w:rsidR="00FC6133" w:rsidRDefault="00FC6133" w:rsidP="00FC6133">
      <w:pPr>
        <w:pStyle w:val="a4"/>
        <w:numPr>
          <w:ilvl w:val="0"/>
          <w:numId w:val="17"/>
        </w:numPr>
        <w:spacing w:line="360" w:lineRule="auto"/>
        <w:jc w:val="both"/>
        <w:rPr>
          <w:lang w:val="uk-UA"/>
        </w:rPr>
      </w:pPr>
      <w:r w:rsidRPr="00FC6133">
        <w:rPr>
          <w:lang w:val="uk-UA"/>
        </w:rPr>
        <w:t xml:space="preserve">обирається найкращий класифікатор, будуються множини об’єктів, що були класифіковані правильно та неправильно. </w:t>
      </w:r>
    </w:p>
    <w:p w:rsidR="00E066BF" w:rsidRDefault="00FC6133" w:rsidP="00D50A8E">
      <w:pPr>
        <w:pStyle w:val="a4"/>
        <w:numPr>
          <w:ilvl w:val="0"/>
          <w:numId w:val="17"/>
        </w:numPr>
        <w:spacing w:after="0" w:line="360" w:lineRule="auto"/>
        <w:jc w:val="both"/>
        <w:rPr>
          <w:lang w:val="uk-UA"/>
        </w:rPr>
      </w:pPr>
      <w:r w:rsidRPr="00FC6133">
        <w:rPr>
          <w:lang w:val="uk-UA"/>
        </w:rPr>
        <w:t>Неправильно класифікованим об’єктам за деяким законом збільшується вага.</w:t>
      </w:r>
    </w:p>
    <w:p w:rsidR="00FC6133" w:rsidRDefault="00FC6133" w:rsidP="008A2619">
      <w:pPr>
        <w:spacing w:after="0" w:line="360" w:lineRule="auto"/>
        <w:jc w:val="both"/>
        <w:rPr>
          <w:lang w:val="en-US"/>
        </w:rPr>
      </w:pPr>
      <w:r>
        <w:rPr>
          <w:lang w:val="uk-UA"/>
        </w:rPr>
        <w:t>Процес повторюється доки точність класифікації не досягне деякого порогу.</w:t>
      </w:r>
    </w:p>
    <w:p w:rsidR="00C771BD" w:rsidRPr="00C771BD" w:rsidRDefault="00C771BD" w:rsidP="008A2619">
      <w:pPr>
        <w:spacing w:after="0" w:line="360" w:lineRule="auto"/>
        <w:jc w:val="both"/>
        <w:rPr>
          <w:lang w:val="uk-UA"/>
        </w:rPr>
      </w:pPr>
      <w:r>
        <w:rPr>
          <w:lang w:val="uk-UA"/>
        </w:rPr>
        <w:t>Цю ідею</w:t>
      </w:r>
      <w:r w:rsidR="008A2619">
        <w:rPr>
          <w:lang w:val="uk-UA"/>
        </w:rPr>
        <w:t xml:space="preserve"> </w:t>
      </w:r>
      <w:r>
        <w:rPr>
          <w:lang w:val="uk-UA"/>
        </w:rPr>
        <w:t xml:space="preserve">використовує, зокрема, метод </w:t>
      </w:r>
      <w:proofErr w:type="spellStart"/>
      <w:r>
        <w:rPr>
          <w:lang w:val="uk-UA"/>
        </w:rPr>
        <w:t>Віоли-Джонс</w:t>
      </w:r>
      <w:proofErr w:type="spellEnd"/>
      <w:r>
        <w:rPr>
          <w:lang w:val="uk-UA"/>
        </w:rPr>
        <w:t xml:space="preserve"> </w:t>
      </w:r>
      <w:r w:rsidR="00862D1E">
        <w:rPr>
          <w:lang w:val="uk-UA"/>
        </w:rPr>
        <w:t xml:space="preserve">для </w:t>
      </w:r>
      <w:r>
        <w:rPr>
          <w:lang w:val="uk-UA"/>
        </w:rPr>
        <w:t>пошуку облич.</w:t>
      </w:r>
    </w:p>
    <w:p w:rsidR="00C771BD" w:rsidRDefault="00C771BD" w:rsidP="008A2619">
      <w:pPr>
        <w:spacing w:after="0" w:line="360" w:lineRule="auto"/>
        <w:jc w:val="both"/>
        <w:rPr>
          <w:lang w:val="uk-UA"/>
        </w:rPr>
      </w:pPr>
      <w:r>
        <w:rPr>
          <w:lang w:val="en-US"/>
        </w:rPr>
        <w:t>Bootstrapping</w:t>
      </w:r>
      <w:r w:rsidRPr="008A2619">
        <w:rPr>
          <w:lang w:val="uk-UA"/>
        </w:rPr>
        <w:t xml:space="preserve"> (</w:t>
      </w:r>
      <w:proofErr w:type="spellStart"/>
      <w:r w:rsidRPr="008A2619">
        <w:rPr>
          <w:lang w:val="uk-UA"/>
        </w:rPr>
        <w:t>бутстрэпинг</w:t>
      </w:r>
      <w:proofErr w:type="spellEnd"/>
      <w:r w:rsidRPr="008A2619">
        <w:rPr>
          <w:lang w:val="uk-UA"/>
        </w:rPr>
        <w:t>)</w:t>
      </w:r>
      <w:r w:rsidR="008A2619" w:rsidRPr="008A2619">
        <w:rPr>
          <w:lang w:val="uk-UA"/>
        </w:rPr>
        <w:t xml:space="preserve"> </w:t>
      </w:r>
      <w:r w:rsidR="008A2619">
        <w:rPr>
          <w:lang w:val="uk-UA"/>
        </w:rPr>
        <w:t xml:space="preserve">– метод, який дозволяє штучним образом збільшити об’єм тренувальної вибірки. Для кожного тренувального прикладу </w:t>
      </w:r>
      <w:r w:rsidR="008A2619">
        <w:rPr>
          <w:lang w:val="uk-UA"/>
        </w:rPr>
        <w:lastRenderedPageBreak/>
        <w:t xml:space="preserve">виконуються незначні, з точки зору людини, перетворення (викривлення), а саме </w:t>
      </w:r>
      <w:r w:rsidR="008A2619" w:rsidRPr="008A2619">
        <w:rPr>
          <w:i/>
          <w:u w:val="single"/>
          <w:lang w:val="uk-UA"/>
        </w:rPr>
        <w:t>невеликі</w:t>
      </w:r>
      <w:r w:rsidR="008A2619">
        <w:rPr>
          <w:lang w:val="uk-UA"/>
        </w:rPr>
        <w:t>:</w:t>
      </w:r>
    </w:p>
    <w:p w:rsidR="008A2619" w:rsidRPr="008A2619" w:rsidRDefault="008A2619" w:rsidP="008A2619">
      <w:pPr>
        <w:pStyle w:val="a4"/>
        <w:numPr>
          <w:ilvl w:val="0"/>
          <w:numId w:val="18"/>
        </w:numPr>
      </w:pPr>
      <w:r>
        <w:rPr>
          <w:lang w:val="uk-UA"/>
        </w:rPr>
        <w:t>масштабування</w:t>
      </w:r>
    </w:p>
    <w:p w:rsidR="008A2619" w:rsidRPr="008A2619" w:rsidRDefault="008A2619" w:rsidP="008A2619">
      <w:pPr>
        <w:pStyle w:val="a4"/>
        <w:numPr>
          <w:ilvl w:val="0"/>
          <w:numId w:val="18"/>
        </w:numPr>
      </w:pPr>
      <w:r>
        <w:rPr>
          <w:lang w:val="uk-UA"/>
        </w:rPr>
        <w:t>зсуви</w:t>
      </w:r>
    </w:p>
    <w:p w:rsidR="008A2619" w:rsidRPr="008A2619" w:rsidRDefault="008A2619" w:rsidP="008A2619">
      <w:pPr>
        <w:pStyle w:val="a4"/>
        <w:numPr>
          <w:ilvl w:val="0"/>
          <w:numId w:val="18"/>
        </w:numPr>
      </w:pPr>
      <w:r>
        <w:rPr>
          <w:lang w:val="uk-UA"/>
        </w:rPr>
        <w:t>повороти</w:t>
      </w:r>
    </w:p>
    <w:p w:rsidR="008A2619" w:rsidRPr="00F24D53" w:rsidRDefault="008A2619" w:rsidP="008A2619">
      <w:pPr>
        <w:pStyle w:val="a4"/>
        <w:numPr>
          <w:ilvl w:val="0"/>
          <w:numId w:val="18"/>
        </w:numPr>
      </w:pPr>
      <w:r>
        <w:rPr>
          <w:lang w:val="uk-UA"/>
        </w:rPr>
        <w:t>дзеркальні відображення (зокрема, гор</w:t>
      </w:r>
      <w:r w:rsidR="00F24D53">
        <w:rPr>
          <w:lang w:val="uk-UA"/>
        </w:rPr>
        <w:t>и</w:t>
      </w:r>
      <w:r>
        <w:rPr>
          <w:lang w:val="uk-UA"/>
        </w:rPr>
        <w:t>зонтальні)</w:t>
      </w:r>
    </w:p>
    <w:p w:rsidR="00F24D53" w:rsidRPr="00F24D53" w:rsidRDefault="00F24D53" w:rsidP="00F24D53">
      <w:pPr>
        <w:jc w:val="both"/>
        <w:rPr>
          <w:lang w:val="uk-UA"/>
        </w:rPr>
      </w:pPr>
      <w:r>
        <w:rPr>
          <w:lang w:val="uk-UA"/>
        </w:rPr>
        <w:t xml:space="preserve">Таким чином об’єм вибірки можна збільшити в 30-50 разів. В якості негативним прикладів випадковим образом обирають таку ж кількість шматків і тренують алгоритм. Після цього тестують класифікатор на тренувальних даних і обирають «складні» </w:t>
      </w:r>
      <w:r>
        <w:rPr>
          <w:lang w:val="en-US"/>
        </w:rPr>
        <w:t>false</w:t>
      </w:r>
      <w:r w:rsidRPr="00F24D53">
        <w:rPr>
          <w:lang w:val="uk-UA"/>
        </w:rPr>
        <w:t xml:space="preserve"> </w:t>
      </w:r>
      <w:r>
        <w:rPr>
          <w:lang w:val="en-US"/>
        </w:rPr>
        <w:t>positive</w:t>
      </w:r>
      <w:r w:rsidRPr="00F24D53">
        <w:rPr>
          <w:lang w:val="uk-UA"/>
        </w:rPr>
        <w:t xml:space="preserve"> </w:t>
      </w:r>
      <w:r>
        <w:rPr>
          <w:lang w:val="uk-UA"/>
        </w:rPr>
        <w:t>приклади і знову тренують</w:t>
      </w:r>
      <w:r w:rsidR="009D76AC">
        <w:rPr>
          <w:lang w:val="uk-UA"/>
        </w:rPr>
        <w:t xml:space="preserve"> декілька разів до досягнення деякого критерію якості</w:t>
      </w:r>
      <w:r w:rsidR="0045399F" w:rsidRPr="0045399F">
        <w:rPr>
          <w:lang w:val="uk-UA"/>
        </w:rPr>
        <w:t>[</w:t>
      </w:r>
      <w:r w:rsidR="00AC249D" w:rsidRPr="006A262A">
        <w:rPr>
          <w:lang w:val="uk-UA"/>
        </w:rPr>
        <w:t>6</w:t>
      </w:r>
      <w:r w:rsidR="0045399F" w:rsidRPr="0045399F">
        <w:rPr>
          <w:lang w:val="uk-UA"/>
        </w:rPr>
        <w:t>]</w:t>
      </w:r>
      <w:r w:rsidR="009D76AC">
        <w:rPr>
          <w:lang w:val="uk-UA"/>
        </w:rPr>
        <w:t>.</w:t>
      </w:r>
    </w:p>
    <w:p w:rsidR="00826F71" w:rsidRPr="00474DBF" w:rsidRDefault="00826F71" w:rsidP="00826F71">
      <w:pPr>
        <w:pStyle w:val="1"/>
        <w:rPr>
          <w:lang w:val="uk-UA"/>
        </w:rPr>
      </w:pPr>
      <w:bookmarkStart w:id="7" w:name="_Toc434815762"/>
      <w:proofErr w:type="spellStart"/>
      <w:r>
        <w:rPr>
          <w:lang w:val="en-US"/>
        </w:rPr>
        <w:t>OpenCV</w:t>
      </w:r>
      <w:bookmarkEnd w:id="7"/>
      <w:proofErr w:type="spellEnd"/>
    </w:p>
    <w:p w:rsidR="00826F71" w:rsidRPr="008A7625" w:rsidRDefault="00D74F53" w:rsidP="006F2177">
      <w:pPr>
        <w:spacing w:after="0" w:line="360" w:lineRule="auto"/>
        <w:jc w:val="both"/>
        <w:rPr>
          <w:lang w:val="uk-UA"/>
        </w:rPr>
      </w:pPr>
      <w:proofErr w:type="spellStart"/>
      <w:r w:rsidRPr="00755ABD">
        <w:rPr>
          <w:bCs/>
          <w:lang w:val="uk-UA"/>
        </w:rPr>
        <w:t>OpenCV</w:t>
      </w:r>
      <w:proofErr w:type="spellEnd"/>
      <w:r w:rsidRPr="00D74F53">
        <w:rPr>
          <w:lang w:val="uk-UA"/>
        </w:rPr>
        <w:t xml:space="preserve"> (англ. </w:t>
      </w:r>
      <w:proofErr w:type="spellStart"/>
      <w:r w:rsidRPr="00D74F53">
        <w:rPr>
          <w:i/>
          <w:iCs/>
          <w:lang w:val="uk-UA"/>
        </w:rPr>
        <w:t>Open</w:t>
      </w:r>
      <w:proofErr w:type="spellEnd"/>
      <w:r w:rsidRPr="00D74F53">
        <w:rPr>
          <w:i/>
          <w:iCs/>
          <w:lang w:val="uk-UA"/>
        </w:rPr>
        <w:t xml:space="preserve"> </w:t>
      </w:r>
      <w:proofErr w:type="spellStart"/>
      <w:r w:rsidRPr="00D74F53">
        <w:rPr>
          <w:i/>
          <w:iCs/>
          <w:lang w:val="uk-UA"/>
        </w:rPr>
        <w:t>Source</w:t>
      </w:r>
      <w:proofErr w:type="spellEnd"/>
      <w:r w:rsidRPr="00D74F53">
        <w:rPr>
          <w:i/>
          <w:iCs/>
          <w:lang w:val="uk-UA"/>
        </w:rPr>
        <w:t xml:space="preserve"> </w:t>
      </w:r>
      <w:proofErr w:type="spellStart"/>
      <w:r w:rsidRPr="00D74F53">
        <w:rPr>
          <w:i/>
          <w:iCs/>
          <w:lang w:val="uk-UA"/>
        </w:rPr>
        <w:t>Computer</w:t>
      </w:r>
      <w:proofErr w:type="spellEnd"/>
      <w:r w:rsidRPr="00D74F53">
        <w:rPr>
          <w:i/>
          <w:iCs/>
          <w:lang w:val="uk-UA"/>
        </w:rPr>
        <w:t xml:space="preserve"> </w:t>
      </w:r>
      <w:proofErr w:type="spellStart"/>
      <w:r w:rsidRPr="00D74F53">
        <w:rPr>
          <w:i/>
          <w:iCs/>
          <w:lang w:val="uk-UA"/>
        </w:rPr>
        <w:t>Vision</w:t>
      </w:r>
      <w:proofErr w:type="spellEnd"/>
      <w:r w:rsidRPr="00D74F53">
        <w:rPr>
          <w:i/>
          <w:iCs/>
          <w:lang w:val="uk-UA"/>
        </w:rPr>
        <w:t xml:space="preserve"> </w:t>
      </w:r>
      <w:proofErr w:type="spellStart"/>
      <w:r w:rsidRPr="00D74F53">
        <w:rPr>
          <w:i/>
          <w:iCs/>
          <w:lang w:val="uk-UA"/>
        </w:rPr>
        <w:t>Library</w:t>
      </w:r>
      <w:proofErr w:type="spellEnd"/>
      <w:r w:rsidRPr="00D74F53">
        <w:rPr>
          <w:lang w:val="uk-UA"/>
        </w:rPr>
        <w:t xml:space="preserve">) — бібліотека функцій та алгоритмів комп'ютерного зору, </w:t>
      </w:r>
      <w:hyperlink r:id="rId13" w:tooltip="Обробка зображень" w:history="1">
        <w:r w:rsidRPr="00D74F53">
          <w:rPr>
            <w:lang w:val="uk-UA"/>
          </w:rPr>
          <w:t>обробки зображень</w:t>
        </w:r>
      </w:hyperlink>
      <w:r w:rsidRPr="00D74F53">
        <w:rPr>
          <w:lang w:val="uk-UA"/>
        </w:rPr>
        <w:t xml:space="preserve"> і чисельних алгоритмів загального призначення з відкритим кодом. Бібліотека надає засоби для обробки і аналізу вмісту зображень, у тому числі розпізнавання об'єктів на фотографіях (наприклад, осіб і фігур людей, тексту тощо), </w:t>
      </w:r>
      <w:proofErr w:type="spellStart"/>
      <w:r w:rsidRPr="00D74F53">
        <w:rPr>
          <w:lang w:val="uk-UA"/>
        </w:rPr>
        <w:t>відстежування</w:t>
      </w:r>
      <w:proofErr w:type="spellEnd"/>
      <w:r w:rsidRPr="00D74F53">
        <w:rPr>
          <w:lang w:val="uk-UA"/>
        </w:rPr>
        <w:t xml:space="preserve"> руху об'єктів, перетворення зображень, застосування методів машинного навчання і виявлення загальних елементів на різних зображеннях.</w:t>
      </w:r>
    </w:p>
    <w:p w:rsidR="00D74F53" w:rsidRPr="008A7625" w:rsidRDefault="00D74F53" w:rsidP="006F2177">
      <w:pPr>
        <w:spacing w:after="0" w:line="360" w:lineRule="auto"/>
        <w:jc w:val="both"/>
        <w:rPr>
          <w:lang w:val="uk-UA"/>
        </w:rPr>
      </w:pPr>
      <w:r>
        <w:rPr>
          <w:lang w:val="uk-UA"/>
        </w:rPr>
        <w:t xml:space="preserve">Бібліотека написана мовою С++, але є інтерфейси для інших мов програмування : </w:t>
      </w:r>
      <w:r>
        <w:rPr>
          <w:lang w:val="en-US"/>
        </w:rPr>
        <w:t>Python</w:t>
      </w:r>
      <w:r w:rsidRPr="008A7625">
        <w:rPr>
          <w:lang w:val="uk-UA"/>
        </w:rPr>
        <w:t xml:space="preserve">, </w:t>
      </w:r>
      <w:r>
        <w:rPr>
          <w:lang w:val="en-US"/>
        </w:rPr>
        <w:t>Java</w:t>
      </w:r>
      <w:r w:rsidRPr="008A7625">
        <w:rPr>
          <w:lang w:val="uk-UA"/>
        </w:rPr>
        <w:t xml:space="preserve">, </w:t>
      </w:r>
      <w:proofErr w:type="spellStart"/>
      <w:r>
        <w:rPr>
          <w:lang w:val="en-US"/>
        </w:rPr>
        <w:t>Matlab</w:t>
      </w:r>
      <w:proofErr w:type="spellEnd"/>
      <w:r w:rsidRPr="008A7625">
        <w:rPr>
          <w:lang w:val="uk-UA"/>
        </w:rPr>
        <w:t xml:space="preserve">, обгортки для </w:t>
      </w:r>
      <w:r>
        <w:rPr>
          <w:lang w:val="en-US"/>
        </w:rPr>
        <w:t>C</w:t>
      </w:r>
      <w:r w:rsidRPr="008A7625">
        <w:rPr>
          <w:lang w:val="uk-UA"/>
        </w:rPr>
        <w:t xml:space="preserve">#, </w:t>
      </w:r>
      <w:r>
        <w:rPr>
          <w:lang w:val="en-US"/>
        </w:rPr>
        <w:t>Ruby</w:t>
      </w:r>
      <w:r w:rsidRPr="008A7625">
        <w:rPr>
          <w:lang w:val="uk-UA"/>
        </w:rPr>
        <w:t>.</w:t>
      </w:r>
    </w:p>
    <w:p w:rsidR="00ED565A" w:rsidRPr="00ED565A" w:rsidRDefault="00ED565A" w:rsidP="006F2177">
      <w:pPr>
        <w:spacing w:before="100" w:beforeAutospacing="1" w:after="0" w:line="240" w:lineRule="auto"/>
        <w:jc w:val="both"/>
        <w:rPr>
          <w:rFonts w:eastAsia="Times New Roman" w:cs="Times New Roman"/>
          <w:szCs w:val="28"/>
        </w:rPr>
      </w:pPr>
      <w:proofErr w:type="spellStart"/>
      <w:r w:rsidRPr="00ED565A">
        <w:rPr>
          <w:rFonts w:eastAsia="Times New Roman" w:cs="Times New Roman"/>
          <w:szCs w:val="28"/>
        </w:rPr>
        <w:t>OpenCV</w:t>
      </w:r>
      <w:proofErr w:type="spellEnd"/>
      <w:r w:rsidR="00F7143B" w:rsidRPr="00AC249D">
        <w:rPr>
          <w:rFonts w:eastAsia="Times New Roman" w:cs="Times New Roman"/>
          <w:szCs w:val="28"/>
        </w:rPr>
        <w:t>[7]</w:t>
      </w:r>
      <w:r w:rsidRPr="00ED565A">
        <w:rPr>
          <w:rFonts w:eastAsia="Times New Roman" w:cs="Times New Roman"/>
          <w:szCs w:val="28"/>
        </w:rPr>
        <w:t xml:space="preserve"> состоит из нескольких модулей</w:t>
      </w:r>
      <w:r w:rsidRPr="00A45F5B">
        <w:rPr>
          <w:rFonts w:eastAsia="Times New Roman" w:cs="Times New Roman"/>
          <w:szCs w:val="28"/>
          <w:lang w:val="uk-UA"/>
        </w:rPr>
        <w:t xml:space="preserve">, </w:t>
      </w:r>
      <w:r w:rsidRPr="00A45F5B">
        <w:rPr>
          <w:rFonts w:eastAsia="Times New Roman" w:cs="Times New Roman"/>
          <w:szCs w:val="28"/>
        </w:rPr>
        <w:t>среди которых:</w:t>
      </w:r>
      <w:r w:rsidRPr="00ED565A">
        <w:rPr>
          <w:rFonts w:eastAsia="Times New Roman" w:cs="Times New Roman"/>
          <w:szCs w:val="28"/>
        </w:rPr>
        <w:t xml:space="preserve"> </w:t>
      </w:r>
    </w:p>
    <w:p w:rsidR="00ED565A" w:rsidRPr="00ED565A" w:rsidRDefault="00ED565A" w:rsidP="006F2177">
      <w:pPr>
        <w:numPr>
          <w:ilvl w:val="0"/>
          <w:numId w:val="6"/>
        </w:numPr>
        <w:spacing w:before="100" w:beforeAutospacing="1" w:after="0" w:line="240" w:lineRule="auto"/>
        <w:jc w:val="both"/>
        <w:rPr>
          <w:rFonts w:eastAsia="Times New Roman" w:cs="Times New Roman"/>
          <w:szCs w:val="28"/>
        </w:rPr>
      </w:pPr>
      <w:r w:rsidRPr="00797124">
        <w:rPr>
          <w:rFonts w:eastAsia="Times New Roman" w:cs="Times New Roman"/>
          <w:b/>
          <w:bCs/>
          <w:szCs w:val="28"/>
        </w:rPr>
        <w:t>CXCORE</w:t>
      </w:r>
      <w:r w:rsidRPr="00ED565A">
        <w:rPr>
          <w:rFonts w:eastAsia="Times New Roman" w:cs="Times New Roman"/>
          <w:szCs w:val="28"/>
        </w:rPr>
        <w:t xml:space="preserve"> – Ядро, содержит: </w:t>
      </w:r>
    </w:p>
    <w:p w:rsidR="00ED565A" w:rsidRPr="00ED565A" w:rsidRDefault="00ED565A" w:rsidP="006F2177">
      <w:pPr>
        <w:numPr>
          <w:ilvl w:val="1"/>
          <w:numId w:val="6"/>
        </w:numPr>
        <w:spacing w:before="100" w:beforeAutospacing="1" w:after="0" w:line="240" w:lineRule="auto"/>
        <w:jc w:val="both"/>
        <w:rPr>
          <w:rFonts w:eastAsia="Times New Roman" w:cs="Times New Roman"/>
          <w:szCs w:val="28"/>
        </w:rPr>
      </w:pPr>
      <w:r w:rsidRPr="00ED565A">
        <w:rPr>
          <w:rFonts w:eastAsia="Times New Roman" w:cs="Times New Roman"/>
          <w:szCs w:val="28"/>
        </w:rPr>
        <w:t>Базовые структуры</w:t>
      </w:r>
      <w:r w:rsidR="00797124">
        <w:rPr>
          <w:rFonts w:eastAsia="Times New Roman" w:cs="Times New Roman"/>
          <w:szCs w:val="28"/>
        </w:rPr>
        <w:t xml:space="preserve"> данных</w:t>
      </w:r>
    </w:p>
    <w:p w:rsidR="00ED565A" w:rsidRPr="00ED565A" w:rsidRDefault="00ED565A" w:rsidP="006F2177">
      <w:pPr>
        <w:numPr>
          <w:ilvl w:val="1"/>
          <w:numId w:val="6"/>
        </w:numPr>
        <w:spacing w:before="100" w:beforeAutospacing="1" w:after="0" w:line="240" w:lineRule="auto"/>
        <w:jc w:val="both"/>
        <w:rPr>
          <w:rFonts w:eastAsia="Times New Roman" w:cs="Times New Roman"/>
          <w:szCs w:val="28"/>
        </w:rPr>
      </w:pPr>
      <w:r w:rsidRPr="00ED565A">
        <w:rPr>
          <w:rFonts w:eastAsia="Times New Roman" w:cs="Times New Roman"/>
          <w:szCs w:val="28"/>
        </w:rPr>
        <w:t>Матричную алгебру</w:t>
      </w:r>
    </w:p>
    <w:p w:rsidR="00ED565A" w:rsidRPr="00ED565A" w:rsidRDefault="00ED565A" w:rsidP="006F2177">
      <w:pPr>
        <w:numPr>
          <w:ilvl w:val="1"/>
          <w:numId w:val="6"/>
        </w:numPr>
        <w:spacing w:before="100" w:beforeAutospacing="1" w:after="0" w:line="240" w:lineRule="auto"/>
        <w:jc w:val="both"/>
        <w:rPr>
          <w:rFonts w:eastAsia="Times New Roman" w:cs="Times New Roman"/>
          <w:szCs w:val="28"/>
        </w:rPr>
      </w:pPr>
      <w:r w:rsidRPr="00ED565A">
        <w:rPr>
          <w:rFonts w:eastAsia="Times New Roman" w:cs="Times New Roman"/>
          <w:szCs w:val="28"/>
        </w:rPr>
        <w:t>Алгоритмы работы с памятью</w:t>
      </w:r>
    </w:p>
    <w:p w:rsidR="00ED565A" w:rsidRPr="00ED565A" w:rsidRDefault="00ED565A" w:rsidP="006F2177">
      <w:pPr>
        <w:numPr>
          <w:ilvl w:val="1"/>
          <w:numId w:val="6"/>
        </w:numPr>
        <w:spacing w:before="100" w:beforeAutospacing="1" w:after="0" w:line="240" w:lineRule="auto"/>
        <w:jc w:val="both"/>
        <w:rPr>
          <w:rFonts w:eastAsia="Times New Roman" w:cs="Times New Roman"/>
          <w:szCs w:val="28"/>
        </w:rPr>
      </w:pPr>
      <w:r w:rsidRPr="00ED565A">
        <w:rPr>
          <w:rFonts w:eastAsia="Times New Roman" w:cs="Times New Roman"/>
          <w:szCs w:val="28"/>
        </w:rPr>
        <w:t>Алгоритмы преобразования типов</w:t>
      </w:r>
    </w:p>
    <w:p w:rsidR="00ED565A" w:rsidRPr="00ED565A" w:rsidRDefault="00ED565A" w:rsidP="006F2177">
      <w:pPr>
        <w:numPr>
          <w:ilvl w:val="1"/>
          <w:numId w:val="6"/>
        </w:numPr>
        <w:spacing w:before="100" w:beforeAutospacing="1" w:after="0" w:line="240" w:lineRule="auto"/>
        <w:jc w:val="both"/>
        <w:rPr>
          <w:rFonts w:eastAsia="Times New Roman" w:cs="Times New Roman"/>
          <w:szCs w:val="28"/>
        </w:rPr>
      </w:pPr>
      <w:proofErr w:type="spellStart"/>
      <w:r w:rsidRPr="00ED565A">
        <w:rPr>
          <w:rFonts w:eastAsia="Times New Roman" w:cs="Times New Roman"/>
          <w:szCs w:val="28"/>
        </w:rPr>
        <w:t>Алгортмы</w:t>
      </w:r>
      <w:proofErr w:type="spellEnd"/>
      <w:r w:rsidRPr="00ED565A">
        <w:rPr>
          <w:rFonts w:eastAsia="Times New Roman" w:cs="Times New Roman"/>
          <w:szCs w:val="28"/>
        </w:rPr>
        <w:t xml:space="preserve"> для обработки ошибок</w:t>
      </w:r>
    </w:p>
    <w:p w:rsidR="00ED565A" w:rsidRPr="00ED565A" w:rsidRDefault="00ED565A" w:rsidP="006F2177">
      <w:pPr>
        <w:numPr>
          <w:ilvl w:val="1"/>
          <w:numId w:val="6"/>
        </w:numPr>
        <w:spacing w:before="100" w:beforeAutospacing="1" w:after="0" w:line="240" w:lineRule="auto"/>
        <w:jc w:val="both"/>
        <w:rPr>
          <w:rFonts w:eastAsia="Times New Roman" w:cs="Times New Roman"/>
          <w:szCs w:val="28"/>
        </w:rPr>
      </w:pPr>
      <w:r w:rsidRPr="00ED565A">
        <w:rPr>
          <w:rFonts w:eastAsia="Times New Roman" w:cs="Times New Roman"/>
          <w:szCs w:val="28"/>
        </w:rPr>
        <w:t>Функции для записи/чтения XML файлов</w:t>
      </w:r>
    </w:p>
    <w:p w:rsidR="00ED565A" w:rsidRPr="00ED565A" w:rsidRDefault="00ED565A" w:rsidP="006F2177">
      <w:pPr>
        <w:numPr>
          <w:ilvl w:val="1"/>
          <w:numId w:val="6"/>
        </w:numPr>
        <w:spacing w:before="100" w:beforeAutospacing="1" w:after="0" w:line="240" w:lineRule="auto"/>
        <w:jc w:val="both"/>
        <w:rPr>
          <w:rFonts w:eastAsia="Times New Roman" w:cs="Times New Roman"/>
          <w:szCs w:val="28"/>
        </w:rPr>
      </w:pPr>
      <w:r w:rsidRPr="00ED565A">
        <w:rPr>
          <w:rFonts w:eastAsia="Times New Roman" w:cs="Times New Roman"/>
          <w:szCs w:val="28"/>
        </w:rPr>
        <w:t>Функции для работы с 2D графиками</w:t>
      </w:r>
    </w:p>
    <w:p w:rsidR="00ED565A" w:rsidRPr="00ED565A" w:rsidRDefault="00ED565A" w:rsidP="006F2177">
      <w:pPr>
        <w:numPr>
          <w:ilvl w:val="0"/>
          <w:numId w:val="7"/>
        </w:numPr>
        <w:spacing w:before="100" w:beforeAutospacing="1" w:after="0" w:line="240" w:lineRule="auto"/>
        <w:jc w:val="both"/>
        <w:rPr>
          <w:rFonts w:eastAsia="Times New Roman" w:cs="Times New Roman"/>
          <w:szCs w:val="28"/>
        </w:rPr>
      </w:pPr>
      <w:r w:rsidRPr="00797124">
        <w:rPr>
          <w:rFonts w:eastAsia="Times New Roman" w:cs="Times New Roman"/>
          <w:b/>
          <w:bCs/>
          <w:szCs w:val="28"/>
        </w:rPr>
        <w:t>CV</w:t>
      </w:r>
      <w:r w:rsidRPr="00ED565A">
        <w:rPr>
          <w:rFonts w:eastAsia="Times New Roman" w:cs="Times New Roman"/>
          <w:szCs w:val="28"/>
        </w:rPr>
        <w:t xml:space="preserve"> – Модуль обработки изображений, работа с компьютерным зрением, содержит: </w:t>
      </w:r>
    </w:p>
    <w:p w:rsidR="00ED565A" w:rsidRPr="00ED565A" w:rsidRDefault="00ED565A" w:rsidP="006F2177">
      <w:pPr>
        <w:numPr>
          <w:ilvl w:val="1"/>
          <w:numId w:val="7"/>
        </w:numPr>
        <w:spacing w:before="100" w:beforeAutospacing="1" w:after="0" w:line="240" w:lineRule="auto"/>
        <w:jc w:val="both"/>
        <w:rPr>
          <w:rFonts w:eastAsia="Times New Roman" w:cs="Times New Roman"/>
          <w:szCs w:val="28"/>
        </w:rPr>
      </w:pPr>
      <w:r w:rsidRPr="00ED565A">
        <w:rPr>
          <w:rFonts w:eastAsia="Times New Roman" w:cs="Times New Roman"/>
          <w:szCs w:val="28"/>
        </w:rPr>
        <w:lastRenderedPageBreak/>
        <w:t>Функции для работы с изображениями (преобразование, фильтрация и т.д.)</w:t>
      </w:r>
    </w:p>
    <w:p w:rsidR="00ED565A" w:rsidRPr="00ED565A" w:rsidRDefault="00ED565A" w:rsidP="006F2177">
      <w:pPr>
        <w:numPr>
          <w:ilvl w:val="1"/>
          <w:numId w:val="7"/>
        </w:numPr>
        <w:spacing w:before="100" w:beforeAutospacing="1" w:after="0" w:line="240" w:lineRule="auto"/>
        <w:jc w:val="both"/>
        <w:rPr>
          <w:rFonts w:eastAsia="Times New Roman" w:cs="Times New Roman"/>
          <w:szCs w:val="28"/>
        </w:rPr>
      </w:pPr>
      <w:r w:rsidRPr="00ED565A">
        <w:rPr>
          <w:rFonts w:eastAsia="Times New Roman" w:cs="Times New Roman"/>
          <w:szCs w:val="28"/>
        </w:rPr>
        <w:t>Функции для анализа изображений (поиск контуров, гистограммы и т.д.)</w:t>
      </w:r>
    </w:p>
    <w:p w:rsidR="00ED565A" w:rsidRPr="00ED565A" w:rsidRDefault="00ED565A" w:rsidP="006F2177">
      <w:pPr>
        <w:numPr>
          <w:ilvl w:val="1"/>
          <w:numId w:val="7"/>
        </w:numPr>
        <w:spacing w:before="100" w:beforeAutospacing="1" w:after="0" w:line="240" w:lineRule="auto"/>
        <w:jc w:val="both"/>
        <w:rPr>
          <w:rFonts w:eastAsia="Times New Roman" w:cs="Times New Roman"/>
          <w:szCs w:val="28"/>
        </w:rPr>
      </w:pPr>
      <w:r w:rsidRPr="00ED565A">
        <w:rPr>
          <w:rFonts w:eastAsia="Times New Roman" w:cs="Times New Roman"/>
          <w:szCs w:val="28"/>
        </w:rPr>
        <w:t>Алгоритмы анализа движений, слежение за объектами</w:t>
      </w:r>
    </w:p>
    <w:p w:rsidR="00ED565A" w:rsidRPr="00ED565A" w:rsidRDefault="00ED565A" w:rsidP="006F2177">
      <w:pPr>
        <w:numPr>
          <w:ilvl w:val="1"/>
          <w:numId w:val="7"/>
        </w:numPr>
        <w:spacing w:before="100" w:beforeAutospacing="1" w:after="0" w:line="240" w:lineRule="auto"/>
        <w:jc w:val="both"/>
        <w:rPr>
          <w:rFonts w:eastAsia="Times New Roman" w:cs="Times New Roman"/>
          <w:szCs w:val="28"/>
        </w:rPr>
      </w:pPr>
      <w:r w:rsidRPr="00ED565A">
        <w:rPr>
          <w:rFonts w:eastAsia="Times New Roman" w:cs="Times New Roman"/>
          <w:szCs w:val="28"/>
        </w:rPr>
        <w:t>Алгоритмы распознания объектов (лиц, предметов)</w:t>
      </w:r>
    </w:p>
    <w:p w:rsidR="00ED565A" w:rsidRPr="00ED565A" w:rsidRDefault="00ED565A" w:rsidP="006F2177">
      <w:pPr>
        <w:numPr>
          <w:ilvl w:val="1"/>
          <w:numId w:val="7"/>
        </w:numPr>
        <w:spacing w:before="100" w:beforeAutospacing="1" w:after="0" w:line="240" w:lineRule="auto"/>
        <w:jc w:val="both"/>
        <w:rPr>
          <w:rFonts w:eastAsia="Times New Roman" w:cs="Times New Roman"/>
          <w:szCs w:val="28"/>
        </w:rPr>
      </w:pPr>
      <w:r w:rsidRPr="00ED565A">
        <w:rPr>
          <w:rFonts w:eastAsia="Times New Roman" w:cs="Times New Roman"/>
          <w:szCs w:val="28"/>
        </w:rPr>
        <w:t>Алгоритмы для калибровки камер</w:t>
      </w:r>
    </w:p>
    <w:p w:rsidR="00ED565A" w:rsidRPr="00ED565A" w:rsidRDefault="00ED565A" w:rsidP="006F2177">
      <w:pPr>
        <w:numPr>
          <w:ilvl w:val="0"/>
          <w:numId w:val="8"/>
        </w:numPr>
        <w:spacing w:before="100" w:beforeAutospacing="1" w:after="0" w:line="240" w:lineRule="auto"/>
        <w:jc w:val="both"/>
        <w:rPr>
          <w:rFonts w:eastAsia="Times New Roman" w:cs="Times New Roman"/>
          <w:szCs w:val="28"/>
        </w:rPr>
      </w:pPr>
      <w:r w:rsidRPr="00797124">
        <w:rPr>
          <w:rFonts w:eastAsia="Times New Roman" w:cs="Times New Roman"/>
          <w:b/>
          <w:bCs/>
          <w:szCs w:val="28"/>
        </w:rPr>
        <w:t>ML</w:t>
      </w:r>
      <w:r w:rsidRPr="00ED565A">
        <w:rPr>
          <w:rFonts w:eastAsia="Times New Roman" w:cs="Times New Roman"/>
          <w:szCs w:val="28"/>
        </w:rPr>
        <w:t xml:space="preserve"> – Машинное обучение: </w:t>
      </w:r>
    </w:p>
    <w:p w:rsidR="00ED565A" w:rsidRPr="00ED565A" w:rsidRDefault="00ED565A" w:rsidP="006F2177">
      <w:pPr>
        <w:numPr>
          <w:ilvl w:val="1"/>
          <w:numId w:val="8"/>
        </w:numPr>
        <w:spacing w:before="100" w:beforeAutospacing="1" w:after="0" w:line="240" w:lineRule="auto"/>
        <w:jc w:val="both"/>
        <w:rPr>
          <w:rFonts w:eastAsia="Times New Roman" w:cs="Times New Roman"/>
          <w:szCs w:val="28"/>
        </w:rPr>
      </w:pPr>
      <w:r w:rsidRPr="00ED565A">
        <w:rPr>
          <w:rFonts w:eastAsia="Times New Roman" w:cs="Times New Roman"/>
          <w:szCs w:val="28"/>
        </w:rPr>
        <w:t>Функции для классификации и анализа данных</w:t>
      </w:r>
    </w:p>
    <w:p w:rsidR="00ED565A" w:rsidRPr="00ED565A" w:rsidRDefault="00ED565A" w:rsidP="006F2177">
      <w:pPr>
        <w:numPr>
          <w:ilvl w:val="0"/>
          <w:numId w:val="9"/>
        </w:numPr>
        <w:spacing w:before="100" w:beforeAutospacing="1" w:after="0" w:line="240" w:lineRule="auto"/>
        <w:jc w:val="both"/>
        <w:rPr>
          <w:rFonts w:eastAsia="Times New Roman" w:cs="Times New Roman"/>
          <w:szCs w:val="28"/>
        </w:rPr>
      </w:pPr>
      <w:proofErr w:type="spellStart"/>
      <w:r w:rsidRPr="00797124">
        <w:rPr>
          <w:rFonts w:eastAsia="Times New Roman" w:cs="Times New Roman"/>
          <w:b/>
          <w:bCs/>
          <w:szCs w:val="28"/>
        </w:rPr>
        <w:t>HighGUI</w:t>
      </w:r>
      <w:proofErr w:type="spellEnd"/>
      <w:r w:rsidRPr="00ED565A">
        <w:rPr>
          <w:rFonts w:eastAsia="Times New Roman" w:cs="Times New Roman"/>
          <w:szCs w:val="28"/>
        </w:rPr>
        <w:t xml:space="preserve"> – Модуль для создания пользовательского интерфейса, отвечает </w:t>
      </w:r>
      <w:proofErr w:type="gramStart"/>
      <w:r w:rsidRPr="00ED565A">
        <w:rPr>
          <w:rFonts w:eastAsia="Times New Roman" w:cs="Times New Roman"/>
          <w:szCs w:val="28"/>
        </w:rPr>
        <w:t>за</w:t>
      </w:r>
      <w:proofErr w:type="gramEnd"/>
      <w:r w:rsidRPr="00ED565A">
        <w:rPr>
          <w:rFonts w:eastAsia="Times New Roman" w:cs="Times New Roman"/>
          <w:szCs w:val="28"/>
        </w:rPr>
        <w:t xml:space="preserve">: </w:t>
      </w:r>
    </w:p>
    <w:p w:rsidR="00ED565A" w:rsidRPr="00ED565A" w:rsidRDefault="00ED565A" w:rsidP="006F2177">
      <w:pPr>
        <w:numPr>
          <w:ilvl w:val="1"/>
          <w:numId w:val="9"/>
        </w:numPr>
        <w:spacing w:before="100" w:beforeAutospacing="1" w:after="0" w:line="240" w:lineRule="auto"/>
        <w:jc w:val="both"/>
        <w:rPr>
          <w:rFonts w:eastAsia="Times New Roman" w:cs="Times New Roman"/>
          <w:szCs w:val="28"/>
        </w:rPr>
      </w:pPr>
      <w:r w:rsidRPr="00ED565A">
        <w:rPr>
          <w:rFonts w:eastAsia="Times New Roman" w:cs="Times New Roman"/>
          <w:szCs w:val="28"/>
        </w:rPr>
        <w:t>Создание окон</w:t>
      </w:r>
    </w:p>
    <w:p w:rsidR="00ED565A" w:rsidRPr="00ED565A" w:rsidRDefault="00ED565A" w:rsidP="006F2177">
      <w:pPr>
        <w:numPr>
          <w:ilvl w:val="1"/>
          <w:numId w:val="9"/>
        </w:numPr>
        <w:spacing w:before="100" w:beforeAutospacing="1" w:after="0" w:line="240" w:lineRule="auto"/>
        <w:jc w:val="both"/>
        <w:rPr>
          <w:rFonts w:eastAsia="Times New Roman" w:cs="Times New Roman"/>
          <w:szCs w:val="28"/>
        </w:rPr>
      </w:pPr>
      <w:r w:rsidRPr="00ED565A">
        <w:rPr>
          <w:rFonts w:eastAsia="Times New Roman" w:cs="Times New Roman"/>
          <w:szCs w:val="28"/>
        </w:rPr>
        <w:t>Вывод изображений</w:t>
      </w:r>
    </w:p>
    <w:p w:rsidR="00ED565A" w:rsidRPr="00ED565A" w:rsidRDefault="00ED565A" w:rsidP="006F2177">
      <w:pPr>
        <w:numPr>
          <w:ilvl w:val="1"/>
          <w:numId w:val="9"/>
        </w:numPr>
        <w:spacing w:before="100" w:beforeAutospacing="1" w:after="0" w:line="240" w:lineRule="auto"/>
        <w:jc w:val="both"/>
        <w:rPr>
          <w:rFonts w:eastAsia="Times New Roman" w:cs="Times New Roman"/>
          <w:szCs w:val="28"/>
        </w:rPr>
      </w:pPr>
      <w:r w:rsidRPr="00ED565A">
        <w:rPr>
          <w:rFonts w:eastAsia="Times New Roman" w:cs="Times New Roman"/>
          <w:szCs w:val="28"/>
        </w:rPr>
        <w:t>Захват видео из файлов и камер</w:t>
      </w:r>
    </w:p>
    <w:p w:rsidR="00ED565A" w:rsidRPr="00ED565A" w:rsidRDefault="00ED565A" w:rsidP="006F2177">
      <w:pPr>
        <w:numPr>
          <w:ilvl w:val="1"/>
          <w:numId w:val="9"/>
        </w:numPr>
        <w:spacing w:before="100" w:beforeAutospacing="1" w:after="0" w:line="240" w:lineRule="auto"/>
        <w:jc w:val="both"/>
        <w:rPr>
          <w:rFonts w:eastAsia="Times New Roman" w:cs="Times New Roman"/>
          <w:szCs w:val="28"/>
        </w:rPr>
      </w:pPr>
      <w:r w:rsidRPr="00ED565A">
        <w:rPr>
          <w:rFonts w:eastAsia="Times New Roman" w:cs="Times New Roman"/>
          <w:szCs w:val="28"/>
        </w:rPr>
        <w:t>Чтение/Запись изображений</w:t>
      </w:r>
    </w:p>
    <w:p w:rsidR="00ED565A" w:rsidRPr="00D7505C" w:rsidRDefault="00D7505C" w:rsidP="006F2177">
      <w:pPr>
        <w:spacing w:after="0" w:line="360" w:lineRule="auto"/>
        <w:jc w:val="both"/>
      </w:pPr>
      <w:r>
        <w:t xml:space="preserve">Основным контейнером для изображений является матрица </w:t>
      </w:r>
      <w:proofErr w:type="spellStart"/>
      <w:r>
        <w:rPr>
          <w:lang w:val="en-US"/>
        </w:rPr>
        <w:t>cv</w:t>
      </w:r>
      <w:proofErr w:type="spellEnd"/>
      <w:r w:rsidRPr="00D7505C">
        <w:t>::</w:t>
      </w:r>
      <w:r>
        <w:rPr>
          <w:lang w:val="en-US"/>
        </w:rPr>
        <w:t>Mat</w:t>
      </w:r>
      <w:r w:rsidRPr="00D7505C">
        <w:t>.</w:t>
      </w:r>
    </w:p>
    <w:p w:rsidR="00D7505C" w:rsidRDefault="00D7505C" w:rsidP="006F2177">
      <w:pPr>
        <w:spacing w:after="0" w:line="360" w:lineRule="auto"/>
        <w:jc w:val="both"/>
      </w:pPr>
      <w:r>
        <w:t>Инициализировать матрицу можно как прочитав изображение из файла:</w:t>
      </w:r>
    </w:p>
    <w:p w:rsidR="00D7505C" w:rsidRDefault="00D7505C" w:rsidP="006F2177">
      <w:pPr>
        <w:spacing w:after="0" w:line="360" w:lineRule="auto"/>
        <w:jc w:val="both"/>
        <w:rPr>
          <w:lang w:val="en-US"/>
        </w:rPr>
      </w:pPr>
      <w:r>
        <w:rPr>
          <w:lang w:val="en-US"/>
        </w:rPr>
        <w:t xml:space="preserve">Mat 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imread</w:t>
      </w:r>
      <w:proofErr w:type="spellEnd"/>
      <w:r>
        <w:rPr>
          <w:lang w:val="en-US"/>
        </w:rPr>
        <w:t xml:space="preserve"> (filename.jpg);</w:t>
      </w:r>
    </w:p>
    <w:p w:rsidR="00D7505C" w:rsidRPr="00D7505C" w:rsidRDefault="00D7505C" w:rsidP="006F2177">
      <w:pPr>
        <w:spacing w:after="0" w:line="360" w:lineRule="auto"/>
        <w:jc w:val="both"/>
        <w:rPr>
          <w:lang w:val="uk-UA"/>
        </w:rPr>
      </w:pPr>
      <w:r>
        <w:t>так и при помощи многочисленных конструкторов</w:t>
      </w:r>
      <w:r w:rsidR="00854648">
        <w:t xml:space="preserve"> и метода </w:t>
      </w:r>
      <w:r w:rsidR="00854648">
        <w:rPr>
          <w:lang w:val="en-US"/>
        </w:rPr>
        <w:t>create</w:t>
      </w:r>
      <w:r w:rsidR="00854648" w:rsidRPr="005D23B3">
        <w:t>()</w:t>
      </w:r>
      <w:r>
        <w:t xml:space="preserve">, в качестве параметров </w:t>
      </w:r>
      <w:r w:rsidR="00FC7CE6">
        <w:t xml:space="preserve">могут задаваться, к примеру, </w:t>
      </w:r>
      <w:r>
        <w:t xml:space="preserve">размеры и глубина. Каждый элемент может быть вектором чисел размером от 1 до 4, числа разного типа, от </w:t>
      </w:r>
      <w:proofErr w:type="spellStart"/>
      <w:r>
        <w:rPr>
          <w:lang w:val="en-US"/>
        </w:rPr>
        <w:t>uchar</w:t>
      </w:r>
      <w:proofErr w:type="spellEnd"/>
      <w:r w:rsidRPr="00D7505C">
        <w:t xml:space="preserve"> </w:t>
      </w:r>
      <w:r>
        <w:t xml:space="preserve">до </w:t>
      </w:r>
      <w:r>
        <w:rPr>
          <w:lang w:val="en-US"/>
        </w:rPr>
        <w:t>double</w:t>
      </w:r>
      <w:r>
        <w:rPr>
          <w:lang w:val="uk-UA"/>
        </w:rPr>
        <w:t>, на</w:t>
      </w:r>
      <w:r w:rsidR="00A45F5B">
        <w:rPr>
          <w:lang w:val="uk-UA"/>
        </w:rPr>
        <w:t xml:space="preserve"> </w:t>
      </w:r>
      <w:r>
        <w:rPr>
          <w:lang w:val="uk-UA"/>
        </w:rPr>
        <w:t>пример:</w:t>
      </w:r>
    </w:p>
    <w:p w:rsidR="00D7505C" w:rsidRPr="00D7505C" w:rsidRDefault="00D7505C" w:rsidP="006F2177">
      <w:pPr>
        <w:spacing w:after="0" w:line="240" w:lineRule="auto"/>
        <w:jc w:val="both"/>
        <w:rPr>
          <w:lang w:val="en-US"/>
        </w:rPr>
      </w:pPr>
      <w:r w:rsidRPr="00D7505C">
        <w:rPr>
          <w:lang w:val="en-US"/>
        </w:rPr>
        <w:t>CV_8U</w:t>
      </w:r>
      <w:r>
        <w:rPr>
          <w:lang w:val="uk-UA"/>
        </w:rPr>
        <w:t xml:space="preserve">С1 – </w:t>
      </w:r>
      <w:r>
        <w:rPr>
          <w:lang w:val="en-US"/>
        </w:rPr>
        <w:t>8-</w:t>
      </w:r>
      <w:r w:rsidR="003E4E03">
        <w:rPr>
          <w:lang w:val="en-US"/>
        </w:rPr>
        <w:t xml:space="preserve">bit, unsigned char, 1 </w:t>
      </w:r>
      <w:proofErr w:type="gramStart"/>
      <w:r w:rsidR="00621697">
        <w:rPr>
          <w:lang w:val="en-US"/>
        </w:rPr>
        <w:t>channels</w:t>
      </w:r>
      <w:proofErr w:type="gramEnd"/>
    </w:p>
    <w:p w:rsidR="00D7505C" w:rsidRDefault="00D7505C" w:rsidP="006F2177">
      <w:pPr>
        <w:spacing w:after="0" w:line="240" w:lineRule="auto"/>
        <w:jc w:val="both"/>
        <w:rPr>
          <w:lang w:val="en-US"/>
        </w:rPr>
      </w:pPr>
      <w:r w:rsidRPr="00D7505C">
        <w:rPr>
          <w:lang w:val="en-US"/>
        </w:rPr>
        <w:t>CV_16S</w:t>
      </w:r>
      <w:r>
        <w:rPr>
          <w:lang w:val="en-US"/>
        </w:rPr>
        <w:t xml:space="preserve">C3 – 16-bit, signed integer, 3 </w:t>
      </w:r>
      <w:r w:rsidR="00621697">
        <w:rPr>
          <w:lang w:val="en-US"/>
        </w:rPr>
        <w:t>channels</w:t>
      </w:r>
    </w:p>
    <w:p w:rsidR="00DA5558" w:rsidRPr="008A7625" w:rsidRDefault="00DA5558" w:rsidP="006F2177">
      <w:pPr>
        <w:spacing w:after="0" w:line="240" w:lineRule="auto"/>
        <w:jc w:val="both"/>
        <w:rPr>
          <w:lang w:val="en-US"/>
        </w:rPr>
      </w:pPr>
    </w:p>
    <w:p w:rsidR="00CC1ACB" w:rsidRPr="00CC1ACB" w:rsidRDefault="00CC1ACB" w:rsidP="006F2177">
      <w:pPr>
        <w:spacing w:after="0" w:line="360" w:lineRule="auto"/>
        <w:jc w:val="both"/>
      </w:pPr>
      <w:r>
        <w:t xml:space="preserve">Каждая матрица имеет заголовок, который содержит информацию о матрице: размер, флаги (глубина, количество каналов и др.), количество ссылок и указатель на данные </w:t>
      </w:r>
      <w:r w:rsidRPr="00CC1ACB">
        <w:t>.</w:t>
      </w:r>
      <w:r>
        <w:rPr>
          <w:lang w:val="en-US"/>
        </w:rPr>
        <w:t>data</w:t>
      </w:r>
    </w:p>
    <w:p w:rsidR="00D7505C" w:rsidRPr="00D7505C" w:rsidRDefault="00D7505C" w:rsidP="006F2177">
      <w:pPr>
        <w:spacing w:after="0" w:line="360" w:lineRule="auto"/>
        <w:jc w:val="both"/>
      </w:pPr>
      <w:r>
        <w:t xml:space="preserve">Доступ к элементам </w:t>
      </w:r>
      <w:r w:rsidR="00CC1ACB">
        <w:t xml:space="preserve">осуществляется </w:t>
      </w:r>
      <w:r>
        <w:t xml:space="preserve">через метод </w:t>
      </w:r>
    </w:p>
    <w:p w:rsidR="00D7505C" w:rsidRPr="008A7625" w:rsidRDefault="00D7505C" w:rsidP="006F2177">
      <w:pPr>
        <w:spacing w:after="0" w:line="360" w:lineRule="auto"/>
        <w:jc w:val="both"/>
        <w:rPr>
          <w:lang w:val="en-US"/>
        </w:rPr>
      </w:pPr>
      <w:r w:rsidRPr="00D7505C">
        <w:rPr>
          <w:lang w:val="en-US"/>
        </w:rPr>
        <w:t>.</w:t>
      </w:r>
      <w:r>
        <w:rPr>
          <w:lang w:val="en-US"/>
        </w:rPr>
        <w:t>at</w:t>
      </w:r>
      <w:r w:rsidRPr="00D7505C">
        <w:rPr>
          <w:lang w:val="en-US"/>
        </w:rPr>
        <w:t>&lt;</w:t>
      </w:r>
      <w:r>
        <w:t>тип</w:t>
      </w:r>
      <w:proofErr w:type="gramStart"/>
      <w:r w:rsidRPr="00D7505C">
        <w:rPr>
          <w:lang w:val="en-US"/>
        </w:rPr>
        <w:t>&gt;(</w:t>
      </w:r>
      <w:proofErr w:type="spellStart"/>
      <w:proofErr w:type="gramEnd"/>
      <w:r>
        <w:rPr>
          <w:lang w:val="en-US"/>
        </w:rPr>
        <w:t>row</w:t>
      </w:r>
      <w:r w:rsidRPr="00D7505C">
        <w:rPr>
          <w:lang w:val="en-US"/>
        </w:rPr>
        <w:t>_</w:t>
      </w:r>
      <w:r>
        <w:rPr>
          <w:lang w:val="en-US"/>
        </w:rPr>
        <w:t>number</w:t>
      </w:r>
      <w:proofErr w:type="spellEnd"/>
      <w:r w:rsidRPr="00D7505C">
        <w:rPr>
          <w:lang w:val="en-US"/>
        </w:rPr>
        <w:t xml:space="preserve">, </w:t>
      </w:r>
      <w:proofErr w:type="spellStart"/>
      <w:r>
        <w:rPr>
          <w:lang w:val="en-US"/>
        </w:rPr>
        <w:t>col_number</w:t>
      </w:r>
      <w:proofErr w:type="spellEnd"/>
      <w:r>
        <w:rPr>
          <w:lang w:val="en-US"/>
        </w:rPr>
        <w:t>)</w:t>
      </w:r>
    </w:p>
    <w:p w:rsidR="00002F2C" w:rsidRPr="003D1703" w:rsidRDefault="003D1703" w:rsidP="006F2177">
      <w:pPr>
        <w:spacing w:after="0" w:line="360" w:lineRule="auto"/>
        <w:jc w:val="both"/>
      </w:pPr>
      <w:r>
        <w:t xml:space="preserve">Присваивание матриц с помощью оператора = только копирует ссылку на матрицу с целью увеличения производительности. Для копирования данных применяют методы </w:t>
      </w:r>
      <w:r>
        <w:rPr>
          <w:lang w:val="en-US"/>
        </w:rPr>
        <w:t>clone</w:t>
      </w:r>
      <w:r w:rsidRPr="003D1703">
        <w:t xml:space="preserve"> </w:t>
      </w:r>
      <w:r>
        <w:t xml:space="preserve">и </w:t>
      </w:r>
      <w:proofErr w:type="spellStart"/>
      <w:r>
        <w:rPr>
          <w:lang w:val="en-US"/>
        </w:rPr>
        <w:t>copyTo</w:t>
      </w:r>
      <w:proofErr w:type="spellEnd"/>
      <w:r w:rsidRPr="003D1703">
        <w:t>:</w:t>
      </w:r>
    </w:p>
    <w:p w:rsidR="003D1703" w:rsidRPr="003D1703" w:rsidRDefault="003D1703" w:rsidP="006F2177">
      <w:pPr>
        <w:spacing w:after="0" w:line="240" w:lineRule="auto"/>
        <w:jc w:val="both"/>
      </w:pPr>
      <w:r w:rsidRPr="003D1703">
        <w:rPr>
          <w:lang w:val="en-US"/>
        </w:rPr>
        <w:t>Mat</w:t>
      </w:r>
      <w:r w:rsidRPr="003D1703">
        <w:t xml:space="preserve"> </w:t>
      </w:r>
      <w:r w:rsidRPr="003D1703">
        <w:rPr>
          <w:lang w:val="en-US"/>
        </w:rPr>
        <w:t>F</w:t>
      </w:r>
      <w:r w:rsidRPr="003D1703">
        <w:t xml:space="preserve"> = </w:t>
      </w:r>
      <w:proofErr w:type="gramStart"/>
      <w:r w:rsidRPr="003D1703">
        <w:rPr>
          <w:lang w:val="en-US"/>
        </w:rPr>
        <w:t>A</w:t>
      </w:r>
      <w:r w:rsidRPr="003D1703">
        <w:t>.</w:t>
      </w:r>
      <w:r w:rsidRPr="003D1703">
        <w:rPr>
          <w:lang w:val="en-US"/>
        </w:rPr>
        <w:t>clone</w:t>
      </w:r>
      <w:r w:rsidRPr="003D1703">
        <w:t>(</w:t>
      </w:r>
      <w:proofErr w:type="gramEnd"/>
      <w:r w:rsidRPr="003D1703">
        <w:t>);</w:t>
      </w:r>
    </w:p>
    <w:p w:rsidR="003D1703" w:rsidRPr="00474DBF" w:rsidRDefault="003D1703" w:rsidP="006F2177">
      <w:pPr>
        <w:spacing w:after="0" w:line="240" w:lineRule="auto"/>
        <w:jc w:val="both"/>
      </w:pPr>
      <w:r w:rsidRPr="003D1703">
        <w:rPr>
          <w:lang w:val="en-US"/>
        </w:rPr>
        <w:t>Mat</w:t>
      </w:r>
      <w:r w:rsidRPr="00474DBF">
        <w:t xml:space="preserve"> </w:t>
      </w:r>
      <w:r w:rsidRPr="003D1703">
        <w:rPr>
          <w:lang w:val="en-US"/>
        </w:rPr>
        <w:t>G</w:t>
      </w:r>
      <w:r w:rsidRPr="00474DBF">
        <w:t>;</w:t>
      </w:r>
    </w:p>
    <w:p w:rsidR="003D1703" w:rsidRPr="00474DBF" w:rsidRDefault="003D1703" w:rsidP="006F2177">
      <w:pPr>
        <w:spacing w:after="0" w:line="240" w:lineRule="auto"/>
        <w:jc w:val="both"/>
      </w:pPr>
      <w:proofErr w:type="gramStart"/>
      <w:r w:rsidRPr="003D1703">
        <w:rPr>
          <w:lang w:val="en-US"/>
        </w:rPr>
        <w:t>A</w:t>
      </w:r>
      <w:r w:rsidRPr="00474DBF">
        <w:t>.</w:t>
      </w:r>
      <w:proofErr w:type="spellStart"/>
      <w:r w:rsidRPr="003D1703">
        <w:rPr>
          <w:lang w:val="en-US"/>
        </w:rPr>
        <w:t>copyTo</w:t>
      </w:r>
      <w:proofErr w:type="spellEnd"/>
      <w:r w:rsidRPr="00474DBF">
        <w:t>(</w:t>
      </w:r>
      <w:proofErr w:type="gramEnd"/>
      <w:r w:rsidRPr="003D1703">
        <w:rPr>
          <w:lang w:val="en-US"/>
        </w:rPr>
        <w:t>G</w:t>
      </w:r>
      <w:r w:rsidRPr="00474DBF">
        <w:t>);</w:t>
      </w:r>
    </w:p>
    <w:p w:rsidR="008967C5" w:rsidRPr="00474DBF" w:rsidRDefault="008967C5" w:rsidP="006F2177">
      <w:pPr>
        <w:spacing w:after="0" w:line="240" w:lineRule="auto"/>
        <w:jc w:val="both"/>
      </w:pPr>
    </w:p>
    <w:p w:rsidR="003D1703" w:rsidRDefault="003D1703" w:rsidP="006F2177">
      <w:pPr>
        <w:spacing w:after="0" w:line="360" w:lineRule="auto"/>
        <w:jc w:val="both"/>
      </w:pPr>
      <w:r>
        <w:t xml:space="preserve">Существует множество операций, которые можно проделать над матрицами или некоторой областью </w:t>
      </w:r>
      <w:r>
        <w:rPr>
          <w:lang w:val="en-US"/>
        </w:rPr>
        <w:t>ROI</w:t>
      </w:r>
      <w:r w:rsidRPr="003D1703">
        <w:t xml:space="preserve"> (</w:t>
      </w:r>
      <w:r>
        <w:rPr>
          <w:lang w:val="en-US"/>
        </w:rPr>
        <w:t>Region</w:t>
      </w:r>
      <w:r w:rsidRPr="003D1703">
        <w:t xml:space="preserve"> </w:t>
      </w:r>
      <w:r>
        <w:rPr>
          <w:lang w:val="en-US"/>
        </w:rPr>
        <w:t>Of</w:t>
      </w:r>
      <w:r w:rsidRPr="003D1703">
        <w:t xml:space="preserve"> </w:t>
      </w:r>
      <w:r>
        <w:rPr>
          <w:lang w:val="en-US"/>
        </w:rPr>
        <w:t>Interest</w:t>
      </w:r>
      <w:r w:rsidRPr="003D1703">
        <w:t>)</w:t>
      </w:r>
      <w:r>
        <w:t xml:space="preserve">, </w:t>
      </w:r>
      <w:proofErr w:type="gramStart"/>
      <w:r>
        <w:t>который</w:t>
      </w:r>
      <w:proofErr w:type="gramEnd"/>
      <w:r>
        <w:t xml:space="preserve"> задается с помощью типа </w:t>
      </w:r>
      <w:proofErr w:type="spellStart"/>
      <w:r>
        <w:rPr>
          <w:lang w:val="en-US"/>
        </w:rPr>
        <w:t>Rect</w:t>
      </w:r>
      <w:proofErr w:type="spellEnd"/>
      <w:r>
        <w:t>:</w:t>
      </w:r>
    </w:p>
    <w:p w:rsidR="003D1703" w:rsidRDefault="003D1703" w:rsidP="006F2177">
      <w:pPr>
        <w:spacing w:after="0" w:line="360" w:lineRule="auto"/>
      </w:pPr>
      <w:r>
        <w:t xml:space="preserve">(A, B – матрицы, </w:t>
      </w:r>
      <w:proofErr w:type="spellStart"/>
      <w:r>
        <w:t>s</w:t>
      </w:r>
      <w:proofErr w:type="spellEnd"/>
      <w:r>
        <w:t xml:space="preserve"> – скаляр, </w:t>
      </w:r>
      <w:proofErr w:type="spellStart"/>
      <w:r>
        <w:t>alpha</w:t>
      </w:r>
      <w:proofErr w:type="spellEnd"/>
      <w:r>
        <w:t xml:space="preserve"> – вещественный скаляр):</w:t>
      </w:r>
      <w:r>
        <w:br/>
        <w:t xml:space="preserve">• сложение, вычитание, отрицание: A+B, A-B, </w:t>
      </w:r>
      <w:proofErr w:type="spellStart"/>
      <w:r>
        <w:t>A+s</w:t>
      </w:r>
      <w:proofErr w:type="spellEnd"/>
      <w:r>
        <w:t xml:space="preserve">, </w:t>
      </w:r>
      <w:proofErr w:type="spellStart"/>
      <w:r>
        <w:t>A-s</w:t>
      </w:r>
      <w:proofErr w:type="spellEnd"/>
      <w:r>
        <w:t xml:space="preserve">, </w:t>
      </w:r>
      <w:proofErr w:type="spellStart"/>
      <w:r>
        <w:t>s+A</w:t>
      </w:r>
      <w:proofErr w:type="spellEnd"/>
      <w:r>
        <w:t xml:space="preserve">, </w:t>
      </w:r>
      <w:proofErr w:type="spellStart"/>
      <w:r>
        <w:t>s-A</w:t>
      </w:r>
      <w:proofErr w:type="spellEnd"/>
      <w:r>
        <w:t>, -A;</w:t>
      </w:r>
      <w:r>
        <w:br/>
        <w:t>• масштабирование: A*</w:t>
      </w:r>
      <w:proofErr w:type="spellStart"/>
      <w:r>
        <w:t>alpha</w:t>
      </w:r>
      <w:proofErr w:type="spellEnd"/>
      <w:r>
        <w:t>;</w:t>
      </w:r>
      <w:r>
        <w:br/>
        <w:t xml:space="preserve">• поэлементное умножение/деление: </w:t>
      </w:r>
      <w:proofErr w:type="spellStart"/>
      <w:r>
        <w:t>A.mul</w:t>
      </w:r>
      <w:proofErr w:type="spellEnd"/>
      <w:r>
        <w:t xml:space="preserve">(B), A/B, </w:t>
      </w:r>
      <w:proofErr w:type="spellStart"/>
      <w:r>
        <w:t>alpha</w:t>
      </w:r>
      <w:proofErr w:type="spellEnd"/>
      <w:r>
        <w:t>/A;</w:t>
      </w:r>
      <w:r>
        <w:br/>
        <w:t>• умножение матриц: A*B;</w:t>
      </w:r>
      <w:r>
        <w:br/>
        <w:t xml:space="preserve">• транспонированная матрица: </w:t>
      </w:r>
      <w:proofErr w:type="spellStart"/>
      <w:r>
        <w:t>A.t</w:t>
      </w:r>
      <w:proofErr w:type="spellEnd"/>
      <w:r>
        <w:t>();</w:t>
      </w:r>
      <w:r>
        <w:br/>
        <w:t xml:space="preserve">• обращение матрицы и </w:t>
      </w:r>
      <w:proofErr w:type="spellStart"/>
      <w:r>
        <w:t>псевдо-инверсии</w:t>
      </w:r>
      <w:proofErr w:type="spellEnd"/>
      <w:r>
        <w:t xml:space="preserve">, решения линейных систем и наименьших квадратов: </w:t>
      </w:r>
      <w:proofErr w:type="spellStart"/>
      <w:r>
        <w:t>A.inv</w:t>
      </w:r>
      <w:proofErr w:type="spellEnd"/>
      <w:r>
        <w:t xml:space="preserve">([метод]), </w:t>
      </w:r>
      <w:proofErr w:type="spellStart"/>
      <w:r>
        <w:t>A.inv</w:t>
      </w:r>
      <w:proofErr w:type="spellEnd"/>
      <w:r>
        <w:t>([метод])*B;</w:t>
      </w:r>
      <w:r>
        <w:br/>
        <w:t xml:space="preserve">• сравнивание: A </w:t>
      </w:r>
      <w:proofErr w:type="spellStart"/>
      <w:r>
        <w:t>op</w:t>
      </w:r>
      <w:proofErr w:type="spellEnd"/>
      <w:r>
        <w:t xml:space="preserve"> B, A </w:t>
      </w:r>
      <w:proofErr w:type="spellStart"/>
      <w:r>
        <w:t>op</w:t>
      </w:r>
      <w:proofErr w:type="spellEnd"/>
      <w:r>
        <w:t xml:space="preserve"> </w:t>
      </w:r>
      <w:proofErr w:type="spellStart"/>
      <w:r>
        <w:t>alpha</w:t>
      </w:r>
      <w:proofErr w:type="spellEnd"/>
      <w:r>
        <w:t xml:space="preserve">, </w:t>
      </w:r>
      <w:proofErr w:type="spellStart"/>
      <w:r>
        <w:t>alpha</w:t>
      </w:r>
      <w:proofErr w:type="spellEnd"/>
      <w:r>
        <w:t xml:space="preserve"> </w:t>
      </w:r>
      <w:proofErr w:type="spellStart"/>
      <w:r>
        <w:t>op</w:t>
      </w:r>
      <w:proofErr w:type="spellEnd"/>
      <w:r>
        <w:t xml:space="preserve"> A, где </w:t>
      </w:r>
      <w:proofErr w:type="spellStart"/>
      <w:r>
        <w:t>op</w:t>
      </w:r>
      <w:proofErr w:type="spellEnd"/>
      <w:r>
        <w:t xml:space="preserve"> это одно из следующих: &gt;, &gt;=, ==,</w:t>
      </w:r>
      <w:proofErr w:type="gramStart"/>
      <w:r>
        <w:t xml:space="preserve"> !</w:t>
      </w:r>
      <w:proofErr w:type="gramEnd"/>
      <w:r>
        <w:t>=, &lt;=, &lt;. Результат сравнения в одноканальной 8-битной матрице;</w:t>
      </w:r>
      <w:r>
        <w:br/>
        <w:t xml:space="preserve">• битовые логические операции: A </w:t>
      </w:r>
      <w:proofErr w:type="spellStart"/>
      <w:r>
        <w:t>op</w:t>
      </w:r>
      <w:proofErr w:type="spellEnd"/>
      <w:r>
        <w:t xml:space="preserve"> B, A </w:t>
      </w:r>
      <w:proofErr w:type="spellStart"/>
      <w:r>
        <w:t>op</w:t>
      </w:r>
      <w:proofErr w:type="spellEnd"/>
      <w:r>
        <w:t xml:space="preserve"> </w:t>
      </w:r>
      <w:proofErr w:type="spellStart"/>
      <w:r>
        <w:t>s</w:t>
      </w:r>
      <w:proofErr w:type="spellEnd"/>
      <w:r>
        <w:t xml:space="preserve">, </w:t>
      </w:r>
      <w:proofErr w:type="spellStart"/>
      <w:r>
        <w:t>s</w:t>
      </w:r>
      <w:proofErr w:type="spellEnd"/>
      <w:r>
        <w:t xml:space="preserve"> </w:t>
      </w:r>
      <w:proofErr w:type="spellStart"/>
      <w:r>
        <w:t>op</w:t>
      </w:r>
      <w:proofErr w:type="spellEnd"/>
      <w:r>
        <w:t xml:space="preserve"> A, ~A, где </w:t>
      </w:r>
      <w:proofErr w:type="spellStart"/>
      <w:r>
        <w:t>op</w:t>
      </w:r>
      <w:proofErr w:type="spellEnd"/>
      <w:r>
        <w:t xml:space="preserve"> это одно из следующих: &amp;, |, ^;</w:t>
      </w:r>
      <w:r>
        <w:br/>
        <w:t xml:space="preserve">• нахождение минимума/максимума: </w:t>
      </w:r>
      <w:proofErr w:type="spellStart"/>
      <w:r>
        <w:t>min</w:t>
      </w:r>
      <w:proofErr w:type="spellEnd"/>
      <w:r>
        <w:t xml:space="preserve">(A, B), </w:t>
      </w:r>
      <w:proofErr w:type="spellStart"/>
      <w:r>
        <w:t>min</w:t>
      </w:r>
      <w:proofErr w:type="spellEnd"/>
      <w:r>
        <w:t xml:space="preserve">(A, </w:t>
      </w:r>
      <w:proofErr w:type="spellStart"/>
      <w:r>
        <w:t>alpha</w:t>
      </w:r>
      <w:proofErr w:type="spellEnd"/>
      <w:r>
        <w:t xml:space="preserve">), </w:t>
      </w:r>
      <w:proofErr w:type="spellStart"/>
      <w:r>
        <w:t>max</w:t>
      </w:r>
      <w:proofErr w:type="spellEnd"/>
      <w:r>
        <w:t xml:space="preserve">(A, B), </w:t>
      </w:r>
      <w:proofErr w:type="spellStart"/>
      <w:r>
        <w:t>max</w:t>
      </w:r>
      <w:proofErr w:type="spellEnd"/>
      <w:r>
        <w:t xml:space="preserve">(A, </w:t>
      </w:r>
      <w:proofErr w:type="spellStart"/>
      <w:r>
        <w:t>alpha</w:t>
      </w:r>
      <w:proofErr w:type="spellEnd"/>
      <w:r>
        <w:t>);</w:t>
      </w:r>
      <w:r>
        <w:br/>
        <w:t xml:space="preserve">• </w:t>
      </w:r>
      <w:proofErr w:type="spellStart"/>
      <w:r>
        <w:t>abs</w:t>
      </w:r>
      <w:proofErr w:type="spellEnd"/>
      <w:r>
        <w:t>(A);</w:t>
      </w:r>
      <w:r>
        <w:br/>
        <w:t xml:space="preserve">• векторное и скалярное произведение: </w:t>
      </w:r>
      <w:proofErr w:type="spellStart"/>
      <w:r>
        <w:t>A.cross</w:t>
      </w:r>
      <w:proofErr w:type="spellEnd"/>
      <w:r>
        <w:t xml:space="preserve">(B) </w:t>
      </w:r>
      <w:proofErr w:type="spellStart"/>
      <w:r>
        <w:t>A.dot</w:t>
      </w:r>
      <w:proofErr w:type="spellEnd"/>
      <w:r>
        <w:t>(B);</w:t>
      </w:r>
      <w:r>
        <w:br/>
        <w:t xml:space="preserve">• любая функция матрицы или матриц, которая возвращает скаляр, например, </w:t>
      </w:r>
      <w:proofErr w:type="spellStart"/>
      <w:r>
        <w:t>norm</w:t>
      </w:r>
      <w:proofErr w:type="spellEnd"/>
      <w:r>
        <w:t xml:space="preserve">,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sum</w:t>
      </w:r>
      <w:proofErr w:type="spellEnd"/>
      <w:r>
        <w:t xml:space="preserve">, </w:t>
      </w:r>
      <w:proofErr w:type="spellStart"/>
      <w:r>
        <w:t>countNonZero</w:t>
      </w:r>
      <w:proofErr w:type="spellEnd"/>
      <w:r>
        <w:t xml:space="preserve">, </w:t>
      </w:r>
      <w:proofErr w:type="spellStart"/>
      <w:r>
        <w:t>trace</w:t>
      </w:r>
      <w:proofErr w:type="spellEnd"/>
      <w:r>
        <w:t xml:space="preserve">, </w:t>
      </w:r>
      <w:proofErr w:type="spellStart"/>
      <w:r>
        <w:t>determinant</w:t>
      </w:r>
      <w:proofErr w:type="spellEnd"/>
      <w:r>
        <w:t xml:space="preserve">, </w:t>
      </w:r>
      <w:proofErr w:type="spellStart"/>
      <w:r>
        <w:t>repeat</w:t>
      </w:r>
      <w:proofErr w:type="spellEnd"/>
      <w:r>
        <w:t>.</w:t>
      </w:r>
    </w:p>
    <w:p w:rsidR="00937460" w:rsidRDefault="006F2177" w:rsidP="006F2177">
      <w:pPr>
        <w:spacing w:after="0" w:line="360" w:lineRule="auto"/>
      </w:pPr>
      <w:r>
        <w:t>Би</w:t>
      </w:r>
      <w:r w:rsidR="00937460">
        <w:t xml:space="preserve">блиотека </w:t>
      </w:r>
      <w:proofErr w:type="spellStart"/>
      <w:r w:rsidR="00937460">
        <w:rPr>
          <w:lang w:val="en-US"/>
        </w:rPr>
        <w:t>OpenCV</w:t>
      </w:r>
      <w:proofErr w:type="spellEnd"/>
      <w:r w:rsidR="00937460" w:rsidRPr="00937460">
        <w:t xml:space="preserve"> </w:t>
      </w:r>
      <w:r w:rsidR="00937460">
        <w:t>содержит множество распространенных в компьютерном зрении операций, таких как:</w:t>
      </w:r>
    </w:p>
    <w:p w:rsidR="00937460" w:rsidRDefault="00937460" w:rsidP="006F2177">
      <w:pPr>
        <w:pStyle w:val="a4"/>
        <w:numPr>
          <w:ilvl w:val="0"/>
          <w:numId w:val="10"/>
        </w:numPr>
        <w:spacing w:after="0" w:line="360" w:lineRule="auto"/>
      </w:pPr>
      <w:r>
        <w:t>свертка, масштабирование, сглаживание, аффинные преобразования</w:t>
      </w:r>
    </w:p>
    <w:p w:rsidR="00937460" w:rsidRDefault="00937460" w:rsidP="006F2177">
      <w:pPr>
        <w:pStyle w:val="a4"/>
        <w:numPr>
          <w:ilvl w:val="0"/>
          <w:numId w:val="10"/>
        </w:numPr>
        <w:spacing w:after="0" w:line="360" w:lineRule="auto"/>
      </w:pPr>
      <w:r>
        <w:t xml:space="preserve">операторы </w:t>
      </w:r>
      <w:proofErr w:type="spellStart"/>
      <w:r>
        <w:t>Собеля</w:t>
      </w:r>
      <w:proofErr w:type="spellEnd"/>
      <w:r>
        <w:t xml:space="preserve">, </w:t>
      </w:r>
      <w:proofErr w:type="spellStart"/>
      <w:r>
        <w:t>Щарра</w:t>
      </w:r>
      <w:proofErr w:type="spellEnd"/>
      <w:r>
        <w:t>, Лапласа (суммирование производных второго порядка), интегральные преобразования</w:t>
      </w:r>
    </w:p>
    <w:p w:rsidR="00937460" w:rsidRDefault="00937460" w:rsidP="006F2177">
      <w:pPr>
        <w:pStyle w:val="a4"/>
        <w:numPr>
          <w:ilvl w:val="0"/>
          <w:numId w:val="10"/>
        </w:numPr>
        <w:spacing w:after="0" w:line="360" w:lineRule="auto"/>
      </w:pPr>
      <w:r>
        <w:t xml:space="preserve">детекторы границ </w:t>
      </w:r>
      <w:proofErr w:type="spellStart"/>
      <w:r>
        <w:t>Кенни</w:t>
      </w:r>
      <w:proofErr w:type="spellEnd"/>
      <w:r>
        <w:t xml:space="preserve">, преобразования </w:t>
      </w:r>
      <w:proofErr w:type="spellStart"/>
      <w:r>
        <w:t>Хафа</w:t>
      </w:r>
      <w:proofErr w:type="spellEnd"/>
      <w:r>
        <w:t>, нахождение контуров</w:t>
      </w:r>
    </w:p>
    <w:p w:rsidR="00937460" w:rsidRDefault="00937460" w:rsidP="006F2177">
      <w:pPr>
        <w:pStyle w:val="a4"/>
        <w:numPr>
          <w:ilvl w:val="0"/>
          <w:numId w:val="10"/>
        </w:numPr>
        <w:spacing w:after="0" w:line="360" w:lineRule="auto"/>
      </w:pPr>
      <w:r>
        <w:t>поиск объекта</w:t>
      </w:r>
    </w:p>
    <w:p w:rsidR="00937460" w:rsidRDefault="00937460" w:rsidP="006F2177">
      <w:pPr>
        <w:pStyle w:val="a4"/>
        <w:numPr>
          <w:ilvl w:val="0"/>
          <w:numId w:val="10"/>
        </w:numPr>
        <w:spacing w:after="0" w:line="360" w:lineRule="auto"/>
      </w:pPr>
      <w:r>
        <w:t>и многое другое</w:t>
      </w:r>
    </w:p>
    <w:p w:rsidR="00826F71" w:rsidRPr="006D751F" w:rsidRDefault="00826F71" w:rsidP="00826F71">
      <w:pPr>
        <w:pStyle w:val="1"/>
        <w:rPr>
          <w:lang w:val="uk-UA"/>
        </w:rPr>
      </w:pPr>
      <w:bookmarkStart w:id="8" w:name="_Toc434815763"/>
      <w:r>
        <w:rPr>
          <w:lang w:val="en-US"/>
        </w:rPr>
        <w:lastRenderedPageBreak/>
        <w:t>Qt</w:t>
      </w:r>
      <w:r w:rsidR="006D751F" w:rsidRPr="006D751F">
        <w:t xml:space="preserve">. </w:t>
      </w:r>
      <w:r w:rsidR="006D751F">
        <w:rPr>
          <w:lang w:val="uk-UA"/>
        </w:rPr>
        <w:t>Створення графічного інтерфейсу</w:t>
      </w:r>
      <w:bookmarkEnd w:id="8"/>
    </w:p>
    <w:p w:rsidR="00826F71" w:rsidRDefault="00B5144F" w:rsidP="00627C66">
      <w:pPr>
        <w:spacing w:after="0" w:line="360" w:lineRule="auto"/>
        <w:jc w:val="both"/>
        <w:rPr>
          <w:lang w:val="uk-UA"/>
        </w:rPr>
      </w:pPr>
      <w:r w:rsidRPr="00B5144F">
        <w:rPr>
          <w:lang w:val="en-US"/>
        </w:rPr>
        <w:t>Qt</w:t>
      </w:r>
      <w:r w:rsidRPr="00B5144F">
        <w:rPr>
          <w:lang w:val="uk-UA"/>
        </w:rPr>
        <w:t xml:space="preserve"> - </w:t>
      </w:r>
      <w:proofErr w:type="spellStart"/>
      <w:r w:rsidRPr="00B5144F">
        <w:rPr>
          <w:lang w:val="uk-UA"/>
        </w:rPr>
        <w:t>крос-платформовий</w:t>
      </w:r>
      <w:proofErr w:type="spellEnd"/>
      <w:r w:rsidRPr="00B5144F">
        <w:rPr>
          <w:lang w:val="uk-UA"/>
        </w:rPr>
        <w:t xml:space="preserve"> інструментарій розробки програмного забезпечення (ПЗ) мовою програмування </w:t>
      </w:r>
      <w:r w:rsidRPr="00B5144F">
        <w:t>C</w:t>
      </w:r>
      <w:r w:rsidRPr="00B5144F">
        <w:rPr>
          <w:lang w:val="uk-UA"/>
        </w:rPr>
        <w:t xml:space="preserve">++. </w:t>
      </w:r>
      <w:proofErr w:type="spellStart"/>
      <w:proofErr w:type="gramStart"/>
      <w:r w:rsidR="006D751F">
        <w:t>Б</w:t>
      </w:r>
      <w:proofErr w:type="gramEnd"/>
      <w:r w:rsidR="006D751F">
        <w:t>ібліотека</w:t>
      </w:r>
      <w:proofErr w:type="spellEnd"/>
      <w:r w:rsidR="006D751F">
        <w:t xml:space="preserve"> </w:t>
      </w:r>
      <w:proofErr w:type="spellStart"/>
      <w:r w:rsidR="006D751F">
        <w:t>розділена</w:t>
      </w:r>
      <w:proofErr w:type="spellEnd"/>
      <w:r w:rsidR="006D751F">
        <w:t xml:space="preserve"> на </w:t>
      </w:r>
      <w:proofErr w:type="spellStart"/>
      <w:r w:rsidR="006D751F">
        <w:t>декілька</w:t>
      </w:r>
      <w:proofErr w:type="spellEnd"/>
      <w:r w:rsidR="006D751F">
        <w:t xml:space="preserve"> </w:t>
      </w:r>
      <w:proofErr w:type="spellStart"/>
      <w:r w:rsidR="006D751F">
        <w:t>модулів</w:t>
      </w:r>
      <w:proofErr w:type="spellEnd"/>
      <w:r w:rsidR="006D751F">
        <w:rPr>
          <w:lang w:val="uk-UA"/>
        </w:rPr>
        <w:t>, для розробки дипломної роботи було використано лише декілька за них:</w:t>
      </w:r>
    </w:p>
    <w:p w:rsidR="006D751F" w:rsidRPr="006D751F" w:rsidRDefault="006D751F" w:rsidP="00627C66">
      <w:pPr>
        <w:pStyle w:val="a4"/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Cs w:val="28"/>
        </w:rPr>
      </w:pPr>
      <w:proofErr w:type="spellStart"/>
      <w:r w:rsidRPr="006D751F">
        <w:rPr>
          <w:rFonts w:eastAsia="Times New Roman" w:cs="Times New Roman"/>
          <w:szCs w:val="28"/>
        </w:rPr>
        <w:t>QtCore</w:t>
      </w:r>
      <w:proofErr w:type="spellEnd"/>
      <w:r w:rsidRPr="006D751F">
        <w:rPr>
          <w:rFonts w:eastAsia="Times New Roman" w:cs="Times New Roman"/>
          <w:szCs w:val="28"/>
        </w:rPr>
        <w:t xml:space="preserve"> — </w:t>
      </w:r>
      <w:proofErr w:type="spellStart"/>
      <w:r w:rsidRPr="006D751F">
        <w:rPr>
          <w:rFonts w:eastAsia="Times New Roman" w:cs="Times New Roman"/>
          <w:szCs w:val="28"/>
        </w:rPr>
        <w:t>класи</w:t>
      </w:r>
      <w:proofErr w:type="spellEnd"/>
      <w:r w:rsidRPr="006D751F">
        <w:rPr>
          <w:rFonts w:eastAsia="Times New Roman" w:cs="Times New Roman"/>
          <w:szCs w:val="28"/>
        </w:rPr>
        <w:t xml:space="preserve"> ядра </w:t>
      </w:r>
      <w:proofErr w:type="spellStart"/>
      <w:r w:rsidRPr="006D751F">
        <w:rPr>
          <w:rFonts w:eastAsia="Times New Roman" w:cs="Times New Roman"/>
          <w:szCs w:val="28"/>
        </w:rPr>
        <w:t>бібліотеки</w:t>
      </w:r>
      <w:proofErr w:type="spellEnd"/>
      <w:r w:rsidRPr="006D751F">
        <w:rPr>
          <w:rFonts w:eastAsia="Times New Roman" w:cs="Times New Roman"/>
          <w:szCs w:val="28"/>
        </w:rPr>
        <w:t xml:space="preserve"> для </w:t>
      </w:r>
      <w:proofErr w:type="spellStart"/>
      <w:r w:rsidRPr="006D751F">
        <w:rPr>
          <w:rFonts w:eastAsia="Times New Roman" w:cs="Times New Roman"/>
          <w:szCs w:val="28"/>
        </w:rPr>
        <w:t>використання</w:t>
      </w:r>
      <w:proofErr w:type="spellEnd"/>
      <w:r w:rsidRPr="006D751F">
        <w:rPr>
          <w:rFonts w:eastAsia="Times New Roman" w:cs="Times New Roman"/>
          <w:szCs w:val="28"/>
        </w:rPr>
        <w:t xml:space="preserve"> </w:t>
      </w:r>
      <w:proofErr w:type="spellStart"/>
      <w:r w:rsidRPr="006D751F">
        <w:rPr>
          <w:rFonts w:eastAsia="Times New Roman" w:cs="Times New Roman"/>
          <w:szCs w:val="28"/>
        </w:rPr>
        <w:t>іншими</w:t>
      </w:r>
      <w:proofErr w:type="spellEnd"/>
      <w:r w:rsidRPr="006D751F">
        <w:rPr>
          <w:rFonts w:eastAsia="Times New Roman" w:cs="Times New Roman"/>
          <w:szCs w:val="28"/>
        </w:rPr>
        <w:t xml:space="preserve"> модулями; </w:t>
      </w:r>
    </w:p>
    <w:p w:rsidR="006D751F" w:rsidRPr="006D751F" w:rsidRDefault="006D751F" w:rsidP="00627C66">
      <w:pPr>
        <w:pStyle w:val="a4"/>
        <w:numPr>
          <w:ilvl w:val="0"/>
          <w:numId w:val="11"/>
        </w:numPr>
        <w:spacing w:after="0"/>
        <w:jc w:val="both"/>
        <w:rPr>
          <w:rFonts w:eastAsia="Times New Roman" w:cs="Times New Roman"/>
          <w:szCs w:val="28"/>
          <w:lang w:val="uk-UA"/>
        </w:rPr>
      </w:pPr>
      <w:proofErr w:type="spellStart"/>
      <w:r w:rsidRPr="006D751F">
        <w:rPr>
          <w:rFonts w:eastAsia="Times New Roman" w:cs="Times New Roman"/>
          <w:szCs w:val="28"/>
        </w:rPr>
        <w:t>QtGui</w:t>
      </w:r>
      <w:proofErr w:type="spellEnd"/>
      <w:r w:rsidRPr="006D751F">
        <w:rPr>
          <w:rFonts w:eastAsia="Times New Roman" w:cs="Times New Roman"/>
          <w:szCs w:val="28"/>
        </w:rPr>
        <w:t xml:space="preserve"> — </w:t>
      </w:r>
      <w:proofErr w:type="spellStart"/>
      <w:r w:rsidRPr="006D751F">
        <w:rPr>
          <w:rFonts w:eastAsia="Times New Roman" w:cs="Times New Roman"/>
          <w:szCs w:val="28"/>
        </w:rPr>
        <w:t>компоненти</w:t>
      </w:r>
      <w:proofErr w:type="spellEnd"/>
      <w:r w:rsidRPr="006D751F">
        <w:rPr>
          <w:rFonts w:eastAsia="Times New Roman" w:cs="Times New Roman"/>
          <w:szCs w:val="28"/>
        </w:rPr>
        <w:t xml:space="preserve"> </w:t>
      </w:r>
      <w:proofErr w:type="spellStart"/>
      <w:r w:rsidRPr="006D751F">
        <w:rPr>
          <w:rFonts w:eastAsia="Times New Roman" w:cs="Times New Roman"/>
          <w:szCs w:val="28"/>
        </w:rPr>
        <w:t>графічного</w:t>
      </w:r>
      <w:proofErr w:type="spellEnd"/>
      <w:r w:rsidRPr="006D751F">
        <w:rPr>
          <w:rFonts w:eastAsia="Times New Roman" w:cs="Times New Roman"/>
          <w:szCs w:val="28"/>
        </w:rPr>
        <w:t xml:space="preserve"> </w:t>
      </w:r>
      <w:proofErr w:type="spellStart"/>
      <w:r w:rsidRPr="006D751F">
        <w:rPr>
          <w:rFonts w:eastAsia="Times New Roman" w:cs="Times New Roman"/>
          <w:szCs w:val="28"/>
        </w:rPr>
        <w:t>інтерфейсу</w:t>
      </w:r>
      <w:proofErr w:type="spellEnd"/>
      <w:r w:rsidRPr="006D751F">
        <w:rPr>
          <w:rFonts w:eastAsia="Times New Roman" w:cs="Times New Roman"/>
          <w:szCs w:val="28"/>
        </w:rPr>
        <w:t>;</w:t>
      </w:r>
    </w:p>
    <w:p w:rsidR="006D751F" w:rsidRPr="006D751F" w:rsidRDefault="006D751F" w:rsidP="00627C66">
      <w:pPr>
        <w:pStyle w:val="a4"/>
        <w:numPr>
          <w:ilvl w:val="0"/>
          <w:numId w:val="11"/>
        </w:numPr>
        <w:spacing w:after="0"/>
        <w:jc w:val="both"/>
        <w:rPr>
          <w:szCs w:val="28"/>
        </w:rPr>
      </w:pPr>
      <w:proofErr w:type="spellStart"/>
      <w:r w:rsidRPr="006D751F">
        <w:rPr>
          <w:szCs w:val="28"/>
        </w:rPr>
        <w:t>QtSql</w:t>
      </w:r>
      <w:proofErr w:type="spellEnd"/>
      <w:r w:rsidRPr="006D751F">
        <w:rPr>
          <w:szCs w:val="28"/>
        </w:rPr>
        <w:t xml:space="preserve"> — </w:t>
      </w:r>
      <w:proofErr w:type="spellStart"/>
      <w:r w:rsidRPr="006D751F">
        <w:rPr>
          <w:szCs w:val="28"/>
        </w:rPr>
        <w:t>набі</w:t>
      </w:r>
      <w:proofErr w:type="gramStart"/>
      <w:r w:rsidRPr="006D751F">
        <w:rPr>
          <w:szCs w:val="28"/>
        </w:rPr>
        <w:t>р</w:t>
      </w:r>
      <w:proofErr w:type="spellEnd"/>
      <w:proofErr w:type="gramEnd"/>
      <w:r w:rsidRPr="006D751F">
        <w:rPr>
          <w:szCs w:val="28"/>
        </w:rPr>
        <w:t xml:space="preserve"> </w:t>
      </w:r>
      <w:proofErr w:type="spellStart"/>
      <w:r w:rsidRPr="006D751F">
        <w:rPr>
          <w:szCs w:val="28"/>
        </w:rPr>
        <w:t>класів</w:t>
      </w:r>
      <w:proofErr w:type="spellEnd"/>
      <w:r w:rsidRPr="006D751F">
        <w:rPr>
          <w:szCs w:val="28"/>
        </w:rPr>
        <w:t xml:space="preserve"> для </w:t>
      </w:r>
      <w:proofErr w:type="spellStart"/>
      <w:r w:rsidRPr="006D751F">
        <w:rPr>
          <w:szCs w:val="28"/>
        </w:rPr>
        <w:t>роботи</w:t>
      </w:r>
      <w:proofErr w:type="spellEnd"/>
      <w:r w:rsidRPr="006D751F">
        <w:rPr>
          <w:szCs w:val="28"/>
        </w:rPr>
        <w:t xml:space="preserve"> </w:t>
      </w:r>
      <w:proofErr w:type="spellStart"/>
      <w:r w:rsidRPr="006D751F">
        <w:rPr>
          <w:szCs w:val="28"/>
        </w:rPr>
        <w:t>з</w:t>
      </w:r>
      <w:proofErr w:type="spellEnd"/>
      <w:r w:rsidRPr="006D751F">
        <w:rPr>
          <w:szCs w:val="28"/>
        </w:rPr>
        <w:t xml:space="preserve"> базами </w:t>
      </w:r>
      <w:proofErr w:type="spellStart"/>
      <w:r w:rsidRPr="006D751F">
        <w:rPr>
          <w:szCs w:val="28"/>
        </w:rPr>
        <w:t>даних</w:t>
      </w:r>
      <w:proofErr w:type="spellEnd"/>
      <w:r w:rsidRPr="006D751F">
        <w:rPr>
          <w:szCs w:val="28"/>
        </w:rPr>
        <w:t xml:space="preserve"> </w:t>
      </w:r>
      <w:proofErr w:type="spellStart"/>
      <w:r w:rsidRPr="006D751F">
        <w:rPr>
          <w:szCs w:val="28"/>
        </w:rPr>
        <w:t>мовою</w:t>
      </w:r>
      <w:proofErr w:type="spellEnd"/>
      <w:r w:rsidRPr="006D751F">
        <w:rPr>
          <w:szCs w:val="28"/>
        </w:rPr>
        <w:t xml:space="preserve"> </w:t>
      </w:r>
      <w:proofErr w:type="spellStart"/>
      <w:r w:rsidRPr="006D751F">
        <w:rPr>
          <w:szCs w:val="28"/>
        </w:rPr>
        <w:t>структурованих</w:t>
      </w:r>
      <w:proofErr w:type="spellEnd"/>
      <w:r w:rsidRPr="006D751F">
        <w:rPr>
          <w:szCs w:val="28"/>
        </w:rPr>
        <w:t xml:space="preserve"> </w:t>
      </w:r>
      <w:proofErr w:type="spellStart"/>
      <w:r w:rsidRPr="006D751F">
        <w:rPr>
          <w:szCs w:val="28"/>
        </w:rPr>
        <w:t>запитів</w:t>
      </w:r>
      <w:proofErr w:type="spellEnd"/>
      <w:r w:rsidRPr="006D751F">
        <w:rPr>
          <w:szCs w:val="28"/>
          <w:lang w:val="uk-UA"/>
        </w:rPr>
        <w:t xml:space="preserve"> </w:t>
      </w:r>
      <w:r w:rsidRPr="006D751F">
        <w:rPr>
          <w:szCs w:val="28"/>
          <w:lang w:val="en-US"/>
        </w:rPr>
        <w:t>SQL</w:t>
      </w:r>
      <w:r w:rsidRPr="006D751F">
        <w:rPr>
          <w:szCs w:val="28"/>
        </w:rPr>
        <w:t>.</w:t>
      </w:r>
    </w:p>
    <w:p w:rsidR="006D751F" w:rsidRPr="008A7625" w:rsidRDefault="006D751F" w:rsidP="00627C66">
      <w:pPr>
        <w:pStyle w:val="a4"/>
        <w:numPr>
          <w:ilvl w:val="0"/>
          <w:numId w:val="11"/>
        </w:numPr>
        <w:spacing w:after="0"/>
        <w:jc w:val="both"/>
        <w:rPr>
          <w:szCs w:val="28"/>
        </w:rPr>
      </w:pPr>
      <w:proofErr w:type="spellStart"/>
      <w:r w:rsidRPr="006D751F">
        <w:rPr>
          <w:szCs w:val="28"/>
        </w:rPr>
        <w:t>QtDesigner</w:t>
      </w:r>
      <w:proofErr w:type="spellEnd"/>
      <w:r w:rsidRPr="006D751F">
        <w:rPr>
          <w:szCs w:val="28"/>
        </w:rPr>
        <w:t xml:space="preserve"> — </w:t>
      </w:r>
      <w:proofErr w:type="spellStart"/>
      <w:r w:rsidRPr="006D751F">
        <w:rPr>
          <w:szCs w:val="28"/>
        </w:rPr>
        <w:t>класи</w:t>
      </w:r>
      <w:proofErr w:type="spellEnd"/>
      <w:r w:rsidRPr="006D751F">
        <w:rPr>
          <w:szCs w:val="28"/>
        </w:rPr>
        <w:t xml:space="preserve"> </w:t>
      </w:r>
      <w:proofErr w:type="spellStart"/>
      <w:r w:rsidRPr="006D751F">
        <w:rPr>
          <w:szCs w:val="28"/>
        </w:rPr>
        <w:t>створення</w:t>
      </w:r>
      <w:proofErr w:type="spellEnd"/>
      <w:r w:rsidRPr="006D751F">
        <w:rPr>
          <w:szCs w:val="28"/>
        </w:rPr>
        <w:t xml:space="preserve"> </w:t>
      </w:r>
      <w:proofErr w:type="spellStart"/>
      <w:r w:rsidRPr="006D751F">
        <w:rPr>
          <w:szCs w:val="28"/>
        </w:rPr>
        <w:t>розширень</w:t>
      </w:r>
      <w:proofErr w:type="spellEnd"/>
      <w:r w:rsidRPr="006D751F">
        <w:rPr>
          <w:szCs w:val="28"/>
        </w:rPr>
        <w:t xml:space="preserve"> </w:t>
      </w:r>
      <w:proofErr w:type="spellStart"/>
      <w:r w:rsidRPr="006D751F">
        <w:rPr>
          <w:szCs w:val="28"/>
        </w:rPr>
        <w:t>QtDesigner'а</w:t>
      </w:r>
      <w:proofErr w:type="spellEnd"/>
      <w:r w:rsidRPr="006D751F">
        <w:rPr>
          <w:szCs w:val="28"/>
        </w:rPr>
        <w:t xml:space="preserve"> для </w:t>
      </w:r>
      <w:proofErr w:type="spellStart"/>
      <w:r w:rsidRPr="006D751F">
        <w:rPr>
          <w:szCs w:val="28"/>
        </w:rPr>
        <w:t>своїх</w:t>
      </w:r>
      <w:proofErr w:type="spellEnd"/>
      <w:r w:rsidRPr="006D751F">
        <w:rPr>
          <w:szCs w:val="28"/>
        </w:rPr>
        <w:t xml:space="preserve"> </w:t>
      </w:r>
      <w:proofErr w:type="spellStart"/>
      <w:r w:rsidRPr="006D751F">
        <w:rPr>
          <w:szCs w:val="28"/>
        </w:rPr>
        <w:t>власних</w:t>
      </w:r>
      <w:proofErr w:type="spellEnd"/>
      <w:r w:rsidRPr="006D751F">
        <w:rPr>
          <w:szCs w:val="28"/>
        </w:rPr>
        <w:t xml:space="preserve"> </w:t>
      </w:r>
      <w:proofErr w:type="spellStart"/>
      <w:r w:rsidRPr="006D751F">
        <w:rPr>
          <w:szCs w:val="28"/>
        </w:rPr>
        <w:t>віджетів</w:t>
      </w:r>
      <w:proofErr w:type="spellEnd"/>
      <w:r w:rsidRPr="006D751F">
        <w:rPr>
          <w:szCs w:val="28"/>
        </w:rPr>
        <w:t>;</w:t>
      </w:r>
    </w:p>
    <w:p w:rsidR="006D751F" w:rsidRPr="006D751F" w:rsidRDefault="006D751F" w:rsidP="00627C66">
      <w:pPr>
        <w:pStyle w:val="a4"/>
        <w:numPr>
          <w:ilvl w:val="0"/>
          <w:numId w:val="11"/>
        </w:numPr>
        <w:spacing w:after="0"/>
        <w:jc w:val="both"/>
        <w:rPr>
          <w:rFonts w:eastAsia="Times New Roman" w:cs="Times New Roman"/>
          <w:szCs w:val="28"/>
          <w:lang w:val="en-US"/>
        </w:rPr>
      </w:pPr>
      <w:proofErr w:type="spellStart"/>
      <w:r w:rsidRPr="006D751F">
        <w:rPr>
          <w:szCs w:val="28"/>
        </w:rPr>
        <w:t>QtAssistant</w:t>
      </w:r>
      <w:proofErr w:type="spellEnd"/>
      <w:r w:rsidRPr="006D751F">
        <w:rPr>
          <w:szCs w:val="28"/>
        </w:rPr>
        <w:t xml:space="preserve"> — </w:t>
      </w:r>
      <w:proofErr w:type="spellStart"/>
      <w:r w:rsidRPr="006D751F">
        <w:rPr>
          <w:szCs w:val="28"/>
        </w:rPr>
        <w:t>довідкова</w:t>
      </w:r>
      <w:proofErr w:type="spellEnd"/>
      <w:r w:rsidRPr="006D751F">
        <w:rPr>
          <w:szCs w:val="28"/>
        </w:rPr>
        <w:t xml:space="preserve"> система;</w:t>
      </w:r>
    </w:p>
    <w:p w:rsidR="006D751F" w:rsidRDefault="004709A0" w:rsidP="00627C66">
      <w:pPr>
        <w:spacing w:after="0" w:line="360" w:lineRule="auto"/>
        <w:jc w:val="both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Qt</w:t>
      </w:r>
      <w:r w:rsidRPr="004709A0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  <w:lang w:val="uk-UA"/>
        </w:rPr>
        <w:t xml:space="preserve">має багато вбудованих класів, що в цілому дублюють та розширюють стандартні класи С++, зокрема </w:t>
      </w:r>
      <w:r>
        <w:rPr>
          <w:rFonts w:eastAsia="Times New Roman" w:cs="Times New Roman"/>
          <w:szCs w:val="28"/>
          <w:lang w:val="en-US"/>
        </w:rPr>
        <w:t>Qt</w:t>
      </w:r>
      <w:r w:rsidRPr="004709A0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  <w:lang w:val="uk-UA"/>
        </w:rPr>
        <w:t xml:space="preserve">містить </w:t>
      </w:r>
      <w:proofErr w:type="spellStart"/>
      <w:r>
        <w:rPr>
          <w:rFonts w:eastAsia="Times New Roman" w:cs="Times New Roman"/>
          <w:szCs w:val="28"/>
          <w:lang w:val="en-US"/>
        </w:rPr>
        <w:t>QString</w:t>
      </w:r>
      <w:proofErr w:type="spellEnd"/>
      <w:r>
        <w:rPr>
          <w:rFonts w:eastAsia="Times New Roman" w:cs="Times New Roman"/>
          <w:szCs w:val="28"/>
          <w:lang w:val="en-US"/>
        </w:rPr>
        <w:t xml:space="preserve">, </w:t>
      </w:r>
      <w:proofErr w:type="spellStart"/>
      <w:r>
        <w:rPr>
          <w:rFonts w:eastAsia="Times New Roman" w:cs="Times New Roman"/>
          <w:szCs w:val="28"/>
          <w:lang w:val="en-US"/>
        </w:rPr>
        <w:t>QDateTime</w:t>
      </w:r>
      <w:proofErr w:type="spellEnd"/>
      <w:r>
        <w:rPr>
          <w:rFonts w:eastAsia="Times New Roman" w:cs="Times New Roman"/>
          <w:szCs w:val="28"/>
          <w:lang w:val="en-US"/>
        </w:rPr>
        <w:t xml:space="preserve">, </w:t>
      </w:r>
      <w:proofErr w:type="spellStart"/>
      <w:r>
        <w:rPr>
          <w:rFonts w:eastAsia="Times New Roman" w:cs="Times New Roman"/>
          <w:szCs w:val="28"/>
          <w:lang w:val="en-US"/>
        </w:rPr>
        <w:t>QDir</w:t>
      </w:r>
      <w:proofErr w:type="spellEnd"/>
      <w:r>
        <w:rPr>
          <w:rFonts w:eastAsia="Times New Roman" w:cs="Times New Roman"/>
          <w:szCs w:val="28"/>
          <w:lang w:val="en-US"/>
        </w:rPr>
        <w:t xml:space="preserve">, </w:t>
      </w:r>
      <w:proofErr w:type="spellStart"/>
      <w:r>
        <w:rPr>
          <w:rFonts w:eastAsia="Times New Roman" w:cs="Times New Roman"/>
          <w:szCs w:val="28"/>
          <w:lang w:val="en-US"/>
        </w:rPr>
        <w:t>QFile</w:t>
      </w:r>
      <w:proofErr w:type="spellEnd"/>
      <w:r>
        <w:rPr>
          <w:rFonts w:eastAsia="Times New Roman" w:cs="Times New Roman"/>
          <w:szCs w:val="28"/>
          <w:lang w:val="en-US"/>
        </w:rPr>
        <w:t xml:space="preserve">, </w:t>
      </w:r>
      <w:r>
        <w:rPr>
          <w:rFonts w:eastAsia="Times New Roman" w:cs="Times New Roman"/>
          <w:szCs w:val="28"/>
          <w:lang w:val="uk-UA"/>
        </w:rPr>
        <w:t xml:space="preserve">різноманітні контейнери: </w:t>
      </w:r>
      <w:proofErr w:type="spellStart"/>
      <w:r>
        <w:rPr>
          <w:rFonts w:eastAsia="Times New Roman" w:cs="Times New Roman"/>
          <w:szCs w:val="28"/>
          <w:lang w:val="en-US"/>
        </w:rPr>
        <w:t>QList</w:t>
      </w:r>
      <w:proofErr w:type="spellEnd"/>
      <w:r>
        <w:rPr>
          <w:rFonts w:eastAsia="Times New Roman" w:cs="Times New Roman"/>
          <w:szCs w:val="28"/>
          <w:lang w:val="uk-UA"/>
        </w:rPr>
        <w:t xml:space="preserve">, </w:t>
      </w:r>
      <w:proofErr w:type="spellStart"/>
      <w:r w:rsidR="00494208">
        <w:rPr>
          <w:rFonts w:eastAsia="Times New Roman" w:cs="Times New Roman"/>
          <w:szCs w:val="28"/>
          <w:lang w:val="en-US"/>
        </w:rPr>
        <w:t>QLinkedList</w:t>
      </w:r>
      <w:proofErr w:type="spellEnd"/>
      <w:r w:rsidR="00494208">
        <w:rPr>
          <w:rFonts w:eastAsia="Times New Roman" w:cs="Times New Roman"/>
          <w:szCs w:val="28"/>
          <w:lang w:val="en-US"/>
        </w:rPr>
        <w:t xml:space="preserve">, </w:t>
      </w:r>
      <w:proofErr w:type="spellStart"/>
      <w:r w:rsidR="00494208">
        <w:rPr>
          <w:rFonts w:eastAsia="Times New Roman" w:cs="Times New Roman"/>
          <w:szCs w:val="28"/>
          <w:lang w:val="en-US"/>
        </w:rPr>
        <w:t>QVector</w:t>
      </w:r>
      <w:proofErr w:type="spellEnd"/>
      <w:r w:rsidR="00494208">
        <w:rPr>
          <w:rFonts w:eastAsia="Times New Roman" w:cs="Times New Roman"/>
          <w:szCs w:val="28"/>
          <w:lang w:val="en-US"/>
        </w:rPr>
        <w:t xml:space="preserve">, </w:t>
      </w:r>
      <w:proofErr w:type="spellStart"/>
      <w:r w:rsidR="00494208">
        <w:rPr>
          <w:rFonts w:eastAsia="Times New Roman" w:cs="Times New Roman"/>
          <w:szCs w:val="28"/>
          <w:lang w:val="en-US"/>
        </w:rPr>
        <w:t>QStack</w:t>
      </w:r>
      <w:proofErr w:type="spellEnd"/>
      <w:r w:rsidR="00494208">
        <w:rPr>
          <w:rFonts w:eastAsia="Times New Roman" w:cs="Times New Roman"/>
          <w:szCs w:val="28"/>
          <w:lang w:val="en-US"/>
        </w:rPr>
        <w:t xml:space="preserve">, </w:t>
      </w:r>
      <w:proofErr w:type="spellStart"/>
      <w:r>
        <w:rPr>
          <w:rFonts w:eastAsia="Times New Roman" w:cs="Times New Roman"/>
          <w:szCs w:val="28"/>
          <w:lang w:val="en-US"/>
        </w:rPr>
        <w:t>QMap</w:t>
      </w:r>
      <w:proofErr w:type="spellEnd"/>
      <w:r>
        <w:rPr>
          <w:rFonts w:eastAsia="Times New Roman" w:cs="Times New Roman"/>
          <w:szCs w:val="28"/>
          <w:lang w:val="en-US"/>
        </w:rPr>
        <w:t xml:space="preserve">, </w:t>
      </w:r>
      <w:proofErr w:type="spellStart"/>
      <w:r>
        <w:rPr>
          <w:rFonts w:eastAsia="Times New Roman" w:cs="Times New Roman"/>
          <w:szCs w:val="28"/>
          <w:lang w:val="en-US"/>
        </w:rPr>
        <w:t>QQueue</w:t>
      </w:r>
      <w:proofErr w:type="spellEnd"/>
      <w:r>
        <w:rPr>
          <w:rFonts w:eastAsia="Times New Roman" w:cs="Times New Roman"/>
          <w:szCs w:val="28"/>
          <w:lang w:val="en-US"/>
        </w:rPr>
        <w:t xml:space="preserve">, </w:t>
      </w:r>
      <w:proofErr w:type="spellStart"/>
      <w:r>
        <w:rPr>
          <w:rFonts w:eastAsia="Times New Roman" w:cs="Times New Roman"/>
          <w:szCs w:val="28"/>
          <w:lang w:val="en-US"/>
        </w:rPr>
        <w:t>QSet</w:t>
      </w:r>
      <w:proofErr w:type="spellEnd"/>
      <w:r w:rsidR="00494208">
        <w:rPr>
          <w:rFonts w:eastAsia="Times New Roman" w:cs="Times New Roman"/>
          <w:szCs w:val="28"/>
          <w:lang w:val="en-US"/>
        </w:rPr>
        <w:t xml:space="preserve">, </w:t>
      </w:r>
      <w:proofErr w:type="spellStart"/>
      <w:r w:rsidR="00494208">
        <w:rPr>
          <w:rFonts w:eastAsia="Times New Roman" w:cs="Times New Roman"/>
          <w:szCs w:val="28"/>
          <w:lang w:val="en-US"/>
        </w:rPr>
        <w:t>QHash</w:t>
      </w:r>
      <w:proofErr w:type="spellEnd"/>
      <w:r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та</w:t>
      </w:r>
      <w:r w:rsidRPr="004709A0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  <w:lang w:val="uk-UA"/>
        </w:rPr>
        <w:t>інші.</w:t>
      </w:r>
    </w:p>
    <w:p w:rsidR="00494208" w:rsidRPr="00494208" w:rsidRDefault="00494208" w:rsidP="00627C6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val="uk-UA"/>
        </w:rPr>
      </w:pPr>
      <w:proofErr w:type="spellStart"/>
      <w:r w:rsidRPr="00494208">
        <w:rPr>
          <w:rFonts w:eastAsia="Times New Roman" w:cs="Times New Roman"/>
          <w:szCs w:val="28"/>
        </w:rPr>
        <w:t>Виджеты</w:t>
      </w:r>
      <w:proofErr w:type="spellEnd"/>
      <w:r w:rsidRPr="00D16BE3">
        <w:rPr>
          <w:rFonts w:eastAsia="Times New Roman" w:cs="Times New Roman"/>
          <w:szCs w:val="28"/>
        </w:rPr>
        <w:t xml:space="preserve"> </w:t>
      </w:r>
      <w:r w:rsidRPr="00494208">
        <w:rPr>
          <w:rFonts w:eastAsia="Times New Roman" w:cs="Times New Roman"/>
          <w:szCs w:val="28"/>
        </w:rPr>
        <w:t>(</w:t>
      </w:r>
      <w:proofErr w:type="spellStart"/>
      <w:r w:rsidRPr="00494208">
        <w:rPr>
          <w:rFonts w:eastAsia="Times New Roman" w:cs="Times New Roman"/>
          <w:szCs w:val="28"/>
        </w:rPr>
        <w:t>Widgets</w:t>
      </w:r>
      <w:proofErr w:type="spellEnd"/>
      <w:r w:rsidRPr="00494208">
        <w:rPr>
          <w:rFonts w:eastAsia="Times New Roman" w:cs="Times New Roman"/>
          <w:szCs w:val="28"/>
        </w:rPr>
        <w:t>)</w:t>
      </w:r>
      <w:r w:rsidRPr="00D16BE3">
        <w:rPr>
          <w:rFonts w:eastAsia="Times New Roman" w:cs="Times New Roman"/>
          <w:szCs w:val="28"/>
        </w:rPr>
        <w:t xml:space="preserve"> -</w:t>
      </w:r>
      <w:r w:rsidRPr="00494208">
        <w:rPr>
          <w:rFonts w:eastAsia="Times New Roman" w:cs="Times New Roman"/>
          <w:szCs w:val="28"/>
        </w:rPr>
        <w:t xml:space="preserve"> это визуальные элементы, из которых состоит графический интерфейс пользователя</w:t>
      </w:r>
      <w:r w:rsidRPr="00D16BE3">
        <w:rPr>
          <w:rFonts w:eastAsia="Times New Roman" w:cs="Times New Roman"/>
          <w:szCs w:val="28"/>
        </w:rPr>
        <w:t xml:space="preserve">. К </w:t>
      </w:r>
      <w:proofErr w:type="spellStart"/>
      <w:r w:rsidRPr="00D16BE3">
        <w:rPr>
          <w:rFonts w:eastAsia="Times New Roman" w:cs="Times New Roman"/>
          <w:szCs w:val="28"/>
        </w:rPr>
        <w:t>виджетам</w:t>
      </w:r>
      <w:proofErr w:type="spellEnd"/>
      <w:r w:rsidRPr="00D16BE3">
        <w:rPr>
          <w:rFonts w:eastAsia="Times New Roman" w:cs="Times New Roman"/>
          <w:szCs w:val="28"/>
        </w:rPr>
        <w:t xml:space="preserve"> относятся элементы управления: </w:t>
      </w:r>
      <w:proofErr w:type="spellStart"/>
      <w:r w:rsidRPr="00D16BE3">
        <w:rPr>
          <w:rFonts w:eastAsia="Times New Roman" w:cs="Times New Roman"/>
          <w:szCs w:val="28"/>
          <w:lang w:val="en-US"/>
        </w:rPr>
        <w:t>QPushButton</w:t>
      </w:r>
      <w:proofErr w:type="spellEnd"/>
      <w:r w:rsidRPr="00D16BE3">
        <w:rPr>
          <w:rFonts w:eastAsia="Times New Roman" w:cs="Times New Roman"/>
          <w:szCs w:val="28"/>
        </w:rPr>
        <w:t xml:space="preserve">, </w:t>
      </w:r>
      <w:proofErr w:type="spellStart"/>
      <w:r w:rsidRPr="00D16BE3">
        <w:rPr>
          <w:rFonts w:eastAsia="Times New Roman" w:cs="Times New Roman"/>
          <w:szCs w:val="28"/>
          <w:lang w:val="en-US"/>
        </w:rPr>
        <w:t>QLabel</w:t>
      </w:r>
      <w:proofErr w:type="spellEnd"/>
      <w:r w:rsidRPr="00D16BE3">
        <w:rPr>
          <w:rFonts w:eastAsia="Times New Roman" w:cs="Times New Roman"/>
          <w:szCs w:val="28"/>
        </w:rPr>
        <w:t xml:space="preserve">, </w:t>
      </w:r>
      <w:proofErr w:type="spellStart"/>
      <w:r w:rsidRPr="00D16BE3">
        <w:rPr>
          <w:rFonts w:eastAsia="Times New Roman" w:cs="Times New Roman"/>
          <w:szCs w:val="28"/>
          <w:lang w:val="en-US"/>
        </w:rPr>
        <w:t>QLineEdit</w:t>
      </w:r>
      <w:proofErr w:type="spellEnd"/>
      <w:r w:rsidRPr="00D16BE3">
        <w:rPr>
          <w:rFonts w:eastAsia="Times New Roman" w:cs="Times New Roman"/>
          <w:szCs w:val="28"/>
        </w:rPr>
        <w:t xml:space="preserve">, </w:t>
      </w:r>
      <w:proofErr w:type="spellStart"/>
      <w:r w:rsidRPr="00D16BE3">
        <w:rPr>
          <w:rFonts w:eastAsia="Times New Roman" w:cs="Times New Roman"/>
          <w:szCs w:val="28"/>
          <w:lang w:val="en-US"/>
        </w:rPr>
        <w:t>QListWidget</w:t>
      </w:r>
      <w:proofErr w:type="spellEnd"/>
      <w:r w:rsidRPr="00D16BE3">
        <w:rPr>
          <w:rFonts w:eastAsia="Times New Roman" w:cs="Times New Roman"/>
          <w:szCs w:val="28"/>
        </w:rPr>
        <w:t xml:space="preserve">, </w:t>
      </w:r>
      <w:proofErr w:type="spellStart"/>
      <w:r w:rsidRPr="00D16BE3">
        <w:rPr>
          <w:rFonts w:eastAsia="Times New Roman" w:cs="Times New Roman"/>
          <w:szCs w:val="28"/>
          <w:lang w:val="en-US"/>
        </w:rPr>
        <w:t>QMenu</w:t>
      </w:r>
      <w:proofErr w:type="spellEnd"/>
      <w:r w:rsidRPr="00D16BE3">
        <w:rPr>
          <w:rFonts w:eastAsia="Times New Roman" w:cs="Times New Roman"/>
          <w:szCs w:val="28"/>
        </w:rPr>
        <w:t xml:space="preserve">, </w:t>
      </w:r>
      <w:proofErr w:type="spellStart"/>
      <w:r w:rsidRPr="00D16BE3">
        <w:rPr>
          <w:rFonts w:eastAsia="Times New Roman" w:cs="Times New Roman"/>
          <w:szCs w:val="28"/>
          <w:lang w:val="en-US"/>
        </w:rPr>
        <w:t>QMenuBar</w:t>
      </w:r>
      <w:proofErr w:type="spellEnd"/>
      <w:r w:rsidRPr="00D16BE3">
        <w:rPr>
          <w:rFonts w:eastAsia="Times New Roman" w:cs="Times New Roman"/>
          <w:szCs w:val="28"/>
        </w:rPr>
        <w:t xml:space="preserve"> </w:t>
      </w:r>
      <w:r w:rsidRPr="00D16BE3">
        <w:rPr>
          <w:rFonts w:eastAsia="Times New Roman" w:cs="Times New Roman"/>
          <w:szCs w:val="28"/>
          <w:lang w:val="uk-UA"/>
        </w:rPr>
        <w:t>та інші</w:t>
      </w:r>
      <w:r w:rsidR="00211BB7" w:rsidRPr="00D16BE3">
        <w:rPr>
          <w:rFonts w:eastAsia="Times New Roman" w:cs="Times New Roman"/>
          <w:szCs w:val="28"/>
          <w:lang w:val="uk-UA"/>
        </w:rPr>
        <w:t>, усього близько 50 доступних елементів</w:t>
      </w:r>
      <w:r w:rsidRPr="00D16BE3">
        <w:rPr>
          <w:rFonts w:eastAsia="Times New Roman" w:cs="Times New Roman"/>
          <w:szCs w:val="28"/>
          <w:lang w:val="uk-UA"/>
        </w:rPr>
        <w:t>.</w:t>
      </w:r>
      <w:r w:rsidR="00CD2232" w:rsidRPr="00D16BE3">
        <w:rPr>
          <w:rFonts w:eastAsia="Times New Roman" w:cs="Times New Roman"/>
          <w:szCs w:val="28"/>
          <w:lang w:val="uk-UA"/>
        </w:rPr>
        <w:t xml:space="preserve"> Звичайно, можна створювати свої елементи керування, якщо є потреба.</w:t>
      </w:r>
    </w:p>
    <w:p w:rsidR="00B757C5" w:rsidRDefault="00B757C5" w:rsidP="00627C66">
      <w:pPr>
        <w:spacing w:after="0" w:line="360" w:lineRule="auto"/>
        <w:ind w:firstLine="709"/>
        <w:jc w:val="both"/>
        <w:rPr>
          <w:rFonts w:eastAsia="Times New Roman" w:cs="Times New Roman"/>
          <w:szCs w:val="28"/>
        </w:rPr>
      </w:pPr>
      <w:r w:rsidRPr="00B757C5">
        <w:rPr>
          <w:rFonts w:eastAsia="Times New Roman" w:cs="Times New Roman"/>
          <w:szCs w:val="28"/>
        </w:rPr>
        <w:t xml:space="preserve">Для создания структуры </w:t>
      </w:r>
      <w:proofErr w:type="spellStart"/>
      <w:r w:rsidRPr="00B757C5">
        <w:rPr>
          <w:rFonts w:eastAsia="Times New Roman" w:cs="Times New Roman"/>
          <w:szCs w:val="28"/>
        </w:rPr>
        <w:t>виджеты</w:t>
      </w:r>
      <w:proofErr w:type="spellEnd"/>
      <w:r w:rsidRPr="00B757C5">
        <w:rPr>
          <w:rFonts w:eastAsia="Times New Roman" w:cs="Times New Roman"/>
          <w:szCs w:val="28"/>
        </w:rPr>
        <w:t xml:space="preserve"> организовывают в иерархию по</w:t>
      </w:r>
      <w:r w:rsidRPr="0015128B">
        <w:rPr>
          <w:rFonts w:eastAsia="Times New Roman" w:cs="Times New Roman"/>
          <w:szCs w:val="28"/>
          <w:lang w:val="uk-UA"/>
        </w:rPr>
        <w:t xml:space="preserve"> </w:t>
      </w:r>
      <w:r w:rsidRPr="00B757C5">
        <w:rPr>
          <w:rFonts w:eastAsia="Times New Roman" w:cs="Times New Roman"/>
          <w:szCs w:val="28"/>
        </w:rPr>
        <w:t>принципу</w:t>
      </w:r>
      <w:r w:rsidRPr="0015128B">
        <w:rPr>
          <w:rFonts w:eastAsia="Times New Roman" w:cs="Times New Roman"/>
          <w:szCs w:val="28"/>
        </w:rPr>
        <w:t xml:space="preserve"> </w:t>
      </w:r>
      <w:r w:rsidRPr="0015128B">
        <w:rPr>
          <w:rFonts w:eastAsia="Times New Roman" w:cs="Times New Roman"/>
          <w:szCs w:val="28"/>
          <w:lang w:val="uk-UA"/>
        </w:rPr>
        <w:t>«</w:t>
      </w:r>
      <w:r w:rsidRPr="0015128B">
        <w:rPr>
          <w:rFonts w:eastAsia="Times New Roman" w:cs="Times New Roman"/>
          <w:szCs w:val="28"/>
        </w:rPr>
        <w:t>часть-целое</w:t>
      </w:r>
      <w:r w:rsidRPr="0015128B">
        <w:rPr>
          <w:rFonts w:eastAsia="Times New Roman" w:cs="Times New Roman"/>
          <w:szCs w:val="28"/>
          <w:lang w:val="uk-UA"/>
        </w:rPr>
        <w:t>».</w:t>
      </w:r>
      <w:r w:rsidRPr="00B757C5">
        <w:rPr>
          <w:rFonts w:eastAsia="Times New Roman" w:cs="Times New Roman"/>
          <w:szCs w:val="28"/>
        </w:rPr>
        <w:t xml:space="preserve"> Каждый из </w:t>
      </w:r>
      <w:proofErr w:type="spellStart"/>
      <w:r w:rsidRPr="00B757C5">
        <w:rPr>
          <w:rFonts w:eastAsia="Times New Roman" w:cs="Times New Roman"/>
          <w:szCs w:val="28"/>
        </w:rPr>
        <w:t>виджетов</w:t>
      </w:r>
      <w:proofErr w:type="spellEnd"/>
      <w:r w:rsidRPr="00B757C5">
        <w:rPr>
          <w:rFonts w:eastAsia="Times New Roman" w:cs="Times New Roman"/>
          <w:szCs w:val="28"/>
        </w:rPr>
        <w:t xml:space="preserve"> может содержать другие </w:t>
      </w:r>
      <w:proofErr w:type="spellStart"/>
      <w:r w:rsidRPr="00B757C5">
        <w:rPr>
          <w:rFonts w:eastAsia="Times New Roman" w:cs="Times New Roman"/>
          <w:szCs w:val="28"/>
        </w:rPr>
        <w:t>в</w:t>
      </w:r>
      <w:r w:rsidRPr="0015128B">
        <w:rPr>
          <w:rFonts w:eastAsia="Times New Roman" w:cs="Times New Roman"/>
          <w:szCs w:val="28"/>
        </w:rPr>
        <w:t>иджеты</w:t>
      </w:r>
      <w:proofErr w:type="spellEnd"/>
      <w:r w:rsidRPr="0015128B">
        <w:rPr>
          <w:rFonts w:eastAsia="Times New Roman" w:cs="Times New Roman"/>
          <w:szCs w:val="28"/>
        </w:rPr>
        <w:t>. Та</w:t>
      </w:r>
      <w:r w:rsidRPr="00B757C5">
        <w:rPr>
          <w:rFonts w:eastAsia="Times New Roman" w:cs="Times New Roman"/>
          <w:szCs w:val="28"/>
        </w:rPr>
        <w:t>кой</w:t>
      </w:r>
      <w:r w:rsidRPr="0015128B">
        <w:rPr>
          <w:rFonts w:eastAsia="Times New Roman" w:cs="Times New Roman"/>
          <w:szCs w:val="28"/>
        </w:rPr>
        <w:t xml:space="preserve"> визуальный элемент становится </w:t>
      </w:r>
      <w:r w:rsidRPr="00B757C5">
        <w:rPr>
          <w:rFonts w:eastAsia="Times New Roman" w:cs="Times New Roman"/>
          <w:szCs w:val="28"/>
        </w:rPr>
        <w:t>родителем</w:t>
      </w:r>
      <w:r w:rsidRPr="0015128B">
        <w:rPr>
          <w:rFonts w:eastAsia="Times New Roman" w:cs="Times New Roman"/>
          <w:szCs w:val="28"/>
        </w:rPr>
        <w:t xml:space="preserve"> (</w:t>
      </w:r>
      <w:r w:rsidRPr="00B757C5">
        <w:rPr>
          <w:rFonts w:eastAsia="Times New Roman" w:cs="Times New Roman"/>
          <w:szCs w:val="28"/>
        </w:rPr>
        <w:t xml:space="preserve">родительским </w:t>
      </w:r>
      <w:proofErr w:type="spellStart"/>
      <w:r w:rsidRPr="00B757C5">
        <w:rPr>
          <w:rFonts w:eastAsia="Times New Roman" w:cs="Times New Roman"/>
          <w:szCs w:val="28"/>
        </w:rPr>
        <w:t>виджетом</w:t>
      </w:r>
      <w:proofErr w:type="spellEnd"/>
      <w:r w:rsidRPr="00B757C5">
        <w:rPr>
          <w:rFonts w:eastAsia="Times New Roman" w:cs="Times New Roman"/>
          <w:szCs w:val="28"/>
        </w:rPr>
        <w:t>)</w:t>
      </w:r>
      <w:r w:rsidRPr="0015128B">
        <w:rPr>
          <w:rFonts w:eastAsia="Times New Roman" w:cs="Times New Roman"/>
          <w:szCs w:val="28"/>
        </w:rPr>
        <w:t xml:space="preserve"> </w:t>
      </w:r>
      <w:r w:rsidRPr="00B757C5">
        <w:rPr>
          <w:rFonts w:eastAsia="Times New Roman" w:cs="Times New Roman"/>
          <w:szCs w:val="28"/>
        </w:rPr>
        <w:t xml:space="preserve">для элементов, которые он содержит. </w:t>
      </w:r>
      <w:r w:rsidRPr="0015128B">
        <w:rPr>
          <w:rFonts w:eastAsia="Times New Roman" w:cs="Times New Roman"/>
          <w:szCs w:val="28"/>
        </w:rPr>
        <w:t>Т</w:t>
      </w:r>
      <w:r w:rsidRPr="00B757C5">
        <w:rPr>
          <w:rFonts w:eastAsia="Times New Roman" w:cs="Times New Roman"/>
          <w:szCs w:val="28"/>
        </w:rPr>
        <w:t>акие отношения не следует путать с наследованием</w:t>
      </w:r>
      <w:r w:rsidRPr="0015128B">
        <w:rPr>
          <w:rFonts w:eastAsia="Times New Roman" w:cs="Times New Roman"/>
          <w:szCs w:val="28"/>
        </w:rPr>
        <w:t xml:space="preserve"> из ООП.</w:t>
      </w:r>
      <w:r w:rsidR="00F91567" w:rsidRPr="005B1866">
        <w:rPr>
          <w:rFonts w:eastAsia="Times New Roman" w:cs="Times New Roman"/>
          <w:szCs w:val="28"/>
        </w:rPr>
        <w:t xml:space="preserve"> </w:t>
      </w:r>
      <w:proofErr w:type="spellStart"/>
      <w:r w:rsidR="00F91567">
        <w:rPr>
          <w:rFonts w:eastAsia="Times New Roman" w:cs="Times New Roman"/>
          <w:szCs w:val="28"/>
        </w:rPr>
        <w:t>Виджеты</w:t>
      </w:r>
      <w:proofErr w:type="spellEnd"/>
      <w:r w:rsidR="00F91567">
        <w:rPr>
          <w:rFonts w:eastAsia="Times New Roman" w:cs="Times New Roman"/>
          <w:szCs w:val="28"/>
        </w:rPr>
        <w:t>, не имеющие родителя – отдельные окна.</w:t>
      </w:r>
    </w:p>
    <w:p w:rsidR="00F52685" w:rsidRPr="00DB16BD" w:rsidRDefault="005B1866" w:rsidP="00627C66">
      <w:pPr>
        <w:spacing w:after="0" w:line="360" w:lineRule="auto"/>
        <w:ind w:firstLine="709"/>
        <w:jc w:val="both"/>
        <w:rPr>
          <w:rFonts w:eastAsia="Times New Roman" w:cs="Times New Roman"/>
          <w:szCs w:val="28"/>
        </w:rPr>
      </w:pPr>
      <w:r w:rsidRPr="005B1866">
        <w:rPr>
          <w:rFonts w:eastAsia="Times New Roman" w:cs="Times New Roman"/>
          <w:szCs w:val="28"/>
        </w:rPr>
        <w:t xml:space="preserve">Одной из фундаментальных возможностей в </w:t>
      </w:r>
      <w:proofErr w:type="spellStart"/>
      <w:r w:rsidRPr="005B1866">
        <w:rPr>
          <w:rFonts w:eastAsia="Times New Roman" w:cs="Times New Roman"/>
          <w:szCs w:val="28"/>
        </w:rPr>
        <w:t>Qt</w:t>
      </w:r>
      <w:proofErr w:type="spellEnd"/>
      <w:r w:rsidRPr="005B1866">
        <w:rPr>
          <w:rFonts w:eastAsia="Times New Roman" w:cs="Times New Roman"/>
          <w:szCs w:val="28"/>
        </w:rPr>
        <w:t xml:space="preserve"> является взаимодействие объектов с помощью</w:t>
      </w:r>
      <w:r w:rsidRPr="00F52685">
        <w:rPr>
          <w:rFonts w:eastAsia="Times New Roman" w:cs="Times New Roman"/>
          <w:szCs w:val="28"/>
        </w:rPr>
        <w:t xml:space="preserve"> </w:t>
      </w:r>
      <w:proofErr w:type="spellStart"/>
      <w:r w:rsidRPr="005B1866">
        <w:rPr>
          <w:rFonts w:eastAsia="Times New Roman" w:cs="Times New Roman"/>
          <w:szCs w:val="28"/>
        </w:rPr>
        <w:t>сигнально-слотовых</w:t>
      </w:r>
      <w:proofErr w:type="spellEnd"/>
      <w:r w:rsidRPr="005B1866">
        <w:rPr>
          <w:rFonts w:eastAsia="Times New Roman" w:cs="Times New Roman"/>
          <w:szCs w:val="28"/>
        </w:rPr>
        <w:t xml:space="preserve"> соединений. </w:t>
      </w:r>
      <w:r w:rsidR="00D67BB4" w:rsidRPr="00F52685">
        <w:rPr>
          <w:rFonts w:eastAsia="Times New Roman" w:cs="Times New Roman"/>
          <w:szCs w:val="28"/>
        </w:rPr>
        <w:t>Каждый из объектов обладает со</w:t>
      </w:r>
      <w:r w:rsidR="00D67BB4" w:rsidRPr="00D67BB4">
        <w:rPr>
          <w:rFonts w:eastAsia="Times New Roman" w:cs="Times New Roman"/>
          <w:szCs w:val="28"/>
        </w:rPr>
        <w:t>стоянием,</w:t>
      </w:r>
      <w:r w:rsidR="00D67BB4" w:rsidRPr="00F52685">
        <w:rPr>
          <w:rFonts w:eastAsia="Times New Roman" w:cs="Times New Roman"/>
          <w:szCs w:val="28"/>
        </w:rPr>
        <w:t xml:space="preserve"> ко</w:t>
      </w:r>
      <w:r w:rsidR="00D67BB4" w:rsidRPr="00D67BB4">
        <w:rPr>
          <w:rFonts w:eastAsia="Times New Roman" w:cs="Times New Roman"/>
          <w:szCs w:val="28"/>
        </w:rPr>
        <w:t>торое определяет совокупность данных, которые хранит объе</w:t>
      </w:r>
      <w:r w:rsidR="00D67BB4" w:rsidRPr="00F52685">
        <w:rPr>
          <w:rFonts w:eastAsia="Times New Roman" w:cs="Times New Roman"/>
          <w:szCs w:val="28"/>
        </w:rPr>
        <w:t>кт в данный мо</w:t>
      </w:r>
      <w:r w:rsidR="00D67BB4" w:rsidRPr="00D67BB4">
        <w:rPr>
          <w:rFonts w:eastAsia="Times New Roman" w:cs="Times New Roman"/>
          <w:szCs w:val="28"/>
        </w:rPr>
        <w:t>мент. В ответ на взаимодействие с объектом его состояние может измениться</w:t>
      </w:r>
      <w:r w:rsidR="00D67BB4" w:rsidRPr="00F52685">
        <w:rPr>
          <w:rFonts w:eastAsia="Times New Roman" w:cs="Times New Roman"/>
          <w:szCs w:val="28"/>
        </w:rPr>
        <w:t xml:space="preserve"> и он может уведомить об этом другой </w:t>
      </w:r>
      <w:proofErr w:type="gramStart"/>
      <w:r w:rsidR="00D67BB4" w:rsidRPr="00F52685">
        <w:rPr>
          <w:rFonts w:eastAsia="Times New Roman" w:cs="Times New Roman"/>
          <w:szCs w:val="28"/>
        </w:rPr>
        <w:t>объект</w:t>
      </w:r>
      <w:proofErr w:type="gramEnd"/>
      <w:r w:rsidR="00D67BB4" w:rsidRPr="00F52685">
        <w:rPr>
          <w:rFonts w:eastAsia="Times New Roman" w:cs="Times New Roman"/>
          <w:szCs w:val="28"/>
        </w:rPr>
        <w:t xml:space="preserve"> по</w:t>
      </w:r>
      <w:r w:rsidR="00D67BB4" w:rsidRPr="00D67BB4">
        <w:rPr>
          <w:rFonts w:eastAsia="Times New Roman" w:cs="Times New Roman"/>
          <w:szCs w:val="28"/>
        </w:rPr>
        <w:t>сылая ему</w:t>
      </w:r>
      <w:r w:rsidR="00D67BB4" w:rsidRPr="00F52685">
        <w:rPr>
          <w:rFonts w:eastAsia="Times New Roman" w:cs="Times New Roman"/>
          <w:szCs w:val="28"/>
        </w:rPr>
        <w:t xml:space="preserve"> </w:t>
      </w:r>
      <w:r w:rsidR="00D67BB4" w:rsidRPr="00D67BB4">
        <w:rPr>
          <w:rFonts w:eastAsia="Times New Roman" w:cs="Times New Roman"/>
          <w:szCs w:val="28"/>
        </w:rPr>
        <w:t>сообщение об изменении</w:t>
      </w:r>
      <w:r w:rsidR="00F52685" w:rsidRPr="00F52685">
        <w:rPr>
          <w:rFonts w:eastAsia="Times New Roman" w:cs="Times New Roman"/>
          <w:szCs w:val="28"/>
        </w:rPr>
        <w:t xml:space="preserve">, или посылая </w:t>
      </w:r>
      <w:r w:rsidR="00F52685" w:rsidRPr="00F52685">
        <w:rPr>
          <w:rFonts w:eastAsia="Times New Roman" w:cs="Times New Roman"/>
          <w:b/>
          <w:i/>
          <w:szCs w:val="28"/>
        </w:rPr>
        <w:t>сигнал</w:t>
      </w:r>
      <w:r w:rsidR="00D67BB4" w:rsidRPr="00D67BB4">
        <w:rPr>
          <w:rFonts w:eastAsia="Times New Roman" w:cs="Times New Roman"/>
          <w:szCs w:val="28"/>
        </w:rPr>
        <w:t xml:space="preserve">. </w:t>
      </w:r>
      <w:r w:rsidR="00F52685" w:rsidRPr="00F52685">
        <w:rPr>
          <w:rFonts w:eastAsia="Times New Roman" w:cs="Times New Roman"/>
          <w:szCs w:val="28"/>
        </w:rPr>
        <w:lastRenderedPageBreak/>
        <w:t>Визуальные компоненты тоже вырабатывают сигналы в ответ на действия пользователя (например, нажатия кнопки, установки флага, редактирования текста в поле ввода и т. п.)</w:t>
      </w:r>
      <w:r w:rsidR="009A3AF7" w:rsidRPr="009A3AF7">
        <w:rPr>
          <w:rFonts w:eastAsia="Times New Roman" w:cs="Times New Roman"/>
          <w:szCs w:val="28"/>
        </w:rPr>
        <w:t xml:space="preserve">. </w:t>
      </w:r>
      <w:r w:rsidR="00F52685" w:rsidRPr="00F52685">
        <w:rPr>
          <w:rFonts w:eastAsia="Times New Roman" w:cs="Times New Roman"/>
          <w:szCs w:val="28"/>
        </w:rPr>
        <w:t xml:space="preserve">Другие объекты могут присоединиться к сигналу </w:t>
      </w:r>
      <w:r w:rsidR="00F52685" w:rsidRPr="00F52685">
        <w:rPr>
          <w:rFonts w:eastAsia="Times New Roman" w:cs="Times New Roman"/>
          <w:b/>
          <w:i/>
          <w:szCs w:val="28"/>
        </w:rPr>
        <w:t xml:space="preserve">слотом – </w:t>
      </w:r>
      <w:r w:rsidR="00F52685" w:rsidRPr="00F52685">
        <w:rPr>
          <w:rFonts w:eastAsia="Times New Roman" w:cs="Times New Roman"/>
          <w:szCs w:val="28"/>
        </w:rPr>
        <w:t>специальным методом, который реализует некоторую функциональность и вызывается каждый раз, когда был выпущен</w:t>
      </w:r>
      <w:r w:rsidR="00D20BCB" w:rsidRPr="00DB16BD">
        <w:rPr>
          <w:rFonts w:eastAsia="Times New Roman" w:cs="Times New Roman"/>
          <w:b/>
          <w:i/>
          <w:szCs w:val="28"/>
        </w:rPr>
        <w:t xml:space="preserve"> </w:t>
      </w:r>
      <w:r w:rsidR="00F52685" w:rsidRPr="00F52685">
        <w:rPr>
          <w:rFonts w:eastAsia="Times New Roman" w:cs="Times New Roman"/>
          <w:szCs w:val="28"/>
        </w:rPr>
        <w:t>присоединённый к нему сигнал.</w:t>
      </w:r>
      <w:r w:rsidR="00DB16BD" w:rsidRPr="00DB16BD">
        <w:rPr>
          <w:rFonts w:eastAsia="Times New Roman" w:cs="Times New Roman"/>
          <w:szCs w:val="28"/>
        </w:rPr>
        <w:t xml:space="preserve"> </w:t>
      </w:r>
    </w:p>
    <w:p w:rsidR="000C59F9" w:rsidRPr="000C59F9" w:rsidRDefault="00DB16BD" w:rsidP="00627C66">
      <w:pPr>
        <w:spacing w:after="0" w:line="360" w:lineRule="auto"/>
        <w:ind w:firstLine="567"/>
        <w:jc w:val="both"/>
        <w:rPr>
          <w:rFonts w:eastAsia="Times New Roman" w:cs="Times New Roman"/>
          <w:szCs w:val="28"/>
        </w:rPr>
      </w:pPr>
      <w:r w:rsidRPr="00DB16BD">
        <w:rPr>
          <w:rFonts w:eastAsia="Times New Roman" w:cs="Times New Roman"/>
          <w:szCs w:val="28"/>
        </w:rPr>
        <w:t xml:space="preserve">Для задания соединения используют метод </w:t>
      </w:r>
      <w:proofErr w:type="spellStart"/>
      <w:r w:rsidRPr="00DB16BD">
        <w:rPr>
          <w:rFonts w:eastAsia="Times New Roman" w:cs="Times New Roman"/>
          <w:szCs w:val="28"/>
        </w:rPr>
        <w:t>connect</w:t>
      </w:r>
      <w:proofErr w:type="spellEnd"/>
      <w:r w:rsidRPr="00DB16BD">
        <w:rPr>
          <w:rFonts w:eastAsia="Times New Roman" w:cs="Times New Roman"/>
          <w:szCs w:val="28"/>
        </w:rPr>
        <w:t>() класса</w:t>
      </w:r>
      <w:r w:rsidR="00B44AAF" w:rsidRPr="00B44AAF">
        <w:rPr>
          <w:rFonts w:eastAsia="Times New Roman" w:cs="Times New Roman"/>
          <w:szCs w:val="28"/>
        </w:rPr>
        <w:t xml:space="preserve"> </w:t>
      </w:r>
      <w:proofErr w:type="spellStart"/>
      <w:r w:rsidRPr="00DB16BD">
        <w:rPr>
          <w:rFonts w:eastAsia="Times New Roman" w:cs="Times New Roman"/>
          <w:szCs w:val="28"/>
        </w:rPr>
        <w:t>QObject</w:t>
      </w:r>
      <w:proofErr w:type="spellEnd"/>
      <w:r w:rsidRPr="00DB16BD">
        <w:rPr>
          <w:rFonts w:eastAsia="Times New Roman" w:cs="Times New Roman"/>
          <w:szCs w:val="28"/>
        </w:rPr>
        <w:t xml:space="preserve">. </w:t>
      </w:r>
      <w:proofErr w:type="gramStart"/>
      <w:r w:rsidRPr="00DB16BD">
        <w:rPr>
          <w:rFonts w:eastAsia="Times New Roman" w:cs="Times New Roman"/>
          <w:szCs w:val="28"/>
        </w:rPr>
        <w:t>Метод принимает пять параметров: указатель на объект, который посылает сигнал (</w:t>
      </w:r>
      <w:proofErr w:type="spellStart"/>
      <w:r w:rsidRPr="00DB16BD">
        <w:rPr>
          <w:rFonts w:eastAsia="Times New Roman" w:cs="Times New Roman"/>
          <w:szCs w:val="28"/>
        </w:rPr>
        <w:t>sender</w:t>
      </w:r>
      <w:proofErr w:type="spellEnd"/>
      <w:r w:rsidRPr="00DB16BD">
        <w:rPr>
          <w:rFonts w:eastAsia="Times New Roman" w:cs="Times New Roman"/>
          <w:szCs w:val="28"/>
        </w:rPr>
        <w:t>); название сигнала (</w:t>
      </w:r>
      <w:proofErr w:type="spellStart"/>
      <w:r w:rsidRPr="00DB16BD">
        <w:rPr>
          <w:rFonts w:eastAsia="Times New Roman" w:cs="Times New Roman"/>
          <w:szCs w:val="28"/>
        </w:rPr>
        <w:t>signal</w:t>
      </w:r>
      <w:proofErr w:type="spellEnd"/>
      <w:r w:rsidRPr="00DB16BD">
        <w:rPr>
          <w:rFonts w:eastAsia="Times New Roman" w:cs="Times New Roman"/>
          <w:szCs w:val="28"/>
        </w:rPr>
        <w:t>), указатель на объект, который получает сигнал (</w:t>
      </w:r>
      <w:proofErr w:type="spellStart"/>
      <w:r w:rsidRPr="00DB16BD">
        <w:rPr>
          <w:rFonts w:eastAsia="Times New Roman" w:cs="Times New Roman"/>
          <w:szCs w:val="28"/>
        </w:rPr>
        <w:t>receiver</w:t>
      </w:r>
      <w:proofErr w:type="spellEnd"/>
      <w:r w:rsidRPr="00DB16BD">
        <w:rPr>
          <w:rFonts w:eastAsia="Times New Roman" w:cs="Times New Roman"/>
          <w:szCs w:val="28"/>
        </w:rPr>
        <w:t>);название слота (</w:t>
      </w:r>
      <w:proofErr w:type="spellStart"/>
      <w:r w:rsidRPr="00DB16BD">
        <w:rPr>
          <w:rFonts w:eastAsia="Times New Roman" w:cs="Times New Roman"/>
          <w:szCs w:val="28"/>
        </w:rPr>
        <w:t>slot</w:t>
      </w:r>
      <w:proofErr w:type="spellEnd"/>
      <w:r w:rsidRPr="00DB16BD">
        <w:rPr>
          <w:rFonts w:eastAsia="Times New Roman" w:cs="Times New Roman"/>
          <w:szCs w:val="28"/>
        </w:rPr>
        <w:t xml:space="preserve">) и его параметры, тип </w:t>
      </w:r>
      <w:proofErr w:type="spellStart"/>
      <w:r w:rsidRPr="00DB16BD">
        <w:rPr>
          <w:rFonts w:eastAsia="Times New Roman" w:cs="Times New Roman"/>
          <w:szCs w:val="28"/>
        </w:rPr>
        <w:t>сигнально-слотового</w:t>
      </w:r>
      <w:proofErr w:type="spellEnd"/>
      <w:r w:rsidRPr="00DB16BD">
        <w:rPr>
          <w:rFonts w:eastAsia="Times New Roman" w:cs="Times New Roman"/>
          <w:szCs w:val="28"/>
        </w:rPr>
        <w:t xml:space="preserve"> соединения (имеет значение по умолчанию</w:t>
      </w:r>
      <w:r w:rsidR="000E3C21" w:rsidRPr="000E3C21">
        <w:rPr>
          <w:rFonts w:eastAsia="Times New Roman" w:cs="Times New Roman"/>
          <w:szCs w:val="28"/>
        </w:rPr>
        <w:t xml:space="preserve"> </w:t>
      </w:r>
      <w:r w:rsidR="000E3C21">
        <w:rPr>
          <w:rFonts w:eastAsia="Times New Roman" w:cs="Times New Roman"/>
          <w:szCs w:val="28"/>
        </w:rPr>
        <w:t>Q</w:t>
      </w:r>
      <w:r w:rsidR="003E4E61">
        <w:rPr>
          <w:rFonts w:eastAsia="Times New Roman" w:cs="Times New Roman"/>
          <w:szCs w:val="28"/>
          <w:lang w:val="en-US"/>
        </w:rPr>
        <w:t>t</w:t>
      </w:r>
      <w:r w:rsidRPr="00DB16BD">
        <w:rPr>
          <w:rFonts w:eastAsia="Times New Roman" w:cs="Times New Roman"/>
          <w:szCs w:val="28"/>
        </w:rPr>
        <w:t>::</w:t>
      </w:r>
      <w:proofErr w:type="spellStart"/>
      <w:r w:rsidRPr="00DB16BD">
        <w:rPr>
          <w:rFonts w:eastAsia="Times New Roman" w:cs="Times New Roman"/>
          <w:szCs w:val="28"/>
        </w:rPr>
        <w:t>AutoConnection</w:t>
      </w:r>
      <w:proofErr w:type="spellEnd"/>
      <w:r w:rsidRPr="00DB16BD">
        <w:rPr>
          <w:rFonts w:eastAsia="Times New Roman" w:cs="Times New Roman"/>
          <w:szCs w:val="28"/>
        </w:rPr>
        <w:t>).</w:t>
      </w:r>
      <w:proofErr w:type="gramEnd"/>
      <w:r w:rsidR="000C59F9" w:rsidRPr="000C59F9">
        <w:rPr>
          <w:rFonts w:eastAsia="Times New Roman" w:cs="Times New Roman"/>
          <w:szCs w:val="28"/>
        </w:rPr>
        <w:t xml:space="preserve"> Один и тот же сигнал объекта может быть подключён к нескольким</w:t>
      </w:r>
      <w:r w:rsidR="004D7F8E" w:rsidRPr="007B6D5E">
        <w:rPr>
          <w:rFonts w:eastAsia="Times New Roman" w:cs="Times New Roman"/>
          <w:szCs w:val="28"/>
        </w:rPr>
        <w:t xml:space="preserve"> </w:t>
      </w:r>
      <w:r w:rsidR="000C59F9" w:rsidRPr="000C59F9">
        <w:rPr>
          <w:rFonts w:eastAsia="Times New Roman" w:cs="Times New Roman"/>
          <w:szCs w:val="28"/>
        </w:rPr>
        <w:t>различным сигналам и слотам другого объекта и наоборот. При этом последовательность, в которой будут вызываться присоединённые сигналы и слоты</w:t>
      </w:r>
      <w:r w:rsidR="000C59F9" w:rsidRPr="004B6C02">
        <w:rPr>
          <w:rFonts w:eastAsia="Times New Roman" w:cs="Times New Roman"/>
          <w:szCs w:val="28"/>
        </w:rPr>
        <w:t>,</w:t>
      </w:r>
      <w:r w:rsidR="000C59F9" w:rsidRPr="000C59F9">
        <w:rPr>
          <w:rFonts w:eastAsia="Times New Roman" w:cs="Times New Roman"/>
          <w:szCs w:val="28"/>
        </w:rPr>
        <w:t xml:space="preserve"> будет соответствовать порядку, в котором их соединили</w:t>
      </w:r>
      <w:r w:rsidR="00627C66" w:rsidRPr="006F2177">
        <w:rPr>
          <w:rFonts w:eastAsia="Times New Roman" w:cs="Times New Roman"/>
          <w:szCs w:val="28"/>
        </w:rPr>
        <w:t>[8]</w:t>
      </w:r>
      <w:r w:rsidR="000C59F9" w:rsidRPr="000C59F9">
        <w:rPr>
          <w:rFonts w:eastAsia="Times New Roman" w:cs="Times New Roman"/>
          <w:szCs w:val="28"/>
        </w:rPr>
        <w:t xml:space="preserve">. </w:t>
      </w:r>
    </w:p>
    <w:p w:rsidR="00DB16BD" w:rsidRPr="00DB16BD" w:rsidRDefault="00DB16BD" w:rsidP="00627C66">
      <w:pPr>
        <w:spacing w:after="0" w:line="360" w:lineRule="auto"/>
        <w:jc w:val="both"/>
        <w:rPr>
          <w:rFonts w:eastAsia="Times New Roman" w:cs="Times New Roman"/>
          <w:szCs w:val="28"/>
        </w:rPr>
      </w:pPr>
    </w:p>
    <w:p w:rsidR="00826F71" w:rsidRDefault="00826F71" w:rsidP="00826F71">
      <w:pPr>
        <w:pStyle w:val="1"/>
        <w:rPr>
          <w:lang w:val="uk-UA"/>
        </w:rPr>
      </w:pPr>
      <w:bookmarkStart w:id="9" w:name="_Toc434815764"/>
      <w:r>
        <w:rPr>
          <w:lang w:val="uk-UA"/>
        </w:rPr>
        <w:t>Джерела</w:t>
      </w:r>
      <w:bookmarkEnd w:id="9"/>
    </w:p>
    <w:p w:rsidR="006451F4" w:rsidRPr="005767D9" w:rsidRDefault="006451F4" w:rsidP="006451F4">
      <w:pPr>
        <w:pStyle w:val="a4"/>
        <w:numPr>
          <w:ilvl w:val="0"/>
          <w:numId w:val="3"/>
        </w:numPr>
        <w:jc w:val="both"/>
        <w:rPr>
          <w:rFonts w:cs="Times New Roman"/>
          <w:szCs w:val="28"/>
          <w:lang w:val="uk-UA"/>
        </w:rPr>
      </w:pPr>
      <w:r w:rsidRPr="005767D9">
        <w:rPr>
          <w:rFonts w:cs="Times New Roman"/>
          <w:b/>
          <w:szCs w:val="28"/>
          <w:lang w:val="uk-UA"/>
        </w:rPr>
        <w:t xml:space="preserve">Р. </w:t>
      </w:r>
      <w:proofErr w:type="spellStart"/>
      <w:r w:rsidRPr="005767D9">
        <w:rPr>
          <w:rFonts w:cs="Times New Roman"/>
          <w:b/>
          <w:szCs w:val="28"/>
          <w:lang w:val="uk-UA"/>
        </w:rPr>
        <w:t>Гонсалес</w:t>
      </w:r>
      <w:proofErr w:type="spellEnd"/>
      <w:r w:rsidRPr="005767D9">
        <w:rPr>
          <w:rFonts w:cs="Times New Roman"/>
          <w:b/>
          <w:szCs w:val="28"/>
          <w:lang w:val="uk-UA"/>
        </w:rPr>
        <w:t xml:space="preserve">, Р. </w:t>
      </w:r>
      <w:proofErr w:type="spellStart"/>
      <w:r w:rsidRPr="005767D9">
        <w:rPr>
          <w:rFonts w:cs="Times New Roman"/>
          <w:b/>
          <w:szCs w:val="28"/>
          <w:lang w:val="uk-UA"/>
        </w:rPr>
        <w:t>Вудс</w:t>
      </w:r>
      <w:proofErr w:type="spellEnd"/>
      <w:r w:rsidRPr="005767D9">
        <w:rPr>
          <w:rFonts w:cs="Times New Roman"/>
          <w:szCs w:val="28"/>
          <w:lang w:val="uk-UA"/>
        </w:rPr>
        <w:t xml:space="preserve"> </w:t>
      </w:r>
      <w:proofErr w:type="spellStart"/>
      <w:r w:rsidRPr="005767D9">
        <w:rPr>
          <w:rFonts w:cs="Times New Roman"/>
          <w:szCs w:val="28"/>
          <w:lang w:val="uk-UA"/>
        </w:rPr>
        <w:t>Цифровая</w:t>
      </w:r>
      <w:proofErr w:type="spellEnd"/>
      <w:r w:rsidRPr="005767D9">
        <w:rPr>
          <w:rFonts w:cs="Times New Roman"/>
          <w:szCs w:val="28"/>
          <w:lang w:val="uk-UA"/>
        </w:rPr>
        <w:t xml:space="preserve"> </w:t>
      </w:r>
      <w:proofErr w:type="spellStart"/>
      <w:r w:rsidRPr="005767D9">
        <w:rPr>
          <w:rFonts w:cs="Times New Roman"/>
          <w:szCs w:val="28"/>
          <w:lang w:val="uk-UA"/>
        </w:rPr>
        <w:t>обработка</w:t>
      </w:r>
      <w:proofErr w:type="spellEnd"/>
      <w:r w:rsidRPr="005767D9">
        <w:rPr>
          <w:rFonts w:cs="Times New Roman"/>
          <w:szCs w:val="28"/>
          <w:lang w:val="uk-UA"/>
        </w:rPr>
        <w:t xml:space="preserve"> зображений</w:t>
      </w:r>
      <w:r w:rsidRPr="005767D9">
        <w:rPr>
          <w:rFonts w:cs="Times New Roman"/>
          <w:szCs w:val="28"/>
        </w:rPr>
        <w:t xml:space="preserve"> – </w:t>
      </w:r>
      <w:r w:rsidRPr="005767D9">
        <w:rPr>
          <w:rFonts w:cs="Times New Roman"/>
          <w:szCs w:val="28"/>
          <w:lang w:val="uk-UA"/>
        </w:rPr>
        <w:t>М</w:t>
      </w:r>
      <w:r w:rsidRPr="005767D9">
        <w:rPr>
          <w:rFonts w:cs="Times New Roman"/>
          <w:szCs w:val="28"/>
        </w:rPr>
        <w:t>.</w:t>
      </w:r>
      <w:r w:rsidRPr="005767D9">
        <w:rPr>
          <w:rFonts w:cs="Times New Roman"/>
          <w:szCs w:val="28"/>
          <w:lang w:val="uk-UA"/>
        </w:rPr>
        <w:t xml:space="preserve">: Техносфера, 2005 – </w:t>
      </w:r>
      <w:r w:rsidRPr="005767D9">
        <w:rPr>
          <w:rFonts w:cs="Times New Roman"/>
          <w:szCs w:val="28"/>
          <w:lang w:val="en-US"/>
        </w:rPr>
        <w:t>ISBN</w:t>
      </w:r>
      <w:r w:rsidRPr="005767D9">
        <w:rPr>
          <w:rFonts w:cs="Times New Roman"/>
          <w:szCs w:val="28"/>
          <w:lang w:val="uk-UA"/>
        </w:rPr>
        <w:t xml:space="preserve"> 5-94836-028-8</w:t>
      </w:r>
    </w:p>
    <w:p w:rsidR="006451F4" w:rsidRPr="005767D9" w:rsidRDefault="006451F4" w:rsidP="00407C6A">
      <w:pPr>
        <w:pStyle w:val="a4"/>
        <w:numPr>
          <w:ilvl w:val="0"/>
          <w:numId w:val="3"/>
        </w:numPr>
        <w:rPr>
          <w:szCs w:val="28"/>
          <w:lang w:val="en-US"/>
        </w:rPr>
      </w:pPr>
      <w:r w:rsidRPr="005767D9">
        <w:rPr>
          <w:rFonts w:cs="Times New Roman"/>
          <w:b/>
          <w:szCs w:val="28"/>
          <w:lang w:val="en-US"/>
        </w:rPr>
        <w:t>N</w:t>
      </w:r>
      <w:r w:rsidRPr="005767D9">
        <w:rPr>
          <w:rFonts w:cs="Times New Roman"/>
          <w:b/>
          <w:szCs w:val="28"/>
          <w:lang w:val="uk-UA"/>
        </w:rPr>
        <w:t xml:space="preserve">. </w:t>
      </w:r>
      <w:proofErr w:type="spellStart"/>
      <w:r w:rsidRPr="005767D9">
        <w:rPr>
          <w:rFonts w:cs="Times New Roman"/>
          <w:b/>
          <w:szCs w:val="28"/>
          <w:lang w:val="en-US"/>
        </w:rPr>
        <w:t>Dalal</w:t>
      </w:r>
      <w:proofErr w:type="spellEnd"/>
      <w:r w:rsidRPr="005767D9">
        <w:rPr>
          <w:rFonts w:cs="Times New Roman"/>
          <w:b/>
          <w:szCs w:val="28"/>
          <w:lang w:val="uk-UA"/>
        </w:rPr>
        <w:t xml:space="preserve">, </w:t>
      </w:r>
      <w:r w:rsidRPr="005767D9">
        <w:rPr>
          <w:rFonts w:cs="Times New Roman"/>
          <w:b/>
          <w:szCs w:val="28"/>
          <w:lang w:val="en-US"/>
        </w:rPr>
        <w:t xml:space="preserve">B. </w:t>
      </w:r>
      <w:proofErr w:type="spellStart"/>
      <w:r w:rsidRPr="005767D9">
        <w:rPr>
          <w:rFonts w:cs="Times New Roman"/>
          <w:b/>
          <w:szCs w:val="28"/>
          <w:lang w:val="en-US"/>
        </w:rPr>
        <w:t>Triggs</w:t>
      </w:r>
      <w:proofErr w:type="spellEnd"/>
      <w:r w:rsidRPr="005767D9">
        <w:rPr>
          <w:rFonts w:cs="Times New Roman"/>
          <w:szCs w:val="28"/>
          <w:lang w:val="en-US"/>
        </w:rPr>
        <w:t xml:space="preserve"> Histograms of oriented gradients for</w:t>
      </w:r>
      <w:r w:rsidRPr="005767D9">
        <w:rPr>
          <w:rFonts w:cs="Times New Roman"/>
          <w:szCs w:val="28"/>
          <w:lang w:val="uk-UA"/>
        </w:rPr>
        <w:t xml:space="preserve"> </w:t>
      </w:r>
      <w:r w:rsidRPr="005767D9">
        <w:rPr>
          <w:rFonts w:cs="Times New Roman"/>
          <w:szCs w:val="28"/>
          <w:lang w:val="en-US"/>
        </w:rPr>
        <w:t xml:space="preserve">human detection // </w:t>
      </w:r>
      <w:r w:rsidRPr="005767D9">
        <w:rPr>
          <w:rFonts w:cs="Times New Roman"/>
          <w:i/>
          <w:iCs/>
          <w:szCs w:val="28"/>
          <w:lang w:val="en-US"/>
        </w:rPr>
        <w:t>IEEE Conf. Computer Vision and Pattern</w:t>
      </w:r>
      <w:r w:rsidRPr="005767D9">
        <w:rPr>
          <w:rFonts w:cs="Times New Roman"/>
          <w:i/>
          <w:iCs/>
          <w:szCs w:val="28"/>
          <w:lang w:val="uk-UA"/>
        </w:rPr>
        <w:t xml:space="preserve"> </w:t>
      </w:r>
      <w:r w:rsidRPr="005767D9">
        <w:rPr>
          <w:rFonts w:cs="Times New Roman"/>
          <w:i/>
          <w:iCs/>
          <w:szCs w:val="28"/>
          <w:lang w:val="en-US"/>
        </w:rPr>
        <w:t>Recognition</w:t>
      </w:r>
      <w:r w:rsidRPr="005767D9">
        <w:rPr>
          <w:rFonts w:cs="Times New Roman"/>
          <w:szCs w:val="28"/>
          <w:lang w:val="en-US"/>
        </w:rPr>
        <w:t xml:space="preserve"> – 2005 – pp 886–893.</w:t>
      </w:r>
    </w:p>
    <w:p w:rsidR="006451F4" w:rsidRPr="005767D9" w:rsidRDefault="006451F4" w:rsidP="006451F4">
      <w:pPr>
        <w:pStyle w:val="a4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  <w:lang w:val="en-US"/>
        </w:rPr>
      </w:pPr>
      <w:r w:rsidRPr="005767D9">
        <w:rPr>
          <w:rFonts w:cs="Times New Roman"/>
          <w:b/>
          <w:szCs w:val="28"/>
          <w:lang w:val="en-US"/>
        </w:rPr>
        <w:t xml:space="preserve">J. Gall, V. </w:t>
      </w:r>
      <w:proofErr w:type="spellStart"/>
      <w:r w:rsidRPr="005767D9">
        <w:rPr>
          <w:rFonts w:cs="Times New Roman"/>
          <w:b/>
          <w:szCs w:val="28"/>
          <w:lang w:val="en-US"/>
        </w:rPr>
        <w:t>Lempitsky</w:t>
      </w:r>
      <w:proofErr w:type="spellEnd"/>
      <w:r w:rsidRPr="005767D9">
        <w:rPr>
          <w:rFonts w:cs="Times New Roman"/>
          <w:szCs w:val="28"/>
          <w:lang w:val="en-US"/>
        </w:rPr>
        <w:t xml:space="preserve"> Class-specific </w:t>
      </w:r>
      <w:proofErr w:type="spellStart"/>
      <w:r w:rsidRPr="005767D9">
        <w:rPr>
          <w:rFonts w:cs="Times New Roman"/>
          <w:szCs w:val="28"/>
          <w:lang w:val="en-US"/>
        </w:rPr>
        <w:t>hough</w:t>
      </w:r>
      <w:proofErr w:type="spellEnd"/>
      <w:r w:rsidRPr="005767D9">
        <w:rPr>
          <w:rFonts w:cs="Times New Roman"/>
          <w:szCs w:val="28"/>
          <w:lang w:val="en-US"/>
        </w:rPr>
        <w:t xml:space="preserve"> forests for object detection // </w:t>
      </w:r>
      <w:r w:rsidRPr="005767D9">
        <w:rPr>
          <w:rFonts w:cs="Times New Roman"/>
          <w:i/>
          <w:iCs/>
          <w:szCs w:val="28"/>
          <w:lang w:val="en-US"/>
        </w:rPr>
        <w:t>IEEE Conf. Computer Vision and Pattern Recognition</w:t>
      </w:r>
      <w:r w:rsidRPr="005767D9">
        <w:rPr>
          <w:rFonts w:cs="Times New Roman"/>
          <w:szCs w:val="28"/>
          <w:lang w:val="en-US"/>
        </w:rPr>
        <w:t xml:space="preserve"> – 2009</w:t>
      </w:r>
    </w:p>
    <w:p w:rsidR="006451F4" w:rsidRPr="005767D9" w:rsidRDefault="006451F4" w:rsidP="006451F4">
      <w:pPr>
        <w:pStyle w:val="a4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  <w:lang w:val="en-US"/>
        </w:rPr>
      </w:pPr>
      <w:r w:rsidRPr="005767D9">
        <w:rPr>
          <w:rFonts w:ascii="Times-Roman" w:hAnsi="Times-Roman" w:cs="Times-Roman"/>
          <w:b/>
          <w:szCs w:val="28"/>
          <w:lang w:val="en-US"/>
        </w:rPr>
        <w:t xml:space="preserve">L. </w:t>
      </w:r>
      <w:proofErr w:type="spellStart"/>
      <w:r w:rsidRPr="005767D9">
        <w:rPr>
          <w:rFonts w:ascii="Times-Roman" w:hAnsi="Times-Roman" w:cs="Times-Roman"/>
          <w:b/>
          <w:szCs w:val="28"/>
          <w:lang w:val="en-US"/>
        </w:rPr>
        <w:t>Breiman</w:t>
      </w:r>
      <w:proofErr w:type="spellEnd"/>
      <w:r w:rsidRPr="005767D9">
        <w:rPr>
          <w:rFonts w:ascii="Times-Roman" w:hAnsi="Times-Roman" w:cs="Times-Roman"/>
          <w:szCs w:val="28"/>
          <w:lang w:val="en-US"/>
        </w:rPr>
        <w:t xml:space="preserve">. Random forests. </w:t>
      </w:r>
      <w:r w:rsidRPr="005767D9">
        <w:rPr>
          <w:rFonts w:ascii="Times-Italic" w:hAnsi="Times-Italic" w:cs="Times-Italic"/>
          <w:i/>
          <w:iCs/>
          <w:szCs w:val="28"/>
          <w:lang w:val="en-US"/>
        </w:rPr>
        <w:t>Machine Learning</w:t>
      </w:r>
      <w:r w:rsidRPr="005767D9">
        <w:rPr>
          <w:rFonts w:ascii="Times-Roman" w:hAnsi="Times-Roman" w:cs="Times-Roman"/>
          <w:szCs w:val="28"/>
          <w:lang w:val="en-US"/>
        </w:rPr>
        <w:t>, 45(1):5–32, 2001.</w:t>
      </w:r>
    </w:p>
    <w:p w:rsidR="0045399F" w:rsidRPr="005767D9" w:rsidRDefault="006A262A" w:rsidP="0045399F">
      <w:pPr>
        <w:pStyle w:val="a4"/>
        <w:numPr>
          <w:ilvl w:val="0"/>
          <w:numId w:val="3"/>
        </w:numPr>
        <w:rPr>
          <w:rFonts w:cs="Times New Roman"/>
          <w:szCs w:val="28"/>
          <w:lang w:val="en-US"/>
        </w:rPr>
      </w:pPr>
      <w:proofErr w:type="spellStart"/>
      <w:r w:rsidRPr="005767D9">
        <w:rPr>
          <w:rFonts w:cs="Times New Roman"/>
          <w:b/>
          <w:szCs w:val="28"/>
          <w:lang w:val="en-US"/>
        </w:rPr>
        <w:t>Sivic</w:t>
      </w:r>
      <w:proofErr w:type="spellEnd"/>
      <w:r w:rsidRPr="005767D9">
        <w:rPr>
          <w:rFonts w:cs="Times New Roman"/>
          <w:b/>
          <w:szCs w:val="28"/>
          <w:lang w:val="en-US"/>
        </w:rPr>
        <w:t xml:space="preserve">, </w:t>
      </w:r>
      <w:proofErr w:type="spellStart"/>
      <w:r w:rsidRPr="005767D9">
        <w:rPr>
          <w:rFonts w:cs="Times New Roman"/>
          <w:b/>
          <w:szCs w:val="28"/>
          <w:lang w:val="en-US"/>
        </w:rPr>
        <w:t>Zisserman</w:t>
      </w:r>
      <w:proofErr w:type="spellEnd"/>
      <w:r w:rsidRPr="005767D9">
        <w:rPr>
          <w:rFonts w:cs="Times New Roman"/>
          <w:szCs w:val="28"/>
          <w:lang w:val="en-US"/>
        </w:rPr>
        <w:t xml:space="preserve"> “Video Google”// ICCV – 2003 </w:t>
      </w:r>
    </w:p>
    <w:p w:rsidR="0045399F" w:rsidRPr="005767D9" w:rsidRDefault="0045399F" w:rsidP="0045399F">
      <w:pPr>
        <w:pStyle w:val="a4"/>
        <w:numPr>
          <w:ilvl w:val="0"/>
          <w:numId w:val="3"/>
        </w:numPr>
        <w:rPr>
          <w:rFonts w:cs="Times New Roman"/>
          <w:szCs w:val="28"/>
          <w:lang w:val="en-US"/>
        </w:rPr>
      </w:pPr>
      <w:r w:rsidRPr="005767D9">
        <w:rPr>
          <w:rFonts w:cs="Times New Roman"/>
          <w:b/>
          <w:szCs w:val="28"/>
          <w:lang w:val="en-US"/>
        </w:rPr>
        <w:t xml:space="preserve">I. Laptev </w:t>
      </w:r>
      <w:r w:rsidRPr="005767D9">
        <w:rPr>
          <w:rFonts w:eastAsia="Times New Roman" w:cs="Times New Roman"/>
          <w:szCs w:val="28"/>
          <w:lang w:val="en-US"/>
        </w:rPr>
        <w:t>Improvements of Object Detection Using Boosted Histograms</w:t>
      </w:r>
      <w:r w:rsidR="00FA5472" w:rsidRPr="005767D9">
        <w:rPr>
          <w:rFonts w:eastAsia="Times New Roman" w:cs="Times New Roman"/>
          <w:szCs w:val="28"/>
          <w:lang w:val="en-US"/>
        </w:rPr>
        <w:t>//BMVC –</w:t>
      </w:r>
      <w:r w:rsidRPr="005767D9">
        <w:rPr>
          <w:rFonts w:eastAsia="Times New Roman" w:cs="Times New Roman"/>
          <w:szCs w:val="28"/>
          <w:lang w:val="en-US"/>
        </w:rPr>
        <w:t xml:space="preserve"> 2006</w:t>
      </w:r>
    </w:p>
    <w:p w:rsidR="00DA4EA7" w:rsidRPr="005767D9" w:rsidRDefault="00DA4EA7" w:rsidP="00DA4EA7">
      <w:pPr>
        <w:pStyle w:val="a4"/>
        <w:numPr>
          <w:ilvl w:val="0"/>
          <w:numId w:val="3"/>
        </w:numPr>
        <w:rPr>
          <w:szCs w:val="28"/>
          <w:lang w:val="en-US"/>
        </w:rPr>
      </w:pPr>
      <w:hyperlink r:id="rId14" w:history="1">
        <w:r w:rsidRPr="005767D9">
          <w:rPr>
            <w:rStyle w:val="a3"/>
            <w:szCs w:val="28"/>
            <w:lang w:val="en-US"/>
          </w:rPr>
          <w:t>http://docs.opencv.org</w:t>
        </w:r>
      </w:hyperlink>
    </w:p>
    <w:p w:rsidR="00DA4EA7" w:rsidRPr="005767D9" w:rsidRDefault="00DA4EA7" w:rsidP="00DA4EA7">
      <w:pPr>
        <w:pStyle w:val="a4"/>
        <w:numPr>
          <w:ilvl w:val="0"/>
          <w:numId w:val="3"/>
        </w:numPr>
        <w:rPr>
          <w:szCs w:val="28"/>
          <w:lang w:val="en-US"/>
        </w:rPr>
      </w:pPr>
      <w:proofErr w:type="spellStart"/>
      <w:r w:rsidRPr="005767D9">
        <w:rPr>
          <w:szCs w:val="28"/>
          <w:lang w:val="uk-UA"/>
        </w:rPr>
        <w:t>Інтернет-джерело</w:t>
      </w:r>
      <w:proofErr w:type="spellEnd"/>
      <w:r w:rsidRPr="005767D9">
        <w:rPr>
          <w:szCs w:val="28"/>
          <w:lang w:val="uk-UA"/>
        </w:rPr>
        <w:t xml:space="preserve"> </w:t>
      </w:r>
      <w:r w:rsidRPr="005767D9">
        <w:rPr>
          <w:szCs w:val="28"/>
          <w:lang w:val="en-US"/>
        </w:rPr>
        <w:t>doc.qt.io</w:t>
      </w:r>
    </w:p>
    <w:p w:rsidR="0045399F" w:rsidRPr="0045399F" w:rsidRDefault="0045399F" w:rsidP="00DA4EA7">
      <w:pPr>
        <w:pStyle w:val="a4"/>
        <w:rPr>
          <w:b/>
          <w:sz w:val="24"/>
          <w:szCs w:val="24"/>
          <w:lang w:val="en-US"/>
        </w:rPr>
      </w:pPr>
    </w:p>
    <w:p w:rsidR="0045399F" w:rsidRPr="000C56B3" w:rsidRDefault="0045399F" w:rsidP="0045399F">
      <w:pPr>
        <w:pStyle w:val="a4"/>
        <w:autoSpaceDE w:val="0"/>
        <w:autoSpaceDN w:val="0"/>
        <w:adjustRightInd w:val="0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p w:rsidR="00826F71" w:rsidRPr="006451F4" w:rsidRDefault="00826F71" w:rsidP="00826F71">
      <w:pPr>
        <w:rPr>
          <w:rFonts w:cs="Times New Roman"/>
          <w:szCs w:val="28"/>
          <w:lang w:val="en-US"/>
        </w:rPr>
      </w:pPr>
    </w:p>
    <w:sectPr w:rsidR="00826F71" w:rsidRPr="006451F4" w:rsidSect="007449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4A51A1"/>
    <w:multiLevelType w:val="hybridMultilevel"/>
    <w:tmpl w:val="B464F0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4560CD"/>
    <w:multiLevelType w:val="hybridMultilevel"/>
    <w:tmpl w:val="39E463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A82455"/>
    <w:multiLevelType w:val="hybridMultilevel"/>
    <w:tmpl w:val="074061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F74FC0"/>
    <w:multiLevelType w:val="hybridMultilevel"/>
    <w:tmpl w:val="9796D7BE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FC237C"/>
    <w:multiLevelType w:val="multilevel"/>
    <w:tmpl w:val="09B6C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2F1517"/>
    <w:multiLevelType w:val="multilevel"/>
    <w:tmpl w:val="B4BAE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EB7942"/>
    <w:multiLevelType w:val="hybridMultilevel"/>
    <w:tmpl w:val="2270AD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2E7245"/>
    <w:multiLevelType w:val="hybridMultilevel"/>
    <w:tmpl w:val="D6A078F6"/>
    <w:lvl w:ilvl="0" w:tplc="CF966D3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36E76881"/>
    <w:multiLevelType w:val="hybridMultilevel"/>
    <w:tmpl w:val="A16C5474"/>
    <w:lvl w:ilvl="0" w:tplc="014E780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BD5E97"/>
    <w:multiLevelType w:val="hybridMultilevel"/>
    <w:tmpl w:val="0188FE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4034DA"/>
    <w:multiLevelType w:val="hybridMultilevel"/>
    <w:tmpl w:val="9D4AA3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C522B72"/>
    <w:multiLevelType w:val="hybridMultilevel"/>
    <w:tmpl w:val="ED3A6E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4A466C"/>
    <w:multiLevelType w:val="hybridMultilevel"/>
    <w:tmpl w:val="C4160A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4416E3"/>
    <w:multiLevelType w:val="hybridMultilevel"/>
    <w:tmpl w:val="FD180B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E1A67D9"/>
    <w:multiLevelType w:val="multilevel"/>
    <w:tmpl w:val="7D045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6EC4574"/>
    <w:multiLevelType w:val="hybridMultilevel"/>
    <w:tmpl w:val="5A4C7C08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E352CAB"/>
    <w:multiLevelType w:val="multilevel"/>
    <w:tmpl w:val="A5A05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F8B4179"/>
    <w:multiLevelType w:val="hybridMultilevel"/>
    <w:tmpl w:val="1052743E"/>
    <w:lvl w:ilvl="0" w:tplc="CB227CE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12"/>
  </w:num>
  <w:num w:numId="5">
    <w:abstractNumId w:val="13"/>
  </w:num>
  <w:num w:numId="6">
    <w:abstractNumId w:val="5"/>
  </w:num>
  <w:num w:numId="7">
    <w:abstractNumId w:val="16"/>
  </w:num>
  <w:num w:numId="8">
    <w:abstractNumId w:val="4"/>
  </w:num>
  <w:num w:numId="9">
    <w:abstractNumId w:val="14"/>
  </w:num>
  <w:num w:numId="10">
    <w:abstractNumId w:val="10"/>
  </w:num>
  <w:num w:numId="11">
    <w:abstractNumId w:val="0"/>
  </w:num>
  <w:num w:numId="12">
    <w:abstractNumId w:val="17"/>
  </w:num>
  <w:num w:numId="13">
    <w:abstractNumId w:val="7"/>
  </w:num>
  <w:num w:numId="14">
    <w:abstractNumId w:val="3"/>
  </w:num>
  <w:num w:numId="15">
    <w:abstractNumId w:val="15"/>
  </w:num>
  <w:num w:numId="16">
    <w:abstractNumId w:val="11"/>
  </w:num>
  <w:num w:numId="17">
    <w:abstractNumId w:val="6"/>
  </w:num>
  <w:num w:numId="18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>
    <w:useFELayout/>
  </w:compat>
  <w:rsids>
    <w:rsidRoot w:val="001C4F9A"/>
    <w:rsid w:val="0000142B"/>
    <w:rsid w:val="00002F2C"/>
    <w:rsid w:val="00022890"/>
    <w:rsid w:val="00053596"/>
    <w:rsid w:val="00070D81"/>
    <w:rsid w:val="000C56B3"/>
    <w:rsid w:val="000C59F9"/>
    <w:rsid w:val="000E3C21"/>
    <w:rsid w:val="000F7778"/>
    <w:rsid w:val="001200B6"/>
    <w:rsid w:val="001260F1"/>
    <w:rsid w:val="0015128B"/>
    <w:rsid w:val="00183963"/>
    <w:rsid w:val="00191C80"/>
    <w:rsid w:val="001974CC"/>
    <w:rsid w:val="001B017B"/>
    <w:rsid w:val="001B1346"/>
    <w:rsid w:val="001C20FD"/>
    <w:rsid w:val="001C4F9A"/>
    <w:rsid w:val="001D243C"/>
    <w:rsid w:val="001E178B"/>
    <w:rsid w:val="00211BB7"/>
    <w:rsid w:val="00216885"/>
    <w:rsid w:val="00216B72"/>
    <w:rsid w:val="0024440C"/>
    <w:rsid w:val="00246568"/>
    <w:rsid w:val="00271EE9"/>
    <w:rsid w:val="0028191F"/>
    <w:rsid w:val="00284A94"/>
    <w:rsid w:val="00297595"/>
    <w:rsid w:val="002E13EC"/>
    <w:rsid w:val="002E684E"/>
    <w:rsid w:val="002F1939"/>
    <w:rsid w:val="002F1958"/>
    <w:rsid w:val="00317EC3"/>
    <w:rsid w:val="00380A1D"/>
    <w:rsid w:val="00380F62"/>
    <w:rsid w:val="00391DB1"/>
    <w:rsid w:val="00396A1D"/>
    <w:rsid w:val="003B44C6"/>
    <w:rsid w:val="003D1703"/>
    <w:rsid w:val="003D3674"/>
    <w:rsid w:val="003E4E03"/>
    <w:rsid w:val="003E4E61"/>
    <w:rsid w:val="00407C6A"/>
    <w:rsid w:val="0043695D"/>
    <w:rsid w:val="0045399F"/>
    <w:rsid w:val="00455061"/>
    <w:rsid w:val="004611DE"/>
    <w:rsid w:val="004709A0"/>
    <w:rsid w:val="00474DBF"/>
    <w:rsid w:val="004821C9"/>
    <w:rsid w:val="00485857"/>
    <w:rsid w:val="00494208"/>
    <w:rsid w:val="00497D92"/>
    <w:rsid w:val="004B6C02"/>
    <w:rsid w:val="004D1569"/>
    <w:rsid w:val="004D7F8E"/>
    <w:rsid w:val="005471B1"/>
    <w:rsid w:val="00554B1C"/>
    <w:rsid w:val="00556535"/>
    <w:rsid w:val="005767D9"/>
    <w:rsid w:val="00584EBA"/>
    <w:rsid w:val="005B1866"/>
    <w:rsid w:val="005C56D5"/>
    <w:rsid w:val="005D23B3"/>
    <w:rsid w:val="005D4AD7"/>
    <w:rsid w:val="005F1A00"/>
    <w:rsid w:val="005F501B"/>
    <w:rsid w:val="00614D8D"/>
    <w:rsid w:val="00621697"/>
    <w:rsid w:val="00627C66"/>
    <w:rsid w:val="006451F4"/>
    <w:rsid w:val="006779F6"/>
    <w:rsid w:val="0068161F"/>
    <w:rsid w:val="00693040"/>
    <w:rsid w:val="006A262A"/>
    <w:rsid w:val="006D751F"/>
    <w:rsid w:val="006E16E4"/>
    <w:rsid w:val="006F2177"/>
    <w:rsid w:val="006F32DA"/>
    <w:rsid w:val="006F444A"/>
    <w:rsid w:val="006F55A8"/>
    <w:rsid w:val="0071217E"/>
    <w:rsid w:val="00744968"/>
    <w:rsid w:val="00744F14"/>
    <w:rsid w:val="00755ABD"/>
    <w:rsid w:val="00760EC4"/>
    <w:rsid w:val="00761781"/>
    <w:rsid w:val="00797124"/>
    <w:rsid w:val="007B6D5E"/>
    <w:rsid w:val="007C6C81"/>
    <w:rsid w:val="007E2600"/>
    <w:rsid w:val="007E69F9"/>
    <w:rsid w:val="007F0E56"/>
    <w:rsid w:val="007F4234"/>
    <w:rsid w:val="00823539"/>
    <w:rsid w:val="00826F71"/>
    <w:rsid w:val="00847163"/>
    <w:rsid w:val="00851172"/>
    <w:rsid w:val="00854648"/>
    <w:rsid w:val="00862D1E"/>
    <w:rsid w:val="008875C8"/>
    <w:rsid w:val="008967C5"/>
    <w:rsid w:val="008A2619"/>
    <w:rsid w:val="008A7625"/>
    <w:rsid w:val="008E28D9"/>
    <w:rsid w:val="009244C1"/>
    <w:rsid w:val="00937460"/>
    <w:rsid w:val="009647CE"/>
    <w:rsid w:val="0098086B"/>
    <w:rsid w:val="00986688"/>
    <w:rsid w:val="009A2D9C"/>
    <w:rsid w:val="009A3AF7"/>
    <w:rsid w:val="009C1CB2"/>
    <w:rsid w:val="009D76AC"/>
    <w:rsid w:val="009F3ADC"/>
    <w:rsid w:val="00A0618C"/>
    <w:rsid w:val="00A22605"/>
    <w:rsid w:val="00A24E43"/>
    <w:rsid w:val="00A413FA"/>
    <w:rsid w:val="00A42AC1"/>
    <w:rsid w:val="00A45B29"/>
    <w:rsid w:val="00A45F5B"/>
    <w:rsid w:val="00A63D95"/>
    <w:rsid w:val="00A65661"/>
    <w:rsid w:val="00AC249D"/>
    <w:rsid w:val="00AF0118"/>
    <w:rsid w:val="00AF4269"/>
    <w:rsid w:val="00AF62D1"/>
    <w:rsid w:val="00B05FC8"/>
    <w:rsid w:val="00B0684D"/>
    <w:rsid w:val="00B17AB4"/>
    <w:rsid w:val="00B22BAD"/>
    <w:rsid w:val="00B35291"/>
    <w:rsid w:val="00B44AAF"/>
    <w:rsid w:val="00B5144F"/>
    <w:rsid w:val="00B757C5"/>
    <w:rsid w:val="00B87BEE"/>
    <w:rsid w:val="00BA2B18"/>
    <w:rsid w:val="00BD1FDD"/>
    <w:rsid w:val="00BE6BCC"/>
    <w:rsid w:val="00C03252"/>
    <w:rsid w:val="00C10A5D"/>
    <w:rsid w:val="00C21DDC"/>
    <w:rsid w:val="00C771BD"/>
    <w:rsid w:val="00C87D6C"/>
    <w:rsid w:val="00C9689F"/>
    <w:rsid w:val="00CC1ACB"/>
    <w:rsid w:val="00CD2232"/>
    <w:rsid w:val="00CD3BCE"/>
    <w:rsid w:val="00CF1FEA"/>
    <w:rsid w:val="00D11BA7"/>
    <w:rsid w:val="00D16BE3"/>
    <w:rsid w:val="00D20BCB"/>
    <w:rsid w:val="00D42F8E"/>
    <w:rsid w:val="00D50A8E"/>
    <w:rsid w:val="00D67BB4"/>
    <w:rsid w:val="00D74F53"/>
    <w:rsid w:val="00D7505C"/>
    <w:rsid w:val="00D97065"/>
    <w:rsid w:val="00DA3D30"/>
    <w:rsid w:val="00DA4EA7"/>
    <w:rsid w:val="00DA5558"/>
    <w:rsid w:val="00DB16BD"/>
    <w:rsid w:val="00DB1FA5"/>
    <w:rsid w:val="00DC531B"/>
    <w:rsid w:val="00DD2AA4"/>
    <w:rsid w:val="00DE21C7"/>
    <w:rsid w:val="00E066BF"/>
    <w:rsid w:val="00E21BD1"/>
    <w:rsid w:val="00E47B65"/>
    <w:rsid w:val="00E60D41"/>
    <w:rsid w:val="00E96F99"/>
    <w:rsid w:val="00EC387E"/>
    <w:rsid w:val="00EC713B"/>
    <w:rsid w:val="00ED565A"/>
    <w:rsid w:val="00F24D53"/>
    <w:rsid w:val="00F4000D"/>
    <w:rsid w:val="00F440A2"/>
    <w:rsid w:val="00F52685"/>
    <w:rsid w:val="00F618D3"/>
    <w:rsid w:val="00F7143B"/>
    <w:rsid w:val="00F91567"/>
    <w:rsid w:val="00FA5472"/>
    <w:rsid w:val="00FB5D84"/>
    <w:rsid w:val="00FC6133"/>
    <w:rsid w:val="00FC731D"/>
    <w:rsid w:val="00FC7C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4F9A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226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C4F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C4F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A2260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Hyperlink"/>
    <w:basedOn w:val="a0"/>
    <w:uiPriority w:val="99"/>
    <w:unhideWhenUsed/>
    <w:rsid w:val="005471B1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826F71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DE21C7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DE21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E21C7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semiHidden/>
    <w:unhideWhenUsed/>
    <w:rsid w:val="00ED565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9">
    <w:name w:val="Plain Text"/>
    <w:basedOn w:val="a"/>
    <w:link w:val="aa"/>
    <w:uiPriority w:val="99"/>
    <w:unhideWhenUsed/>
    <w:rsid w:val="007B6D5E"/>
    <w:pPr>
      <w:spacing w:after="0" w:line="240" w:lineRule="auto"/>
    </w:pPr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aa">
    <w:name w:val="Текст Знак"/>
    <w:basedOn w:val="a0"/>
    <w:link w:val="a9"/>
    <w:uiPriority w:val="99"/>
    <w:rsid w:val="007B6D5E"/>
    <w:rPr>
      <w:rFonts w:ascii="Consolas" w:eastAsia="Calibri" w:hAnsi="Consolas" w:cs="Times New Roman"/>
      <w:sz w:val="21"/>
      <w:szCs w:val="21"/>
      <w:lang w:eastAsia="en-US"/>
    </w:rPr>
  </w:style>
  <w:style w:type="paragraph" w:styleId="ab">
    <w:name w:val="TOC Heading"/>
    <w:basedOn w:val="1"/>
    <w:next w:val="a"/>
    <w:uiPriority w:val="39"/>
    <w:semiHidden/>
    <w:unhideWhenUsed/>
    <w:qFormat/>
    <w:rsid w:val="003D3674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3D3674"/>
    <w:pPr>
      <w:spacing w:after="100"/>
    </w:pPr>
  </w:style>
  <w:style w:type="character" w:customStyle="1" w:styleId="hps">
    <w:name w:val="hps"/>
    <w:basedOn w:val="a0"/>
    <w:rsid w:val="001200B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58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4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2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7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6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5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8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7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1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22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5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4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2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0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5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2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6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6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9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6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2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6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0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0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uk.wikipedia.org/wiki/%D0%9E%D0%B1%D1%80%D0%BE%D0%B1%D0%BA%D0%B0_%D0%B7%D0%BE%D0%B1%D1%80%D0%B0%D0%B6%D0%B5%D0%BD%D1%8C" TargetMode="Externa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docs.opencv.or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56D154-CC25-4AD7-8F40-1BD425C86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2040</TotalTime>
  <Pages>13</Pages>
  <Words>2777</Words>
  <Characters>15829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ЛЕНА</dc:creator>
  <cp:keywords/>
  <dc:description/>
  <cp:lastModifiedBy>ЛЕНА</cp:lastModifiedBy>
  <cp:revision>145</cp:revision>
  <dcterms:created xsi:type="dcterms:W3CDTF">2015-10-19T15:37:00Z</dcterms:created>
  <dcterms:modified xsi:type="dcterms:W3CDTF">2015-11-09T05:00:00Z</dcterms:modified>
</cp:coreProperties>
</file>