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FE" w:rsidRPr="00AE33A9" w:rsidRDefault="00AE33A9" w:rsidP="002517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33A9">
        <w:rPr>
          <w:rFonts w:ascii="Times New Roman" w:hAnsi="Times New Roman" w:cs="Times New Roman"/>
          <w:b/>
          <w:sz w:val="28"/>
          <w:szCs w:val="28"/>
          <w:lang w:val="uk-UA"/>
        </w:rPr>
        <w:t>ПОШУК ОБ’ЄКТІВ НА ЗОБРАЖЕННЯХ ЗА ДОПОМОГОЮ ВИПАДКОВИХ ЛІСІВ</w:t>
      </w:r>
    </w:p>
    <w:p w:rsidR="00251771" w:rsidRPr="00CC1107" w:rsidRDefault="00251771" w:rsidP="002517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771">
        <w:rPr>
          <w:rFonts w:ascii="Times New Roman" w:hAnsi="Times New Roman" w:cs="Times New Roman"/>
          <w:b/>
          <w:sz w:val="28"/>
          <w:szCs w:val="28"/>
          <w:lang w:val="uk-UA"/>
        </w:rPr>
        <w:t>Онищенко О.Ф.</w:t>
      </w:r>
      <w:r w:rsidRPr="002517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5" w:history="1">
        <w:r w:rsidRPr="002517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elenaonishhenk</w:t>
        </w:r>
        <w:r w:rsidRPr="002517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0@</w:t>
        </w:r>
        <w:r w:rsidRPr="002517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yandex</w:t>
        </w:r>
        <w:r w:rsidRPr="002517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25177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:rsidR="00AE33A9" w:rsidRPr="00CC1107" w:rsidRDefault="00251771" w:rsidP="00251771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51771">
        <w:rPr>
          <w:rFonts w:ascii="Times New Roman" w:hAnsi="Times New Roman" w:cs="Times New Roman"/>
          <w:i/>
          <w:sz w:val="28"/>
          <w:szCs w:val="28"/>
          <w:lang w:val="uk-UA"/>
        </w:rPr>
        <w:t>Дніпропетровський національний університет ім. О. Гончара</w:t>
      </w:r>
    </w:p>
    <w:p w:rsidR="009828DC" w:rsidRDefault="000C216D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розпізнавання об’єктів на зображеннях є однією з основних задач комп’ютерного зору. Є декілька різновидів цієї задачі: </w:t>
      </w:r>
      <w:r w:rsidR="00EC006A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зображень, </w:t>
      </w:r>
      <w:r w:rsidR="00BE4939">
        <w:rPr>
          <w:rFonts w:ascii="Times New Roman" w:hAnsi="Times New Roman" w:cs="Times New Roman"/>
          <w:sz w:val="28"/>
          <w:szCs w:val="28"/>
          <w:lang w:val="uk-UA"/>
        </w:rPr>
        <w:t>локалізація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939">
        <w:rPr>
          <w:rFonts w:ascii="Times New Roman" w:hAnsi="Times New Roman" w:cs="Times New Roman"/>
          <w:sz w:val="28"/>
          <w:szCs w:val="28"/>
          <w:lang w:val="uk-UA"/>
        </w:rPr>
        <w:t>об’єктів шуканого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4939">
        <w:rPr>
          <w:rFonts w:ascii="Times New Roman" w:hAnsi="Times New Roman" w:cs="Times New Roman"/>
          <w:sz w:val="28"/>
          <w:szCs w:val="28"/>
          <w:lang w:val="uk-UA"/>
        </w:rPr>
        <w:t>знаходження конкретного об’єкту, знаходження «схожих»</w:t>
      </w:r>
      <w:r w:rsidR="00EC006A">
        <w:rPr>
          <w:rFonts w:ascii="Times New Roman" w:hAnsi="Times New Roman" w:cs="Times New Roman"/>
          <w:sz w:val="28"/>
          <w:szCs w:val="28"/>
          <w:lang w:val="uk-UA"/>
        </w:rPr>
        <w:t xml:space="preserve"> зображень та ін. </w:t>
      </w:r>
      <w:r w:rsidR="00862492">
        <w:rPr>
          <w:rFonts w:ascii="Times New Roman" w:hAnsi="Times New Roman" w:cs="Times New Roman"/>
          <w:sz w:val="28"/>
          <w:szCs w:val="28"/>
          <w:lang w:val="uk-UA"/>
        </w:rPr>
        <w:t>Для тренування класифікаторів використовують алгоритми</w:t>
      </w:r>
      <w:r w:rsidR="00114FEB">
        <w:rPr>
          <w:rFonts w:ascii="Times New Roman" w:hAnsi="Times New Roman" w:cs="Times New Roman"/>
          <w:sz w:val="28"/>
          <w:szCs w:val="28"/>
          <w:lang w:val="uk-UA"/>
        </w:rPr>
        <w:t>, що базуються на: методі опорних векторів, нейронних мережах, деревах рішень.</w:t>
      </w:r>
      <w:r w:rsidR="001F2F16">
        <w:rPr>
          <w:rFonts w:ascii="Times New Roman" w:hAnsi="Times New Roman" w:cs="Times New Roman"/>
          <w:sz w:val="28"/>
          <w:szCs w:val="28"/>
          <w:lang w:val="uk-UA"/>
        </w:rPr>
        <w:t xml:space="preserve"> Широко застосовуються м</w:t>
      </w:r>
      <w:r w:rsidR="00F60EBD">
        <w:rPr>
          <w:rFonts w:ascii="Times New Roman" w:hAnsi="Times New Roman" w:cs="Times New Roman"/>
          <w:sz w:val="28"/>
          <w:szCs w:val="28"/>
          <w:lang w:val="uk-UA"/>
        </w:rPr>
        <w:t>ожливості графічних процесорів.</w:t>
      </w:r>
      <w:r w:rsidR="001F3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0FD2">
        <w:rPr>
          <w:rFonts w:ascii="Times New Roman" w:hAnsi="Times New Roman" w:cs="Times New Roman"/>
          <w:sz w:val="28"/>
          <w:szCs w:val="28"/>
          <w:lang w:val="uk-UA"/>
        </w:rPr>
        <w:t>Метою цієї роботи є дослідження алгоритму пошуку об’єктів заданого класу за допомогою випадкових лісів.</w:t>
      </w:r>
    </w:p>
    <w:p w:rsidR="00D81224" w:rsidRPr="00CC1107" w:rsidRDefault="00D81224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зображення, тренувальні та тестові, </w:t>
      </w:r>
      <w:r w:rsidR="00D72894">
        <w:rPr>
          <w:rFonts w:ascii="Times New Roman" w:hAnsi="Times New Roman" w:cs="Times New Roman"/>
          <w:sz w:val="28"/>
          <w:szCs w:val="28"/>
          <w:lang w:val="uk-UA"/>
        </w:rPr>
        <w:t xml:space="preserve">подаються у вигляді масиву </w:t>
      </w:r>
      <w:r w:rsidR="006350EB">
        <w:rPr>
          <w:rFonts w:ascii="Times New Roman" w:hAnsi="Times New Roman" w:cs="Times New Roman"/>
          <w:sz w:val="28"/>
          <w:szCs w:val="28"/>
          <w:lang w:val="uk-UA"/>
        </w:rPr>
        <w:t xml:space="preserve">каналів </w:t>
      </w:r>
      <w:r w:rsidR="00D728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72894" w:rsidRPr="00BE32C9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D728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72894" w:rsidRPr="00BE32C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="00D72894" w:rsidRPr="00BE32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728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72894" w:rsidRPr="00BE32C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D72894" w:rsidRPr="00BE32C9">
        <w:rPr>
          <w:rFonts w:ascii="Times New Roman" w:hAnsi="Times New Roman" w:cs="Times New Roman"/>
          <w:sz w:val="28"/>
          <w:szCs w:val="28"/>
          <w:lang w:val="uk-UA"/>
        </w:rPr>
        <w:t>, ..</w:t>
      </w:r>
      <w:r w:rsidR="006350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22C2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С</w:t>
      </w:r>
      <w:r w:rsidR="00D72894" w:rsidRPr="00D22C2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350EB" w:rsidRPr="00D22C25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D22C25">
        <w:rPr>
          <w:rFonts w:ascii="Times New Roman" w:hAnsi="Times New Roman" w:cs="Times New Roman"/>
          <w:sz w:val="28"/>
          <w:szCs w:val="28"/>
          <w:lang w:val="uk-UA"/>
        </w:rPr>
        <w:t xml:space="preserve">перші три – канали </w:t>
      </w:r>
      <w:r w:rsidR="00D22C25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D22C25" w:rsidRPr="00D22C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22C25">
        <w:rPr>
          <w:rFonts w:ascii="Times New Roman" w:hAnsi="Times New Roman" w:cs="Times New Roman"/>
          <w:sz w:val="28"/>
          <w:szCs w:val="28"/>
          <w:lang w:val="uk-UA"/>
        </w:rPr>
        <w:t xml:space="preserve">інші – модулі перших і других похідні по </w:t>
      </w:r>
      <w:r w:rsidR="00D22C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2C25" w:rsidRPr="00D22C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2C2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22C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22C25" w:rsidRPr="00D22C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22C25">
        <w:rPr>
          <w:rFonts w:ascii="Times New Roman" w:hAnsi="Times New Roman" w:cs="Times New Roman"/>
          <w:sz w:val="28"/>
          <w:szCs w:val="28"/>
          <w:lang w:val="uk-UA"/>
        </w:rPr>
        <w:t>ще 9 каналів – гістограми напрямлених градієнтів</w:t>
      </w:r>
      <w:r w:rsidR="00D22C25" w:rsidRPr="00BE32C9">
        <w:rPr>
          <w:rFonts w:ascii="Times New Roman" w:hAnsi="Times New Roman" w:cs="Times New Roman"/>
          <w:sz w:val="28"/>
          <w:szCs w:val="28"/>
          <w:lang w:val="uk-UA"/>
        </w:rPr>
        <w:t>[2]</w:t>
      </w:r>
    </w:p>
    <w:p w:rsidR="00EB0A57" w:rsidRPr="00AC11BF" w:rsidRDefault="00EB0A57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Кожне зображення </w:t>
      </w:r>
      <w:r w:rsidR="00153110">
        <w:rPr>
          <w:rFonts w:ascii="Times New Roman" w:hAnsi="Times New Roman" w:cs="Times New Roman"/>
          <w:sz w:val="28"/>
          <w:szCs w:val="28"/>
          <w:lang w:val="uk-UA"/>
        </w:rPr>
        <w:t>розбивається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3110">
        <w:rPr>
          <w:rFonts w:ascii="Times New Roman" w:hAnsi="Times New Roman" w:cs="Times New Roman"/>
          <w:sz w:val="28"/>
          <w:szCs w:val="28"/>
          <w:lang w:val="uk-UA"/>
        </w:rPr>
        <w:t>певну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шматків (для зображень розміром від 74х35 – 50 шматків) певного розміру (16х16)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}</m:t>
        </m:r>
      </m:oMath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AC11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C11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 xml:space="preserve">масив каналів, </w:t>
      </w:r>
      <w:r w:rsidR="00AC11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11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>якщо шматок повністю лежить у межах рамки об’єкту, що належить до шуканого класу, с</w:t>
      </w:r>
      <w:r w:rsidR="00AC11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 xml:space="preserve">, якщо належить фону. </w:t>
      </w:r>
      <w:r w:rsidR="00AC11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C11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C11BF" w:rsidRPr="00CC110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 xml:space="preserve">вектор, що описує зсув центру шматка відносно центру об’єкту і має зміст коли </w:t>
      </w:r>
      <w:r w:rsidR="00AC11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11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C11BF" w:rsidRPr="00CC110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C11B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E1F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8DC" w:rsidRDefault="009828DC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Випадковий ліс</w:t>
      </w:r>
      <w:r w:rsidR="001A5FA2" w:rsidRPr="001A5FA2">
        <w:rPr>
          <w:rFonts w:ascii="Times New Roman" w:hAnsi="Times New Roman" w:cs="Times New Roman"/>
          <w:sz w:val="28"/>
          <w:szCs w:val="28"/>
        </w:rPr>
        <w:t>[</w:t>
      </w:r>
      <w:r w:rsidR="001A5FA2" w:rsidRPr="00DE0C03">
        <w:rPr>
          <w:rFonts w:ascii="Times New Roman" w:hAnsi="Times New Roman" w:cs="Times New Roman"/>
          <w:sz w:val="28"/>
          <w:szCs w:val="28"/>
        </w:rPr>
        <w:t>4]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множина дерев рішень, що мають наступні особливості:</w:t>
      </w:r>
    </w:p>
    <w:p w:rsidR="006350EB" w:rsidRDefault="0046691B" w:rsidP="006350EB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</w:t>
      </w:r>
      <w:r w:rsidR="006350EB">
        <w:rPr>
          <w:rFonts w:cs="Times New Roman"/>
          <w:szCs w:val="28"/>
          <w:lang w:val="uk-UA"/>
        </w:rPr>
        <w:t xml:space="preserve">ерева будуються на різних наборах даних. Якщо вибірка обмежена, наприклад, потрібно </w:t>
      </w:r>
      <w:r w:rsidR="006350EB">
        <w:rPr>
          <w:rFonts w:cs="Times New Roman"/>
          <w:szCs w:val="28"/>
          <w:lang w:val="en-US"/>
        </w:rPr>
        <w:t>m</w:t>
      </w:r>
      <w:r w:rsidR="006350EB" w:rsidRPr="006350EB">
        <w:rPr>
          <w:rFonts w:cs="Times New Roman"/>
          <w:szCs w:val="28"/>
          <w:lang w:val="uk-UA"/>
        </w:rPr>
        <w:t xml:space="preserve"> </w:t>
      </w:r>
      <w:r w:rsidR="006350EB">
        <w:rPr>
          <w:rFonts w:cs="Times New Roman"/>
          <w:szCs w:val="28"/>
          <w:lang w:val="uk-UA"/>
        </w:rPr>
        <w:t xml:space="preserve">вибірок по </w:t>
      </w:r>
      <w:r w:rsidR="006350EB">
        <w:rPr>
          <w:rFonts w:cs="Times New Roman"/>
          <w:szCs w:val="28"/>
          <w:lang w:val="en-US"/>
        </w:rPr>
        <w:t>n</w:t>
      </w:r>
      <w:r w:rsidR="006350EB" w:rsidRPr="006350EB">
        <w:rPr>
          <w:rFonts w:cs="Times New Roman"/>
          <w:szCs w:val="28"/>
          <w:lang w:val="uk-UA"/>
        </w:rPr>
        <w:t xml:space="preserve"> </w:t>
      </w:r>
      <w:r w:rsidR="006350EB">
        <w:rPr>
          <w:rFonts w:cs="Times New Roman"/>
          <w:szCs w:val="28"/>
          <w:lang w:val="uk-UA"/>
        </w:rPr>
        <w:t xml:space="preserve">елементів у кожній, але є усього </w:t>
      </w:r>
      <w:r w:rsidR="006350EB">
        <w:rPr>
          <w:rFonts w:cs="Times New Roman"/>
          <w:szCs w:val="28"/>
          <w:lang w:val="en-US"/>
        </w:rPr>
        <w:t>n</w:t>
      </w:r>
      <w:r w:rsidR="006350EB" w:rsidRPr="006350EB">
        <w:rPr>
          <w:rFonts w:cs="Times New Roman"/>
          <w:szCs w:val="28"/>
          <w:lang w:val="uk-UA"/>
        </w:rPr>
        <w:t xml:space="preserve"> </w:t>
      </w:r>
      <w:r w:rsidR="006350EB">
        <w:rPr>
          <w:rFonts w:cs="Times New Roman"/>
          <w:szCs w:val="28"/>
          <w:lang w:val="uk-UA"/>
        </w:rPr>
        <w:t>елементів, деякі екземпляри можна брати декілька разів, або брати дзеркальні відображення.</w:t>
      </w:r>
      <w:r w:rsidR="00CC1107" w:rsidRPr="00CC1107">
        <w:rPr>
          <w:rFonts w:cs="Times New Roman"/>
          <w:szCs w:val="28"/>
          <w:lang w:val="uk-UA"/>
        </w:rPr>
        <w:t xml:space="preserve"> </w:t>
      </w:r>
      <w:r w:rsidR="001A5FA2">
        <w:rPr>
          <w:rFonts w:cs="Times New Roman"/>
          <w:szCs w:val="28"/>
          <w:lang w:val="uk-UA"/>
        </w:rPr>
        <w:t>Для побудови дерев</w:t>
      </w:r>
      <w:r w:rsidR="00CC1107">
        <w:rPr>
          <w:rFonts w:cs="Times New Roman"/>
          <w:szCs w:val="28"/>
          <w:lang w:val="uk-UA"/>
        </w:rPr>
        <w:t xml:space="preserve"> </w:t>
      </w:r>
      <w:r w:rsidR="001A5FA2">
        <w:rPr>
          <w:rFonts w:cs="Times New Roman"/>
          <w:szCs w:val="28"/>
          <w:lang w:val="uk-UA"/>
        </w:rPr>
        <w:t>використовую</w:t>
      </w:r>
      <w:r w:rsidR="00CC1107">
        <w:rPr>
          <w:rFonts w:cs="Times New Roman"/>
          <w:szCs w:val="28"/>
          <w:lang w:val="uk-UA"/>
        </w:rPr>
        <w:t xml:space="preserve">ться </w:t>
      </w:r>
      <w:r w:rsidR="001A5FA2">
        <w:rPr>
          <w:rFonts w:cs="Times New Roman"/>
          <w:szCs w:val="28"/>
          <w:lang w:val="uk-UA"/>
        </w:rPr>
        <w:t>підмножини</w:t>
      </w:r>
      <w:r w:rsidR="00CC1107">
        <w:rPr>
          <w:rFonts w:cs="Times New Roman"/>
          <w:szCs w:val="28"/>
          <w:lang w:val="uk-UA"/>
        </w:rPr>
        <w:t xml:space="preserve"> випадкових ознак</w:t>
      </w:r>
      <w:r w:rsidR="001C36CA">
        <w:rPr>
          <w:rFonts w:cs="Times New Roman"/>
          <w:szCs w:val="28"/>
          <w:lang w:val="uk-UA"/>
        </w:rPr>
        <w:t xml:space="preserve"> для того, щоб дерева не корелювали між собою.</w:t>
      </w:r>
    </w:p>
    <w:p w:rsidR="00EA2CB5" w:rsidRDefault="003623CD" w:rsidP="006350EB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Для кожного листа дерева зберігається С</w:t>
      </w:r>
      <w:r>
        <w:rPr>
          <w:rFonts w:cs="Times New Roman"/>
          <w:szCs w:val="28"/>
          <w:vertAlign w:val="subscript"/>
          <w:lang w:val="en-US"/>
        </w:rPr>
        <w:t>L</w:t>
      </w:r>
      <w:r>
        <w:rPr>
          <w:rFonts w:cs="Times New Roman"/>
          <w:szCs w:val="28"/>
        </w:rPr>
        <w:t xml:space="preserve"> </w:t>
      </w:r>
      <w:r w:rsidR="00DE0C03" w:rsidRPr="00DE0C03">
        <w:rPr>
          <w:rFonts w:cs="Times New Roman"/>
          <w:szCs w:val="28"/>
        </w:rPr>
        <w:t>(</w:t>
      </w:r>
      <w:r w:rsidR="00DE0C03">
        <w:rPr>
          <w:rFonts w:cs="Times New Roman"/>
          <w:szCs w:val="28"/>
          <w:lang w:val="uk-UA"/>
        </w:rPr>
        <w:t>С</w:t>
      </w:r>
      <w:r w:rsidR="00DE0C03">
        <w:rPr>
          <w:rFonts w:cs="Times New Roman"/>
          <w:szCs w:val="28"/>
          <w:vertAlign w:val="subscript"/>
          <w:lang w:val="en-US"/>
        </w:rPr>
        <w:t>L</w:t>
      </w:r>
      <w:r w:rsidR="002B5BDC">
        <w:rPr>
          <w:rFonts w:cs="Times New Roman"/>
          <w:szCs w:val="28"/>
        </w:rPr>
        <w:t>=</w:t>
      </w:r>
      <w:r w:rsidR="00DE0C03" w:rsidRPr="00DE0C03">
        <w:rPr>
          <w:rFonts w:cs="Times New Roman"/>
          <w:szCs w:val="28"/>
        </w:rPr>
        <w:t xml:space="preserve">0 </w:t>
      </w:r>
      <w:r w:rsidR="00DE0C03">
        <w:rPr>
          <w:rFonts w:cs="Times New Roman"/>
          <w:szCs w:val="28"/>
        </w:rPr>
        <w:t>–</w:t>
      </w:r>
      <w:r w:rsidR="00DE0C03" w:rsidRPr="00DE0C03">
        <w:rPr>
          <w:rFonts w:cs="Times New Roman"/>
          <w:szCs w:val="28"/>
        </w:rPr>
        <w:t xml:space="preserve"> </w:t>
      </w:r>
      <w:r w:rsidR="00DE0C03">
        <w:rPr>
          <w:rFonts w:cs="Times New Roman"/>
          <w:szCs w:val="28"/>
          <w:lang w:val="uk-UA"/>
        </w:rPr>
        <w:t>усі шматки з фону</w:t>
      </w:r>
      <w:r w:rsidR="00DE0C03" w:rsidRPr="00DE0C03">
        <w:rPr>
          <w:rFonts w:cs="Times New Roman"/>
          <w:szCs w:val="28"/>
        </w:rPr>
        <w:t>)</w:t>
      </w:r>
      <w:r w:rsidR="002B5BD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uk-UA"/>
        </w:rPr>
        <w:t xml:space="preserve">пропорція шматків, що належить об’єкту та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vertAlign w:val="subscript"/>
          <w:lang w:val="en-US"/>
        </w:rPr>
        <w:t>L</w:t>
      </w:r>
      <w:r w:rsidRPr="003623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623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масив зсувів.</w:t>
      </w:r>
    </w:p>
    <w:p w:rsidR="005557D9" w:rsidRDefault="005557D9" w:rsidP="006350EB">
      <w:pPr>
        <w:pStyle w:val="a4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побудови чергового правила формується набір випадкових піксельних тестів вигляду</w:t>
      </w:r>
    </w:p>
    <w:p w:rsidR="005557D9" w:rsidRDefault="00263DFE" w:rsidP="005557D9">
      <w:pPr>
        <w:spacing w:after="0" w:line="360" w:lineRule="auto"/>
        <w:jc w:val="both"/>
        <w:rPr>
          <w:rFonts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uk-UA"/>
                </w:rPr>
                <m:t>a,p,q,r,s,τ</m:t>
              </m:r>
            </m:sub>
          </m:sSub>
          <m:r>
            <w:rPr>
              <w:rFonts w:ascii="Cambria Math" w:hAnsi="Cambria Math" w:cs="Times New Roman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 xml:space="preserve">0, якщо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r,s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+τ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1, в іншому випадку</m:t>
                  </m:r>
                </m:e>
              </m:eqArr>
            </m:e>
          </m:d>
        </m:oMath>
      </m:oMathPara>
    </w:p>
    <w:p w:rsidR="005557D9" w:rsidRDefault="005557D9" w:rsidP="007003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оцінки </w:t>
      </w:r>
      <w:r w:rsidR="00DE51ED">
        <w:rPr>
          <w:rFonts w:ascii="Times New Roman" w:hAnsi="Times New Roman" w:cs="Times New Roman"/>
          <w:sz w:val="28"/>
          <w:szCs w:val="28"/>
          <w:lang w:val="uk-UA"/>
        </w:rPr>
        <w:t xml:space="preserve">якості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тестів </w:t>
      </w:r>
      <w:r w:rsidR="006126F4">
        <w:rPr>
          <w:rFonts w:ascii="Times New Roman" w:hAnsi="Times New Roman" w:cs="Times New Roman"/>
          <w:sz w:val="28"/>
          <w:szCs w:val="28"/>
          <w:lang w:val="uk-UA"/>
        </w:rPr>
        <w:t>випадково обирається один з двох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критерії</w:t>
      </w:r>
      <w:r w:rsidR="006126F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818AB">
        <w:rPr>
          <w:rFonts w:ascii="Times New Roman" w:hAnsi="Times New Roman" w:cs="Times New Roman"/>
          <w:sz w:val="28"/>
          <w:szCs w:val="28"/>
          <w:lang w:val="uk-UA"/>
        </w:rPr>
        <w:t>, що перевіряються на множині А шматків даного вузла 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557D9" w:rsidRPr="005557D9" w:rsidRDefault="005557D9" w:rsidP="005557D9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невизначеність класу,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>*entropy ({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})</m:t>
        </m:r>
      </m:oMath>
    </w:p>
    <w:p w:rsidR="005557D9" w:rsidRPr="0089124A" w:rsidRDefault="005557D9" w:rsidP="006126F4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невизначеність зсуву,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 xml:space="preserve">= </m:t>
        </m:r>
        <m:nary>
          <m:naryPr>
            <m:chr m:val="∑"/>
            <m:supHide m:val="on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lang w:val="uk-UA"/>
              </w:rPr>
              <m:t>i: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nary>
      </m:oMath>
      <w:r w:rsidR="00D818AB" w:rsidRPr="00D818AB">
        <w:rPr>
          <w:rFonts w:cs="Times New Roman"/>
          <w:szCs w:val="28"/>
        </w:rPr>
        <w:t xml:space="preserve">, </w:t>
      </w:r>
      <w:r w:rsidR="00D818AB">
        <w:rPr>
          <w:rFonts w:cs="Times New Roman"/>
          <w:szCs w:val="28"/>
        </w:rPr>
        <w:t xml:space="preserve">де </w:t>
      </w:r>
      <w:r w:rsidR="00D818AB">
        <w:rPr>
          <w:rFonts w:cs="Times New Roman"/>
          <w:szCs w:val="28"/>
          <w:lang w:val="en-US"/>
        </w:rPr>
        <w:t>d</w:t>
      </w:r>
      <w:r w:rsidR="00D818AB">
        <w:rPr>
          <w:rFonts w:cs="Times New Roman"/>
          <w:szCs w:val="28"/>
          <w:vertAlign w:val="subscript"/>
          <w:lang w:val="en-US"/>
        </w:rPr>
        <w:t>A</w:t>
      </w:r>
      <w:r w:rsidR="00D818AB" w:rsidRPr="00D818AB">
        <w:rPr>
          <w:rFonts w:cs="Times New Roman"/>
          <w:szCs w:val="28"/>
        </w:rPr>
        <w:t xml:space="preserve"> </w:t>
      </w:r>
      <w:r w:rsidR="00D818AB">
        <w:rPr>
          <w:rFonts w:cs="Times New Roman"/>
          <w:szCs w:val="28"/>
        </w:rPr>
        <w:t>–</w:t>
      </w:r>
      <w:r w:rsidR="00D818AB" w:rsidRPr="00D818AB">
        <w:rPr>
          <w:rFonts w:cs="Times New Roman"/>
          <w:szCs w:val="28"/>
        </w:rPr>
        <w:t xml:space="preserve"> </w:t>
      </w:r>
      <w:r w:rsidR="00D818AB">
        <w:rPr>
          <w:rFonts w:cs="Times New Roman"/>
          <w:szCs w:val="28"/>
        </w:rPr>
        <w:t>середній зсув</w:t>
      </w:r>
    </w:p>
    <w:p w:rsidR="000B32DD" w:rsidRDefault="00FD4723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="007003A0">
        <w:rPr>
          <w:rFonts w:ascii="Times New Roman" w:hAnsi="Times New Roman" w:cs="Times New Roman"/>
          <w:sz w:val="28"/>
          <w:szCs w:val="28"/>
          <w:lang w:val="uk-UA"/>
        </w:rPr>
        <w:t xml:space="preserve">дерева </w:t>
      </w:r>
      <w:r>
        <w:rPr>
          <w:rFonts w:ascii="Times New Roman" w:hAnsi="Times New Roman" w:cs="Times New Roman"/>
          <w:sz w:val="28"/>
          <w:szCs w:val="28"/>
          <w:lang w:val="uk-UA"/>
        </w:rPr>
        <w:t>закінчується, якщо число примітивів менше деякого числа (</w:t>
      </w:r>
      <w:r w:rsidR="002257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57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225782" w:rsidRPr="00F868F0">
        <w:rPr>
          <w:rFonts w:ascii="Times New Roman" w:hAnsi="Times New Roman" w:cs="Times New Roman"/>
          <w:sz w:val="28"/>
          <w:szCs w:val="28"/>
        </w:rPr>
        <w:t>=</w:t>
      </w:r>
      <w:r w:rsidR="00225782" w:rsidRPr="00225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20), або якщо досягнуто максимальна глибина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D4723">
        <w:rPr>
          <w:rFonts w:ascii="Times New Roman" w:hAnsi="Times New Roman" w:cs="Times New Roman"/>
          <w:sz w:val="28"/>
          <w:szCs w:val="28"/>
        </w:rPr>
        <w:t xml:space="preserve"> = 15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81224">
        <w:rPr>
          <w:rFonts w:ascii="Times New Roman" w:hAnsi="Times New Roman" w:cs="Times New Roman"/>
          <w:sz w:val="28"/>
          <w:szCs w:val="28"/>
        </w:rPr>
        <w:t>.</w:t>
      </w:r>
    </w:p>
    <w:p w:rsidR="00A6492E" w:rsidRPr="00DC0DD2" w:rsidRDefault="00A6492E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тестування набір шматків </w:t>
      </w:r>
      <w:r w:rsidR="00DC0D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C0D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C0DD2" w:rsidRPr="00DC0D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тестового зображення пропускається через кожне дерево, на виході маємо вирогідн</w:t>
      </w:r>
      <w:r w:rsidRPr="00DC0DD2">
        <w:rPr>
          <w:rFonts w:ascii="Times New Roman" w:hAnsi="Times New Roman" w:cs="Times New Roman"/>
          <w:sz w:val="28"/>
          <w:szCs w:val="28"/>
          <w:lang w:val="uk-UA"/>
        </w:rPr>
        <w:t>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DC0DD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C0D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C0DD2" w:rsidRPr="00DC0DD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,</w:t>
      </w:r>
      <w:r w:rsidR="00DC0D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DC0DD2">
        <w:rPr>
          <w:rFonts w:ascii="Times New Roman" w:hAnsi="Times New Roman" w:cs="Times New Roman"/>
          <w:sz w:val="28"/>
          <w:szCs w:val="28"/>
          <w:lang w:val="uk-UA"/>
        </w:rPr>
        <w:t xml:space="preserve">, що центр об’єкту шуканого класу знаходиться 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DC0DD2" w:rsidRPr="00DC0DD2">
        <w:rPr>
          <w:rFonts w:ascii="Times New Roman" w:hAnsi="Times New Roman" w:cs="Times New Roman"/>
          <w:sz w:val="28"/>
          <w:szCs w:val="28"/>
        </w:rPr>
        <w:t xml:space="preserve">. </w:t>
      </w:r>
      <w:r w:rsidR="00DC0DD2">
        <w:rPr>
          <w:rFonts w:ascii="Times New Roman" w:hAnsi="Times New Roman" w:cs="Times New Roman"/>
          <w:sz w:val="28"/>
          <w:szCs w:val="28"/>
        </w:rPr>
        <w:t xml:space="preserve">На </w:t>
      </w:r>
      <w:r w:rsidR="00DC0DD2">
        <w:rPr>
          <w:rFonts w:ascii="Times New Roman" w:hAnsi="Times New Roman" w:cs="Times New Roman"/>
          <w:sz w:val="28"/>
          <w:szCs w:val="28"/>
          <w:lang w:val="uk-UA"/>
        </w:rPr>
        <w:t>практиці будується аналог Хаф-простору</w:t>
      </w:r>
      <w:r w:rsidR="00F868F0" w:rsidRPr="00495AFF">
        <w:rPr>
          <w:rFonts w:ascii="Times New Roman" w:hAnsi="Times New Roman" w:cs="Times New Roman"/>
          <w:sz w:val="28"/>
          <w:szCs w:val="28"/>
        </w:rPr>
        <w:t xml:space="preserve"> </w:t>
      </w:r>
      <w:r w:rsidR="00F868F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868F0" w:rsidRPr="00495AFF">
        <w:rPr>
          <w:rFonts w:ascii="Times New Roman" w:hAnsi="Times New Roman" w:cs="Times New Roman"/>
          <w:sz w:val="28"/>
          <w:szCs w:val="28"/>
        </w:rPr>
        <w:t>(</w:t>
      </w:r>
      <w:r w:rsidR="00F868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68F0" w:rsidRPr="00495AFF">
        <w:rPr>
          <w:rFonts w:ascii="Times New Roman" w:hAnsi="Times New Roman" w:cs="Times New Roman"/>
          <w:sz w:val="28"/>
          <w:szCs w:val="28"/>
        </w:rPr>
        <w:t>)</w:t>
      </w:r>
      <w:r w:rsidR="00DC0DD2">
        <w:rPr>
          <w:rFonts w:ascii="Times New Roman" w:hAnsi="Times New Roman" w:cs="Times New Roman"/>
          <w:sz w:val="28"/>
          <w:szCs w:val="28"/>
          <w:lang w:val="uk-UA"/>
        </w:rPr>
        <w:t>, в якому кожен кінцевий лист «голосує» за певний піксель, що відповідає центру об’єкту.</w:t>
      </w:r>
    </w:p>
    <w:p w:rsidR="0037738C" w:rsidRPr="0037738C" w:rsidRDefault="00366EF1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Центри об’єктів відповідають максимумам відображення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B0527" w:rsidRPr="004B052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B0527">
        <w:rPr>
          <w:rFonts w:ascii="Times New Roman" w:hAnsi="Times New Roman" w:cs="Times New Roman"/>
          <w:sz w:val="28"/>
          <w:szCs w:val="28"/>
        </w:rPr>
        <w:t>x</w:t>
      </w:r>
      <w:r w:rsidR="004B0527" w:rsidRPr="004B05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41F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6212">
        <w:rPr>
          <w:rFonts w:ascii="Times New Roman" w:hAnsi="Times New Roman" w:cs="Times New Roman"/>
          <w:sz w:val="28"/>
          <w:szCs w:val="28"/>
          <w:lang w:val="uk-UA"/>
        </w:rPr>
        <w:t xml:space="preserve">Для врахування масштабу об’єктів тестові зображення масштабуються з різними коефіцієнтами 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212" w:rsidRPr="00E562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5621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56212" w:rsidRPr="00E562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212" w:rsidRPr="00E562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E56212">
        <w:rPr>
          <w:rFonts w:ascii="Times New Roman" w:hAnsi="Times New Roman" w:cs="Times New Roman"/>
          <w:sz w:val="28"/>
          <w:szCs w:val="28"/>
          <w:lang w:val="uk-UA"/>
        </w:rPr>
        <w:t xml:space="preserve">… і відображення Хафа 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56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="00495AF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 w:rsidR="00E56212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окремо для кожного 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56212" w:rsidRPr="00E562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6212">
        <w:rPr>
          <w:rFonts w:ascii="Times New Roman" w:hAnsi="Times New Roman" w:cs="Times New Roman"/>
          <w:sz w:val="28"/>
          <w:szCs w:val="28"/>
          <w:lang w:val="uk-UA"/>
        </w:rPr>
        <w:t>Результати, таким чином, постають у вигляді векторів (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6212" w:rsidRPr="00251FA0">
        <w:rPr>
          <w:rFonts w:ascii="Times New Roman" w:hAnsi="Times New Roman" w:cs="Times New Roman"/>
          <w:sz w:val="28"/>
          <w:szCs w:val="28"/>
        </w:rPr>
        <w:t xml:space="preserve">, 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212" w:rsidRPr="00251FA0">
        <w:rPr>
          <w:rFonts w:ascii="Times New Roman" w:hAnsi="Times New Roman" w:cs="Times New Roman"/>
          <w:sz w:val="28"/>
          <w:szCs w:val="28"/>
        </w:rPr>
        <w:t xml:space="preserve">, 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56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</w:t>
      </w:r>
      <w:r w:rsidR="00E56212" w:rsidRPr="00251FA0">
        <w:rPr>
          <w:rFonts w:ascii="Times New Roman" w:hAnsi="Times New Roman" w:cs="Times New Roman"/>
          <w:sz w:val="28"/>
          <w:szCs w:val="28"/>
        </w:rPr>
        <w:t>(</w:t>
      </w:r>
      <w:r w:rsidR="00E562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6212" w:rsidRPr="00251FA0">
        <w:rPr>
          <w:rFonts w:ascii="Times New Roman" w:hAnsi="Times New Roman" w:cs="Times New Roman"/>
          <w:sz w:val="28"/>
          <w:szCs w:val="28"/>
        </w:rPr>
        <w:t>)</w:t>
      </w:r>
      <w:r w:rsidR="00E5621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51FA0">
        <w:rPr>
          <w:rFonts w:ascii="Times New Roman" w:hAnsi="Times New Roman" w:cs="Times New Roman"/>
          <w:sz w:val="28"/>
          <w:szCs w:val="28"/>
        </w:rPr>
        <w:t xml:space="preserve">, центр та </w:t>
      </w:r>
      <w:r w:rsidR="00251FA0">
        <w:rPr>
          <w:rFonts w:ascii="Times New Roman" w:hAnsi="Times New Roman" w:cs="Times New Roman"/>
          <w:sz w:val="28"/>
          <w:szCs w:val="28"/>
          <w:lang w:val="uk-UA"/>
        </w:rPr>
        <w:t>границі об’єкту визначаються як</w:t>
      </w:r>
      <w:r w:rsidR="003773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F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 w:rsidR="00251F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1FA0" w:rsidRDefault="0037738C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для дослідження написане мовою С++ з використанням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77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E2A" w:rsidRPr="005E4E2A" w:rsidRDefault="005E4E2A" w:rsidP="00C30F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08B4" w:rsidRPr="009E08B4" w:rsidRDefault="009E08B4" w:rsidP="009E08B4">
      <w:pPr>
        <w:pStyle w:val="a4"/>
        <w:numPr>
          <w:ilvl w:val="0"/>
          <w:numId w:val="1"/>
        </w:numPr>
        <w:jc w:val="both"/>
        <w:rPr>
          <w:rFonts w:cs="Times New Roman"/>
          <w:sz w:val="24"/>
          <w:szCs w:val="24"/>
          <w:lang w:val="uk-UA"/>
        </w:rPr>
      </w:pPr>
      <w:r w:rsidRPr="009E08B4">
        <w:rPr>
          <w:rFonts w:cs="Times New Roman"/>
          <w:b/>
          <w:sz w:val="24"/>
          <w:szCs w:val="24"/>
          <w:lang w:val="uk-UA"/>
        </w:rPr>
        <w:t>Р. Гонсалес, Р. Вудс</w:t>
      </w:r>
      <w:r>
        <w:rPr>
          <w:rFonts w:cs="Times New Roman"/>
          <w:sz w:val="24"/>
          <w:szCs w:val="24"/>
          <w:lang w:val="uk-UA"/>
        </w:rPr>
        <w:t xml:space="preserve"> Цифровая обработка зображений</w:t>
      </w:r>
      <w:r w:rsidRPr="009E08B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9E08B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uk-UA"/>
        </w:rPr>
        <w:t>М</w:t>
      </w:r>
      <w:r w:rsidRPr="009E08B4">
        <w:rPr>
          <w:rFonts w:cs="Times New Roman"/>
          <w:sz w:val="24"/>
          <w:szCs w:val="24"/>
        </w:rPr>
        <w:t>.</w:t>
      </w:r>
      <w:r w:rsidRPr="009E08B4">
        <w:rPr>
          <w:rFonts w:cs="Times New Roman"/>
          <w:sz w:val="24"/>
          <w:szCs w:val="24"/>
          <w:lang w:val="uk-UA"/>
        </w:rPr>
        <w:t xml:space="preserve">: Техносфера, 2005 – </w:t>
      </w:r>
      <w:r w:rsidRPr="009E08B4">
        <w:rPr>
          <w:rFonts w:cs="Times New Roman"/>
          <w:sz w:val="24"/>
          <w:szCs w:val="24"/>
          <w:lang w:val="en-US"/>
        </w:rPr>
        <w:t>ISBN</w:t>
      </w:r>
      <w:r w:rsidRPr="009E08B4">
        <w:rPr>
          <w:rFonts w:cs="Times New Roman"/>
          <w:sz w:val="24"/>
          <w:szCs w:val="24"/>
          <w:lang w:val="uk-UA"/>
        </w:rPr>
        <w:t xml:space="preserve"> 5-94836-028-8</w:t>
      </w:r>
    </w:p>
    <w:p w:rsidR="009E08B4" w:rsidRDefault="009E08B4" w:rsidP="009E08B4">
      <w:pPr>
        <w:pStyle w:val="a4"/>
        <w:numPr>
          <w:ilvl w:val="0"/>
          <w:numId w:val="1"/>
        </w:numPr>
        <w:jc w:val="both"/>
        <w:rPr>
          <w:rFonts w:cs="Times New Roman"/>
          <w:sz w:val="24"/>
          <w:szCs w:val="24"/>
          <w:lang w:val="en-US"/>
        </w:rPr>
      </w:pPr>
      <w:r w:rsidRPr="009E08B4">
        <w:rPr>
          <w:rFonts w:cs="Times New Roman"/>
          <w:b/>
          <w:sz w:val="24"/>
          <w:szCs w:val="24"/>
          <w:lang w:val="en-US"/>
        </w:rPr>
        <w:t>N</w:t>
      </w:r>
      <w:r w:rsidRPr="009E08B4">
        <w:rPr>
          <w:rFonts w:cs="Times New Roman"/>
          <w:b/>
          <w:sz w:val="24"/>
          <w:szCs w:val="24"/>
          <w:lang w:val="uk-UA"/>
        </w:rPr>
        <w:t xml:space="preserve">. </w:t>
      </w:r>
      <w:r w:rsidRPr="009E08B4">
        <w:rPr>
          <w:rFonts w:cs="Times New Roman"/>
          <w:b/>
          <w:sz w:val="24"/>
          <w:szCs w:val="24"/>
          <w:lang w:val="en-US"/>
        </w:rPr>
        <w:t>Dalal</w:t>
      </w:r>
      <w:r w:rsidRPr="009E08B4">
        <w:rPr>
          <w:rFonts w:cs="Times New Roman"/>
          <w:b/>
          <w:sz w:val="24"/>
          <w:szCs w:val="24"/>
          <w:lang w:val="uk-UA"/>
        </w:rPr>
        <w:t xml:space="preserve">, </w:t>
      </w:r>
      <w:r w:rsidRPr="009E08B4">
        <w:rPr>
          <w:rFonts w:cs="Times New Roman"/>
          <w:b/>
          <w:sz w:val="24"/>
          <w:szCs w:val="24"/>
          <w:lang w:val="en-US"/>
        </w:rPr>
        <w:t>B. Triggs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D22C25">
        <w:rPr>
          <w:rFonts w:cs="Times New Roman"/>
          <w:sz w:val="24"/>
          <w:szCs w:val="24"/>
          <w:lang w:val="en-US"/>
        </w:rPr>
        <w:t>Histo</w:t>
      </w:r>
      <w:r w:rsidRPr="009E08B4">
        <w:rPr>
          <w:rFonts w:cs="Times New Roman"/>
          <w:sz w:val="24"/>
          <w:szCs w:val="24"/>
          <w:lang w:val="en-US"/>
        </w:rPr>
        <w:t>grams of oriented gradients for</w:t>
      </w:r>
      <w:r w:rsidRPr="009E08B4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en-US"/>
        </w:rPr>
        <w:t>human detection</w:t>
      </w:r>
      <w:r w:rsidRPr="009E08B4">
        <w:rPr>
          <w:rFonts w:cs="Times New Roman"/>
          <w:sz w:val="24"/>
          <w:szCs w:val="24"/>
          <w:lang w:val="en-US"/>
        </w:rPr>
        <w:t xml:space="preserve"> </w:t>
      </w:r>
      <w:r w:rsidR="00107D7F">
        <w:rPr>
          <w:rFonts w:cs="Times New Roman"/>
          <w:sz w:val="24"/>
          <w:szCs w:val="24"/>
          <w:lang w:val="en-US"/>
        </w:rPr>
        <w:t>//</w:t>
      </w:r>
      <w:r w:rsidRPr="009E08B4">
        <w:rPr>
          <w:rFonts w:cs="Times New Roman"/>
          <w:sz w:val="24"/>
          <w:szCs w:val="24"/>
          <w:lang w:val="en-US"/>
        </w:rPr>
        <w:t xml:space="preserve"> </w:t>
      </w:r>
      <w:r w:rsidRPr="009E08B4">
        <w:rPr>
          <w:rFonts w:cs="Times New Roman"/>
          <w:i/>
          <w:iCs/>
          <w:sz w:val="24"/>
          <w:szCs w:val="24"/>
          <w:lang w:val="en-US"/>
        </w:rPr>
        <w:t>IEEE Conf. Computer Vision and Pattern</w:t>
      </w:r>
      <w:r w:rsidRPr="009E08B4">
        <w:rPr>
          <w:rFonts w:cs="Times New Roman"/>
          <w:i/>
          <w:iCs/>
          <w:sz w:val="24"/>
          <w:szCs w:val="24"/>
          <w:lang w:val="uk-UA"/>
        </w:rPr>
        <w:t xml:space="preserve"> </w:t>
      </w:r>
      <w:r w:rsidRPr="009E08B4">
        <w:rPr>
          <w:rFonts w:cs="Times New Roman"/>
          <w:i/>
          <w:iCs/>
          <w:sz w:val="24"/>
          <w:szCs w:val="24"/>
          <w:lang w:val="en-US"/>
        </w:rPr>
        <w:t>Recognition</w:t>
      </w:r>
      <w:r w:rsidR="00107D7F">
        <w:rPr>
          <w:rFonts w:cs="Times New Roman"/>
          <w:sz w:val="24"/>
          <w:szCs w:val="24"/>
          <w:lang w:val="en-US"/>
        </w:rPr>
        <w:t xml:space="preserve"> – 2005 –</w:t>
      </w:r>
      <w:r w:rsidR="00D671B1">
        <w:rPr>
          <w:rFonts w:cs="Times New Roman"/>
          <w:sz w:val="24"/>
          <w:szCs w:val="24"/>
          <w:lang w:val="en-US"/>
        </w:rPr>
        <w:t xml:space="preserve"> pp</w:t>
      </w:r>
      <w:r w:rsidRPr="009E08B4">
        <w:rPr>
          <w:rFonts w:cs="Times New Roman"/>
          <w:sz w:val="24"/>
          <w:szCs w:val="24"/>
          <w:lang w:val="en-US"/>
        </w:rPr>
        <w:t xml:space="preserve"> 886–893.</w:t>
      </w:r>
    </w:p>
    <w:p w:rsidR="009E08B4" w:rsidRDefault="009E08B4" w:rsidP="009E08B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9E08B4">
        <w:rPr>
          <w:rFonts w:cs="Times New Roman"/>
          <w:b/>
          <w:sz w:val="24"/>
          <w:szCs w:val="24"/>
          <w:lang w:val="en-US"/>
        </w:rPr>
        <w:t>J. Gall, V. Lempitsky</w:t>
      </w:r>
      <w:r w:rsidR="00D671B1">
        <w:rPr>
          <w:rFonts w:cs="Times New Roman"/>
          <w:sz w:val="24"/>
          <w:szCs w:val="24"/>
          <w:lang w:val="en-US"/>
        </w:rPr>
        <w:t xml:space="preserve"> </w:t>
      </w:r>
      <w:r w:rsidRPr="009E08B4">
        <w:rPr>
          <w:rFonts w:cs="Times New Roman"/>
          <w:sz w:val="24"/>
          <w:szCs w:val="24"/>
          <w:lang w:val="en-US"/>
        </w:rPr>
        <w:t xml:space="preserve">Class-specific hough forests for object </w:t>
      </w:r>
      <w:r w:rsidR="00D671B1">
        <w:rPr>
          <w:rFonts w:cs="Times New Roman"/>
          <w:sz w:val="24"/>
          <w:szCs w:val="24"/>
          <w:lang w:val="en-US"/>
        </w:rPr>
        <w:t>detection</w:t>
      </w:r>
      <w:r w:rsidRPr="009E08B4">
        <w:rPr>
          <w:rFonts w:cs="Times New Roman"/>
          <w:sz w:val="24"/>
          <w:szCs w:val="24"/>
          <w:lang w:val="en-US"/>
        </w:rPr>
        <w:t xml:space="preserve"> </w:t>
      </w:r>
      <w:r w:rsidR="00D671B1">
        <w:rPr>
          <w:rFonts w:cs="Times New Roman"/>
          <w:sz w:val="24"/>
          <w:szCs w:val="24"/>
          <w:lang w:val="en-US"/>
        </w:rPr>
        <w:t>//</w:t>
      </w:r>
      <w:r w:rsidRPr="009E08B4">
        <w:rPr>
          <w:rFonts w:cs="Times New Roman"/>
          <w:sz w:val="24"/>
          <w:szCs w:val="24"/>
          <w:lang w:val="en-US"/>
        </w:rPr>
        <w:t xml:space="preserve"> </w:t>
      </w:r>
      <w:r w:rsidRPr="009E08B4">
        <w:rPr>
          <w:rFonts w:cs="Times New Roman"/>
          <w:i/>
          <w:iCs/>
          <w:sz w:val="24"/>
          <w:szCs w:val="24"/>
          <w:lang w:val="en-US"/>
        </w:rPr>
        <w:t>IEEE Conf. Computer Vision and Pattern Recognition</w:t>
      </w:r>
      <w:r w:rsidR="00D671B1">
        <w:rPr>
          <w:rFonts w:cs="Times New Roman"/>
          <w:sz w:val="24"/>
          <w:szCs w:val="24"/>
          <w:lang w:val="en-US"/>
        </w:rPr>
        <w:t xml:space="preserve"> –</w:t>
      </w:r>
      <w:r w:rsidRPr="009E08B4">
        <w:rPr>
          <w:rFonts w:cs="Times New Roman"/>
          <w:sz w:val="24"/>
          <w:szCs w:val="24"/>
          <w:lang w:val="en-US"/>
        </w:rPr>
        <w:t xml:space="preserve"> 2009</w:t>
      </w:r>
    </w:p>
    <w:p w:rsidR="00366455" w:rsidRPr="00C9415F" w:rsidRDefault="00C9415F" w:rsidP="009E08B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C9415F">
        <w:rPr>
          <w:rFonts w:ascii="Times-Roman" w:hAnsi="Times-Roman" w:cs="Times-Roman"/>
          <w:b/>
          <w:sz w:val="24"/>
          <w:szCs w:val="24"/>
          <w:lang w:val="en-US"/>
        </w:rPr>
        <w:t>L. Breiman</w:t>
      </w:r>
      <w:r w:rsidRPr="00C9415F">
        <w:rPr>
          <w:rFonts w:ascii="Times-Roman" w:hAnsi="Times-Roman" w:cs="Times-Roman"/>
          <w:sz w:val="24"/>
          <w:szCs w:val="24"/>
          <w:lang w:val="en-US"/>
        </w:rPr>
        <w:t xml:space="preserve">. Random forests. </w:t>
      </w:r>
      <w:r w:rsidRPr="00C9415F">
        <w:rPr>
          <w:rFonts w:ascii="Times-Italic" w:hAnsi="Times-Italic" w:cs="Times-Italic"/>
          <w:i/>
          <w:iCs/>
          <w:sz w:val="24"/>
          <w:szCs w:val="24"/>
          <w:lang w:val="en-US"/>
        </w:rPr>
        <w:t>Machine Learning</w:t>
      </w:r>
      <w:r w:rsidRPr="00C9415F">
        <w:rPr>
          <w:rFonts w:ascii="Times-Roman" w:hAnsi="Times-Roman" w:cs="Times-Roman"/>
          <w:sz w:val="24"/>
          <w:szCs w:val="24"/>
          <w:lang w:val="en-US"/>
        </w:rPr>
        <w:t>, 45(1):5–32, 2001.</w:t>
      </w:r>
    </w:p>
    <w:sectPr w:rsidR="00366455" w:rsidRPr="00C9415F" w:rsidSect="0025177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60CD"/>
    <w:multiLevelType w:val="hybridMultilevel"/>
    <w:tmpl w:val="39E46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2511"/>
    <w:multiLevelType w:val="hybridMultilevel"/>
    <w:tmpl w:val="A9A23064"/>
    <w:lvl w:ilvl="0" w:tplc="F502D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8E95D4E"/>
    <w:multiLevelType w:val="hybridMultilevel"/>
    <w:tmpl w:val="8A80C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>
    <w:useFELayout/>
  </w:compat>
  <w:rsids>
    <w:rsidRoot w:val="00AE33A9"/>
    <w:rsid w:val="000B32DD"/>
    <w:rsid w:val="000C216D"/>
    <w:rsid w:val="00107D7F"/>
    <w:rsid w:val="00114FEB"/>
    <w:rsid w:val="00141F7D"/>
    <w:rsid w:val="00153110"/>
    <w:rsid w:val="001A5FA2"/>
    <w:rsid w:val="001C36CA"/>
    <w:rsid w:val="001F2F16"/>
    <w:rsid w:val="001F38CB"/>
    <w:rsid w:val="00225782"/>
    <w:rsid w:val="00251771"/>
    <w:rsid w:val="00251FA0"/>
    <w:rsid w:val="00263DFE"/>
    <w:rsid w:val="002B5BDC"/>
    <w:rsid w:val="002B6BDE"/>
    <w:rsid w:val="003623CD"/>
    <w:rsid w:val="00366455"/>
    <w:rsid w:val="00366EF1"/>
    <w:rsid w:val="0037738C"/>
    <w:rsid w:val="0046691B"/>
    <w:rsid w:val="00495AFF"/>
    <w:rsid w:val="004B0527"/>
    <w:rsid w:val="005557D9"/>
    <w:rsid w:val="005E4E2A"/>
    <w:rsid w:val="006126F4"/>
    <w:rsid w:val="006350EB"/>
    <w:rsid w:val="007003A0"/>
    <w:rsid w:val="00862492"/>
    <w:rsid w:val="0089124A"/>
    <w:rsid w:val="008E1F82"/>
    <w:rsid w:val="009828DC"/>
    <w:rsid w:val="009E08B4"/>
    <w:rsid w:val="00A63137"/>
    <w:rsid w:val="00A6492E"/>
    <w:rsid w:val="00AC11BF"/>
    <w:rsid w:val="00AE33A9"/>
    <w:rsid w:val="00BE32C9"/>
    <w:rsid w:val="00BE4939"/>
    <w:rsid w:val="00C30FD2"/>
    <w:rsid w:val="00C9415F"/>
    <w:rsid w:val="00CC1107"/>
    <w:rsid w:val="00D22C25"/>
    <w:rsid w:val="00D671B1"/>
    <w:rsid w:val="00D72894"/>
    <w:rsid w:val="00D81224"/>
    <w:rsid w:val="00D818AB"/>
    <w:rsid w:val="00DC0DD2"/>
    <w:rsid w:val="00DE0C03"/>
    <w:rsid w:val="00DE51ED"/>
    <w:rsid w:val="00E56212"/>
    <w:rsid w:val="00EA2CB5"/>
    <w:rsid w:val="00EB0A57"/>
    <w:rsid w:val="00EC006A"/>
    <w:rsid w:val="00EE57CE"/>
    <w:rsid w:val="00F60EBD"/>
    <w:rsid w:val="00F868F0"/>
    <w:rsid w:val="00FD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7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E08B4"/>
    <w:pPr>
      <w:ind w:left="720"/>
      <w:contextualSpacing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251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enaonishhenk0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42</cp:revision>
  <dcterms:created xsi:type="dcterms:W3CDTF">2015-11-01T17:45:00Z</dcterms:created>
  <dcterms:modified xsi:type="dcterms:W3CDTF">2015-11-02T06:39:00Z</dcterms:modified>
</cp:coreProperties>
</file>