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423C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一、作业题目</w:t>
      </w:r>
    </w:p>
    <w:p w14:paraId="592B8A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小猫校园模拟器</w:t>
      </w:r>
    </w:p>
    <w:p w14:paraId="7BFCF6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二、开发软件</w:t>
      </w:r>
    </w:p>
    <w:p w14:paraId="3559B0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Qt Creator</w:t>
      </w:r>
    </w:p>
    <w:p w14:paraId="005B14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三、课题要求</w:t>
      </w:r>
    </w:p>
    <w:p w14:paraId="6D28F2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四、主要流程</w:t>
      </w:r>
    </w:p>
    <w:p w14:paraId="3423F3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1.整体流程</w:t>
      </w:r>
    </w:p>
    <w:p w14:paraId="79928F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2.算法或公式</w:t>
      </w:r>
    </w:p>
    <w:p w14:paraId="74E29167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3.单元测试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800F38"/>
    <w:rsid w:val="3E800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462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2026-05-13T01:40:00Z</dcterms:created>
  <dc:creator>鸽语</dc:creator>
  <cp:lastModifiedBy>鸽语</cp:lastModifiedBy>
  <dcterms:modified xsi:type="dcterms:W3CDTF">2026-05-13T09:26:10Z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9795FB022194452082517949AFB4555F_11</vt:lpwstr>
  </property>
  <property fmtid="{D5CDD505-2E9C-101B-9397-08002B2CF9AE}" pid="4" name="KSOTemplateDocerSaveRecord">
    <vt:lpwstr>eyJoZGlkIjoiOGVkNWY0ZWVmZjAzYThhZmVjMDk1ZWU4NWYxZTc5NTQiLCJ1c2VySWQiOiIxMTg0NDAzMTczIn0=</vt:lpwstr>
  </property>
</Properties>
</file>