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11827"/>
          <w:sz w:val="28"/>
        </w:rPr>
        <w:t>BỘ CÔNG THƯƠNG</w:t>
        <w:br/>
        <w:t>[TRƯỜNG]</w:t>
        <w:br/>
        <w:t>[KHOA]</w:t>
      </w:r>
    </w:p>
    <w:p/>
    <w:p/>
    <w:p>
      <w:pPr>
        <w:jc w:val="center"/>
      </w:pPr>
      <w:r>
        <w:rPr>
          <w:rFonts w:ascii="Times New Roman" w:hAnsi="Times New Roman" w:eastAsia="Times New Roman"/>
          <w:b/>
          <w:i w:val="0"/>
          <w:color w:val="111827"/>
          <w:sz w:val="32"/>
        </w:rPr>
        <w:t>BÁO CÁO BÀI TẬP LỚN</w:t>
        <w:br/>
        <w:t>HỌC PHẦN: IT6077 - PHÂN TÍCH DỮ LIỆU LỚN</w:t>
      </w:r>
    </w:p>
    <w:p/>
    <w:p>
      <w:pPr>
        <w:jc w:val="center"/>
      </w:pPr>
      <w:r>
        <w:rPr>
          <w:rFonts w:ascii="Times New Roman" w:hAnsi="Times New Roman" w:eastAsia="Times New Roman"/>
          <w:b/>
          <w:i w:val="0"/>
          <w:color w:val="111827"/>
          <w:sz w:val="32"/>
        </w:rPr>
        <w:t>ĐỀ TÀI: PHÂN TÍCH DỮ LIỆU VÀ DỰ ĐOÁN LƯU LƯỢNG GIAO THÔNG DỰA TRÊN THỜI GIAN VÀ ĐIỀU KIỆN THỜI TIẾT BẰNG PHƯƠNG PHÁP RANDOM FOREST REGRESSION</w:t>
      </w:r>
    </w:p>
    <w:p/>
    <w:p>
      <w:pPr>
        <w:keepNext/>
        <w:jc w:val="center"/>
      </w:pPr>
      <w:r>
        <w:rPr>
          <w:rFonts w:ascii="Times New Roman" w:hAnsi="Times New Roman" w:eastAsia="Times New Roman"/>
          <w:b/>
          <w:i w:val="0"/>
          <w:color w:val="111827"/>
          <w:sz w:val="24"/>
        </w:rPr>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2600" w:type="dxa"/>
            <w:vAlign w:val="center"/>
          </w:tcPr>
          <w:p>
            <w:pPr>
              <w:jc w:val="center"/>
            </w:pPr>
            <w:r>
              <w:rPr>
                <w:rFonts w:ascii="Times New Roman" w:hAnsi="Times New Roman" w:eastAsia="Times New Roman"/>
                <w:b/>
                <w:i w:val="0"/>
                <w:color w:val="111827"/>
                <w:sz w:val="22"/>
              </w:rPr>
              <w:t>Thông tin</w:t>
            </w:r>
          </w:p>
        </w:tc>
        <w:tc>
          <w:tcPr>
            <w:tcW w:type="dxa" w:w="4535"/>
            <w:shd w:fill="D9EAF7"/>
            <w:tcW w:w="6760" w:type="dxa"/>
            <w:vAlign w:val="center"/>
          </w:tcPr>
          <w:p>
            <w:pPr>
              <w:jc w:val="center"/>
            </w:pPr>
            <w:r>
              <w:rPr>
                <w:rFonts w:ascii="Times New Roman" w:hAnsi="Times New Roman" w:eastAsia="Times New Roman"/>
                <w:b/>
                <w:i w:val="0"/>
                <w:color w:val="111827"/>
                <w:sz w:val="22"/>
              </w:rPr>
              <w:t>Nội dung</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Giảng viên hướng dẫn:</w:t>
            </w:r>
          </w:p>
        </w:tc>
        <w:tc>
          <w:tcPr>
            <w:tcW w:type="dxa" w:w="4535"/>
            <w:tcW w:w="6760" w:type="dxa"/>
            <w:vAlign w:val="center"/>
          </w:tcPr>
          <w:p>
            <w:pPr>
              <w:spacing w:after="0"/>
              <w:jc w:val="left"/>
            </w:pPr>
            <w:r>
              <w:rPr>
                <w:rFonts w:ascii="Times New Roman" w:hAnsi="Times New Roman" w:eastAsia="Times New Roman"/>
                <w:b w:val="0"/>
                <w:i w:val="0"/>
                <w:color w:val="111827"/>
                <w:sz w:val="21"/>
              </w:rPr>
              <w:t>[GIẢNG VIÊN HƯỚNG DẪN]</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Lớp:</w:t>
            </w:r>
          </w:p>
        </w:tc>
        <w:tc>
          <w:tcPr>
            <w:tcW w:type="dxa" w:w="4535"/>
            <w:tcW w:w="6760" w:type="dxa"/>
            <w:vAlign w:val="center"/>
          </w:tcPr>
          <w:p>
            <w:pPr>
              <w:spacing w:after="0"/>
              <w:jc w:val="left"/>
            </w:pPr>
            <w:r>
              <w:rPr>
                <w:rFonts w:ascii="Times New Roman" w:hAnsi="Times New Roman" w:eastAsia="Times New Roman"/>
                <w:b w:val="0"/>
                <w:i w:val="0"/>
                <w:color w:val="111827"/>
                <w:sz w:val="21"/>
              </w:rPr>
              <w:t>[LỚP]</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Nhóm thực hiện:</w:t>
            </w:r>
          </w:p>
        </w:tc>
        <w:tc>
          <w:tcPr>
            <w:tcW w:type="dxa" w:w="4535"/>
            <w:tcW w:w="6760" w:type="dxa"/>
            <w:vAlign w:val="center"/>
          </w:tcPr>
          <w:p>
            <w:pPr>
              <w:spacing w:after="0"/>
              <w:jc w:val="left"/>
            </w:pPr>
            <w:r>
              <w:rPr>
                <w:rFonts w:ascii="Times New Roman" w:hAnsi="Times New Roman" w:eastAsia="Times New Roman"/>
                <w:b w:val="0"/>
                <w:i w:val="0"/>
                <w:color w:val="111827"/>
                <w:sz w:val="21"/>
              </w:rPr>
              <w:t>[NHÓM]</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Sinh viên:</w:t>
            </w:r>
          </w:p>
        </w:tc>
        <w:tc>
          <w:tcPr>
            <w:tcW w:type="dxa" w:w="4535"/>
            <w:tcW w:w="6760" w:type="dxa"/>
            <w:vAlign w:val="center"/>
          </w:tcPr>
          <w:p>
            <w:pPr>
              <w:spacing w:after="0"/>
              <w:jc w:val="left"/>
            </w:pPr>
            <w:r>
              <w:rPr>
                <w:rFonts w:ascii="Times New Roman" w:hAnsi="Times New Roman" w:eastAsia="Times New Roman"/>
                <w:b w:val="0"/>
                <w:i w:val="0"/>
                <w:color w:val="111827"/>
                <w:sz w:val="21"/>
              </w:rPr>
              <w:t>[THÀNH VIÊN 1] - [MÃ SINH VIÊN]</w:t>
            </w:r>
          </w:p>
        </w:tc>
      </w:tr>
    </w:tbl>
    <w:p>
      <w:pPr>
        <w:spacing w:after="40"/>
      </w:pPr>
    </w:p>
    <w:p/>
    <w:p/>
    <w:p/>
    <w:p/>
    <w:p>
      <w:pPr>
        <w:jc w:val="center"/>
      </w:pPr>
      <w:r>
        <w:rPr>
          <w:rFonts w:ascii="Times New Roman" w:hAnsi="Times New Roman" w:eastAsia="Times New Roman"/>
          <w:b/>
          <w:i w:val="0"/>
          <w:color w:val="111827"/>
          <w:sz w:val="26"/>
        </w:rPr>
        <w:t>Hà Nội, tháng 9 năm 2026</w:t>
      </w:r>
    </w:p>
    <w:p>
      <w:r>
        <w:br w:type="page"/>
      </w:r>
    </w:p>
    <w:p>
      <w:pPr>
        <w:jc w:val="center"/>
      </w:pPr>
      <w:r>
        <w:rPr>
          <w:rFonts w:ascii="Times New Roman" w:hAnsi="Times New Roman" w:eastAsia="Times New Roman"/>
          <w:b/>
          <w:i w:val="0"/>
          <w:color w:val="111827"/>
          <w:sz w:val="32"/>
        </w:rPr>
        <w:t>MỤC LỤC</w:t>
      </w:r>
    </w:p>
    <w:p>
      <w:pPr>
        <w:tabs>
          <w:tab w:pos="8617" w:val="left"/>
        </w:tabs>
        <w:spacing w:after="20" w:line="240" w:lineRule="auto"/>
        <w:ind w:left="0"/>
      </w:pPr>
      <w:r>
        <w:rPr>
          <w:rFonts w:ascii="Times New Roman" w:hAnsi="Times New Roman" w:eastAsia="Times New Roman"/>
          <w:b/>
          <w:i w:val="0"/>
          <w:color w:val="111827"/>
          <w:sz w:val="21"/>
        </w:rPr>
        <w:t>DANH MỤC HÌNH ẢNH VÀ BẢNG BIỂU</w:t>
        <w:tab/>
        <w:t>3</w:t>
      </w:r>
    </w:p>
    <w:p>
      <w:pPr>
        <w:tabs>
          <w:tab w:pos="8617" w:val="left"/>
        </w:tabs>
        <w:spacing w:after="20" w:line="240" w:lineRule="auto"/>
        <w:ind w:left="0"/>
      </w:pPr>
      <w:r>
        <w:rPr>
          <w:rFonts w:ascii="Times New Roman" w:hAnsi="Times New Roman" w:eastAsia="Times New Roman"/>
          <w:b/>
          <w:i w:val="0"/>
          <w:color w:val="111827"/>
          <w:sz w:val="21"/>
        </w:rPr>
        <w:t>LỜI NÓI ĐẦU</w:t>
        <w:tab/>
        <w:t>4</w:t>
      </w:r>
    </w:p>
    <w:p>
      <w:pPr>
        <w:tabs>
          <w:tab w:pos="8617" w:val="left"/>
        </w:tabs>
        <w:spacing w:after="20" w:line="240" w:lineRule="auto"/>
        <w:ind w:left="0"/>
      </w:pPr>
      <w:r>
        <w:rPr>
          <w:rFonts w:ascii="Times New Roman" w:hAnsi="Times New Roman" w:eastAsia="Times New Roman"/>
          <w:b/>
          <w:i w:val="0"/>
          <w:color w:val="111827"/>
          <w:sz w:val="21"/>
        </w:rPr>
        <w:t>CHƯƠNG 1. TỔNG QUAN VỀ ĐỀ TÀI</w:t>
        <w:tab/>
        <w:t>5</w:t>
      </w:r>
    </w:p>
    <w:p>
      <w:pPr>
        <w:tabs>
          <w:tab w:pos="8617" w:val="left"/>
        </w:tabs>
        <w:spacing w:after="20" w:line="240" w:lineRule="auto"/>
        <w:ind w:left="312"/>
      </w:pPr>
      <w:r>
        <w:rPr>
          <w:rFonts w:ascii="Times New Roman" w:hAnsi="Times New Roman" w:eastAsia="Times New Roman"/>
          <w:b w:val="0"/>
          <w:i w:val="0"/>
          <w:color w:val="111827"/>
          <w:sz w:val="21"/>
        </w:rPr>
        <w:t>1.1. Tổng quan về phân tích dữ liệu</w:t>
        <w:tab/>
        <w:t>5</w:t>
      </w:r>
    </w:p>
    <w:p>
      <w:pPr>
        <w:tabs>
          <w:tab w:pos="8617" w:val="left"/>
        </w:tabs>
        <w:spacing w:after="20" w:line="240" w:lineRule="auto"/>
        <w:ind w:left="312"/>
      </w:pPr>
      <w:r>
        <w:rPr>
          <w:rFonts w:ascii="Times New Roman" w:hAnsi="Times New Roman" w:eastAsia="Times New Roman"/>
          <w:b w:val="0"/>
          <w:i w:val="0"/>
          <w:color w:val="111827"/>
          <w:sz w:val="21"/>
        </w:rPr>
        <w:t>1.2. Tổng quan về bài toán dự đoán</w:t>
        <w:tab/>
        <w:t>5</w:t>
      </w:r>
    </w:p>
    <w:p>
      <w:pPr>
        <w:tabs>
          <w:tab w:pos="8617" w:val="left"/>
        </w:tabs>
        <w:spacing w:after="20" w:line="240" w:lineRule="auto"/>
        <w:ind w:left="312"/>
      </w:pPr>
      <w:r>
        <w:rPr>
          <w:rFonts w:ascii="Times New Roman" w:hAnsi="Times New Roman" w:eastAsia="Times New Roman"/>
          <w:b w:val="0"/>
          <w:i w:val="0"/>
          <w:color w:val="111827"/>
          <w:sz w:val="21"/>
        </w:rPr>
        <w:t>1.3. Mục tiêu và phạm vi nghiên cứu</w:t>
        <w:tab/>
        <w:t>5</w:t>
      </w:r>
    </w:p>
    <w:p>
      <w:pPr>
        <w:tabs>
          <w:tab w:pos="8617" w:val="left"/>
        </w:tabs>
        <w:spacing w:after="20" w:line="240" w:lineRule="auto"/>
        <w:ind w:left="312"/>
      </w:pPr>
      <w:r>
        <w:rPr>
          <w:rFonts w:ascii="Times New Roman" w:hAnsi="Times New Roman" w:eastAsia="Times New Roman"/>
          <w:b w:val="0"/>
          <w:i w:val="0"/>
          <w:color w:val="111827"/>
          <w:sz w:val="21"/>
        </w:rPr>
        <w:t>1.5. Kết luận chương 1</w:t>
        <w:tab/>
        <w:t>6</w:t>
      </w:r>
    </w:p>
    <w:p>
      <w:pPr>
        <w:tabs>
          <w:tab w:pos="8617" w:val="left"/>
        </w:tabs>
        <w:spacing w:after="20" w:line="240" w:lineRule="auto"/>
        <w:ind w:left="0"/>
      </w:pPr>
      <w:r>
        <w:rPr>
          <w:rFonts w:ascii="Times New Roman" w:hAnsi="Times New Roman" w:eastAsia="Times New Roman"/>
          <w:b/>
          <w:i w:val="0"/>
          <w:color w:val="111827"/>
          <w:sz w:val="21"/>
        </w:rPr>
        <w:t>CHƯƠNG 2. CÁC PHƯƠNG PHÁP KỸ THUẬT</w:t>
        <w:tab/>
        <w:t>7</w:t>
      </w:r>
    </w:p>
    <w:p>
      <w:pPr>
        <w:tabs>
          <w:tab w:pos="8617" w:val="left"/>
        </w:tabs>
        <w:spacing w:after="20" w:line="240" w:lineRule="auto"/>
        <w:ind w:left="312"/>
      </w:pPr>
      <w:r>
        <w:rPr>
          <w:rFonts w:ascii="Times New Roman" w:hAnsi="Times New Roman" w:eastAsia="Times New Roman"/>
          <w:b w:val="0"/>
          <w:i w:val="0"/>
          <w:color w:val="111827"/>
          <w:sz w:val="21"/>
        </w:rPr>
        <w:t>2.1. Phân tích mô tả và tiền xử lý</w:t>
        <w:tab/>
        <w:t>7</w:t>
      </w:r>
    </w:p>
    <w:p>
      <w:pPr>
        <w:tabs>
          <w:tab w:pos="8617" w:val="left"/>
        </w:tabs>
        <w:spacing w:after="20" w:line="240" w:lineRule="auto"/>
        <w:ind w:left="312"/>
      </w:pPr>
      <w:r>
        <w:rPr>
          <w:rFonts w:ascii="Times New Roman" w:hAnsi="Times New Roman" w:eastAsia="Times New Roman"/>
          <w:b w:val="0"/>
          <w:i w:val="0"/>
          <w:color w:val="111827"/>
          <w:sz w:val="21"/>
        </w:rPr>
        <w:t>2.2. Feature Engineering</w:t>
        <w:tab/>
        <w:t>7</w:t>
      </w:r>
    </w:p>
    <w:p>
      <w:pPr>
        <w:tabs>
          <w:tab w:pos="8617" w:val="left"/>
        </w:tabs>
        <w:spacing w:after="20" w:line="240" w:lineRule="auto"/>
        <w:ind w:left="312"/>
      </w:pPr>
      <w:r>
        <w:rPr>
          <w:rFonts w:ascii="Times New Roman" w:hAnsi="Times New Roman" w:eastAsia="Times New Roman"/>
          <w:b w:val="0"/>
          <w:i w:val="0"/>
          <w:color w:val="111827"/>
          <w:sz w:val="21"/>
        </w:rPr>
        <w:t>2.3. Random Forest Regression</w:t>
        <w:tab/>
        <w:t>7</w:t>
      </w:r>
    </w:p>
    <w:p>
      <w:pPr>
        <w:tabs>
          <w:tab w:pos="8617" w:val="left"/>
        </w:tabs>
        <w:spacing w:after="20" w:line="240" w:lineRule="auto"/>
        <w:ind w:left="312"/>
      </w:pPr>
      <w:r>
        <w:rPr>
          <w:rFonts w:ascii="Times New Roman" w:hAnsi="Times New Roman" w:eastAsia="Times New Roman"/>
          <w:b w:val="0"/>
          <w:i w:val="0"/>
          <w:color w:val="111827"/>
          <w:sz w:val="21"/>
        </w:rPr>
        <w:t>2.4. Đánh giá và tối ưu</w:t>
        <w:tab/>
        <w:t>7</w:t>
      </w:r>
    </w:p>
    <w:p>
      <w:pPr>
        <w:tabs>
          <w:tab w:pos="8617" w:val="left"/>
        </w:tabs>
        <w:spacing w:after="20" w:line="240" w:lineRule="auto"/>
        <w:ind w:left="312"/>
      </w:pPr>
      <w:r>
        <w:rPr>
          <w:rFonts w:ascii="Times New Roman" w:hAnsi="Times New Roman" w:eastAsia="Times New Roman"/>
          <w:b w:val="0"/>
          <w:i w:val="0"/>
          <w:color w:val="111827"/>
          <w:sz w:val="21"/>
        </w:rPr>
        <w:t>2.6. Kết luận chương 2</w:t>
        <w:tab/>
        <w:t>8</w:t>
      </w:r>
    </w:p>
    <w:p>
      <w:pPr>
        <w:tabs>
          <w:tab w:pos="8617" w:val="left"/>
        </w:tabs>
        <w:spacing w:after="20" w:line="240" w:lineRule="auto"/>
        <w:ind w:left="0"/>
      </w:pPr>
      <w:r>
        <w:rPr>
          <w:rFonts w:ascii="Times New Roman" w:hAnsi="Times New Roman" w:eastAsia="Times New Roman"/>
          <w:b/>
          <w:i w:val="0"/>
          <w:color w:val="111827"/>
          <w:sz w:val="21"/>
        </w:rPr>
        <w:t>CHƯƠNG 3. THỰC NGHIỆM VÀ ĐÁNH GIÁ</w:t>
        <w:tab/>
        <w:t>9</w:t>
      </w:r>
    </w:p>
    <w:p>
      <w:pPr>
        <w:tabs>
          <w:tab w:pos="8617" w:val="left"/>
        </w:tabs>
        <w:spacing w:after="20" w:line="240" w:lineRule="auto"/>
        <w:ind w:left="312"/>
      </w:pPr>
      <w:r>
        <w:rPr>
          <w:rFonts w:ascii="Times New Roman" w:hAnsi="Times New Roman" w:eastAsia="Times New Roman"/>
          <w:b w:val="0"/>
          <w:i w:val="0"/>
          <w:color w:val="111827"/>
          <w:sz w:val="21"/>
        </w:rPr>
        <w:t>3.1. Dữ liệu thực nghiệm</w:t>
        <w:tab/>
        <w:t>9</w:t>
      </w:r>
    </w:p>
    <w:p>
      <w:pPr>
        <w:tabs>
          <w:tab w:pos="8617" w:val="left"/>
        </w:tabs>
        <w:spacing w:after="20" w:line="240" w:lineRule="auto"/>
        <w:ind w:left="312"/>
      </w:pPr>
      <w:r>
        <w:rPr>
          <w:rFonts w:ascii="Times New Roman" w:hAnsi="Times New Roman" w:eastAsia="Times New Roman"/>
          <w:b w:val="0"/>
          <w:i w:val="0"/>
          <w:color w:val="111827"/>
          <w:sz w:val="21"/>
        </w:rPr>
        <w:t>3.2. Quy trình thực nghiệm</w:t>
        <w:tab/>
        <w:t>9</w:t>
      </w:r>
    </w:p>
    <w:p>
      <w:pPr>
        <w:tabs>
          <w:tab w:pos="8617" w:val="left"/>
        </w:tabs>
        <w:spacing w:after="20" w:line="240" w:lineRule="auto"/>
        <w:ind w:left="624"/>
      </w:pPr>
      <w:r>
        <w:rPr>
          <w:rFonts w:ascii="Times New Roman" w:hAnsi="Times New Roman" w:eastAsia="Times New Roman"/>
          <w:b w:val="0"/>
          <w:i w:val="0"/>
          <w:color w:val="111827"/>
          <w:sz w:val="21"/>
        </w:rPr>
        <w:t>3.2.2. Audit và tiền xử lý dữ liệu</w:t>
        <w:tab/>
        <w:t>9</w:t>
      </w:r>
    </w:p>
    <w:p>
      <w:pPr>
        <w:tabs>
          <w:tab w:pos="8617" w:val="left"/>
        </w:tabs>
        <w:spacing w:after="20" w:line="240" w:lineRule="auto"/>
        <w:ind w:left="624"/>
      </w:pPr>
      <w:r>
        <w:rPr>
          <w:rFonts w:ascii="Times New Roman" w:hAnsi="Times New Roman" w:eastAsia="Times New Roman"/>
          <w:b w:val="0"/>
          <w:i w:val="0"/>
          <w:color w:val="111827"/>
          <w:sz w:val="21"/>
        </w:rPr>
        <w:t>3.2.3. Phân tích mô tả</w:t>
        <w:tab/>
        <w:t>10</w:t>
      </w:r>
    </w:p>
    <w:p>
      <w:pPr>
        <w:tabs>
          <w:tab w:pos="8617" w:val="left"/>
        </w:tabs>
        <w:spacing w:after="20" w:line="240" w:lineRule="auto"/>
        <w:ind w:left="624"/>
      </w:pPr>
      <w:r>
        <w:rPr>
          <w:rFonts w:ascii="Times New Roman" w:hAnsi="Times New Roman" w:eastAsia="Times New Roman"/>
          <w:b w:val="0"/>
          <w:i w:val="0"/>
          <w:color w:val="111827"/>
          <w:sz w:val="21"/>
        </w:rPr>
        <w:t>3.2.4. Xây dựng mô hình Random Forest Regression</w:t>
        <w:tab/>
        <w:t>14</w:t>
      </w:r>
    </w:p>
    <w:p>
      <w:pPr>
        <w:tabs>
          <w:tab w:pos="8617" w:val="left"/>
        </w:tabs>
        <w:spacing w:after="20" w:line="240" w:lineRule="auto"/>
        <w:ind w:left="312"/>
      </w:pPr>
      <w:r>
        <w:rPr>
          <w:rFonts w:ascii="Times New Roman" w:hAnsi="Times New Roman" w:eastAsia="Times New Roman"/>
          <w:b w:val="0"/>
          <w:i w:val="0"/>
          <w:color w:val="111827"/>
          <w:sz w:val="21"/>
        </w:rPr>
        <w:t>3.3. Đánh giá và thảo luận</w:t>
        <w:tab/>
        <w:t>23</w:t>
      </w:r>
    </w:p>
    <w:p>
      <w:pPr>
        <w:tabs>
          <w:tab w:pos="8617" w:val="left"/>
        </w:tabs>
        <w:spacing w:after="20" w:line="240" w:lineRule="auto"/>
        <w:ind w:left="312"/>
      </w:pPr>
      <w:r>
        <w:rPr>
          <w:rFonts w:ascii="Times New Roman" w:hAnsi="Times New Roman" w:eastAsia="Times New Roman"/>
          <w:b w:val="0"/>
          <w:i w:val="0"/>
          <w:color w:val="111827"/>
          <w:sz w:val="21"/>
        </w:rPr>
        <w:t>3.4. Kết luận chương 3</w:t>
        <w:tab/>
        <w:t>23</w:t>
      </w:r>
    </w:p>
    <w:p>
      <w:pPr>
        <w:tabs>
          <w:tab w:pos="8617" w:val="left"/>
        </w:tabs>
        <w:spacing w:after="20" w:line="240" w:lineRule="auto"/>
        <w:ind w:left="0"/>
      </w:pPr>
      <w:r>
        <w:rPr>
          <w:rFonts w:ascii="Times New Roman" w:hAnsi="Times New Roman" w:eastAsia="Times New Roman"/>
          <w:b/>
          <w:i w:val="0"/>
          <w:color w:val="111827"/>
          <w:sz w:val="21"/>
        </w:rPr>
        <w:t>CHƯƠNG 4. XÂY DỰNG SẢN PHẨM DEMO</w:t>
        <w:tab/>
        <w:t>24</w:t>
      </w:r>
    </w:p>
    <w:p>
      <w:pPr>
        <w:tabs>
          <w:tab w:pos="8617" w:val="left"/>
        </w:tabs>
        <w:spacing w:after="20" w:line="240" w:lineRule="auto"/>
        <w:ind w:left="312"/>
      </w:pPr>
      <w:r>
        <w:rPr>
          <w:rFonts w:ascii="Times New Roman" w:hAnsi="Times New Roman" w:eastAsia="Times New Roman"/>
          <w:b w:val="0"/>
          <w:i w:val="0"/>
          <w:color w:val="111827"/>
          <w:sz w:val="21"/>
        </w:rPr>
        <w:t>4.1. Giới thiệu Flask</w:t>
        <w:tab/>
        <w:t>24</w:t>
      </w:r>
    </w:p>
    <w:p>
      <w:pPr>
        <w:tabs>
          <w:tab w:pos="8617" w:val="left"/>
        </w:tabs>
        <w:spacing w:after="20" w:line="240" w:lineRule="auto"/>
        <w:ind w:left="312"/>
      </w:pPr>
      <w:r>
        <w:rPr>
          <w:rFonts w:ascii="Times New Roman" w:hAnsi="Times New Roman" w:eastAsia="Times New Roman"/>
          <w:b w:val="0"/>
          <w:i w:val="0"/>
          <w:color w:val="111827"/>
          <w:sz w:val="21"/>
        </w:rPr>
        <w:t>4.2. Chuẩn bị tài nguyên</w:t>
        <w:tab/>
        <w:t>24</w:t>
      </w:r>
    </w:p>
    <w:p>
      <w:pPr>
        <w:tabs>
          <w:tab w:pos="8617" w:val="left"/>
        </w:tabs>
        <w:spacing w:after="20" w:line="240" w:lineRule="auto"/>
        <w:ind w:left="312"/>
      </w:pPr>
      <w:r>
        <w:rPr>
          <w:rFonts w:ascii="Times New Roman" w:hAnsi="Times New Roman" w:eastAsia="Times New Roman"/>
          <w:b w:val="0"/>
          <w:i w:val="0"/>
          <w:color w:val="111827"/>
          <w:sz w:val="21"/>
        </w:rPr>
        <w:t>4.3. Kiến trúc hệ thống</w:t>
        <w:tab/>
        <w:t>24</w:t>
      </w:r>
    </w:p>
    <w:p>
      <w:pPr>
        <w:tabs>
          <w:tab w:pos="8617" w:val="left"/>
        </w:tabs>
        <w:spacing w:after="20" w:line="240" w:lineRule="auto"/>
        <w:ind w:left="312"/>
      </w:pPr>
      <w:r>
        <w:rPr>
          <w:rFonts w:ascii="Times New Roman" w:hAnsi="Times New Roman" w:eastAsia="Times New Roman"/>
          <w:b w:val="0"/>
          <w:i w:val="0"/>
          <w:color w:val="111827"/>
          <w:sz w:val="21"/>
        </w:rPr>
        <w:t>4.4. Ưu điểm và hạn chế</w:t>
        <w:tab/>
        <w:t>25</w:t>
      </w:r>
    </w:p>
    <w:p>
      <w:pPr>
        <w:tabs>
          <w:tab w:pos="8617" w:val="left"/>
        </w:tabs>
        <w:spacing w:after="20" w:line="240" w:lineRule="auto"/>
        <w:ind w:left="312"/>
      </w:pPr>
      <w:r>
        <w:rPr>
          <w:rFonts w:ascii="Times New Roman" w:hAnsi="Times New Roman" w:eastAsia="Times New Roman"/>
          <w:b w:val="0"/>
          <w:i w:val="0"/>
          <w:color w:val="111827"/>
          <w:sz w:val="21"/>
        </w:rPr>
        <w:t>4.5. Kết luận chương 4</w:t>
        <w:tab/>
        <w:t>25</w:t>
      </w:r>
    </w:p>
    <w:p>
      <w:pPr>
        <w:tabs>
          <w:tab w:pos="8617" w:val="left"/>
        </w:tabs>
        <w:spacing w:after="20" w:line="240" w:lineRule="auto"/>
        <w:ind w:left="0"/>
      </w:pPr>
      <w:r>
        <w:rPr>
          <w:rFonts w:ascii="Times New Roman" w:hAnsi="Times New Roman" w:eastAsia="Times New Roman"/>
          <w:b/>
          <w:i w:val="0"/>
          <w:color w:val="111827"/>
          <w:sz w:val="21"/>
        </w:rPr>
        <w:t>KẾT LUẬN VÀ HƯỚNG PHÁT TRIỂN</w:t>
        <w:tab/>
        <w:t>26</w:t>
      </w:r>
    </w:p>
    <w:p>
      <w:pPr>
        <w:tabs>
          <w:tab w:pos="8617" w:val="left"/>
        </w:tabs>
        <w:spacing w:after="20" w:line="240" w:lineRule="auto"/>
        <w:ind w:left="0"/>
      </w:pPr>
      <w:r>
        <w:rPr>
          <w:rFonts w:ascii="Times New Roman" w:hAnsi="Times New Roman" w:eastAsia="Times New Roman"/>
          <w:b/>
          <w:i w:val="0"/>
          <w:color w:val="111827"/>
          <w:sz w:val="21"/>
        </w:rPr>
        <w:t>TÀI LIỆU THAM KHẢO</w:t>
        <w:tab/>
        <w:t>26</w:t>
      </w:r>
    </w:p>
    <w:p>
      <w:r>
        <w:br w:type="page"/>
      </w:r>
    </w:p>
    <w:p>
      <w:pPr>
        <w:pStyle w:val="Heading1"/>
        <w:keepNext/>
        <w:spacing w:before="280" w:after="120"/>
      </w:pPr>
      <w:r>
        <w:rPr>
          <w:rFonts w:ascii="Times New Roman" w:hAnsi="Times New Roman" w:eastAsia="Times New Roman"/>
          <w:b/>
          <w:i w:val="0"/>
          <w:color w:val="000000"/>
          <w:sz w:val="32"/>
        </w:rPr>
        <w:t>DANH MỤC HÌNH ẢNH</w:t>
      </w:r>
    </w:p>
    <w:p>
      <w:pPr>
        <w:spacing w:after="100" w:line="324" w:lineRule="auto"/>
        <w:jc w:val="both"/>
      </w:pPr>
      <w:r>
        <w:rPr>
          <w:rFonts w:ascii="Times New Roman" w:hAnsi="Times New Roman" w:eastAsia="Times New Roman"/>
          <w:b w:val="0"/>
          <w:i w:val="0"/>
          <w:color w:val="111827"/>
          <w:sz w:val="26"/>
        </w:rPr>
        <w:t>Hình 3.1. 01 traffic distribution</w:t>
      </w:r>
    </w:p>
    <w:p>
      <w:pPr>
        <w:spacing w:after="100" w:line="324" w:lineRule="auto"/>
        <w:jc w:val="both"/>
      </w:pPr>
      <w:r>
        <w:rPr>
          <w:rFonts w:ascii="Times New Roman" w:hAnsi="Times New Roman" w:eastAsia="Times New Roman"/>
          <w:b w:val="0"/>
          <w:i w:val="0"/>
          <w:color w:val="111827"/>
          <w:sz w:val="26"/>
        </w:rPr>
        <w:t>Hình 3.2. 02 hourly pattern</w:t>
      </w:r>
    </w:p>
    <w:p>
      <w:pPr>
        <w:spacing w:after="100" w:line="324" w:lineRule="auto"/>
        <w:jc w:val="both"/>
      </w:pPr>
      <w:r>
        <w:rPr>
          <w:rFonts w:ascii="Times New Roman" w:hAnsi="Times New Roman" w:eastAsia="Times New Roman"/>
          <w:b w:val="0"/>
          <w:i w:val="0"/>
          <w:color w:val="111827"/>
          <w:sz w:val="26"/>
        </w:rPr>
        <w:t>Hình 3.3. 03 weekday pattern</w:t>
      </w:r>
    </w:p>
    <w:p>
      <w:pPr>
        <w:spacing w:after="100" w:line="324" w:lineRule="auto"/>
        <w:jc w:val="both"/>
      </w:pPr>
      <w:r>
        <w:rPr>
          <w:rFonts w:ascii="Times New Roman" w:hAnsi="Times New Roman" w:eastAsia="Times New Roman"/>
          <w:b w:val="0"/>
          <w:i w:val="0"/>
          <w:color w:val="111827"/>
          <w:sz w:val="26"/>
        </w:rPr>
        <w:t>Hình 3.4. 04 monthly pattern</w:t>
      </w:r>
    </w:p>
    <w:p>
      <w:pPr>
        <w:spacing w:after="100" w:line="324" w:lineRule="auto"/>
        <w:jc w:val="both"/>
      </w:pPr>
      <w:r>
        <w:rPr>
          <w:rFonts w:ascii="Times New Roman" w:hAnsi="Times New Roman" w:eastAsia="Times New Roman"/>
          <w:b w:val="0"/>
          <w:i w:val="0"/>
          <w:color w:val="111827"/>
          <w:sz w:val="26"/>
        </w:rPr>
        <w:t>Hình 3.5. 05 weather pattern</w:t>
      </w:r>
    </w:p>
    <w:p>
      <w:pPr>
        <w:spacing w:after="100" w:line="324" w:lineRule="auto"/>
        <w:jc w:val="both"/>
      </w:pPr>
      <w:r>
        <w:rPr>
          <w:rFonts w:ascii="Times New Roman" w:hAnsi="Times New Roman" w:eastAsia="Times New Roman"/>
          <w:b w:val="0"/>
          <w:i w:val="0"/>
          <w:color w:val="111827"/>
          <w:sz w:val="26"/>
        </w:rPr>
        <w:t>Hình 3.6. 06 temp vs traffic</w:t>
      </w:r>
    </w:p>
    <w:p>
      <w:pPr>
        <w:spacing w:after="100" w:line="324" w:lineRule="auto"/>
        <w:jc w:val="both"/>
      </w:pPr>
      <w:r>
        <w:rPr>
          <w:rFonts w:ascii="Times New Roman" w:hAnsi="Times New Roman" w:eastAsia="Times New Roman"/>
          <w:b w:val="0"/>
          <w:i w:val="0"/>
          <w:color w:val="111827"/>
          <w:sz w:val="26"/>
        </w:rPr>
        <w:t>Hình 3.7. 07 hour week heatmap</w:t>
      </w:r>
    </w:p>
    <w:p>
      <w:pPr>
        <w:spacing w:after="100" w:line="324" w:lineRule="auto"/>
        <w:jc w:val="both"/>
      </w:pPr>
      <w:r>
        <w:rPr>
          <w:rFonts w:ascii="Times New Roman" w:hAnsi="Times New Roman" w:eastAsia="Times New Roman"/>
          <w:b w:val="0"/>
          <w:i w:val="0"/>
          <w:color w:val="111827"/>
          <w:sz w:val="26"/>
        </w:rPr>
        <w:t>Hình 3.8. 08 time trend</w:t>
      </w:r>
    </w:p>
    <w:p>
      <w:pPr>
        <w:spacing w:after="100" w:line="324" w:lineRule="auto"/>
        <w:jc w:val="both"/>
      </w:pPr>
      <w:r>
        <w:rPr>
          <w:rFonts w:ascii="Times New Roman" w:hAnsi="Times New Roman" w:eastAsia="Times New Roman"/>
          <w:b w:val="0"/>
          <w:i w:val="0"/>
          <w:color w:val="111827"/>
          <w:sz w:val="26"/>
        </w:rPr>
        <w:t>Hình 3.9. 09 actual vs predicted</w:t>
      </w:r>
    </w:p>
    <w:p>
      <w:pPr>
        <w:spacing w:after="100" w:line="324" w:lineRule="auto"/>
        <w:jc w:val="both"/>
      </w:pPr>
      <w:r>
        <w:rPr>
          <w:rFonts w:ascii="Times New Roman" w:hAnsi="Times New Roman" w:eastAsia="Times New Roman"/>
          <w:b w:val="0"/>
          <w:i w:val="0"/>
          <w:color w:val="111827"/>
          <w:sz w:val="26"/>
        </w:rPr>
        <w:t>Hình 3.10. 10 residual distribution</w:t>
      </w:r>
    </w:p>
    <w:p>
      <w:pPr>
        <w:spacing w:after="100" w:line="324" w:lineRule="auto"/>
        <w:jc w:val="both"/>
      </w:pPr>
      <w:r>
        <w:rPr>
          <w:rFonts w:ascii="Times New Roman" w:hAnsi="Times New Roman" w:eastAsia="Times New Roman"/>
          <w:b w:val="0"/>
          <w:i w:val="0"/>
          <w:color w:val="111827"/>
          <w:sz w:val="26"/>
        </w:rPr>
        <w:t>Hình 3.11. 11 prediction timeseries</w:t>
      </w:r>
    </w:p>
    <w:p>
      <w:pPr>
        <w:spacing w:after="100" w:line="324" w:lineRule="auto"/>
        <w:jc w:val="both"/>
      </w:pPr>
      <w:r>
        <w:rPr>
          <w:rFonts w:ascii="Times New Roman" w:hAnsi="Times New Roman" w:eastAsia="Times New Roman"/>
          <w:b w:val="0"/>
          <w:i w:val="0"/>
          <w:color w:val="111827"/>
          <w:sz w:val="26"/>
        </w:rPr>
        <w:t>Hình 3.12. 12 mae by hour</w:t>
      </w:r>
    </w:p>
    <w:p>
      <w:pPr>
        <w:spacing w:after="100" w:line="324" w:lineRule="auto"/>
        <w:jc w:val="both"/>
      </w:pPr>
      <w:r>
        <w:rPr>
          <w:rFonts w:ascii="Times New Roman" w:hAnsi="Times New Roman" w:eastAsia="Times New Roman"/>
          <w:b w:val="0"/>
          <w:i w:val="0"/>
          <w:color w:val="111827"/>
          <w:sz w:val="26"/>
        </w:rPr>
        <w:t>Hình 3.13. 13 mae by weather</w:t>
      </w:r>
    </w:p>
    <w:p>
      <w:pPr>
        <w:spacing w:after="100" w:line="324" w:lineRule="auto"/>
        <w:jc w:val="both"/>
      </w:pPr>
      <w:r>
        <w:rPr>
          <w:rFonts w:ascii="Times New Roman" w:hAnsi="Times New Roman" w:eastAsia="Times New Roman"/>
          <w:b w:val="0"/>
          <w:i w:val="0"/>
          <w:color w:val="111827"/>
          <w:sz w:val="26"/>
        </w:rPr>
        <w:t>Hình 3.14. 14 permutation importance</w:t>
      </w:r>
    </w:p>
    <w:p>
      <w:pPr>
        <w:spacing w:after="100" w:line="324" w:lineRule="auto"/>
        <w:jc w:val="both"/>
      </w:pPr>
      <w:r>
        <w:rPr>
          <w:rFonts w:ascii="Times New Roman" w:hAnsi="Times New Roman" w:eastAsia="Times New Roman"/>
          <w:b w:val="0"/>
          <w:i w:val="0"/>
          <w:color w:val="111827"/>
          <w:sz w:val="26"/>
        </w:rPr>
        <w:t>Hình 3.15. 15 rf feature importance</w:t>
      </w:r>
    </w:p>
    <w:p>
      <w:pPr>
        <w:pStyle w:val="Heading1"/>
        <w:keepNext/>
        <w:spacing w:before="280" w:after="120"/>
      </w:pPr>
      <w:r>
        <w:rPr>
          <w:rFonts w:ascii="Times New Roman" w:hAnsi="Times New Roman" w:eastAsia="Times New Roman"/>
          <w:b/>
          <w:i w:val="0"/>
          <w:color w:val="000000"/>
          <w:sz w:val="32"/>
        </w:rPr>
        <w:t>DANH MỤC BẢNG BIỂU</w:t>
      </w:r>
    </w:p>
    <w:p>
      <w:pPr>
        <w:spacing w:after="100" w:line="324" w:lineRule="auto"/>
        <w:jc w:val="both"/>
      </w:pPr>
      <w:r>
        <w:rPr>
          <w:rFonts w:ascii="Times New Roman" w:hAnsi="Times New Roman" w:eastAsia="Times New Roman"/>
          <w:b w:val="0"/>
          <w:i w:val="0"/>
          <w:color w:val="111827"/>
          <w:sz w:val="26"/>
        </w:rPr>
        <w:t>Bảng 3.1. Thuộc tính dữ liệu</w:t>
      </w:r>
    </w:p>
    <w:p>
      <w:pPr>
        <w:spacing w:after="100" w:line="324" w:lineRule="auto"/>
        <w:jc w:val="both"/>
      </w:pPr>
      <w:r>
        <w:rPr>
          <w:rFonts w:ascii="Times New Roman" w:hAnsi="Times New Roman" w:eastAsia="Times New Roman"/>
          <w:b w:val="0"/>
          <w:i w:val="0"/>
          <w:color w:val="111827"/>
          <w:sz w:val="26"/>
        </w:rPr>
        <w:t>Bảng 3.2. Chất lượng dữ liệu</w:t>
      </w:r>
    </w:p>
    <w:p>
      <w:pPr>
        <w:spacing w:after="100" w:line="324" w:lineRule="auto"/>
        <w:jc w:val="both"/>
      </w:pPr>
      <w:r>
        <w:rPr>
          <w:rFonts w:ascii="Times New Roman" w:hAnsi="Times New Roman" w:eastAsia="Times New Roman"/>
          <w:b w:val="0"/>
          <w:i w:val="0"/>
          <w:color w:val="111827"/>
          <w:sz w:val="26"/>
        </w:rPr>
        <w:t>Bảng 3.3. Feature engineering</w:t>
      </w:r>
    </w:p>
    <w:p>
      <w:pPr>
        <w:spacing w:after="100" w:line="324" w:lineRule="auto"/>
        <w:jc w:val="both"/>
      </w:pPr>
      <w:r>
        <w:rPr>
          <w:rFonts w:ascii="Times New Roman" w:hAnsi="Times New Roman" w:eastAsia="Times New Roman"/>
          <w:b w:val="0"/>
          <w:i w:val="0"/>
          <w:color w:val="111827"/>
          <w:sz w:val="26"/>
        </w:rPr>
        <w:t>Bảng 3.4. Chia train/test</w:t>
      </w:r>
    </w:p>
    <w:p>
      <w:pPr>
        <w:spacing w:after="100" w:line="324" w:lineRule="auto"/>
        <w:jc w:val="both"/>
      </w:pPr>
      <w:r>
        <w:rPr>
          <w:rFonts w:ascii="Times New Roman" w:hAnsi="Times New Roman" w:eastAsia="Times New Roman"/>
          <w:b w:val="0"/>
          <w:i w:val="0"/>
          <w:color w:val="111827"/>
          <w:sz w:val="26"/>
        </w:rPr>
        <w:t>Bảng 3.5. Kết quả baseline</w:t>
      </w:r>
    </w:p>
    <w:p>
      <w:pPr>
        <w:spacing w:after="100" w:line="324" w:lineRule="auto"/>
        <w:jc w:val="both"/>
      </w:pPr>
      <w:r>
        <w:rPr>
          <w:rFonts w:ascii="Times New Roman" w:hAnsi="Times New Roman" w:eastAsia="Times New Roman"/>
          <w:b w:val="0"/>
          <w:i w:val="0"/>
          <w:color w:val="111827"/>
          <w:sz w:val="26"/>
        </w:rPr>
        <w:t>Bảng 3.6. Không gian siêu tham số</w:t>
      </w:r>
    </w:p>
    <w:p>
      <w:pPr>
        <w:spacing w:after="100" w:line="324" w:lineRule="auto"/>
        <w:jc w:val="both"/>
      </w:pPr>
      <w:r>
        <w:rPr>
          <w:rFonts w:ascii="Times New Roman" w:hAnsi="Times New Roman" w:eastAsia="Times New Roman"/>
          <w:b w:val="0"/>
          <w:i w:val="0"/>
          <w:color w:val="111827"/>
          <w:sz w:val="26"/>
        </w:rPr>
        <w:t>Bảng 3.7. Kết quả mô hình cuối</w:t>
      </w:r>
    </w:p>
    <w:p>
      <w:pPr>
        <w:spacing w:after="100" w:line="324" w:lineRule="auto"/>
        <w:jc w:val="both"/>
      </w:pPr>
      <w:r>
        <w:rPr>
          <w:rFonts w:ascii="Times New Roman" w:hAnsi="Times New Roman" w:eastAsia="Times New Roman"/>
          <w:b w:val="0"/>
          <w:i w:val="0"/>
          <w:color w:val="111827"/>
          <w:sz w:val="26"/>
        </w:rPr>
        <w:t>Bảng 3.8. Feature Importance</w:t>
      </w:r>
    </w:p>
    <w:p>
      <w:pPr>
        <w:spacing w:after="100" w:line="324" w:lineRule="auto"/>
        <w:jc w:val="both"/>
      </w:pPr>
      <w:r>
        <w:rPr>
          <w:rFonts w:ascii="Times New Roman" w:hAnsi="Times New Roman" w:eastAsia="Times New Roman"/>
          <w:b w:val="0"/>
          <w:i w:val="0"/>
          <w:color w:val="111827"/>
          <w:sz w:val="26"/>
        </w:rPr>
        <w:t>Bảng 3.9. Các API</w:t>
      </w:r>
    </w:p>
    <w:p>
      <w:pPr>
        <w:pStyle w:val="Heading1"/>
        <w:keepNext/>
        <w:spacing w:before="280" w:after="120"/>
      </w:pPr>
      <w:r>
        <w:rPr>
          <w:rFonts w:ascii="Times New Roman" w:hAnsi="Times New Roman" w:eastAsia="Times New Roman"/>
          <w:b/>
          <w:i w:val="0"/>
          <w:color w:val="000000"/>
          <w:sz w:val="32"/>
        </w:rPr>
        <w:t>LỜI NÓI ĐẦU</w:t>
      </w:r>
    </w:p>
    <w:p>
      <w:pPr>
        <w:spacing w:after="100" w:line="324" w:lineRule="auto"/>
        <w:ind w:firstLine="567"/>
        <w:jc w:val="both"/>
      </w:pPr>
      <w:r>
        <w:rPr>
          <w:rFonts w:ascii="Times New Roman" w:hAnsi="Times New Roman" w:eastAsia="Times New Roman"/>
          <w:b w:val="0"/>
          <w:i w:val="0"/>
          <w:color w:val="111827"/>
          <w:sz w:val="26"/>
        </w:rPr>
        <w:t>Sự phát triển của khoa học dữ liệu cho phép khai thác các mẫu có tính chu kỳ và phi tuyến trong dữ liệu giao thông. Trong bài tập lớn này, nhóm xây dựng một quy trình có thể tái lập để phân tích và dự đoán lưu lượng xe theo giờ trên tuyến I-94 hướng tây, tại trạm đo ATR 301 nằm giữa Minneapolis và St. Paul, bang Minnesota.</w:t>
      </w:r>
    </w:p>
    <w:p>
      <w:pPr>
        <w:spacing w:after="100" w:line="324" w:lineRule="auto"/>
        <w:ind w:firstLine="567"/>
        <w:jc w:val="both"/>
      </w:pPr>
      <w:r>
        <w:rPr>
          <w:rFonts w:ascii="Times New Roman" w:hAnsi="Times New Roman" w:eastAsia="Times New Roman"/>
          <w:b w:val="0"/>
          <w:i w:val="0"/>
          <w:color w:val="111827"/>
          <w:sz w:val="26"/>
        </w:rPr>
        <w:t>Mục tiêu của báo cáo không phải dự báo toàn bộ giao thông đô thị. Phạm vi kết luận được giới hạn đúng theo trạm đo và giai đoạn dữ liệu. Toàn bộ số liệu thực nghiệm, hình ảnh và bảng đánh giá trong Chương 3 được sinh trực tiếp từ chương trình đã chạy, sau đó được đọc từ hợp đồng dữ liệu artifacts/report_data.json.</w:t>
      </w:r>
    </w:p>
    <w:p>
      <w:r>
        <w:br w:type="page"/>
      </w:r>
    </w:p>
    <w:p>
      <w:pPr>
        <w:pStyle w:val="Heading1"/>
        <w:spacing w:after="240"/>
        <w:jc w:val="center"/>
      </w:pPr>
      <w:r>
        <w:rPr>
          <w:rFonts w:ascii="Times New Roman" w:hAnsi="Times New Roman" w:eastAsia="Times New Roman"/>
          <w:b/>
          <w:i w:val="0"/>
          <w:color w:val="000000"/>
          <w:sz w:val="34"/>
        </w:rPr>
        <w:t>CHƯƠNG 1. TỔNG QUAN VỀ ĐỀ TÀI</w:t>
      </w:r>
    </w:p>
    <w:p>
      <w:pPr>
        <w:pStyle w:val="Heading2"/>
        <w:keepNext/>
        <w:spacing w:before="200" w:after="120"/>
      </w:pPr>
      <w:r>
        <w:rPr>
          <w:rFonts w:ascii="Times New Roman" w:hAnsi="Times New Roman" w:eastAsia="Times New Roman"/>
          <w:b/>
          <w:i w:val="0"/>
          <w:color w:val="000000"/>
          <w:sz w:val="28"/>
        </w:rPr>
        <w:t>1.1. Tổng quan về phân tích dữ liệu</w:t>
      </w:r>
    </w:p>
    <w:p>
      <w:pPr>
        <w:spacing w:after="100" w:line="324" w:lineRule="auto"/>
        <w:ind w:firstLine="567"/>
        <w:jc w:val="both"/>
      </w:pPr>
      <w:r>
        <w:rPr>
          <w:rFonts w:ascii="Times New Roman" w:hAnsi="Times New Roman" w:eastAsia="Times New Roman"/>
          <w:b w:val="0"/>
          <w:i w:val="0"/>
          <w:color w:val="111827"/>
          <w:sz w:val="26"/>
        </w:rPr>
        <w:t>Phân tích dữ liệu là quá trình kiểm tra, làm sạch, biến đổi và mô hình hóa dữ liệu nhằm rút ra thông tin hỗ trợ nhận định. Với dữ liệu giao thông theo thời gian, quy trình phải đồng thời quan tâm đến chất lượng bản ghi, tính lặp của timestamp, khoảng trống thời gian, đặc điểm chu kỳ và nguy cơ rò rỉ thông tin giữa quá khứ với tương lai.</w:t>
      </w:r>
    </w:p>
    <w:p>
      <w:pPr>
        <w:pStyle w:val="Heading3"/>
        <w:keepNext/>
        <w:spacing w:before="200" w:after="120"/>
      </w:pPr>
      <w:r>
        <w:rPr>
          <w:rFonts w:ascii="Times New Roman" w:hAnsi="Times New Roman" w:eastAsia="Times New Roman"/>
          <w:b/>
          <w:i w:val="0"/>
          <w:color w:val="000000"/>
          <w:sz w:val="26"/>
        </w:rPr>
        <w:t>1.1.1. Quy trình phân tích dữ liệu</w:t>
      </w:r>
    </w:p>
    <w:p>
      <w:pPr>
        <w:spacing w:after="100" w:line="324" w:lineRule="auto"/>
        <w:ind w:firstLine="567"/>
        <w:jc w:val="both"/>
      </w:pPr>
      <w:r>
        <w:rPr>
          <w:rFonts w:ascii="Times New Roman" w:hAnsi="Times New Roman" w:eastAsia="Times New Roman"/>
          <w:b w:val="0"/>
          <w:i w:val="0"/>
          <w:color w:val="111827"/>
          <w:sz w:val="26"/>
        </w:rPr>
        <w:t>Quy trình áp dụng gồm thu thập dữ liệu, audit, tiền xử lý, phân tích khám phá, tạo đặc trưng, chia tập theo thời gian, huấn luyện baseline, tối ưu mô hình, đánh giá sai số, phân tích tầm quan trọng, lưu pipeline và triển khai demo. Mỗi bước tạo ra artifact có thể kiểm tra thay vì nhập kết quả thủ công vào báo cáo.</w:t>
      </w:r>
    </w:p>
    <w:p>
      <w:pPr>
        <w:pStyle w:val="Heading2"/>
        <w:keepNext/>
        <w:spacing w:before="200" w:after="120"/>
      </w:pPr>
      <w:r>
        <w:rPr>
          <w:rFonts w:ascii="Times New Roman" w:hAnsi="Times New Roman" w:eastAsia="Times New Roman"/>
          <w:b/>
          <w:i w:val="0"/>
          <w:color w:val="000000"/>
          <w:sz w:val="28"/>
        </w:rPr>
        <w:t>1.2. Tổng quan về bài toán dự đoán</w:t>
      </w:r>
    </w:p>
    <w:p>
      <w:pPr>
        <w:spacing w:after="100" w:line="324" w:lineRule="auto"/>
        <w:ind w:firstLine="567"/>
        <w:jc w:val="both"/>
      </w:pPr>
      <w:r>
        <w:rPr>
          <w:rFonts w:ascii="Times New Roman" w:hAnsi="Times New Roman" w:eastAsia="Times New Roman"/>
          <w:b w:val="0"/>
          <w:i w:val="0"/>
          <w:color w:val="111827"/>
          <w:sz w:val="26"/>
        </w:rPr>
        <w:t>Đây là bài toán hồi quy có biến mục tiêu traffic_volume, biểu diễn số phương tiện đi hướng tây qua vị trí đo trong một giờ. Khác với phân loại, đầu ra là đại lượng liên tục; do đó báo cáo sử dụng MAE, RMSE và hệ số xác định R², không sử dụng Accuracy, Precision, Recall, F1-score, ROC hoặc AUC để đánh giá mô hình chính.</w:t>
      </w:r>
    </w:p>
    <w:p>
      <w:pPr>
        <w:pStyle w:val="Heading2"/>
        <w:keepNext/>
        <w:spacing w:before="200" w:after="120"/>
      </w:pPr>
      <w:r>
        <w:rPr>
          <w:rFonts w:ascii="Times New Roman" w:hAnsi="Times New Roman" w:eastAsia="Times New Roman"/>
          <w:b/>
          <w:i w:val="0"/>
          <w:color w:val="000000"/>
          <w:sz w:val="28"/>
        </w:rPr>
        <w:t>1.3. Mục tiêu và phạm vi nghiên cứu</w:t>
      </w:r>
    </w:p>
    <w:p>
      <w:pPr>
        <w:spacing w:after="100" w:line="324" w:lineRule="auto"/>
        <w:ind w:firstLine="567"/>
        <w:jc w:val="both"/>
      </w:pPr>
      <w:r>
        <w:rPr>
          <w:rFonts w:ascii="Times New Roman" w:hAnsi="Times New Roman" w:eastAsia="Times New Roman"/>
          <w:b w:val="0"/>
          <w:i w:val="0"/>
          <w:color w:val="111827"/>
          <w:sz w:val="26"/>
        </w:rPr>
        <w:t>Nghiên cứu hướng đến ba mục tiêu: mô tả quy luật lưu lượng theo thời gian và thời tiết; xây dựng Random Forest Regressor có khả năng dự đoán trên giai đoạn tương lai; và đóng gói pipeline trong một ứng dụng Flask có kiểm tra đầu vào. Dataset chỉ phản ánh I-94 westbound tại ATR 301, không đại diện cho toàn bộ mạng lưới Minneapolis-St. Paul.</w:t>
      </w:r>
    </w:p>
    <w:p>
      <w:pPr>
        <w:pStyle w:val="Heading2"/>
        <w:keepNext/>
        <w:spacing w:before="200" w:after="120"/>
      </w:pPr>
      <w:r>
        <w:rPr>
          <w:rFonts w:ascii="Times New Roman" w:hAnsi="Times New Roman" w:eastAsia="Times New Roman"/>
          <w:b/>
          <w:i w:val="0"/>
          <w:color w:val="000000"/>
          <w:sz w:val="28"/>
        </w:rPr>
        <w:t>1.4. Ý nghĩa khoa học và thực tiễn</w:t>
      </w:r>
    </w:p>
    <w:p>
      <w:pPr>
        <w:spacing w:after="100" w:line="324" w:lineRule="auto"/>
        <w:ind w:firstLine="567"/>
        <w:jc w:val="both"/>
      </w:pPr>
      <w:r>
        <w:rPr>
          <w:rFonts w:ascii="Times New Roman" w:hAnsi="Times New Roman" w:eastAsia="Times New Roman"/>
          <w:b w:val="0"/>
          <w:i w:val="0"/>
          <w:color w:val="111827"/>
          <w:sz w:val="26"/>
        </w:rPr>
        <w:t>Về học thuật, đề tài minh họa quy trình hồi quy trên dữ liệu tuần tự, cách kiểm soát leakage và diễn giải sai số. Về thực tiễn, demo cho thấy cách tích hợp mô hình đã huấn luyện vào một giao diện dự đoán. Kết quả không thay thế hệ thống vận hành giao thông và không được diễn giải theo quan hệ nhân quả.</w:t>
      </w:r>
    </w:p>
    <w:p>
      <w:pPr>
        <w:pStyle w:val="Heading2"/>
        <w:keepNext/>
        <w:spacing w:before="200" w:after="120"/>
      </w:pPr>
      <w:r>
        <w:rPr>
          <w:rFonts w:ascii="Times New Roman" w:hAnsi="Times New Roman" w:eastAsia="Times New Roman"/>
          <w:b/>
          <w:i w:val="0"/>
          <w:color w:val="000000"/>
          <w:sz w:val="28"/>
        </w:rPr>
        <w:t>1.5. Kết luận chương 1</w:t>
      </w:r>
    </w:p>
    <w:p>
      <w:pPr>
        <w:spacing w:after="100" w:line="324" w:lineRule="auto"/>
        <w:ind w:firstLine="567"/>
        <w:jc w:val="both"/>
      </w:pPr>
      <w:r>
        <w:rPr>
          <w:rFonts w:ascii="Times New Roman" w:hAnsi="Times New Roman" w:eastAsia="Times New Roman"/>
          <w:b w:val="0"/>
          <w:i w:val="0"/>
          <w:color w:val="111827"/>
          <w:sz w:val="26"/>
        </w:rPr>
        <w:t>Chương 1 đã xác định đúng bản chất hồi quy, phạm vi trạm đo, mục tiêu và giới hạn sử dụng. Đây là cơ sở để lựa chọn phương pháp kỹ thuật và thiết kế thí nghiệm ở các chương sau.</w:t>
      </w:r>
    </w:p>
    <w:p>
      <w:r>
        <w:br w:type="page"/>
      </w:r>
    </w:p>
    <w:p>
      <w:pPr>
        <w:pStyle w:val="Heading1"/>
        <w:spacing w:after="240"/>
        <w:jc w:val="center"/>
      </w:pPr>
      <w:r>
        <w:rPr>
          <w:rFonts w:ascii="Times New Roman" w:hAnsi="Times New Roman" w:eastAsia="Times New Roman"/>
          <w:b/>
          <w:i w:val="0"/>
          <w:color w:val="000000"/>
          <w:sz w:val="34"/>
        </w:rPr>
        <w:t>CHƯƠNG 2. CÁC PHƯƠNG PHÁP KỸ THUẬT</w:t>
      </w:r>
    </w:p>
    <w:p>
      <w:pPr>
        <w:pStyle w:val="Heading2"/>
        <w:keepNext/>
        <w:spacing w:before="200" w:after="120"/>
      </w:pPr>
      <w:r>
        <w:rPr>
          <w:rFonts w:ascii="Times New Roman" w:hAnsi="Times New Roman" w:eastAsia="Times New Roman"/>
          <w:b/>
          <w:i w:val="0"/>
          <w:color w:val="000000"/>
          <w:sz w:val="28"/>
        </w:rPr>
        <w:t>2.1. Phân tích mô tả và tiền xử lý</w:t>
      </w:r>
    </w:p>
    <w:p>
      <w:pPr>
        <w:spacing w:after="100" w:line="324" w:lineRule="auto"/>
        <w:ind w:firstLine="567"/>
        <w:jc w:val="both"/>
      </w:pPr>
      <w:r>
        <w:rPr>
          <w:rFonts w:ascii="Times New Roman" w:hAnsi="Times New Roman" w:eastAsia="Times New Roman"/>
          <w:b w:val="0"/>
          <w:i w:val="0"/>
          <w:color w:val="111827"/>
          <w:sz w:val="26"/>
        </w:rPr>
        <w:t>Các thống kê trung tâm, phân tán, tần suất danh mục và đồ thị theo thời gian được sử dụng để kiểm tra phân phối. Timestamp trùng được xem xét theo nhóm: nếu cùng thời điểm có nhiều mô tả thời tiết nhưng traffic_volume nhất quán, các dòng được tổng hợp thành một quan sát giao thông. Nhiệt độ 0 Kelvin được ghi nhận là bất thường vật lý và chỉ được nội suy sau khi đã thống kê.</w:t>
      </w:r>
    </w:p>
    <w:p>
      <w:pPr>
        <w:pStyle w:val="Heading2"/>
        <w:keepNext/>
        <w:spacing w:before="200" w:after="120"/>
      </w:pPr>
      <w:r>
        <w:rPr>
          <w:rFonts w:ascii="Times New Roman" w:hAnsi="Times New Roman" w:eastAsia="Times New Roman"/>
          <w:b/>
          <w:i w:val="0"/>
          <w:color w:val="000000"/>
          <w:sz w:val="28"/>
        </w:rPr>
        <w:t>2.2. Feature Engineering</w:t>
      </w:r>
    </w:p>
    <w:p>
      <w:pPr>
        <w:spacing w:after="100" w:line="324" w:lineRule="auto"/>
        <w:ind w:firstLine="567"/>
        <w:jc w:val="both"/>
      </w:pPr>
      <w:r>
        <w:rPr>
          <w:rFonts w:ascii="Times New Roman" w:hAnsi="Times New Roman" w:eastAsia="Times New Roman"/>
          <w:b w:val="0"/>
          <w:i w:val="0"/>
          <w:color w:val="111827"/>
          <w:sz w:val="26"/>
        </w:rPr>
        <w:t>Từ date_time, chương trình tạo year, month, day_of_week, day_of_year, hour, is_weekend, is_holiday và is_rush_hour. Các biến chu kỳ hour, day-of-week và month được mã hóa bằng cặp sin/cos để duy trì khoảng cách vòng tròn, ví dụ 23 giờ gần 0 giờ. weather_main được one-hot encoding; weather_description được loại khỏi mô hình chính để giảm độ phân mảnh danh mục và tránh thông tin mô tả dư thừa.</w:t>
      </w:r>
    </w:p>
    <w:p>
      <w:pPr>
        <w:pStyle w:val="Heading2"/>
        <w:keepNext/>
        <w:spacing w:before="200" w:after="120"/>
      </w:pPr>
      <w:r>
        <w:rPr>
          <w:rFonts w:ascii="Times New Roman" w:hAnsi="Times New Roman" w:eastAsia="Times New Roman"/>
          <w:b/>
          <w:i w:val="0"/>
          <w:color w:val="000000"/>
          <w:sz w:val="28"/>
        </w:rPr>
        <w:t>2.3. Random Forest Regression</w:t>
      </w:r>
    </w:p>
    <w:p>
      <w:pPr>
        <w:spacing w:after="100" w:line="324" w:lineRule="auto"/>
        <w:ind w:firstLine="567"/>
        <w:jc w:val="both"/>
      </w:pPr>
      <w:r>
        <w:rPr>
          <w:rFonts w:ascii="Times New Roman" w:hAnsi="Times New Roman" w:eastAsia="Times New Roman"/>
          <w:b w:val="0"/>
          <w:i w:val="0"/>
          <w:color w:val="111827"/>
          <w:sz w:val="26"/>
        </w:rPr>
        <w:t>Random Forest Regressor kết hợp nhiều cây quyết định được huấn luyện trên các mẫu và tập đặc trưng ngẫu nhiên. Dự đoán cuối là trung bình của các cây, nhờ đó giảm phương sai so với một cây đơn. Mô hình phù hợp với quan hệ phi tuyến và tương tác giữa giờ, ngày trong tuần, thời tiết và lưu lượng mà không đòi hỏi giả định tuyến tính mạnh.</w:t>
      </w:r>
    </w:p>
    <w:p>
      <w:pPr>
        <w:pStyle w:val="Heading2"/>
        <w:keepNext/>
        <w:spacing w:before="200" w:after="120"/>
      </w:pPr>
      <w:r>
        <w:rPr>
          <w:rFonts w:ascii="Times New Roman" w:hAnsi="Times New Roman" w:eastAsia="Times New Roman"/>
          <w:b/>
          <w:i w:val="0"/>
          <w:color w:val="000000"/>
          <w:sz w:val="28"/>
        </w:rPr>
        <w:t>2.4. Đánh giá và tối ưu</w:t>
      </w:r>
    </w:p>
    <w:p>
      <w:pPr>
        <w:spacing w:after="100" w:line="324" w:lineRule="auto"/>
        <w:ind w:firstLine="567"/>
        <w:jc w:val="both"/>
      </w:pPr>
      <w:r>
        <w:rPr>
          <w:rFonts w:ascii="Times New Roman" w:hAnsi="Times New Roman" w:eastAsia="Times New Roman"/>
          <w:b w:val="0"/>
          <w:i w:val="0"/>
          <w:color w:val="111827"/>
          <w:sz w:val="26"/>
        </w:rPr>
        <w:t>MAE đo độ lệch tuyệt đối trung bình và có đơn vị phương tiện/giờ. RMSE phạt mạnh hơn các lỗi lớn. R² thể hiện phần biến thiên của mục tiêu được giải thích trên tập đánh giá. Việc chia dữ liệu và cross-validation đều theo thứ tự thời gian; TimeSeriesSplit bảo đảm mỗi fold kiểm định nằm sau fold huấn luyện.</w:t>
      </w:r>
    </w:p>
    <w:p>
      <w:pPr>
        <w:pStyle w:val="Heading2"/>
        <w:keepNext/>
        <w:spacing w:before="200" w:after="120"/>
      </w:pPr>
      <w:r>
        <w:rPr>
          <w:rFonts w:ascii="Times New Roman" w:hAnsi="Times New Roman" w:eastAsia="Times New Roman"/>
          <w:b/>
          <w:i w:val="0"/>
          <w:color w:val="000000"/>
          <w:sz w:val="28"/>
        </w:rPr>
        <w:t>2.5. Công cụ</w:t>
      </w:r>
    </w:p>
    <w:p>
      <w:pPr>
        <w:spacing w:after="100" w:line="324" w:lineRule="auto"/>
        <w:ind w:firstLine="567"/>
        <w:jc w:val="both"/>
      </w:pPr>
      <w:r>
        <w:rPr>
          <w:rFonts w:ascii="Times New Roman" w:hAnsi="Times New Roman" w:eastAsia="Times New Roman"/>
          <w:b w:val="0"/>
          <w:i w:val="0"/>
          <w:color w:val="111827"/>
          <w:sz w:val="26"/>
        </w:rPr>
        <w:t>Python được dùng xuyên suốt với pandas và NumPy cho xử lý dữ liệu, scikit-learn cho pipeline và mô hình, Matplotlib/Seaborn cho trực quan hóa, joblib cho lưu mô hình, Flask cho API và python-docx cho báo cáo. Thiết kế module tách biệt giúp chạy lại và kiểm tra từng giai đoạn.</w:t>
      </w:r>
    </w:p>
    <w:p>
      <w:pPr>
        <w:pStyle w:val="Heading2"/>
        <w:keepNext/>
        <w:spacing w:before="200" w:after="120"/>
      </w:pPr>
      <w:r>
        <w:rPr>
          <w:rFonts w:ascii="Times New Roman" w:hAnsi="Times New Roman" w:eastAsia="Times New Roman"/>
          <w:b/>
          <w:i w:val="0"/>
          <w:color w:val="000000"/>
          <w:sz w:val="28"/>
        </w:rPr>
        <w:t>2.6. Kết luận chương 2</w:t>
      </w:r>
    </w:p>
    <w:p>
      <w:pPr>
        <w:spacing w:after="100" w:line="324" w:lineRule="auto"/>
        <w:ind w:firstLine="567"/>
        <w:jc w:val="both"/>
      </w:pPr>
      <w:r>
        <w:rPr>
          <w:rFonts w:ascii="Times New Roman" w:hAnsi="Times New Roman" w:eastAsia="Times New Roman"/>
          <w:b w:val="0"/>
          <w:i w:val="0"/>
          <w:color w:val="111827"/>
          <w:sz w:val="26"/>
        </w:rPr>
        <w:t>Các kỹ thuật đã chọn phù hợp với dữ liệu theo giờ và bài toán hồi quy. Chương 3 áp dụng trực tiếp các kỹ thuật này và chỉ báo cáo số liệu thu được từ lần chạy thực tế.</w:t>
      </w:r>
    </w:p>
    <w:p>
      <w:r>
        <w:br w:type="page"/>
      </w:r>
    </w:p>
    <w:p>
      <w:pPr>
        <w:pStyle w:val="Heading1"/>
        <w:spacing w:after="240"/>
        <w:jc w:val="center"/>
      </w:pPr>
      <w:r>
        <w:rPr>
          <w:rFonts w:ascii="Times New Roman" w:hAnsi="Times New Roman" w:eastAsia="Times New Roman"/>
          <w:b/>
          <w:i w:val="0"/>
          <w:color w:val="000000"/>
          <w:sz w:val="34"/>
        </w:rPr>
        <w:t>CHƯƠNG 3. THỰC NGHIỆM VÀ ĐÁNH GIÁ</w:t>
      </w:r>
    </w:p>
    <w:p>
      <w:pPr>
        <w:pStyle w:val="Heading2"/>
        <w:keepNext/>
        <w:spacing w:before="200" w:after="120"/>
      </w:pPr>
      <w:r>
        <w:rPr>
          <w:rFonts w:ascii="Times New Roman" w:hAnsi="Times New Roman" w:eastAsia="Times New Roman"/>
          <w:b/>
          <w:i w:val="0"/>
          <w:color w:val="000000"/>
          <w:sz w:val="28"/>
        </w:rPr>
        <w:t>3.1. Dữ liệu thực nghiệm</w:t>
      </w:r>
    </w:p>
    <w:p>
      <w:pPr>
        <w:spacing w:after="100" w:line="324" w:lineRule="auto"/>
        <w:ind w:firstLine="567"/>
        <w:jc w:val="both"/>
      </w:pPr>
      <w:r>
        <w:rPr>
          <w:rFonts w:ascii="Times New Roman" w:hAnsi="Times New Roman" w:eastAsia="Times New Roman"/>
          <w:b w:val="0"/>
          <w:i w:val="0"/>
          <w:color w:val="111827"/>
          <w:sz w:val="26"/>
        </w:rPr>
        <w:t>Dữ liệu gốc có 48.204 bản ghi và 9 cột, từ 2012-10-02 đến 2018-09-30. Sau loại dòng trùng hoàn toàn và tổng hợp timestamp, tập xử lý còn 40.575 quan sát duy nhất theo thời điểm.</w:t>
      </w:r>
    </w:p>
    <w:p>
      <w:pPr>
        <w:keepNext/>
        <w:jc w:val="center"/>
      </w:pPr>
      <w:r>
        <w:rPr>
          <w:rFonts w:ascii="Times New Roman" w:hAnsi="Times New Roman" w:eastAsia="Times New Roman"/>
          <w:b/>
          <w:i w:val="0"/>
          <w:color w:val="111827"/>
          <w:sz w:val="24"/>
        </w:rPr>
        <w:t>Bảng 3.1. Thuộc tính của bộ dữ liệu</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2100" w:type="dxa"/>
            <w:vAlign w:val="center"/>
          </w:tcPr>
          <w:p>
            <w:pPr>
              <w:jc w:val="center"/>
            </w:pPr>
            <w:r>
              <w:rPr>
                <w:rFonts w:ascii="Times New Roman" w:hAnsi="Times New Roman" w:eastAsia="Times New Roman"/>
                <w:b/>
                <w:i w:val="0"/>
                <w:color w:val="111827"/>
                <w:sz w:val="22"/>
              </w:rPr>
              <w:t>Tên biến</w:t>
            </w:r>
          </w:p>
        </w:tc>
        <w:tc>
          <w:tcPr>
            <w:tcW w:type="dxa" w:w="3024"/>
            <w:shd w:fill="D9EAF7"/>
            <w:tcW w:w="1800" w:type="dxa"/>
            <w:vAlign w:val="center"/>
          </w:tcPr>
          <w:p>
            <w:pPr>
              <w:jc w:val="center"/>
            </w:pPr>
            <w:r>
              <w:rPr>
                <w:rFonts w:ascii="Times New Roman" w:hAnsi="Times New Roman" w:eastAsia="Times New Roman"/>
                <w:b/>
                <w:i w:val="0"/>
                <w:color w:val="111827"/>
                <w:sz w:val="22"/>
              </w:rPr>
              <w:t>Kiểu/đơn vị</w:t>
            </w:r>
          </w:p>
        </w:tc>
        <w:tc>
          <w:tcPr>
            <w:tcW w:type="dxa" w:w="3024"/>
            <w:shd w:fill="D9EAF7"/>
            <w:tcW w:w="5460" w:type="dxa"/>
            <w:vAlign w:val="center"/>
          </w:tcPr>
          <w:p>
            <w:pPr>
              <w:jc w:val="center"/>
            </w:pPr>
            <w:r>
              <w:rPr>
                <w:rFonts w:ascii="Times New Roman" w:hAnsi="Times New Roman" w:eastAsia="Times New Roman"/>
                <w:b/>
                <w:i w:val="0"/>
                <w:color w:val="111827"/>
                <w:sz w:val="22"/>
              </w:rPr>
              <w:t>Ý nghĩa đầy đủ</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holiday</w:t>
            </w:r>
          </w:p>
        </w:tc>
        <w:tc>
          <w:tcPr>
            <w:tcW w:type="dxa" w:w="3024"/>
            <w:tcW w:w="1800" w:type="dxa"/>
            <w:vAlign w:val="center"/>
          </w:tcPr>
          <w:p>
            <w:pPr>
              <w:spacing w:after="0"/>
              <w:jc w:val="left"/>
            </w:pPr>
            <w:r>
              <w:rPr>
                <w:rFonts w:ascii="Times New Roman" w:hAnsi="Times New Roman" w:eastAsia="Times New Roman"/>
                <w:b w:val="0"/>
                <w:i w:val="0"/>
                <w:color w:val="111827"/>
                <w:sz w:val="21"/>
              </w:rPr>
              <w:t>Danh mục</w:t>
            </w:r>
          </w:p>
        </w:tc>
        <w:tc>
          <w:tcPr>
            <w:tcW w:type="dxa" w:w="3024"/>
            <w:tcW w:w="5460" w:type="dxa"/>
            <w:vAlign w:val="center"/>
          </w:tcPr>
          <w:p>
            <w:pPr>
              <w:spacing w:after="0"/>
              <w:jc w:val="left"/>
            </w:pPr>
            <w:r>
              <w:rPr>
                <w:rFonts w:ascii="Times New Roman" w:hAnsi="Times New Roman" w:eastAsia="Times New Roman"/>
                <w:b w:val="0"/>
                <w:i w:val="0"/>
                <w:color w:val="111827"/>
                <w:sz w:val="21"/>
              </w:rPr>
              <w:t>Tên ngày lễ của Hoa Kỳ hoặc Minnesota State Fair</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temp</w:t>
            </w:r>
          </w:p>
        </w:tc>
        <w:tc>
          <w:tcPr>
            <w:tcW w:type="dxa" w:w="3024"/>
            <w:tcW w:w="1800" w:type="dxa"/>
            <w:vAlign w:val="center"/>
          </w:tcPr>
          <w:p>
            <w:pPr>
              <w:spacing w:after="0"/>
              <w:jc w:val="left"/>
            </w:pPr>
            <w:r>
              <w:rPr>
                <w:rFonts w:ascii="Times New Roman" w:hAnsi="Times New Roman" w:eastAsia="Times New Roman"/>
                <w:b w:val="0"/>
                <w:i w:val="0"/>
                <w:color w:val="111827"/>
                <w:sz w:val="21"/>
              </w:rPr>
              <w:t>Kelvin</w:t>
            </w:r>
          </w:p>
        </w:tc>
        <w:tc>
          <w:tcPr>
            <w:tcW w:type="dxa" w:w="3024"/>
            <w:tcW w:w="5460" w:type="dxa"/>
            <w:vAlign w:val="center"/>
          </w:tcPr>
          <w:p>
            <w:pPr>
              <w:spacing w:after="0"/>
              <w:jc w:val="left"/>
            </w:pPr>
            <w:r>
              <w:rPr>
                <w:rFonts w:ascii="Times New Roman" w:hAnsi="Times New Roman" w:eastAsia="Times New Roman"/>
                <w:b w:val="0"/>
                <w:i w:val="0"/>
                <w:color w:val="111827"/>
                <w:sz w:val="21"/>
              </w:rPr>
              <w:t>Nhiệt độ trung bình trong giờ (Kelvin)</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rain_1h</w:t>
            </w:r>
          </w:p>
        </w:tc>
        <w:tc>
          <w:tcPr>
            <w:tcW w:type="dxa" w:w="3024"/>
            <w:tcW w:w="1800" w:type="dxa"/>
            <w:vAlign w:val="center"/>
          </w:tcPr>
          <w:p>
            <w:pPr>
              <w:spacing w:after="0"/>
              <w:jc w:val="left"/>
            </w:pPr>
            <w:r>
              <w:rPr>
                <w:rFonts w:ascii="Times New Roman" w:hAnsi="Times New Roman" w:eastAsia="Times New Roman"/>
                <w:b w:val="0"/>
                <w:i w:val="0"/>
                <w:color w:val="111827"/>
                <w:sz w:val="21"/>
              </w:rPr>
              <w:t>mm</w:t>
            </w:r>
          </w:p>
        </w:tc>
        <w:tc>
          <w:tcPr>
            <w:tcW w:type="dxa" w:w="3024"/>
            <w:tcW w:w="5460" w:type="dxa"/>
            <w:vAlign w:val="center"/>
          </w:tcPr>
          <w:p>
            <w:pPr>
              <w:spacing w:after="0"/>
              <w:jc w:val="left"/>
            </w:pPr>
            <w:r>
              <w:rPr>
                <w:rFonts w:ascii="Times New Roman" w:hAnsi="Times New Roman" w:eastAsia="Times New Roman"/>
                <w:b w:val="0"/>
                <w:i w:val="0"/>
                <w:color w:val="111827"/>
                <w:sz w:val="21"/>
              </w:rPr>
              <w:t>Lượng mưa ghi nhận trong một giờ (mm)</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snow_1h</w:t>
            </w:r>
          </w:p>
        </w:tc>
        <w:tc>
          <w:tcPr>
            <w:tcW w:type="dxa" w:w="3024"/>
            <w:tcW w:w="1800" w:type="dxa"/>
            <w:vAlign w:val="center"/>
          </w:tcPr>
          <w:p>
            <w:pPr>
              <w:spacing w:after="0"/>
              <w:jc w:val="left"/>
            </w:pPr>
            <w:r>
              <w:rPr>
                <w:rFonts w:ascii="Times New Roman" w:hAnsi="Times New Roman" w:eastAsia="Times New Roman"/>
                <w:b w:val="0"/>
                <w:i w:val="0"/>
                <w:color w:val="111827"/>
                <w:sz w:val="21"/>
              </w:rPr>
              <w:t>mm</w:t>
            </w:r>
          </w:p>
        </w:tc>
        <w:tc>
          <w:tcPr>
            <w:tcW w:type="dxa" w:w="3024"/>
            <w:tcW w:w="5460" w:type="dxa"/>
            <w:vAlign w:val="center"/>
          </w:tcPr>
          <w:p>
            <w:pPr>
              <w:spacing w:after="0"/>
              <w:jc w:val="left"/>
            </w:pPr>
            <w:r>
              <w:rPr>
                <w:rFonts w:ascii="Times New Roman" w:hAnsi="Times New Roman" w:eastAsia="Times New Roman"/>
                <w:b w:val="0"/>
                <w:i w:val="0"/>
                <w:color w:val="111827"/>
                <w:sz w:val="21"/>
              </w:rPr>
              <w:t>Lượng tuyết ghi nhận trong một giờ (mm)</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clouds_all</w:t>
            </w:r>
          </w:p>
        </w:tc>
        <w:tc>
          <w:tcPr>
            <w:tcW w:type="dxa" w:w="3024"/>
            <w:tcW w:w="1800" w:type="dxa"/>
            <w:vAlign w:val="center"/>
          </w:tcPr>
          <w:p>
            <w:pPr>
              <w:spacing w:after="0"/>
              <w:jc w:val="left"/>
            </w:pPr>
            <w:r>
              <w:rPr>
                <w:rFonts w:ascii="Times New Roman" w:hAnsi="Times New Roman" w:eastAsia="Times New Roman"/>
                <w:b w:val="0"/>
                <w:i w:val="0"/>
                <w:color w:val="111827"/>
                <w:sz w:val="21"/>
              </w:rPr>
              <w:t>%</w:t>
            </w:r>
          </w:p>
        </w:tc>
        <w:tc>
          <w:tcPr>
            <w:tcW w:type="dxa" w:w="3024"/>
            <w:tcW w:w="5460" w:type="dxa"/>
            <w:vAlign w:val="center"/>
          </w:tcPr>
          <w:p>
            <w:pPr>
              <w:spacing w:after="0"/>
              <w:jc w:val="left"/>
            </w:pPr>
            <w:r>
              <w:rPr>
                <w:rFonts w:ascii="Times New Roman" w:hAnsi="Times New Roman" w:eastAsia="Times New Roman"/>
                <w:b w:val="0"/>
                <w:i w:val="0"/>
                <w:color w:val="111827"/>
                <w:sz w:val="21"/>
              </w:rPr>
              <w:t>Tỷ lệ mây che phủ bầu trời (%)</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weather_main</w:t>
            </w:r>
          </w:p>
        </w:tc>
        <w:tc>
          <w:tcPr>
            <w:tcW w:type="dxa" w:w="3024"/>
            <w:tcW w:w="1800" w:type="dxa"/>
            <w:vAlign w:val="center"/>
          </w:tcPr>
          <w:p>
            <w:pPr>
              <w:spacing w:after="0"/>
              <w:jc w:val="left"/>
            </w:pPr>
            <w:r>
              <w:rPr>
                <w:rFonts w:ascii="Times New Roman" w:hAnsi="Times New Roman" w:eastAsia="Times New Roman"/>
                <w:b w:val="0"/>
                <w:i w:val="0"/>
                <w:color w:val="111827"/>
                <w:sz w:val="21"/>
              </w:rPr>
              <w:t>Danh mục</w:t>
            </w:r>
          </w:p>
        </w:tc>
        <w:tc>
          <w:tcPr>
            <w:tcW w:type="dxa" w:w="3024"/>
            <w:tcW w:w="5460" w:type="dxa"/>
            <w:vAlign w:val="center"/>
          </w:tcPr>
          <w:p>
            <w:pPr>
              <w:spacing w:after="0"/>
              <w:jc w:val="left"/>
            </w:pPr>
            <w:r>
              <w:rPr>
                <w:rFonts w:ascii="Times New Roman" w:hAnsi="Times New Roman" w:eastAsia="Times New Roman"/>
                <w:b w:val="0"/>
                <w:i w:val="0"/>
                <w:color w:val="111827"/>
                <w:sz w:val="21"/>
              </w:rPr>
              <w:t>Nhóm điều kiện thời tiết chính</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weather_description</w:t>
            </w:r>
          </w:p>
        </w:tc>
        <w:tc>
          <w:tcPr>
            <w:tcW w:type="dxa" w:w="3024"/>
            <w:tcW w:w="1800" w:type="dxa"/>
            <w:vAlign w:val="center"/>
          </w:tcPr>
          <w:p>
            <w:pPr>
              <w:spacing w:after="0"/>
              <w:jc w:val="left"/>
            </w:pPr>
            <w:r>
              <w:rPr>
                <w:rFonts w:ascii="Times New Roman" w:hAnsi="Times New Roman" w:eastAsia="Times New Roman"/>
                <w:b w:val="0"/>
                <w:i w:val="0"/>
                <w:color w:val="111827"/>
                <w:sz w:val="21"/>
              </w:rPr>
              <w:t>Danh mục</w:t>
            </w:r>
          </w:p>
        </w:tc>
        <w:tc>
          <w:tcPr>
            <w:tcW w:type="dxa" w:w="3024"/>
            <w:tcW w:w="5460" w:type="dxa"/>
            <w:vAlign w:val="center"/>
          </w:tcPr>
          <w:p>
            <w:pPr>
              <w:spacing w:after="0"/>
              <w:jc w:val="left"/>
            </w:pPr>
            <w:r>
              <w:rPr>
                <w:rFonts w:ascii="Times New Roman" w:hAnsi="Times New Roman" w:eastAsia="Times New Roman"/>
                <w:b w:val="0"/>
                <w:i w:val="0"/>
                <w:color w:val="111827"/>
                <w:sz w:val="21"/>
              </w:rPr>
              <w:t>Mô tả chi tiết trạng thái thời tiết</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date_time</w:t>
            </w:r>
          </w:p>
        </w:tc>
        <w:tc>
          <w:tcPr>
            <w:tcW w:type="dxa" w:w="3024"/>
            <w:tcW w:w="1800" w:type="dxa"/>
            <w:vAlign w:val="center"/>
          </w:tcPr>
          <w:p>
            <w:pPr>
              <w:spacing w:after="0"/>
              <w:jc w:val="left"/>
            </w:pPr>
            <w:r>
              <w:rPr>
                <w:rFonts w:ascii="Times New Roman" w:hAnsi="Times New Roman" w:eastAsia="Times New Roman"/>
                <w:b w:val="0"/>
                <w:i w:val="0"/>
                <w:color w:val="111827"/>
                <w:sz w:val="21"/>
              </w:rPr>
              <w:t>Datetime</w:t>
            </w:r>
          </w:p>
        </w:tc>
        <w:tc>
          <w:tcPr>
            <w:tcW w:type="dxa" w:w="3024"/>
            <w:tcW w:w="5460" w:type="dxa"/>
            <w:vAlign w:val="center"/>
          </w:tcPr>
          <w:p>
            <w:pPr>
              <w:spacing w:after="0"/>
              <w:jc w:val="left"/>
            </w:pPr>
            <w:r>
              <w:rPr>
                <w:rFonts w:ascii="Times New Roman" w:hAnsi="Times New Roman" w:eastAsia="Times New Roman"/>
                <w:b w:val="0"/>
                <w:i w:val="0"/>
                <w:color w:val="111827"/>
                <w:sz w:val="21"/>
              </w:rPr>
              <w:t>Thời điểm ghi nhận quan sát</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traffic_volume</w:t>
            </w:r>
          </w:p>
        </w:tc>
        <w:tc>
          <w:tcPr>
            <w:tcW w:type="dxa" w:w="3024"/>
            <w:tcW w:w="1800" w:type="dxa"/>
            <w:vAlign w:val="center"/>
          </w:tcPr>
          <w:p>
            <w:pPr>
              <w:spacing w:after="0"/>
              <w:jc w:val="left"/>
            </w:pPr>
            <w:r>
              <w:rPr>
                <w:rFonts w:ascii="Times New Roman" w:hAnsi="Times New Roman" w:eastAsia="Times New Roman"/>
                <w:b w:val="0"/>
                <w:i w:val="0"/>
                <w:color w:val="111827"/>
                <w:sz w:val="21"/>
              </w:rPr>
              <w:t>Xe/giờ</w:t>
            </w:r>
          </w:p>
        </w:tc>
        <w:tc>
          <w:tcPr>
            <w:tcW w:type="dxa" w:w="3024"/>
            <w:tcW w:w="5460" w:type="dxa"/>
            <w:vAlign w:val="center"/>
          </w:tcPr>
          <w:p>
            <w:pPr>
              <w:spacing w:after="0"/>
              <w:jc w:val="left"/>
            </w:pPr>
            <w:r>
              <w:rPr>
                <w:rFonts w:ascii="Times New Roman" w:hAnsi="Times New Roman" w:eastAsia="Times New Roman"/>
                <w:b w:val="0"/>
                <w:i w:val="0"/>
                <w:color w:val="111827"/>
                <w:sz w:val="21"/>
              </w:rPr>
              <w:t>Số phương tiện hướng tây đi qua trạm ATR 301 trong một giờ</w:t>
            </w:r>
          </w:p>
        </w:tc>
      </w:tr>
    </w:tbl>
    <w:p>
      <w:pPr>
        <w:spacing w:after="40"/>
      </w:pPr>
    </w:p>
    <w:p>
      <w:pPr>
        <w:pStyle w:val="Heading2"/>
        <w:keepNext/>
        <w:spacing w:before="200" w:after="120"/>
      </w:pPr>
      <w:r>
        <w:rPr>
          <w:rFonts w:ascii="Times New Roman" w:hAnsi="Times New Roman" w:eastAsia="Times New Roman"/>
          <w:b/>
          <w:i w:val="0"/>
          <w:color w:val="000000"/>
          <w:sz w:val="28"/>
        </w:rPr>
        <w:t>3.2. Quy trình thực nghiệm</w:t>
      </w:r>
    </w:p>
    <w:p>
      <w:pPr>
        <w:spacing w:after="100" w:line="324" w:lineRule="auto"/>
        <w:jc w:val="center"/>
      </w:pPr>
      <w:r>
        <w:rPr>
          <w:rFonts w:ascii="Times New Roman" w:hAnsi="Times New Roman" w:eastAsia="Times New Roman"/>
          <w:b w:val="0"/>
          <w:i w:val="0"/>
          <w:color w:val="111827"/>
          <w:sz w:val="26"/>
        </w:rPr>
        <w:t>Data Collection → Data Audit → Preprocessing → EDA → Feature Engineering → Chronological Split → Baseline Training → TimeSeriesSplit Tuning → Evaluation → Deployment.</w:t>
      </w:r>
    </w:p>
    <w:p>
      <w:pPr>
        <w:pStyle w:val="Heading3"/>
        <w:keepNext/>
        <w:spacing w:before="200" w:after="120"/>
      </w:pPr>
      <w:r>
        <w:rPr>
          <w:rFonts w:ascii="Times New Roman" w:hAnsi="Times New Roman" w:eastAsia="Times New Roman"/>
          <w:b/>
          <w:i w:val="0"/>
          <w:color w:val="000000"/>
          <w:sz w:val="26"/>
        </w:rPr>
        <w:t>3.2.1. Môi trường</w:t>
      </w:r>
    </w:p>
    <w:p>
      <w:pPr>
        <w:keepNext/>
        <w:jc w:val="center"/>
      </w:pPr>
      <w:r>
        <w:rPr>
          <w:rFonts w:ascii="Times New Roman" w:hAnsi="Times New Roman" w:eastAsia="Times New Roman"/>
          <w:b/>
          <w:i w:val="0"/>
          <w:color w:val="111827"/>
          <w:sz w:val="24"/>
        </w:rPr>
        <w:t>Bảng 3.2. Môi trường thực nghiệm</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3000" w:type="dxa"/>
            <w:vAlign w:val="center"/>
          </w:tcPr>
          <w:p>
            <w:pPr>
              <w:jc w:val="center"/>
            </w:pPr>
            <w:r>
              <w:rPr>
                <w:rFonts w:ascii="Times New Roman" w:hAnsi="Times New Roman" w:eastAsia="Times New Roman"/>
                <w:b/>
                <w:i w:val="0"/>
                <w:color w:val="111827"/>
                <w:sz w:val="22"/>
              </w:rPr>
              <w:t>Thành phần</w:t>
            </w:r>
          </w:p>
        </w:tc>
        <w:tc>
          <w:tcPr>
            <w:tcW w:type="dxa" w:w="4535"/>
            <w:shd w:fill="D9EAF7"/>
            <w:tcW w:w="6360" w:type="dxa"/>
            <w:vAlign w:val="center"/>
          </w:tcPr>
          <w:p>
            <w:pPr>
              <w:jc w:val="center"/>
            </w:pPr>
            <w:r>
              <w:rPr>
                <w:rFonts w:ascii="Times New Roman" w:hAnsi="Times New Roman" w:eastAsia="Times New Roman"/>
                <w:b/>
                <w:i w:val="0"/>
                <w:color w:val="111827"/>
                <w:sz w:val="22"/>
              </w:rPr>
              <w:t>Phiên bản</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Python</w:t>
            </w:r>
          </w:p>
        </w:tc>
        <w:tc>
          <w:tcPr>
            <w:tcW w:type="dxa" w:w="4535"/>
            <w:tcW w:w="6360" w:type="dxa"/>
            <w:vAlign w:val="center"/>
          </w:tcPr>
          <w:p>
            <w:pPr>
              <w:spacing w:after="0"/>
              <w:jc w:val="left"/>
            </w:pPr>
            <w:r>
              <w:rPr>
                <w:rFonts w:ascii="Times New Roman" w:hAnsi="Times New Roman" w:eastAsia="Times New Roman"/>
                <w:b w:val="0"/>
                <w:i w:val="0"/>
                <w:color w:val="111827"/>
                <w:sz w:val="21"/>
              </w:rPr>
              <w:t>3.13.6</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pandas</w:t>
            </w:r>
          </w:p>
        </w:tc>
        <w:tc>
          <w:tcPr>
            <w:tcW w:type="dxa" w:w="4535"/>
            <w:tcW w:w="6360" w:type="dxa"/>
            <w:vAlign w:val="center"/>
          </w:tcPr>
          <w:p>
            <w:pPr>
              <w:spacing w:after="0"/>
              <w:jc w:val="left"/>
            </w:pPr>
            <w:r>
              <w:rPr>
                <w:rFonts w:ascii="Times New Roman" w:hAnsi="Times New Roman" w:eastAsia="Times New Roman"/>
                <w:b w:val="0"/>
                <w:i w:val="0"/>
                <w:color w:val="111827"/>
                <w:sz w:val="21"/>
              </w:rPr>
              <w:t>3.0.5</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scikit-learn</w:t>
            </w:r>
          </w:p>
        </w:tc>
        <w:tc>
          <w:tcPr>
            <w:tcW w:type="dxa" w:w="4535"/>
            <w:tcW w:w="6360" w:type="dxa"/>
            <w:vAlign w:val="center"/>
          </w:tcPr>
          <w:p>
            <w:pPr>
              <w:spacing w:after="0"/>
              <w:jc w:val="left"/>
            </w:pPr>
            <w:r>
              <w:rPr>
                <w:rFonts w:ascii="Times New Roman" w:hAnsi="Times New Roman" w:eastAsia="Times New Roman"/>
                <w:b w:val="0"/>
                <w:i w:val="0"/>
                <w:color w:val="111827"/>
                <w:sz w:val="21"/>
              </w:rPr>
              <w:t>1.9.1</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Hệ điều hành</w:t>
            </w:r>
          </w:p>
        </w:tc>
        <w:tc>
          <w:tcPr>
            <w:tcW w:type="dxa" w:w="4535"/>
            <w:tcW w:w="6360" w:type="dxa"/>
            <w:vAlign w:val="center"/>
          </w:tcPr>
          <w:p>
            <w:pPr>
              <w:spacing w:after="0"/>
              <w:jc w:val="left"/>
            </w:pPr>
            <w:r>
              <w:rPr>
                <w:rFonts w:ascii="Times New Roman" w:hAnsi="Times New Roman" w:eastAsia="Times New Roman"/>
                <w:b w:val="0"/>
                <w:i w:val="0"/>
                <w:color w:val="111827"/>
                <w:sz w:val="21"/>
              </w:rPr>
              <w:t>Windows-11-10.0.26200-SP0</w:t>
            </w:r>
          </w:p>
        </w:tc>
      </w:tr>
    </w:tbl>
    <w:p>
      <w:pPr>
        <w:spacing w:after="40"/>
      </w:pPr>
    </w:p>
    <w:p>
      <w:pPr>
        <w:pStyle w:val="Heading3"/>
        <w:keepNext/>
        <w:spacing w:before="200" w:after="120"/>
      </w:pPr>
      <w:r>
        <w:rPr>
          <w:rFonts w:ascii="Times New Roman" w:hAnsi="Times New Roman" w:eastAsia="Times New Roman"/>
          <w:b/>
          <w:i w:val="0"/>
          <w:color w:val="000000"/>
          <w:sz w:val="26"/>
        </w:rPr>
        <w:t>3.2.2. Audit và tiền xử lý dữ liệu</w:t>
      </w:r>
    </w:p>
    <w:p>
      <w:pPr>
        <w:keepNext/>
        <w:jc w:val="center"/>
      </w:pPr>
      <w:r>
        <w:rPr>
          <w:rFonts w:ascii="Times New Roman" w:hAnsi="Times New Roman" w:eastAsia="Times New Roman"/>
          <w:b/>
          <w:i w:val="0"/>
          <w:color w:val="111827"/>
          <w:sz w:val="24"/>
        </w:rPr>
        <w:t>Bảng 3.3. Kết quả kiểm tra chất lượng dữ liệu</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6200" w:type="dxa"/>
            <w:vAlign w:val="center"/>
          </w:tcPr>
          <w:p>
            <w:pPr>
              <w:jc w:val="center"/>
            </w:pPr>
            <w:r>
              <w:rPr>
                <w:rFonts w:ascii="Times New Roman" w:hAnsi="Times New Roman" w:eastAsia="Times New Roman"/>
                <w:b/>
                <w:i w:val="0"/>
                <w:color w:val="111827"/>
                <w:sz w:val="22"/>
              </w:rPr>
              <w:t>Chỉ tiêu</w:t>
            </w:r>
          </w:p>
        </w:tc>
        <w:tc>
          <w:tcPr>
            <w:tcW w:type="dxa" w:w="4535"/>
            <w:shd w:fill="D9EAF7"/>
            <w:tcW w:w="3160" w:type="dxa"/>
            <w:vAlign w:val="center"/>
          </w:tcPr>
          <w:p>
            <w:pPr>
              <w:jc w:val="center"/>
            </w:pPr>
            <w:r>
              <w:rPr>
                <w:rFonts w:ascii="Times New Roman" w:hAnsi="Times New Roman" w:eastAsia="Times New Roman"/>
                <w:b/>
                <w:i w:val="0"/>
                <w:color w:val="111827"/>
                <w:sz w:val="22"/>
              </w:rPr>
              <w:t>Kết quả</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Giá trị thiếu</w:t>
            </w:r>
          </w:p>
        </w:tc>
        <w:tc>
          <w:tcPr>
            <w:tcW w:type="dxa" w:w="4535"/>
            <w:tcW w:w="3160" w:type="dxa"/>
            <w:vAlign w:val="center"/>
          </w:tcPr>
          <w:p>
            <w:pPr>
              <w:spacing w:after="0"/>
              <w:jc w:val="left"/>
            </w:pPr>
            <w:r>
              <w:rPr>
                <w:rFonts w:ascii="Times New Roman" w:hAnsi="Times New Roman" w:eastAsia="Times New Roman"/>
                <w:b w:val="0"/>
                <w:i w:val="0"/>
                <w:color w:val="111827"/>
                <w:sz w:val="21"/>
              </w:rPr>
              <w:t>0</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Dòng trùng hoàn toàn</w:t>
            </w:r>
          </w:p>
        </w:tc>
        <w:tc>
          <w:tcPr>
            <w:tcW w:type="dxa" w:w="4535"/>
            <w:tcW w:w="3160" w:type="dxa"/>
            <w:vAlign w:val="center"/>
          </w:tcPr>
          <w:p>
            <w:pPr>
              <w:spacing w:after="0"/>
              <w:jc w:val="left"/>
            </w:pPr>
            <w:r>
              <w:rPr>
                <w:rFonts w:ascii="Times New Roman" w:hAnsi="Times New Roman" w:eastAsia="Times New Roman"/>
                <w:b w:val="0"/>
                <w:i w:val="0"/>
                <w:color w:val="111827"/>
                <w:sz w:val="21"/>
              </w:rPr>
              <w:t>17</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Nhóm timestamp trùng</w:t>
            </w:r>
          </w:p>
        </w:tc>
        <w:tc>
          <w:tcPr>
            <w:tcW w:type="dxa" w:w="4535"/>
            <w:tcW w:w="3160" w:type="dxa"/>
            <w:vAlign w:val="center"/>
          </w:tcPr>
          <w:p>
            <w:pPr>
              <w:spacing w:after="0"/>
              <w:jc w:val="left"/>
            </w:pPr>
            <w:r>
              <w:rPr>
                <w:rFonts w:ascii="Times New Roman" w:hAnsi="Times New Roman" w:eastAsia="Times New Roman"/>
                <w:b w:val="0"/>
                <w:i w:val="0"/>
                <w:color w:val="111827"/>
                <w:sz w:val="21"/>
              </w:rPr>
              <w:t>5.445</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Dòng dư do timestamp trùng</w:t>
            </w:r>
          </w:p>
        </w:tc>
        <w:tc>
          <w:tcPr>
            <w:tcW w:type="dxa" w:w="4535"/>
            <w:tcW w:w="3160" w:type="dxa"/>
            <w:vAlign w:val="center"/>
          </w:tcPr>
          <w:p>
            <w:pPr>
              <w:spacing w:after="0"/>
              <w:jc w:val="left"/>
            </w:pPr>
            <w:r>
              <w:rPr>
                <w:rFonts w:ascii="Times New Roman" w:hAnsi="Times New Roman" w:eastAsia="Times New Roman"/>
                <w:b w:val="0"/>
                <w:i w:val="0"/>
                <w:color w:val="111827"/>
                <w:sz w:val="21"/>
              </w:rPr>
              <w:t>7.629</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Nhóm có traffic_volume không nhất quán</w:t>
            </w:r>
          </w:p>
        </w:tc>
        <w:tc>
          <w:tcPr>
            <w:tcW w:type="dxa" w:w="4535"/>
            <w:tcW w:w="3160" w:type="dxa"/>
            <w:vAlign w:val="center"/>
          </w:tcPr>
          <w:p>
            <w:pPr>
              <w:spacing w:after="0"/>
              <w:jc w:val="left"/>
            </w:pPr>
            <w:r>
              <w:rPr>
                <w:rFonts w:ascii="Times New Roman" w:hAnsi="Times New Roman" w:eastAsia="Times New Roman"/>
                <w:b w:val="0"/>
                <w:i w:val="0"/>
                <w:color w:val="111827"/>
                <w:sz w:val="21"/>
              </w:rPr>
              <w:t>0</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Nhiệt độ &lt; 200 K</w:t>
            </w:r>
          </w:p>
        </w:tc>
        <w:tc>
          <w:tcPr>
            <w:tcW w:type="dxa" w:w="4535"/>
            <w:tcW w:w="3160" w:type="dxa"/>
            <w:vAlign w:val="center"/>
          </w:tcPr>
          <w:p>
            <w:pPr>
              <w:spacing w:after="0"/>
              <w:jc w:val="left"/>
            </w:pPr>
            <w:r>
              <w:rPr>
                <w:rFonts w:ascii="Times New Roman" w:hAnsi="Times New Roman" w:eastAsia="Times New Roman"/>
                <w:b w:val="0"/>
                <w:i w:val="0"/>
                <w:color w:val="111827"/>
                <w:sz w:val="21"/>
              </w:rPr>
              <w:t>10</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Nhiệt độ = 0 K</w:t>
            </w:r>
          </w:p>
        </w:tc>
        <w:tc>
          <w:tcPr>
            <w:tcW w:type="dxa" w:w="4535"/>
            <w:tcW w:w="3160" w:type="dxa"/>
            <w:vAlign w:val="center"/>
          </w:tcPr>
          <w:p>
            <w:pPr>
              <w:spacing w:after="0"/>
              <w:jc w:val="left"/>
            </w:pPr>
            <w:r>
              <w:rPr>
                <w:rFonts w:ascii="Times New Roman" w:hAnsi="Times New Roman" w:eastAsia="Times New Roman"/>
                <w:b w:val="0"/>
                <w:i w:val="0"/>
                <w:color w:val="111827"/>
                <w:sz w:val="21"/>
              </w:rPr>
              <w:t>10</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Khoảng trống &gt; 1 giờ</w:t>
            </w:r>
          </w:p>
        </w:tc>
        <w:tc>
          <w:tcPr>
            <w:tcW w:type="dxa" w:w="4535"/>
            <w:tcW w:w="3160" w:type="dxa"/>
            <w:vAlign w:val="center"/>
          </w:tcPr>
          <w:p>
            <w:pPr>
              <w:spacing w:after="0"/>
              <w:jc w:val="left"/>
            </w:pPr>
            <w:r>
              <w:rPr>
                <w:rFonts w:ascii="Times New Roman" w:hAnsi="Times New Roman" w:eastAsia="Times New Roman"/>
                <w:b w:val="0"/>
                <w:i w:val="0"/>
                <w:color w:val="111827"/>
                <w:sz w:val="21"/>
              </w:rPr>
              <w:t>2.588</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Khoảng trống lớn nhất (giờ)</w:t>
            </w:r>
          </w:p>
        </w:tc>
        <w:tc>
          <w:tcPr>
            <w:tcW w:type="dxa" w:w="4535"/>
            <w:tcW w:w="3160" w:type="dxa"/>
            <w:vAlign w:val="center"/>
          </w:tcPr>
          <w:p>
            <w:pPr>
              <w:spacing w:after="0"/>
              <w:jc w:val="left"/>
            </w:pPr>
            <w:r>
              <w:rPr>
                <w:rFonts w:ascii="Times New Roman" w:hAnsi="Times New Roman" w:eastAsia="Times New Roman"/>
                <w:b w:val="0"/>
                <w:i w:val="0"/>
                <w:color w:val="111827"/>
                <w:sz w:val="21"/>
              </w:rPr>
              <w:t>7.387,0</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Audit phát hiện 5.445 nhóm timestamp lặp. Sau khi loại 17 dòng trùng hoàn toàn, hàm aggregate_duplicate_timestamps tổng hợp các mô tả thời tiết cùng giờ bằng median/max/mode theo ý nghĩa biến. Có 10 giá trị 0 K; các giá trị này được thay bằng nội suy theo thời gian sau khi audit. Ngoài ra, một giá trị rain_1h bằng 9.831,3 mm/giờ được xác định là lỗi cảm biến/nhập liệu vì vượt xa ngưỡng audit 100 mm/giờ; chương trình thay đúng 1 điểm bất thường bằng nội suy thời gian và giữ lại các mức mưa cực đoan hợp lý. Tập cuối có 40.575 dòng.</w:t>
      </w:r>
    </w:p>
    <w:p>
      <w:pPr>
        <w:pStyle w:val="Heading3"/>
        <w:keepNext/>
        <w:spacing w:before="200" w:after="120"/>
      </w:pPr>
      <w:r>
        <w:rPr>
          <w:rFonts w:ascii="Times New Roman" w:hAnsi="Times New Roman" w:eastAsia="Times New Roman"/>
          <w:b/>
          <w:i w:val="0"/>
          <w:color w:val="000000"/>
          <w:sz w:val="26"/>
        </w:rPr>
        <w:t>3.2.3. Phân tích mô tả</w:t>
      </w:r>
    </w:p>
    <w:p>
      <w:pPr>
        <w:keepNext/>
        <w:jc w:val="center"/>
      </w:pPr>
      <w:r>
        <w:drawing>
          <wp:inline xmlns:a="http://schemas.openxmlformats.org/drawingml/2006/main" xmlns:pic="http://schemas.openxmlformats.org/drawingml/2006/picture">
            <wp:extent cx="5472000" cy="2668421"/>
            <wp:docPr id="1" name="Picture 1"/>
            <wp:cNvGraphicFramePr>
              <a:graphicFrameLocks noChangeAspect="1"/>
            </wp:cNvGraphicFramePr>
            <a:graphic>
              <a:graphicData uri="http://schemas.openxmlformats.org/drawingml/2006/picture">
                <pic:pic>
                  <pic:nvPicPr>
                    <pic:cNvPr id="0" name="01_traffic_distribution.png"/>
                    <pic:cNvPicPr/>
                  </pic:nvPicPr>
                  <pic:blipFill>
                    <a:blip r:embed="rId11"/>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3.1. Phân phối lưu lượng giao thông</w:t>
      </w:r>
    </w:p>
    <w:p>
      <w:pPr>
        <w:spacing w:after="100" w:line="324" w:lineRule="auto"/>
        <w:ind w:firstLine="567"/>
        <w:jc w:val="both"/>
      </w:pPr>
      <w:r>
        <w:rPr>
          <w:rFonts w:ascii="Times New Roman" w:hAnsi="Times New Roman" w:eastAsia="Times New Roman"/>
          <w:b w:val="0"/>
          <w:i w:val="0"/>
          <w:color w:val="111827"/>
          <w:sz w:val="26"/>
        </w:rPr>
        <w:t>Lưu lượng trung bình là 3.290,7 phương tiện/giờ và trung vị là 3.427,0. Hình 3.1 cho thấy phân phối rộng, phản ánh sự khác biệt lớn giữa giờ thấp điểm và cao điểm.</w:t>
      </w:r>
    </w:p>
    <w:p>
      <w:pPr>
        <w:keepNext/>
        <w:jc w:val="center"/>
      </w:pPr>
      <w:r>
        <w:drawing>
          <wp:inline xmlns:a="http://schemas.openxmlformats.org/drawingml/2006/main" xmlns:pic="http://schemas.openxmlformats.org/drawingml/2006/picture">
            <wp:extent cx="5472000" cy="2668421"/>
            <wp:docPr id="2" name="Picture 2"/>
            <wp:cNvGraphicFramePr>
              <a:graphicFrameLocks noChangeAspect="1"/>
            </wp:cNvGraphicFramePr>
            <a:graphic>
              <a:graphicData uri="http://schemas.openxmlformats.org/drawingml/2006/picture">
                <pic:pic>
                  <pic:nvPicPr>
                    <pic:cNvPr id="0" name="02_hourly_pattern.png"/>
                    <pic:cNvPicPr/>
                  </pic:nvPicPr>
                  <pic:blipFill>
                    <a:blip r:embed="rId12"/>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3.2. Lưu lượng trung bình theo giờ</w:t>
      </w:r>
    </w:p>
    <w:p>
      <w:pPr>
        <w:spacing w:after="100" w:line="324" w:lineRule="auto"/>
        <w:ind w:firstLine="567"/>
        <w:jc w:val="both"/>
      </w:pPr>
      <w:r>
        <w:rPr>
          <w:rFonts w:ascii="Times New Roman" w:hAnsi="Times New Roman" w:eastAsia="Times New Roman"/>
          <w:b w:val="0"/>
          <w:i w:val="0"/>
          <w:color w:val="111827"/>
          <w:sz w:val="26"/>
        </w:rPr>
        <w:t>Giờ có mức trung bình cao nhất trong dữ liệu đã xử lý là 16 giờ, đạt khoảng 5.708,6 phương tiện/giờ. Kết luận này là mô tả mẫu quan sát, không phải quy luật nhân quả.</w:t>
      </w:r>
    </w:p>
    <w:p>
      <w:pPr>
        <w:keepNext/>
        <w:jc w:val="center"/>
      </w:pPr>
      <w:r>
        <w:drawing>
          <wp:inline xmlns:a="http://schemas.openxmlformats.org/drawingml/2006/main" xmlns:pic="http://schemas.openxmlformats.org/drawingml/2006/picture">
            <wp:extent cx="5472000" cy="2707037"/>
            <wp:docPr id="3" name="Picture 3"/>
            <wp:cNvGraphicFramePr>
              <a:graphicFrameLocks noChangeAspect="1"/>
            </wp:cNvGraphicFramePr>
            <a:graphic>
              <a:graphicData uri="http://schemas.openxmlformats.org/drawingml/2006/picture">
                <pic:pic>
                  <pic:nvPicPr>
                    <pic:cNvPr id="0" name="03_weekday_pattern.png"/>
                    <pic:cNvPicPr/>
                  </pic:nvPicPr>
                  <pic:blipFill>
                    <a:blip r:embed="rId13"/>
                    <a:stretch>
                      <a:fillRect/>
                    </a:stretch>
                  </pic:blipFill>
                  <pic:spPr>
                    <a:xfrm>
                      <a:off x="0" y="0"/>
                      <a:ext cx="5472000" cy="2707037"/>
                    </a:xfrm>
                    <a:prstGeom prst="rect"/>
                  </pic:spPr>
                </pic:pic>
              </a:graphicData>
            </a:graphic>
          </wp:inline>
        </w:drawing>
      </w:r>
    </w:p>
    <w:p>
      <w:pPr>
        <w:keepNext/>
        <w:jc w:val="center"/>
      </w:pPr>
      <w:r>
        <w:rPr>
          <w:rFonts w:ascii="Times New Roman" w:hAnsi="Times New Roman" w:eastAsia="Times New Roman"/>
          <w:b w:val="0"/>
          <w:i/>
          <w:color w:val="111827"/>
          <w:sz w:val="24"/>
        </w:rPr>
        <w:t>Hình 3.3. Lưu lượng trung bình theo thứ</w:t>
      </w:r>
    </w:p>
    <w:p>
      <w:pPr>
        <w:spacing w:after="100" w:line="324" w:lineRule="auto"/>
        <w:ind w:firstLine="567"/>
        <w:jc w:val="both"/>
      </w:pPr>
      <w:r>
        <w:rPr>
          <w:rFonts w:ascii="Times New Roman" w:hAnsi="Times New Roman" w:eastAsia="Times New Roman"/>
          <w:b w:val="0"/>
          <w:i w:val="0"/>
          <w:color w:val="111827"/>
          <w:sz w:val="26"/>
        </w:rPr>
        <w:t>Biểu đồ theo thứ cho thấy lưu lượng ngày làm việc và cuối tuần có cấu trúc khác nhau. Điều này ủng hộ việc đưa day_of_week và is_weekend vào tập đặc trưng.</w:t>
      </w:r>
    </w:p>
    <w:p>
      <w:pPr>
        <w:keepNext/>
        <w:jc w:val="center"/>
      </w:pPr>
      <w:r>
        <w:drawing>
          <wp:inline xmlns:a="http://schemas.openxmlformats.org/drawingml/2006/main" xmlns:pic="http://schemas.openxmlformats.org/drawingml/2006/picture">
            <wp:extent cx="5472000" cy="2668421"/>
            <wp:docPr id="4" name="Picture 4"/>
            <wp:cNvGraphicFramePr>
              <a:graphicFrameLocks noChangeAspect="1"/>
            </wp:cNvGraphicFramePr>
            <a:graphic>
              <a:graphicData uri="http://schemas.openxmlformats.org/drawingml/2006/picture">
                <pic:pic>
                  <pic:nvPicPr>
                    <pic:cNvPr id="0" name="04_monthly_pattern.png"/>
                    <pic:cNvPicPr/>
                  </pic:nvPicPr>
                  <pic:blipFill>
                    <a:blip r:embed="rId14"/>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3.4. Lưu lượng trung bình theo tháng</w:t>
      </w:r>
    </w:p>
    <w:p>
      <w:pPr>
        <w:spacing w:after="100" w:line="324" w:lineRule="auto"/>
        <w:ind w:firstLine="567"/>
        <w:jc w:val="both"/>
      </w:pPr>
      <w:r>
        <w:rPr>
          <w:rFonts w:ascii="Times New Roman" w:hAnsi="Times New Roman" w:eastAsia="Times New Roman"/>
          <w:b w:val="0"/>
          <w:i w:val="0"/>
          <w:color w:val="111827"/>
          <w:sz w:val="26"/>
        </w:rPr>
        <w:t>Mẫu theo tháng biến động nhưng không đủ để kết luận thời tiết gây ra thay đổi lưu lượng. Biến month được giữ cùng mã hóa chu kỳ để mô hình khai thác mùa vụ.</w:t>
      </w:r>
    </w:p>
    <w:p>
      <w:pPr>
        <w:keepNext/>
        <w:jc w:val="center"/>
      </w:pPr>
      <w:r>
        <w:drawing>
          <wp:inline xmlns:a="http://schemas.openxmlformats.org/drawingml/2006/main" xmlns:pic="http://schemas.openxmlformats.org/drawingml/2006/picture">
            <wp:extent cx="5472000" cy="3354055"/>
            <wp:docPr id="5" name="Picture 5"/>
            <wp:cNvGraphicFramePr>
              <a:graphicFrameLocks noChangeAspect="1"/>
            </wp:cNvGraphicFramePr>
            <a:graphic>
              <a:graphicData uri="http://schemas.openxmlformats.org/drawingml/2006/picture">
                <pic:pic>
                  <pic:nvPicPr>
                    <pic:cNvPr id="0" name="05_weather_pattern.png"/>
                    <pic:cNvPicPr/>
                  </pic:nvPicPr>
                  <pic:blipFill>
                    <a:blip r:embed="rId15"/>
                    <a:stretch>
                      <a:fillRect/>
                    </a:stretch>
                  </pic:blipFill>
                  <pic:spPr>
                    <a:xfrm>
                      <a:off x="0" y="0"/>
                      <a:ext cx="5472000" cy="3354055"/>
                    </a:xfrm>
                    <a:prstGeom prst="rect"/>
                  </pic:spPr>
                </pic:pic>
              </a:graphicData>
            </a:graphic>
          </wp:inline>
        </w:drawing>
      </w:r>
    </w:p>
    <w:p>
      <w:pPr>
        <w:keepNext/>
        <w:jc w:val="center"/>
      </w:pPr>
      <w:r>
        <w:rPr>
          <w:rFonts w:ascii="Times New Roman" w:hAnsi="Times New Roman" w:eastAsia="Times New Roman"/>
          <w:b w:val="0"/>
          <w:i/>
          <w:color w:val="111827"/>
          <w:sz w:val="24"/>
        </w:rPr>
        <w:t>Hình 3.5. Lưu lượng trung bình theo nhóm thời tiết</w:t>
      </w:r>
    </w:p>
    <w:p>
      <w:pPr>
        <w:spacing w:after="100" w:line="324" w:lineRule="auto"/>
        <w:ind w:firstLine="567"/>
        <w:jc w:val="both"/>
      </w:pPr>
      <w:r>
        <w:rPr>
          <w:rFonts w:ascii="Times New Roman" w:hAnsi="Times New Roman" w:eastAsia="Times New Roman"/>
          <w:b w:val="0"/>
          <w:i w:val="0"/>
          <w:color w:val="111827"/>
          <w:sz w:val="26"/>
        </w:rPr>
        <w:t>Nhóm thời tiết có lưu lượng trung bình lớn nhất trong dữ liệu là Smoke. Số lượng quan sát giữa các nhóm không cân bằng, vì vậy so sánh mô tả này cần được đọc cùng cột count trong bảng traffic_by_weather.csv.</w:t>
      </w:r>
    </w:p>
    <w:p>
      <w:pPr>
        <w:keepNext/>
        <w:jc w:val="center"/>
      </w:pPr>
      <w:r>
        <w:drawing>
          <wp:inline xmlns:a="http://schemas.openxmlformats.org/drawingml/2006/main" xmlns:pic="http://schemas.openxmlformats.org/drawingml/2006/picture">
            <wp:extent cx="5472000" cy="2666539"/>
            <wp:docPr id="6" name="Picture 6"/>
            <wp:cNvGraphicFramePr>
              <a:graphicFrameLocks noChangeAspect="1"/>
            </wp:cNvGraphicFramePr>
            <a:graphic>
              <a:graphicData uri="http://schemas.openxmlformats.org/drawingml/2006/picture">
                <pic:pic>
                  <pic:nvPicPr>
                    <pic:cNvPr id="0" name="06_temp_vs_traffic.png"/>
                    <pic:cNvPicPr/>
                  </pic:nvPicPr>
                  <pic:blipFill>
                    <a:blip r:embed="rId16"/>
                    <a:stretch>
                      <a:fillRect/>
                    </a:stretch>
                  </pic:blipFill>
                  <pic:spPr>
                    <a:xfrm>
                      <a:off x="0" y="0"/>
                      <a:ext cx="5472000" cy="2666539"/>
                    </a:xfrm>
                    <a:prstGeom prst="rect"/>
                  </pic:spPr>
                </pic:pic>
              </a:graphicData>
            </a:graphic>
          </wp:inline>
        </w:drawing>
      </w:r>
    </w:p>
    <w:p>
      <w:pPr>
        <w:keepNext/>
        <w:jc w:val="center"/>
      </w:pPr>
      <w:r>
        <w:rPr>
          <w:rFonts w:ascii="Times New Roman" w:hAnsi="Times New Roman" w:eastAsia="Times New Roman"/>
          <w:b w:val="0"/>
          <w:i/>
          <w:color w:val="111827"/>
          <w:sz w:val="24"/>
        </w:rPr>
        <w:t>Hình 3.6. Mối quan hệ giữa nhiệt độ và lưu lượng</w:t>
      </w:r>
    </w:p>
    <w:p>
      <w:pPr>
        <w:spacing w:after="100" w:line="324" w:lineRule="auto"/>
        <w:ind w:firstLine="567"/>
        <w:jc w:val="both"/>
      </w:pPr>
      <w:r>
        <w:rPr>
          <w:rFonts w:ascii="Times New Roman" w:hAnsi="Times New Roman" w:eastAsia="Times New Roman"/>
          <w:b w:val="0"/>
          <w:i w:val="0"/>
          <w:color w:val="111827"/>
          <w:sz w:val="26"/>
        </w:rPr>
        <w:t>Đám mây điểm cho thấy lưu lượng thay đổi rộng tại cùng một mức nhiệt độ. Nhiệt độ có giá trị dự báo nhưng không đủ để giải thích lưu lượng khi đứng riêng lẻ; mô hình cần kết hợp thêm giờ, thứ và các biến thời tiết khác.</w:t>
      </w:r>
    </w:p>
    <w:p>
      <w:pPr>
        <w:keepNext/>
        <w:jc w:val="center"/>
      </w:pPr>
      <w:r>
        <w:drawing>
          <wp:inline xmlns:a="http://schemas.openxmlformats.org/drawingml/2006/main" xmlns:pic="http://schemas.openxmlformats.org/drawingml/2006/picture">
            <wp:extent cx="5472000" cy="2308396"/>
            <wp:docPr id="7" name="Picture 7"/>
            <wp:cNvGraphicFramePr>
              <a:graphicFrameLocks noChangeAspect="1"/>
            </wp:cNvGraphicFramePr>
            <a:graphic>
              <a:graphicData uri="http://schemas.openxmlformats.org/drawingml/2006/picture">
                <pic:pic>
                  <pic:nvPicPr>
                    <pic:cNvPr id="0" name="07_hour_week_heatmap.png"/>
                    <pic:cNvPicPr/>
                  </pic:nvPicPr>
                  <pic:blipFill>
                    <a:blip r:embed="rId17"/>
                    <a:stretch>
                      <a:fillRect/>
                    </a:stretch>
                  </pic:blipFill>
                  <pic:spPr>
                    <a:xfrm>
                      <a:off x="0" y="0"/>
                      <a:ext cx="5472000" cy="2308396"/>
                    </a:xfrm>
                    <a:prstGeom prst="rect"/>
                  </pic:spPr>
                </pic:pic>
              </a:graphicData>
            </a:graphic>
          </wp:inline>
        </w:drawing>
      </w:r>
    </w:p>
    <w:p>
      <w:pPr>
        <w:keepNext/>
        <w:jc w:val="center"/>
      </w:pPr>
      <w:r>
        <w:rPr>
          <w:rFonts w:ascii="Times New Roman" w:hAnsi="Times New Roman" w:eastAsia="Times New Roman"/>
          <w:b w:val="0"/>
          <w:i/>
          <w:color w:val="111827"/>
          <w:sz w:val="24"/>
        </w:rPr>
        <w:t>Hình 3.7. Heatmap lưu lượng theo thứ và giờ</w:t>
      </w:r>
    </w:p>
    <w:p>
      <w:pPr>
        <w:spacing w:after="100" w:line="324" w:lineRule="auto"/>
        <w:ind w:firstLine="567"/>
        <w:jc w:val="both"/>
      </w:pPr>
      <w:r>
        <w:rPr>
          <w:rFonts w:ascii="Times New Roman" w:hAnsi="Times New Roman" w:eastAsia="Times New Roman"/>
          <w:b w:val="0"/>
          <w:i w:val="0"/>
          <w:color w:val="111827"/>
          <w:sz w:val="26"/>
        </w:rPr>
        <w:t>Heatmap làm rõ tương tác giữa giờ trong ngày và thứ trong tuần; các dải màu khác nhau chứng minh quan hệ không thuần tuyến tính và tạo cơ sở cho mô hình cây tổ hợp.</w:t>
      </w:r>
    </w:p>
    <w:p>
      <w:pPr>
        <w:keepNext/>
        <w:jc w:val="center"/>
      </w:pPr>
      <w:r>
        <w:drawing>
          <wp:inline xmlns:a="http://schemas.openxmlformats.org/drawingml/2006/main" xmlns:pic="http://schemas.openxmlformats.org/drawingml/2006/picture">
            <wp:extent cx="5472000" cy="2367659"/>
            <wp:docPr id="8" name="Picture 8"/>
            <wp:cNvGraphicFramePr>
              <a:graphicFrameLocks noChangeAspect="1"/>
            </wp:cNvGraphicFramePr>
            <a:graphic>
              <a:graphicData uri="http://schemas.openxmlformats.org/drawingml/2006/picture">
                <pic:pic>
                  <pic:nvPicPr>
                    <pic:cNvPr id="0" name="08_time_trend.png"/>
                    <pic:cNvPicPr/>
                  </pic:nvPicPr>
                  <pic:blipFill>
                    <a:blip r:embed="rId18"/>
                    <a:stretch>
                      <a:fillRect/>
                    </a:stretch>
                  </pic:blipFill>
                  <pic:spPr>
                    <a:xfrm>
                      <a:off x="0" y="0"/>
                      <a:ext cx="5472000" cy="2367659"/>
                    </a:xfrm>
                    <a:prstGeom prst="rect"/>
                  </pic:spPr>
                </pic:pic>
              </a:graphicData>
            </a:graphic>
          </wp:inline>
        </w:drawing>
      </w:r>
    </w:p>
    <w:p>
      <w:pPr>
        <w:keepNext/>
        <w:jc w:val="center"/>
      </w:pPr>
      <w:r>
        <w:rPr>
          <w:rFonts w:ascii="Times New Roman" w:hAnsi="Times New Roman" w:eastAsia="Times New Roman"/>
          <w:b w:val="0"/>
          <w:i/>
          <w:color w:val="111827"/>
          <w:sz w:val="24"/>
        </w:rPr>
        <w:t>Hình 3.8. Xu hướng lưu lượng trung bình theo cửa sổ 30 ngày</w:t>
      </w:r>
    </w:p>
    <w:p>
      <w:pPr>
        <w:spacing w:after="100" w:line="324" w:lineRule="auto"/>
        <w:ind w:firstLine="567"/>
        <w:jc w:val="both"/>
      </w:pPr>
      <w:r>
        <w:rPr>
          <w:rFonts w:ascii="Times New Roman" w:hAnsi="Times New Roman" w:eastAsia="Times New Roman"/>
          <w:b w:val="0"/>
          <w:i w:val="0"/>
          <w:color w:val="111827"/>
          <w:sz w:val="26"/>
        </w:rPr>
        <w:t>Chuỗi trung bình 30 ngày cho thấy xu hướng và gián đoạn theo thời gian. Vì dữ liệu có khoảng trống, báo cáo không coi các quan sát là chuỗi giờ liên tục hoàn toàn.</w:t>
      </w:r>
    </w:p>
    <w:p>
      <w:pPr>
        <w:pStyle w:val="Heading3"/>
        <w:keepNext/>
        <w:spacing w:before="200" w:after="120"/>
      </w:pPr>
      <w:r>
        <w:rPr>
          <w:rFonts w:ascii="Times New Roman" w:hAnsi="Times New Roman" w:eastAsia="Times New Roman"/>
          <w:b/>
          <w:i w:val="0"/>
          <w:color w:val="000000"/>
          <w:sz w:val="26"/>
        </w:rPr>
        <w:t>3.2.4. Xây dựng mô hình Random Forest Regression</w:t>
      </w:r>
    </w:p>
    <w:p>
      <w:pPr>
        <w:pStyle w:val="Heading3"/>
        <w:keepNext/>
        <w:spacing w:before="200" w:after="120"/>
      </w:pPr>
      <w:r>
        <w:rPr>
          <w:rFonts w:ascii="Times New Roman" w:hAnsi="Times New Roman" w:eastAsia="Times New Roman"/>
          <w:b/>
          <w:i w:val="0"/>
          <w:color w:val="000000"/>
          <w:sz w:val="26"/>
        </w:rPr>
        <w:t>3.2.4.1. Lựa chọn đặc trưng</w:t>
      </w:r>
    </w:p>
    <w:p>
      <w:pPr>
        <w:keepNext/>
        <w:jc w:val="center"/>
      </w:pPr>
      <w:r>
        <w:rPr>
          <w:rFonts w:ascii="Times New Roman" w:hAnsi="Times New Roman" w:eastAsia="Times New Roman"/>
          <w:b/>
          <w:i w:val="0"/>
          <w:color w:val="111827"/>
          <w:sz w:val="24"/>
        </w:rPr>
        <w:t>Bảng 3.4. Danh sách và ý nghĩa các đặc trưng mô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1900" w:type="dxa"/>
            <w:vAlign w:val="center"/>
          </w:tcPr>
          <w:p>
            <w:pPr>
              <w:jc w:val="center"/>
            </w:pPr>
            <w:r>
              <w:rPr>
                <w:rFonts w:ascii="Times New Roman" w:hAnsi="Times New Roman" w:eastAsia="Times New Roman"/>
                <w:b/>
                <w:i w:val="0"/>
                <w:color w:val="111827"/>
                <w:sz w:val="22"/>
              </w:rPr>
              <w:t>Tên biến</w:t>
            </w:r>
          </w:p>
        </w:tc>
        <w:tc>
          <w:tcPr>
            <w:tcW w:type="dxa" w:w="2268"/>
            <w:shd w:fill="D9EAF7"/>
            <w:tcW w:w="4560" w:type="dxa"/>
            <w:vAlign w:val="center"/>
          </w:tcPr>
          <w:p>
            <w:pPr>
              <w:jc w:val="center"/>
            </w:pPr>
            <w:r>
              <w:rPr>
                <w:rFonts w:ascii="Times New Roman" w:hAnsi="Times New Roman" w:eastAsia="Times New Roman"/>
                <w:b/>
                <w:i w:val="0"/>
                <w:color w:val="111827"/>
                <w:sz w:val="22"/>
              </w:rPr>
              <w:t>Tên tiếng Việt/Ý nghĩa</w:t>
            </w:r>
          </w:p>
        </w:tc>
        <w:tc>
          <w:tcPr>
            <w:tcW w:type="dxa" w:w="2268"/>
            <w:shd w:fill="D9EAF7"/>
            <w:tcW w:w="1300" w:type="dxa"/>
            <w:vAlign w:val="center"/>
          </w:tcPr>
          <w:p>
            <w:pPr>
              <w:jc w:val="center"/>
            </w:pPr>
            <w:r>
              <w:rPr>
                <w:rFonts w:ascii="Times New Roman" w:hAnsi="Times New Roman" w:eastAsia="Times New Roman"/>
                <w:b/>
                <w:i w:val="0"/>
                <w:color w:val="111827"/>
                <w:sz w:val="22"/>
              </w:rPr>
              <w:t>Kiểu dữ liệu</w:t>
            </w:r>
          </w:p>
        </w:tc>
        <w:tc>
          <w:tcPr>
            <w:tcW w:type="dxa" w:w="2268"/>
            <w:shd w:fill="D9EAF7"/>
            <w:tcW w:w="1600" w:type="dxa"/>
            <w:vAlign w:val="center"/>
          </w:tcPr>
          <w:p>
            <w:pPr>
              <w:jc w:val="center"/>
            </w:pPr>
            <w:r>
              <w:rPr>
                <w:rFonts w:ascii="Times New Roman" w:hAnsi="Times New Roman" w:eastAsia="Times New Roman"/>
                <w:b/>
                <w:i w:val="0"/>
                <w:color w:val="111827"/>
                <w:sz w:val="22"/>
              </w:rPr>
              <w:t>Cách sử dụng</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temp</w:t>
            </w:r>
          </w:p>
        </w:tc>
        <w:tc>
          <w:tcPr>
            <w:tcW w:type="dxa" w:w="2268"/>
            <w:tcW w:w="4560" w:type="dxa"/>
            <w:vAlign w:val="center"/>
          </w:tcPr>
          <w:p>
            <w:pPr>
              <w:spacing w:after="0"/>
              <w:jc w:val="left"/>
            </w:pPr>
            <w:r>
              <w:rPr>
                <w:rFonts w:ascii="Times New Roman" w:hAnsi="Times New Roman" w:eastAsia="Times New Roman"/>
                <w:b w:val="0"/>
                <w:i w:val="0"/>
                <w:color w:val="111827"/>
                <w:sz w:val="21"/>
              </w:rPr>
              <w:t>Nhiệt độ trung bình trong giờ (Kelvin)</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rain_1h</w:t>
            </w:r>
          </w:p>
        </w:tc>
        <w:tc>
          <w:tcPr>
            <w:tcW w:type="dxa" w:w="2268"/>
            <w:tcW w:w="4560" w:type="dxa"/>
            <w:vAlign w:val="center"/>
          </w:tcPr>
          <w:p>
            <w:pPr>
              <w:spacing w:after="0"/>
              <w:jc w:val="left"/>
            </w:pPr>
            <w:r>
              <w:rPr>
                <w:rFonts w:ascii="Times New Roman" w:hAnsi="Times New Roman" w:eastAsia="Times New Roman"/>
                <w:b w:val="0"/>
                <w:i w:val="0"/>
                <w:color w:val="111827"/>
                <w:sz w:val="21"/>
              </w:rPr>
              <w:t>Lượng mưa ghi nhận trong một giờ (mm)</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snow_1h</w:t>
            </w:r>
          </w:p>
        </w:tc>
        <w:tc>
          <w:tcPr>
            <w:tcW w:type="dxa" w:w="2268"/>
            <w:tcW w:w="4560" w:type="dxa"/>
            <w:vAlign w:val="center"/>
          </w:tcPr>
          <w:p>
            <w:pPr>
              <w:spacing w:after="0"/>
              <w:jc w:val="left"/>
            </w:pPr>
            <w:r>
              <w:rPr>
                <w:rFonts w:ascii="Times New Roman" w:hAnsi="Times New Roman" w:eastAsia="Times New Roman"/>
                <w:b w:val="0"/>
                <w:i w:val="0"/>
                <w:color w:val="111827"/>
                <w:sz w:val="21"/>
              </w:rPr>
              <w:t>Lượng tuyết ghi nhận trong một giờ (mm)</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clouds_all</w:t>
            </w:r>
          </w:p>
        </w:tc>
        <w:tc>
          <w:tcPr>
            <w:tcW w:type="dxa" w:w="2268"/>
            <w:tcW w:w="4560" w:type="dxa"/>
            <w:vAlign w:val="center"/>
          </w:tcPr>
          <w:p>
            <w:pPr>
              <w:spacing w:after="0"/>
              <w:jc w:val="left"/>
            </w:pPr>
            <w:r>
              <w:rPr>
                <w:rFonts w:ascii="Times New Roman" w:hAnsi="Times New Roman" w:eastAsia="Times New Roman"/>
                <w:b w:val="0"/>
                <w:i w:val="0"/>
                <w:color w:val="111827"/>
                <w:sz w:val="21"/>
              </w:rPr>
              <w:t>Tỷ lệ mây che phủ bầu trời (%)</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year</w:t>
            </w:r>
          </w:p>
        </w:tc>
        <w:tc>
          <w:tcPr>
            <w:tcW w:type="dxa" w:w="2268"/>
            <w:tcW w:w="4560" w:type="dxa"/>
            <w:vAlign w:val="center"/>
          </w:tcPr>
          <w:p>
            <w:pPr>
              <w:spacing w:after="0"/>
              <w:jc w:val="left"/>
            </w:pPr>
            <w:r>
              <w:rPr>
                <w:rFonts w:ascii="Times New Roman" w:hAnsi="Times New Roman" w:eastAsia="Times New Roman"/>
                <w:b w:val="0"/>
                <w:i w:val="0"/>
                <w:color w:val="111827"/>
                <w:sz w:val="21"/>
              </w:rPr>
              <w:t>Năm của thời điểm quan sát</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month</w:t>
            </w:r>
          </w:p>
        </w:tc>
        <w:tc>
          <w:tcPr>
            <w:tcW w:type="dxa" w:w="2268"/>
            <w:tcW w:w="4560" w:type="dxa"/>
            <w:vAlign w:val="center"/>
          </w:tcPr>
          <w:p>
            <w:pPr>
              <w:spacing w:after="0"/>
              <w:jc w:val="left"/>
            </w:pPr>
            <w:r>
              <w:rPr>
                <w:rFonts w:ascii="Times New Roman" w:hAnsi="Times New Roman" w:eastAsia="Times New Roman"/>
                <w:b w:val="0"/>
                <w:i w:val="0"/>
                <w:color w:val="111827"/>
                <w:sz w:val="21"/>
              </w:rPr>
              <w:t>Tháng của thời điểm quan sát (1-12)</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day_of_week</w:t>
            </w:r>
          </w:p>
        </w:tc>
        <w:tc>
          <w:tcPr>
            <w:tcW w:type="dxa" w:w="2268"/>
            <w:tcW w:w="4560" w:type="dxa"/>
            <w:vAlign w:val="center"/>
          </w:tcPr>
          <w:p>
            <w:pPr>
              <w:spacing w:after="0"/>
              <w:jc w:val="left"/>
            </w:pPr>
            <w:r>
              <w:rPr>
                <w:rFonts w:ascii="Times New Roman" w:hAnsi="Times New Roman" w:eastAsia="Times New Roman"/>
                <w:b w:val="0"/>
                <w:i w:val="0"/>
                <w:color w:val="111827"/>
                <w:sz w:val="21"/>
              </w:rPr>
              <w:t>Thứ trong tuần, từ 0 (Thứ Hai) đến 6 (Chủ nhật)</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hour</w:t>
            </w:r>
          </w:p>
        </w:tc>
        <w:tc>
          <w:tcPr>
            <w:tcW w:type="dxa" w:w="2268"/>
            <w:tcW w:w="4560" w:type="dxa"/>
            <w:vAlign w:val="center"/>
          </w:tcPr>
          <w:p>
            <w:pPr>
              <w:spacing w:after="0"/>
              <w:jc w:val="left"/>
            </w:pPr>
            <w:r>
              <w:rPr>
                <w:rFonts w:ascii="Times New Roman" w:hAnsi="Times New Roman" w:eastAsia="Times New Roman"/>
                <w:b w:val="0"/>
                <w:i w:val="0"/>
                <w:color w:val="111827"/>
                <w:sz w:val="21"/>
              </w:rPr>
              <w:t>Giờ trong ngày, từ 0 đến 23</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is_weekend</w:t>
            </w:r>
          </w:p>
        </w:tc>
        <w:tc>
          <w:tcPr>
            <w:tcW w:type="dxa" w:w="2268"/>
            <w:tcW w:w="4560" w:type="dxa"/>
            <w:vAlign w:val="center"/>
          </w:tcPr>
          <w:p>
            <w:pPr>
              <w:spacing w:after="0"/>
              <w:jc w:val="left"/>
            </w:pPr>
            <w:r>
              <w:rPr>
                <w:rFonts w:ascii="Times New Roman" w:hAnsi="Times New Roman" w:eastAsia="Times New Roman"/>
                <w:b w:val="0"/>
                <w:i w:val="0"/>
                <w:color w:val="111827"/>
                <w:sz w:val="21"/>
              </w:rPr>
              <w:t>Cờ cuối tuần: 1 nếu Thứ Bảy/Chủ nhật, ngược lại là 0</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is_holiday</w:t>
            </w:r>
          </w:p>
        </w:tc>
        <w:tc>
          <w:tcPr>
            <w:tcW w:type="dxa" w:w="2268"/>
            <w:tcW w:w="4560" w:type="dxa"/>
            <w:vAlign w:val="center"/>
          </w:tcPr>
          <w:p>
            <w:pPr>
              <w:spacing w:after="0"/>
              <w:jc w:val="left"/>
            </w:pPr>
            <w:r>
              <w:rPr>
                <w:rFonts w:ascii="Times New Roman" w:hAnsi="Times New Roman" w:eastAsia="Times New Roman"/>
                <w:b w:val="0"/>
                <w:i w:val="0"/>
                <w:color w:val="111827"/>
                <w:sz w:val="21"/>
              </w:rPr>
              <w:t>Cờ ngày lễ: 1 nếu thuộc ngày lễ, ngược lại là 0</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is_rush_hour</w:t>
            </w:r>
          </w:p>
        </w:tc>
        <w:tc>
          <w:tcPr>
            <w:tcW w:type="dxa" w:w="2268"/>
            <w:tcW w:w="4560" w:type="dxa"/>
            <w:vAlign w:val="center"/>
          </w:tcPr>
          <w:p>
            <w:pPr>
              <w:spacing w:after="0"/>
              <w:jc w:val="left"/>
            </w:pPr>
            <w:r>
              <w:rPr>
                <w:rFonts w:ascii="Times New Roman" w:hAnsi="Times New Roman" w:eastAsia="Times New Roman"/>
                <w:b w:val="0"/>
                <w:i w:val="0"/>
                <w:color w:val="111827"/>
                <w:sz w:val="21"/>
              </w:rPr>
              <w:t>Cờ giờ cao điểm: 1 nếu thuộc 6–9 giờ hoặc 15–18 giờ, ngược lại là 0</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day_of_year</w:t>
            </w:r>
          </w:p>
        </w:tc>
        <w:tc>
          <w:tcPr>
            <w:tcW w:type="dxa" w:w="2268"/>
            <w:tcW w:w="4560" w:type="dxa"/>
            <w:vAlign w:val="center"/>
          </w:tcPr>
          <w:p>
            <w:pPr>
              <w:spacing w:after="0"/>
              <w:jc w:val="left"/>
            </w:pPr>
            <w:r>
              <w:rPr>
                <w:rFonts w:ascii="Times New Roman" w:hAnsi="Times New Roman" w:eastAsia="Times New Roman"/>
                <w:b w:val="0"/>
                <w:i w:val="0"/>
                <w:color w:val="111827"/>
                <w:sz w:val="21"/>
              </w:rPr>
              <w:t>Thứ tự ngày trong năm, từ 1 đến 366</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hour_sin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24 giờ</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hour_cos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24 giờ</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dow_sin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7 ngày</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dow_cos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7 ngày</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month_sin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12 tháng</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month_cos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12 tháng</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weather_main</w:t>
            </w:r>
          </w:p>
        </w:tc>
        <w:tc>
          <w:tcPr>
            <w:tcW w:type="dxa" w:w="2268"/>
            <w:tcW w:w="4560" w:type="dxa"/>
            <w:vAlign w:val="center"/>
          </w:tcPr>
          <w:p>
            <w:pPr>
              <w:spacing w:after="0"/>
              <w:jc w:val="left"/>
            </w:pPr>
            <w:r>
              <w:rPr>
                <w:rFonts w:ascii="Times New Roman" w:hAnsi="Times New Roman" w:eastAsia="Times New Roman"/>
                <w:b w:val="0"/>
                <w:i w:val="0"/>
                <w:color w:val="111827"/>
                <w:sz w:val="21"/>
              </w:rPr>
              <w:t>Nhóm điều kiện thời tiết chính</w:t>
            </w:r>
          </w:p>
        </w:tc>
        <w:tc>
          <w:tcPr>
            <w:tcW w:type="dxa" w:w="2268"/>
            <w:tcW w:w="1300" w:type="dxa"/>
            <w:vAlign w:val="center"/>
          </w:tcPr>
          <w:p>
            <w:pPr>
              <w:spacing w:after="0"/>
              <w:jc w:val="left"/>
            </w:pPr>
            <w:r>
              <w:rPr>
                <w:rFonts w:ascii="Times New Roman" w:hAnsi="Times New Roman" w:eastAsia="Times New Roman"/>
                <w:b w:val="0"/>
                <w:i w:val="0"/>
                <w:color w:val="111827"/>
                <w:sz w:val="21"/>
              </w:rPr>
              <w:t>Danh mục</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 mã hóa one-hot</w:t>
            </w:r>
          </w:p>
        </w:tc>
      </w:tr>
    </w:tbl>
    <w:p>
      <w:pPr>
        <w:spacing w:after="40"/>
      </w:pPr>
    </w:p>
    <w:p>
      <w:pPr>
        <w:pStyle w:val="Heading3"/>
        <w:keepNext/>
        <w:spacing w:before="200" w:after="120"/>
      </w:pPr>
      <w:r>
        <w:rPr>
          <w:rFonts w:ascii="Times New Roman" w:hAnsi="Times New Roman" w:eastAsia="Times New Roman"/>
          <w:b/>
          <w:i w:val="0"/>
          <w:color w:val="000000"/>
          <w:sz w:val="26"/>
        </w:rPr>
        <w:t>3.2.4.2. Chia tập dữ liệu</w:t>
      </w:r>
    </w:p>
    <w:p>
      <w:pPr>
        <w:keepNext/>
        <w:jc w:val="center"/>
      </w:pPr>
      <w:r>
        <w:rPr>
          <w:rFonts w:ascii="Times New Roman" w:hAnsi="Times New Roman" w:eastAsia="Times New Roman"/>
          <w:b/>
          <w:i w:val="0"/>
          <w:color w:val="111827"/>
          <w:sz w:val="24"/>
        </w:rPr>
        <w:t>Bảng 3.5. Chia tập theo thời gian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1500" w:type="dxa"/>
            <w:vAlign w:val="center"/>
          </w:tcPr>
          <w:p>
            <w:pPr>
              <w:jc w:val="center"/>
            </w:pPr>
            <w:r>
              <w:rPr>
                <w:rFonts w:ascii="Times New Roman" w:hAnsi="Times New Roman" w:eastAsia="Times New Roman"/>
                <w:b/>
                <w:i w:val="0"/>
                <w:color w:val="111827"/>
                <w:sz w:val="22"/>
              </w:rPr>
              <w:t>Tập</w:t>
            </w:r>
          </w:p>
        </w:tc>
        <w:tc>
          <w:tcPr>
            <w:tcW w:type="dxa" w:w="2268"/>
            <w:shd w:fill="D9EAF7"/>
            <w:tcW w:w="1800" w:type="dxa"/>
            <w:vAlign w:val="center"/>
          </w:tcPr>
          <w:p>
            <w:pPr>
              <w:jc w:val="center"/>
            </w:pPr>
            <w:r>
              <w:rPr>
                <w:rFonts w:ascii="Times New Roman" w:hAnsi="Times New Roman" w:eastAsia="Times New Roman"/>
                <w:b/>
                <w:i w:val="0"/>
                <w:color w:val="111827"/>
                <w:sz w:val="22"/>
              </w:rPr>
              <w:t>Số quan sát</w:t>
            </w:r>
          </w:p>
        </w:tc>
        <w:tc>
          <w:tcPr>
            <w:tcW w:type="dxa" w:w="2268"/>
            <w:shd w:fill="D9EAF7"/>
            <w:tcW w:w="3030" w:type="dxa"/>
            <w:vAlign w:val="center"/>
          </w:tcPr>
          <w:p>
            <w:pPr>
              <w:jc w:val="center"/>
            </w:pPr>
            <w:r>
              <w:rPr>
                <w:rFonts w:ascii="Times New Roman" w:hAnsi="Times New Roman" w:eastAsia="Times New Roman"/>
                <w:b/>
                <w:i w:val="0"/>
                <w:color w:val="111827"/>
                <w:sz w:val="22"/>
              </w:rPr>
              <w:t>Bắt đầu</w:t>
            </w:r>
          </w:p>
        </w:tc>
        <w:tc>
          <w:tcPr>
            <w:tcW w:type="dxa" w:w="2268"/>
            <w:shd w:fill="D9EAF7"/>
            <w:tcW w:w="3030" w:type="dxa"/>
            <w:vAlign w:val="center"/>
          </w:tcPr>
          <w:p>
            <w:pPr>
              <w:jc w:val="center"/>
            </w:pPr>
            <w:r>
              <w:rPr>
                <w:rFonts w:ascii="Times New Roman" w:hAnsi="Times New Roman" w:eastAsia="Times New Roman"/>
                <w:b/>
                <w:i w:val="0"/>
                <w:color w:val="111827"/>
                <w:sz w:val="22"/>
              </w:rPr>
              <w:t>Kết thúc</w:t>
            </w:r>
          </w:p>
        </w:tc>
      </w:tr>
      <w:tr>
        <w:trPr>
          <w:cantSplit/>
        </w:trPr>
        <w:tc>
          <w:tcPr>
            <w:tcW w:type="dxa" w:w="2268"/>
            <w:tcW w:w="1500" w:type="dxa"/>
            <w:vAlign w:val="center"/>
          </w:tcPr>
          <w:p>
            <w:pPr>
              <w:spacing w:after="0"/>
              <w:jc w:val="left"/>
            </w:pPr>
            <w:r>
              <w:rPr>
                <w:rFonts w:ascii="Times New Roman" w:hAnsi="Times New Roman" w:eastAsia="Times New Roman"/>
                <w:b w:val="0"/>
                <w:i w:val="0"/>
                <w:color w:val="111827"/>
                <w:sz w:val="21"/>
              </w:rPr>
              <w:t>Train</w:t>
            </w:r>
          </w:p>
        </w:tc>
        <w:tc>
          <w:tcPr>
            <w:tcW w:type="dxa" w:w="2268"/>
            <w:tcW w:w="1800" w:type="dxa"/>
            <w:vAlign w:val="center"/>
          </w:tcPr>
          <w:p>
            <w:pPr>
              <w:spacing w:after="0"/>
              <w:jc w:val="left"/>
            </w:pPr>
            <w:r>
              <w:rPr>
                <w:rFonts w:ascii="Times New Roman" w:hAnsi="Times New Roman" w:eastAsia="Times New Roman"/>
                <w:b w:val="0"/>
                <w:i w:val="0"/>
                <w:color w:val="111827"/>
                <w:sz w:val="21"/>
              </w:rPr>
              <w:t>32.460</w:t>
            </w:r>
          </w:p>
        </w:tc>
        <w:tc>
          <w:tcPr>
            <w:tcW w:type="dxa" w:w="2268"/>
            <w:tcW w:w="3030" w:type="dxa"/>
            <w:vAlign w:val="center"/>
          </w:tcPr>
          <w:p>
            <w:pPr>
              <w:spacing w:after="0"/>
              <w:jc w:val="left"/>
            </w:pPr>
            <w:r>
              <w:rPr>
                <w:rFonts w:ascii="Times New Roman" w:hAnsi="Times New Roman" w:eastAsia="Times New Roman"/>
                <w:b w:val="0"/>
                <w:i w:val="0"/>
                <w:color w:val="111827"/>
                <w:sz w:val="21"/>
              </w:rPr>
              <w:t>2012-10-02 09:00</w:t>
            </w:r>
          </w:p>
        </w:tc>
        <w:tc>
          <w:tcPr>
            <w:tcW w:type="dxa" w:w="2268"/>
            <w:tcW w:w="3030" w:type="dxa"/>
            <w:vAlign w:val="center"/>
          </w:tcPr>
          <w:p>
            <w:pPr>
              <w:spacing w:after="0"/>
              <w:jc w:val="left"/>
            </w:pPr>
            <w:r>
              <w:rPr>
                <w:rFonts w:ascii="Times New Roman" w:hAnsi="Times New Roman" w:eastAsia="Times New Roman"/>
                <w:b w:val="0"/>
                <w:i w:val="0"/>
                <w:color w:val="111827"/>
                <w:sz w:val="21"/>
              </w:rPr>
              <w:t>2017-10-26 17:00</w:t>
            </w:r>
          </w:p>
        </w:tc>
      </w:tr>
      <w:tr>
        <w:trPr>
          <w:cantSplit/>
        </w:trPr>
        <w:tc>
          <w:tcPr>
            <w:tcW w:type="dxa" w:w="2268"/>
            <w:tcW w:w="1500" w:type="dxa"/>
            <w:vAlign w:val="center"/>
          </w:tcPr>
          <w:p>
            <w:pPr>
              <w:spacing w:after="0"/>
              <w:jc w:val="left"/>
            </w:pPr>
            <w:r>
              <w:rPr>
                <w:rFonts w:ascii="Times New Roman" w:hAnsi="Times New Roman" w:eastAsia="Times New Roman"/>
                <w:b w:val="0"/>
                <w:i w:val="0"/>
                <w:color w:val="111827"/>
                <w:sz w:val="21"/>
              </w:rPr>
              <w:t>Test</w:t>
            </w:r>
          </w:p>
        </w:tc>
        <w:tc>
          <w:tcPr>
            <w:tcW w:type="dxa" w:w="2268"/>
            <w:tcW w:w="1800" w:type="dxa"/>
            <w:vAlign w:val="center"/>
          </w:tcPr>
          <w:p>
            <w:pPr>
              <w:spacing w:after="0"/>
              <w:jc w:val="left"/>
            </w:pPr>
            <w:r>
              <w:rPr>
                <w:rFonts w:ascii="Times New Roman" w:hAnsi="Times New Roman" w:eastAsia="Times New Roman"/>
                <w:b w:val="0"/>
                <w:i w:val="0"/>
                <w:color w:val="111827"/>
                <w:sz w:val="21"/>
              </w:rPr>
              <w:t>8.115</w:t>
            </w:r>
          </w:p>
        </w:tc>
        <w:tc>
          <w:tcPr>
            <w:tcW w:type="dxa" w:w="2268"/>
            <w:tcW w:w="3030" w:type="dxa"/>
            <w:vAlign w:val="center"/>
          </w:tcPr>
          <w:p>
            <w:pPr>
              <w:spacing w:after="0"/>
              <w:jc w:val="left"/>
            </w:pPr>
            <w:r>
              <w:rPr>
                <w:rFonts w:ascii="Times New Roman" w:hAnsi="Times New Roman" w:eastAsia="Times New Roman"/>
                <w:b w:val="0"/>
                <w:i w:val="0"/>
                <w:color w:val="111827"/>
                <w:sz w:val="21"/>
              </w:rPr>
              <w:t>2017-10-26 18:00</w:t>
            </w:r>
          </w:p>
        </w:tc>
        <w:tc>
          <w:tcPr>
            <w:tcW w:type="dxa" w:w="2268"/>
            <w:tcW w:w="3030" w:type="dxa"/>
            <w:vAlign w:val="center"/>
          </w:tcPr>
          <w:p>
            <w:pPr>
              <w:spacing w:after="0"/>
              <w:jc w:val="left"/>
            </w:pPr>
            <w:r>
              <w:rPr>
                <w:rFonts w:ascii="Times New Roman" w:hAnsi="Times New Roman" w:eastAsia="Times New Roman"/>
                <w:b w:val="0"/>
                <w:i w:val="0"/>
                <w:color w:val="111827"/>
                <w:sz w:val="21"/>
              </w:rPr>
              <w:t>2018-09-30 23:00</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80% quan sát sớm nhất được dùng để huấn luyện và 20% quan sát muộn nhất để kiểm tra. Cách chia chronological split mô phỏng tình huống dự báo tương lai và tránh để thông tin tương lai xuất hiện trong tập huấn luyện.</w:t>
      </w:r>
    </w:p>
    <w:p>
      <w:pPr>
        <w:pStyle w:val="Heading3"/>
        <w:keepNext/>
        <w:spacing w:before="200" w:after="120"/>
      </w:pPr>
      <w:r>
        <w:rPr>
          <w:rFonts w:ascii="Times New Roman" w:hAnsi="Times New Roman" w:eastAsia="Times New Roman"/>
          <w:b/>
          <w:i w:val="0"/>
          <w:color w:val="000000"/>
          <w:sz w:val="26"/>
        </w:rPr>
        <w:t>3.2.4.3. Các mô hình baseline</w:t>
      </w:r>
    </w:p>
    <w:p>
      <w:pPr>
        <w:keepNext/>
        <w:jc w:val="center"/>
      </w:pPr>
      <w:r>
        <w:rPr>
          <w:rFonts w:ascii="Times New Roman" w:hAnsi="Times New Roman" w:eastAsia="Times New Roman"/>
          <w:b/>
          <w:i w:val="0"/>
          <w:color w:val="111827"/>
          <w:sz w:val="24"/>
        </w:rPr>
        <w:t>Bảng 3.6. So sánh các mô hình</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tcW w:w="2200" w:type="dxa"/>
            <w:vAlign w:val="center"/>
          </w:tcPr>
          <w:p>
            <w:pPr>
              <w:jc w:val="center"/>
            </w:pPr>
            <w:r>
              <w:rPr>
                <w:rFonts w:ascii="Times New Roman" w:hAnsi="Times New Roman" w:eastAsia="Times New Roman"/>
                <w:b/>
                <w:i w:val="0"/>
                <w:color w:val="111827"/>
                <w:sz w:val="22"/>
              </w:rPr>
              <w:t>Mô hình</w:t>
            </w:r>
          </w:p>
        </w:tc>
        <w:tc>
          <w:tcPr>
            <w:tcW w:type="dxa" w:w="1512"/>
            <w:shd w:fill="D9EAF7"/>
            <w:tcW w:w="1400" w:type="dxa"/>
            <w:vAlign w:val="center"/>
          </w:tcPr>
          <w:p>
            <w:pPr>
              <w:jc w:val="center"/>
            </w:pPr>
            <w:r>
              <w:rPr>
                <w:rFonts w:ascii="Times New Roman" w:hAnsi="Times New Roman" w:eastAsia="Times New Roman"/>
                <w:b/>
                <w:i w:val="0"/>
                <w:color w:val="111827"/>
                <w:sz w:val="22"/>
              </w:rPr>
              <w:t>MAE train</w:t>
            </w:r>
          </w:p>
        </w:tc>
        <w:tc>
          <w:tcPr>
            <w:tcW w:type="dxa" w:w="1512"/>
            <w:shd w:fill="D9EAF7"/>
            <w:tcW w:w="1400" w:type="dxa"/>
            <w:vAlign w:val="center"/>
          </w:tcPr>
          <w:p>
            <w:pPr>
              <w:jc w:val="center"/>
            </w:pPr>
            <w:r>
              <w:rPr>
                <w:rFonts w:ascii="Times New Roman" w:hAnsi="Times New Roman" w:eastAsia="Times New Roman"/>
                <w:b/>
                <w:i w:val="0"/>
                <w:color w:val="111827"/>
                <w:sz w:val="22"/>
              </w:rPr>
              <w:t>MAE test</w:t>
            </w:r>
          </w:p>
        </w:tc>
        <w:tc>
          <w:tcPr>
            <w:tcW w:type="dxa" w:w="1512"/>
            <w:shd w:fill="D9EAF7"/>
            <w:tcW w:w="1500" w:type="dxa"/>
            <w:vAlign w:val="center"/>
          </w:tcPr>
          <w:p>
            <w:pPr>
              <w:jc w:val="center"/>
            </w:pPr>
            <w:r>
              <w:rPr>
                <w:rFonts w:ascii="Times New Roman" w:hAnsi="Times New Roman" w:eastAsia="Times New Roman"/>
                <w:b/>
                <w:i w:val="0"/>
                <w:color w:val="111827"/>
                <w:sz w:val="22"/>
              </w:rPr>
              <w:t>RMSE train</w:t>
            </w:r>
          </w:p>
        </w:tc>
        <w:tc>
          <w:tcPr>
            <w:tcW w:type="dxa" w:w="1512"/>
            <w:shd w:fill="D9EAF7"/>
            <w:tcW w:w="1500" w:type="dxa"/>
            <w:vAlign w:val="center"/>
          </w:tcPr>
          <w:p>
            <w:pPr>
              <w:jc w:val="center"/>
            </w:pPr>
            <w:r>
              <w:rPr>
                <w:rFonts w:ascii="Times New Roman" w:hAnsi="Times New Roman" w:eastAsia="Times New Roman"/>
                <w:b/>
                <w:i w:val="0"/>
                <w:color w:val="111827"/>
                <w:sz w:val="22"/>
              </w:rPr>
              <w:t>RMSE test</w:t>
            </w:r>
          </w:p>
        </w:tc>
        <w:tc>
          <w:tcPr>
            <w:tcW w:type="dxa" w:w="1512"/>
            <w:shd w:fill="D9EAF7"/>
            <w:tcW w:w="1360" w:type="dxa"/>
            <w:vAlign w:val="center"/>
          </w:tcPr>
          <w:p>
            <w:pPr>
              <w:jc w:val="center"/>
            </w:pPr>
            <w:r>
              <w:rPr>
                <w:rFonts w:ascii="Times New Roman" w:hAnsi="Times New Roman" w:eastAsia="Times New Roman"/>
                <w:b/>
                <w:i w:val="0"/>
                <w:color w:val="111827"/>
                <w:sz w:val="22"/>
              </w:rPr>
              <w:t>R² test</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Dummy</w:t>
            </w:r>
          </w:p>
        </w:tc>
        <w:tc>
          <w:tcPr>
            <w:tcW w:type="dxa" w:w="1512"/>
            <w:tcW w:w="1400" w:type="dxa"/>
            <w:vAlign w:val="center"/>
          </w:tcPr>
          <w:p>
            <w:pPr>
              <w:spacing w:after="0"/>
              <w:jc w:val="left"/>
            </w:pPr>
            <w:r>
              <w:rPr>
                <w:rFonts w:ascii="Times New Roman" w:hAnsi="Times New Roman" w:eastAsia="Times New Roman"/>
                <w:b w:val="0"/>
                <w:i w:val="0"/>
                <w:color w:val="111827"/>
                <w:sz w:val="21"/>
              </w:rPr>
              <w:t>1.744,69</w:t>
            </w:r>
          </w:p>
        </w:tc>
        <w:tc>
          <w:tcPr>
            <w:tcW w:type="dxa" w:w="1512"/>
            <w:tcW w:w="1400" w:type="dxa"/>
            <w:vAlign w:val="center"/>
          </w:tcPr>
          <w:p>
            <w:pPr>
              <w:spacing w:after="0"/>
              <w:jc w:val="left"/>
            </w:pPr>
            <w:r>
              <w:rPr>
                <w:rFonts w:ascii="Times New Roman" w:hAnsi="Times New Roman" w:eastAsia="Times New Roman"/>
                <w:b w:val="0"/>
                <w:i w:val="0"/>
                <w:color w:val="111827"/>
                <w:sz w:val="21"/>
              </w:rPr>
              <w:t>1.723,98</w:t>
            </w:r>
          </w:p>
        </w:tc>
        <w:tc>
          <w:tcPr>
            <w:tcW w:type="dxa" w:w="1512"/>
            <w:tcW w:w="1500" w:type="dxa"/>
            <w:vAlign w:val="center"/>
          </w:tcPr>
          <w:p>
            <w:pPr>
              <w:spacing w:after="0"/>
              <w:jc w:val="left"/>
            </w:pPr>
            <w:r>
              <w:rPr>
                <w:rFonts w:ascii="Times New Roman" w:hAnsi="Times New Roman" w:eastAsia="Times New Roman"/>
                <w:b w:val="0"/>
                <w:i w:val="0"/>
                <w:color w:val="111827"/>
                <w:sz w:val="21"/>
              </w:rPr>
              <w:t>1.988,37</w:t>
            </w:r>
          </w:p>
        </w:tc>
        <w:tc>
          <w:tcPr>
            <w:tcW w:type="dxa" w:w="1512"/>
            <w:tcW w:w="1500" w:type="dxa"/>
            <w:vAlign w:val="center"/>
          </w:tcPr>
          <w:p>
            <w:pPr>
              <w:spacing w:after="0"/>
              <w:jc w:val="left"/>
            </w:pPr>
            <w:r>
              <w:rPr>
                <w:rFonts w:ascii="Times New Roman" w:hAnsi="Times New Roman" w:eastAsia="Times New Roman"/>
                <w:b w:val="0"/>
                <w:i w:val="0"/>
                <w:color w:val="111827"/>
                <w:sz w:val="21"/>
              </w:rPr>
              <w:t>1.970,21</w:t>
            </w:r>
          </w:p>
        </w:tc>
        <w:tc>
          <w:tcPr>
            <w:tcW w:type="dxa" w:w="1512"/>
            <w:tcW w:w="1360" w:type="dxa"/>
            <w:vAlign w:val="center"/>
          </w:tcPr>
          <w:p>
            <w:pPr>
              <w:spacing w:after="0"/>
              <w:jc w:val="left"/>
            </w:pPr>
            <w:r>
              <w:rPr>
                <w:rFonts w:ascii="Times New Roman" w:hAnsi="Times New Roman" w:eastAsia="Times New Roman"/>
                <w:b w:val="0"/>
                <w:i w:val="0"/>
                <w:color w:val="111827"/>
                <w:sz w:val="21"/>
              </w:rPr>
              <w:t>-0,0001</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Linear Regression</w:t>
            </w:r>
          </w:p>
        </w:tc>
        <w:tc>
          <w:tcPr>
            <w:tcW w:type="dxa" w:w="1512"/>
            <w:tcW w:w="1400" w:type="dxa"/>
            <w:vAlign w:val="center"/>
          </w:tcPr>
          <w:p>
            <w:pPr>
              <w:spacing w:after="0"/>
              <w:jc w:val="left"/>
            </w:pPr>
            <w:r>
              <w:rPr>
                <w:rFonts w:ascii="Times New Roman" w:hAnsi="Times New Roman" w:eastAsia="Times New Roman"/>
                <w:b w:val="0"/>
                <w:i w:val="0"/>
                <w:color w:val="111827"/>
                <w:sz w:val="21"/>
              </w:rPr>
              <w:t>667,75</w:t>
            </w:r>
          </w:p>
        </w:tc>
        <w:tc>
          <w:tcPr>
            <w:tcW w:type="dxa" w:w="1512"/>
            <w:tcW w:w="1400" w:type="dxa"/>
            <w:vAlign w:val="center"/>
          </w:tcPr>
          <w:p>
            <w:pPr>
              <w:spacing w:after="0"/>
              <w:jc w:val="left"/>
            </w:pPr>
            <w:r>
              <w:rPr>
                <w:rFonts w:ascii="Times New Roman" w:hAnsi="Times New Roman" w:eastAsia="Times New Roman"/>
                <w:b w:val="0"/>
                <w:i w:val="0"/>
                <w:color w:val="111827"/>
                <w:sz w:val="21"/>
              </w:rPr>
              <w:t>656,52</w:t>
            </w:r>
          </w:p>
        </w:tc>
        <w:tc>
          <w:tcPr>
            <w:tcW w:type="dxa" w:w="1512"/>
            <w:tcW w:w="1500" w:type="dxa"/>
            <w:vAlign w:val="center"/>
          </w:tcPr>
          <w:p>
            <w:pPr>
              <w:spacing w:after="0"/>
              <w:jc w:val="left"/>
            </w:pPr>
            <w:r>
              <w:rPr>
                <w:rFonts w:ascii="Times New Roman" w:hAnsi="Times New Roman" w:eastAsia="Times New Roman"/>
                <w:b w:val="0"/>
                <w:i w:val="0"/>
                <w:color w:val="111827"/>
                <w:sz w:val="21"/>
              </w:rPr>
              <w:t>876,38</w:t>
            </w:r>
          </w:p>
        </w:tc>
        <w:tc>
          <w:tcPr>
            <w:tcW w:type="dxa" w:w="1512"/>
            <w:tcW w:w="1500" w:type="dxa"/>
            <w:vAlign w:val="center"/>
          </w:tcPr>
          <w:p>
            <w:pPr>
              <w:spacing w:after="0"/>
              <w:jc w:val="left"/>
            </w:pPr>
            <w:r>
              <w:rPr>
                <w:rFonts w:ascii="Times New Roman" w:hAnsi="Times New Roman" w:eastAsia="Times New Roman"/>
                <w:b w:val="0"/>
                <w:i w:val="0"/>
                <w:color w:val="111827"/>
                <w:sz w:val="21"/>
              </w:rPr>
              <w:t>862,14</w:t>
            </w:r>
          </w:p>
        </w:tc>
        <w:tc>
          <w:tcPr>
            <w:tcW w:type="dxa" w:w="1512"/>
            <w:tcW w:w="1360" w:type="dxa"/>
            <w:vAlign w:val="center"/>
          </w:tcPr>
          <w:p>
            <w:pPr>
              <w:spacing w:after="0"/>
              <w:jc w:val="left"/>
            </w:pPr>
            <w:r>
              <w:rPr>
                <w:rFonts w:ascii="Times New Roman" w:hAnsi="Times New Roman" w:eastAsia="Times New Roman"/>
                <w:b w:val="0"/>
                <w:i w:val="0"/>
                <w:color w:val="111827"/>
                <w:sz w:val="21"/>
              </w:rPr>
              <w:t>0,8085</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Decision Tree</w:t>
            </w:r>
          </w:p>
        </w:tc>
        <w:tc>
          <w:tcPr>
            <w:tcW w:type="dxa" w:w="1512"/>
            <w:tcW w:w="1400" w:type="dxa"/>
            <w:vAlign w:val="center"/>
          </w:tcPr>
          <w:p>
            <w:pPr>
              <w:spacing w:after="0"/>
              <w:jc w:val="left"/>
            </w:pPr>
            <w:r>
              <w:rPr>
                <w:rFonts w:ascii="Times New Roman" w:hAnsi="Times New Roman" w:eastAsia="Times New Roman"/>
                <w:b w:val="0"/>
                <w:i w:val="0"/>
                <w:color w:val="111827"/>
                <w:sz w:val="21"/>
              </w:rPr>
              <w:t>131,13</w:t>
            </w:r>
          </w:p>
        </w:tc>
        <w:tc>
          <w:tcPr>
            <w:tcW w:type="dxa" w:w="1512"/>
            <w:tcW w:w="1400" w:type="dxa"/>
            <w:vAlign w:val="center"/>
          </w:tcPr>
          <w:p>
            <w:pPr>
              <w:spacing w:after="0"/>
              <w:jc w:val="left"/>
            </w:pPr>
            <w:r>
              <w:rPr>
                <w:rFonts w:ascii="Times New Roman" w:hAnsi="Times New Roman" w:eastAsia="Times New Roman"/>
                <w:b w:val="0"/>
                <w:i w:val="0"/>
                <w:color w:val="111827"/>
                <w:sz w:val="21"/>
              </w:rPr>
              <w:t>271,15</w:t>
            </w:r>
          </w:p>
        </w:tc>
        <w:tc>
          <w:tcPr>
            <w:tcW w:type="dxa" w:w="1512"/>
            <w:tcW w:w="1500" w:type="dxa"/>
            <w:vAlign w:val="center"/>
          </w:tcPr>
          <w:p>
            <w:pPr>
              <w:spacing w:after="0"/>
              <w:jc w:val="left"/>
            </w:pPr>
            <w:r>
              <w:rPr>
                <w:rFonts w:ascii="Times New Roman" w:hAnsi="Times New Roman" w:eastAsia="Times New Roman"/>
                <w:b w:val="0"/>
                <w:i w:val="0"/>
                <w:color w:val="111827"/>
                <w:sz w:val="21"/>
              </w:rPr>
              <w:t>225,84</w:t>
            </w:r>
          </w:p>
        </w:tc>
        <w:tc>
          <w:tcPr>
            <w:tcW w:type="dxa" w:w="1512"/>
            <w:tcW w:w="1500" w:type="dxa"/>
            <w:vAlign w:val="center"/>
          </w:tcPr>
          <w:p>
            <w:pPr>
              <w:spacing w:after="0"/>
              <w:jc w:val="left"/>
            </w:pPr>
            <w:r>
              <w:rPr>
                <w:rFonts w:ascii="Times New Roman" w:hAnsi="Times New Roman" w:eastAsia="Times New Roman"/>
                <w:b w:val="0"/>
                <w:i w:val="0"/>
                <w:color w:val="111827"/>
                <w:sz w:val="21"/>
              </w:rPr>
              <w:t>449,41</w:t>
            </w:r>
          </w:p>
        </w:tc>
        <w:tc>
          <w:tcPr>
            <w:tcW w:type="dxa" w:w="1512"/>
            <w:tcW w:w="1360" w:type="dxa"/>
            <w:vAlign w:val="center"/>
          </w:tcPr>
          <w:p>
            <w:pPr>
              <w:spacing w:after="0"/>
              <w:jc w:val="left"/>
            </w:pPr>
            <w:r>
              <w:rPr>
                <w:rFonts w:ascii="Times New Roman" w:hAnsi="Times New Roman" w:eastAsia="Times New Roman"/>
                <w:b w:val="0"/>
                <w:i w:val="0"/>
                <w:color w:val="111827"/>
                <w:sz w:val="21"/>
              </w:rPr>
              <w:t>0,9480</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Random Forest Default</w:t>
            </w:r>
          </w:p>
        </w:tc>
        <w:tc>
          <w:tcPr>
            <w:tcW w:type="dxa" w:w="1512"/>
            <w:tcW w:w="1400" w:type="dxa"/>
            <w:vAlign w:val="center"/>
          </w:tcPr>
          <w:p>
            <w:pPr>
              <w:spacing w:after="0"/>
              <w:jc w:val="left"/>
            </w:pPr>
            <w:r>
              <w:rPr>
                <w:rFonts w:ascii="Times New Roman" w:hAnsi="Times New Roman" w:eastAsia="Times New Roman"/>
                <w:b w:val="0"/>
                <w:i w:val="0"/>
                <w:color w:val="111827"/>
                <w:sz w:val="21"/>
              </w:rPr>
              <w:t>72,89</w:t>
            </w:r>
          </w:p>
        </w:tc>
        <w:tc>
          <w:tcPr>
            <w:tcW w:type="dxa" w:w="1512"/>
            <w:tcW w:w="1400" w:type="dxa"/>
            <w:vAlign w:val="center"/>
          </w:tcPr>
          <w:p>
            <w:pPr>
              <w:spacing w:after="0"/>
              <w:jc w:val="left"/>
            </w:pPr>
            <w:r>
              <w:rPr>
                <w:rFonts w:ascii="Times New Roman" w:hAnsi="Times New Roman" w:eastAsia="Times New Roman"/>
                <w:b w:val="0"/>
                <w:i w:val="0"/>
                <w:color w:val="111827"/>
                <w:sz w:val="21"/>
              </w:rPr>
              <w:t>228,50</w:t>
            </w:r>
          </w:p>
        </w:tc>
        <w:tc>
          <w:tcPr>
            <w:tcW w:type="dxa" w:w="1512"/>
            <w:tcW w:w="1500" w:type="dxa"/>
            <w:vAlign w:val="center"/>
          </w:tcPr>
          <w:p>
            <w:pPr>
              <w:spacing w:after="0"/>
              <w:jc w:val="left"/>
            </w:pPr>
            <w:r>
              <w:rPr>
                <w:rFonts w:ascii="Times New Roman" w:hAnsi="Times New Roman" w:eastAsia="Times New Roman"/>
                <w:b w:val="0"/>
                <w:i w:val="0"/>
                <w:color w:val="111827"/>
                <w:sz w:val="21"/>
              </w:rPr>
              <w:t>123,45</w:t>
            </w:r>
          </w:p>
        </w:tc>
        <w:tc>
          <w:tcPr>
            <w:tcW w:type="dxa" w:w="1512"/>
            <w:tcW w:w="1500" w:type="dxa"/>
            <w:vAlign w:val="center"/>
          </w:tcPr>
          <w:p>
            <w:pPr>
              <w:spacing w:after="0"/>
              <w:jc w:val="left"/>
            </w:pPr>
            <w:r>
              <w:rPr>
                <w:rFonts w:ascii="Times New Roman" w:hAnsi="Times New Roman" w:eastAsia="Times New Roman"/>
                <w:b w:val="0"/>
                <w:i w:val="0"/>
                <w:color w:val="111827"/>
                <w:sz w:val="21"/>
              </w:rPr>
              <w:t>383,42</w:t>
            </w:r>
          </w:p>
        </w:tc>
        <w:tc>
          <w:tcPr>
            <w:tcW w:type="dxa" w:w="1512"/>
            <w:tcW w:w="1360" w:type="dxa"/>
            <w:vAlign w:val="center"/>
          </w:tcPr>
          <w:p>
            <w:pPr>
              <w:spacing w:after="0"/>
              <w:jc w:val="left"/>
            </w:pPr>
            <w:r>
              <w:rPr>
                <w:rFonts w:ascii="Times New Roman" w:hAnsi="Times New Roman" w:eastAsia="Times New Roman"/>
                <w:b w:val="0"/>
                <w:i w:val="0"/>
                <w:color w:val="111827"/>
                <w:sz w:val="21"/>
              </w:rPr>
              <w:t>0,9621</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Random Forest Tuned</w:t>
            </w:r>
          </w:p>
        </w:tc>
        <w:tc>
          <w:tcPr>
            <w:tcW w:type="dxa" w:w="1512"/>
            <w:tcW w:w="1400" w:type="dxa"/>
            <w:vAlign w:val="center"/>
          </w:tcPr>
          <w:p>
            <w:pPr>
              <w:spacing w:after="0"/>
              <w:jc w:val="left"/>
            </w:pPr>
            <w:r>
              <w:rPr>
                <w:rFonts w:ascii="Times New Roman" w:hAnsi="Times New Roman" w:eastAsia="Times New Roman"/>
                <w:b w:val="0"/>
                <w:i w:val="0"/>
                <w:color w:val="111827"/>
                <w:sz w:val="21"/>
              </w:rPr>
              <w:t>149,07</w:t>
            </w:r>
          </w:p>
        </w:tc>
        <w:tc>
          <w:tcPr>
            <w:tcW w:type="dxa" w:w="1512"/>
            <w:tcW w:w="1400" w:type="dxa"/>
            <w:vAlign w:val="center"/>
          </w:tcPr>
          <w:p>
            <w:pPr>
              <w:spacing w:after="0"/>
              <w:jc w:val="left"/>
            </w:pPr>
            <w:r>
              <w:rPr>
                <w:rFonts w:ascii="Times New Roman" w:hAnsi="Times New Roman" w:eastAsia="Times New Roman"/>
                <w:b w:val="0"/>
                <w:i w:val="0"/>
                <w:color w:val="111827"/>
                <w:sz w:val="21"/>
              </w:rPr>
              <w:t>219,95</w:t>
            </w:r>
          </w:p>
        </w:tc>
        <w:tc>
          <w:tcPr>
            <w:tcW w:type="dxa" w:w="1512"/>
            <w:tcW w:w="1500" w:type="dxa"/>
            <w:vAlign w:val="center"/>
          </w:tcPr>
          <w:p>
            <w:pPr>
              <w:spacing w:after="0"/>
              <w:jc w:val="left"/>
            </w:pPr>
            <w:r>
              <w:rPr>
                <w:rFonts w:ascii="Times New Roman" w:hAnsi="Times New Roman" w:eastAsia="Times New Roman"/>
                <w:b w:val="0"/>
                <w:i w:val="0"/>
                <w:color w:val="111827"/>
                <w:sz w:val="21"/>
              </w:rPr>
              <w:t>253,25</w:t>
            </w:r>
          </w:p>
        </w:tc>
        <w:tc>
          <w:tcPr>
            <w:tcW w:type="dxa" w:w="1512"/>
            <w:tcW w:w="1500" w:type="dxa"/>
            <w:vAlign w:val="center"/>
          </w:tcPr>
          <w:p>
            <w:pPr>
              <w:spacing w:after="0"/>
              <w:jc w:val="left"/>
            </w:pPr>
            <w:r>
              <w:rPr>
                <w:rFonts w:ascii="Times New Roman" w:hAnsi="Times New Roman" w:eastAsia="Times New Roman"/>
                <w:b w:val="0"/>
                <w:i w:val="0"/>
                <w:color w:val="111827"/>
                <w:sz w:val="21"/>
              </w:rPr>
              <w:t>373,01</w:t>
            </w:r>
          </w:p>
        </w:tc>
        <w:tc>
          <w:tcPr>
            <w:tcW w:type="dxa" w:w="1512"/>
            <w:tcW w:w="1360" w:type="dxa"/>
            <w:vAlign w:val="center"/>
          </w:tcPr>
          <w:p>
            <w:pPr>
              <w:spacing w:after="0"/>
              <w:jc w:val="left"/>
            </w:pPr>
            <w:r>
              <w:rPr>
                <w:rFonts w:ascii="Times New Roman" w:hAnsi="Times New Roman" w:eastAsia="Times New Roman"/>
                <w:b w:val="0"/>
                <w:i w:val="0"/>
                <w:color w:val="111827"/>
                <w:sz w:val="21"/>
              </w:rPr>
              <w:t>0,9642</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Dummy tạo mốc dự báo theo trung bình; Linear Regression đo mức hiệu quả của quan hệ tuyến tính; Decision Tree thể hiện baseline phi tuyến; Random Forest Default và phiên bản tuned đánh giá lợi ích của tổ hợp cây và tối ưu siêu tham số.</w:t>
      </w:r>
    </w:p>
    <w:p>
      <w:pPr>
        <w:spacing w:after="100" w:line="324" w:lineRule="auto"/>
        <w:ind w:firstLine="567"/>
        <w:jc w:val="both"/>
      </w:pPr>
      <w:r>
        <w:rPr>
          <w:rFonts w:ascii="Times New Roman" w:hAnsi="Times New Roman" w:eastAsia="Times New Roman"/>
          <w:b w:val="0"/>
          <w:i w:val="0"/>
          <w:color w:val="111827"/>
          <w:sz w:val="26"/>
        </w:rPr>
        <w:t>Trong Bảng 3.6, MAE là sai số tuyệt đối trung bình; RMSE là căn bậc hai của sai số bình phương trung bình và nhạy hơn với lỗi lớn; R² là tỷ lệ biến thiên của lưu lượng được mô hình giải thích. MAE và RMSE càng thấp càng tốt, còn R² càng gần 1 càng tốt.</w:t>
      </w:r>
    </w:p>
    <w:p>
      <w:pPr>
        <w:pStyle w:val="Heading3"/>
        <w:keepNext/>
        <w:spacing w:before="200" w:after="120"/>
      </w:pPr>
      <w:r>
        <w:rPr>
          <w:rFonts w:ascii="Times New Roman" w:hAnsi="Times New Roman" w:eastAsia="Times New Roman"/>
          <w:b/>
          <w:i w:val="0"/>
          <w:color w:val="000000"/>
          <w:sz w:val="26"/>
        </w:rPr>
        <w:t>3.2.4.4. Tối ưu siêu tham số</w:t>
      </w:r>
    </w:p>
    <w:p>
      <w:pPr>
        <w:keepNext/>
        <w:jc w:val="center"/>
      </w:pPr>
      <w:r>
        <w:rPr>
          <w:rFonts w:ascii="Times New Roman" w:hAnsi="Times New Roman" w:eastAsia="Times New Roman"/>
          <w:b/>
          <w:i w:val="0"/>
          <w:color w:val="111827"/>
          <w:sz w:val="24"/>
        </w:rPr>
        <w:t>Bảng 3.7. Không gian tìm kiếm siêu tham số</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2700" w:type="dxa"/>
            <w:vAlign w:val="center"/>
          </w:tcPr>
          <w:p>
            <w:pPr>
              <w:jc w:val="center"/>
            </w:pPr>
            <w:r>
              <w:rPr>
                <w:rFonts w:ascii="Times New Roman" w:hAnsi="Times New Roman" w:eastAsia="Times New Roman"/>
                <w:b/>
                <w:i w:val="0"/>
                <w:color w:val="111827"/>
                <w:sz w:val="22"/>
              </w:rPr>
              <w:t>Tham số</w:t>
            </w:r>
          </w:p>
        </w:tc>
        <w:tc>
          <w:tcPr>
            <w:tcW w:type="dxa" w:w="3024"/>
            <w:shd w:fill="D9EAF7"/>
            <w:tcW w:w="4160" w:type="dxa"/>
            <w:vAlign w:val="center"/>
          </w:tcPr>
          <w:p>
            <w:pPr>
              <w:jc w:val="center"/>
            </w:pPr>
            <w:r>
              <w:rPr>
                <w:rFonts w:ascii="Times New Roman" w:hAnsi="Times New Roman" w:eastAsia="Times New Roman"/>
                <w:b/>
                <w:i w:val="0"/>
                <w:color w:val="111827"/>
                <w:sz w:val="22"/>
              </w:rPr>
              <w:t>Ý nghĩa</w:t>
            </w:r>
          </w:p>
        </w:tc>
        <w:tc>
          <w:tcPr>
            <w:tcW w:type="dxa" w:w="3024"/>
            <w:shd w:fill="D9EAF7"/>
            <w:tcW w:w="2500" w:type="dxa"/>
            <w:vAlign w:val="center"/>
          </w:tcPr>
          <w:p>
            <w:pPr>
              <w:jc w:val="center"/>
            </w:pPr>
            <w:r>
              <w:rPr>
                <w:rFonts w:ascii="Times New Roman" w:hAnsi="Times New Roman" w:eastAsia="Times New Roman"/>
                <w:b/>
                <w:i w:val="0"/>
                <w:color w:val="111827"/>
                <w:sz w:val="22"/>
              </w:rPr>
              <w:t>Giá trị thử nghiệm</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n_estimators</w:t>
            </w:r>
          </w:p>
        </w:tc>
        <w:tc>
          <w:tcPr>
            <w:tcW w:type="dxa" w:w="3024"/>
            <w:tcW w:w="4160" w:type="dxa"/>
            <w:vAlign w:val="center"/>
          </w:tcPr>
          <w:p>
            <w:pPr>
              <w:spacing w:after="0"/>
              <w:jc w:val="left"/>
            </w:pPr>
            <w:r>
              <w:rPr>
                <w:rFonts w:ascii="Times New Roman" w:hAnsi="Times New Roman" w:eastAsia="Times New Roman"/>
                <w:b w:val="0"/>
                <w:i w:val="0"/>
                <w:color w:val="111827"/>
                <w:sz w:val="21"/>
              </w:rPr>
              <w:t>Số cây quyết định trong rừng</w:t>
            </w:r>
          </w:p>
        </w:tc>
        <w:tc>
          <w:tcPr>
            <w:tcW w:type="dxa" w:w="3024"/>
            <w:tcW w:w="2500" w:type="dxa"/>
            <w:vAlign w:val="center"/>
          </w:tcPr>
          <w:p>
            <w:pPr>
              <w:spacing w:after="0"/>
              <w:jc w:val="left"/>
            </w:pPr>
            <w:r>
              <w:rPr>
                <w:rFonts w:ascii="Times New Roman" w:hAnsi="Times New Roman" w:eastAsia="Times New Roman"/>
                <w:b w:val="0"/>
                <w:i w:val="0"/>
                <w:color w:val="111827"/>
                <w:sz w:val="21"/>
              </w:rPr>
              <w:t>200, 300, 450, 600</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max_depth</w:t>
            </w:r>
          </w:p>
        </w:tc>
        <w:tc>
          <w:tcPr>
            <w:tcW w:type="dxa" w:w="3024"/>
            <w:tcW w:w="4160" w:type="dxa"/>
            <w:vAlign w:val="center"/>
          </w:tcPr>
          <w:p>
            <w:pPr>
              <w:spacing w:after="0"/>
              <w:jc w:val="left"/>
            </w:pPr>
            <w:r>
              <w:rPr>
                <w:rFonts w:ascii="Times New Roman" w:hAnsi="Times New Roman" w:eastAsia="Times New Roman"/>
                <w:b w:val="0"/>
                <w:i w:val="0"/>
                <w:color w:val="111827"/>
                <w:sz w:val="21"/>
              </w:rPr>
              <w:t>Độ sâu tối đa của mỗi cây</w:t>
            </w:r>
          </w:p>
        </w:tc>
        <w:tc>
          <w:tcPr>
            <w:tcW w:type="dxa" w:w="3024"/>
            <w:tcW w:w="2500" w:type="dxa"/>
            <w:vAlign w:val="center"/>
          </w:tcPr>
          <w:p>
            <w:pPr>
              <w:spacing w:after="0"/>
              <w:jc w:val="left"/>
            </w:pPr>
            <w:r>
              <w:rPr>
                <w:rFonts w:ascii="Times New Roman" w:hAnsi="Times New Roman" w:eastAsia="Times New Roman"/>
                <w:b w:val="0"/>
                <w:i w:val="0"/>
                <w:color w:val="111827"/>
                <w:sz w:val="21"/>
              </w:rPr>
              <w:t>18, 24, 32, None</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min_samples_split</w:t>
            </w:r>
          </w:p>
        </w:tc>
        <w:tc>
          <w:tcPr>
            <w:tcW w:type="dxa" w:w="3024"/>
            <w:tcW w:w="4160" w:type="dxa"/>
            <w:vAlign w:val="center"/>
          </w:tcPr>
          <w:p>
            <w:pPr>
              <w:spacing w:after="0"/>
              <w:jc w:val="left"/>
            </w:pPr>
            <w:r>
              <w:rPr>
                <w:rFonts w:ascii="Times New Roman" w:hAnsi="Times New Roman" w:eastAsia="Times New Roman"/>
                <w:b w:val="0"/>
                <w:i w:val="0"/>
                <w:color w:val="111827"/>
                <w:sz w:val="21"/>
              </w:rPr>
              <w:t>Số mẫu tối thiểu để tách một nút</w:t>
            </w:r>
          </w:p>
        </w:tc>
        <w:tc>
          <w:tcPr>
            <w:tcW w:type="dxa" w:w="3024"/>
            <w:tcW w:w="2500" w:type="dxa"/>
            <w:vAlign w:val="center"/>
          </w:tcPr>
          <w:p>
            <w:pPr>
              <w:spacing w:after="0"/>
              <w:jc w:val="left"/>
            </w:pPr>
            <w:r>
              <w:rPr>
                <w:rFonts w:ascii="Times New Roman" w:hAnsi="Times New Roman" w:eastAsia="Times New Roman"/>
                <w:b w:val="0"/>
                <w:i w:val="0"/>
                <w:color w:val="111827"/>
                <w:sz w:val="21"/>
              </w:rPr>
              <w:t>2, 4, 8, 12</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min_samples_leaf</w:t>
            </w:r>
          </w:p>
        </w:tc>
        <w:tc>
          <w:tcPr>
            <w:tcW w:type="dxa" w:w="3024"/>
            <w:tcW w:w="4160" w:type="dxa"/>
            <w:vAlign w:val="center"/>
          </w:tcPr>
          <w:p>
            <w:pPr>
              <w:spacing w:after="0"/>
              <w:jc w:val="left"/>
            </w:pPr>
            <w:r>
              <w:rPr>
                <w:rFonts w:ascii="Times New Roman" w:hAnsi="Times New Roman" w:eastAsia="Times New Roman"/>
                <w:b w:val="0"/>
                <w:i w:val="0"/>
                <w:color w:val="111827"/>
                <w:sz w:val="21"/>
              </w:rPr>
              <w:t>Số mẫu tối thiểu tại một nút lá</w:t>
            </w:r>
          </w:p>
        </w:tc>
        <w:tc>
          <w:tcPr>
            <w:tcW w:type="dxa" w:w="3024"/>
            <w:tcW w:w="2500" w:type="dxa"/>
            <w:vAlign w:val="center"/>
          </w:tcPr>
          <w:p>
            <w:pPr>
              <w:spacing w:after="0"/>
              <w:jc w:val="left"/>
            </w:pPr>
            <w:r>
              <w:rPr>
                <w:rFonts w:ascii="Times New Roman" w:hAnsi="Times New Roman" w:eastAsia="Times New Roman"/>
                <w:b w:val="0"/>
                <w:i w:val="0"/>
                <w:color w:val="111827"/>
                <w:sz w:val="21"/>
              </w:rPr>
              <w:t>1, 2, 3, 5</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max_features</w:t>
            </w:r>
          </w:p>
        </w:tc>
        <w:tc>
          <w:tcPr>
            <w:tcW w:type="dxa" w:w="3024"/>
            <w:tcW w:w="4160" w:type="dxa"/>
            <w:vAlign w:val="center"/>
          </w:tcPr>
          <w:p>
            <w:pPr>
              <w:spacing w:after="0"/>
              <w:jc w:val="left"/>
            </w:pPr>
            <w:r>
              <w:rPr>
                <w:rFonts w:ascii="Times New Roman" w:hAnsi="Times New Roman" w:eastAsia="Times New Roman"/>
                <w:b w:val="0"/>
                <w:i w:val="0"/>
                <w:color w:val="111827"/>
                <w:sz w:val="21"/>
              </w:rPr>
              <w:t>Số/tỷ lệ đặc trưng được xét tại mỗi lần tách</w:t>
            </w:r>
          </w:p>
        </w:tc>
        <w:tc>
          <w:tcPr>
            <w:tcW w:type="dxa" w:w="3024"/>
            <w:tcW w:w="2500" w:type="dxa"/>
            <w:vAlign w:val="center"/>
          </w:tcPr>
          <w:p>
            <w:pPr>
              <w:spacing w:after="0"/>
              <w:jc w:val="left"/>
            </w:pPr>
            <w:r>
              <w:rPr>
                <w:rFonts w:ascii="Times New Roman" w:hAnsi="Times New Roman" w:eastAsia="Times New Roman"/>
                <w:b w:val="0"/>
                <w:i w:val="0"/>
                <w:color w:val="111827"/>
                <w:sz w:val="21"/>
              </w:rPr>
              <w:t>0.65, 0.8, 1.0, sqrt</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bootstrap</w:t>
            </w:r>
          </w:p>
        </w:tc>
        <w:tc>
          <w:tcPr>
            <w:tcW w:type="dxa" w:w="3024"/>
            <w:tcW w:w="4160" w:type="dxa"/>
            <w:vAlign w:val="center"/>
          </w:tcPr>
          <w:p>
            <w:pPr>
              <w:spacing w:after="0"/>
              <w:jc w:val="left"/>
            </w:pPr>
            <w:r>
              <w:rPr>
                <w:rFonts w:ascii="Times New Roman" w:hAnsi="Times New Roman" w:eastAsia="Times New Roman"/>
                <w:b w:val="0"/>
                <w:i w:val="0"/>
                <w:color w:val="111827"/>
                <w:sz w:val="21"/>
              </w:rPr>
              <w:t>Tham số của mô hình</w:t>
            </w:r>
          </w:p>
        </w:tc>
        <w:tc>
          <w:tcPr>
            <w:tcW w:type="dxa" w:w="3024"/>
            <w:tcW w:w="2500" w:type="dxa"/>
            <w:vAlign w:val="center"/>
          </w:tcPr>
          <w:p>
            <w:pPr>
              <w:spacing w:after="0"/>
              <w:jc w:val="left"/>
            </w:pPr>
            <w:r>
              <w:rPr>
                <w:rFonts w:ascii="Times New Roman" w:hAnsi="Times New Roman" w:eastAsia="Times New Roman"/>
                <w:b w:val="0"/>
                <w:i w:val="0"/>
                <w:color w:val="111827"/>
                <w:sz w:val="21"/>
              </w:rPr>
              <w:t>True</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RandomizedSearchCV thử 24 cấu hình với TimeSeriesSplit(n_splits=5). Best CV MAE là 268,52 phương tiện/giờ. Bộ tham số tốt nhất: n_estimators=600, min_samples_split=12, min_samples_leaf=2, max_features=0.65, max_depth=18, bootstrap=True.</w:t>
      </w:r>
    </w:p>
    <w:p>
      <w:pPr>
        <w:pStyle w:val="Heading3"/>
        <w:keepNext/>
        <w:pageBreakBefore/>
        <w:spacing w:before="200" w:after="120"/>
      </w:pPr>
      <w:r>
        <w:rPr>
          <w:rFonts w:ascii="Times New Roman" w:hAnsi="Times New Roman" w:eastAsia="Times New Roman"/>
          <w:b/>
          <w:i w:val="0"/>
          <w:color w:val="000000"/>
          <w:sz w:val="26"/>
        </w:rPr>
        <w:t>3.2.4.5. Đánh giá mô hình cuối</w:t>
      </w:r>
    </w:p>
    <w:p>
      <w:pPr>
        <w:keepNext/>
        <w:jc w:val="center"/>
      </w:pPr>
      <w:r>
        <w:rPr>
          <w:rFonts w:ascii="Times New Roman" w:hAnsi="Times New Roman" w:eastAsia="Times New Roman"/>
          <w:b/>
          <w:i w:val="0"/>
          <w:color w:val="111827"/>
          <w:sz w:val="24"/>
        </w:rPr>
        <w:t>Bảng 3.8. Chỉ số mô hình Random Forest đã tối ưu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2600" w:type="dxa"/>
            <w:vAlign w:val="center"/>
          </w:tcPr>
          <w:p>
            <w:pPr>
              <w:jc w:val="center"/>
            </w:pPr>
            <w:r>
              <w:rPr>
                <w:rFonts w:ascii="Times New Roman" w:hAnsi="Times New Roman" w:eastAsia="Times New Roman"/>
                <w:b/>
                <w:i w:val="0"/>
                <w:color w:val="111827"/>
                <w:sz w:val="22"/>
              </w:rPr>
              <w:t>Tập dữ liệu</w:t>
            </w:r>
          </w:p>
        </w:tc>
        <w:tc>
          <w:tcPr>
            <w:tcW w:type="dxa" w:w="2268"/>
            <w:shd w:fill="D9EAF7"/>
            <w:tcW w:w="2360" w:type="dxa"/>
            <w:vAlign w:val="center"/>
          </w:tcPr>
          <w:p>
            <w:pPr>
              <w:jc w:val="center"/>
            </w:pPr>
            <w:r>
              <w:rPr>
                <w:rFonts w:ascii="Times New Roman" w:hAnsi="Times New Roman" w:eastAsia="Times New Roman"/>
                <w:b/>
                <w:i w:val="0"/>
                <w:color w:val="111827"/>
                <w:sz w:val="22"/>
              </w:rPr>
              <w:t>MAE (xe/giờ)</w:t>
            </w:r>
          </w:p>
        </w:tc>
        <w:tc>
          <w:tcPr>
            <w:tcW w:type="dxa" w:w="2268"/>
            <w:shd w:fill="D9EAF7"/>
            <w:tcW w:w="2360" w:type="dxa"/>
            <w:vAlign w:val="center"/>
          </w:tcPr>
          <w:p>
            <w:pPr>
              <w:jc w:val="center"/>
            </w:pPr>
            <w:r>
              <w:rPr>
                <w:rFonts w:ascii="Times New Roman" w:hAnsi="Times New Roman" w:eastAsia="Times New Roman"/>
                <w:b/>
                <w:i w:val="0"/>
                <w:color w:val="111827"/>
                <w:sz w:val="22"/>
              </w:rPr>
              <w:t>RMSE (xe/giờ)</w:t>
            </w:r>
          </w:p>
        </w:tc>
        <w:tc>
          <w:tcPr>
            <w:tcW w:type="dxa" w:w="2268"/>
            <w:shd w:fill="D9EAF7"/>
            <w:tcW w:w="2040" w:type="dxa"/>
            <w:vAlign w:val="center"/>
          </w:tcPr>
          <w:p>
            <w:pPr>
              <w:jc w:val="center"/>
            </w:pPr>
            <w:r>
              <w:rPr>
                <w:rFonts w:ascii="Times New Roman" w:hAnsi="Times New Roman" w:eastAsia="Times New Roman"/>
                <w:b/>
                <w:i w:val="0"/>
                <w:color w:val="111827"/>
                <w:sz w:val="22"/>
              </w:rPr>
              <w:t>R²</w:t>
            </w:r>
          </w:p>
        </w:tc>
      </w:tr>
      <w:tr>
        <w:trPr>
          <w:cantSplit/>
        </w:trPr>
        <w:tc>
          <w:tcPr>
            <w:tcW w:type="dxa" w:w="2268"/>
            <w:tcW w:w="2600" w:type="dxa"/>
            <w:vAlign w:val="center"/>
          </w:tcPr>
          <w:p>
            <w:pPr>
              <w:spacing w:after="0"/>
              <w:jc w:val="left"/>
            </w:pPr>
            <w:r>
              <w:rPr>
                <w:rFonts w:ascii="Times New Roman" w:hAnsi="Times New Roman" w:eastAsia="Times New Roman"/>
                <w:b w:val="0"/>
                <w:i w:val="0"/>
                <w:color w:val="111827"/>
                <w:sz w:val="21"/>
              </w:rPr>
              <w:t>Huấn luyện (train)</w:t>
            </w:r>
          </w:p>
        </w:tc>
        <w:tc>
          <w:tcPr>
            <w:tcW w:type="dxa" w:w="2268"/>
            <w:tcW w:w="2360" w:type="dxa"/>
            <w:vAlign w:val="center"/>
          </w:tcPr>
          <w:p>
            <w:pPr>
              <w:spacing w:after="0"/>
              <w:jc w:val="left"/>
            </w:pPr>
            <w:r>
              <w:rPr>
                <w:rFonts w:ascii="Times New Roman" w:hAnsi="Times New Roman" w:eastAsia="Times New Roman"/>
                <w:b w:val="0"/>
                <w:i w:val="0"/>
                <w:color w:val="111827"/>
                <w:sz w:val="21"/>
              </w:rPr>
              <w:t>149,07</w:t>
            </w:r>
          </w:p>
        </w:tc>
        <w:tc>
          <w:tcPr>
            <w:tcW w:type="dxa" w:w="2268"/>
            <w:tcW w:w="2360" w:type="dxa"/>
            <w:vAlign w:val="center"/>
          </w:tcPr>
          <w:p>
            <w:pPr>
              <w:spacing w:after="0"/>
              <w:jc w:val="left"/>
            </w:pPr>
            <w:r>
              <w:rPr>
                <w:rFonts w:ascii="Times New Roman" w:hAnsi="Times New Roman" w:eastAsia="Times New Roman"/>
                <w:b w:val="0"/>
                <w:i w:val="0"/>
                <w:color w:val="111827"/>
                <w:sz w:val="21"/>
              </w:rPr>
              <w:t>253,25</w:t>
            </w:r>
          </w:p>
        </w:tc>
        <w:tc>
          <w:tcPr>
            <w:tcW w:type="dxa" w:w="2268"/>
            <w:tcW w:w="2040" w:type="dxa"/>
            <w:vAlign w:val="center"/>
          </w:tcPr>
          <w:p>
            <w:pPr>
              <w:spacing w:after="0"/>
              <w:jc w:val="left"/>
            </w:pPr>
            <w:r>
              <w:rPr>
                <w:rFonts w:ascii="Times New Roman" w:hAnsi="Times New Roman" w:eastAsia="Times New Roman"/>
                <w:b w:val="0"/>
                <w:i w:val="0"/>
                <w:color w:val="111827"/>
                <w:sz w:val="21"/>
              </w:rPr>
              <w:t>0,9838</w:t>
            </w:r>
          </w:p>
        </w:tc>
      </w:tr>
      <w:tr>
        <w:trPr>
          <w:cantSplit/>
        </w:trPr>
        <w:tc>
          <w:tcPr>
            <w:tcW w:type="dxa" w:w="2268"/>
            <w:tcW w:w="2600" w:type="dxa"/>
            <w:vAlign w:val="center"/>
          </w:tcPr>
          <w:p>
            <w:pPr>
              <w:spacing w:after="0"/>
              <w:jc w:val="left"/>
            </w:pPr>
            <w:r>
              <w:rPr>
                <w:rFonts w:ascii="Times New Roman" w:hAnsi="Times New Roman" w:eastAsia="Times New Roman"/>
                <w:b w:val="0"/>
                <w:i w:val="0"/>
                <w:color w:val="111827"/>
                <w:sz w:val="21"/>
              </w:rPr>
              <w:t>Kiểm tra (test)</w:t>
            </w:r>
          </w:p>
        </w:tc>
        <w:tc>
          <w:tcPr>
            <w:tcW w:type="dxa" w:w="2268"/>
            <w:tcW w:w="2360" w:type="dxa"/>
            <w:vAlign w:val="center"/>
          </w:tcPr>
          <w:p>
            <w:pPr>
              <w:spacing w:after="0"/>
              <w:jc w:val="left"/>
            </w:pPr>
            <w:r>
              <w:rPr>
                <w:rFonts w:ascii="Times New Roman" w:hAnsi="Times New Roman" w:eastAsia="Times New Roman"/>
                <w:b w:val="0"/>
                <w:i w:val="0"/>
                <w:color w:val="111827"/>
                <w:sz w:val="21"/>
              </w:rPr>
              <w:t>219,95</w:t>
            </w:r>
          </w:p>
        </w:tc>
        <w:tc>
          <w:tcPr>
            <w:tcW w:type="dxa" w:w="2268"/>
            <w:tcW w:w="2360" w:type="dxa"/>
            <w:vAlign w:val="center"/>
          </w:tcPr>
          <w:p>
            <w:pPr>
              <w:spacing w:after="0"/>
              <w:jc w:val="left"/>
            </w:pPr>
            <w:r>
              <w:rPr>
                <w:rFonts w:ascii="Times New Roman" w:hAnsi="Times New Roman" w:eastAsia="Times New Roman"/>
                <w:b w:val="0"/>
                <w:i w:val="0"/>
                <w:color w:val="111827"/>
                <w:sz w:val="21"/>
              </w:rPr>
              <w:t>373,01</w:t>
            </w:r>
          </w:p>
        </w:tc>
        <w:tc>
          <w:tcPr>
            <w:tcW w:type="dxa" w:w="2268"/>
            <w:tcW w:w="2040" w:type="dxa"/>
            <w:vAlign w:val="center"/>
          </w:tcPr>
          <w:p>
            <w:pPr>
              <w:spacing w:after="0"/>
              <w:jc w:val="left"/>
            </w:pPr>
            <w:r>
              <w:rPr>
                <w:rFonts w:ascii="Times New Roman" w:hAnsi="Times New Roman" w:eastAsia="Times New Roman"/>
                <w:b w:val="0"/>
                <w:i w:val="0"/>
                <w:color w:val="111827"/>
                <w:sz w:val="21"/>
              </w:rPr>
              <w:t>0,9642</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Trên tập test, MAE = 219,95 nghĩa là dự đoán lệch tuyệt đối trung bình khoảng 220 phương tiện/giờ. RMSE = 373,01 lớn hơn MAE, cho thấy vẫn có một số lỗi lớn. R² = 0,9642 cho biết mô hình giải thích khoảng 96,42% biến thiên lưu lượng trên giai đoạn kiểm tra.</w:t>
      </w:r>
    </w:p>
    <w:p>
      <w:pPr>
        <w:spacing w:after="100" w:line="324" w:lineRule="auto"/>
        <w:ind w:firstLine="567"/>
        <w:jc w:val="both"/>
      </w:pPr>
      <w:r>
        <w:rPr>
          <w:rFonts w:ascii="Times New Roman" w:hAnsi="Times New Roman" w:eastAsia="Times New Roman"/>
          <w:b w:val="0"/>
          <w:i w:val="0"/>
          <w:color w:val="111827"/>
          <w:sz w:val="26"/>
        </w:rPr>
        <w:t>MAE train là 149,07, thấp hơn MAE test. Khoảng cách này cho thấy một mức overfitting nhất định; tuy nhiên cần đánh giá cùng hiệu năng test thay vì chỉ dựa vào độ khớp train.</w:t>
      </w:r>
    </w:p>
    <w:p>
      <w:pPr>
        <w:pStyle w:val="Heading3"/>
        <w:keepNext/>
        <w:spacing w:before="200" w:after="120"/>
      </w:pPr>
      <w:r>
        <w:rPr>
          <w:rFonts w:ascii="Times New Roman" w:hAnsi="Times New Roman" w:eastAsia="Times New Roman"/>
          <w:b/>
          <w:i w:val="0"/>
          <w:color w:val="000000"/>
          <w:sz w:val="26"/>
        </w:rPr>
        <w:t>3.2.4.6. Phân tích sai số</w:t>
      </w:r>
    </w:p>
    <w:p>
      <w:pPr>
        <w:keepNext/>
        <w:jc w:val="center"/>
      </w:pPr>
      <w:r>
        <w:drawing>
          <wp:inline xmlns:a="http://schemas.openxmlformats.org/drawingml/2006/main" xmlns:pic="http://schemas.openxmlformats.org/drawingml/2006/picture">
            <wp:extent cx="5472000" cy="4509094"/>
            <wp:docPr id="9" name="Picture 9"/>
            <wp:cNvGraphicFramePr>
              <a:graphicFrameLocks noChangeAspect="1"/>
            </wp:cNvGraphicFramePr>
            <a:graphic>
              <a:graphicData uri="http://schemas.openxmlformats.org/drawingml/2006/picture">
                <pic:pic>
                  <pic:nvPicPr>
                    <pic:cNvPr id="0" name="09_actual_vs_predicted.png"/>
                    <pic:cNvPicPr/>
                  </pic:nvPicPr>
                  <pic:blipFill>
                    <a:blip r:embed="rId19"/>
                    <a:stretch>
                      <a:fillRect/>
                    </a:stretch>
                  </pic:blipFill>
                  <pic:spPr>
                    <a:xfrm>
                      <a:off x="0" y="0"/>
                      <a:ext cx="5472000" cy="4509094"/>
                    </a:xfrm>
                    <a:prstGeom prst="rect"/>
                  </pic:spPr>
                </pic:pic>
              </a:graphicData>
            </a:graphic>
          </wp:inline>
        </w:drawing>
      </w:r>
    </w:p>
    <w:p>
      <w:pPr>
        <w:keepNext/>
        <w:jc w:val="center"/>
      </w:pPr>
      <w:r>
        <w:rPr>
          <w:rFonts w:ascii="Times New Roman" w:hAnsi="Times New Roman" w:eastAsia="Times New Roman"/>
          <w:b w:val="0"/>
          <w:i/>
          <w:color w:val="111827"/>
          <w:sz w:val="24"/>
        </w:rPr>
        <w:t>Hình 3.9. Giá trị thực tế và dự đoán</w:t>
      </w:r>
    </w:p>
    <w:p>
      <w:pPr>
        <w:spacing w:after="100" w:line="324" w:lineRule="auto"/>
        <w:ind w:firstLine="567"/>
        <w:jc w:val="both"/>
      </w:pPr>
      <w:r>
        <w:rPr>
          <w:rFonts w:ascii="Times New Roman" w:hAnsi="Times New Roman" w:eastAsia="Times New Roman"/>
          <w:b w:val="0"/>
          <w:i w:val="0"/>
          <w:color w:val="111827"/>
          <w:sz w:val="26"/>
        </w:rPr>
        <w:t>Các điểm bám gần đường chéo cho thấy mô hình tái hiện tốt phần lớn biến thiên, trong khi độ phân tán ở hai đầu phản ánh những thời điểm khó dự đoán.</w:t>
      </w:r>
    </w:p>
    <w:p>
      <w:pPr>
        <w:keepNext/>
        <w:jc w:val="center"/>
      </w:pPr>
      <w:r>
        <w:drawing>
          <wp:inline xmlns:a="http://schemas.openxmlformats.org/drawingml/2006/main" xmlns:pic="http://schemas.openxmlformats.org/drawingml/2006/picture">
            <wp:extent cx="5472000" cy="2668421"/>
            <wp:docPr id="10" name="Picture 10"/>
            <wp:cNvGraphicFramePr>
              <a:graphicFrameLocks noChangeAspect="1"/>
            </wp:cNvGraphicFramePr>
            <a:graphic>
              <a:graphicData uri="http://schemas.openxmlformats.org/drawingml/2006/picture">
                <pic:pic>
                  <pic:nvPicPr>
                    <pic:cNvPr id="0" name="10_residual_distribution.png"/>
                    <pic:cNvPicPr/>
                  </pic:nvPicPr>
                  <pic:blipFill>
                    <a:blip r:embed="rId20"/>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3.10. Phân phối phần dư</w:t>
      </w:r>
    </w:p>
    <w:p>
      <w:pPr>
        <w:spacing w:after="100" w:line="324" w:lineRule="auto"/>
        <w:ind w:firstLine="567"/>
        <w:jc w:val="both"/>
      </w:pPr>
      <w:r>
        <w:rPr>
          <w:rFonts w:ascii="Times New Roman" w:hAnsi="Times New Roman" w:eastAsia="Times New Roman"/>
          <w:b w:val="0"/>
          <w:i w:val="0"/>
          <w:color w:val="111827"/>
          <w:sz w:val="26"/>
        </w:rPr>
        <w:t>Phần dư trung bình là -29,72 phương tiện/giờ và trung vị sai số tuyệt đối là 132,55. Phân phối quanh 0 hỗ trợ nhận định mô hình không lệch mạnh theo một hướng trên toàn bộ test.</w:t>
      </w:r>
    </w:p>
    <w:p>
      <w:pPr>
        <w:keepNext/>
        <w:jc w:val="center"/>
      </w:pPr>
      <w:r>
        <w:drawing>
          <wp:inline xmlns:a="http://schemas.openxmlformats.org/drawingml/2006/main" xmlns:pic="http://schemas.openxmlformats.org/drawingml/2006/picture">
            <wp:extent cx="5472000" cy="2133833"/>
            <wp:docPr id="11" name="Picture 11"/>
            <wp:cNvGraphicFramePr>
              <a:graphicFrameLocks noChangeAspect="1"/>
            </wp:cNvGraphicFramePr>
            <a:graphic>
              <a:graphicData uri="http://schemas.openxmlformats.org/drawingml/2006/picture">
                <pic:pic>
                  <pic:nvPicPr>
                    <pic:cNvPr id="0" name="11_prediction_timeseries.png"/>
                    <pic:cNvPicPr/>
                  </pic:nvPicPr>
                  <pic:blipFill>
                    <a:blip r:embed="rId21"/>
                    <a:stretch>
                      <a:fillRect/>
                    </a:stretch>
                  </pic:blipFill>
                  <pic:spPr>
                    <a:xfrm>
                      <a:off x="0" y="0"/>
                      <a:ext cx="5472000" cy="2133833"/>
                    </a:xfrm>
                    <a:prstGeom prst="rect"/>
                  </pic:spPr>
                </pic:pic>
              </a:graphicData>
            </a:graphic>
          </wp:inline>
        </w:drawing>
      </w:r>
    </w:p>
    <w:p>
      <w:pPr>
        <w:keepNext/>
        <w:jc w:val="center"/>
      </w:pPr>
      <w:r>
        <w:rPr>
          <w:rFonts w:ascii="Times New Roman" w:hAnsi="Times New Roman" w:eastAsia="Times New Roman"/>
          <w:b w:val="0"/>
          <w:i/>
          <w:color w:val="111827"/>
          <w:sz w:val="24"/>
        </w:rPr>
        <w:t>Hình 3.11. Chuỗi thực tế và dự đoán ở 500 quan sát cuối</w:t>
      </w:r>
    </w:p>
    <w:p>
      <w:pPr>
        <w:spacing w:after="100" w:line="324" w:lineRule="auto"/>
        <w:ind w:firstLine="567"/>
        <w:jc w:val="both"/>
      </w:pPr>
      <w:r>
        <w:rPr>
          <w:rFonts w:ascii="Times New Roman" w:hAnsi="Times New Roman" w:eastAsia="Times New Roman"/>
          <w:b w:val="0"/>
          <w:i w:val="0"/>
          <w:color w:val="111827"/>
          <w:sz w:val="26"/>
        </w:rPr>
        <w:t>Đường dự đoán theo sát chu kỳ chung nhưng làm trơn một số đỉnh và đáy bất thường, đặc điểm thường gặp khi lấy trung bình dự đoán từ nhiều cây.</w:t>
      </w:r>
    </w:p>
    <w:p>
      <w:pPr>
        <w:keepNext/>
        <w:jc w:val="center"/>
      </w:pPr>
      <w:r>
        <w:drawing>
          <wp:inline xmlns:a="http://schemas.openxmlformats.org/drawingml/2006/main" xmlns:pic="http://schemas.openxmlformats.org/drawingml/2006/picture">
            <wp:extent cx="5472000" cy="2681898"/>
            <wp:docPr id="12" name="Picture 12"/>
            <wp:cNvGraphicFramePr>
              <a:graphicFrameLocks noChangeAspect="1"/>
            </wp:cNvGraphicFramePr>
            <a:graphic>
              <a:graphicData uri="http://schemas.openxmlformats.org/drawingml/2006/picture">
                <pic:pic>
                  <pic:nvPicPr>
                    <pic:cNvPr id="0" name="12_mae_by_hour.png"/>
                    <pic:cNvPicPr/>
                  </pic:nvPicPr>
                  <pic:blipFill>
                    <a:blip r:embed="rId22"/>
                    <a:stretch>
                      <a:fillRect/>
                    </a:stretch>
                  </pic:blipFill>
                  <pic:spPr>
                    <a:xfrm>
                      <a:off x="0" y="0"/>
                      <a:ext cx="5472000" cy="2681898"/>
                    </a:xfrm>
                    <a:prstGeom prst="rect"/>
                  </pic:spPr>
                </pic:pic>
              </a:graphicData>
            </a:graphic>
          </wp:inline>
        </w:drawing>
      </w:r>
    </w:p>
    <w:p>
      <w:pPr>
        <w:keepNext/>
        <w:jc w:val="center"/>
      </w:pPr>
      <w:r>
        <w:rPr>
          <w:rFonts w:ascii="Times New Roman" w:hAnsi="Times New Roman" w:eastAsia="Times New Roman"/>
          <w:b w:val="0"/>
          <w:i/>
          <w:color w:val="111827"/>
          <w:sz w:val="24"/>
        </w:rPr>
        <w:t>Hình 3.12. MAE theo giờ</w:t>
      </w:r>
    </w:p>
    <w:p>
      <w:pPr>
        <w:spacing w:after="100" w:line="324" w:lineRule="auto"/>
        <w:ind w:firstLine="567"/>
        <w:jc w:val="both"/>
      </w:pPr>
      <w:r>
        <w:rPr>
          <w:rFonts w:ascii="Times New Roman" w:hAnsi="Times New Roman" w:eastAsia="Times New Roman"/>
          <w:b w:val="0"/>
          <w:i w:val="0"/>
          <w:color w:val="111827"/>
          <w:sz w:val="26"/>
        </w:rPr>
        <w:t>Sai số trung bình cao nhất theo giờ xuất hiện ở 16 giờ, với MAE 346,43. Đây là nhóm cần ưu tiên kiểm tra khi bổ sung biến sự cố hoặc điều kiện đường.</w:t>
      </w:r>
    </w:p>
    <w:p>
      <w:pPr>
        <w:keepNext/>
        <w:jc w:val="center"/>
      </w:pPr>
      <w:r>
        <w:drawing>
          <wp:inline xmlns:a="http://schemas.openxmlformats.org/drawingml/2006/main" xmlns:pic="http://schemas.openxmlformats.org/drawingml/2006/picture">
            <wp:extent cx="5472000" cy="3354055"/>
            <wp:docPr id="13" name="Picture 13"/>
            <wp:cNvGraphicFramePr>
              <a:graphicFrameLocks noChangeAspect="1"/>
            </wp:cNvGraphicFramePr>
            <a:graphic>
              <a:graphicData uri="http://schemas.openxmlformats.org/drawingml/2006/picture">
                <pic:pic>
                  <pic:nvPicPr>
                    <pic:cNvPr id="0" name="13_mae_by_weather.png"/>
                    <pic:cNvPicPr/>
                  </pic:nvPicPr>
                  <pic:blipFill>
                    <a:blip r:embed="rId23"/>
                    <a:stretch>
                      <a:fillRect/>
                    </a:stretch>
                  </pic:blipFill>
                  <pic:spPr>
                    <a:xfrm>
                      <a:off x="0" y="0"/>
                      <a:ext cx="5472000" cy="3354055"/>
                    </a:xfrm>
                    <a:prstGeom prst="rect"/>
                  </pic:spPr>
                </pic:pic>
              </a:graphicData>
            </a:graphic>
          </wp:inline>
        </w:drawing>
      </w:r>
    </w:p>
    <w:p>
      <w:pPr>
        <w:keepNext/>
        <w:jc w:val="center"/>
      </w:pPr>
      <w:r>
        <w:rPr>
          <w:rFonts w:ascii="Times New Roman" w:hAnsi="Times New Roman" w:eastAsia="Times New Roman"/>
          <w:b w:val="0"/>
          <w:i/>
          <w:color w:val="111827"/>
          <w:sz w:val="24"/>
        </w:rPr>
        <w:t>Hình 3.13. MAE theo nhóm thời tiết</w:t>
      </w:r>
    </w:p>
    <w:p>
      <w:pPr>
        <w:spacing w:after="100" w:line="324" w:lineRule="auto"/>
        <w:ind w:firstLine="567"/>
        <w:jc w:val="both"/>
      </w:pPr>
      <w:r>
        <w:rPr>
          <w:rFonts w:ascii="Times New Roman" w:hAnsi="Times New Roman" w:eastAsia="Times New Roman"/>
          <w:b w:val="0"/>
          <w:i w:val="0"/>
          <w:color w:val="111827"/>
          <w:sz w:val="26"/>
        </w:rPr>
        <w:t>Nhóm có MAE cao nhất là Fog với 606,43 phương tiện/giờ. Kết quả có thể chịu ảnh hưởng bởi kích thước mẫu từng nhóm nên không được diễn giải là quan hệ nhân quả.</w:t>
      </w:r>
    </w:p>
    <w:p>
      <w:pPr>
        <w:pStyle w:val="Heading3"/>
        <w:keepNext/>
        <w:spacing w:before="200" w:after="120"/>
      </w:pPr>
      <w:r>
        <w:rPr>
          <w:rFonts w:ascii="Times New Roman" w:hAnsi="Times New Roman" w:eastAsia="Times New Roman"/>
          <w:b/>
          <w:i w:val="0"/>
          <w:color w:val="000000"/>
          <w:sz w:val="26"/>
        </w:rPr>
        <w:t>3.2.4.7. Feature Importance</w:t>
      </w:r>
    </w:p>
    <w:p>
      <w:pPr>
        <w:keepNext/>
        <w:jc w:val="center"/>
      </w:pPr>
      <w:r>
        <w:rPr>
          <w:rFonts w:ascii="Times New Roman" w:hAnsi="Times New Roman" w:eastAsia="Times New Roman"/>
          <w:b/>
          <w:i w:val="0"/>
          <w:color w:val="111827"/>
          <w:sz w:val="24"/>
        </w:rPr>
        <w:t>Bảng 3.9. Top 10 Random Forest Feature Importance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900" w:type="dxa"/>
            <w:vAlign w:val="center"/>
          </w:tcPr>
          <w:p>
            <w:pPr>
              <w:jc w:val="center"/>
            </w:pPr>
            <w:r>
              <w:rPr>
                <w:rFonts w:ascii="Times New Roman" w:hAnsi="Times New Roman" w:eastAsia="Times New Roman"/>
                <w:b/>
                <w:i w:val="0"/>
                <w:color w:val="111827"/>
                <w:sz w:val="22"/>
              </w:rPr>
              <w:t>Hạng</w:t>
            </w:r>
          </w:p>
        </w:tc>
        <w:tc>
          <w:tcPr>
            <w:tcW w:type="dxa" w:w="2268"/>
            <w:shd w:fill="D9EAF7"/>
            <w:tcW w:w="1900" w:type="dxa"/>
            <w:vAlign w:val="center"/>
          </w:tcPr>
          <w:p>
            <w:pPr>
              <w:jc w:val="center"/>
            </w:pPr>
            <w:r>
              <w:rPr>
                <w:rFonts w:ascii="Times New Roman" w:hAnsi="Times New Roman" w:eastAsia="Times New Roman"/>
                <w:b/>
                <w:i w:val="0"/>
                <w:color w:val="111827"/>
                <w:sz w:val="22"/>
              </w:rPr>
              <w:t>Tên biến</w:t>
            </w:r>
          </w:p>
        </w:tc>
        <w:tc>
          <w:tcPr>
            <w:tcW w:type="dxa" w:w="2268"/>
            <w:shd w:fill="D9EAF7"/>
            <w:tcW w:w="4560" w:type="dxa"/>
            <w:vAlign w:val="center"/>
          </w:tcPr>
          <w:p>
            <w:pPr>
              <w:jc w:val="center"/>
            </w:pPr>
            <w:r>
              <w:rPr>
                <w:rFonts w:ascii="Times New Roman" w:hAnsi="Times New Roman" w:eastAsia="Times New Roman"/>
                <w:b/>
                <w:i w:val="0"/>
                <w:color w:val="111827"/>
                <w:sz w:val="22"/>
              </w:rPr>
              <w:t>Ý nghĩa</w:t>
            </w:r>
          </w:p>
        </w:tc>
        <w:tc>
          <w:tcPr>
            <w:tcW w:type="dxa" w:w="2268"/>
            <w:shd w:fill="D9EAF7"/>
            <w:tcW w:w="2000" w:type="dxa"/>
            <w:vAlign w:val="center"/>
          </w:tcPr>
          <w:p>
            <w:pPr>
              <w:jc w:val="center"/>
            </w:pPr>
            <w:r>
              <w:rPr>
                <w:rFonts w:ascii="Times New Roman" w:hAnsi="Times New Roman" w:eastAsia="Times New Roman"/>
                <w:b/>
                <w:i w:val="0"/>
                <w:color w:val="111827"/>
                <w:sz w:val="22"/>
              </w:rPr>
              <w:t>Mức quan trọng</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1</w:t>
            </w:r>
          </w:p>
        </w:tc>
        <w:tc>
          <w:tcPr>
            <w:tcW w:type="dxa" w:w="2268"/>
            <w:tcW w:w="1900" w:type="dxa"/>
            <w:vAlign w:val="center"/>
          </w:tcPr>
          <w:p>
            <w:pPr>
              <w:spacing w:after="0"/>
              <w:jc w:val="left"/>
            </w:pPr>
            <w:r>
              <w:rPr>
                <w:rFonts w:ascii="Times New Roman" w:hAnsi="Times New Roman" w:eastAsia="Times New Roman"/>
                <w:b w:val="0"/>
                <w:i w:val="0"/>
                <w:color w:val="111827"/>
                <w:sz w:val="21"/>
              </w:rPr>
              <w:t>hour_cos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24 giờ</w:t>
            </w:r>
          </w:p>
        </w:tc>
        <w:tc>
          <w:tcPr>
            <w:tcW w:type="dxa" w:w="2268"/>
            <w:tcW w:w="2000" w:type="dxa"/>
            <w:vAlign w:val="center"/>
          </w:tcPr>
          <w:p>
            <w:pPr>
              <w:spacing w:after="0"/>
              <w:jc w:val="left"/>
            </w:pPr>
            <w:r>
              <w:rPr>
                <w:rFonts w:ascii="Times New Roman" w:hAnsi="Times New Roman" w:eastAsia="Times New Roman"/>
                <w:b w:val="0"/>
                <w:i w:val="0"/>
                <w:color w:val="111827"/>
                <w:sz w:val="21"/>
              </w:rPr>
              <w:t>0,50864</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2</w:t>
            </w:r>
          </w:p>
        </w:tc>
        <w:tc>
          <w:tcPr>
            <w:tcW w:type="dxa" w:w="2268"/>
            <w:tcW w:w="1900" w:type="dxa"/>
            <w:vAlign w:val="center"/>
          </w:tcPr>
          <w:p>
            <w:pPr>
              <w:spacing w:after="0"/>
              <w:jc w:val="left"/>
            </w:pPr>
            <w:r>
              <w:rPr>
                <w:rFonts w:ascii="Times New Roman" w:hAnsi="Times New Roman" w:eastAsia="Times New Roman"/>
                <w:b w:val="0"/>
                <w:i w:val="0"/>
                <w:color w:val="111827"/>
                <w:sz w:val="21"/>
              </w:rPr>
              <w:t>hour</w:t>
            </w:r>
          </w:p>
        </w:tc>
        <w:tc>
          <w:tcPr>
            <w:tcW w:type="dxa" w:w="2268"/>
            <w:tcW w:w="4560" w:type="dxa"/>
            <w:vAlign w:val="center"/>
          </w:tcPr>
          <w:p>
            <w:pPr>
              <w:spacing w:after="0"/>
              <w:jc w:val="left"/>
            </w:pPr>
            <w:r>
              <w:rPr>
                <w:rFonts w:ascii="Times New Roman" w:hAnsi="Times New Roman" w:eastAsia="Times New Roman"/>
                <w:b w:val="0"/>
                <w:i w:val="0"/>
                <w:color w:val="111827"/>
                <w:sz w:val="21"/>
              </w:rPr>
              <w:t>Giờ trong ngày, từ 0 đến 23</w:t>
            </w:r>
          </w:p>
        </w:tc>
        <w:tc>
          <w:tcPr>
            <w:tcW w:type="dxa" w:w="2268"/>
            <w:tcW w:w="2000" w:type="dxa"/>
            <w:vAlign w:val="center"/>
          </w:tcPr>
          <w:p>
            <w:pPr>
              <w:spacing w:after="0"/>
              <w:jc w:val="left"/>
            </w:pPr>
            <w:r>
              <w:rPr>
                <w:rFonts w:ascii="Times New Roman" w:hAnsi="Times New Roman" w:eastAsia="Times New Roman"/>
                <w:b w:val="0"/>
                <w:i w:val="0"/>
                <w:color w:val="111827"/>
                <w:sz w:val="21"/>
              </w:rPr>
              <w:t>0,24520</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3</w:t>
            </w:r>
          </w:p>
        </w:tc>
        <w:tc>
          <w:tcPr>
            <w:tcW w:type="dxa" w:w="2268"/>
            <w:tcW w:w="1900" w:type="dxa"/>
            <w:vAlign w:val="center"/>
          </w:tcPr>
          <w:p>
            <w:pPr>
              <w:spacing w:after="0"/>
              <w:jc w:val="left"/>
            </w:pPr>
            <w:r>
              <w:rPr>
                <w:rFonts w:ascii="Times New Roman" w:hAnsi="Times New Roman" w:eastAsia="Times New Roman"/>
                <w:b w:val="0"/>
                <w:i w:val="0"/>
                <w:color w:val="111827"/>
                <w:sz w:val="21"/>
              </w:rPr>
              <w:t>hour_sin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24 giờ</w:t>
            </w:r>
          </w:p>
        </w:tc>
        <w:tc>
          <w:tcPr>
            <w:tcW w:type="dxa" w:w="2268"/>
            <w:tcW w:w="2000" w:type="dxa"/>
            <w:vAlign w:val="center"/>
          </w:tcPr>
          <w:p>
            <w:pPr>
              <w:spacing w:after="0"/>
              <w:jc w:val="left"/>
            </w:pPr>
            <w:r>
              <w:rPr>
                <w:rFonts w:ascii="Times New Roman" w:hAnsi="Times New Roman" w:eastAsia="Times New Roman"/>
                <w:b w:val="0"/>
                <w:i w:val="0"/>
                <w:color w:val="111827"/>
                <w:sz w:val="21"/>
              </w:rPr>
              <w:t>0,06680</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4</w:t>
            </w:r>
          </w:p>
        </w:tc>
        <w:tc>
          <w:tcPr>
            <w:tcW w:type="dxa" w:w="2268"/>
            <w:tcW w:w="1900" w:type="dxa"/>
            <w:vAlign w:val="center"/>
          </w:tcPr>
          <w:p>
            <w:pPr>
              <w:spacing w:after="0"/>
              <w:jc w:val="left"/>
            </w:pPr>
            <w:r>
              <w:rPr>
                <w:rFonts w:ascii="Times New Roman" w:hAnsi="Times New Roman" w:eastAsia="Times New Roman"/>
                <w:b w:val="0"/>
                <w:i w:val="0"/>
                <w:color w:val="111827"/>
                <w:sz w:val="21"/>
              </w:rPr>
              <w:t>dow_sin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7 ngày</w:t>
            </w:r>
          </w:p>
        </w:tc>
        <w:tc>
          <w:tcPr>
            <w:tcW w:type="dxa" w:w="2268"/>
            <w:tcW w:w="2000" w:type="dxa"/>
            <w:vAlign w:val="center"/>
          </w:tcPr>
          <w:p>
            <w:pPr>
              <w:spacing w:after="0"/>
              <w:jc w:val="left"/>
            </w:pPr>
            <w:r>
              <w:rPr>
                <w:rFonts w:ascii="Times New Roman" w:hAnsi="Times New Roman" w:eastAsia="Times New Roman"/>
                <w:b w:val="0"/>
                <w:i w:val="0"/>
                <w:color w:val="111827"/>
                <w:sz w:val="21"/>
              </w:rPr>
              <w:t>0,03746</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5</w:t>
            </w:r>
          </w:p>
        </w:tc>
        <w:tc>
          <w:tcPr>
            <w:tcW w:type="dxa" w:w="2268"/>
            <w:tcW w:w="1900" w:type="dxa"/>
            <w:vAlign w:val="center"/>
          </w:tcPr>
          <w:p>
            <w:pPr>
              <w:spacing w:after="0"/>
              <w:jc w:val="left"/>
            </w:pPr>
            <w:r>
              <w:rPr>
                <w:rFonts w:ascii="Times New Roman" w:hAnsi="Times New Roman" w:eastAsia="Times New Roman"/>
                <w:b w:val="0"/>
                <w:i w:val="0"/>
                <w:color w:val="111827"/>
                <w:sz w:val="21"/>
              </w:rPr>
              <w:t>day_of_week</w:t>
            </w:r>
          </w:p>
        </w:tc>
        <w:tc>
          <w:tcPr>
            <w:tcW w:type="dxa" w:w="2268"/>
            <w:tcW w:w="4560" w:type="dxa"/>
            <w:vAlign w:val="center"/>
          </w:tcPr>
          <w:p>
            <w:pPr>
              <w:spacing w:after="0"/>
              <w:jc w:val="left"/>
            </w:pPr>
            <w:r>
              <w:rPr>
                <w:rFonts w:ascii="Times New Roman" w:hAnsi="Times New Roman" w:eastAsia="Times New Roman"/>
                <w:b w:val="0"/>
                <w:i w:val="0"/>
                <w:color w:val="111827"/>
                <w:sz w:val="21"/>
              </w:rPr>
              <w:t>Thứ trong tuần, từ 0 (Thứ Hai) đến 6 (Chủ nhật)</w:t>
            </w:r>
          </w:p>
        </w:tc>
        <w:tc>
          <w:tcPr>
            <w:tcW w:type="dxa" w:w="2268"/>
            <w:tcW w:w="2000" w:type="dxa"/>
            <w:vAlign w:val="center"/>
          </w:tcPr>
          <w:p>
            <w:pPr>
              <w:spacing w:after="0"/>
              <w:jc w:val="left"/>
            </w:pPr>
            <w:r>
              <w:rPr>
                <w:rFonts w:ascii="Times New Roman" w:hAnsi="Times New Roman" w:eastAsia="Times New Roman"/>
                <w:b w:val="0"/>
                <w:i w:val="0"/>
                <w:color w:val="111827"/>
                <w:sz w:val="21"/>
              </w:rPr>
              <w:t>0,03128</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6</w:t>
            </w:r>
          </w:p>
        </w:tc>
        <w:tc>
          <w:tcPr>
            <w:tcW w:type="dxa" w:w="2268"/>
            <w:tcW w:w="1900" w:type="dxa"/>
            <w:vAlign w:val="center"/>
          </w:tcPr>
          <w:p>
            <w:pPr>
              <w:spacing w:after="0"/>
              <w:jc w:val="left"/>
            </w:pPr>
            <w:r>
              <w:rPr>
                <w:rFonts w:ascii="Times New Roman" w:hAnsi="Times New Roman" w:eastAsia="Times New Roman"/>
                <w:b w:val="0"/>
                <w:i w:val="0"/>
                <w:color w:val="111827"/>
                <w:sz w:val="21"/>
              </w:rPr>
              <w:t>is_weekend</w:t>
            </w:r>
          </w:p>
        </w:tc>
        <w:tc>
          <w:tcPr>
            <w:tcW w:type="dxa" w:w="2268"/>
            <w:tcW w:w="4560" w:type="dxa"/>
            <w:vAlign w:val="center"/>
          </w:tcPr>
          <w:p>
            <w:pPr>
              <w:spacing w:after="0"/>
              <w:jc w:val="left"/>
            </w:pPr>
            <w:r>
              <w:rPr>
                <w:rFonts w:ascii="Times New Roman" w:hAnsi="Times New Roman" w:eastAsia="Times New Roman"/>
                <w:b w:val="0"/>
                <w:i w:val="0"/>
                <w:color w:val="111827"/>
                <w:sz w:val="21"/>
              </w:rPr>
              <w:t>Cờ cuối tuần: 1 nếu Thứ Bảy/Chủ nhật, ngược lại là 0</w:t>
            </w:r>
          </w:p>
        </w:tc>
        <w:tc>
          <w:tcPr>
            <w:tcW w:type="dxa" w:w="2268"/>
            <w:tcW w:w="2000" w:type="dxa"/>
            <w:vAlign w:val="center"/>
          </w:tcPr>
          <w:p>
            <w:pPr>
              <w:spacing w:after="0"/>
              <w:jc w:val="left"/>
            </w:pPr>
            <w:r>
              <w:rPr>
                <w:rFonts w:ascii="Times New Roman" w:hAnsi="Times New Roman" w:eastAsia="Times New Roman"/>
                <w:b w:val="0"/>
                <w:i w:val="0"/>
                <w:color w:val="111827"/>
                <w:sz w:val="21"/>
              </w:rPr>
              <w:t>0,03093</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7</w:t>
            </w:r>
          </w:p>
        </w:tc>
        <w:tc>
          <w:tcPr>
            <w:tcW w:type="dxa" w:w="2268"/>
            <w:tcW w:w="1900" w:type="dxa"/>
            <w:vAlign w:val="center"/>
          </w:tcPr>
          <w:p>
            <w:pPr>
              <w:spacing w:after="0"/>
              <w:jc w:val="left"/>
            </w:pPr>
            <w:r>
              <w:rPr>
                <w:rFonts w:ascii="Times New Roman" w:hAnsi="Times New Roman" w:eastAsia="Times New Roman"/>
                <w:b w:val="0"/>
                <w:i w:val="0"/>
                <w:color w:val="111827"/>
                <w:sz w:val="21"/>
              </w:rPr>
              <w:t>is_rush_hour</w:t>
            </w:r>
          </w:p>
        </w:tc>
        <w:tc>
          <w:tcPr>
            <w:tcW w:type="dxa" w:w="2268"/>
            <w:tcW w:w="4560" w:type="dxa"/>
            <w:vAlign w:val="center"/>
          </w:tcPr>
          <w:p>
            <w:pPr>
              <w:spacing w:after="0"/>
              <w:jc w:val="left"/>
            </w:pPr>
            <w:r>
              <w:rPr>
                <w:rFonts w:ascii="Times New Roman" w:hAnsi="Times New Roman" w:eastAsia="Times New Roman"/>
                <w:b w:val="0"/>
                <w:i w:val="0"/>
                <w:color w:val="111827"/>
                <w:sz w:val="21"/>
              </w:rPr>
              <w:t>Cờ giờ cao điểm: 1 nếu thuộc 6–9 giờ hoặc 15–18 giờ, ngược lại là 0</w:t>
            </w:r>
          </w:p>
        </w:tc>
        <w:tc>
          <w:tcPr>
            <w:tcW w:type="dxa" w:w="2268"/>
            <w:tcW w:w="2000" w:type="dxa"/>
            <w:vAlign w:val="center"/>
          </w:tcPr>
          <w:p>
            <w:pPr>
              <w:spacing w:after="0"/>
              <w:jc w:val="left"/>
            </w:pPr>
            <w:r>
              <w:rPr>
                <w:rFonts w:ascii="Times New Roman" w:hAnsi="Times New Roman" w:eastAsia="Times New Roman"/>
                <w:b w:val="0"/>
                <w:i w:val="0"/>
                <w:color w:val="111827"/>
                <w:sz w:val="21"/>
              </w:rPr>
              <w:t>0,02956</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8</w:t>
            </w:r>
          </w:p>
        </w:tc>
        <w:tc>
          <w:tcPr>
            <w:tcW w:type="dxa" w:w="2268"/>
            <w:tcW w:w="1900" w:type="dxa"/>
            <w:vAlign w:val="center"/>
          </w:tcPr>
          <w:p>
            <w:pPr>
              <w:spacing w:after="0"/>
              <w:jc w:val="left"/>
            </w:pPr>
            <w:r>
              <w:rPr>
                <w:rFonts w:ascii="Times New Roman" w:hAnsi="Times New Roman" w:eastAsia="Times New Roman"/>
                <w:b w:val="0"/>
                <w:i w:val="0"/>
                <w:color w:val="111827"/>
                <w:sz w:val="21"/>
              </w:rPr>
              <w:t>day_of_year</w:t>
            </w:r>
          </w:p>
        </w:tc>
        <w:tc>
          <w:tcPr>
            <w:tcW w:type="dxa" w:w="2268"/>
            <w:tcW w:w="4560" w:type="dxa"/>
            <w:vAlign w:val="center"/>
          </w:tcPr>
          <w:p>
            <w:pPr>
              <w:spacing w:after="0"/>
              <w:jc w:val="left"/>
            </w:pPr>
            <w:r>
              <w:rPr>
                <w:rFonts w:ascii="Times New Roman" w:hAnsi="Times New Roman" w:eastAsia="Times New Roman"/>
                <w:b w:val="0"/>
                <w:i w:val="0"/>
                <w:color w:val="111827"/>
                <w:sz w:val="21"/>
              </w:rPr>
              <w:t>Thứ tự ngày trong năm, từ 1 đến 366</w:t>
            </w:r>
          </w:p>
        </w:tc>
        <w:tc>
          <w:tcPr>
            <w:tcW w:type="dxa" w:w="2268"/>
            <w:tcW w:w="2000" w:type="dxa"/>
            <w:vAlign w:val="center"/>
          </w:tcPr>
          <w:p>
            <w:pPr>
              <w:spacing w:after="0"/>
              <w:jc w:val="left"/>
            </w:pPr>
            <w:r>
              <w:rPr>
                <w:rFonts w:ascii="Times New Roman" w:hAnsi="Times New Roman" w:eastAsia="Times New Roman"/>
                <w:b w:val="0"/>
                <w:i w:val="0"/>
                <w:color w:val="111827"/>
                <w:sz w:val="21"/>
              </w:rPr>
              <w:t>0,01249</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9</w:t>
            </w:r>
          </w:p>
        </w:tc>
        <w:tc>
          <w:tcPr>
            <w:tcW w:type="dxa" w:w="2268"/>
            <w:tcW w:w="1900" w:type="dxa"/>
            <w:vAlign w:val="center"/>
          </w:tcPr>
          <w:p>
            <w:pPr>
              <w:spacing w:after="0"/>
              <w:jc w:val="left"/>
            </w:pPr>
            <w:r>
              <w:rPr>
                <w:rFonts w:ascii="Times New Roman" w:hAnsi="Times New Roman" w:eastAsia="Times New Roman"/>
                <w:b w:val="0"/>
                <w:i w:val="0"/>
                <w:color w:val="111827"/>
                <w:sz w:val="21"/>
              </w:rPr>
              <w:t>is_holiday</w:t>
            </w:r>
          </w:p>
        </w:tc>
        <w:tc>
          <w:tcPr>
            <w:tcW w:type="dxa" w:w="2268"/>
            <w:tcW w:w="4560" w:type="dxa"/>
            <w:vAlign w:val="center"/>
          </w:tcPr>
          <w:p>
            <w:pPr>
              <w:spacing w:after="0"/>
              <w:jc w:val="left"/>
            </w:pPr>
            <w:r>
              <w:rPr>
                <w:rFonts w:ascii="Times New Roman" w:hAnsi="Times New Roman" w:eastAsia="Times New Roman"/>
                <w:b w:val="0"/>
                <w:i w:val="0"/>
                <w:color w:val="111827"/>
                <w:sz w:val="21"/>
              </w:rPr>
              <w:t>Cờ ngày lễ: 1 nếu thuộc ngày lễ, ngược lại là 0</w:t>
            </w:r>
          </w:p>
        </w:tc>
        <w:tc>
          <w:tcPr>
            <w:tcW w:type="dxa" w:w="2268"/>
            <w:tcW w:w="2000" w:type="dxa"/>
            <w:vAlign w:val="center"/>
          </w:tcPr>
          <w:p>
            <w:pPr>
              <w:spacing w:after="0"/>
              <w:jc w:val="left"/>
            </w:pPr>
            <w:r>
              <w:rPr>
                <w:rFonts w:ascii="Times New Roman" w:hAnsi="Times New Roman" w:eastAsia="Times New Roman"/>
                <w:b w:val="0"/>
                <w:i w:val="0"/>
                <w:color w:val="111827"/>
                <w:sz w:val="21"/>
              </w:rPr>
              <w:t>0,01212</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10</w:t>
            </w:r>
          </w:p>
        </w:tc>
        <w:tc>
          <w:tcPr>
            <w:tcW w:type="dxa" w:w="2268"/>
            <w:tcW w:w="1900" w:type="dxa"/>
            <w:vAlign w:val="center"/>
          </w:tcPr>
          <w:p>
            <w:pPr>
              <w:spacing w:after="0"/>
              <w:jc w:val="left"/>
            </w:pPr>
            <w:r>
              <w:rPr>
                <w:rFonts w:ascii="Times New Roman" w:hAnsi="Times New Roman" w:eastAsia="Times New Roman"/>
                <w:b w:val="0"/>
                <w:i w:val="0"/>
                <w:color w:val="111827"/>
                <w:sz w:val="21"/>
              </w:rPr>
              <w:t>temp</w:t>
            </w:r>
          </w:p>
        </w:tc>
        <w:tc>
          <w:tcPr>
            <w:tcW w:type="dxa" w:w="2268"/>
            <w:tcW w:w="4560" w:type="dxa"/>
            <w:vAlign w:val="center"/>
          </w:tcPr>
          <w:p>
            <w:pPr>
              <w:spacing w:after="0"/>
              <w:jc w:val="left"/>
            </w:pPr>
            <w:r>
              <w:rPr>
                <w:rFonts w:ascii="Times New Roman" w:hAnsi="Times New Roman" w:eastAsia="Times New Roman"/>
                <w:b w:val="0"/>
                <w:i w:val="0"/>
                <w:color w:val="111827"/>
                <w:sz w:val="21"/>
              </w:rPr>
              <w:t>Nhiệt độ trung bình trong giờ (Kelvin)</w:t>
            </w:r>
          </w:p>
        </w:tc>
        <w:tc>
          <w:tcPr>
            <w:tcW w:type="dxa" w:w="2268"/>
            <w:tcW w:w="2000" w:type="dxa"/>
            <w:vAlign w:val="center"/>
          </w:tcPr>
          <w:p>
            <w:pPr>
              <w:spacing w:after="0"/>
              <w:jc w:val="left"/>
            </w:pPr>
            <w:r>
              <w:rPr>
                <w:rFonts w:ascii="Times New Roman" w:hAnsi="Times New Roman" w:eastAsia="Times New Roman"/>
                <w:b w:val="0"/>
                <w:i w:val="0"/>
                <w:color w:val="111827"/>
                <w:sz w:val="21"/>
              </w:rPr>
              <w:t>0,00686</w:t>
            </w:r>
          </w:p>
        </w:tc>
      </w:tr>
    </w:tbl>
    <w:p>
      <w:pPr>
        <w:spacing w:after="40"/>
      </w:pPr>
    </w:p>
    <w:p>
      <w:pPr>
        <w:keepNext/>
        <w:jc w:val="center"/>
      </w:pPr>
      <w:r>
        <w:drawing>
          <wp:inline xmlns:a="http://schemas.openxmlformats.org/drawingml/2006/main" xmlns:pic="http://schemas.openxmlformats.org/drawingml/2006/picture">
            <wp:extent cx="5472000" cy="4044354"/>
            <wp:docPr id="14" name="Picture 14"/>
            <wp:cNvGraphicFramePr>
              <a:graphicFrameLocks noChangeAspect="1"/>
            </wp:cNvGraphicFramePr>
            <a:graphic>
              <a:graphicData uri="http://schemas.openxmlformats.org/drawingml/2006/picture">
                <pic:pic>
                  <pic:nvPicPr>
                    <pic:cNvPr id="0" name="15_rf_feature_importance.png"/>
                    <pic:cNvPicPr/>
                  </pic:nvPicPr>
                  <pic:blipFill>
                    <a:blip r:embed="rId24"/>
                    <a:stretch>
                      <a:fillRect/>
                    </a:stretch>
                  </pic:blipFill>
                  <pic:spPr>
                    <a:xfrm>
                      <a:off x="0" y="0"/>
                      <a:ext cx="5472000" cy="4044354"/>
                    </a:xfrm>
                    <a:prstGeom prst="rect"/>
                  </pic:spPr>
                </pic:pic>
              </a:graphicData>
            </a:graphic>
          </wp:inline>
        </w:drawing>
      </w:r>
    </w:p>
    <w:p>
      <w:pPr>
        <w:keepNext/>
        <w:jc w:val="center"/>
      </w:pPr>
      <w:r>
        <w:rPr>
          <w:rFonts w:ascii="Times New Roman" w:hAnsi="Times New Roman" w:eastAsia="Times New Roman"/>
          <w:b w:val="0"/>
          <w:i/>
          <w:color w:val="111827"/>
          <w:sz w:val="24"/>
        </w:rPr>
        <w:t>Hình 3.14. Random Forest Feature Importance</w:t>
      </w:r>
    </w:p>
    <w:p>
      <w:pPr>
        <w:keepNext/>
        <w:jc w:val="center"/>
      </w:pPr>
      <w:r>
        <w:drawing>
          <wp:inline xmlns:a="http://schemas.openxmlformats.org/drawingml/2006/main" xmlns:pic="http://schemas.openxmlformats.org/drawingml/2006/picture">
            <wp:extent cx="5472000" cy="3351696"/>
            <wp:docPr id="15" name="Picture 15"/>
            <wp:cNvGraphicFramePr>
              <a:graphicFrameLocks noChangeAspect="1"/>
            </wp:cNvGraphicFramePr>
            <a:graphic>
              <a:graphicData uri="http://schemas.openxmlformats.org/drawingml/2006/picture">
                <pic:pic>
                  <pic:nvPicPr>
                    <pic:cNvPr id="0" name="14_permutation_importance.png"/>
                    <pic:cNvPicPr/>
                  </pic:nvPicPr>
                  <pic:blipFill>
                    <a:blip r:embed="rId25"/>
                    <a:stretch>
                      <a:fillRect/>
                    </a:stretch>
                  </pic:blipFill>
                  <pic:spPr>
                    <a:xfrm>
                      <a:off x="0" y="0"/>
                      <a:ext cx="5472000" cy="3351696"/>
                    </a:xfrm>
                    <a:prstGeom prst="rect"/>
                  </pic:spPr>
                </pic:pic>
              </a:graphicData>
            </a:graphic>
          </wp:inline>
        </w:drawing>
      </w:r>
    </w:p>
    <w:p>
      <w:pPr>
        <w:keepNext/>
        <w:jc w:val="center"/>
      </w:pPr>
      <w:r>
        <w:rPr>
          <w:rFonts w:ascii="Times New Roman" w:hAnsi="Times New Roman" w:eastAsia="Times New Roman"/>
          <w:b w:val="0"/>
          <w:i/>
          <w:color w:val="111827"/>
          <w:sz w:val="24"/>
        </w:rPr>
        <w:t>Hình 3.15. Permutation Importance</w:t>
      </w:r>
    </w:p>
    <w:p>
      <w:pPr>
        <w:spacing w:after="100" w:line="324" w:lineRule="auto"/>
        <w:ind w:firstLine="567"/>
        <w:jc w:val="both"/>
      </w:pPr>
      <w:r>
        <w:rPr>
          <w:rFonts w:ascii="Times New Roman" w:hAnsi="Times New Roman" w:eastAsia="Times New Roman"/>
          <w:b w:val="0"/>
          <w:i w:val="0"/>
          <w:color w:val="111827"/>
          <w:sz w:val="26"/>
        </w:rPr>
        <w:t>Đặc trưng đứng đầu theo impurity-based importance là hour_cos; theo permutation importance là hour_cos. Hai cách đo có cơ chế khác nhau và có thể xếp hạng khác nhau. Importance chỉ phản ánh đóng góp dự báo trong mô hình, không chứng minh đặc trưng gây ra biến đổi giao thông.</w:t>
      </w:r>
    </w:p>
    <w:p>
      <w:pPr>
        <w:pStyle w:val="Heading2"/>
        <w:keepNext/>
        <w:spacing w:before="200" w:after="120"/>
      </w:pPr>
      <w:r>
        <w:rPr>
          <w:rFonts w:ascii="Times New Roman" w:hAnsi="Times New Roman" w:eastAsia="Times New Roman"/>
          <w:b/>
          <w:i w:val="0"/>
          <w:color w:val="000000"/>
          <w:sz w:val="28"/>
        </w:rPr>
        <w:t>3.3. Đánh giá và thảo luận</w:t>
      </w:r>
    </w:p>
    <w:p>
      <w:pPr>
        <w:spacing w:after="100" w:line="324" w:lineRule="auto"/>
        <w:ind w:firstLine="567"/>
        <w:jc w:val="both"/>
      </w:pPr>
      <w:r>
        <w:rPr>
          <w:rFonts w:ascii="Times New Roman" w:hAnsi="Times New Roman" w:eastAsia="Times New Roman"/>
          <w:b w:val="0"/>
          <w:i w:val="0"/>
          <w:color w:val="111827"/>
          <w:sz w:val="26"/>
        </w:rPr>
        <w:t>Mô hình khai thác tốt các chu kỳ thời gian và tương tác phi tuyến, vượt baseline tuyến tính và dummy. Tuy vậy, train tốt hơn test và sai số tăng ở một số giờ/nhóm thời tiết cho thấy chưa mô tả hết các biến động đột xuất. Dataset chỉ có một trạm, có khoảng trống thời gian, và không chứa tai nạn, công trình đường, sự kiện thể thao, tình trạng đường lân cận hoặc dữ liệu luồng xe mạng lưới.</w:t>
      </w:r>
    </w:p>
    <w:p>
      <w:pPr>
        <w:pStyle w:val="Heading2"/>
        <w:keepNext/>
        <w:spacing w:before="200" w:after="120"/>
      </w:pPr>
      <w:r>
        <w:rPr>
          <w:rFonts w:ascii="Times New Roman" w:hAnsi="Times New Roman" w:eastAsia="Times New Roman"/>
          <w:b/>
          <w:i w:val="0"/>
          <w:color w:val="000000"/>
          <w:sz w:val="28"/>
        </w:rPr>
        <w:t>3.4. Kết luận chương 3</w:t>
      </w:r>
    </w:p>
    <w:p>
      <w:pPr>
        <w:spacing w:after="100" w:line="324" w:lineRule="auto"/>
        <w:ind w:firstLine="567"/>
        <w:jc w:val="both"/>
      </w:pPr>
      <w:r>
        <w:rPr>
          <w:rFonts w:ascii="Times New Roman" w:hAnsi="Times New Roman" w:eastAsia="Times New Roman"/>
          <w:b w:val="0"/>
          <w:i w:val="0"/>
          <w:color w:val="111827"/>
          <w:sz w:val="26"/>
        </w:rPr>
        <w:t>Từ 48.204 dòng gốc, quy trình tạo 40.575 timestamp đã tổng hợp và chia 32.460/8.115 cho train/test theo thời gian. Random Forest tối ưu đạt MAE 219,95, RMSE 373,01 và R² 0,9642 trên test. Các hình sai số và importance xác định rõ nơi mô hình hoạt động chưa tốt và các đặc trưng đóng góp lớn nhất.</w:t>
      </w:r>
    </w:p>
    <w:p>
      <w:r>
        <w:br w:type="page"/>
      </w:r>
    </w:p>
    <w:p>
      <w:pPr>
        <w:pStyle w:val="Heading1"/>
        <w:spacing w:after="240"/>
        <w:jc w:val="center"/>
      </w:pPr>
      <w:r>
        <w:rPr>
          <w:rFonts w:ascii="Times New Roman" w:hAnsi="Times New Roman" w:eastAsia="Times New Roman"/>
          <w:b/>
          <w:i w:val="0"/>
          <w:color w:val="000000"/>
          <w:sz w:val="34"/>
        </w:rPr>
        <w:t>CHƯƠNG 4. XÂY DỰNG SẢN PHẨM DEMO</w:t>
      </w:r>
    </w:p>
    <w:p>
      <w:pPr>
        <w:pStyle w:val="Heading2"/>
        <w:keepNext/>
        <w:spacing w:before="200" w:after="120"/>
      </w:pPr>
      <w:r>
        <w:rPr>
          <w:rFonts w:ascii="Times New Roman" w:hAnsi="Times New Roman" w:eastAsia="Times New Roman"/>
          <w:b/>
          <w:i w:val="0"/>
          <w:color w:val="000000"/>
          <w:sz w:val="28"/>
        </w:rPr>
        <w:t>4.1. Giới thiệu Flask</w:t>
      </w:r>
    </w:p>
    <w:p>
      <w:pPr>
        <w:spacing w:after="100" w:line="324" w:lineRule="auto"/>
        <w:ind w:firstLine="567"/>
        <w:jc w:val="both"/>
      </w:pPr>
      <w:r>
        <w:rPr>
          <w:rFonts w:ascii="Times New Roman" w:hAnsi="Times New Roman" w:eastAsia="Times New Roman"/>
          <w:b w:val="0"/>
          <w:i w:val="0"/>
          <w:color w:val="111827"/>
          <w:sz w:val="26"/>
        </w:rPr>
        <w:t>Flask là micro-framework Python phù hợp với demo học máy nhỏ gọn. Ứng dụng khởi tạo model một cách tái sử dụng qua pipeline joblib, cung cấp trang HTML và các endpoint JSON. Server phát triển chỉ dùng cho thử nghiệm nội bộ, không phải cấu hình production.</w:t>
      </w:r>
    </w:p>
    <w:p>
      <w:pPr>
        <w:pStyle w:val="Heading2"/>
        <w:keepNext/>
        <w:spacing w:before="200" w:after="120"/>
      </w:pPr>
      <w:r>
        <w:rPr>
          <w:rFonts w:ascii="Times New Roman" w:hAnsi="Times New Roman" w:eastAsia="Times New Roman"/>
          <w:b/>
          <w:i w:val="0"/>
          <w:color w:val="000000"/>
          <w:sz w:val="28"/>
        </w:rPr>
        <w:t>4.2. Chuẩn bị tài nguyên</w:t>
      </w:r>
    </w:p>
    <w:p>
      <w:pPr>
        <w:keepNext/>
        <w:jc w:val="center"/>
      </w:pPr>
      <w:r>
        <w:rPr>
          <w:rFonts w:ascii="Times New Roman" w:hAnsi="Times New Roman" w:eastAsia="Times New Roman"/>
          <w:b/>
          <w:i w:val="0"/>
          <w:color w:val="111827"/>
          <w:sz w:val="24"/>
        </w:rPr>
        <w:t>Bảng 4.1. Tài nguyên của demo</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3200" w:type="dxa"/>
            <w:vAlign w:val="center"/>
          </w:tcPr>
          <w:p>
            <w:pPr>
              <w:jc w:val="center"/>
            </w:pPr>
            <w:r>
              <w:rPr>
                <w:rFonts w:ascii="Times New Roman" w:hAnsi="Times New Roman" w:eastAsia="Times New Roman"/>
                <w:b/>
                <w:i w:val="0"/>
                <w:color w:val="111827"/>
                <w:sz w:val="22"/>
              </w:rPr>
              <w:t>Tài nguyên</w:t>
            </w:r>
          </w:p>
        </w:tc>
        <w:tc>
          <w:tcPr>
            <w:tcW w:type="dxa" w:w="4535"/>
            <w:shd w:fill="D9EAF7"/>
            <w:tcW w:w="6160" w:type="dxa"/>
            <w:vAlign w:val="center"/>
          </w:tcPr>
          <w:p>
            <w:pPr>
              <w:jc w:val="center"/>
            </w:pPr>
            <w:r>
              <w:rPr>
                <w:rFonts w:ascii="Times New Roman" w:hAnsi="Times New Roman" w:eastAsia="Times New Roman"/>
                <w:b/>
                <w:i w:val="0"/>
                <w:color w:val="111827"/>
                <w:sz w:val="22"/>
              </w:rPr>
              <w:t>Vai trò</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traffic_rf_pipeline.joblib</w:t>
            </w:r>
          </w:p>
        </w:tc>
        <w:tc>
          <w:tcPr>
            <w:tcW w:type="dxa" w:w="4535"/>
            <w:tcW w:w="6160" w:type="dxa"/>
            <w:vAlign w:val="center"/>
          </w:tcPr>
          <w:p>
            <w:pPr>
              <w:spacing w:after="0"/>
              <w:jc w:val="left"/>
            </w:pPr>
            <w:r>
              <w:rPr>
                <w:rFonts w:ascii="Times New Roman" w:hAnsi="Times New Roman" w:eastAsia="Times New Roman"/>
                <w:b w:val="0"/>
                <w:i w:val="0"/>
                <w:color w:val="111827"/>
                <w:sz w:val="21"/>
              </w:rPr>
              <w:t>Pipeline tiền xử lý và Random Forest đã huấn luyện</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report_data.json</w:t>
            </w:r>
          </w:p>
        </w:tc>
        <w:tc>
          <w:tcPr>
            <w:tcW w:type="dxa" w:w="4535"/>
            <w:tcW w:w="6160" w:type="dxa"/>
            <w:vAlign w:val="center"/>
          </w:tcPr>
          <w:p>
            <w:pPr>
              <w:spacing w:after="0"/>
              <w:jc w:val="left"/>
            </w:pPr>
            <w:r>
              <w:rPr>
                <w:rFonts w:ascii="Times New Roman" w:hAnsi="Times New Roman" w:eastAsia="Times New Roman"/>
                <w:b w:val="0"/>
                <w:i w:val="0"/>
                <w:color w:val="111827"/>
                <w:sz w:val="21"/>
              </w:rPr>
              <w:t>Metadata và chỉ số thực nghiệm</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category_values.json</w:t>
            </w:r>
          </w:p>
        </w:tc>
        <w:tc>
          <w:tcPr>
            <w:tcW w:type="dxa" w:w="4535"/>
            <w:tcW w:w="6160" w:type="dxa"/>
            <w:vAlign w:val="center"/>
          </w:tcPr>
          <w:p>
            <w:pPr>
              <w:spacing w:after="0"/>
              <w:jc w:val="left"/>
            </w:pPr>
            <w:r>
              <w:rPr>
                <w:rFonts w:ascii="Times New Roman" w:hAnsi="Times New Roman" w:eastAsia="Times New Roman"/>
                <w:b w:val="0"/>
                <w:i w:val="0"/>
                <w:color w:val="111827"/>
                <w:sz w:val="21"/>
              </w:rPr>
              <w:t>Danh mục thời tiết hợp lệ</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templates/index.html</w:t>
            </w:r>
          </w:p>
        </w:tc>
        <w:tc>
          <w:tcPr>
            <w:tcW w:type="dxa" w:w="4535"/>
            <w:tcW w:w="6160" w:type="dxa"/>
            <w:vAlign w:val="center"/>
          </w:tcPr>
          <w:p>
            <w:pPr>
              <w:spacing w:after="0"/>
              <w:jc w:val="left"/>
            </w:pPr>
            <w:r>
              <w:rPr>
                <w:rFonts w:ascii="Times New Roman" w:hAnsi="Times New Roman" w:eastAsia="Times New Roman"/>
                <w:b w:val="0"/>
                <w:i w:val="0"/>
                <w:color w:val="111827"/>
                <w:sz w:val="21"/>
              </w:rPr>
              <w:t>Biểu mẫu HTML</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static/css/style.css</w:t>
            </w:r>
          </w:p>
        </w:tc>
        <w:tc>
          <w:tcPr>
            <w:tcW w:type="dxa" w:w="4535"/>
            <w:tcW w:w="6160" w:type="dxa"/>
            <w:vAlign w:val="center"/>
          </w:tcPr>
          <w:p>
            <w:pPr>
              <w:spacing w:after="0"/>
              <w:jc w:val="left"/>
            </w:pPr>
            <w:r>
              <w:rPr>
                <w:rFonts w:ascii="Times New Roman" w:hAnsi="Times New Roman" w:eastAsia="Times New Roman"/>
                <w:b w:val="0"/>
                <w:i w:val="0"/>
                <w:color w:val="111827"/>
                <w:sz w:val="21"/>
              </w:rPr>
              <w:t>Giao diện responsive</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static/js/app.js</w:t>
            </w:r>
          </w:p>
        </w:tc>
        <w:tc>
          <w:tcPr>
            <w:tcW w:type="dxa" w:w="4535"/>
            <w:tcW w:w="6160" w:type="dxa"/>
            <w:vAlign w:val="center"/>
          </w:tcPr>
          <w:p>
            <w:pPr>
              <w:spacing w:after="0"/>
              <w:jc w:val="left"/>
            </w:pPr>
            <w:r>
              <w:rPr>
                <w:rFonts w:ascii="Times New Roman" w:hAnsi="Times New Roman" w:eastAsia="Times New Roman"/>
                <w:b w:val="0"/>
                <w:i w:val="0"/>
                <w:color w:val="111827"/>
                <w:sz w:val="21"/>
              </w:rPr>
              <w:t>Gọi API và hiển thị kết quả</w:t>
            </w:r>
          </w:p>
        </w:tc>
      </w:tr>
    </w:tbl>
    <w:p>
      <w:pPr>
        <w:spacing w:after="40"/>
      </w:pPr>
    </w:p>
    <w:p>
      <w:pPr>
        <w:pStyle w:val="Heading2"/>
        <w:keepNext/>
        <w:spacing w:before="200" w:after="120"/>
      </w:pPr>
      <w:r>
        <w:rPr>
          <w:rFonts w:ascii="Times New Roman" w:hAnsi="Times New Roman" w:eastAsia="Times New Roman"/>
          <w:b/>
          <w:i w:val="0"/>
          <w:color w:val="000000"/>
          <w:sz w:val="28"/>
        </w:rPr>
        <w:t>4.3. Kiến trúc hệ thống</w:t>
      </w:r>
    </w:p>
    <w:p>
      <w:pPr>
        <w:spacing w:after="100" w:line="324" w:lineRule="auto"/>
        <w:jc w:val="center"/>
      </w:pPr>
      <w:r>
        <w:rPr>
          <w:rFonts w:ascii="Times New Roman" w:hAnsi="Times New Roman" w:eastAsia="Times New Roman"/>
          <w:b w:val="0"/>
          <w:i w:val="0"/>
          <w:color w:val="111827"/>
          <w:sz w:val="26"/>
        </w:rPr>
        <w:t>User → Browser → Flask API → Validation → Feature Engineering → Preprocessing Pipeline → Random Forest Regression → traffic_volume prediction → JSON → Browser.</w:t>
      </w:r>
    </w:p>
    <w:p>
      <w:pPr>
        <w:pStyle w:val="Heading3"/>
        <w:keepNext/>
        <w:spacing w:before="200" w:after="120"/>
      </w:pPr>
      <w:r>
        <w:rPr>
          <w:rFonts w:ascii="Times New Roman" w:hAnsi="Times New Roman" w:eastAsia="Times New Roman"/>
          <w:b/>
          <w:i w:val="0"/>
          <w:color w:val="000000"/>
          <w:sz w:val="26"/>
        </w:rPr>
        <w:t>4.3.1. Backend</w:t>
      </w:r>
    </w:p>
    <w:p>
      <w:pPr>
        <w:keepNext/>
        <w:jc w:val="center"/>
      </w:pPr>
      <w:r>
        <w:rPr>
          <w:rFonts w:ascii="Times New Roman" w:hAnsi="Times New Roman" w:eastAsia="Times New Roman"/>
          <w:b/>
          <w:i w:val="0"/>
          <w:color w:val="111827"/>
          <w:sz w:val="24"/>
        </w:rPr>
        <w:t>Bảng 4.2. Các endpoint API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1500" w:type="dxa"/>
            <w:vAlign w:val="center"/>
          </w:tcPr>
          <w:p>
            <w:pPr>
              <w:jc w:val="center"/>
            </w:pPr>
            <w:r>
              <w:rPr>
                <w:rFonts w:ascii="Times New Roman" w:hAnsi="Times New Roman" w:eastAsia="Times New Roman"/>
                <w:b/>
                <w:i w:val="0"/>
                <w:color w:val="111827"/>
                <w:sz w:val="22"/>
              </w:rPr>
              <w:t>Method</w:t>
            </w:r>
          </w:p>
        </w:tc>
        <w:tc>
          <w:tcPr>
            <w:tcW w:type="dxa" w:w="3024"/>
            <w:shd w:fill="D9EAF7"/>
            <w:tcW w:w="2600" w:type="dxa"/>
            <w:vAlign w:val="center"/>
          </w:tcPr>
          <w:p>
            <w:pPr>
              <w:jc w:val="center"/>
            </w:pPr>
            <w:r>
              <w:rPr>
                <w:rFonts w:ascii="Times New Roman" w:hAnsi="Times New Roman" w:eastAsia="Times New Roman"/>
                <w:b/>
                <w:i w:val="0"/>
                <w:color w:val="111827"/>
                <w:sz w:val="22"/>
              </w:rPr>
              <w:t>Endpoint</w:t>
            </w:r>
          </w:p>
        </w:tc>
        <w:tc>
          <w:tcPr>
            <w:tcW w:type="dxa" w:w="3024"/>
            <w:shd w:fill="D9EAF7"/>
            <w:tcW w:w="5260" w:type="dxa"/>
            <w:vAlign w:val="center"/>
          </w:tcPr>
          <w:p>
            <w:pPr>
              <w:jc w:val="center"/>
            </w:pPr>
            <w:r>
              <w:rPr>
                <w:rFonts w:ascii="Times New Roman" w:hAnsi="Times New Roman" w:eastAsia="Times New Roman"/>
                <w:b/>
                <w:i w:val="0"/>
                <w:color w:val="111827"/>
                <w:sz w:val="22"/>
              </w:rPr>
              <w:t>Chức năng</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GET</w:t>
            </w:r>
          </w:p>
        </w:tc>
        <w:tc>
          <w:tcPr>
            <w:tcW w:type="dxa" w:w="3024"/>
            <w:tcW w:w="2600" w:type="dxa"/>
            <w:vAlign w:val="center"/>
          </w:tcPr>
          <w:p>
            <w:pPr>
              <w:spacing w:after="0"/>
              <w:jc w:val="left"/>
            </w:pPr>
            <w:r>
              <w:rPr>
                <w:rFonts w:ascii="Times New Roman" w:hAnsi="Times New Roman" w:eastAsia="Times New Roman"/>
                <w:b w:val="0"/>
                <w:i w:val="0"/>
                <w:color w:val="111827"/>
                <w:sz w:val="21"/>
              </w:rPr>
              <w:t>/</w:t>
            </w:r>
          </w:p>
        </w:tc>
        <w:tc>
          <w:tcPr>
            <w:tcW w:type="dxa" w:w="3024"/>
            <w:tcW w:w="5260" w:type="dxa"/>
            <w:vAlign w:val="center"/>
          </w:tcPr>
          <w:p>
            <w:pPr>
              <w:spacing w:after="0"/>
              <w:jc w:val="left"/>
            </w:pPr>
            <w:r>
              <w:rPr>
                <w:rFonts w:ascii="Times New Roman" w:hAnsi="Times New Roman" w:eastAsia="Times New Roman"/>
                <w:b w:val="0"/>
                <w:i w:val="0"/>
                <w:color w:val="111827"/>
                <w:sz w:val="21"/>
              </w:rPr>
              <w:t>Hiển thị giao diện</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POST</w:t>
            </w:r>
          </w:p>
        </w:tc>
        <w:tc>
          <w:tcPr>
            <w:tcW w:type="dxa" w:w="3024"/>
            <w:tcW w:w="2600" w:type="dxa"/>
            <w:vAlign w:val="center"/>
          </w:tcPr>
          <w:p>
            <w:pPr>
              <w:spacing w:after="0"/>
              <w:jc w:val="left"/>
            </w:pPr>
            <w:r>
              <w:rPr>
                <w:rFonts w:ascii="Times New Roman" w:hAnsi="Times New Roman" w:eastAsia="Times New Roman"/>
                <w:b w:val="0"/>
                <w:i w:val="0"/>
                <w:color w:val="111827"/>
                <w:sz w:val="21"/>
              </w:rPr>
              <w:t>/api/predict</w:t>
            </w:r>
          </w:p>
        </w:tc>
        <w:tc>
          <w:tcPr>
            <w:tcW w:type="dxa" w:w="3024"/>
            <w:tcW w:w="5260" w:type="dxa"/>
            <w:vAlign w:val="center"/>
          </w:tcPr>
          <w:p>
            <w:pPr>
              <w:spacing w:after="0"/>
              <w:jc w:val="left"/>
            </w:pPr>
            <w:r>
              <w:rPr>
                <w:rFonts w:ascii="Times New Roman" w:hAnsi="Times New Roman" w:eastAsia="Times New Roman"/>
                <w:b w:val="0"/>
                <w:i w:val="0"/>
                <w:color w:val="111827"/>
                <w:sz w:val="21"/>
              </w:rPr>
              <w:t>Nhận dữ liệu và trả dự đoán</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GET</w:t>
            </w:r>
          </w:p>
        </w:tc>
        <w:tc>
          <w:tcPr>
            <w:tcW w:type="dxa" w:w="3024"/>
            <w:tcW w:w="2600" w:type="dxa"/>
            <w:vAlign w:val="center"/>
          </w:tcPr>
          <w:p>
            <w:pPr>
              <w:spacing w:after="0"/>
              <w:jc w:val="left"/>
            </w:pPr>
            <w:r>
              <w:rPr>
                <w:rFonts w:ascii="Times New Roman" w:hAnsi="Times New Roman" w:eastAsia="Times New Roman"/>
                <w:b w:val="0"/>
                <w:i w:val="0"/>
                <w:color w:val="111827"/>
                <w:sz w:val="21"/>
              </w:rPr>
              <w:t>/api/model-info</w:t>
            </w:r>
          </w:p>
        </w:tc>
        <w:tc>
          <w:tcPr>
            <w:tcW w:type="dxa" w:w="3024"/>
            <w:tcW w:w="5260" w:type="dxa"/>
            <w:vAlign w:val="center"/>
          </w:tcPr>
          <w:p>
            <w:pPr>
              <w:spacing w:after="0"/>
              <w:jc w:val="left"/>
            </w:pPr>
            <w:r>
              <w:rPr>
                <w:rFonts w:ascii="Times New Roman" w:hAnsi="Times New Roman" w:eastAsia="Times New Roman"/>
                <w:b w:val="0"/>
                <w:i w:val="0"/>
                <w:color w:val="111827"/>
                <w:sz w:val="21"/>
              </w:rPr>
              <w:t>Trả thông tin mô hình</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GET</w:t>
            </w:r>
          </w:p>
        </w:tc>
        <w:tc>
          <w:tcPr>
            <w:tcW w:type="dxa" w:w="3024"/>
            <w:tcW w:w="2600" w:type="dxa"/>
            <w:vAlign w:val="center"/>
          </w:tcPr>
          <w:p>
            <w:pPr>
              <w:spacing w:after="0"/>
              <w:jc w:val="left"/>
            </w:pPr>
            <w:r>
              <w:rPr>
                <w:rFonts w:ascii="Times New Roman" w:hAnsi="Times New Roman" w:eastAsia="Times New Roman"/>
                <w:b w:val="0"/>
                <w:i w:val="0"/>
                <w:color w:val="111827"/>
                <w:sz w:val="21"/>
              </w:rPr>
              <w:t>/health</w:t>
            </w:r>
          </w:p>
        </w:tc>
        <w:tc>
          <w:tcPr>
            <w:tcW w:type="dxa" w:w="3024"/>
            <w:tcW w:w="5260" w:type="dxa"/>
            <w:vAlign w:val="center"/>
          </w:tcPr>
          <w:p>
            <w:pPr>
              <w:spacing w:after="0"/>
              <w:jc w:val="left"/>
            </w:pPr>
            <w:r>
              <w:rPr>
                <w:rFonts w:ascii="Times New Roman" w:hAnsi="Times New Roman" w:eastAsia="Times New Roman"/>
                <w:b w:val="0"/>
                <w:i w:val="0"/>
                <w:color w:val="111827"/>
                <w:sz w:val="21"/>
              </w:rPr>
              <w:t>Kiểm tra dịch vụ và model</w:t>
            </w:r>
          </w:p>
        </w:tc>
      </w:tr>
    </w:tbl>
    <w:p>
      <w:pPr>
        <w:spacing w:after="40"/>
      </w:pPr>
    </w:p>
    <w:p>
      <w:pPr>
        <w:pStyle w:val="Heading3"/>
        <w:keepNext/>
        <w:spacing w:before="200" w:after="120"/>
      </w:pPr>
      <w:r>
        <w:rPr>
          <w:rFonts w:ascii="Times New Roman" w:hAnsi="Times New Roman" w:eastAsia="Times New Roman"/>
          <w:b/>
          <w:i w:val="0"/>
          <w:color w:val="000000"/>
          <w:sz w:val="26"/>
        </w:rPr>
        <w:t>4.3.2. Frontend</w:t>
      </w:r>
    </w:p>
    <w:p>
      <w:pPr>
        <w:spacing w:after="100" w:line="324" w:lineRule="auto"/>
        <w:ind w:firstLine="567"/>
        <w:jc w:val="both"/>
      </w:pPr>
      <w:r>
        <w:rPr>
          <w:rFonts w:ascii="Times New Roman" w:hAnsi="Times New Roman" w:eastAsia="Times New Roman"/>
          <w:b w:val="0"/>
          <w:i w:val="0"/>
          <w:color w:val="111827"/>
          <w:sz w:val="26"/>
        </w:rPr>
        <w:t>Biểu mẫu nhận ngày giờ, nhiệt độ Celsius, mưa, tuyết, mây che phủ, nhóm thời tiết và trạng thái ngày lễ. Backend chuyển Celsius sang Kelvin trước khi xây dựng đúng schema đặc trưng của mô hình. JavaScript gửi JSON và định dạng kết quả theo đơn vị phương tiện/giờ.</w:t>
      </w:r>
    </w:p>
    <w:p>
      <w:pPr>
        <w:keepNext/>
        <w:jc w:val="center"/>
      </w:pPr>
      <w:r>
        <w:rPr>
          <w:rFonts w:ascii="Times New Roman" w:hAnsi="Times New Roman" w:eastAsia="Times New Roman"/>
          <w:b/>
          <w:i w:val="0"/>
          <w:color w:val="111827"/>
          <w:sz w:val="24"/>
        </w:rPr>
        <w:t>Bảng 4.3. Kết quả kiểm thử API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3000" w:type="dxa"/>
            <w:vAlign w:val="center"/>
          </w:tcPr>
          <w:p>
            <w:pPr>
              <w:jc w:val="center"/>
            </w:pPr>
            <w:r>
              <w:rPr>
                <w:rFonts w:ascii="Times New Roman" w:hAnsi="Times New Roman" w:eastAsia="Times New Roman"/>
                <w:b/>
                <w:i w:val="0"/>
                <w:color w:val="111827"/>
                <w:sz w:val="22"/>
              </w:rPr>
              <w:t>Ca kiểm thử</w:t>
            </w:r>
          </w:p>
        </w:tc>
        <w:tc>
          <w:tcPr>
            <w:tcW w:type="dxa" w:w="3024"/>
            <w:shd w:fill="D9EAF7"/>
            <w:tcW w:w="1300" w:type="dxa"/>
            <w:vAlign w:val="center"/>
          </w:tcPr>
          <w:p>
            <w:pPr>
              <w:jc w:val="center"/>
            </w:pPr>
            <w:r>
              <w:rPr>
                <w:rFonts w:ascii="Times New Roman" w:hAnsi="Times New Roman" w:eastAsia="Times New Roman"/>
                <w:b/>
                <w:i w:val="0"/>
                <w:color w:val="111827"/>
                <w:sz w:val="22"/>
              </w:rPr>
              <w:t>HTTP</w:t>
            </w:r>
          </w:p>
        </w:tc>
        <w:tc>
          <w:tcPr>
            <w:tcW w:type="dxa" w:w="3024"/>
            <w:shd w:fill="D9EAF7"/>
            <w:tcW w:w="5060" w:type="dxa"/>
            <w:vAlign w:val="center"/>
          </w:tcPr>
          <w:p>
            <w:pPr>
              <w:jc w:val="center"/>
            </w:pPr>
            <w:r>
              <w:rPr>
                <w:rFonts w:ascii="Times New Roman" w:hAnsi="Times New Roman" w:eastAsia="Times New Roman"/>
                <w:b/>
                <w:i w:val="0"/>
                <w:color w:val="111827"/>
                <w:sz w:val="22"/>
              </w:rPr>
              <w:t>Kết quả</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GET /health</w:t>
            </w:r>
          </w:p>
        </w:tc>
        <w:tc>
          <w:tcPr>
            <w:tcW w:type="dxa" w:w="3024"/>
            <w:tcW w:w="1300" w:type="dxa"/>
            <w:vAlign w:val="center"/>
          </w:tcPr>
          <w:p>
            <w:pPr>
              <w:spacing w:after="0"/>
              <w:jc w:val="left"/>
            </w:pPr>
            <w:r>
              <w:rPr>
                <w:rFonts w:ascii="Times New Roman" w:hAnsi="Times New Roman" w:eastAsia="Times New Roman"/>
                <w:b w:val="0"/>
                <w:i w:val="0"/>
                <w:color w:val="111827"/>
                <w:sz w:val="21"/>
              </w:rPr>
              <w:t>200</w:t>
            </w:r>
          </w:p>
        </w:tc>
        <w:tc>
          <w:tcPr>
            <w:tcW w:type="dxa" w:w="3024"/>
            <w:tcW w:w="5060" w:type="dxa"/>
            <w:vAlign w:val="center"/>
          </w:tcPr>
          <w:p>
            <w:pPr>
              <w:spacing w:after="0"/>
              <w:jc w:val="left"/>
            </w:pPr>
            <w:r>
              <w:rPr>
                <w:rFonts w:ascii="Times New Roman" w:hAnsi="Times New Roman" w:eastAsia="Times New Roman"/>
                <w:b w:val="0"/>
                <w:i w:val="0"/>
                <w:color w:val="111827"/>
                <w:sz w:val="21"/>
              </w:rPr>
              <w:t>Model tồn tại, status ok</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GET /api/model-info</w:t>
            </w:r>
          </w:p>
        </w:tc>
        <w:tc>
          <w:tcPr>
            <w:tcW w:type="dxa" w:w="3024"/>
            <w:tcW w:w="1300" w:type="dxa"/>
            <w:vAlign w:val="center"/>
          </w:tcPr>
          <w:p>
            <w:pPr>
              <w:spacing w:after="0"/>
              <w:jc w:val="left"/>
            </w:pPr>
            <w:r>
              <w:rPr>
                <w:rFonts w:ascii="Times New Roman" w:hAnsi="Times New Roman" w:eastAsia="Times New Roman"/>
                <w:b w:val="0"/>
                <w:i w:val="0"/>
                <w:color w:val="111827"/>
                <w:sz w:val="21"/>
              </w:rPr>
              <w:t>200</w:t>
            </w:r>
          </w:p>
        </w:tc>
        <w:tc>
          <w:tcPr>
            <w:tcW w:type="dxa" w:w="3024"/>
            <w:tcW w:w="5060" w:type="dxa"/>
            <w:vAlign w:val="center"/>
          </w:tcPr>
          <w:p>
            <w:pPr>
              <w:spacing w:after="0"/>
              <w:jc w:val="left"/>
            </w:pPr>
            <w:r>
              <w:rPr>
                <w:rFonts w:ascii="Times New Roman" w:hAnsi="Times New Roman" w:eastAsia="Times New Roman"/>
                <w:b w:val="0"/>
                <w:i w:val="0"/>
                <w:color w:val="111827"/>
                <w:sz w:val="21"/>
              </w:rPr>
              <w:t>Trả thuật toán và metrics</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POST /api/predict</w:t>
            </w:r>
          </w:p>
        </w:tc>
        <w:tc>
          <w:tcPr>
            <w:tcW w:type="dxa" w:w="3024"/>
            <w:tcW w:w="1300" w:type="dxa"/>
            <w:vAlign w:val="center"/>
          </w:tcPr>
          <w:p>
            <w:pPr>
              <w:spacing w:after="0"/>
              <w:jc w:val="left"/>
            </w:pPr>
            <w:r>
              <w:rPr>
                <w:rFonts w:ascii="Times New Roman" w:hAnsi="Times New Roman" w:eastAsia="Times New Roman"/>
                <w:b w:val="0"/>
                <w:i w:val="0"/>
                <w:color w:val="111827"/>
                <w:sz w:val="21"/>
              </w:rPr>
              <w:t>200</w:t>
            </w:r>
          </w:p>
        </w:tc>
        <w:tc>
          <w:tcPr>
            <w:tcW w:type="dxa" w:w="3024"/>
            <w:tcW w:w="5060" w:type="dxa"/>
            <w:vAlign w:val="center"/>
          </w:tcPr>
          <w:p>
            <w:pPr>
              <w:spacing w:after="0"/>
              <w:jc w:val="left"/>
            </w:pPr>
            <w:r>
              <w:rPr>
                <w:rFonts w:ascii="Times New Roman" w:hAnsi="Times New Roman" w:eastAsia="Times New Roman"/>
                <w:b w:val="0"/>
                <w:i w:val="0"/>
                <w:color w:val="111827"/>
                <w:sz w:val="21"/>
              </w:rPr>
              <w:t>Dự đoán 5995 xe/giờ</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POST thiếu dữ liệu</w:t>
            </w:r>
          </w:p>
        </w:tc>
        <w:tc>
          <w:tcPr>
            <w:tcW w:type="dxa" w:w="3024"/>
            <w:tcW w:w="1300" w:type="dxa"/>
            <w:vAlign w:val="center"/>
          </w:tcPr>
          <w:p>
            <w:pPr>
              <w:spacing w:after="0"/>
              <w:jc w:val="left"/>
            </w:pPr>
            <w:r>
              <w:rPr>
                <w:rFonts w:ascii="Times New Roman" w:hAnsi="Times New Roman" w:eastAsia="Times New Roman"/>
                <w:b w:val="0"/>
                <w:i w:val="0"/>
                <w:color w:val="111827"/>
                <w:sz w:val="21"/>
              </w:rPr>
              <w:t>400</w:t>
            </w:r>
          </w:p>
        </w:tc>
        <w:tc>
          <w:tcPr>
            <w:tcW w:type="dxa" w:w="3024"/>
            <w:tcW w:w="5060" w:type="dxa"/>
            <w:vAlign w:val="center"/>
          </w:tcPr>
          <w:p>
            <w:pPr>
              <w:spacing w:after="0"/>
              <w:jc w:val="left"/>
            </w:pPr>
            <w:r>
              <w:rPr>
                <w:rFonts w:ascii="Times New Roman" w:hAnsi="Times New Roman" w:eastAsia="Times New Roman"/>
                <w:b w:val="0"/>
                <w:i w:val="0"/>
                <w:color w:val="111827"/>
                <w:sz w:val="21"/>
              </w:rPr>
              <w:t>Từ chối payload thiếu trường</w:t>
            </w:r>
          </w:p>
        </w:tc>
      </w:tr>
    </w:tbl>
    <w:p>
      <w:pPr>
        <w:spacing w:after="40"/>
      </w:pPr>
    </w:p>
    <w:p>
      <w:pPr>
        <w:pStyle w:val="Heading3"/>
        <w:keepNext/>
        <w:spacing w:before="200" w:after="120"/>
      </w:pPr>
      <w:r>
        <w:rPr>
          <w:rFonts w:ascii="Times New Roman" w:hAnsi="Times New Roman" w:eastAsia="Times New Roman"/>
          <w:b/>
          <w:i w:val="0"/>
          <w:color w:val="000000"/>
          <w:sz w:val="26"/>
        </w:rPr>
        <w:t>4.3.3. Luồng hoạt động</w:t>
      </w:r>
    </w:p>
    <w:p>
      <w:pPr>
        <w:spacing w:after="100" w:line="324" w:lineRule="auto"/>
        <w:ind w:firstLine="567"/>
        <w:jc w:val="both"/>
      </w:pPr>
      <w:r>
        <w:rPr>
          <w:rFonts w:ascii="Times New Roman" w:hAnsi="Times New Roman" w:eastAsia="Times New Roman"/>
          <w:b w:val="0"/>
          <w:i w:val="0"/>
          <w:color w:val="111827"/>
          <w:sz w:val="26"/>
        </w:rPr>
        <w:t>Người dùng nhập dữ liệu và nhấn Dự đoán. Trình duyệt kiểm tra các trường bắt buộc, gửi POST /api/predict, Flask xác thực payload, tạo các đặc trưng thời gian và chu kỳ, gọi pipeline đã lưu, chặn giá trị âm, rồi trả JSON. Frontend hiển thị dự đoán hoặc thông báo lỗi.</w:t>
      </w:r>
    </w:p>
    <w:p>
      <w:pPr>
        <w:spacing w:after="100" w:line="324" w:lineRule="auto"/>
        <w:ind w:firstLine="567"/>
        <w:jc w:val="both"/>
      </w:pPr>
      <w:r>
        <w:rPr>
          <w:rFonts w:ascii="Times New Roman" w:hAnsi="Times New Roman" w:eastAsia="Times New Roman"/>
          <w:b w:val="0"/>
          <w:i w:val="0"/>
          <w:color w:val="111827"/>
          <w:sz w:val="26"/>
        </w:rPr>
        <w:t>Môi trường thực thi không cung cấp trình duyệt cho browser automation, vì vậy báo cáo không chèn ảnh chụp giả. Việc xác nhận demo được thực hiện bằng Flask test client với kết quả ở Bảng 4.3.</w:t>
      </w:r>
    </w:p>
    <w:p>
      <w:pPr>
        <w:pStyle w:val="Heading2"/>
        <w:keepNext/>
        <w:spacing w:before="200" w:after="120"/>
      </w:pPr>
      <w:r>
        <w:rPr>
          <w:rFonts w:ascii="Times New Roman" w:hAnsi="Times New Roman" w:eastAsia="Times New Roman"/>
          <w:b/>
          <w:i w:val="0"/>
          <w:color w:val="000000"/>
          <w:sz w:val="28"/>
        </w:rPr>
        <w:t>4.4. Ưu điểm và hạn chế</w:t>
      </w:r>
    </w:p>
    <w:p>
      <w:pPr>
        <w:spacing w:after="100" w:line="324" w:lineRule="auto"/>
        <w:ind w:firstLine="567"/>
        <w:jc w:val="both"/>
      </w:pPr>
      <w:r>
        <w:rPr>
          <w:rFonts w:ascii="Times New Roman" w:hAnsi="Times New Roman" w:eastAsia="Times New Roman"/>
          <w:b w:val="0"/>
          <w:i w:val="0"/>
          <w:color w:val="111827"/>
          <w:sz w:val="26"/>
        </w:rPr>
        <w:t>Demo có giao diện đơn giản, dự đoán nhanh, kiểm tra trường bắt buộc và tái sử dụng đúng preprocessing pipeline. Hạn chế gồm không có xác thực người dùng, chưa giám sát drift, chưa kết nối thời tiết/giao thông thời gian thực và dùng Flask development server. Phạm vi mô hình vẫn giới hạn ở trạm ATR 301.</w:t>
      </w:r>
    </w:p>
    <w:p>
      <w:pPr>
        <w:pStyle w:val="Heading2"/>
        <w:keepNext/>
        <w:spacing w:before="200" w:after="120"/>
      </w:pPr>
      <w:r>
        <w:rPr>
          <w:rFonts w:ascii="Times New Roman" w:hAnsi="Times New Roman" w:eastAsia="Times New Roman"/>
          <w:b/>
          <w:i w:val="0"/>
          <w:color w:val="000000"/>
          <w:sz w:val="28"/>
        </w:rPr>
        <w:t>4.5. Kết luận chương 4</w:t>
      </w:r>
    </w:p>
    <w:p>
      <w:pPr>
        <w:spacing w:after="100" w:line="324" w:lineRule="auto"/>
        <w:ind w:firstLine="567"/>
        <w:jc w:val="both"/>
      </w:pPr>
      <w:r>
        <w:rPr>
          <w:rFonts w:ascii="Times New Roman" w:hAnsi="Times New Roman" w:eastAsia="Times New Roman"/>
          <w:b w:val="0"/>
          <w:i w:val="0"/>
          <w:color w:val="111827"/>
          <w:sz w:val="26"/>
        </w:rPr>
        <w:t>Chương 4 đã đóng gói mô hình đã huấn luyện vào ứng dụng web có API kiểm thử được. Sản phẩm chứng minh luồng từ dữ liệu đầu vào đến dự đoán nhưng cần bổ sung hạ tầng production và dữ liệu thời gian thực nếu triển khai vận hành.</w:t>
      </w:r>
    </w:p>
    <w:p>
      <w:r>
        <w:br w:type="page"/>
      </w:r>
    </w:p>
    <w:p>
      <w:pPr>
        <w:pStyle w:val="Heading1"/>
        <w:spacing w:after="240"/>
        <w:jc w:val="center"/>
      </w:pPr>
      <w:r>
        <w:rPr>
          <w:rFonts w:ascii="Times New Roman" w:hAnsi="Times New Roman" w:eastAsia="Times New Roman"/>
          <w:b/>
          <w:i w:val="0"/>
          <w:color w:val="000000"/>
          <w:sz w:val="34"/>
        </w:rPr>
        <w:t>KẾT LUẬN</w:t>
      </w:r>
    </w:p>
    <w:p>
      <w:pPr>
        <w:spacing w:after="100" w:line="324" w:lineRule="auto"/>
        <w:ind w:firstLine="567"/>
        <w:jc w:val="both"/>
      </w:pPr>
      <w:r>
        <w:rPr>
          <w:rFonts w:ascii="Times New Roman" w:hAnsi="Times New Roman" w:eastAsia="Times New Roman"/>
          <w:b w:val="0"/>
          <w:i w:val="0"/>
          <w:color w:val="111827"/>
          <w:sz w:val="26"/>
        </w:rPr>
        <w:t>Đề tài đã hoàn thành quy trình phân tích và dự đoán lưu lượng giao thông theo giờ trên I-94 westbound tại ATR 301. Dữ liệu được audit, tổng hợp timestamp trùng, xử lý nhiệt độ bất thường, tạo đặc trưng thời gian và thời tiết, sau đó chia theo thời gian để đánh giá thực tế hơn. Random Forest Regression sau tối ưu đạt MAE 219,95, RMSE 373,01 và R² 0,9642 trên tập test.</w:t>
      </w:r>
    </w:p>
    <w:p>
      <w:pPr>
        <w:spacing w:after="100" w:line="324" w:lineRule="auto"/>
        <w:ind w:firstLine="567"/>
        <w:jc w:val="both"/>
      </w:pPr>
      <w:r>
        <w:rPr>
          <w:rFonts w:ascii="Times New Roman" w:hAnsi="Times New Roman" w:eastAsia="Times New Roman"/>
          <w:b w:val="0"/>
          <w:i w:val="0"/>
          <w:color w:val="111827"/>
          <w:sz w:val="26"/>
        </w:rPr>
        <w:t>EDA làm rõ chu kỳ giờ, thứ, tháng và sự khác biệt mô tả giữa các nhóm thời tiết. Phân tích sai số chỉ ra các phân đoạn khó dự đoán, trong khi feature importance hỗ trợ hiểu đóng góp dự báo mà không khẳng định nhân quả. Demo Flask sử dụng đúng model đã lưu và hỗ trợ kiểm thử API.</w:t>
      </w:r>
    </w:p>
    <w:p>
      <w:pPr>
        <w:pStyle w:val="Heading1"/>
        <w:keepNext/>
        <w:spacing w:before="280" w:after="120"/>
      </w:pPr>
      <w:r>
        <w:rPr>
          <w:rFonts w:ascii="Times New Roman" w:hAnsi="Times New Roman" w:eastAsia="Times New Roman"/>
          <w:b/>
          <w:i w:val="0"/>
          <w:color w:val="000000"/>
          <w:sz w:val="32"/>
        </w:rPr>
        <w:t>HƯỚNG PHÁT TRIỂN</w:t>
      </w:r>
    </w:p>
    <w:p>
      <w:pPr>
        <w:spacing w:after="100" w:line="324" w:lineRule="auto"/>
        <w:ind w:firstLine="567"/>
        <w:jc w:val="both"/>
      </w:pPr>
      <w:r>
        <w:rPr>
          <w:rFonts w:ascii="Times New Roman" w:hAnsi="Times New Roman" w:eastAsia="Times New Roman"/>
          <w:b w:val="0"/>
          <w:i w:val="0"/>
          <w:color w:val="111827"/>
          <w:sz w:val="26"/>
        </w:rPr>
        <w:t>Trong tương lai có thể mở rộng sang nhiều trạm giao thông, bổ sung dữ liệu tai nạn, công trình, sự kiện, tình trạng đường và nguồn thời tiết thời gian thực. Các mô hình Gradient Boosting, XGBoost, LightGBM, LSTM hoặc Transformer có thể được so sánh bằng cùng chronological split. Đây là hướng đề xuất, không phải kết quả đã thực hiện trong báo cáo.</w:t>
      </w:r>
    </w:p>
    <w:p>
      <w:pPr>
        <w:pStyle w:val="Heading1"/>
        <w:keepNext/>
        <w:spacing w:before="280" w:after="120"/>
      </w:pPr>
      <w:r>
        <w:rPr>
          <w:rFonts w:ascii="Times New Roman" w:hAnsi="Times New Roman" w:eastAsia="Times New Roman"/>
          <w:b/>
          <w:i w:val="0"/>
          <w:color w:val="000000"/>
          <w:sz w:val="32"/>
        </w:rPr>
        <w:t>TÀI LIỆU THAM KHẢO</w:t>
      </w:r>
    </w:p>
    <w:p>
      <w:pPr>
        <w:spacing w:after="100" w:line="324" w:lineRule="auto"/>
        <w:jc w:val="both"/>
      </w:pPr>
      <w:r>
        <w:rPr>
          <w:rFonts w:ascii="Times New Roman" w:hAnsi="Times New Roman" w:eastAsia="Times New Roman"/>
          <w:b w:val="0"/>
          <w:i w:val="0"/>
          <w:color w:val="111827"/>
          <w:sz w:val="26"/>
        </w:rPr>
        <w:t>[1] J. Hogue, Metro Interstate Traffic Volume, UCI Machine Learning Repository, 2019. DOI: 10.24432/C5X60B. https://archive.ics.uci.edu/dataset/492/metro+interstate+traffic+volume</w:t>
      </w:r>
    </w:p>
    <w:p>
      <w:pPr>
        <w:spacing w:after="100" w:line="324" w:lineRule="auto"/>
        <w:jc w:val="both"/>
      </w:pPr>
      <w:r>
        <w:rPr>
          <w:rFonts w:ascii="Times New Roman" w:hAnsi="Times New Roman" w:eastAsia="Times New Roman"/>
          <w:b w:val="0"/>
          <w:i w:val="0"/>
          <w:color w:val="111827"/>
          <w:sz w:val="26"/>
        </w:rPr>
        <w:t>[2] Scikit-learn Developers, RandomForestRegressor documentation. https://scikit-learn.org/stable/modules/generated/sklearn.ensemble.RandomForestRegressor.html</w:t>
      </w:r>
    </w:p>
    <w:p>
      <w:pPr>
        <w:spacing w:after="100" w:line="324" w:lineRule="auto"/>
        <w:jc w:val="both"/>
      </w:pPr>
      <w:r>
        <w:rPr>
          <w:rFonts w:ascii="Times New Roman" w:hAnsi="Times New Roman" w:eastAsia="Times New Roman"/>
          <w:b w:val="0"/>
          <w:i w:val="0"/>
          <w:color w:val="111827"/>
          <w:sz w:val="26"/>
        </w:rPr>
        <w:t>[3] Scikit-learn Developers, Regression metrics API. https://scikit-learn.org/stable/api/sklearn.metrics.html</w:t>
      </w:r>
    </w:p>
    <w:p>
      <w:pPr>
        <w:spacing w:after="100" w:line="324" w:lineRule="auto"/>
        <w:jc w:val="both"/>
      </w:pPr>
      <w:r>
        <w:rPr>
          <w:rFonts w:ascii="Times New Roman" w:hAnsi="Times New Roman" w:eastAsia="Times New Roman"/>
          <w:b w:val="0"/>
          <w:i w:val="0"/>
          <w:color w:val="111827"/>
          <w:sz w:val="26"/>
        </w:rPr>
        <w:t>[4] Scikit-learn Developers, TimeSeriesSplit documentation. https://scikit-learn.org/stable/modules/generated/sklearn.model_selection.TimeSeriesSplit.html</w:t>
      </w:r>
    </w:p>
    <w:p>
      <w:pPr>
        <w:spacing w:after="100" w:line="324" w:lineRule="auto"/>
        <w:jc w:val="both"/>
      </w:pPr>
      <w:r>
        <w:rPr>
          <w:rFonts w:ascii="Times New Roman" w:hAnsi="Times New Roman" w:eastAsia="Times New Roman"/>
          <w:b w:val="0"/>
          <w:i w:val="0"/>
          <w:color w:val="111827"/>
          <w:sz w:val="26"/>
        </w:rPr>
        <w:t>[5] Pallets Projects, Flask Quickstart. https://flask.palletsprojects.com/en/stable/quickstart/</w:t>
      </w:r>
    </w:p>
    <w:sectPr w:rsidR="00FC693F" w:rsidRPr="0006063C" w:rsidSect="00034616">
      <w:headerReference w:type="default" r:id="rId9"/>
      <w:footerReference w:type="default" r:id="rId10"/>
      <w:pgSz w:w="11906" w:h="16838"/>
      <w:pgMar w:top="1247"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11827"/>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666666"/>
        <w:sz w:val="18"/>
      </w:rPr>
      <w:t>BÁO CÁO BÀI TẬP LỚN - IT6077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