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4217" w:type="dxa"/>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992"/>
        <w:gridCol w:w="2233"/>
      </w:tblGrid>
      <w:tr w14:paraId="339C6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4A1171D1">
            <w:pPr>
              <w:rPr>
                <w:rFonts w:ascii="Times New Roman" w:hAnsi="Times New Roman"/>
                <w:sz w:val="18"/>
                <w:szCs w:val="18"/>
              </w:rPr>
            </w:pPr>
            <w:r>
              <w:rPr>
                <w:rFonts w:ascii="Times New Roman" w:hAnsi="Times New Roman"/>
                <w:sz w:val="18"/>
                <w:szCs w:val="18"/>
              </w:rPr>
              <w:t>文档状态</w:t>
            </w:r>
          </w:p>
        </w:tc>
        <w:tc>
          <w:tcPr>
            <w:tcW w:w="992" w:type="dxa"/>
          </w:tcPr>
          <w:p w14:paraId="23956986">
            <w:pPr>
              <w:rPr>
                <w:rFonts w:ascii="Times New Roman" w:hAnsi="Times New Roman"/>
                <w:sz w:val="18"/>
                <w:szCs w:val="18"/>
              </w:rPr>
            </w:pPr>
            <w:r>
              <w:rPr>
                <w:rFonts w:ascii="Times New Roman" w:hAnsi="Times New Roman"/>
                <w:sz w:val="18"/>
                <w:szCs w:val="18"/>
              </w:rPr>
              <w:t>保密级别</w:t>
            </w:r>
          </w:p>
        </w:tc>
        <w:tc>
          <w:tcPr>
            <w:tcW w:w="2233" w:type="dxa"/>
          </w:tcPr>
          <w:p w14:paraId="70B1A8ED">
            <w:pPr>
              <w:jc w:val="center"/>
              <w:rPr>
                <w:rFonts w:ascii="Times New Roman" w:hAnsi="Times New Roman"/>
                <w:sz w:val="18"/>
                <w:szCs w:val="18"/>
              </w:rPr>
            </w:pPr>
          </w:p>
        </w:tc>
      </w:tr>
      <w:tr w14:paraId="7F105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28B3A70B">
            <w:pPr>
              <w:rPr>
                <w:rFonts w:ascii="Times New Roman" w:hAnsi="Times New Roman"/>
                <w:sz w:val="18"/>
                <w:szCs w:val="18"/>
              </w:rPr>
            </w:pPr>
            <w:r>
              <w:rPr>
                <w:rFonts w:ascii="Times New Roman" w:hAnsi="Times New Roman"/>
                <w:sz w:val="18"/>
                <w:szCs w:val="18"/>
              </w:rPr>
              <w:t>[√]草稿</w:t>
            </w:r>
          </w:p>
          <w:p w14:paraId="782FAC72">
            <w:pPr>
              <w:rPr>
                <w:rFonts w:ascii="Times New Roman" w:hAnsi="Times New Roman"/>
                <w:sz w:val="18"/>
                <w:szCs w:val="18"/>
              </w:rPr>
            </w:pPr>
            <w:r>
              <w:rPr>
                <w:rFonts w:ascii="Times New Roman" w:hAnsi="Times New Roman"/>
                <w:sz w:val="18"/>
                <w:szCs w:val="18"/>
              </w:rPr>
              <w:t>[  ]修订</w:t>
            </w:r>
          </w:p>
          <w:p w14:paraId="38FAB5E8">
            <w:pPr>
              <w:rPr>
                <w:rFonts w:ascii="Times New Roman" w:hAnsi="Times New Roman"/>
                <w:sz w:val="18"/>
                <w:szCs w:val="18"/>
              </w:rPr>
            </w:pPr>
            <w:r>
              <w:rPr>
                <w:rFonts w:ascii="Times New Roman" w:hAnsi="Times New Roman"/>
                <w:sz w:val="18"/>
                <w:szCs w:val="18"/>
              </w:rPr>
              <w:t>[  ]发布</w:t>
            </w:r>
          </w:p>
        </w:tc>
        <w:tc>
          <w:tcPr>
            <w:tcW w:w="992" w:type="dxa"/>
          </w:tcPr>
          <w:p w14:paraId="0907DBD1">
            <w:pPr>
              <w:rPr>
                <w:rFonts w:ascii="Times New Roman" w:hAnsi="Times New Roman"/>
                <w:sz w:val="18"/>
                <w:szCs w:val="18"/>
              </w:rPr>
            </w:pPr>
            <w:r>
              <w:rPr>
                <w:rFonts w:ascii="Times New Roman" w:hAnsi="Times New Roman"/>
                <w:sz w:val="18"/>
                <w:szCs w:val="18"/>
              </w:rPr>
              <w:t>文档编号</w:t>
            </w:r>
          </w:p>
        </w:tc>
        <w:tc>
          <w:tcPr>
            <w:tcW w:w="2233" w:type="dxa"/>
          </w:tcPr>
          <w:p w14:paraId="14368EEF">
            <w:pPr>
              <w:jc w:val="center"/>
              <w:rPr>
                <w:rFonts w:hint="default" w:ascii="Times New Roman" w:hAnsi="Times New Roman" w:eastAsia="宋体"/>
                <w:sz w:val="18"/>
                <w:szCs w:val="18"/>
                <w:lang w:val="en-US" w:eastAsia="zh-CN"/>
              </w:rPr>
            </w:pPr>
            <w:r>
              <w:rPr>
                <w:rFonts w:hint="eastAsia" w:ascii="Times New Roman" w:hAnsi="Times New Roman"/>
                <w:sz w:val="18"/>
                <w:szCs w:val="18"/>
                <w:lang w:val="en-US" w:eastAsia="zh-CN"/>
              </w:rPr>
              <w:t>1.0_A5</w:t>
            </w:r>
          </w:p>
        </w:tc>
      </w:tr>
      <w:tr w14:paraId="08A05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1F156A33">
            <w:pPr>
              <w:rPr>
                <w:rFonts w:ascii="Times New Roman" w:hAnsi="Times New Roman"/>
                <w:sz w:val="18"/>
                <w:szCs w:val="18"/>
              </w:rPr>
            </w:pPr>
          </w:p>
        </w:tc>
        <w:tc>
          <w:tcPr>
            <w:tcW w:w="992" w:type="dxa"/>
          </w:tcPr>
          <w:p w14:paraId="4EC0A787">
            <w:pPr>
              <w:rPr>
                <w:rFonts w:ascii="Times New Roman" w:hAnsi="Times New Roman"/>
                <w:sz w:val="18"/>
                <w:szCs w:val="18"/>
              </w:rPr>
            </w:pPr>
            <w:r>
              <w:rPr>
                <w:rFonts w:ascii="Times New Roman" w:hAnsi="Times New Roman"/>
                <w:sz w:val="18"/>
                <w:szCs w:val="18"/>
              </w:rPr>
              <w:t>管理部门</w:t>
            </w:r>
          </w:p>
        </w:tc>
        <w:tc>
          <w:tcPr>
            <w:tcW w:w="2233" w:type="dxa"/>
          </w:tcPr>
          <w:p w14:paraId="2CFA7EB1">
            <w:pPr>
              <w:jc w:val="center"/>
              <w:rPr>
                <w:rFonts w:hint="default" w:ascii="Times New Roman" w:hAnsi="Times New Roman" w:eastAsia="宋体"/>
                <w:sz w:val="18"/>
                <w:szCs w:val="18"/>
                <w:lang w:val="en-US" w:eastAsia="zh-CN"/>
              </w:rPr>
            </w:pPr>
            <w:r>
              <w:rPr>
                <w:rFonts w:hint="eastAsia" w:ascii="Times New Roman" w:hAnsi="Times New Roman"/>
                <w:sz w:val="18"/>
                <w:szCs w:val="18"/>
                <w:lang w:val="en-US" w:eastAsia="zh-CN"/>
              </w:rPr>
              <w:t>第十六组</w:t>
            </w:r>
          </w:p>
        </w:tc>
      </w:tr>
      <w:tr w14:paraId="2820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2F7A81E">
            <w:pPr>
              <w:rPr>
                <w:rFonts w:ascii="Times New Roman" w:hAnsi="Times New Roman"/>
                <w:sz w:val="18"/>
                <w:szCs w:val="18"/>
              </w:rPr>
            </w:pPr>
          </w:p>
        </w:tc>
        <w:tc>
          <w:tcPr>
            <w:tcW w:w="992" w:type="dxa"/>
          </w:tcPr>
          <w:p w14:paraId="45B7A4A3">
            <w:pPr>
              <w:rPr>
                <w:rFonts w:ascii="Times New Roman" w:hAnsi="Times New Roman"/>
                <w:sz w:val="18"/>
                <w:szCs w:val="18"/>
              </w:rPr>
            </w:pPr>
            <w:r>
              <w:rPr>
                <w:rFonts w:ascii="Times New Roman" w:hAnsi="Times New Roman"/>
                <w:sz w:val="18"/>
                <w:szCs w:val="18"/>
              </w:rPr>
              <w:t>修订年月</w:t>
            </w:r>
          </w:p>
        </w:tc>
        <w:tc>
          <w:tcPr>
            <w:tcW w:w="2233" w:type="dxa"/>
          </w:tcPr>
          <w:p w14:paraId="2D8508A5">
            <w:pPr>
              <w:jc w:val="center"/>
              <w:rPr>
                <w:rFonts w:hint="default" w:ascii="Times New Roman" w:hAnsi="Times New Roman" w:eastAsia="宋体"/>
                <w:sz w:val="18"/>
                <w:szCs w:val="18"/>
                <w:lang w:val="en-US" w:eastAsia="zh-CN"/>
              </w:rPr>
            </w:pPr>
            <w:r>
              <w:rPr>
                <w:rFonts w:hint="eastAsia" w:ascii="Times New Roman" w:hAnsi="Times New Roman"/>
                <w:sz w:val="18"/>
                <w:szCs w:val="18"/>
                <w:lang w:val="en-US" w:eastAsia="zh-CN"/>
              </w:rPr>
              <w:t>2026/3/30</w:t>
            </w:r>
          </w:p>
        </w:tc>
      </w:tr>
      <w:tr w14:paraId="5FB9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53071139">
            <w:pPr>
              <w:rPr>
                <w:rFonts w:ascii="Times New Roman" w:hAnsi="Times New Roman"/>
                <w:sz w:val="18"/>
                <w:szCs w:val="18"/>
              </w:rPr>
            </w:pPr>
          </w:p>
        </w:tc>
        <w:tc>
          <w:tcPr>
            <w:tcW w:w="992" w:type="dxa"/>
          </w:tcPr>
          <w:p w14:paraId="505E51A8">
            <w:pPr>
              <w:rPr>
                <w:rFonts w:ascii="Times New Roman" w:hAnsi="Times New Roman"/>
                <w:sz w:val="18"/>
                <w:szCs w:val="18"/>
              </w:rPr>
            </w:pPr>
            <w:r>
              <w:rPr>
                <w:rFonts w:ascii="Times New Roman" w:hAnsi="Times New Roman"/>
                <w:sz w:val="18"/>
                <w:szCs w:val="18"/>
              </w:rPr>
              <w:t>版本号</w:t>
            </w:r>
          </w:p>
        </w:tc>
        <w:tc>
          <w:tcPr>
            <w:tcW w:w="2233" w:type="dxa"/>
          </w:tcPr>
          <w:p w14:paraId="6011BB47">
            <w:pPr>
              <w:jc w:val="center"/>
              <w:rPr>
                <w:rFonts w:hint="default" w:ascii="Times New Roman" w:hAnsi="Times New Roman" w:eastAsia="宋体"/>
                <w:sz w:val="18"/>
                <w:szCs w:val="18"/>
                <w:lang w:val="en-US" w:eastAsia="zh-CN"/>
              </w:rPr>
            </w:pPr>
            <w:r>
              <w:rPr>
                <w:rFonts w:hint="eastAsia" w:ascii="Times New Roman" w:hAnsi="Times New Roman"/>
                <w:sz w:val="18"/>
                <w:szCs w:val="18"/>
                <w:lang w:val="en-US" w:eastAsia="zh-CN"/>
              </w:rPr>
              <w:t>1.0</w:t>
            </w:r>
          </w:p>
        </w:tc>
      </w:tr>
    </w:tbl>
    <w:p w14:paraId="5747E2F8">
      <w:pPr>
        <w:pStyle w:val="30"/>
        <w:spacing w:before="3432" w:beforeLines="1100" w:after="4680"/>
        <w:outlineLvl w:val="0"/>
        <w:rPr>
          <w:rFonts w:ascii="Times New Roman" w:hAnsi="Times New Roman"/>
          <w:b/>
        </w:rPr>
      </w:pPr>
      <w:bookmarkStart w:id="0" w:name="_Toc16817"/>
      <w:r>
        <w:rPr>
          <w:rFonts w:hint="eastAsia" w:ascii="Times New Roman" w:hAnsi="Times New Roman"/>
          <w:b/>
        </w:rPr>
        <w:t>可视化ATC地空通话语音标注系统项目</w:t>
      </w:r>
      <w:bookmarkEnd w:id="0"/>
    </w:p>
    <w:p w14:paraId="6A701E81">
      <w:pPr>
        <w:pStyle w:val="30"/>
        <w:spacing w:before="312" w:beforeLines="100" w:after="4368" w:afterLines="1400"/>
        <w:outlineLvl w:val="0"/>
        <w:rPr>
          <w:rFonts w:ascii="Times New Roman" w:hAnsi="Times New Roman"/>
          <w:b/>
          <w:sz w:val="44"/>
          <w:szCs w:val="44"/>
        </w:rPr>
      </w:pPr>
      <w:bookmarkStart w:id="1" w:name="_Toc21138"/>
      <w:r>
        <w:rPr>
          <w:rFonts w:hint="eastAsia" w:ascii="Times New Roman" w:hAnsi="Times New Roman"/>
          <w:b/>
          <w:sz w:val="44"/>
          <w:szCs w:val="44"/>
        </w:rPr>
        <w:t>数据库设计说明书</w:t>
      </w:r>
      <w:bookmarkEnd w:id="1"/>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4"/>
        <w:gridCol w:w="3285"/>
        <w:gridCol w:w="3285"/>
      </w:tblGrid>
      <w:tr w14:paraId="6AF8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FBFBF"/>
          </w:tcPr>
          <w:p w14:paraId="5A5C4835">
            <w:pPr>
              <w:jc w:val="center"/>
              <w:rPr>
                <w:rFonts w:ascii="Times New Roman" w:hAnsi="Times New Roman"/>
                <w:b/>
              </w:rPr>
            </w:pPr>
            <w:r>
              <w:rPr>
                <w:rFonts w:ascii="Times New Roman" w:hAnsi="Times New Roman"/>
                <w:b/>
              </w:rPr>
              <w:t>修订人签字</w:t>
            </w:r>
          </w:p>
        </w:tc>
        <w:tc>
          <w:tcPr>
            <w:tcW w:w="3285" w:type="dxa"/>
            <w:shd w:val="clear" w:color="auto" w:fill="BFBFBF"/>
          </w:tcPr>
          <w:p w14:paraId="224F4795">
            <w:pPr>
              <w:jc w:val="center"/>
              <w:rPr>
                <w:rFonts w:ascii="Times New Roman" w:hAnsi="Times New Roman"/>
                <w:b/>
              </w:rPr>
            </w:pPr>
            <w:r>
              <w:rPr>
                <w:rFonts w:ascii="Times New Roman" w:hAnsi="Times New Roman"/>
                <w:b/>
              </w:rPr>
              <w:t>审核人签字</w:t>
            </w:r>
          </w:p>
        </w:tc>
        <w:tc>
          <w:tcPr>
            <w:tcW w:w="3285" w:type="dxa"/>
            <w:shd w:val="clear" w:color="auto" w:fill="BFBFBF"/>
          </w:tcPr>
          <w:p w14:paraId="0414234A">
            <w:pPr>
              <w:jc w:val="center"/>
              <w:rPr>
                <w:rFonts w:ascii="Times New Roman" w:hAnsi="Times New Roman"/>
                <w:b/>
              </w:rPr>
            </w:pPr>
            <w:r>
              <w:rPr>
                <w:rFonts w:ascii="Times New Roman" w:hAnsi="Times New Roman"/>
                <w:b/>
              </w:rPr>
              <w:t>批准人签字</w:t>
            </w:r>
          </w:p>
        </w:tc>
      </w:tr>
      <w:tr w14:paraId="1E37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7424DE78">
            <w:pPr>
              <w:rPr>
                <w:rFonts w:ascii="Times New Roman" w:hAnsi="Times New Roman"/>
              </w:rPr>
            </w:pPr>
          </w:p>
          <w:p w14:paraId="2A0ACC1F">
            <w:pPr>
              <w:rPr>
                <w:rFonts w:ascii="Times New Roman" w:hAnsi="Times New Roman"/>
              </w:rPr>
            </w:pPr>
          </w:p>
          <w:p w14:paraId="6EB5B066">
            <w:pPr>
              <w:jc w:val="center"/>
              <w:rPr>
                <w:rFonts w:hint="default" w:ascii="Times New Roman" w:hAnsi="Times New Roman" w:eastAsia="宋体"/>
                <w:lang w:val="en-US" w:eastAsia="zh-CN"/>
              </w:rPr>
            </w:pPr>
            <w:r>
              <w:rPr>
                <w:rFonts w:hint="eastAsia" w:ascii="Times New Roman" w:hAnsi="Times New Roman"/>
                <w:lang w:val="en-US" w:eastAsia="zh-CN"/>
              </w:rPr>
              <w:t>李彬彬</w:t>
            </w:r>
          </w:p>
          <w:p w14:paraId="04F0D7FF">
            <w:pPr>
              <w:rPr>
                <w:rFonts w:ascii="Times New Roman" w:hAnsi="Times New Roman"/>
              </w:rPr>
            </w:pPr>
          </w:p>
          <w:p w14:paraId="3CF7B62B">
            <w:pPr>
              <w:rPr>
                <w:rFonts w:hint="default" w:ascii="Times New Roman" w:hAnsi="Times New Roman" w:eastAsia="宋体"/>
                <w:lang w:val="en-US" w:eastAsia="zh-CN"/>
              </w:rPr>
            </w:pPr>
            <w:r>
              <w:rPr>
                <w:rFonts w:ascii="Times New Roman" w:hAnsi="Times New Roman"/>
              </w:rPr>
              <w:t>日期：</w:t>
            </w:r>
            <w:r>
              <w:rPr>
                <w:rFonts w:hint="eastAsia" w:ascii="Times New Roman" w:hAnsi="Times New Roman"/>
                <w:lang w:val="en-US" w:eastAsia="zh-CN"/>
              </w:rPr>
              <w:t>2026/3/30</w:t>
            </w:r>
          </w:p>
        </w:tc>
        <w:tc>
          <w:tcPr>
            <w:tcW w:w="3285" w:type="dxa"/>
          </w:tcPr>
          <w:p w14:paraId="36B3B4A3">
            <w:pPr>
              <w:rPr>
                <w:rFonts w:ascii="Times New Roman" w:hAnsi="Times New Roman"/>
              </w:rPr>
            </w:pPr>
          </w:p>
          <w:p w14:paraId="3606F3FB">
            <w:pPr>
              <w:rPr>
                <w:rFonts w:ascii="Times New Roman" w:hAnsi="Times New Roman"/>
              </w:rPr>
            </w:pPr>
          </w:p>
          <w:p w14:paraId="7DCD715A">
            <w:pPr>
              <w:jc w:val="center"/>
              <w:rPr>
                <w:rFonts w:ascii="Times New Roman" w:hAnsi="Times New Roman"/>
              </w:rPr>
            </w:pPr>
          </w:p>
          <w:p w14:paraId="68F2C2A2">
            <w:pPr>
              <w:rPr>
                <w:rFonts w:ascii="Times New Roman" w:hAnsi="Times New Roman"/>
              </w:rPr>
            </w:pPr>
          </w:p>
          <w:p w14:paraId="0EB9D3F6">
            <w:pPr>
              <w:rPr>
                <w:rFonts w:hint="default" w:ascii="Times New Roman" w:hAnsi="Times New Roman" w:eastAsia="宋体"/>
                <w:lang w:val="en-US" w:eastAsia="zh-CN"/>
              </w:rPr>
            </w:pPr>
            <w:r>
              <w:rPr>
                <w:rFonts w:ascii="Times New Roman" w:hAnsi="Times New Roman"/>
              </w:rPr>
              <w:t>日期：</w:t>
            </w:r>
            <w:r>
              <w:rPr>
                <w:rFonts w:hint="eastAsia" w:ascii="Times New Roman" w:hAnsi="Times New Roman"/>
                <w:lang w:val="en-US" w:eastAsia="zh-CN"/>
              </w:rPr>
              <w:t>2026/3/30</w:t>
            </w:r>
          </w:p>
        </w:tc>
        <w:tc>
          <w:tcPr>
            <w:tcW w:w="3285" w:type="dxa"/>
          </w:tcPr>
          <w:p w14:paraId="2F38ED08">
            <w:pPr>
              <w:rPr>
                <w:rFonts w:ascii="Times New Roman" w:hAnsi="Times New Roman"/>
              </w:rPr>
            </w:pPr>
          </w:p>
          <w:p w14:paraId="16DC50B4">
            <w:pPr>
              <w:rPr>
                <w:rFonts w:ascii="Times New Roman" w:hAnsi="Times New Roman"/>
              </w:rPr>
            </w:pPr>
          </w:p>
          <w:p w14:paraId="28CE13D8">
            <w:pPr>
              <w:rPr>
                <w:rFonts w:ascii="Times New Roman" w:hAnsi="Times New Roman"/>
              </w:rPr>
            </w:pPr>
          </w:p>
          <w:p w14:paraId="1E6767A4">
            <w:pPr>
              <w:rPr>
                <w:rFonts w:ascii="Times New Roman" w:hAnsi="Times New Roman"/>
              </w:rPr>
            </w:pPr>
          </w:p>
          <w:p w14:paraId="1D5FF746">
            <w:pPr>
              <w:rPr>
                <w:rFonts w:ascii="Times New Roman" w:hAnsi="Times New Roman"/>
              </w:rPr>
            </w:pPr>
            <w:r>
              <w:rPr>
                <w:rFonts w:ascii="Times New Roman" w:hAnsi="Times New Roman"/>
              </w:rPr>
              <w:t>日期：</w:t>
            </w:r>
          </w:p>
        </w:tc>
      </w:tr>
    </w:tbl>
    <w:p w14:paraId="4BF50409">
      <w:pPr>
        <w:rPr>
          <w:rFonts w:ascii="Times New Roman" w:hAnsi="Times New Roman"/>
        </w:rPr>
      </w:pPr>
    </w:p>
    <w:p w14:paraId="183171F4">
      <w:pPr>
        <w:widowControl/>
        <w:jc w:val="left"/>
        <w:rPr>
          <w:rFonts w:ascii="Times New Roman" w:hAnsi="Times New Roman"/>
        </w:rPr>
      </w:pPr>
      <w:r>
        <w:rPr>
          <w:rFonts w:ascii="Times New Roman" w:hAnsi="Times New Roman"/>
        </w:rPr>
        <w:br w:type="page"/>
      </w:r>
    </w:p>
    <w:p w14:paraId="1B83385B">
      <w:pPr>
        <w:jc w:val="center"/>
        <w:rPr>
          <w:rFonts w:ascii="Times New Roman" w:hAnsi="Times New Roman"/>
          <w:sz w:val="32"/>
          <w:szCs w:val="32"/>
        </w:rPr>
      </w:pPr>
      <w:r>
        <w:rPr>
          <w:rFonts w:ascii="Times New Roman" w:hAnsi="Times New Roman"/>
          <w:sz w:val="32"/>
          <w:szCs w:val="32"/>
        </w:rPr>
        <w:t>变更履历</w:t>
      </w:r>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134"/>
        <w:gridCol w:w="709"/>
        <w:gridCol w:w="1843"/>
        <w:gridCol w:w="1880"/>
        <w:gridCol w:w="1249"/>
        <w:gridCol w:w="1182"/>
        <w:gridCol w:w="1182"/>
      </w:tblGrid>
      <w:tr w14:paraId="0D2B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9D9D9"/>
          </w:tcPr>
          <w:p w14:paraId="77D00958">
            <w:pPr>
              <w:jc w:val="center"/>
              <w:rPr>
                <w:rFonts w:ascii="Times New Roman" w:hAnsi="Times New Roman"/>
                <w:b/>
              </w:rPr>
            </w:pPr>
            <w:r>
              <w:rPr>
                <w:rFonts w:ascii="Times New Roman" w:hAnsi="Times New Roman"/>
                <w:b/>
              </w:rPr>
              <w:t>序号</w:t>
            </w:r>
          </w:p>
        </w:tc>
        <w:tc>
          <w:tcPr>
            <w:tcW w:w="1134" w:type="dxa"/>
            <w:shd w:val="clear" w:color="auto" w:fill="D9D9D9"/>
          </w:tcPr>
          <w:p w14:paraId="01AB47BB">
            <w:pPr>
              <w:jc w:val="center"/>
              <w:rPr>
                <w:rFonts w:ascii="Times New Roman" w:hAnsi="Times New Roman"/>
                <w:b/>
              </w:rPr>
            </w:pPr>
            <w:r>
              <w:rPr>
                <w:rFonts w:ascii="Times New Roman" w:hAnsi="Times New Roman"/>
                <w:b/>
              </w:rPr>
              <w:t>变更日期</w:t>
            </w:r>
          </w:p>
        </w:tc>
        <w:tc>
          <w:tcPr>
            <w:tcW w:w="709" w:type="dxa"/>
            <w:shd w:val="clear" w:color="auto" w:fill="D9D9D9"/>
          </w:tcPr>
          <w:p w14:paraId="35804FA7">
            <w:pPr>
              <w:jc w:val="center"/>
              <w:rPr>
                <w:rFonts w:ascii="Times New Roman" w:hAnsi="Times New Roman"/>
                <w:b/>
              </w:rPr>
            </w:pPr>
            <w:r>
              <w:rPr>
                <w:rFonts w:ascii="Times New Roman" w:hAnsi="Times New Roman"/>
                <w:b/>
              </w:rPr>
              <w:t>版本</w:t>
            </w:r>
          </w:p>
        </w:tc>
        <w:tc>
          <w:tcPr>
            <w:tcW w:w="1843" w:type="dxa"/>
            <w:shd w:val="clear" w:color="auto" w:fill="D9D9D9"/>
          </w:tcPr>
          <w:p w14:paraId="13CA8039">
            <w:pPr>
              <w:jc w:val="center"/>
              <w:rPr>
                <w:rFonts w:ascii="Times New Roman" w:hAnsi="Times New Roman"/>
                <w:b/>
              </w:rPr>
            </w:pPr>
            <w:r>
              <w:rPr>
                <w:rFonts w:ascii="Times New Roman" w:hAnsi="Times New Roman"/>
                <w:b/>
              </w:rPr>
              <w:t>变更位置</w:t>
            </w:r>
          </w:p>
        </w:tc>
        <w:tc>
          <w:tcPr>
            <w:tcW w:w="1880" w:type="dxa"/>
            <w:shd w:val="clear" w:color="auto" w:fill="D9D9D9"/>
          </w:tcPr>
          <w:p w14:paraId="60D61149">
            <w:pPr>
              <w:jc w:val="center"/>
              <w:rPr>
                <w:rFonts w:ascii="Times New Roman" w:hAnsi="Times New Roman"/>
                <w:b/>
              </w:rPr>
            </w:pPr>
            <w:r>
              <w:rPr>
                <w:rFonts w:ascii="Times New Roman" w:hAnsi="Times New Roman"/>
                <w:b/>
              </w:rPr>
              <w:t>变更原因</w:t>
            </w:r>
          </w:p>
        </w:tc>
        <w:tc>
          <w:tcPr>
            <w:tcW w:w="1249" w:type="dxa"/>
            <w:shd w:val="clear" w:color="auto" w:fill="D9D9D9"/>
          </w:tcPr>
          <w:p w14:paraId="5102B3B3">
            <w:pPr>
              <w:jc w:val="center"/>
              <w:rPr>
                <w:rFonts w:ascii="Times New Roman" w:hAnsi="Times New Roman"/>
                <w:b/>
              </w:rPr>
            </w:pPr>
            <w:r>
              <w:rPr>
                <w:rFonts w:ascii="Times New Roman" w:hAnsi="Times New Roman"/>
                <w:b/>
              </w:rPr>
              <w:t>修订人</w:t>
            </w:r>
          </w:p>
        </w:tc>
        <w:tc>
          <w:tcPr>
            <w:tcW w:w="1182" w:type="dxa"/>
            <w:shd w:val="clear" w:color="auto" w:fill="D9D9D9"/>
          </w:tcPr>
          <w:p w14:paraId="26C184F1">
            <w:pPr>
              <w:jc w:val="center"/>
              <w:rPr>
                <w:rFonts w:ascii="Times New Roman" w:hAnsi="Times New Roman"/>
                <w:b/>
              </w:rPr>
            </w:pPr>
            <w:r>
              <w:rPr>
                <w:rFonts w:ascii="Times New Roman" w:hAnsi="Times New Roman"/>
                <w:b/>
              </w:rPr>
              <w:t>审核人</w:t>
            </w:r>
          </w:p>
        </w:tc>
        <w:tc>
          <w:tcPr>
            <w:tcW w:w="1182" w:type="dxa"/>
            <w:shd w:val="clear" w:color="auto" w:fill="D9D9D9"/>
          </w:tcPr>
          <w:p w14:paraId="6E3700DA">
            <w:pPr>
              <w:jc w:val="center"/>
              <w:rPr>
                <w:rFonts w:ascii="Times New Roman" w:hAnsi="Times New Roman"/>
                <w:b/>
              </w:rPr>
            </w:pPr>
            <w:r>
              <w:rPr>
                <w:rFonts w:ascii="Times New Roman" w:hAnsi="Times New Roman"/>
                <w:b/>
              </w:rPr>
              <w:t>批准人</w:t>
            </w:r>
          </w:p>
        </w:tc>
      </w:tr>
      <w:tr w14:paraId="30D3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5A86D7B">
            <w:pPr>
              <w:jc w:val="center"/>
              <w:rPr>
                <w:rFonts w:ascii="Times New Roman" w:hAnsi="Times New Roman"/>
              </w:rPr>
            </w:pPr>
            <w:r>
              <w:rPr>
                <w:rFonts w:ascii="Times New Roman" w:hAnsi="Times New Roman"/>
              </w:rPr>
              <w:t>1</w:t>
            </w:r>
          </w:p>
        </w:tc>
        <w:tc>
          <w:tcPr>
            <w:tcW w:w="1134" w:type="dxa"/>
          </w:tcPr>
          <w:p w14:paraId="468FF10E">
            <w:pPr>
              <w:rPr>
                <w:rFonts w:hint="default" w:ascii="Times New Roman" w:hAnsi="Times New Roman" w:eastAsia="宋体"/>
                <w:lang w:val="en-US" w:eastAsia="zh-CN"/>
              </w:rPr>
            </w:pPr>
            <w:r>
              <w:rPr>
                <w:rFonts w:hint="eastAsia" w:ascii="Times New Roman" w:hAnsi="Times New Roman"/>
                <w:lang w:val="en-US" w:eastAsia="zh-CN"/>
              </w:rPr>
              <w:t>2026/3/30</w:t>
            </w:r>
          </w:p>
        </w:tc>
        <w:tc>
          <w:tcPr>
            <w:tcW w:w="709" w:type="dxa"/>
          </w:tcPr>
          <w:p w14:paraId="4501A128">
            <w:pPr>
              <w:rPr>
                <w:rFonts w:hint="default" w:ascii="Times New Roman" w:hAnsi="Times New Roman" w:eastAsia="宋体"/>
                <w:lang w:val="en-US" w:eastAsia="zh-CN"/>
              </w:rPr>
            </w:pPr>
            <w:r>
              <w:rPr>
                <w:rFonts w:hint="eastAsia" w:ascii="Times New Roman" w:hAnsi="Times New Roman"/>
                <w:lang w:val="en-US" w:eastAsia="zh-CN"/>
              </w:rPr>
              <w:t>1.0</w:t>
            </w:r>
          </w:p>
        </w:tc>
        <w:tc>
          <w:tcPr>
            <w:tcW w:w="1843" w:type="dxa"/>
          </w:tcPr>
          <w:p w14:paraId="55FA6B2A">
            <w:pPr>
              <w:jc w:val="center"/>
              <w:rPr>
                <w:rFonts w:hint="default" w:ascii="Times New Roman" w:hAnsi="Times New Roman" w:eastAsia="宋体"/>
                <w:lang w:val="en-US" w:eastAsia="zh-CN"/>
              </w:rPr>
            </w:pPr>
            <w:r>
              <w:rPr>
                <w:rFonts w:hint="eastAsia" w:ascii="Times New Roman" w:hAnsi="Times New Roman"/>
                <w:lang w:val="en-US" w:eastAsia="zh-CN"/>
              </w:rPr>
              <w:t>全文</w:t>
            </w:r>
          </w:p>
        </w:tc>
        <w:tc>
          <w:tcPr>
            <w:tcW w:w="1880" w:type="dxa"/>
          </w:tcPr>
          <w:p w14:paraId="4FCDE480">
            <w:pPr>
              <w:jc w:val="center"/>
              <w:rPr>
                <w:rFonts w:hint="default" w:ascii="Times New Roman" w:hAnsi="Times New Roman" w:eastAsia="宋体"/>
                <w:lang w:val="en-US" w:eastAsia="zh-CN"/>
              </w:rPr>
            </w:pPr>
            <w:r>
              <w:rPr>
                <w:rFonts w:hint="eastAsia" w:ascii="Times New Roman" w:hAnsi="Times New Roman"/>
                <w:lang w:val="en-US" w:eastAsia="zh-CN"/>
              </w:rPr>
              <w:t>建立初稿</w:t>
            </w:r>
          </w:p>
        </w:tc>
        <w:tc>
          <w:tcPr>
            <w:tcW w:w="1249" w:type="dxa"/>
          </w:tcPr>
          <w:p w14:paraId="48CC1E0E">
            <w:pPr>
              <w:jc w:val="center"/>
              <w:rPr>
                <w:rFonts w:hint="eastAsia" w:ascii="Times New Roman" w:hAnsi="Times New Roman" w:eastAsia="宋体"/>
                <w:lang w:val="en-US" w:eastAsia="zh-CN"/>
              </w:rPr>
            </w:pPr>
            <w:r>
              <w:rPr>
                <w:rFonts w:hint="eastAsia" w:ascii="Times New Roman" w:hAnsi="Times New Roman"/>
                <w:lang w:val="en-US" w:eastAsia="zh-CN"/>
              </w:rPr>
              <w:t>李彬彬</w:t>
            </w:r>
          </w:p>
        </w:tc>
        <w:tc>
          <w:tcPr>
            <w:tcW w:w="1182" w:type="dxa"/>
          </w:tcPr>
          <w:p w14:paraId="25D61CE9">
            <w:pPr>
              <w:rPr>
                <w:rFonts w:ascii="Times New Roman" w:hAnsi="Times New Roman"/>
              </w:rPr>
            </w:pPr>
          </w:p>
        </w:tc>
        <w:tc>
          <w:tcPr>
            <w:tcW w:w="1182" w:type="dxa"/>
          </w:tcPr>
          <w:p w14:paraId="5BF0D9DE">
            <w:pPr>
              <w:rPr>
                <w:rFonts w:ascii="Times New Roman" w:hAnsi="Times New Roman"/>
              </w:rPr>
            </w:pPr>
          </w:p>
        </w:tc>
      </w:tr>
      <w:tr w14:paraId="5F94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724374E9">
            <w:pPr>
              <w:jc w:val="center"/>
              <w:rPr>
                <w:rFonts w:ascii="Times New Roman" w:hAnsi="Times New Roman"/>
              </w:rPr>
            </w:pPr>
          </w:p>
        </w:tc>
        <w:tc>
          <w:tcPr>
            <w:tcW w:w="1134" w:type="dxa"/>
            <w:vAlign w:val="center"/>
          </w:tcPr>
          <w:p w14:paraId="0A25B593">
            <w:pPr>
              <w:rPr>
                <w:rFonts w:ascii="Times New Roman" w:hAnsi="Times New Roman"/>
              </w:rPr>
            </w:pPr>
          </w:p>
        </w:tc>
        <w:tc>
          <w:tcPr>
            <w:tcW w:w="709" w:type="dxa"/>
            <w:vAlign w:val="center"/>
          </w:tcPr>
          <w:p w14:paraId="0AC2D916">
            <w:pPr>
              <w:rPr>
                <w:rFonts w:ascii="Times New Roman" w:hAnsi="Times New Roman"/>
              </w:rPr>
            </w:pPr>
          </w:p>
        </w:tc>
        <w:tc>
          <w:tcPr>
            <w:tcW w:w="1843" w:type="dxa"/>
          </w:tcPr>
          <w:p w14:paraId="70D43FD8">
            <w:pPr>
              <w:rPr>
                <w:rFonts w:ascii="Times New Roman" w:hAnsi="Times New Roman"/>
              </w:rPr>
            </w:pPr>
          </w:p>
        </w:tc>
        <w:tc>
          <w:tcPr>
            <w:tcW w:w="1880" w:type="dxa"/>
            <w:vAlign w:val="center"/>
          </w:tcPr>
          <w:p w14:paraId="6D3F1172">
            <w:pPr>
              <w:rPr>
                <w:rFonts w:ascii="Times New Roman" w:hAnsi="Times New Roman"/>
              </w:rPr>
            </w:pPr>
          </w:p>
        </w:tc>
        <w:tc>
          <w:tcPr>
            <w:tcW w:w="1249" w:type="dxa"/>
            <w:vAlign w:val="center"/>
          </w:tcPr>
          <w:p w14:paraId="34C7DD49">
            <w:pPr>
              <w:rPr>
                <w:rFonts w:ascii="Times New Roman" w:hAnsi="Times New Roman"/>
              </w:rPr>
            </w:pPr>
          </w:p>
        </w:tc>
        <w:tc>
          <w:tcPr>
            <w:tcW w:w="1182" w:type="dxa"/>
            <w:vAlign w:val="center"/>
          </w:tcPr>
          <w:p w14:paraId="51019C5B">
            <w:pPr>
              <w:rPr>
                <w:rFonts w:ascii="Times New Roman" w:hAnsi="Times New Roman"/>
              </w:rPr>
            </w:pPr>
          </w:p>
        </w:tc>
        <w:tc>
          <w:tcPr>
            <w:tcW w:w="1182" w:type="dxa"/>
            <w:vAlign w:val="center"/>
          </w:tcPr>
          <w:p w14:paraId="1C0C97E5">
            <w:pPr>
              <w:rPr>
                <w:rFonts w:ascii="Times New Roman" w:hAnsi="Times New Roman"/>
              </w:rPr>
            </w:pPr>
          </w:p>
        </w:tc>
      </w:tr>
      <w:tr w14:paraId="066A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A9A3ED1">
            <w:pPr>
              <w:jc w:val="center"/>
              <w:rPr>
                <w:rFonts w:ascii="Times New Roman" w:hAnsi="Times New Roman"/>
              </w:rPr>
            </w:pPr>
          </w:p>
        </w:tc>
        <w:tc>
          <w:tcPr>
            <w:tcW w:w="1134" w:type="dxa"/>
          </w:tcPr>
          <w:p w14:paraId="2D4CEEAE">
            <w:pPr>
              <w:rPr>
                <w:rFonts w:ascii="Times New Roman" w:hAnsi="Times New Roman"/>
              </w:rPr>
            </w:pPr>
          </w:p>
        </w:tc>
        <w:tc>
          <w:tcPr>
            <w:tcW w:w="709" w:type="dxa"/>
          </w:tcPr>
          <w:p w14:paraId="2B2214D7">
            <w:pPr>
              <w:rPr>
                <w:rFonts w:ascii="Times New Roman" w:hAnsi="Times New Roman"/>
              </w:rPr>
            </w:pPr>
          </w:p>
        </w:tc>
        <w:tc>
          <w:tcPr>
            <w:tcW w:w="1843" w:type="dxa"/>
          </w:tcPr>
          <w:p w14:paraId="4F2E824A">
            <w:pPr>
              <w:rPr>
                <w:rFonts w:ascii="Times New Roman" w:hAnsi="Times New Roman"/>
              </w:rPr>
            </w:pPr>
          </w:p>
        </w:tc>
        <w:tc>
          <w:tcPr>
            <w:tcW w:w="1880" w:type="dxa"/>
          </w:tcPr>
          <w:p w14:paraId="01E44F9A">
            <w:pPr>
              <w:rPr>
                <w:rFonts w:ascii="Times New Roman" w:hAnsi="Times New Roman"/>
              </w:rPr>
            </w:pPr>
          </w:p>
        </w:tc>
        <w:tc>
          <w:tcPr>
            <w:tcW w:w="1249" w:type="dxa"/>
          </w:tcPr>
          <w:p w14:paraId="6DBCF1AA">
            <w:pPr>
              <w:rPr>
                <w:rFonts w:ascii="Times New Roman" w:hAnsi="Times New Roman"/>
              </w:rPr>
            </w:pPr>
          </w:p>
        </w:tc>
        <w:tc>
          <w:tcPr>
            <w:tcW w:w="1182" w:type="dxa"/>
          </w:tcPr>
          <w:p w14:paraId="6053EE41">
            <w:pPr>
              <w:rPr>
                <w:rFonts w:ascii="Times New Roman" w:hAnsi="Times New Roman"/>
              </w:rPr>
            </w:pPr>
          </w:p>
        </w:tc>
        <w:tc>
          <w:tcPr>
            <w:tcW w:w="1182" w:type="dxa"/>
          </w:tcPr>
          <w:p w14:paraId="2712F3AB">
            <w:pPr>
              <w:rPr>
                <w:rFonts w:ascii="Times New Roman" w:hAnsi="Times New Roman"/>
              </w:rPr>
            </w:pPr>
          </w:p>
        </w:tc>
      </w:tr>
      <w:tr w14:paraId="48008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3C04737">
            <w:pPr>
              <w:jc w:val="center"/>
              <w:rPr>
                <w:rFonts w:ascii="Times New Roman" w:hAnsi="Times New Roman"/>
              </w:rPr>
            </w:pPr>
          </w:p>
        </w:tc>
        <w:tc>
          <w:tcPr>
            <w:tcW w:w="1134" w:type="dxa"/>
          </w:tcPr>
          <w:p w14:paraId="28695EDD">
            <w:pPr>
              <w:rPr>
                <w:rFonts w:ascii="Times New Roman" w:hAnsi="Times New Roman"/>
              </w:rPr>
            </w:pPr>
          </w:p>
        </w:tc>
        <w:tc>
          <w:tcPr>
            <w:tcW w:w="709" w:type="dxa"/>
          </w:tcPr>
          <w:p w14:paraId="722513B9">
            <w:pPr>
              <w:rPr>
                <w:rFonts w:ascii="Times New Roman" w:hAnsi="Times New Roman"/>
              </w:rPr>
            </w:pPr>
          </w:p>
        </w:tc>
        <w:tc>
          <w:tcPr>
            <w:tcW w:w="1843" w:type="dxa"/>
          </w:tcPr>
          <w:p w14:paraId="2611B601">
            <w:pPr>
              <w:rPr>
                <w:rFonts w:ascii="Times New Roman" w:hAnsi="Times New Roman"/>
              </w:rPr>
            </w:pPr>
          </w:p>
        </w:tc>
        <w:tc>
          <w:tcPr>
            <w:tcW w:w="1880" w:type="dxa"/>
          </w:tcPr>
          <w:p w14:paraId="7C16BFE2">
            <w:pPr>
              <w:rPr>
                <w:rFonts w:ascii="Times New Roman" w:hAnsi="Times New Roman"/>
              </w:rPr>
            </w:pPr>
          </w:p>
        </w:tc>
        <w:tc>
          <w:tcPr>
            <w:tcW w:w="1249" w:type="dxa"/>
          </w:tcPr>
          <w:p w14:paraId="21349EAC">
            <w:pPr>
              <w:rPr>
                <w:rFonts w:ascii="Times New Roman" w:hAnsi="Times New Roman"/>
              </w:rPr>
            </w:pPr>
          </w:p>
        </w:tc>
        <w:tc>
          <w:tcPr>
            <w:tcW w:w="1182" w:type="dxa"/>
          </w:tcPr>
          <w:p w14:paraId="7166BE8B">
            <w:pPr>
              <w:rPr>
                <w:rFonts w:ascii="Times New Roman" w:hAnsi="Times New Roman"/>
              </w:rPr>
            </w:pPr>
          </w:p>
        </w:tc>
        <w:tc>
          <w:tcPr>
            <w:tcW w:w="1182" w:type="dxa"/>
          </w:tcPr>
          <w:p w14:paraId="04E0FFB6">
            <w:pPr>
              <w:rPr>
                <w:rFonts w:ascii="Times New Roman" w:hAnsi="Times New Roman"/>
              </w:rPr>
            </w:pPr>
          </w:p>
        </w:tc>
      </w:tr>
    </w:tbl>
    <w:p w14:paraId="3F8C964D">
      <w:pPr>
        <w:rPr>
          <w:rFonts w:ascii="Times New Roman" w:hAnsi="Times New Roman"/>
        </w:rPr>
      </w:pPr>
      <w:r>
        <w:rPr>
          <w:rFonts w:ascii="Times New Roman" w:hAnsi="Times New Roman"/>
        </w:rPr>
        <w:t>说明：“变更原因”主要是分为：</w:t>
      </w:r>
    </w:p>
    <w:p w14:paraId="48A9D471">
      <w:pPr>
        <w:pStyle w:val="31"/>
        <w:numPr>
          <w:ilvl w:val="0"/>
          <w:numId w:val="1"/>
        </w:numPr>
        <w:ind w:firstLineChars="0"/>
        <w:outlineLvl w:val="0"/>
        <w:rPr>
          <w:rFonts w:ascii="Times New Roman" w:hAnsi="Times New Roman"/>
        </w:rPr>
      </w:pPr>
      <w:bookmarkStart w:id="2" w:name="_Toc26677"/>
      <w:r>
        <w:rPr>
          <w:rFonts w:ascii="Times New Roman" w:hAnsi="Times New Roman"/>
        </w:rPr>
        <w:t>建立初稿</w:t>
      </w:r>
      <w:bookmarkEnd w:id="2"/>
    </w:p>
    <w:p w14:paraId="3D5CEF8E">
      <w:pPr>
        <w:pStyle w:val="31"/>
        <w:numPr>
          <w:ilvl w:val="0"/>
          <w:numId w:val="1"/>
        </w:numPr>
        <w:ind w:firstLineChars="0"/>
        <w:rPr>
          <w:rFonts w:ascii="Times New Roman" w:hAnsi="Times New Roman"/>
        </w:rPr>
      </w:pPr>
      <w:r>
        <w:rPr>
          <w:rFonts w:ascii="Times New Roman" w:hAnsi="Times New Roman"/>
        </w:rPr>
        <w:t>内容修订</w:t>
      </w:r>
    </w:p>
    <w:p w14:paraId="6B19230A">
      <w:pPr>
        <w:pStyle w:val="31"/>
        <w:numPr>
          <w:ilvl w:val="0"/>
          <w:numId w:val="1"/>
        </w:numPr>
        <w:ind w:firstLineChars="0"/>
        <w:rPr>
          <w:rFonts w:ascii="Times New Roman" w:hAnsi="Times New Roman"/>
        </w:rPr>
      </w:pPr>
      <w:r>
        <w:rPr>
          <w:rFonts w:ascii="Times New Roman" w:hAnsi="Times New Roman"/>
        </w:rPr>
        <w:t>正式发布</w:t>
      </w:r>
    </w:p>
    <w:p w14:paraId="481085DC">
      <w:pPr>
        <w:widowControl/>
        <w:jc w:val="left"/>
        <w:rPr>
          <w:rFonts w:ascii="Times New Roman" w:hAnsi="Times New Roman"/>
        </w:rPr>
      </w:pPr>
      <w:r>
        <w:rPr>
          <w:rFonts w:ascii="Times New Roman" w:hAnsi="Times New Roman"/>
        </w:rPr>
        <w:br w:type="page"/>
      </w:r>
    </w:p>
    <w:p w14:paraId="12D581FD">
      <w:pPr>
        <w:pStyle w:val="32"/>
        <w:jc w:val="center"/>
        <w:rPr>
          <w:rFonts w:ascii="Times New Roman" w:hAnsi="Times New Roman"/>
        </w:rPr>
      </w:pPr>
      <w:bookmarkStart w:id="3" w:name="_Toc28415"/>
      <w:r>
        <w:rPr>
          <w:rFonts w:ascii="Times New Roman" w:hAnsi="Times New Roman"/>
          <w:lang w:val="zh-CN"/>
        </w:rPr>
        <w:t>目录</w:t>
      </w:r>
      <w:bookmarkEnd w:id="3"/>
    </w:p>
    <w:sdt>
      <w:sdtPr>
        <w:rPr>
          <w:rFonts w:ascii="宋体" w:hAnsi="宋体" w:eastAsia="宋体" w:cs="Times New Roman"/>
          <w:kern w:val="2"/>
          <w:sz w:val="21"/>
          <w:szCs w:val="22"/>
          <w:lang w:val="en-US" w:eastAsia="zh-CN" w:bidi="ar-SA"/>
        </w:rPr>
        <w:id w:val="147460988"/>
        <w15:color w:val="DBDBDB"/>
        <w:docPartObj>
          <w:docPartGallery w:val="Table of Contents"/>
          <w:docPartUnique/>
        </w:docPartObj>
      </w:sdtPr>
      <w:sdtEndPr>
        <w:rPr>
          <w:rFonts w:ascii="Times New Roman" w:hAnsi="Times New Roman" w:eastAsia="宋体" w:cs="Times New Roman"/>
          <w:kern w:val="2"/>
          <w:sz w:val="21"/>
          <w:szCs w:val="22"/>
          <w:lang w:val="en-US" w:eastAsia="zh-CN" w:bidi="ar-SA"/>
        </w:rPr>
      </w:sdtEndPr>
      <w:sdtContent>
        <w:p w14:paraId="325FF6F6">
          <w:pPr>
            <w:spacing w:before="0" w:beforeLines="0" w:after="0" w:afterLines="0" w:line="240" w:lineRule="auto"/>
            <w:ind w:left="0" w:leftChars="0" w:right="0" w:rightChars="0" w:firstLine="0" w:firstLineChars="0"/>
            <w:jc w:val="center"/>
          </w:pPr>
          <w:r>
            <w:rPr>
              <w:rFonts w:ascii="宋体" w:hAnsi="宋体" w:eastAsia="宋体"/>
              <w:sz w:val="21"/>
            </w:rPr>
            <w:t>目录</w:t>
          </w:r>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p>
        <w:p w14:paraId="3B1A327E">
          <w:pPr>
            <w:pStyle w:val="37"/>
            <w:tabs>
              <w:tab w:val="right" w:leader="dot" w:pos="9638"/>
            </w:tabs>
          </w:pPr>
          <w:r>
            <w:rPr>
              <w:rFonts w:ascii="Times New Roman" w:hAnsi="Times New Roman"/>
            </w:rPr>
            <w:fldChar w:fldCharType="begin"/>
          </w:r>
          <w:r>
            <w:rPr>
              <w:rFonts w:ascii="Times New Roman" w:hAnsi="Times New Roman"/>
            </w:rPr>
            <w:instrText xml:space="preserve"> HYPERLINK \l _Toc22890 </w:instrText>
          </w:r>
          <w:r>
            <w:rPr>
              <w:rFonts w:ascii="Times New Roman" w:hAnsi="Times New Roman"/>
            </w:rPr>
            <w:fldChar w:fldCharType="separate"/>
          </w:r>
          <w:r>
            <w:rPr>
              <w:rFonts w:ascii="Times New Roman" w:hAnsi="Times New Roman"/>
            </w:rPr>
            <w:t xml:space="preserve">1. </w:t>
          </w:r>
          <w:r>
            <w:rPr>
              <w:rFonts w:hint="eastAsia" w:ascii="Times New Roman" w:hAnsi="Times New Roman"/>
            </w:rPr>
            <w:t>文档介绍</w:t>
          </w:r>
          <w:r>
            <w:tab/>
          </w:r>
          <w:r>
            <w:fldChar w:fldCharType="begin"/>
          </w:r>
          <w:r>
            <w:instrText xml:space="preserve"> PAGEREF _Toc22890 \h </w:instrText>
          </w:r>
          <w:r>
            <w:fldChar w:fldCharType="separate"/>
          </w:r>
          <w:r>
            <w:t>5</w:t>
          </w:r>
          <w:r>
            <w:fldChar w:fldCharType="end"/>
          </w:r>
          <w:r>
            <w:rPr>
              <w:rFonts w:ascii="Times New Roman" w:hAnsi="Times New Roman"/>
            </w:rPr>
            <w:fldChar w:fldCharType="end"/>
          </w:r>
        </w:p>
        <w:p w14:paraId="3066868F">
          <w:pPr>
            <w:pStyle w:val="38"/>
            <w:tabs>
              <w:tab w:val="right" w:leader="dot" w:pos="9638"/>
            </w:tabs>
          </w:pPr>
          <w:r>
            <w:rPr>
              <w:rFonts w:ascii="Times New Roman" w:hAnsi="Times New Roman"/>
            </w:rPr>
            <w:fldChar w:fldCharType="begin"/>
          </w:r>
          <w:r>
            <w:rPr>
              <w:rFonts w:ascii="Times New Roman" w:hAnsi="Times New Roman"/>
            </w:rPr>
            <w:instrText xml:space="preserve"> HYPERLINK \l _Toc3744 </w:instrText>
          </w:r>
          <w:r>
            <w:rPr>
              <w:rFonts w:ascii="Times New Roman" w:hAnsi="Times New Roman"/>
            </w:rPr>
            <w:fldChar w:fldCharType="separate"/>
          </w:r>
          <w:r>
            <w:rPr>
              <w:rFonts w:ascii="Times New Roman" w:hAnsi="Times New Roman"/>
            </w:rPr>
            <w:t xml:space="preserve">1.1. </w:t>
          </w:r>
          <w:r>
            <w:rPr>
              <w:rFonts w:hint="eastAsia" w:ascii="Times New Roman" w:hAnsi="Times New Roman"/>
            </w:rPr>
            <w:t>文档范围</w:t>
          </w:r>
          <w:r>
            <w:tab/>
          </w:r>
          <w:r>
            <w:fldChar w:fldCharType="begin"/>
          </w:r>
          <w:r>
            <w:instrText xml:space="preserve"> PAGEREF _Toc3744 \h </w:instrText>
          </w:r>
          <w:r>
            <w:fldChar w:fldCharType="separate"/>
          </w:r>
          <w:r>
            <w:t>5</w:t>
          </w:r>
          <w:r>
            <w:fldChar w:fldCharType="end"/>
          </w:r>
          <w:r>
            <w:rPr>
              <w:rFonts w:ascii="Times New Roman" w:hAnsi="Times New Roman"/>
            </w:rPr>
            <w:fldChar w:fldCharType="end"/>
          </w:r>
        </w:p>
        <w:p w14:paraId="7DAA7B1D">
          <w:pPr>
            <w:pStyle w:val="38"/>
            <w:tabs>
              <w:tab w:val="right" w:leader="dot" w:pos="9638"/>
            </w:tabs>
          </w:pPr>
          <w:r>
            <w:rPr>
              <w:rFonts w:ascii="Times New Roman" w:hAnsi="Times New Roman"/>
            </w:rPr>
            <w:fldChar w:fldCharType="begin"/>
          </w:r>
          <w:r>
            <w:rPr>
              <w:rFonts w:ascii="Times New Roman" w:hAnsi="Times New Roman"/>
            </w:rPr>
            <w:instrText xml:space="preserve"> HYPERLINK \l _Toc14059 </w:instrText>
          </w:r>
          <w:r>
            <w:rPr>
              <w:rFonts w:ascii="Times New Roman" w:hAnsi="Times New Roman"/>
            </w:rPr>
            <w:fldChar w:fldCharType="separate"/>
          </w:r>
          <w:r>
            <w:rPr>
              <w:rFonts w:ascii="Times New Roman" w:hAnsi="Times New Roman"/>
            </w:rPr>
            <w:t xml:space="preserve">1.2. </w:t>
          </w:r>
          <w:r>
            <w:rPr>
              <w:rFonts w:hint="eastAsia" w:ascii="Times New Roman" w:hAnsi="Times New Roman"/>
            </w:rPr>
            <w:t>读者对象</w:t>
          </w:r>
          <w:r>
            <w:tab/>
          </w:r>
          <w:r>
            <w:fldChar w:fldCharType="begin"/>
          </w:r>
          <w:r>
            <w:instrText xml:space="preserve"> PAGEREF _Toc14059 \h </w:instrText>
          </w:r>
          <w:r>
            <w:fldChar w:fldCharType="separate"/>
          </w:r>
          <w:r>
            <w:t>5</w:t>
          </w:r>
          <w:r>
            <w:fldChar w:fldCharType="end"/>
          </w:r>
          <w:r>
            <w:rPr>
              <w:rFonts w:ascii="Times New Roman" w:hAnsi="Times New Roman"/>
            </w:rPr>
            <w:fldChar w:fldCharType="end"/>
          </w:r>
        </w:p>
        <w:p w14:paraId="2C4D8FAF">
          <w:pPr>
            <w:pStyle w:val="38"/>
            <w:tabs>
              <w:tab w:val="right" w:leader="dot" w:pos="9638"/>
            </w:tabs>
          </w:pPr>
          <w:r>
            <w:rPr>
              <w:rFonts w:ascii="Times New Roman" w:hAnsi="Times New Roman"/>
            </w:rPr>
            <w:fldChar w:fldCharType="begin"/>
          </w:r>
          <w:r>
            <w:rPr>
              <w:rFonts w:ascii="Times New Roman" w:hAnsi="Times New Roman"/>
            </w:rPr>
            <w:instrText xml:space="preserve"> HYPERLINK \l _Toc32495 </w:instrText>
          </w:r>
          <w:r>
            <w:rPr>
              <w:rFonts w:ascii="Times New Roman" w:hAnsi="Times New Roman"/>
            </w:rPr>
            <w:fldChar w:fldCharType="separate"/>
          </w:r>
          <w:r>
            <w:rPr>
              <w:rFonts w:ascii="Times New Roman" w:hAnsi="Times New Roman"/>
            </w:rPr>
            <w:t xml:space="preserve">1.3. </w:t>
          </w:r>
          <w:r>
            <w:rPr>
              <w:rFonts w:hint="eastAsia" w:ascii="Times New Roman" w:hAnsi="Times New Roman"/>
            </w:rPr>
            <w:t>术语与缩写解释</w:t>
          </w:r>
          <w:r>
            <w:tab/>
          </w:r>
          <w:r>
            <w:fldChar w:fldCharType="begin"/>
          </w:r>
          <w:r>
            <w:instrText xml:space="preserve"> PAGEREF _Toc32495 \h </w:instrText>
          </w:r>
          <w:r>
            <w:fldChar w:fldCharType="separate"/>
          </w:r>
          <w:r>
            <w:t>5</w:t>
          </w:r>
          <w:r>
            <w:fldChar w:fldCharType="end"/>
          </w:r>
          <w:r>
            <w:rPr>
              <w:rFonts w:ascii="Times New Roman" w:hAnsi="Times New Roman"/>
            </w:rPr>
            <w:fldChar w:fldCharType="end"/>
          </w:r>
        </w:p>
        <w:p w14:paraId="1FAD6032">
          <w:pPr>
            <w:pStyle w:val="38"/>
            <w:tabs>
              <w:tab w:val="right" w:leader="dot" w:pos="9638"/>
            </w:tabs>
          </w:pPr>
          <w:r>
            <w:rPr>
              <w:rFonts w:ascii="Times New Roman" w:hAnsi="Times New Roman"/>
            </w:rPr>
            <w:fldChar w:fldCharType="begin"/>
          </w:r>
          <w:r>
            <w:rPr>
              <w:rFonts w:ascii="Times New Roman" w:hAnsi="Times New Roman"/>
            </w:rPr>
            <w:instrText xml:space="preserve"> HYPERLINK \l _Toc23078 </w:instrText>
          </w:r>
          <w:r>
            <w:rPr>
              <w:rFonts w:ascii="Times New Roman" w:hAnsi="Times New Roman"/>
            </w:rPr>
            <w:fldChar w:fldCharType="separate"/>
          </w:r>
          <w:r>
            <w:rPr>
              <w:rFonts w:ascii="Times New Roman" w:hAnsi="Times New Roman"/>
            </w:rPr>
            <w:t xml:space="preserve">1.4. </w:t>
          </w:r>
          <w:r>
            <w:rPr>
              <w:rFonts w:hint="eastAsia" w:ascii="Times New Roman" w:hAnsi="Times New Roman"/>
            </w:rPr>
            <w:t>参考资料</w:t>
          </w:r>
          <w:r>
            <w:tab/>
          </w:r>
          <w:r>
            <w:fldChar w:fldCharType="begin"/>
          </w:r>
          <w:r>
            <w:instrText xml:space="preserve"> PAGEREF _Toc23078 \h </w:instrText>
          </w:r>
          <w:r>
            <w:fldChar w:fldCharType="separate"/>
          </w:r>
          <w:r>
            <w:t>5</w:t>
          </w:r>
          <w:r>
            <w:fldChar w:fldCharType="end"/>
          </w:r>
          <w:r>
            <w:rPr>
              <w:rFonts w:ascii="Times New Roman" w:hAnsi="Times New Roman"/>
            </w:rPr>
            <w:fldChar w:fldCharType="end"/>
          </w:r>
        </w:p>
        <w:p w14:paraId="63BCF3CD">
          <w:pPr>
            <w:pStyle w:val="37"/>
            <w:tabs>
              <w:tab w:val="right" w:leader="dot" w:pos="9638"/>
            </w:tabs>
          </w:pPr>
          <w:r>
            <w:rPr>
              <w:rFonts w:ascii="Times New Roman" w:hAnsi="Times New Roman"/>
            </w:rPr>
            <w:fldChar w:fldCharType="begin"/>
          </w:r>
          <w:r>
            <w:rPr>
              <w:rFonts w:ascii="Times New Roman" w:hAnsi="Times New Roman"/>
            </w:rPr>
            <w:instrText xml:space="preserve"> HYPERLINK \l _Toc3307 </w:instrText>
          </w:r>
          <w:r>
            <w:rPr>
              <w:rFonts w:ascii="Times New Roman" w:hAnsi="Times New Roman"/>
            </w:rPr>
            <w:fldChar w:fldCharType="separate"/>
          </w:r>
          <w:r>
            <w:rPr>
              <w:rFonts w:ascii="Times New Roman" w:hAnsi="Times New Roman"/>
            </w:rPr>
            <w:t xml:space="preserve">2. </w:t>
          </w:r>
          <w:r>
            <w:rPr>
              <w:rFonts w:hint="eastAsia" w:ascii="Times New Roman" w:hAnsi="Times New Roman"/>
            </w:rPr>
            <w:t>数据库环境说明</w:t>
          </w:r>
          <w:r>
            <w:tab/>
          </w:r>
          <w:r>
            <w:fldChar w:fldCharType="begin"/>
          </w:r>
          <w:r>
            <w:instrText xml:space="preserve"> PAGEREF _Toc3307 \h </w:instrText>
          </w:r>
          <w:r>
            <w:fldChar w:fldCharType="separate"/>
          </w:r>
          <w:r>
            <w:t>6</w:t>
          </w:r>
          <w:r>
            <w:fldChar w:fldCharType="end"/>
          </w:r>
          <w:r>
            <w:rPr>
              <w:rFonts w:ascii="Times New Roman" w:hAnsi="Times New Roman"/>
            </w:rPr>
            <w:fldChar w:fldCharType="end"/>
          </w:r>
        </w:p>
        <w:p w14:paraId="2DC3E5BB">
          <w:pPr>
            <w:pStyle w:val="38"/>
            <w:tabs>
              <w:tab w:val="right" w:leader="dot" w:pos="9638"/>
            </w:tabs>
          </w:pPr>
          <w:r>
            <w:rPr>
              <w:rFonts w:ascii="Times New Roman" w:hAnsi="Times New Roman"/>
            </w:rPr>
            <w:fldChar w:fldCharType="begin"/>
          </w:r>
          <w:r>
            <w:rPr>
              <w:rFonts w:ascii="Times New Roman" w:hAnsi="Times New Roman"/>
            </w:rPr>
            <w:instrText xml:space="preserve"> HYPERLINK \l _Toc19662 </w:instrText>
          </w:r>
          <w:r>
            <w:rPr>
              <w:rFonts w:ascii="Times New Roman" w:hAnsi="Times New Roman"/>
            </w:rPr>
            <w:fldChar w:fldCharType="separate"/>
          </w:r>
          <w:r>
            <w:rPr>
              <w:rFonts w:ascii="Times New Roman" w:hAnsi="Times New Roman"/>
            </w:rPr>
            <w:t xml:space="preserve">2.1. </w:t>
          </w:r>
          <w:r>
            <w:rPr>
              <w:rFonts w:hint="eastAsia" w:ascii="Times New Roman" w:hAnsi="Times New Roman"/>
            </w:rPr>
            <w:t>数据库系统</w:t>
          </w:r>
          <w:r>
            <w:tab/>
          </w:r>
          <w:r>
            <w:fldChar w:fldCharType="begin"/>
          </w:r>
          <w:r>
            <w:instrText xml:space="preserve"> PAGEREF _Toc19662 \h </w:instrText>
          </w:r>
          <w:r>
            <w:fldChar w:fldCharType="separate"/>
          </w:r>
          <w:r>
            <w:t>6</w:t>
          </w:r>
          <w:r>
            <w:fldChar w:fldCharType="end"/>
          </w:r>
          <w:r>
            <w:rPr>
              <w:rFonts w:ascii="Times New Roman" w:hAnsi="Times New Roman"/>
            </w:rPr>
            <w:fldChar w:fldCharType="end"/>
          </w:r>
        </w:p>
        <w:p w14:paraId="7985C65B">
          <w:pPr>
            <w:pStyle w:val="38"/>
            <w:tabs>
              <w:tab w:val="right" w:leader="dot" w:pos="9638"/>
            </w:tabs>
          </w:pPr>
          <w:r>
            <w:rPr>
              <w:rFonts w:ascii="Times New Roman" w:hAnsi="Times New Roman"/>
            </w:rPr>
            <w:fldChar w:fldCharType="begin"/>
          </w:r>
          <w:r>
            <w:rPr>
              <w:rFonts w:ascii="Times New Roman" w:hAnsi="Times New Roman"/>
            </w:rPr>
            <w:instrText xml:space="preserve"> HYPERLINK \l _Toc21570 </w:instrText>
          </w:r>
          <w:r>
            <w:rPr>
              <w:rFonts w:ascii="Times New Roman" w:hAnsi="Times New Roman"/>
            </w:rPr>
            <w:fldChar w:fldCharType="separate"/>
          </w:r>
          <w:r>
            <w:rPr>
              <w:rFonts w:ascii="Times New Roman" w:hAnsi="Times New Roman"/>
            </w:rPr>
            <w:t xml:space="preserve">2.2. </w:t>
          </w:r>
          <w:r>
            <w:rPr>
              <w:rFonts w:hint="eastAsia" w:ascii="Times New Roman" w:hAnsi="Times New Roman"/>
            </w:rPr>
            <w:t>设计工具</w:t>
          </w:r>
          <w:r>
            <w:tab/>
          </w:r>
          <w:r>
            <w:fldChar w:fldCharType="begin"/>
          </w:r>
          <w:r>
            <w:instrText xml:space="preserve"> PAGEREF _Toc21570 \h </w:instrText>
          </w:r>
          <w:r>
            <w:fldChar w:fldCharType="separate"/>
          </w:r>
          <w:r>
            <w:t>6</w:t>
          </w:r>
          <w:r>
            <w:fldChar w:fldCharType="end"/>
          </w:r>
          <w:r>
            <w:rPr>
              <w:rFonts w:ascii="Times New Roman" w:hAnsi="Times New Roman"/>
            </w:rPr>
            <w:fldChar w:fldCharType="end"/>
          </w:r>
        </w:p>
        <w:p w14:paraId="5F2CC97B">
          <w:pPr>
            <w:pStyle w:val="38"/>
            <w:tabs>
              <w:tab w:val="right" w:leader="dot" w:pos="9638"/>
            </w:tabs>
          </w:pPr>
          <w:r>
            <w:rPr>
              <w:rFonts w:ascii="Times New Roman" w:hAnsi="Times New Roman"/>
            </w:rPr>
            <w:fldChar w:fldCharType="begin"/>
          </w:r>
          <w:r>
            <w:rPr>
              <w:rFonts w:ascii="Times New Roman" w:hAnsi="Times New Roman"/>
            </w:rPr>
            <w:instrText xml:space="preserve"> HYPERLINK \l _Toc14712 </w:instrText>
          </w:r>
          <w:r>
            <w:rPr>
              <w:rFonts w:ascii="Times New Roman" w:hAnsi="Times New Roman"/>
            </w:rPr>
            <w:fldChar w:fldCharType="separate"/>
          </w:r>
          <w:r>
            <w:rPr>
              <w:rFonts w:ascii="Times New Roman" w:hAnsi="Times New Roman"/>
            </w:rPr>
            <w:t xml:space="preserve">2.3. </w:t>
          </w:r>
          <w:r>
            <w:rPr>
              <w:rFonts w:hint="eastAsia" w:ascii="Times New Roman" w:hAnsi="Times New Roman"/>
            </w:rPr>
            <w:t>数据库配置</w:t>
          </w:r>
          <w:r>
            <w:tab/>
          </w:r>
          <w:r>
            <w:fldChar w:fldCharType="begin"/>
          </w:r>
          <w:r>
            <w:instrText xml:space="preserve"> PAGEREF _Toc14712 \h </w:instrText>
          </w:r>
          <w:r>
            <w:fldChar w:fldCharType="separate"/>
          </w:r>
          <w:r>
            <w:t>6</w:t>
          </w:r>
          <w:r>
            <w:fldChar w:fldCharType="end"/>
          </w:r>
          <w:r>
            <w:rPr>
              <w:rFonts w:ascii="Times New Roman" w:hAnsi="Times New Roman"/>
            </w:rPr>
            <w:fldChar w:fldCharType="end"/>
          </w:r>
        </w:p>
        <w:p w14:paraId="2E8CE129">
          <w:pPr>
            <w:pStyle w:val="37"/>
            <w:tabs>
              <w:tab w:val="right" w:leader="dot" w:pos="9638"/>
            </w:tabs>
          </w:pPr>
          <w:r>
            <w:rPr>
              <w:rFonts w:ascii="Times New Roman" w:hAnsi="Times New Roman"/>
            </w:rPr>
            <w:fldChar w:fldCharType="begin"/>
          </w:r>
          <w:r>
            <w:rPr>
              <w:rFonts w:ascii="Times New Roman" w:hAnsi="Times New Roman"/>
            </w:rPr>
            <w:instrText xml:space="preserve"> HYPERLINK \l _Toc25681 </w:instrText>
          </w:r>
          <w:r>
            <w:rPr>
              <w:rFonts w:ascii="Times New Roman" w:hAnsi="Times New Roman"/>
            </w:rPr>
            <w:fldChar w:fldCharType="separate"/>
          </w:r>
          <w:r>
            <w:rPr>
              <w:rFonts w:ascii="Times New Roman" w:hAnsi="Times New Roman"/>
            </w:rPr>
            <w:t xml:space="preserve">3. </w:t>
          </w:r>
          <w:r>
            <w:rPr>
              <w:rFonts w:hint="eastAsia" w:ascii="Times New Roman" w:hAnsi="Times New Roman"/>
            </w:rPr>
            <w:t>数据库的命名规则</w:t>
          </w:r>
          <w:r>
            <w:tab/>
          </w:r>
          <w:r>
            <w:fldChar w:fldCharType="begin"/>
          </w:r>
          <w:r>
            <w:instrText xml:space="preserve"> PAGEREF _Toc25681 \h </w:instrText>
          </w:r>
          <w:r>
            <w:fldChar w:fldCharType="separate"/>
          </w:r>
          <w:r>
            <w:t>6</w:t>
          </w:r>
          <w:r>
            <w:fldChar w:fldCharType="end"/>
          </w:r>
          <w:r>
            <w:rPr>
              <w:rFonts w:ascii="Times New Roman" w:hAnsi="Times New Roman"/>
            </w:rPr>
            <w:fldChar w:fldCharType="end"/>
          </w:r>
        </w:p>
        <w:p w14:paraId="567BB28B">
          <w:pPr>
            <w:pStyle w:val="38"/>
            <w:tabs>
              <w:tab w:val="right" w:leader="dot" w:pos="9638"/>
            </w:tabs>
          </w:pPr>
          <w:r>
            <w:rPr>
              <w:rFonts w:ascii="Times New Roman" w:hAnsi="Times New Roman"/>
            </w:rPr>
            <w:fldChar w:fldCharType="begin"/>
          </w:r>
          <w:r>
            <w:rPr>
              <w:rFonts w:ascii="Times New Roman" w:hAnsi="Times New Roman"/>
            </w:rPr>
            <w:instrText xml:space="preserve"> HYPERLINK \l _Toc11462 </w:instrText>
          </w:r>
          <w:r>
            <w:rPr>
              <w:rFonts w:ascii="Times New Roman" w:hAnsi="Times New Roman"/>
            </w:rPr>
            <w:fldChar w:fldCharType="separate"/>
          </w:r>
          <w:r>
            <w:rPr>
              <w:rFonts w:ascii="Times New Roman" w:hAnsi="Times New Roman"/>
            </w:rPr>
            <w:t xml:space="preserve">3.1. </w:t>
          </w:r>
          <w:r>
            <w:rPr>
              <w:rFonts w:hint="eastAsia" w:ascii="Times New Roman" w:hAnsi="Times New Roman"/>
            </w:rPr>
            <w:t>数据表名称规范</w:t>
          </w:r>
          <w:r>
            <w:tab/>
          </w:r>
          <w:r>
            <w:fldChar w:fldCharType="begin"/>
          </w:r>
          <w:r>
            <w:instrText xml:space="preserve"> PAGEREF _Toc11462 \h </w:instrText>
          </w:r>
          <w:r>
            <w:fldChar w:fldCharType="separate"/>
          </w:r>
          <w:r>
            <w:t>6</w:t>
          </w:r>
          <w:r>
            <w:fldChar w:fldCharType="end"/>
          </w:r>
          <w:r>
            <w:rPr>
              <w:rFonts w:ascii="Times New Roman" w:hAnsi="Times New Roman"/>
            </w:rPr>
            <w:fldChar w:fldCharType="end"/>
          </w:r>
        </w:p>
        <w:p w14:paraId="6330253B">
          <w:pPr>
            <w:pStyle w:val="38"/>
            <w:tabs>
              <w:tab w:val="right" w:leader="dot" w:pos="9638"/>
            </w:tabs>
          </w:pPr>
          <w:r>
            <w:rPr>
              <w:rFonts w:ascii="Times New Roman" w:hAnsi="Times New Roman"/>
            </w:rPr>
            <w:fldChar w:fldCharType="begin"/>
          </w:r>
          <w:r>
            <w:rPr>
              <w:rFonts w:ascii="Times New Roman" w:hAnsi="Times New Roman"/>
            </w:rPr>
            <w:instrText xml:space="preserve"> HYPERLINK \l _Toc12062 </w:instrText>
          </w:r>
          <w:r>
            <w:rPr>
              <w:rFonts w:ascii="Times New Roman" w:hAnsi="Times New Roman"/>
            </w:rPr>
            <w:fldChar w:fldCharType="separate"/>
          </w:r>
          <w:r>
            <w:rPr>
              <w:rFonts w:ascii="Times New Roman" w:hAnsi="Times New Roman"/>
            </w:rPr>
            <w:t xml:space="preserve">3.2. </w:t>
          </w:r>
          <w:r>
            <w:rPr>
              <w:rFonts w:hint="eastAsia" w:ascii="Times New Roman" w:hAnsi="Times New Roman"/>
            </w:rPr>
            <w:t>数据项名称规范</w:t>
          </w:r>
          <w:r>
            <w:tab/>
          </w:r>
          <w:r>
            <w:fldChar w:fldCharType="begin"/>
          </w:r>
          <w:r>
            <w:instrText xml:space="preserve"> PAGEREF _Toc12062 \h </w:instrText>
          </w:r>
          <w:r>
            <w:fldChar w:fldCharType="separate"/>
          </w:r>
          <w:r>
            <w:t>7</w:t>
          </w:r>
          <w:r>
            <w:fldChar w:fldCharType="end"/>
          </w:r>
          <w:r>
            <w:rPr>
              <w:rFonts w:ascii="Times New Roman" w:hAnsi="Times New Roman"/>
            </w:rPr>
            <w:fldChar w:fldCharType="end"/>
          </w:r>
        </w:p>
        <w:p w14:paraId="1C3BE72A">
          <w:pPr>
            <w:pStyle w:val="38"/>
            <w:tabs>
              <w:tab w:val="right" w:leader="dot" w:pos="9638"/>
            </w:tabs>
          </w:pPr>
          <w:r>
            <w:rPr>
              <w:rFonts w:ascii="Times New Roman" w:hAnsi="Times New Roman"/>
            </w:rPr>
            <w:fldChar w:fldCharType="begin"/>
          </w:r>
          <w:r>
            <w:rPr>
              <w:rFonts w:ascii="Times New Roman" w:hAnsi="Times New Roman"/>
            </w:rPr>
            <w:instrText xml:space="preserve"> HYPERLINK \l _Toc12514 </w:instrText>
          </w:r>
          <w:r>
            <w:rPr>
              <w:rFonts w:ascii="Times New Roman" w:hAnsi="Times New Roman"/>
            </w:rPr>
            <w:fldChar w:fldCharType="separate"/>
          </w:r>
          <w:r>
            <w:rPr>
              <w:rFonts w:ascii="Times New Roman" w:hAnsi="Times New Roman"/>
            </w:rPr>
            <w:t xml:space="preserve">3.3. </w:t>
          </w:r>
          <w:r>
            <w:rPr>
              <w:rFonts w:hint="eastAsia" w:ascii="Times New Roman" w:hAnsi="Times New Roman"/>
            </w:rPr>
            <w:t>数据表结构定义</w:t>
          </w:r>
          <w:r>
            <w:tab/>
          </w:r>
          <w:r>
            <w:fldChar w:fldCharType="begin"/>
          </w:r>
          <w:r>
            <w:instrText xml:space="preserve"> PAGEREF _Toc12514 \h </w:instrText>
          </w:r>
          <w:r>
            <w:fldChar w:fldCharType="separate"/>
          </w:r>
          <w:r>
            <w:t>7</w:t>
          </w:r>
          <w:r>
            <w:fldChar w:fldCharType="end"/>
          </w:r>
          <w:r>
            <w:rPr>
              <w:rFonts w:ascii="Times New Roman" w:hAnsi="Times New Roman"/>
            </w:rPr>
            <w:fldChar w:fldCharType="end"/>
          </w:r>
        </w:p>
        <w:p w14:paraId="72559FD0">
          <w:pPr>
            <w:pStyle w:val="37"/>
            <w:tabs>
              <w:tab w:val="right" w:leader="dot" w:pos="9638"/>
            </w:tabs>
          </w:pPr>
          <w:r>
            <w:rPr>
              <w:rFonts w:ascii="Times New Roman" w:hAnsi="Times New Roman"/>
            </w:rPr>
            <w:fldChar w:fldCharType="begin"/>
          </w:r>
          <w:r>
            <w:rPr>
              <w:rFonts w:ascii="Times New Roman" w:hAnsi="Times New Roman"/>
            </w:rPr>
            <w:instrText xml:space="preserve"> HYPERLINK \l _Toc32094 </w:instrText>
          </w:r>
          <w:r>
            <w:rPr>
              <w:rFonts w:ascii="Times New Roman" w:hAnsi="Times New Roman"/>
            </w:rPr>
            <w:fldChar w:fldCharType="separate"/>
          </w:r>
          <w:r>
            <w:rPr>
              <w:rFonts w:ascii="Times New Roman" w:hAnsi="Times New Roman"/>
            </w:rPr>
            <w:t xml:space="preserve">4. </w:t>
          </w:r>
          <w:r>
            <w:rPr>
              <w:rFonts w:hint="eastAsia" w:ascii="Times New Roman" w:hAnsi="Times New Roman"/>
            </w:rPr>
            <w:t>数据库设计</w:t>
          </w:r>
          <w:r>
            <w:tab/>
          </w:r>
          <w:r>
            <w:fldChar w:fldCharType="begin"/>
          </w:r>
          <w:r>
            <w:instrText xml:space="preserve"> PAGEREF _Toc32094 \h </w:instrText>
          </w:r>
          <w:r>
            <w:fldChar w:fldCharType="separate"/>
          </w:r>
          <w:r>
            <w:t>7</w:t>
          </w:r>
          <w:r>
            <w:fldChar w:fldCharType="end"/>
          </w:r>
          <w:r>
            <w:rPr>
              <w:rFonts w:ascii="Times New Roman" w:hAnsi="Times New Roman"/>
            </w:rPr>
            <w:fldChar w:fldCharType="end"/>
          </w:r>
        </w:p>
        <w:p w14:paraId="245F915B">
          <w:pPr>
            <w:pStyle w:val="38"/>
            <w:tabs>
              <w:tab w:val="right" w:leader="dot" w:pos="9638"/>
            </w:tabs>
          </w:pPr>
          <w:r>
            <w:rPr>
              <w:rFonts w:ascii="Times New Roman" w:hAnsi="Times New Roman"/>
            </w:rPr>
            <w:fldChar w:fldCharType="begin"/>
          </w:r>
          <w:r>
            <w:rPr>
              <w:rFonts w:ascii="Times New Roman" w:hAnsi="Times New Roman"/>
            </w:rPr>
            <w:instrText xml:space="preserve"> HYPERLINK \l _Toc7683 </w:instrText>
          </w:r>
          <w:r>
            <w:rPr>
              <w:rFonts w:ascii="Times New Roman" w:hAnsi="Times New Roman"/>
            </w:rPr>
            <w:fldChar w:fldCharType="separate"/>
          </w:r>
          <w:r>
            <w:rPr>
              <w:rFonts w:ascii="Times New Roman" w:hAnsi="Times New Roman"/>
            </w:rPr>
            <w:t xml:space="preserve">4.1. </w:t>
          </w:r>
          <w:r>
            <w:rPr>
              <w:rFonts w:hint="eastAsia" w:ascii="Times New Roman" w:hAnsi="Times New Roman"/>
            </w:rPr>
            <w:t>逻辑设计</w:t>
          </w:r>
          <w:r>
            <w:tab/>
          </w:r>
          <w:r>
            <w:fldChar w:fldCharType="begin"/>
          </w:r>
          <w:r>
            <w:instrText xml:space="preserve"> PAGEREF _Toc7683 \h </w:instrText>
          </w:r>
          <w:r>
            <w:fldChar w:fldCharType="separate"/>
          </w:r>
          <w:r>
            <w:t>7</w:t>
          </w:r>
          <w:r>
            <w:fldChar w:fldCharType="end"/>
          </w:r>
          <w:r>
            <w:rPr>
              <w:rFonts w:ascii="Times New Roman" w:hAnsi="Times New Roman"/>
            </w:rPr>
            <w:fldChar w:fldCharType="end"/>
          </w:r>
        </w:p>
        <w:p w14:paraId="33252DB6">
          <w:pPr>
            <w:pStyle w:val="39"/>
            <w:tabs>
              <w:tab w:val="right" w:leader="dot" w:pos="9638"/>
            </w:tabs>
          </w:pPr>
          <w:r>
            <w:rPr>
              <w:rFonts w:ascii="Times New Roman" w:hAnsi="Times New Roman"/>
            </w:rPr>
            <w:fldChar w:fldCharType="begin"/>
          </w:r>
          <w:r>
            <w:rPr>
              <w:rFonts w:ascii="Times New Roman" w:hAnsi="Times New Roman"/>
            </w:rPr>
            <w:instrText xml:space="preserve"> HYPERLINK \l _Toc30588 </w:instrText>
          </w:r>
          <w:r>
            <w:rPr>
              <w:rFonts w:ascii="Times New Roman" w:hAnsi="Times New Roman"/>
            </w:rPr>
            <w:fldChar w:fldCharType="separate"/>
          </w:r>
          <w:r>
            <w:rPr>
              <w:rFonts w:hint="eastAsia"/>
            </w:rPr>
            <w:t>4.1.1 设计目标回顾</w:t>
          </w:r>
          <w:r>
            <w:tab/>
          </w:r>
          <w:r>
            <w:fldChar w:fldCharType="begin"/>
          </w:r>
          <w:r>
            <w:instrText xml:space="preserve"> PAGEREF _Toc30588 \h </w:instrText>
          </w:r>
          <w:r>
            <w:fldChar w:fldCharType="separate"/>
          </w:r>
          <w:r>
            <w:t>7</w:t>
          </w:r>
          <w:r>
            <w:fldChar w:fldCharType="end"/>
          </w:r>
          <w:r>
            <w:rPr>
              <w:rFonts w:ascii="Times New Roman" w:hAnsi="Times New Roman"/>
            </w:rPr>
            <w:fldChar w:fldCharType="end"/>
          </w:r>
        </w:p>
        <w:p w14:paraId="7AD79CF1">
          <w:pPr>
            <w:pStyle w:val="39"/>
            <w:tabs>
              <w:tab w:val="right" w:leader="dot" w:pos="9638"/>
            </w:tabs>
          </w:pPr>
          <w:r>
            <w:rPr>
              <w:rFonts w:ascii="Times New Roman" w:hAnsi="Times New Roman"/>
            </w:rPr>
            <w:fldChar w:fldCharType="begin"/>
          </w:r>
          <w:r>
            <w:rPr>
              <w:rFonts w:ascii="Times New Roman" w:hAnsi="Times New Roman"/>
            </w:rPr>
            <w:instrText xml:space="preserve"> HYPERLINK \l _Toc4039 </w:instrText>
          </w:r>
          <w:r>
            <w:rPr>
              <w:rFonts w:ascii="Times New Roman" w:hAnsi="Times New Roman"/>
            </w:rPr>
            <w:fldChar w:fldCharType="separate"/>
          </w:r>
          <w:r>
            <w:rPr>
              <w:rFonts w:hint="eastAsia"/>
            </w:rPr>
            <w:t>4.1.2 核心数据实体</w:t>
          </w:r>
          <w:r>
            <w:tab/>
          </w:r>
          <w:r>
            <w:fldChar w:fldCharType="begin"/>
          </w:r>
          <w:r>
            <w:instrText xml:space="preserve"> PAGEREF _Toc4039 \h </w:instrText>
          </w:r>
          <w:r>
            <w:fldChar w:fldCharType="separate"/>
          </w:r>
          <w:r>
            <w:t>7</w:t>
          </w:r>
          <w:r>
            <w:fldChar w:fldCharType="end"/>
          </w:r>
          <w:r>
            <w:rPr>
              <w:rFonts w:ascii="Times New Roman" w:hAnsi="Times New Roman"/>
            </w:rPr>
            <w:fldChar w:fldCharType="end"/>
          </w:r>
        </w:p>
        <w:p w14:paraId="3471591C">
          <w:pPr>
            <w:pStyle w:val="39"/>
            <w:tabs>
              <w:tab w:val="right" w:leader="dot" w:pos="9638"/>
            </w:tabs>
          </w:pPr>
          <w:r>
            <w:rPr>
              <w:rFonts w:ascii="Times New Roman" w:hAnsi="Times New Roman"/>
            </w:rPr>
            <w:fldChar w:fldCharType="begin"/>
          </w:r>
          <w:r>
            <w:rPr>
              <w:rFonts w:ascii="Times New Roman" w:hAnsi="Times New Roman"/>
            </w:rPr>
            <w:instrText xml:space="preserve"> HYPERLINK \l _Toc5111 </w:instrText>
          </w:r>
          <w:r>
            <w:rPr>
              <w:rFonts w:ascii="Times New Roman" w:hAnsi="Times New Roman"/>
            </w:rPr>
            <w:fldChar w:fldCharType="separate"/>
          </w:r>
          <w:r>
            <w:rPr>
              <w:rFonts w:hint="eastAsia"/>
            </w:rPr>
            <w:t>4.1.3 E-R关系说明</w:t>
          </w:r>
          <w:r>
            <w:tab/>
          </w:r>
          <w:r>
            <w:fldChar w:fldCharType="begin"/>
          </w:r>
          <w:r>
            <w:instrText xml:space="preserve"> PAGEREF _Toc5111 \h </w:instrText>
          </w:r>
          <w:r>
            <w:fldChar w:fldCharType="separate"/>
          </w:r>
          <w:r>
            <w:t>8</w:t>
          </w:r>
          <w:r>
            <w:fldChar w:fldCharType="end"/>
          </w:r>
          <w:r>
            <w:rPr>
              <w:rFonts w:ascii="Times New Roman" w:hAnsi="Times New Roman"/>
            </w:rPr>
            <w:fldChar w:fldCharType="end"/>
          </w:r>
        </w:p>
        <w:p w14:paraId="1886C5D1">
          <w:pPr>
            <w:pStyle w:val="39"/>
            <w:tabs>
              <w:tab w:val="right" w:leader="dot" w:pos="9638"/>
            </w:tabs>
          </w:pPr>
          <w:r>
            <w:rPr>
              <w:rFonts w:ascii="Times New Roman" w:hAnsi="Times New Roman"/>
            </w:rPr>
            <w:fldChar w:fldCharType="begin"/>
          </w:r>
          <w:r>
            <w:rPr>
              <w:rFonts w:ascii="Times New Roman" w:hAnsi="Times New Roman"/>
            </w:rPr>
            <w:instrText xml:space="preserve"> HYPERLINK \l _Toc11940 </w:instrText>
          </w:r>
          <w:r>
            <w:rPr>
              <w:rFonts w:ascii="Times New Roman" w:hAnsi="Times New Roman"/>
            </w:rPr>
            <w:fldChar w:fldCharType="separate"/>
          </w:r>
          <w:r>
            <w:t xml:space="preserve">4.2.1. </w:t>
          </w:r>
          <w:r>
            <w:rPr>
              <w:rFonts w:hint="eastAsia"/>
            </w:rPr>
            <w:t>图纸表(</w:t>
          </w:r>
          <w:r>
            <w:t>HG_BLUEPRINT</w:t>
          </w:r>
          <w:r>
            <w:rPr>
              <w:rFonts w:hint="eastAsia"/>
            </w:rPr>
            <w:t>)</w:t>
          </w:r>
          <w:r>
            <w:tab/>
          </w:r>
          <w:r>
            <w:fldChar w:fldCharType="begin"/>
          </w:r>
          <w:r>
            <w:instrText xml:space="preserve"> PAGEREF _Toc11940 \h </w:instrText>
          </w:r>
          <w:r>
            <w:fldChar w:fldCharType="separate"/>
          </w:r>
          <w:r>
            <w:t>8</w:t>
          </w:r>
          <w:r>
            <w:fldChar w:fldCharType="end"/>
          </w:r>
          <w:r>
            <w:rPr>
              <w:rFonts w:ascii="Times New Roman" w:hAnsi="Times New Roman"/>
            </w:rPr>
            <w:fldChar w:fldCharType="end"/>
          </w:r>
        </w:p>
        <w:p w14:paraId="3409A259">
          <w:pPr>
            <w:pStyle w:val="38"/>
            <w:tabs>
              <w:tab w:val="right" w:leader="dot" w:pos="9638"/>
            </w:tabs>
          </w:pPr>
          <w:r>
            <w:rPr>
              <w:rFonts w:ascii="Times New Roman" w:hAnsi="Times New Roman"/>
            </w:rPr>
            <w:fldChar w:fldCharType="begin"/>
          </w:r>
          <w:r>
            <w:rPr>
              <w:rFonts w:ascii="Times New Roman" w:hAnsi="Times New Roman"/>
            </w:rPr>
            <w:instrText xml:space="preserve"> HYPERLINK \l _Toc32147 </w:instrText>
          </w:r>
          <w:r>
            <w:rPr>
              <w:rFonts w:ascii="Times New Roman" w:hAnsi="Times New Roman"/>
            </w:rPr>
            <w:fldChar w:fldCharType="separate"/>
          </w:r>
          <w:r>
            <w:rPr>
              <w:rFonts w:ascii="Times New Roman" w:hAnsi="Times New Roman"/>
            </w:rPr>
            <w:t xml:space="preserve">4.2. </w:t>
          </w:r>
          <w:r>
            <w:rPr>
              <w:rFonts w:hint="eastAsia" w:ascii="Times New Roman" w:hAnsi="Times New Roman"/>
            </w:rPr>
            <w:t>物理设计</w:t>
          </w:r>
          <w:r>
            <w:tab/>
          </w:r>
          <w:r>
            <w:fldChar w:fldCharType="begin"/>
          </w:r>
          <w:r>
            <w:instrText xml:space="preserve"> PAGEREF _Toc32147 \h </w:instrText>
          </w:r>
          <w:r>
            <w:fldChar w:fldCharType="separate"/>
          </w:r>
          <w:r>
            <w:t>11</w:t>
          </w:r>
          <w:r>
            <w:fldChar w:fldCharType="end"/>
          </w:r>
          <w:r>
            <w:rPr>
              <w:rFonts w:ascii="Times New Roman" w:hAnsi="Times New Roman"/>
            </w:rPr>
            <w:fldChar w:fldCharType="end"/>
          </w:r>
        </w:p>
        <w:p w14:paraId="06B4B5A1">
          <w:pPr>
            <w:rPr>
              <w:rFonts w:ascii="Times New Roman" w:hAnsi="Times New Roman" w:eastAsia="宋体" w:cs="Times New Roman"/>
              <w:kern w:val="2"/>
              <w:sz w:val="21"/>
              <w:szCs w:val="22"/>
              <w:lang w:val="en-US" w:eastAsia="zh-CN" w:bidi="ar-SA"/>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r>
            <w:rPr>
              <w:rFonts w:ascii="Times New Roman" w:hAnsi="Times New Roman"/>
            </w:rPr>
            <w:fldChar w:fldCharType="end"/>
          </w:r>
        </w:p>
      </w:sdtContent>
    </w:sdt>
    <w:p w14:paraId="4153CE3C">
      <w:pPr>
        <w:rPr>
          <w:rFonts w:ascii="Times New Roman" w:hAnsi="Times New Roman" w:eastAsia="宋体" w:cs="Times New Roman"/>
          <w:kern w:val="2"/>
          <w:sz w:val="21"/>
          <w:szCs w:val="22"/>
          <w:lang w:val="en-US" w:eastAsia="zh-CN" w:bidi="ar-SA"/>
        </w:rPr>
      </w:pPr>
    </w:p>
    <w:p w14:paraId="26EE0DFA">
      <w:pPr>
        <w:widowControl/>
        <w:jc w:val="left"/>
        <w:sectPr>
          <w:pgSz w:w="11906" w:h="16838"/>
          <w:pgMar w:top="1134" w:right="1134" w:bottom="1134" w:left="1134" w:header="397" w:footer="567" w:gutter="0"/>
          <w:cols w:space="425" w:num="1"/>
          <w:docGrid w:type="lines" w:linePitch="312" w:charSpace="0"/>
        </w:sectPr>
      </w:pPr>
    </w:p>
    <w:p w14:paraId="62CDD897">
      <w:pPr>
        <w:pStyle w:val="2"/>
        <w:numPr>
          <w:ilvl w:val="0"/>
          <w:numId w:val="2"/>
        </w:numPr>
        <w:rPr>
          <w:rFonts w:ascii="Times New Roman" w:hAnsi="Times New Roman"/>
        </w:rPr>
      </w:pPr>
      <w:bookmarkStart w:id="4" w:name="_Toc11676"/>
      <w:bookmarkStart w:id="5" w:name="_Toc22890"/>
      <w:r>
        <w:rPr>
          <w:rFonts w:hint="eastAsia" w:ascii="Times New Roman" w:hAnsi="Times New Roman"/>
        </w:rPr>
        <w:t>文档介绍</w:t>
      </w:r>
      <w:bookmarkEnd w:id="4"/>
      <w:bookmarkEnd w:id="5"/>
    </w:p>
    <w:p w14:paraId="5F788B4C">
      <w:pPr>
        <w:ind w:firstLine="420" w:firstLineChars="200"/>
      </w:pPr>
      <w:r>
        <w:rPr>
          <w:rFonts w:hint="eastAsia"/>
        </w:rPr>
        <w:t>本说明书说明 “可视化ATC地空通话语音标注系统”的数据库设计、结构情况，用于开发人员进行项目设计，同时也为后续的数据库维护工作提供了良好的使用说明，也可以作为未来版本升级时的重要参考资料。</w:t>
      </w:r>
    </w:p>
    <w:p w14:paraId="3A0637F6">
      <w:pPr>
        <w:pStyle w:val="3"/>
        <w:numPr>
          <w:ilvl w:val="1"/>
          <w:numId w:val="2"/>
        </w:numPr>
        <w:rPr>
          <w:rFonts w:ascii="Times New Roman" w:hAnsi="Times New Roman"/>
        </w:rPr>
      </w:pPr>
      <w:bookmarkStart w:id="6" w:name="_Toc24311"/>
      <w:bookmarkStart w:id="7" w:name="_Toc3744"/>
      <w:r>
        <w:rPr>
          <w:rFonts w:hint="eastAsia" w:ascii="Times New Roman" w:hAnsi="Times New Roman"/>
        </w:rPr>
        <w:t>文档范围</w:t>
      </w:r>
      <w:bookmarkEnd w:id="6"/>
      <w:bookmarkEnd w:id="7"/>
    </w:p>
    <w:p w14:paraId="0E1908AC">
      <w:pPr>
        <w:ind w:firstLine="420" w:firstLineChars="200"/>
        <w:rPr>
          <w:rFonts w:hint="eastAsia"/>
        </w:rPr>
      </w:pPr>
      <w:r>
        <w:rPr>
          <w:rFonts w:hint="eastAsia"/>
        </w:rPr>
        <w:t>本说明书说明“可视化ATC地空通话语音标注系统”（项目编号：Alpha）的A-5 数据库接口与VSP数据管理模块数据库设计、结构情况与关键约束规则，用于开发人员进行数据库实现、接口联调与后续维护升级。</w:t>
      </w:r>
    </w:p>
    <w:p w14:paraId="6F61E1E7">
      <w:pPr>
        <w:ind w:firstLine="420" w:firstLineChars="200"/>
        <w:rPr>
          <w:rFonts w:hint="eastAsia"/>
        </w:rPr>
      </w:pPr>
      <w:r>
        <w:rPr>
          <w:rFonts w:hint="eastAsia"/>
        </w:rPr>
        <w:t>文档包含：</w:t>
      </w:r>
    </w:p>
    <w:p w14:paraId="394C1449">
      <w:pPr>
        <w:ind w:firstLine="420" w:firstLineChars="200"/>
        <w:rPr>
          <w:rFonts w:hint="eastAsia"/>
        </w:rPr>
      </w:pPr>
      <w:r>
        <w:rPr>
          <w:rFonts w:hint="eastAsia"/>
        </w:rPr>
        <w:t>数据库环境说明</w:t>
      </w:r>
    </w:p>
    <w:p w14:paraId="5DBEF3BB">
      <w:pPr>
        <w:ind w:firstLine="420" w:firstLineChars="200"/>
        <w:rPr>
          <w:rFonts w:hint="eastAsia"/>
        </w:rPr>
      </w:pPr>
      <w:r>
        <w:rPr>
          <w:rFonts w:hint="eastAsia"/>
        </w:rPr>
        <w:t>数据库命名规则（表与字段）</w:t>
      </w:r>
    </w:p>
    <w:p w14:paraId="1B87704D">
      <w:pPr>
        <w:ind w:firstLine="420" w:firstLineChars="200"/>
        <w:rPr>
          <w:rFonts w:hint="eastAsia"/>
        </w:rPr>
      </w:pPr>
      <w:r>
        <w:rPr>
          <w:rFonts w:hint="eastAsia"/>
        </w:rPr>
        <w:t>数据库逻辑设计（数据模型、表关系与约束）</w:t>
      </w:r>
    </w:p>
    <w:p w14:paraId="7F45CE20">
      <w:pPr>
        <w:ind w:firstLine="420" w:firstLineChars="200"/>
      </w:pPr>
      <w:r>
        <w:rPr>
          <w:rFonts w:hint="eastAsia"/>
        </w:rPr>
        <w:t>数据库物理设计（表结构、关键索引、性能与安全策略）。</w:t>
      </w:r>
    </w:p>
    <w:p w14:paraId="4DF54893">
      <w:pPr>
        <w:pStyle w:val="3"/>
        <w:numPr>
          <w:ilvl w:val="1"/>
          <w:numId w:val="2"/>
        </w:numPr>
        <w:rPr>
          <w:rFonts w:ascii="Times New Roman" w:hAnsi="Times New Roman"/>
        </w:rPr>
      </w:pPr>
      <w:bookmarkStart w:id="8" w:name="_Toc19266"/>
      <w:bookmarkStart w:id="9" w:name="_Toc14059"/>
      <w:r>
        <w:rPr>
          <w:rFonts w:hint="eastAsia" w:ascii="Times New Roman" w:hAnsi="Times New Roman"/>
        </w:rPr>
        <w:t>读者对象</w:t>
      </w:r>
      <w:bookmarkEnd w:id="8"/>
      <w:bookmarkEnd w:id="9"/>
    </w:p>
    <w:p w14:paraId="694F4D23">
      <w:pPr>
        <w:ind w:firstLine="420" w:firstLineChars="200"/>
      </w:pPr>
      <w:r>
        <w:rPr>
          <w:rFonts w:hint="eastAsia"/>
        </w:rPr>
        <w:t>本文档主要面向开发人员、测试人员、系统架构师及项目管理人员。</w:t>
      </w:r>
    </w:p>
    <w:p w14:paraId="2A66DC59">
      <w:pPr>
        <w:pStyle w:val="3"/>
        <w:numPr>
          <w:ilvl w:val="1"/>
          <w:numId w:val="2"/>
        </w:numPr>
        <w:rPr>
          <w:rFonts w:ascii="Times New Roman" w:hAnsi="Times New Roman"/>
        </w:rPr>
      </w:pPr>
      <w:bookmarkStart w:id="10" w:name="_Toc28027"/>
      <w:bookmarkStart w:id="11" w:name="_Toc32495"/>
      <w:r>
        <w:rPr>
          <w:rFonts w:hint="eastAsia" w:ascii="Times New Roman" w:hAnsi="Times New Roman"/>
        </w:rPr>
        <w:t>术语与缩写解释</w:t>
      </w:r>
      <w:bookmarkEnd w:id="10"/>
      <w:bookmarkEnd w:id="11"/>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7052"/>
      </w:tblGrid>
      <w:tr w14:paraId="4903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02" w:type="dxa"/>
            <w:shd w:val="clear" w:color="auto" w:fill="BFBFBF"/>
          </w:tcPr>
          <w:p w14:paraId="7ED45FD2">
            <w:pPr>
              <w:jc w:val="center"/>
              <w:rPr>
                <w:b/>
              </w:rPr>
            </w:pPr>
            <w:r>
              <w:rPr>
                <w:rFonts w:hint="eastAsia"/>
                <w:b/>
              </w:rPr>
              <w:t>术语或缩写</w:t>
            </w:r>
          </w:p>
        </w:tc>
        <w:tc>
          <w:tcPr>
            <w:tcW w:w="7052" w:type="dxa"/>
            <w:shd w:val="clear" w:color="auto" w:fill="BFBFBF"/>
          </w:tcPr>
          <w:p w14:paraId="22D14874">
            <w:pPr>
              <w:jc w:val="center"/>
              <w:rPr>
                <w:b/>
              </w:rPr>
            </w:pPr>
            <w:r>
              <w:rPr>
                <w:rFonts w:hint="eastAsia"/>
                <w:b/>
              </w:rPr>
              <w:t>解释</w:t>
            </w:r>
          </w:p>
        </w:tc>
      </w:tr>
      <w:tr w14:paraId="5C2B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59FDF601">
            <w:pPr>
              <w:jc w:val="center"/>
            </w:pPr>
            <w:r>
              <w:rPr>
                <w:rFonts w:hint="eastAsia"/>
              </w:rPr>
              <w:t>ATC</w:t>
            </w:r>
          </w:p>
        </w:tc>
        <w:tc>
          <w:tcPr>
            <w:tcW w:w="7052" w:type="dxa"/>
          </w:tcPr>
          <w:p w14:paraId="27797708">
            <w:pPr>
              <w:ind w:firstLine="315" w:firstLineChars="150"/>
              <w:jc w:val="left"/>
            </w:pPr>
            <w:r>
              <w:rPr>
                <w:rFonts w:hint="eastAsia"/>
              </w:rPr>
              <w:t>空中交通管制（Air Traffic Control），负责管理航空器飞行活动的地面控制系统。</w:t>
            </w:r>
          </w:p>
        </w:tc>
      </w:tr>
      <w:tr w14:paraId="2D03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23ABA12C">
            <w:pPr>
              <w:jc w:val="center"/>
            </w:pPr>
            <w:r>
              <w:rPr>
                <w:rFonts w:hint="eastAsia"/>
              </w:rPr>
              <w:t>ADS-B</w:t>
            </w:r>
          </w:p>
        </w:tc>
        <w:tc>
          <w:tcPr>
            <w:tcW w:w="7052" w:type="dxa"/>
          </w:tcPr>
          <w:p w14:paraId="2E62BF62">
            <w:pPr>
              <w:ind w:firstLine="315" w:firstLineChars="150"/>
              <w:jc w:val="left"/>
              <w:rPr>
                <w:rFonts w:hint="eastAsia"/>
              </w:rPr>
            </w:pPr>
            <w:r>
              <w:rPr>
                <w:rFonts w:hint="eastAsia"/>
              </w:rPr>
              <w:t>广播式自动相关监视（Automatic Dependent Surveillance-Broadcast），用于获取飞机位置、速度等航迹数据</w:t>
            </w:r>
          </w:p>
        </w:tc>
      </w:tr>
      <w:tr w14:paraId="5109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42E5E16A">
            <w:pPr>
              <w:jc w:val="center"/>
              <w:rPr>
                <w:rFonts w:hint="eastAsia"/>
              </w:rPr>
            </w:pPr>
            <w:bookmarkStart w:id="12" w:name="_Toc22768"/>
            <w:r>
              <w:rPr>
                <w:rFonts w:hint="eastAsia"/>
              </w:rPr>
              <w:t>ASR</w:t>
            </w:r>
          </w:p>
        </w:tc>
        <w:tc>
          <w:tcPr>
            <w:tcW w:w="7052" w:type="dxa"/>
          </w:tcPr>
          <w:p w14:paraId="5846C157">
            <w:pPr>
              <w:ind w:firstLine="315" w:firstLineChars="150"/>
              <w:jc w:val="left"/>
              <w:rPr>
                <w:rFonts w:hint="eastAsia"/>
              </w:rPr>
            </w:pPr>
            <w:r>
              <w:rPr>
                <w:rFonts w:hint="eastAsia"/>
              </w:rPr>
              <w:t>自动语音识别（Automatic Speech Recognition），将语音转换为文本的技术</w:t>
            </w:r>
          </w:p>
        </w:tc>
      </w:tr>
      <w:tr w14:paraId="35E3F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7C3E13D2">
            <w:pPr>
              <w:jc w:val="center"/>
              <w:rPr>
                <w:rFonts w:hint="eastAsia"/>
              </w:rPr>
            </w:pPr>
            <w:r>
              <w:rPr>
                <w:rFonts w:hint="eastAsia"/>
              </w:rPr>
              <w:t>VAD</w:t>
            </w:r>
          </w:p>
        </w:tc>
        <w:tc>
          <w:tcPr>
            <w:tcW w:w="7052" w:type="dxa"/>
          </w:tcPr>
          <w:p w14:paraId="38E80305">
            <w:pPr>
              <w:ind w:firstLine="315" w:firstLineChars="150"/>
              <w:jc w:val="left"/>
              <w:rPr>
                <w:rFonts w:hint="eastAsia"/>
              </w:rPr>
            </w:pPr>
            <w:r>
              <w:rPr>
                <w:rFonts w:hint="eastAsia"/>
              </w:rPr>
              <w:t>语音活动检测（Voice Activity Detection），用于检测语音中的有效讲话段</w:t>
            </w:r>
          </w:p>
        </w:tc>
      </w:tr>
      <w:tr w14:paraId="2C3C7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4B2D95CF">
            <w:pPr>
              <w:jc w:val="center"/>
              <w:rPr>
                <w:rFonts w:hint="eastAsia"/>
              </w:rPr>
            </w:pPr>
            <w:r>
              <w:rPr>
                <w:rFonts w:hint="eastAsia"/>
              </w:rPr>
              <w:t>VSP</w:t>
            </w:r>
          </w:p>
        </w:tc>
        <w:tc>
          <w:tcPr>
            <w:tcW w:w="7052" w:type="dxa"/>
          </w:tcPr>
          <w:p w14:paraId="73D8ED9C">
            <w:pPr>
              <w:ind w:firstLine="315" w:firstLineChars="150"/>
              <w:jc w:val="left"/>
              <w:rPr>
                <w:rFonts w:hint="eastAsia"/>
              </w:rPr>
            </w:pPr>
            <w:r>
              <w:rPr>
                <w:rFonts w:hint="eastAsia"/>
              </w:rPr>
              <w:t>可视化支撑数据（Visualization Supporting Data），包括地图、空域、机场等辅助显示数据</w:t>
            </w:r>
          </w:p>
        </w:tc>
      </w:tr>
    </w:tbl>
    <w:p w14:paraId="352F81F9"/>
    <w:p w14:paraId="3C760E83">
      <w:pPr>
        <w:pStyle w:val="3"/>
        <w:numPr>
          <w:ilvl w:val="1"/>
          <w:numId w:val="2"/>
        </w:numPr>
        <w:rPr>
          <w:rFonts w:ascii="Times New Roman" w:hAnsi="Times New Roman"/>
        </w:rPr>
      </w:pPr>
      <w:bookmarkStart w:id="13" w:name="_Toc23078"/>
      <w:r>
        <w:rPr>
          <w:rFonts w:hint="eastAsia" w:ascii="Times New Roman" w:hAnsi="Times New Roman"/>
        </w:rPr>
        <w:t>参考资料</w:t>
      </w:r>
      <w:bookmarkEnd w:id="12"/>
      <w:bookmarkEnd w:id="13"/>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3544"/>
        <w:gridCol w:w="2552"/>
        <w:gridCol w:w="1275"/>
        <w:gridCol w:w="1808"/>
      </w:tblGrid>
      <w:tr w14:paraId="1CBE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FBFBF"/>
          </w:tcPr>
          <w:p w14:paraId="4A094105">
            <w:pPr>
              <w:jc w:val="center"/>
              <w:rPr>
                <w:b/>
              </w:rPr>
            </w:pPr>
            <w:r>
              <w:rPr>
                <w:rFonts w:hint="eastAsia"/>
                <w:b/>
              </w:rPr>
              <w:t>序号</w:t>
            </w:r>
          </w:p>
        </w:tc>
        <w:tc>
          <w:tcPr>
            <w:tcW w:w="3544" w:type="dxa"/>
            <w:shd w:val="clear" w:color="auto" w:fill="BFBFBF"/>
          </w:tcPr>
          <w:p w14:paraId="03E2FA43">
            <w:pPr>
              <w:jc w:val="center"/>
              <w:rPr>
                <w:b/>
              </w:rPr>
            </w:pPr>
            <w:r>
              <w:rPr>
                <w:rFonts w:hint="eastAsia"/>
                <w:b/>
              </w:rPr>
              <w:t>文档名称</w:t>
            </w:r>
          </w:p>
        </w:tc>
        <w:tc>
          <w:tcPr>
            <w:tcW w:w="2552" w:type="dxa"/>
            <w:shd w:val="clear" w:color="auto" w:fill="BFBFBF"/>
          </w:tcPr>
          <w:p w14:paraId="49897742">
            <w:pPr>
              <w:jc w:val="center"/>
              <w:rPr>
                <w:b/>
              </w:rPr>
            </w:pPr>
            <w:r>
              <w:rPr>
                <w:rFonts w:hint="eastAsia"/>
                <w:b/>
              </w:rPr>
              <w:t>文档编号</w:t>
            </w:r>
          </w:p>
        </w:tc>
        <w:tc>
          <w:tcPr>
            <w:tcW w:w="1275" w:type="dxa"/>
            <w:shd w:val="clear" w:color="auto" w:fill="BFBFBF"/>
          </w:tcPr>
          <w:p w14:paraId="1D896DE3">
            <w:pPr>
              <w:jc w:val="center"/>
              <w:rPr>
                <w:b/>
              </w:rPr>
            </w:pPr>
            <w:r>
              <w:rPr>
                <w:rFonts w:hint="eastAsia"/>
                <w:b/>
              </w:rPr>
              <w:t>版本</w:t>
            </w:r>
          </w:p>
        </w:tc>
        <w:tc>
          <w:tcPr>
            <w:tcW w:w="1808" w:type="dxa"/>
            <w:shd w:val="clear" w:color="auto" w:fill="BFBFBF"/>
          </w:tcPr>
          <w:p w14:paraId="7C132FB7">
            <w:pPr>
              <w:jc w:val="center"/>
              <w:rPr>
                <w:b/>
              </w:rPr>
            </w:pPr>
            <w:r>
              <w:rPr>
                <w:rFonts w:hint="eastAsia"/>
                <w:b/>
              </w:rPr>
              <w:t>发布日期</w:t>
            </w:r>
          </w:p>
        </w:tc>
      </w:tr>
      <w:tr w14:paraId="732A1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43C394AF">
            <w:pPr>
              <w:jc w:val="center"/>
            </w:pPr>
            <w:r>
              <w:rPr>
                <w:rFonts w:hint="eastAsia"/>
              </w:rPr>
              <w:t>1</w:t>
            </w:r>
          </w:p>
        </w:tc>
        <w:tc>
          <w:tcPr>
            <w:tcW w:w="3544" w:type="dxa"/>
            <w:vAlign w:val="center"/>
          </w:tcPr>
          <w:p w14:paraId="1C150AF8">
            <w:pPr>
              <w:jc w:val="center"/>
            </w:pPr>
            <w:r>
              <w:rPr>
                <w:rFonts w:hint="eastAsia"/>
              </w:rPr>
              <w:t>《ShareReader系统需求规格说明书》</w:t>
            </w:r>
          </w:p>
        </w:tc>
        <w:tc>
          <w:tcPr>
            <w:tcW w:w="2552" w:type="dxa"/>
            <w:vAlign w:val="center"/>
          </w:tcPr>
          <w:p w14:paraId="79C6D762">
            <w:pPr>
              <w:jc w:val="center"/>
            </w:pPr>
            <w:r>
              <w:rPr>
                <w:rFonts w:hint="eastAsia"/>
              </w:rPr>
              <w:t>SR-SRS-001</w:t>
            </w:r>
          </w:p>
        </w:tc>
        <w:tc>
          <w:tcPr>
            <w:tcW w:w="1275" w:type="dxa"/>
            <w:vAlign w:val="center"/>
          </w:tcPr>
          <w:p w14:paraId="10637A1D">
            <w:pPr>
              <w:jc w:val="center"/>
            </w:pPr>
            <w:r>
              <w:rPr>
                <w:rFonts w:hint="eastAsia"/>
              </w:rPr>
              <w:t>V1.0</w:t>
            </w:r>
          </w:p>
        </w:tc>
        <w:tc>
          <w:tcPr>
            <w:tcW w:w="1808" w:type="dxa"/>
            <w:vAlign w:val="center"/>
          </w:tcPr>
          <w:p w14:paraId="46C0167E">
            <w:pPr>
              <w:jc w:val="center"/>
              <w:rPr>
                <w:rFonts w:hint="default" w:eastAsia="宋体"/>
                <w:lang w:val="en-US" w:eastAsia="zh-CN"/>
              </w:rPr>
            </w:pPr>
            <w:r>
              <w:rPr>
                <w:rFonts w:hint="eastAsia"/>
                <w:lang w:val="en-US" w:eastAsia="zh-CN"/>
              </w:rPr>
              <w:t>2020-06</w:t>
            </w:r>
          </w:p>
        </w:tc>
      </w:tr>
      <w:tr w14:paraId="4D14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3A4A12F">
            <w:pPr>
              <w:jc w:val="center"/>
            </w:pPr>
            <w:r>
              <w:rPr>
                <w:rFonts w:hint="eastAsia"/>
              </w:rPr>
              <w:t>2</w:t>
            </w:r>
          </w:p>
        </w:tc>
        <w:tc>
          <w:tcPr>
            <w:tcW w:w="3544" w:type="dxa"/>
            <w:vAlign w:val="center"/>
          </w:tcPr>
          <w:p w14:paraId="3A841C92">
            <w:pPr>
              <w:jc w:val="center"/>
            </w:pPr>
            <w:r>
              <w:rPr>
                <w:rFonts w:hint="eastAsia"/>
              </w:rPr>
              <w:t>《项目管理协作支撑系统软件需求规格说明书》</w:t>
            </w:r>
          </w:p>
        </w:tc>
        <w:tc>
          <w:tcPr>
            <w:tcW w:w="2552" w:type="dxa"/>
            <w:vAlign w:val="center"/>
          </w:tcPr>
          <w:p w14:paraId="68E9CBC1">
            <w:pPr>
              <w:jc w:val="center"/>
            </w:pPr>
            <w:r>
              <w:rPr>
                <w:rFonts w:hint="eastAsia"/>
              </w:rPr>
              <w:t>PMSS-SRS-001</w:t>
            </w:r>
          </w:p>
        </w:tc>
        <w:tc>
          <w:tcPr>
            <w:tcW w:w="1275" w:type="dxa"/>
            <w:vAlign w:val="center"/>
          </w:tcPr>
          <w:p w14:paraId="423B1C34">
            <w:pPr>
              <w:jc w:val="center"/>
            </w:pPr>
            <w:r>
              <w:rPr>
                <w:rFonts w:hint="eastAsia"/>
              </w:rPr>
              <w:t>V1.0</w:t>
            </w:r>
          </w:p>
        </w:tc>
        <w:tc>
          <w:tcPr>
            <w:tcW w:w="1808" w:type="dxa"/>
            <w:vAlign w:val="center"/>
          </w:tcPr>
          <w:p w14:paraId="1130648D">
            <w:pPr>
              <w:jc w:val="center"/>
              <w:rPr>
                <w:rFonts w:hint="default" w:eastAsia="宋体"/>
                <w:lang w:val="en-US" w:eastAsia="zh-CN"/>
              </w:rPr>
            </w:pPr>
            <w:r>
              <w:rPr>
                <w:rFonts w:hint="eastAsia"/>
                <w:lang w:val="en-US" w:eastAsia="zh-CN"/>
              </w:rPr>
              <w:t>2021-03</w:t>
            </w:r>
          </w:p>
        </w:tc>
      </w:tr>
      <w:tr w14:paraId="199C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F95A442">
            <w:pPr>
              <w:jc w:val="center"/>
              <w:rPr>
                <w:rFonts w:hint="eastAsia" w:eastAsia="宋体"/>
                <w:lang w:val="en-US" w:eastAsia="zh-CN"/>
              </w:rPr>
            </w:pPr>
            <w:r>
              <w:rPr>
                <w:rFonts w:hint="eastAsia"/>
                <w:lang w:val="en-US" w:eastAsia="zh-CN"/>
              </w:rPr>
              <w:t>3</w:t>
            </w:r>
          </w:p>
        </w:tc>
        <w:tc>
          <w:tcPr>
            <w:tcW w:w="3544" w:type="dxa"/>
            <w:vAlign w:val="center"/>
          </w:tcPr>
          <w:p w14:paraId="6552EFE4">
            <w:pPr>
              <w:jc w:val="center"/>
              <w:rPr>
                <w:rFonts w:hint="eastAsia"/>
              </w:rPr>
            </w:pPr>
            <w:r>
              <w:rPr>
                <w:rFonts w:hint="eastAsia"/>
              </w:rPr>
              <w:t>《软件产品功能规格说明书（Functional Specification）》</w:t>
            </w:r>
          </w:p>
        </w:tc>
        <w:tc>
          <w:tcPr>
            <w:tcW w:w="2552" w:type="dxa"/>
            <w:vAlign w:val="center"/>
          </w:tcPr>
          <w:p w14:paraId="2AE4E7A9">
            <w:pPr>
              <w:jc w:val="center"/>
              <w:rPr>
                <w:rFonts w:hint="eastAsia"/>
              </w:rPr>
            </w:pPr>
            <w:r>
              <w:rPr>
                <w:rFonts w:hint="eastAsia"/>
              </w:rPr>
              <w:t>FS-STD-001</w:t>
            </w:r>
          </w:p>
        </w:tc>
        <w:tc>
          <w:tcPr>
            <w:tcW w:w="1275" w:type="dxa"/>
            <w:vAlign w:val="center"/>
          </w:tcPr>
          <w:p w14:paraId="3CB5DCB6">
            <w:pPr>
              <w:jc w:val="center"/>
              <w:rPr>
                <w:rFonts w:hint="default" w:eastAsia="宋体"/>
                <w:lang w:val="en-US" w:eastAsia="zh-CN"/>
              </w:rPr>
            </w:pPr>
            <w:r>
              <w:rPr>
                <w:rFonts w:hint="eastAsia"/>
                <w:lang w:val="en-US" w:eastAsia="zh-CN"/>
              </w:rPr>
              <w:t>V1.0</w:t>
            </w:r>
          </w:p>
        </w:tc>
        <w:tc>
          <w:tcPr>
            <w:tcW w:w="1808" w:type="dxa"/>
            <w:vAlign w:val="center"/>
          </w:tcPr>
          <w:p w14:paraId="72861BC9">
            <w:pPr>
              <w:jc w:val="center"/>
              <w:rPr>
                <w:rFonts w:hint="default"/>
                <w:lang w:val="en-US" w:eastAsia="zh-CN"/>
              </w:rPr>
            </w:pPr>
            <w:r>
              <w:rPr>
                <w:rFonts w:hint="eastAsia"/>
                <w:lang w:val="en-US" w:eastAsia="zh-CN"/>
              </w:rPr>
              <w:t>2022-01</w:t>
            </w:r>
          </w:p>
        </w:tc>
      </w:tr>
      <w:tr w14:paraId="3999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551CB6CC">
            <w:pPr>
              <w:jc w:val="center"/>
              <w:rPr>
                <w:rFonts w:hint="eastAsia" w:eastAsia="宋体"/>
                <w:lang w:val="en-US" w:eastAsia="zh-CN"/>
              </w:rPr>
            </w:pPr>
            <w:r>
              <w:rPr>
                <w:rFonts w:hint="eastAsia"/>
                <w:lang w:val="en-US" w:eastAsia="zh-CN"/>
              </w:rPr>
              <w:t>4</w:t>
            </w:r>
          </w:p>
        </w:tc>
        <w:tc>
          <w:tcPr>
            <w:tcW w:w="3544" w:type="dxa"/>
            <w:vAlign w:val="center"/>
          </w:tcPr>
          <w:p w14:paraId="78CDEC09">
            <w:pPr>
              <w:jc w:val="center"/>
              <w:rPr>
                <w:rFonts w:hint="eastAsia"/>
              </w:rPr>
            </w:pPr>
            <w:r>
              <w:rPr>
                <w:rFonts w:hint="eastAsia"/>
              </w:rPr>
              <w:t>《软件需求规格说明书（SRS）编写规范》</w:t>
            </w:r>
          </w:p>
        </w:tc>
        <w:tc>
          <w:tcPr>
            <w:tcW w:w="2552" w:type="dxa"/>
            <w:vAlign w:val="center"/>
          </w:tcPr>
          <w:p w14:paraId="67025D5B">
            <w:pPr>
              <w:jc w:val="center"/>
              <w:rPr>
                <w:rFonts w:hint="eastAsia"/>
              </w:rPr>
            </w:pPr>
            <w:r>
              <w:rPr>
                <w:rFonts w:hint="eastAsia"/>
              </w:rPr>
              <w:t>SRS-STD-001</w:t>
            </w:r>
          </w:p>
        </w:tc>
        <w:tc>
          <w:tcPr>
            <w:tcW w:w="1275" w:type="dxa"/>
            <w:vAlign w:val="center"/>
          </w:tcPr>
          <w:p w14:paraId="1157AE1E">
            <w:pPr>
              <w:jc w:val="center"/>
              <w:rPr>
                <w:rFonts w:hint="default"/>
                <w:lang w:val="en-US" w:eastAsia="zh-CN"/>
              </w:rPr>
            </w:pPr>
            <w:r>
              <w:rPr>
                <w:rFonts w:hint="eastAsia"/>
                <w:lang w:val="en-US" w:eastAsia="zh-CN"/>
              </w:rPr>
              <w:t>V1.0</w:t>
            </w:r>
          </w:p>
        </w:tc>
        <w:tc>
          <w:tcPr>
            <w:tcW w:w="1808" w:type="dxa"/>
            <w:vAlign w:val="center"/>
          </w:tcPr>
          <w:p w14:paraId="07DCB018">
            <w:pPr>
              <w:jc w:val="center"/>
              <w:rPr>
                <w:rFonts w:hint="default"/>
                <w:lang w:val="en-US" w:eastAsia="zh-CN"/>
              </w:rPr>
            </w:pPr>
            <w:r>
              <w:rPr>
                <w:rFonts w:hint="eastAsia"/>
                <w:lang w:val="en-US" w:eastAsia="zh-CN"/>
              </w:rPr>
              <w:t>2021-08</w:t>
            </w:r>
          </w:p>
        </w:tc>
      </w:tr>
    </w:tbl>
    <w:p w14:paraId="1A88C969"/>
    <w:p w14:paraId="58BDC55D">
      <w:pPr>
        <w:pStyle w:val="2"/>
        <w:numPr>
          <w:ilvl w:val="0"/>
          <w:numId w:val="2"/>
        </w:numPr>
        <w:rPr>
          <w:rFonts w:ascii="Times New Roman" w:hAnsi="Times New Roman"/>
        </w:rPr>
      </w:pPr>
      <w:bookmarkStart w:id="14" w:name="_Toc18918"/>
      <w:bookmarkStart w:id="15" w:name="_Toc3307"/>
      <w:r>
        <w:rPr>
          <w:rFonts w:hint="eastAsia" w:ascii="Times New Roman" w:hAnsi="Times New Roman"/>
        </w:rPr>
        <w:t>数据库环境说明</w:t>
      </w:r>
      <w:bookmarkEnd w:id="14"/>
      <w:bookmarkEnd w:id="15"/>
    </w:p>
    <w:p w14:paraId="55E1A7F5">
      <w:pPr>
        <w:pStyle w:val="3"/>
        <w:numPr>
          <w:ilvl w:val="1"/>
          <w:numId w:val="2"/>
        </w:numPr>
        <w:rPr>
          <w:rFonts w:ascii="Times New Roman" w:hAnsi="Times New Roman"/>
        </w:rPr>
      </w:pPr>
      <w:bookmarkStart w:id="16" w:name="_Toc8182"/>
      <w:bookmarkStart w:id="17" w:name="_Toc19662"/>
      <w:r>
        <w:rPr>
          <w:rFonts w:hint="eastAsia" w:ascii="Times New Roman" w:hAnsi="Times New Roman"/>
        </w:rPr>
        <w:t>数据库系统</w:t>
      </w:r>
      <w:bookmarkEnd w:id="16"/>
      <w:bookmarkEnd w:id="17"/>
    </w:p>
    <w:p w14:paraId="1CBE40B6">
      <w:pPr>
        <w:ind w:firstLine="424" w:firstLineChars="202"/>
        <w:rPr>
          <w:rFonts w:hint="eastAsia"/>
          <w:lang w:eastAsia="zh-CN"/>
        </w:rPr>
      </w:pPr>
      <w:r>
        <w:rPr>
          <w:rFonts w:hint="eastAsia"/>
        </w:rPr>
        <w:t>关系型数据库</w:t>
      </w:r>
      <w:r>
        <w:rPr>
          <w:rFonts w:hint="eastAsia"/>
          <w:lang w:eastAsia="zh-CN"/>
        </w:rPr>
        <w:t>：PostgreSQL</w:t>
      </w:r>
    </w:p>
    <w:p w14:paraId="77D5C600">
      <w:pPr>
        <w:ind w:firstLine="424" w:firstLineChars="202"/>
        <w:rPr>
          <w:rFonts w:hint="eastAsia"/>
          <w:lang w:eastAsia="zh-CN"/>
        </w:rPr>
      </w:pPr>
      <w:r>
        <w:rPr>
          <w:rFonts w:hint="eastAsia"/>
          <w:lang w:eastAsia="zh-CN"/>
        </w:rPr>
        <w:t>数据模型以关系型结构为主，支持时间序列与GIS扩展能力</w:t>
      </w:r>
    </w:p>
    <w:p w14:paraId="173981F0">
      <w:pPr>
        <w:pStyle w:val="3"/>
        <w:numPr>
          <w:ilvl w:val="1"/>
          <w:numId w:val="2"/>
        </w:numPr>
        <w:rPr>
          <w:rFonts w:ascii="Times New Roman" w:hAnsi="Times New Roman"/>
        </w:rPr>
      </w:pPr>
      <w:bookmarkStart w:id="18" w:name="_Toc6682"/>
      <w:bookmarkStart w:id="19" w:name="_Toc21570"/>
      <w:r>
        <w:rPr>
          <w:rFonts w:hint="eastAsia" w:ascii="Times New Roman" w:hAnsi="Times New Roman"/>
        </w:rPr>
        <w:t>设计工具</w:t>
      </w:r>
      <w:bookmarkEnd w:id="18"/>
      <w:bookmarkEnd w:id="19"/>
    </w:p>
    <w:p w14:paraId="7BE67713">
      <w:pPr>
        <w:ind w:firstLine="424" w:firstLineChars="193"/>
      </w:pPr>
      <w:r>
        <w:rPr>
          <w:rFonts w:hint="eastAsia" w:ascii="Arial" w:hAnsi="Arial" w:cs="Arial"/>
          <w:color w:val="000000"/>
          <w:sz w:val="22"/>
          <w:shd w:val="clear" w:color="auto" w:fill="FFFFFF"/>
        </w:rPr>
        <w:t>P</w:t>
      </w:r>
      <w:r>
        <w:rPr>
          <w:rFonts w:ascii="Arial" w:hAnsi="Arial" w:cs="Arial"/>
          <w:color w:val="000000"/>
          <w:sz w:val="22"/>
          <w:shd w:val="clear" w:color="auto" w:fill="FFFFFF"/>
        </w:rPr>
        <w:t>owser</w:t>
      </w:r>
      <w:r>
        <w:rPr>
          <w:rFonts w:hint="eastAsia" w:ascii="Arial" w:hAnsi="Arial" w:cs="Arial"/>
          <w:color w:val="000000"/>
          <w:sz w:val="22"/>
          <w:shd w:val="clear" w:color="auto" w:fill="FFFFFF"/>
        </w:rPr>
        <w:t>D</w:t>
      </w:r>
      <w:r>
        <w:rPr>
          <w:rFonts w:ascii="Arial" w:hAnsi="Arial" w:cs="Arial"/>
          <w:color w:val="000000"/>
          <w:sz w:val="22"/>
          <w:shd w:val="clear" w:color="auto" w:fill="FFFFFF"/>
        </w:rPr>
        <w:t>isinge</w:t>
      </w:r>
      <w:r>
        <w:rPr>
          <w:rFonts w:hint="eastAsia" w:ascii="Arial" w:hAnsi="Arial" w:cs="Arial"/>
          <w:color w:val="000000"/>
          <w:sz w:val="22"/>
          <w:shd w:val="clear" w:color="auto" w:fill="FFFFFF"/>
        </w:rPr>
        <w:t>r</w:t>
      </w:r>
    </w:p>
    <w:p w14:paraId="464A9621">
      <w:pPr>
        <w:pStyle w:val="3"/>
        <w:numPr>
          <w:ilvl w:val="1"/>
          <w:numId w:val="2"/>
        </w:numPr>
        <w:rPr>
          <w:rFonts w:ascii="Times New Roman" w:hAnsi="Times New Roman"/>
        </w:rPr>
      </w:pPr>
      <w:bookmarkStart w:id="20" w:name="_Toc4386"/>
      <w:bookmarkStart w:id="21" w:name="_Toc14712"/>
      <w:r>
        <w:rPr>
          <w:rFonts w:hint="eastAsia" w:ascii="Times New Roman" w:hAnsi="Times New Roman"/>
        </w:rPr>
        <w:t>数据库配置</w:t>
      </w:r>
      <w:bookmarkEnd w:id="20"/>
      <w:bookmarkEnd w:id="21"/>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7478"/>
      </w:tblGrid>
      <w:tr w14:paraId="2533C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0B2A29E0">
            <w:pPr>
              <w:jc w:val="center"/>
              <w:rPr>
                <w:b/>
              </w:rPr>
            </w:pPr>
            <w:r>
              <w:rPr>
                <w:rFonts w:hint="eastAsia"/>
                <w:b/>
              </w:rPr>
              <w:t>表空间</w:t>
            </w:r>
          </w:p>
        </w:tc>
        <w:tc>
          <w:tcPr>
            <w:tcW w:w="7478" w:type="dxa"/>
          </w:tcPr>
          <w:p w14:paraId="1F996AA5">
            <w:pPr>
              <w:jc w:val="center"/>
            </w:pPr>
            <w:r>
              <w:t>LNG</w:t>
            </w:r>
          </w:p>
        </w:tc>
      </w:tr>
      <w:tr w14:paraId="4967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69502355">
            <w:pPr>
              <w:jc w:val="center"/>
              <w:rPr>
                <w:b/>
              </w:rPr>
            </w:pPr>
            <w:r>
              <w:rPr>
                <w:rFonts w:hint="eastAsia"/>
                <w:b/>
              </w:rPr>
              <w:t>表空间初始化大小</w:t>
            </w:r>
          </w:p>
        </w:tc>
        <w:tc>
          <w:tcPr>
            <w:tcW w:w="7478" w:type="dxa"/>
          </w:tcPr>
          <w:p w14:paraId="010A79E9">
            <w:pPr>
              <w:jc w:val="center"/>
            </w:pPr>
            <w:r>
              <w:rPr>
                <w:rFonts w:hint="eastAsia"/>
              </w:rPr>
              <w:t>500M</w:t>
            </w:r>
          </w:p>
        </w:tc>
      </w:tr>
      <w:tr w14:paraId="360FB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006475B2">
            <w:pPr>
              <w:jc w:val="center"/>
              <w:rPr>
                <w:b/>
              </w:rPr>
            </w:pPr>
            <w:r>
              <w:rPr>
                <w:rFonts w:hint="eastAsia"/>
                <w:b/>
              </w:rPr>
              <w:t>自增量</w:t>
            </w:r>
          </w:p>
        </w:tc>
        <w:tc>
          <w:tcPr>
            <w:tcW w:w="7478" w:type="dxa"/>
          </w:tcPr>
          <w:p w14:paraId="224992FE">
            <w:pPr>
              <w:jc w:val="center"/>
            </w:pPr>
            <w:r>
              <w:rPr>
                <w:rFonts w:hint="eastAsia"/>
              </w:rPr>
              <w:t>10M</w:t>
            </w:r>
          </w:p>
        </w:tc>
      </w:tr>
      <w:tr w14:paraId="7E08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618EC023">
            <w:pPr>
              <w:jc w:val="center"/>
              <w:rPr>
                <w:b/>
              </w:rPr>
            </w:pPr>
            <w:r>
              <w:rPr>
                <w:rFonts w:hint="eastAsia"/>
                <w:b/>
              </w:rPr>
              <w:t>用户名</w:t>
            </w:r>
          </w:p>
        </w:tc>
        <w:tc>
          <w:tcPr>
            <w:tcW w:w="7478" w:type="dxa"/>
          </w:tcPr>
          <w:p w14:paraId="3669474A">
            <w:pPr>
              <w:jc w:val="center"/>
              <w:rPr>
                <w:rFonts w:hint="default" w:eastAsia="宋体"/>
                <w:lang w:val="en-US" w:eastAsia="zh-CN"/>
              </w:rPr>
            </w:pPr>
            <w:r>
              <w:rPr>
                <w:rFonts w:hint="eastAsia"/>
                <w:lang w:val="en-US" w:eastAsia="zh-CN"/>
              </w:rPr>
              <w:t>admin123</w:t>
            </w:r>
          </w:p>
        </w:tc>
      </w:tr>
      <w:tr w14:paraId="301D0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69D15716">
            <w:pPr>
              <w:jc w:val="center"/>
              <w:rPr>
                <w:b/>
              </w:rPr>
            </w:pPr>
            <w:r>
              <w:rPr>
                <w:rFonts w:hint="eastAsia"/>
                <w:b/>
              </w:rPr>
              <w:t>密码</w:t>
            </w:r>
          </w:p>
        </w:tc>
        <w:tc>
          <w:tcPr>
            <w:tcW w:w="7478" w:type="dxa"/>
          </w:tcPr>
          <w:p w14:paraId="23C6B756">
            <w:pPr>
              <w:jc w:val="center"/>
              <w:rPr>
                <w:rFonts w:hint="default" w:eastAsia="宋体"/>
                <w:lang w:val="en-US" w:eastAsia="zh-CN"/>
              </w:rPr>
            </w:pPr>
            <w:r>
              <w:rPr>
                <w:rFonts w:hint="eastAsia"/>
                <w:lang w:val="en-US" w:eastAsia="zh-CN"/>
              </w:rPr>
              <w:t>admin123</w:t>
            </w:r>
          </w:p>
        </w:tc>
      </w:tr>
    </w:tbl>
    <w:p w14:paraId="75C5931B"/>
    <w:p w14:paraId="61F77CF9">
      <w:pPr>
        <w:pStyle w:val="2"/>
        <w:numPr>
          <w:ilvl w:val="0"/>
          <w:numId w:val="2"/>
        </w:numPr>
        <w:rPr>
          <w:rFonts w:ascii="Times New Roman" w:hAnsi="Times New Roman"/>
        </w:rPr>
      </w:pPr>
      <w:bookmarkStart w:id="22" w:name="_Toc11357"/>
      <w:bookmarkStart w:id="23" w:name="_Toc25681"/>
      <w:r>
        <w:rPr>
          <w:rFonts w:hint="eastAsia" w:ascii="Times New Roman" w:hAnsi="Times New Roman"/>
        </w:rPr>
        <w:t>数据库的命名规则</w:t>
      </w:r>
      <w:bookmarkEnd w:id="22"/>
      <w:bookmarkEnd w:id="23"/>
    </w:p>
    <w:p w14:paraId="11AB7BE4">
      <w:pPr>
        <w:pStyle w:val="3"/>
        <w:numPr>
          <w:ilvl w:val="1"/>
          <w:numId w:val="2"/>
        </w:numPr>
        <w:rPr>
          <w:rFonts w:ascii="Times New Roman" w:hAnsi="Times New Roman"/>
        </w:rPr>
      </w:pPr>
      <w:bookmarkStart w:id="24" w:name="_Toc1957"/>
      <w:bookmarkStart w:id="25" w:name="_Toc11462"/>
      <w:r>
        <w:rPr>
          <w:rFonts w:hint="eastAsia" w:ascii="Times New Roman" w:hAnsi="Times New Roman"/>
        </w:rPr>
        <w:t>数据表名称规范</w:t>
      </w:r>
      <w:bookmarkEnd w:id="24"/>
      <w:bookmarkEnd w:id="25"/>
    </w:p>
    <w:p w14:paraId="64921472">
      <w:pPr>
        <w:ind w:firstLine="420" w:firstLineChars="200"/>
        <w:rPr>
          <w:rFonts w:hint="eastAsia"/>
        </w:rPr>
      </w:pPr>
      <w:r>
        <w:rPr>
          <w:rFonts w:hint="eastAsia"/>
        </w:rPr>
        <w:t>数据表名统一采用前缀：LNG_</w:t>
      </w:r>
    </w:p>
    <w:p w14:paraId="014B4E6B">
      <w:pPr>
        <w:ind w:firstLine="420" w:firstLineChars="200"/>
        <w:rPr>
          <w:rFonts w:hint="eastAsia"/>
        </w:rPr>
      </w:pPr>
      <w:r>
        <w:rPr>
          <w:rFonts w:hint="eastAsia"/>
        </w:rPr>
        <w:t>命名需清晰、易懂、尽量与业务语义一致</w:t>
      </w:r>
    </w:p>
    <w:p w14:paraId="24B3C370">
      <w:pPr>
        <w:ind w:firstLine="420" w:firstLineChars="200"/>
        <w:rPr>
          <w:rFonts w:hint="eastAsia"/>
        </w:rPr>
      </w:pPr>
      <w:r>
        <w:rPr>
          <w:rFonts w:hint="eastAsia"/>
        </w:rPr>
        <w:t>不应过长</w:t>
      </w:r>
    </w:p>
    <w:p w14:paraId="3BD42B54">
      <w:pPr>
        <w:ind w:firstLine="420" w:firstLineChars="200"/>
        <w:rPr>
          <w:rFonts w:hint="eastAsia"/>
        </w:rPr>
      </w:pPr>
      <w:r>
        <w:rPr>
          <w:rFonts w:hint="eastAsia"/>
        </w:rPr>
        <w:t>示例：</w:t>
      </w:r>
    </w:p>
    <w:p w14:paraId="74C389A8">
      <w:pPr>
        <w:ind w:firstLine="420" w:firstLineChars="200"/>
        <w:rPr>
          <w:rFonts w:hint="eastAsia"/>
        </w:rPr>
      </w:pPr>
      <w:r>
        <w:rPr>
          <w:rFonts w:hint="eastAsia"/>
        </w:rPr>
        <w:t>航迹表：LNG_TRACKS</w:t>
      </w:r>
    </w:p>
    <w:p w14:paraId="6334328A">
      <w:pPr>
        <w:ind w:firstLine="420" w:firstLineChars="200"/>
        <w:rPr>
          <w:rFonts w:hint="eastAsia"/>
        </w:rPr>
      </w:pPr>
      <w:r>
        <w:rPr>
          <w:rFonts w:hint="eastAsia"/>
        </w:rPr>
        <w:t>音频表：LNG_AUDIO_RECORDS</w:t>
      </w:r>
    </w:p>
    <w:p w14:paraId="591DB7DB">
      <w:pPr>
        <w:ind w:firstLine="420" w:firstLineChars="200"/>
        <w:rPr>
          <w:rFonts w:hint="eastAsia"/>
        </w:rPr>
      </w:pPr>
      <w:r>
        <w:rPr>
          <w:rFonts w:hint="eastAsia"/>
        </w:rPr>
        <w:t>标注表：LNG_ANNOTATIONS</w:t>
      </w:r>
    </w:p>
    <w:p w14:paraId="774CEBDB">
      <w:pPr>
        <w:ind w:firstLine="420" w:firstLineChars="200"/>
        <w:rPr>
          <w:rFonts w:hint="eastAsia"/>
        </w:rPr>
      </w:pPr>
      <w:r>
        <w:rPr>
          <w:rFonts w:hint="eastAsia"/>
        </w:rPr>
        <w:t>用户表：LNG_USERS</w:t>
      </w:r>
    </w:p>
    <w:p w14:paraId="498EC646">
      <w:pPr>
        <w:ind w:firstLine="420" w:firstLineChars="200"/>
        <w:rPr>
          <w:rFonts w:hint="eastAsia"/>
        </w:rPr>
      </w:pPr>
      <w:r>
        <w:rPr>
          <w:rFonts w:hint="eastAsia"/>
        </w:rPr>
        <w:t>VSP数据表：LNG_VSP_DATA</w:t>
      </w:r>
    </w:p>
    <w:p w14:paraId="7C08E1EF">
      <w:pPr>
        <w:ind w:firstLine="420" w:firstLineChars="200"/>
        <w:rPr>
          <w:rFonts w:hint="eastAsia"/>
        </w:rPr>
      </w:pPr>
      <w:r>
        <w:rPr>
          <w:rFonts w:hint="eastAsia"/>
        </w:rPr>
        <w:t>机场表：LNG_AIRPORTS</w:t>
      </w:r>
    </w:p>
    <w:p w14:paraId="017CFC88">
      <w:pPr>
        <w:ind w:firstLine="420" w:firstLineChars="200"/>
      </w:pPr>
      <w:r>
        <w:rPr>
          <w:rFonts w:hint="eastAsia"/>
        </w:rPr>
        <w:t>地图表：LNG_MAPSR</w:t>
      </w:r>
    </w:p>
    <w:p w14:paraId="3A664333">
      <w:pPr>
        <w:pStyle w:val="3"/>
        <w:numPr>
          <w:ilvl w:val="1"/>
          <w:numId w:val="2"/>
        </w:numPr>
        <w:rPr>
          <w:rFonts w:ascii="Times New Roman" w:hAnsi="Times New Roman"/>
        </w:rPr>
      </w:pPr>
      <w:bookmarkStart w:id="26" w:name="_Toc9492"/>
      <w:bookmarkStart w:id="27" w:name="_Toc12062"/>
      <w:r>
        <w:rPr>
          <w:rFonts w:hint="eastAsia" w:ascii="Times New Roman" w:hAnsi="Times New Roman"/>
        </w:rPr>
        <w:t>数据项名称规范</w:t>
      </w:r>
      <w:bookmarkEnd w:id="26"/>
      <w:bookmarkEnd w:id="27"/>
    </w:p>
    <w:p w14:paraId="013A025D">
      <w:pPr>
        <w:pStyle w:val="31"/>
        <w:ind w:left="425" w:firstLine="0" w:firstLineChars="0"/>
        <w:rPr>
          <w:rFonts w:hint="eastAsia"/>
        </w:rPr>
      </w:pPr>
      <w:r>
        <w:rPr>
          <w:rFonts w:hint="eastAsia"/>
        </w:rPr>
        <w:t>字段名需清晰易懂，不应过长</w:t>
      </w:r>
    </w:p>
    <w:p w14:paraId="2ACA8DCC">
      <w:pPr>
        <w:pStyle w:val="31"/>
        <w:ind w:left="425" w:firstLine="0" w:firstLineChars="0"/>
        <w:rPr>
          <w:rFonts w:hint="eastAsia"/>
        </w:rPr>
      </w:pPr>
      <w:r>
        <w:rPr>
          <w:rFonts w:hint="eastAsia"/>
        </w:rPr>
        <w:t>尽量使用统一风格：小写+下划线或大写+下划线，保持全库一致</w:t>
      </w:r>
    </w:p>
    <w:p w14:paraId="336BFCC7">
      <w:pPr>
        <w:pStyle w:val="31"/>
        <w:ind w:left="425" w:firstLine="0" w:firstLineChars="0"/>
        <w:rPr>
          <w:rFonts w:hint="eastAsia"/>
        </w:rPr>
      </w:pPr>
      <w:r>
        <w:rPr>
          <w:rFonts w:hint="eastAsia"/>
        </w:rPr>
        <w:t>示例：</w:t>
      </w:r>
    </w:p>
    <w:p w14:paraId="0A4A2666">
      <w:pPr>
        <w:pStyle w:val="31"/>
        <w:ind w:left="425" w:firstLine="0" w:firstLineChars="0"/>
        <w:rPr>
          <w:rFonts w:hint="eastAsia"/>
        </w:rPr>
      </w:pPr>
      <w:r>
        <w:rPr>
          <w:rFonts w:hint="eastAsia"/>
        </w:rPr>
        <w:t>主键：track_id/audio_id/annotation_id</w:t>
      </w:r>
    </w:p>
    <w:p w14:paraId="6B6E8D08">
      <w:pPr>
        <w:pStyle w:val="31"/>
        <w:ind w:left="425" w:firstLine="0" w:firstLineChars="0"/>
        <w:rPr>
          <w:rFonts w:hint="eastAsia"/>
        </w:rPr>
      </w:pPr>
      <w:r>
        <w:rPr>
          <w:rFonts w:hint="eastAsia"/>
        </w:rPr>
        <w:t>时间字段：timestamp、start_time、end_time</w:t>
      </w:r>
    </w:p>
    <w:p w14:paraId="5BB60E95">
      <w:pPr>
        <w:pStyle w:val="31"/>
        <w:ind w:left="425" w:firstLine="0" w:firstLineChars="0"/>
        <w:rPr>
          <w:rFonts w:hint="eastAsia"/>
        </w:rPr>
      </w:pPr>
      <w:r>
        <w:rPr>
          <w:rFonts w:hint="eastAsia"/>
        </w:rPr>
        <w:t>外键字段：track_id、author_id、map_id</w:t>
      </w:r>
    </w:p>
    <w:p w14:paraId="68244CFE">
      <w:pPr>
        <w:pStyle w:val="3"/>
        <w:numPr>
          <w:ilvl w:val="1"/>
          <w:numId w:val="2"/>
        </w:numPr>
        <w:rPr>
          <w:rFonts w:ascii="Times New Roman" w:hAnsi="Times New Roman"/>
        </w:rPr>
      </w:pPr>
      <w:bookmarkStart w:id="28" w:name="_Toc23646"/>
      <w:bookmarkStart w:id="29" w:name="_Toc12514"/>
      <w:r>
        <w:rPr>
          <w:rFonts w:hint="eastAsia" w:ascii="Times New Roman" w:hAnsi="Times New Roman"/>
        </w:rPr>
        <w:t>数据表结构定义</w:t>
      </w:r>
      <w:bookmarkEnd w:id="28"/>
      <w:bookmarkEnd w:id="29"/>
    </w:p>
    <w:p w14:paraId="6377CE93">
      <w:pPr>
        <w:pStyle w:val="31"/>
        <w:ind w:left="425" w:firstLine="0" w:firstLineChars="0"/>
        <w:rPr>
          <w:rFonts w:hint="eastAsia"/>
        </w:rPr>
      </w:pPr>
      <w:r>
        <w:rPr>
          <w:rFonts w:hint="eastAsia"/>
        </w:rPr>
        <w:t>主键字段必须非空（PK）</w:t>
      </w:r>
    </w:p>
    <w:p w14:paraId="4E1C544D">
      <w:pPr>
        <w:pStyle w:val="31"/>
        <w:ind w:left="425" w:firstLine="0" w:firstLineChars="0"/>
        <w:rPr>
          <w:rFonts w:hint="eastAsia"/>
        </w:rPr>
      </w:pPr>
      <w:r>
        <w:rPr>
          <w:rFonts w:hint="eastAsia"/>
        </w:rPr>
        <w:t>外键字段必须定义引用约束（FK）</w:t>
      </w:r>
    </w:p>
    <w:p w14:paraId="48ED932D">
      <w:pPr>
        <w:pStyle w:val="31"/>
        <w:ind w:left="425" w:firstLine="0" w:firstLineChars="0"/>
        <w:rPr>
          <w:rFonts w:hint="eastAsia"/>
        </w:rPr>
      </w:pPr>
      <w:r>
        <w:rPr>
          <w:rFonts w:hint="eastAsia"/>
        </w:rPr>
        <w:t>时间字段统一使用UTC或明确的时区策略（见第5节一致性设计</w:t>
      </w:r>
    </w:p>
    <w:p w14:paraId="4682092A">
      <w:pPr>
        <w:pStyle w:val="2"/>
        <w:numPr>
          <w:ilvl w:val="0"/>
          <w:numId w:val="2"/>
        </w:numPr>
        <w:rPr>
          <w:rFonts w:ascii="Times New Roman" w:hAnsi="Times New Roman"/>
        </w:rPr>
      </w:pPr>
      <w:bookmarkStart w:id="30" w:name="_Toc28526"/>
      <w:bookmarkStart w:id="31" w:name="_Toc32094"/>
      <w:r>
        <w:rPr>
          <w:rFonts w:hint="eastAsia" w:ascii="Times New Roman" w:hAnsi="Times New Roman"/>
        </w:rPr>
        <w:t>数据库设计</w:t>
      </w:r>
      <w:bookmarkEnd w:id="30"/>
      <w:bookmarkEnd w:id="31"/>
    </w:p>
    <w:p w14:paraId="3F51E6D5">
      <w:pPr>
        <w:pStyle w:val="3"/>
        <w:numPr>
          <w:ilvl w:val="1"/>
          <w:numId w:val="2"/>
        </w:numPr>
        <w:rPr>
          <w:rFonts w:ascii="Times New Roman" w:hAnsi="Times New Roman"/>
        </w:rPr>
      </w:pPr>
      <w:bookmarkStart w:id="32" w:name="_Toc5223"/>
      <w:bookmarkStart w:id="33" w:name="_Toc7683"/>
      <w:r>
        <w:rPr>
          <w:rFonts w:hint="eastAsia" w:ascii="Times New Roman" w:hAnsi="Times New Roman"/>
        </w:rPr>
        <w:t>逻辑设计</w:t>
      </w:r>
      <w:bookmarkEnd w:id="32"/>
      <w:bookmarkEnd w:id="33"/>
    </w:p>
    <w:p w14:paraId="7AB651BE">
      <w:pPr>
        <w:pStyle w:val="4"/>
        <w:numPr>
          <w:numId w:val="0"/>
        </w:numPr>
        <w:ind w:leftChars="0"/>
        <w:rPr>
          <w:rFonts w:hint="eastAsia"/>
        </w:rPr>
      </w:pPr>
      <w:bookmarkStart w:id="34" w:name="_Toc30588"/>
      <w:r>
        <w:rPr>
          <w:rFonts w:hint="eastAsia"/>
        </w:rPr>
        <w:t>4.1.1 设计目标回顾</w:t>
      </w:r>
      <w:bookmarkEnd w:id="34"/>
    </w:p>
    <w:p w14:paraId="2EDCE181">
      <w:pPr>
        <w:rPr>
          <w:rFonts w:hint="eastAsia"/>
        </w:rPr>
      </w:pPr>
      <w:r>
        <w:rPr>
          <w:rFonts w:hint="eastAsia"/>
        </w:rPr>
        <w:t>A-5数据库模块用于支撑“可视化ATC地空通话语音标注系统”的数据统一存储与管理，重点包括：</w:t>
      </w:r>
    </w:p>
    <w:p w14:paraId="01628406">
      <w:pPr>
        <w:rPr>
          <w:rFonts w:hint="eastAsia"/>
        </w:rPr>
      </w:pPr>
    </w:p>
    <w:p w14:paraId="41980404">
      <w:pPr>
        <w:numPr>
          <w:ilvl w:val="0"/>
          <w:numId w:val="3"/>
        </w:numPr>
        <w:ind w:left="420" w:leftChars="0" w:hanging="420" w:firstLineChars="0"/>
        <w:rPr>
          <w:rFonts w:hint="eastAsia"/>
        </w:rPr>
      </w:pPr>
      <w:r>
        <w:rPr>
          <w:rFonts w:hint="eastAsia"/>
        </w:rPr>
        <w:t>支持多源数据统一管理：航迹、语音、标注、VSP（地图/机场/辅助信息）</w:t>
      </w:r>
    </w:p>
    <w:p w14:paraId="7A594175">
      <w:pPr>
        <w:numPr>
          <w:ilvl w:val="0"/>
          <w:numId w:val="3"/>
        </w:numPr>
        <w:ind w:left="420" w:leftChars="0" w:hanging="420" w:firstLineChars="0"/>
        <w:rPr>
          <w:rFonts w:hint="eastAsia"/>
        </w:rPr>
      </w:pPr>
      <w:r>
        <w:rPr>
          <w:rFonts w:hint="eastAsia"/>
        </w:rPr>
        <w:t>保障数据一致性与完整性：外键约束与事务控制</w:t>
      </w:r>
    </w:p>
    <w:p w14:paraId="384AB30F">
      <w:pPr>
        <w:numPr>
          <w:ilvl w:val="0"/>
          <w:numId w:val="3"/>
        </w:numPr>
        <w:ind w:left="420" w:leftChars="0" w:hanging="420" w:firstLineChars="0"/>
        <w:rPr>
          <w:rFonts w:hint="eastAsia"/>
        </w:rPr>
      </w:pPr>
      <w:r>
        <w:rPr>
          <w:rFonts w:hint="eastAsia"/>
        </w:rPr>
        <w:t>提供高性能查询能力：按航班/时间/会话组织查询</w:t>
      </w:r>
    </w:p>
    <w:p w14:paraId="06C398DD">
      <w:pPr>
        <w:numPr>
          <w:ilvl w:val="0"/>
          <w:numId w:val="3"/>
        </w:numPr>
        <w:ind w:left="420" w:leftChars="0" w:hanging="420" w:firstLineChars="0"/>
        <w:rPr>
          <w:rFonts w:hint="eastAsia"/>
        </w:rPr>
      </w:pPr>
      <w:r>
        <w:rPr>
          <w:rFonts w:hint="eastAsia"/>
        </w:rPr>
        <w:t>支持系统扩展：GIS扩展、分区/分库分表预留、安全审计</w:t>
      </w:r>
    </w:p>
    <w:p w14:paraId="1B1B952B">
      <w:pPr>
        <w:pStyle w:val="4"/>
        <w:numPr>
          <w:ilvl w:val="0"/>
          <w:numId w:val="0"/>
        </w:numPr>
        <w:ind w:leftChars="0"/>
        <w:rPr>
          <w:rFonts w:hint="eastAsia"/>
        </w:rPr>
      </w:pPr>
      <w:bookmarkStart w:id="35" w:name="_Toc4039"/>
      <w:r>
        <w:rPr>
          <w:rFonts w:hint="eastAsia"/>
        </w:rPr>
        <w:t>4.1.2 核心数据实体</w:t>
      </w:r>
      <w:bookmarkEnd w:id="35"/>
    </w:p>
    <w:p w14:paraId="2BBB219B">
      <w:pPr>
        <w:rPr>
          <w:rFonts w:hint="eastAsia"/>
        </w:rPr>
      </w:pPr>
      <w:r>
        <w:rPr>
          <w:rFonts w:hint="eastAsia"/>
        </w:rPr>
        <w:t>系统核心数据由以下几类构成：</w:t>
      </w:r>
    </w:p>
    <w:p w14:paraId="1DE2C076">
      <w:pPr>
        <w:rPr>
          <w:rFonts w:hint="eastAsia"/>
        </w:rPr>
      </w:pPr>
    </w:p>
    <w:p w14:paraId="4C02CEBF">
      <w:pPr>
        <w:numPr>
          <w:ilvl w:val="0"/>
          <w:numId w:val="3"/>
        </w:numPr>
        <w:ind w:left="420" w:leftChars="0" w:hanging="420" w:firstLineChars="0"/>
        <w:rPr>
          <w:rFonts w:hint="eastAsia"/>
        </w:rPr>
      </w:pPr>
      <w:r>
        <w:rPr>
          <w:rFonts w:hint="eastAsia"/>
        </w:rPr>
        <w:t>航迹数据（tracks）</w:t>
      </w:r>
    </w:p>
    <w:p w14:paraId="7F3E9940">
      <w:pPr>
        <w:numPr>
          <w:ilvl w:val="0"/>
          <w:numId w:val="3"/>
        </w:numPr>
        <w:ind w:left="420" w:leftChars="0" w:hanging="420" w:firstLineChars="0"/>
        <w:rPr>
          <w:rFonts w:hint="eastAsia"/>
        </w:rPr>
      </w:pPr>
      <w:r>
        <w:rPr>
          <w:rFonts w:hint="eastAsia"/>
        </w:rPr>
        <w:t>音频数据（audio_records）</w:t>
      </w:r>
    </w:p>
    <w:p w14:paraId="5071CCA8">
      <w:pPr>
        <w:numPr>
          <w:ilvl w:val="0"/>
          <w:numId w:val="3"/>
        </w:numPr>
        <w:ind w:left="420" w:leftChars="0" w:hanging="420" w:firstLineChars="0"/>
        <w:rPr>
          <w:rFonts w:hint="eastAsia"/>
        </w:rPr>
      </w:pPr>
      <w:r>
        <w:rPr>
          <w:rFonts w:hint="eastAsia"/>
        </w:rPr>
        <w:t>标注数据（annotations）</w:t>
      </w:r>
    </w:p>
    <w:p w14:paraId="17B15774">
      <w:pPr>
        <w:numPr>
          <w:ilvl w:val="0"/>
          <w:numId w:val="3"/>
        </w:numPr>
        <w:ind w:left="420" w:leftChars="0" w:hanging="420" w:firstLineChars="0"/>
        <w:rPr>
          <w:rFonts w:hint="eastAsia"/>
        </w:rPr>
      </w:pPr>
      <w:r>
        <w:rPr>
          <w:rFonts w:hint="eastAsia"/>
        </w:rPr>
        <w:t>用户数据（users）</w:t>
      </w:r>
    </w:p>
    <w:p w14:paraId="6C78B6A7">
      <w:pPr>
        <w:numPr>
          <w:ilvl w:val="0"/>
          <w:numId w:val="3"/>
        </w:numPr>
        <w:ind w:left="420" w:leftChars="0" w:hanging="420" w:firstLineChars="0"/>
        <w:rPr>
          <w:rFonts w:hint="eastAsia"/>
        </w:rPr>
      </w:pPr>
      <w:r>
        <w:rPr>
          <w:rFonts w:hint="eastAsia"/>
        </w:rPr>
        <w:t>VSP数据（vsp_data）</w:t>
      </w:r>
    </w:p>
    <w:p w14:paraId="5E1EA83F">
      <w:pPr>
        <w:numPr>
          <w:ilvl w:val="0"/>
          <w:numId w:val="3"/>
        </w:numPr>
        <w:ind w:left="420" w:leftChars="0" w:hanging="420" w:firstLineChars="0"/>
        <w:rPr>
          <w:rFonts w:hint="eastAsia"/>
        </w:rPr>
      </w:pPr>
      <w:r>
        <w:rPr>
          <w:rFonts w:hint="eastAsia"/>
        </w:rPr>
        <w:t>参考数据（airports, maps）</w:t>
      </w:r>
    </w:p>
    <w:p w14:paraId="66CEACF5">
      <w:pPr>
        <w:pStyle w:val="4"/>
        <w:numPr>
          <w:ilvl w:val="0"/>
          <w:numId w:val="0"/>
        </w:numPr>
        <w:ind w:leftChars="0"/>
        <w:rPr>
          <w:rFonts w:hint="eastAsia"/>
        </w:rPr>
      </w:pPr>
      <w:bookmarkStart w:id="36" w:name="_Toc5111"/>
      <w:r>
        <w:rPr>
          <w:rFonts w:hint="eastAsia"/>
        </w:rPr>
        <w:t>4.1.3 E-R关系说明</w:t>
      </w:r>
      <w:bookmarkEnd w:id="36"/>
    </w:p>
    <w:p w14:paraId="6A48AD3E">
      <w:pPr>
        <w:rPr>
          <w:rFonts w:hint="eastAsia"/>
        </w:rPr>
      </w:pPr>
      <w:r>
        <w:rPr>
          <w:rFonts w:hint="default"/>
          <w:lang w:val="en-US" w:eastAsia="zh-CN"/>
        </w:rPr>
        <w:drawing>
          <wp:inline distT="0" distB="0" distL="114300" distR="114300">
            <wp:extent cx="5230495" cy="4756150"/>
            <wp:effectExtent l="0" t="0" r="1905" b="6350"/>
            <wp:docPr id="3" name="图片 3" descr="曾续缘ER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曾续缘ER图 (1)"/>
                    <pic:cNvPicPr>
                      <a:picLocks noChangeAspect="1"/>
                    </pic:cNvPicPr>
                  </pic:nvPicPr>
                  <pic:blipFill>
                    <a:blip r:embed="rId9"/>
                    <a:stretch>
                      <a:fillRect/>
                    </a:stretch>
                  </pic:blipFill>
                  <pic:spPr>
                    <a:xfrm>
                      <a:off x="0" y="0"/>
                      <a:ext cx="5230495" cy="4756150"/>
                    </a:xfrm>
                    <a:prstGeom prst="rect">
                      <a:avLst/>
                    </a:prstGeom>
                  </pic:spPr>
                </pic:pic>
              </a:graphicData>
            </a:graphic>
          </wp:inline>
        </w:drawing>
      </w:r>
    </w:p>
    <w:p w14:paraId="09FB6321">
      <w:pPr>
        <w:numPr>
          <w:ilvl w:val="0"/>
          <w:numId w:val="3"/>
        </w:numPr>
        <w:ind w:left="420" w:leftChars="0" w:hanging="420" w:firstLineChars="0"/>
        <w:rPr>
          <w:rFonts w:hint="eastAsia"/>
        </w:rPr>
      </w:pPr>
      <w:r>
        <w:rPr>
          <w:rFonts w:hint="eastAsia"/>
        </w:rPr>
        <w:t>tracks 与 audio_records：一对多（一个航迹可关联多段音频/会话；具体关联策略以接口与业务流程为准，可通过时间窗口或session标识实现）</w:t>
      </w:r>
    </w:p>
    <w:p w14:paraId="574A4ECB">
      <w:pPr>
        <w:numPr>
          <w:ilvl w:val="0"/>
          <w:numId w:val="3"/>
        </w:numPr>
        <w:ind w:left="420" w:leftChars="0" w:hanging="420" w:firstLineChars="0"/>
        <w:rPr>
          <w:rFonts w:hint="eastAsia"/>
        </w:rPr>
      </w:pPr>
      <w:r>
        <w:rPr>
          <w:rFonts w:hint="eastAsia"/>
        </w:rPr>
        <w:t>audio_records 与 annotations：一对多（一段音频可产生多条标注）</w:t>
      </w:r>
    </w:p>
    <w:p w14:paraId="1B47CDE4">
      <w:pPr>
        <w:numPr>
          <w:ilvl w:val="0"/>
          <w:numId w:val="3"/>
        </w:numPr>
        <w:ind w:left="420" w:leftChars="0" w:hanging="420" w:firstLineChars="0"/>
        <w:rPr>
          <w:rFonts w:hint="eastAsia"/>
        </w:rPr>
      </w:pPr>
      <w:r>
        <w:rPr>
          <w:rFonts w:hint="eastAsia"/>
        </w:rPr>
        <w:t>users 与 annotations：一对多（一个用户可创建多条标注）</w:t>
      </w:r>
    </w:p>
    <w:p w14:paraId="408A00C3">
      <w:pPr>
        <w:numPr>
          <w:ilvl w:val="0"/>
          <w:numId w:val="3"/>
        </w:numPr>
        <w:ind w:left="420" w:leftChars="0" w:hanging="420" w:firstLineChars="0"/>
        <w:rPr>
          <w:rFonts w:hint="eastAsia"/>
        </w:rPr>
      </w:pPr>
      <w:r>
        <w:rPr>
          <w:rFonts w:hint="eastAsia"/>
        </w:rPr>
        <w:t>maps 与 vsp_data：一对多（一张地图对应多类VSP图层/区域数据）</w:t>
      </w:r>
    </w:p>
    <w:p w14:paraId="44D5C146">
      <w:pPr>
        <w:numPr>
          <w:ilvl w:val="0"/>
          <w:numId w:val="3"/>
        </w:numPr>
        <w:ind w:left="420" w:leftChars="0" w:hanging="420" w:firstLineChars="0"/>
      </w:pPr>
      <w:r>
        <w:rPr>
          <w:rFonts w:hint="eastAsia"/>
        </w:rPr>
        <w:t>airports 作为参考数据，供VSP与地图展示引用（可通过region/map_id等关联）</w:t>
      </w:r>
    </w:p>
    <w:p w14:paraId="06B0A25B">
      <w:pPr>
        <w:pStyle w:val="31"/>
        <w:keepNext/>
        <w:keepLines/>
        <w:numPr>
          <w:ilvl w:val="0"/>
          <w:numId w:val="4"/>
        </w:numPr>
        <w:spacing w:before="260" w:after="260" w:line="416" w:lineRule="auto"/>
        <w:ind w:firstLineChars="0"/>
        <w:outlineLvl w:val="2"/>
        <w:rPr>
          <w:b/>
          <w:bCs/>
          <w:vanish/>
          <w:sz w:val="32"/>
          <w:szCs w:val="32"/>
        </w:rPr>
      </w:pPr>
      <w:bookmarkStart w:id="37" w:name="_Toc369966223"/>
      <w:bookmarkEnd w:id="37"/>
      <w:bookmarkStart w:id="38" w:name="_Toc356561532"/>
      <w:bookmarkStart w:id="39" w:name="_Toc277170822"/>
    </w:p>
    <w:p w14:paraId="6F72666A">
      <w:pPr>
        <w:pStyle w:val="31"/>
        <w:keepNext/>
        <w:keepLines/>
        <w:numPr>
          <w:ilvl w:val="0"/>
          <w:numId w:val="4"/>
        </w:numPr>
        <w:spacing w:before="260" w:after="260" w:line="416" w:lineRule="auto"/>
        <w:ind w:firstLineChars="0"/>
        <w:outlineLvl w:val="2"/>
        <w:rPr>
          <w:b/>
          <w:bCs/>
          <w:vanish/>
          <w:sz w:val="32"/>
          <w:szCs w:val="32"/>
        </w:rPr>
      </w:pPr>
      <w:bookmarkStart w:id="40" w:name="_Toc369966224"/>
      <w:bookmarkEnd w:id="40"/>
    </w:p>
    <w:p w14:paraId="3AC24E34">
      <w:pPr>
        <w:pStyle w:val="31"/>
        <w:keepNext/>
        <w:keepLines/>
        <w:numPr>
          <w:ilvl w:val="0"/>
          <w:numId w:val="4"/>
        </w:numPr>
        <w:spacing w:before="260" w:after="260" w:line="416" w:lineRule="auto"/>
        <w:ind w:firstLineChars="0"/>
        <w:outlineLvl w:val="2"/>
        <w:rPr>
          <w:b/>
          <w:bCs/>
          <w:vanish/>
          <w:sz w:val="32"/>
          <w:szCs w:val="32"/>
        </w:rPr>
      </w:pPr>
      <w:bookmarkStart w:id="41" w:name="_Toc369966225"/>
      <w:bookmarkEnd w:id="41"/>
    </w:p>
    <w:p w14:paraId="21174436">
      <w:pPr>
        <w:pStyle w:val="31"/>
        <w:keepNext/>
        <w:keepLines/>
        <w:numPr>
          <w:ilvl w:val="0"/>
          <w:numId w:val="4"/>
        </w:numPr>
        <w:spacing w:before="260" w:after="260" w:line="416" w:lineRule="auto"/>
        <w:ind w:firstLineChars="0"/>
        <w:outlineLvl w:val="2"/>
        <w:rPr>
          <w:b/>
          <w:bCs/>
          <w:vanish/>
          <w:sz w:val="32"/>
          <w:szCs w:val="32"/>
        </w:rPr>
      </w:pPr>
      <w:bookmarkStart w:id="42" w:name="_Toc369966226"/>
      <w:bookmarkEnd w:id="42"/>
    </w:p>
    <w:p w14:paraId="4052506D">
      <w:pPr>
        <w:pStyle w:val="31"/>
        <w:keepNext/>
        <w:keepLines/>
        <w:numPr>
          <w:ilvl w:val="1"/>
          <w:numId w:val="4"/>
        </w:numPr>
        <w:spacing w:before="260" w:after="260" w:line="416" w:lineRule="auto"/>
        <w:ind w:firstLineChars="0"/>
        <w:outlineLvl w:val="2"/>
        <w:rPr>
          <w:b/>
          <w:bCs/>
          <w:vanish/>
          <w:sz w:val="32"/>
          <w:szCs w:val="32"/>
        </w:rPr>
      </w:pPr>
      <w:bookmarkStart w:id="43" w:name="_Toc369966227"/>
      <w:bookmarkEnd w:id="43"/>
    </w:p>
    <w:p w14:paraId="202DC921">
      <w:pPr>
        <w:pStyle w:val="31"/>
        <w:keepNext/>
        <w:keepLines/>
        <w:numPr>
          <w:ilvl w:val="1"/>
          <w:numId w:val="4"/>
        </w:numPr>
        <w:spacing w:before="260" w:after="260" w:line="416" w:lineRule="auto"/>
        <w:ind w:firstLineChars="0"/>
        <w:outlineLvl w:val="2"/>
        <w:rPr>
          <w:b/>
          <w:bCs/>
          <w:vanish/>
          <w:sz w:val="32"/>
          <w:szCs w:val="32"/>
        </w:rPr>
      </w:pPr>
      <w:bookmarkStart w:id="44" w:name="_Toc369966228"/>
      <w:bookmarkEnd w:id="44"/>
    </w:p>
    <w:p w14:paraId="0EB726E5">
      <w:pPr>
        <w:pStyle w:val="4"/>
        <w:numPr>
          <w:ilvl w:val="2"/>
          <w:numId w:val="4"/>
        </w:numPr>
      </w:pPr>
      <w:bookmarkStart w:id="45" w:name="_Toc12340"/>
      <w:bookmarkStart w:id="46" w:name="_Toc11940"/>
      <w:r>
        <w:rPr>
          <w:rFonts w:hint="eastAsia"/>
        </w:rPr>
        <w:t>图纸表(</w:t>
      </w:r>
      <w:r>
        <w:t>HG_BLUEPRINT</w:t>
      </w:r>
      <w:r>
        <w:rPr>
          <w:rFonts w:hint="eastAsia"/>
        </w:rPr>
        <w:t>)</w:t>
      </w:r>
      <w:bookmarkEnd w:id="38"/>
      <w:bookmarkEnd w:id="39"/>
      <w:bookmarkEnd w:id="45"/>
      <w:bookmarkEnd w:id="46"/>
    </w:p>
    <w:p w14:paraId="3230F422">
      <w:pPr>
        <w:pStyle w:val="5"/>
        <w:numPr>
          <w:ilvl w:val="3"/>
          <w:numId w:val="4"/>
        </w:numPr>
      </w:pPr>
      <w:bookmarkStart w:id="47" w:name="_Toc277170824"/>
      <w:bookmarkStart w:id="48" w:name="_Toc356561533"/>
      <w:r>
        <w:rPr>
          <w:rFonts w:hint="eastAsia"/>
        </w:rPr>
        <w:t>表结构</w:t>
      </w:r>
      <w:bookmarkEnd w:id="47"/>
      <w:bookmarkEnd w:id="48"/>
    </w:p>
    <w:p w14:paraId="23EC9399">
      <w:pPr>
        <w:pStyle w:val="6"/>
        <w:numPr>
          <w:ilvl w:val="4"/>
          <w:numId w:val="4"/>
        </w:numPr>
        <w:bidi w:val="0"/>
        <w:ind w:left="992" w:leftChars="0" w:hanging="992" w:firstLineChars="0"/>
        <w:rPr>
          <w:rFonts w:hint="default"/>
          <w:lang w:val="en-US" w:eastAsia="zh-CN"/>
        </w:rPr>
      </w:pPr>
      <w:r>
        <w:rPr>
          <w:rFonts w:hint="default"/>
          <w:lang w:val="en-US" w:eastAsia="zh-CN"/>
        </w:rPr>
        <w:t>LN</w:t>
      </w:r>
      <w:bookmarkStart w:id="60" w:name="_GoBack"/>
      <w:bookmarkEnd w:id="60"/>
      <w:r>
        <w:rPr>
          <w:rFonts w:hint="default"/>
          <w:lang w:val="en-US" w:eastAsia="zh-CN"/>
        </w:rPr>
        <w:t>G_TRACKS（航迹表）</w:t>
      </w:r>
      <w:r>
        <w:rPr>
          <w:rFonts w:hint="default"/>
          <w:lang w:val="en-US" w:eastAsia="zh-CN"/>
        </w:rPr>
        <w:tab/>
      </w:r>
    </w:p>
    <w:tbl>
      <w:tblPr>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7DA5C13E">
        <w:tc>
          <w:tcPr>
            <w:tcW w:w="0" w:type="auto"/>
            <w:vAlign w:val="center"/>
          </w:tcPr>
          <w:p w14:paraId="6485D688">
            <w:pPr>
              <w:jc w:val="center"/>
              <w:rPr>
                <w:b/>
              </w:rPr>
            </w:pPr>
            <w:r>
              <w:rPr>
                <w:b/>
              </w:rPr>
              <w:t>字段名</w:t>
            </w:r>
          </w:p>
        </w:tc>
        <w:tc>
          <w:tcPr>
            <w:tcW w:w="0" w:type="auto"/>
            <w:vAlign w:val="center"/>
          </w:tcPr>
          <w:p w14:paraId="781B0FA1">
            <w:pPr>
              <w:jc w:val="center"/>
              <w:rPr>
                <w:b/>
              </w:rPr>
            </w:pPr>
            <w:r>
              <w:rPr>
                <w:b/>
              </w:rPr>
              <w:t>描述</w:t>
            </w:r>
          </w:p>
        </w:tc>
        <w:tc>
          <w:tcPr>
            <w:tcW w:w="0" w:type="auto"/>
            <w:vAlign w:val="center"/>
          </w:tcPr>
          <w:p w14:paraId="473BF9FC">
            <w:pPr>
              <w:jc w:val="center"/>
              <w:rPr>
                <w:b/>
              </w:rPr>
            </w:pPr>
            <w:r>
              <w:rPr>
                <w:b/>
              </w:rPr>
              <w:t>数据类型</w:t>
            </w:r>
          </w:p>
        </w:tc>
        <w:tc>
          <w:tcPr>
            <w:tcW w:w="0" w:type="auto"/>
            <w:vAlign w:val="center"/>
          </w:tcPr>
          <w:p w14:paraId="4ABB8374">
            <w:pPr>
              <w:jc w:val="center"/>
              <w:rPr>
                <w:b/>
              </w:rPr>
            </w:pPr>
            <w:r>
              <w:rPr>
                <w:b/>
              </w:rPr>
              <w:t>是否主键</w:t>
            </w:r>
          </w:p>
        </w:tc>
        <w:tc>
          <w:tcPr>
            <w:tcW w:w="0" w:type="auto"/>
            <w:vAlign w:val="center"/>
          </w:tcPr>
          <w:p w14:paraId="6E59AF30">
            <w:pPr>
              <w:jc w:val="center"/>
              <w:rPr>
                <w:b/>
              </w:rPr>
            </w:pPr>
            <w:r>
              <w:rPr>
                <w:b/>
              </w:rPr>
              <w:t>备注</w:t>
            </w:r>
          </w:p>
        </w:tc>
      </w:tr>
      <w:tr w14:paraId="71CDEFAA">
        <w:tc>
          <w:tcPr>
            <w:tcW w:w="0" w:type="auto"/>
            <w:vAlign w:val="center"/>
          </w:tcPr>
          <w:p w14:paraId="6B57C5AA">
            <w:r>
              <w:t>track_id</w:t>
            </w:r>
          </w:p>
        </w:tc>
        <w:tc>
          <w:tcPr>
            <w:tcW w:w="0" w:type="auto"/>
            <w:vAlign w:val="center"/>
          </w:tcPr>
          <w:p w14:paraId="73CD3A4F">
            <w:r>
              <w:t>主键ID</w:t>
            </w:r>
          </w:p>
        </w:tc>
        <w:tc>
          <w:tcPr>
            <w:tcW w:w="0" w:type="auto"/>
            <w:vAlign w:val="center"/>
          </w:tcPr>
          <w:p w14:paraId="3D112A90">
            <w:r>
              <w:t>INTEGER/BIGINT</w:t>
            </w:r>
          </w:p>
        </w:tc>
        <w:tc>
          <w:tcPr>
            <w:tcW w:w="0" w:type="auto"/>
            <w:vAlign w:val="center"/>
          </w:tcPr>
          <w:p w14:paraId="45727460">
            <w:r>
              <w:t>PK</w:t>
            </w:r>
          </w:p>
        </w:tc>
        <w:tc>
          <w:tcPr>
            <w:tcW w:w="0" w:type="auto"/>
            <w:vAlign w:val="center"/>
          </w:tcPr>
          <w:p w14:paraId="0B0FA0B4">
            <w:r>
              <w:t>自增或UUID</w:t>
            </w:r>
          </w:p>
        </w:tc>
      </w:tr>
      <w:tr w14:paraId="24B41E00">
        <w:tc>
          <w:tcPr>
            <w:tcW w:w="0" w:type="auto"/>
            <w:vAlign w:val="center"/>
          </w:tcPr>
          <w:p w14:paraId="7AD78B96">
            <w:r>
              <w:t>timestamp</w:t>
            </w:r>
          </w:p>
        </w:tc>
        <w:tc>
          <w:tcPr>
            <w:tcW w:w="0" w:type="auto"/>
            <w:vAlign w:val="center"/>
          </w:tcPr>
          <w:p w14:paraId="4CBC9776">
            <w:r>
              <w:t>时间戳</w:t>
            </w:r>
          </w:p>
        </w:tc>
        <w:tc>
          <w:tcPr>
            <w:tcW w:w="0" w:type="auto"/>
            <w:vAlign w:val="center"/>
          </w:tcPr>
          <w:p w14:paraId="62639830">
            <w:r>
              <w:t>TIMESTAMP/DATETIME</w:t>
            </w:r>
          </w:p>
        </w:tc>
        <w:tc>
          <w:tcPr>
            <w:tcW w:w="0" w:type="auto"/>
            <w:vAlign w:val="center"/>
          </w:tcPr>
          <w:p w14:paraId="74E1FB56"/>
        </w:tc>
        <w:tc>
          <w:tcPr>
            <w:tcW w:w="0" w:type="auto"/>
            <w:vAlign w:val="center"/>
          </w:tcPr>
          <w:p w14:paraId="4C623D4E">
            <w:r>
              <w:t>航迹时序数据</w:t>
            </w:r>
          </w:p>
        </w:tc>
      </w:tr>
      <w:tr w14:paraId="68A024F7">
        <w:tc>
          <w:tcPr>
            <w:tcW w:w="0" w:type="auto"/>
            <w:vAlign w:val="center"/>
          </w:tcPr>
          <w:p w14:paraId="6C092041">
            <w:r>
              <w:t>flight_id</w:t>
            </w:r>
          </w:p>
        </w:tc>
        <w:tc>
          <w:tcPr>
            <w:tcW w:w="0" w:type="auto"/>
            <w:vAlign w:val="center"/>
          </w:tcPr>
          <w:p w14:paraId="7CE89BF1">
            <w:r>
              <w:t>航班号/航班标识</w:t>
            </w:r>
          </w:p>
        </w:tc>
        <w:tc>
          <w:tcPr>
            <w:tcW w:w="0" w:type="auto"/>
            <w:vAlign w:val="center"/>
          </w:tcPr>
          <w:p w14:paraId="47E89F05">
            <w:r>
              <w:t>VARCHAR(64)</w:t>
            </w:r>
          </w:p>
        </w:tc>
        <w:tc>
          <w:tcPr>
            <w:tcW w:w="0" w:type="auto"/>
            <w:vAlign w:val="center"/>
          </w:tcPr>
          <w:p w14:paraId="7A9D690B"/>
        </w:tc>
        <w:tc>
          <w:tcPr>
            <w:tcW w:w="0" w:type="auto"/>
            <w:vAlign w:val="center"/>
          </w:tcPr>
          <w:p w14:paraId="30533011">
            <w:r>
              <w:t>与业务航班号一致</w:t>
            </w:r>
          </w:p>
        </w:tc>
      </w:tr>
      <w:tr w14:paraId="1AE85511">
        <w:tc>
          <w:tcPr>
            <w:tcW w:w="0" w:type="auto"/>
            <w:vAlign w:val="center"/>
          </w:tcPr>
          <w:p w14:paraId="0AA8AE62">
            <w:r>
              <w:t>latitude</w:t>
            </w:r>
          </w:p>
        </w:tc>
        <w:tc>
          <w:tcPr>
            <w:tcW w:w="0" w:type="auto"/>
            <w:vAlign w:val="center"/>
          </w:tcPr>
          <w:p w14:paraId="74DF07C0">
            <w:r>
              <w:t>纬度</w:t>
            </w:r>
          </w:p>
        </w:tc>
        <w:tc>
          <w:tcPr>
            <w:tcW w:w="0" w:type="auto"/>
            <w:vAlign w:val="center"/>
          </w:tcPr>
          <w:p w14:paraId="0AC977CA">
            <w:r>
              <w:t>DECIMAL(9,6)</w:t>
            </w:r>
          </w:p>
        </w:tc>
        <w:tc>
          <w:tcPr>
            <w:tcW w:w="0" w:type="auto"/>
            <w:vAlign w:val="center"/>
          </w:tcPr>
          <w:p w14:paraId="6B571244"/>
        </w:tc>
        <w:tc>
          <w:tcPr>
            <w:tcW w:w="0" w:type="auto"/>
            <w:vAlign w:val="center"/>
          </w:tcPr>
          <w:p w14:paraId="6449E9CF">
            <w:r>
              <w:t>用于空间查询/可视化</w:t>
            </w:r>
          </w:p>
        </w:tc>
      </w:tr>
      <w:tr w14:paraId="624E97AC">
        <w:tc>
          <w:tcPr>
            <w:tcW w:w="0" w:type="auto"/>
            <w:vAlign w:val="center"/>
          </w:tcPr>
          <w:p w14:paraId="4BE8341C">
            <w:r>
              <w:t>longitude</w:t>
            </w:r>
          </w:p>
        </w:tc>
        <w:tc>
          <w:tcPr>
            <w:tcW w:w="0" w:type="auto"/>
            <w:vAlign w:val="center"/>
          </w:tcPr>
          <w:p w14:paraId="68839915">
            <w:r>
              <w:t>经度</w:t>
            </w:r>
          </w:p>
        </w:tc>
        <w:tc>
          <w:tcPr>
            <w:tcW w:w="0" w:type="auto"/>
            <w:vAlign w:val="center"/>
          </w:tcPr>
          <w:p w14:paraId="59581EFB">
            <w:r>
              <w:t>DECIMAL(9,6)</w:t>
            </w:r>
          </w:p>
        </w:tc>
        <w:tc>
          <w:tcPr>
            <w:tcW w:w="0" w:type="auto"/>
            <w:vAlign w:val="center"/>
          </w:tcPr>
          <w:p w14:paraId="4085078D"/>
        </w:tc>
        <w:tc>
          <w:tcPr>
            <w:tcW w:w="0" w:type="auto"/>
            <w:vAlign w:val="center"/>
          </w:tcPr>
          <w:p w14:paraId="5BD04BAB"/>
        </w:tc>
      </w:tr>
      <w:tr w14:paraId="6CF5861E">
        <w:tc>
          <w:tcPr>
            <w:tcW w:w="0" w:type="auto"/>
            <w:vAlign w:val="center"/>
          </w:tcPr>
          <w:p w14:paraId="445B145D">
            <w:r>
              <w:t>altitude</w:t>
            </w:r>
          </w:p>
        </w:tc>
        <w:tc>
          <w:tcPr>
            <w:tcW w:w="0" w:type="auto"/>
            <w:vAlign w:val="center"/>
          </w:tcPr>
          <w:p w14:paraId="36A2E921">
            <w:r>
              <w:t>高度</w:t>
            </w:r>
          </w:p>
        </w:tc>
        <w:tc>
          <w:tcPr>
            <w:tcW w:w="0" w:type="auto"/>
            <w:vAlign w:val="center"/>
          </w:tcPr>
          <w:p w14:paraId="5262A479">
            <w:r>
              <w:t>DECIMAL(10,2)</w:t>
            </w:r>
          </w:p>
        </w:tc>
        <w:tc>
          <w:tcPr>
            <w:tcW w:w="0" w:type="auto"/>
            <w:vAlign w:val="center"/>
          </w:tcPr>
          <w:p w14:paraId="2CDCBA09"/>
        </w:tc>
        <w:tc>
          <w:tcPr>
            <w:tcW w:w="0" w:type="auto"/>
            <w:vAlign w:val="center"/>
          </w:tcPr>
          <w:p w14:paraId="12F962B1"/>
        </w:tc>
      </w:tr>
      <w:tr w14:paraId="3DB263C1">
        <w:tc>
          <w:tcPr>
            <w:tcW w:w="0" w:type="auto"/>
            <w:vAlign w:val="center"/>
          </w:tcPr>
          <w:p w14:paraId="3F774341">
            <w:r>
              <w:t>speed</w:t>
            </w:r>
          </w:p>
        </w:tc>
        <w:tc>
          <w:tcPr>
            <w:tcW w:w="0" w:type="auto"/>
            <w:vAlign w:val="center"/>
          </w:tcPr>
          <w:p w14:paraId="5C2EE424">
            <w:r>
              <w:t>速度</w:t>
            </w:r>
          </w:p>
        </w:tc>
        <w:tc>
          <w:tcPr>
            <w:tcW w:w="0" w:type="auto"/>
            <w:vAlign w:val="center"/>
          </w:tcPr>
          <w:p w14:paraId="646E02B8">
            <w:r>
              <w:t>DECIMAL(10,2)</w:t>
            </w:r>
          </w:p>
        </w:tc>
        <w:tc>
          <w:tcPr>
            <w:tcW w:w="0" w:type="auto"/>
            <w:vAlign w:val="center"/>
          </w:tcPr>
          <w:p w14:paraId="7DD73198"/>
        </w:tc>
        <w:tc>
          <w:tcPr>
            <w:tcW w:w="0" w:type="auto"/>
            <w:vAlign w:val="center"/>
          </w:tcPr>
          <w:p w14:paraId="0CFB185D"/>
        </w:tc>
      </w:tr>
      <w:tr w14:paraId="397A13DC">
        <w:tc>
          <w:tcPr>
            <w:tcW w:w="0" w:type="auto"/>
            <w:vAlign w:val="center"/>
          </w:tcPr>
          <w:p w14:paraId="76D9F68E">
            <w:r>
              <w:t>heading</w:t>
            </w:r>
          </w:p>
        </w:tc>
        <w:tc>
          <w:tcPr>
            <w:tcW w:w="0" w:type="auto"/>
            <w:vAlign w:val="center"/>
          </w:tcPr>
          <w:p w14:paraId="5A3BFD1B">
            <w:r>
              <w:t>航向</w:t>
            </w:r>
          </w:p>
        </w:tc>
        <w:tc>
          <w:tcPr>
            <w:tcW w:w="0" w:type="auto"/>
            <w:vAlign w:val="center"/>
          </w:tcPr>
          <w:p w14:paraId="1AD332B7">
            <w:r>
              <w:t>DECIMAL(10,2)</w:t>
            </w:r>
          </w:p>
        </w:tc>
        <w:tc>
          <w:tcPr>
            <w:tcW w:w="0" w:type="auto"/>
            <w:vAlign w:val="center"/>
          </w:tcPr>
          <w:p w14:paraId="08E6A831"/>
        </w:tc>
        <w:tc>
          <w:tcPr>
            <w:tcW w:w="0" w:type="auto"/>
            <w:vAlign w:val="center"/>
          </w:tcPr>
          <w:p w14:paraId="34790BB6"/>
        </w:tc>
      </w:tr>
    </w:tbl>
    <w:p w14:paraId="72E406D1">
      <w:pPr>
        <w:numPr>
          <w:ilvl w:val="0"/>
          <w:numId w:val="5"/>
        </w:numPr>
        <w:ind w:left="420" w:leftChars="0" w:hanging="420" w:firstLineChars="0"/>
        <w:rPr>
          <w:rFonts w:hint="default"/>
          <w:lang w:val="en-US" w:eastAsia="zh-CN"/>
        </w:rPr>
      </w:pPr>
      <w:r>
        <w:rPr>
          <w:rFonts w:hint="default"/>
          <w:lang w:val="en-US" w:eastAsia="zh-CN"/>
        </w:rPr>
        <w:t>表关系</w:t>
      </w:r>
    </w:p>
    <w:p w14:paraId="06177CF0">
      <w:pPr>
        <w:rPr>
          <w:rFonts w:hint="default"/>
          <w:lang w:val="en-US" w:eastAsia="zh-CN"/>
        </w:rPr>
      </w:pPr>
      <w:r>
        <w:rPr>
          <w:rFonts w:hint="default"/>
          <w:lang w:val="en-US" w:eastAsia="zh-CN"/>
        </w:rPr>
        <w:t>被 LNG_AUDIO_RECORDS / LNG_ANNOTATIONS 引用（按最终外键定义）</w:t>
      </w:r>
    </w:p>
    <w:p w14:paraId="321ED675">
      <w:pPr>
        <w:numPr>
          <w:ilvl w:val="0"/>
          <w:numId w:val="5"/>
        </w:numPr>
        <w:ind w:left="420" w:leftChars="0" w:hanging="420" w:firstLineChars="0"/>
        <w:rPr>
          <w:rFonts w:hint="default"/>
          <w:lang w:val="en-US" w:eastAsia="zh-CN"/>
        </w:rPr>
      </w:pPr>
      <w:r>
        <w:rPr>
          <w:rFonts w:hint="default"/>
          <w:lang w:val="en-US" w:eastAsia="zh-CN"/>
        </w:rPr>
        <w:t>关键索引（性能）</w:t>
      </w:r>
    </w:p>
    <w:p w14:paraId="63A81FE8">
      <w:pPr>
        <w:numPr>
          <w:ilvl w:val="0"/>
          <w:numId w:val="6"/>
        </w:numPr>
        <w:ind w:left="425" w:leftChars="0" w:hanging="425" w:firstLineChars="0"/>
        <w:rPr>
          <w:rFonts w:hint="default"/>
          <w:lang w:val="en-US" w:eastAsia="zh-CN"/>
        </w:rPr>
      </w:pPr>
      <w:r>
        <w:rPr>
          <w:rFonts w:hint="default"/>
          <w:lang w:val="en-US" w:eastAsia="zh-CN"/>
        </w:rPr>
        <w:t>timestamp</w:t>
      </w:r>
    </w:p>
    <w:p w14:paraId="59546F42">
      <w:pPr>
        <w:numPr>
          <w:ilvl w:val="0"/>
          <w:numId w:val="6"/>
        </w:numPr>
        <w:ind w:left="425" w:leftChars="0" w:hanging="425" w:firstLineChars="0"/>
        <w:rPr>
          <w:rFonts w:hint="default"/>
          <w:lang w:val="en-US" w:eastAsia="zh-CN"/>
        </w:rPr>
      </w:pPr>
      <w:r>
        <w:rPr>
          <w:rFonts w:hint="default"/>
          <w:lang w:val="en-US" w:eastAsia="zh-CN"/>
        </w:rPr>
        <w:t>flight_id</w:t>
      </w:r>
    </w:p>
    <w:p w14:paraId="02D7AA7E">
      <w:pPr>
        <w:numPr>
          <w:ilvl w:val="0"/>
          <w:numId w:val="6"/>
        </w:numPr>
        <w:ind w:left="425" w:leftChars="0" w:hanging="425" w:firstLineChars="0"/>
        <w:rPr>
          <w:rFonts w:hint="default"/>
          <w:lang w:val="en-US" w:eastAsia="zh-CN"/>
        </w:rPr>
      </w:pPr>
      <w:r>
        <w:rPr>
          <w:rFonts w:hint="default"/>
          <w:lang w:val="en-US" w:eastAsia="zh-CN"/>
        </w:rPr>
        <w:t>可选联合索引：(flight_id, timestamp)（适合按航班+时间范围查询）</w:t>
      </w:r>
    </w:p>
    <w:p w14:paraId="2BEC558E">
      <w:pPr>
        <w:pStyle w:val="6"/>
        <w:numPr>
          <w:ilvl w:val="4"/>
          <w:numId w:val="4"/>
        </w:numPr>
        <w:bidi w:val="0"/>
        <w:ind w:left="992" w:leftChars="0" w:hanging="992" w:firstLineChars="0"/>
        <w:rPr>
          <w:rFonts w:hint="default"/>
          <w:b/>
          <w:lang w:val="en-US" w:eastAsia="zh-CN"/>
        </w:rPr>
      </w:pPr>
      <w:r>
        <w:rPr>
          <w:rFonts w:hint="default"/>
          <w:b/>
          <w:lang w:val="en-US" w:eastAsia="zh-CN"/>
        </w:rPr>
        <w:t>LNG_AUDIO_RECORDS（音频表）</w:t>
      </w:r>
    </w:p>
    <w:p w14:paraId="3803B946">
      <w:pPr>
        <w:rPr>
          <w:rFonts w:hint="default"/>
          <w:lang w:val="en-US" w:eastAsia="zh-CN"/>
        </w:rPr>
      </w:pPr>
      <w:r>
        <w:rPr>
          <w:rFonts w:hint="default"/>
          <w:lang w:val="en-US" w:eastAsia="zh-CN"/>
        </w:rPr>
        <w:t>字段名</w:t>
      </w:r>
      <w:r>
        <w:rPr>
          <w:rFonts w:hint="default"/>
          <w:lang w:val="en-US" w:eastAsia="zh-CN"/>
        </w:rPr>
        <w:tab/>
      </w:r>
      <w:r>
        <w:rPr>
          <w:rFonts w:hint="default"/>
          <w:lang w:val="en-US" w:eastAsia="zh-CN"/>
        </w:rPr>
        <w:t>描述</w:t>
      </w:r>
      <w:r>
        <w:rPr>
          <w:rFonts w:hint="default"/>
          <w:lang w:val="en-US" w:eastAsia="zh-CN"/>
        </w:rPr>
        <w:tab/>
      </w:r>
      <w:r>
        <w:rPr>
          <w:rFonts w:hint="default"/>
          <w:lang w:val="en-US" w:eastAsia="zh-CN"/>
        </w:rPr>
        <w:t>数据类型</w:t>
      </w:r>
      <w:r>
        <w:rPr>
          <w:rFonts w:hint="default"/>
          <w:lang w:val="en-US" w:eastAsia="zh-CN"/>
        </w:rPr>
        <w:tab/>
      </w:r>
      <w:r>
        <w:rPr>
          <w:rFonts w:hint="default"/>
          <w:lang w:val="en-US" w:eastAsia="zh-CN"/>
        </w:rPr>
        <w:t>是否主键</w:t>
      </w:r>
      <w:r>
        <w:rPr>
          <w:rFonts w:hint="default"/>
          <w:lang w:val="en-US" w:eastAsia="zh-CN"/>
        </w:rPr>
        <w:tab/>
      </w:r>
      <w:r>
        <w:rPr>
          <w:rFonts w:hint="default"/>
          <w:lang w:val="en-US" w:eastAsia="zh-CN"/>
        </w:rPr>
        <w:t>备注</w:t>
      </w:r>
    </w:p>
    <w:p w14:paraId="16403ECE">
      <w:pPr>
        <w:rPr>
          <w:rFonts w:hint="default"/>
          <w:lang w:val="en-US" w:eastAsia="zh-CN"/>
        </w:rPr>
      </w:pPr>
      <w:r>
        <w:rPr>
          <w:rFonts w:hint="default"/>
          <w:lang w:val="en-US" w:eastAsia="zh-CN"/>
        </w:rPr>
        <w:t>audio_id</w:t>
      </w:r>
      <w:r>
        <w:rPr>
          <w:rFonts w:hint="default"/>
          <w:lang w:val="en-US" w:eastAsia="zh-CN"/>
        </w:rPr>
        <w:tab/>
      </w:r>
      <w:r>
        <w:rPr>
          <w:rFonts w:hint="default"/>
          <w:lang w:val="en-US" w:eastAsia="zh-CN"/>
        </w:rPr>
        <w:t>主键</w:t>
      </w:r>
      <w:r>
        <w:rPr>
          <w:rFonts w:hint="default"/>
          <w:lang w:val="en-US" w:eastAsia="zh-CN"/>
        </w:rPr>
        <w:tab/>
      </w:r>
      <w:r>
        <w:rPr>
          <w:rFonts w:hint="default"/>
          <w:lang w:val="en-US" w:eastAsia="zh-CN"/>
        </w:rPr>
        <w:t>INTEGER/BIGINT</w:t>
      </w:r>
      <w:r>
        <w:rPr>
          <w:rFonts w:hint="default"/>
          <w:lang w:val="en-US" w:eastAsia="zh-CN"/>
        </w:rPr>
        <w:tab/>
      </w:r>
      <w:r>
        <w:rPr>
          <w:rFonts w:hint="default"/>
          <w:lang w:val="en-US" w:eastAsia="zh-CN"/>
        </w:rPr>
        <w:t>PK</w:t>
      </w:r>
      <w:r>
        <w:rPr>
          <w:rFonts w:hint="default"/>
          <w:lang w:val="en-US" w:eastAsia="zh-CN"/>
        </w:rPr>
        <w:tab/>
      </w:r>
    </w:p>
    <w:p w14:paraId="6134A803">
      <w:pPr>
        <w:rPr>
          <w:rFonts w:hint="default"/>
          <w:lang w:val="en-US" w:eastAsia="zh-CN"/>
        </w:rPr>
      </w:pPr>
      <w:r>
        <w:rPr>
          <w:rFonts w:hint="default"/>
          <w:lang w:val="en-US" w:eastAsia="zh-CN"/>
        </w:rPr>
        <w:t>audio_uri</w:t>
      </w:r>
      <w:r>
        <w:rPr>
          <w:rFonts w:hint="default"/>
          <w:lang w:val="en-US" w:eastAsia="zh-CN"/>
        </w:rPr>
        <w:tab/>
      </w:r>
      <w:r>
        <w:rPr>
          <w:rFonts w:hint="default"/>
          <w:lang w:val="en-US" w:eastAsia="zh-CN"/>
        </w:rPr>
        <w:t>文件路径/对象存储URL</w:t>
      </w:r>
      <w:r>
        <w:rPr>
          <w:rFonts w:hint="default"/>
          <w:lang w:val="en-US" w:eastAsia="zh-CN"/>
        </w:rPr>
        <w:tab/>
      </w:r>
      <w:r>
        <w:rPr>
          <w:rFonts w:hint="default"/>
          <w:lang w:val="en-US" w:eastAsia="zh-CN"/>
        </w:rPr>
        <w:t>VARCHAR(512)</w:t>
      </w:r>
      <w:r>
        <w:rPr>
          <w:rFonts w:hint="default"/>
          <w:lang w:val="en-US" w:eastAsia="zh-CN"/>
        </w:rPr>
        <w:tab/>
      </w:r>
      <w:r>
        <w:rPr>
          <w:rFonts w:hint="default"/>
          <w:lang w:val="en-US" w:eastAsia="zh-CN"/>
        </w:rPr>
        <w:tab/>
      </w:r>
      <w:r>
        <w:rPr>
          <w:rFonts w:hint="default"/>
          <w:lang w:val="en-US" w:eastAsia="zh-CN"/>
        </w:rPr>
        <w:t>语音文件定位</w:t>
      </w:r>
    </w:p>
    <w:p w14:paraId="290E2C8C">
      <w:pPr>
        <w:rPr>
          <w:rFonts w:hint="default"/>
          <w:lang w:val="en-US" w:eastAsia="zh-CN"/>
        </w:rPr>
      </w:pPr>
      <w:r>
        <w:rPr>
          <w:rFonts w:hint="default"/>
          <w:lang w:val="en-US" w:eastAsia="zh-CN"/>
        </w:rPr>
        <w:t>start_time</w:t>
      </w:r>
      <w:r>
        <w:rPr>
          <w:rFonts w:hint="default"/>
          <w:lang w:val="en-US" w:eastAsia="zh-CN"/>
        </w:rPr>
        <w:tab/>
      </w:r>
      <w:r>
        <w:rPr>
          <w:rFonts w:hint="default"/>
          <w:lang w:val="en-US" w:eastAsia="zh-CN"/>
        </w:rPr>
        <w:t>音频起始时间</w:t>
      </w:r>
      <w:r>
        <w:rPr>
          <w:rFonts w:hint="default"/>
          <w:lang w:val="en-US" w:eastAsia="zh-CN"/>
        </w:rPr>
        <w:tab/>
      </w:r>
      <w:r>
        <w:rPr>
          <w:rFonts w:hint="default"/>
          <w:lang w:val="en-US" w:eastAsia="zh-CN"/>
        </w:rPr>
        <w:t>TIMESTAMP/DATETIME</w:t>
      </w:r>
      <w:r>
        <w:rPr>
          <w:rFonts w:hint="default"/>
          <w:lang w:val="en-US" w:eastAsia="zh-CN"/>
        </w:rPr>
        <w:tab/>
      </w:r>
      <w:r>
        <w:rPr>
          <w:rFonts w:hint="default"/>
          <w:lang w:val="en-US" w:eastAsia="zh-CN"/>
        </w:rPr>
        <w:tab/>
      </w:r>
    </w:p>
    <w:p w14:paraId="23FEB83A">
      <w:pPr>
        <w:rPr>
          <w:rFonts w:hint="default"/>
          <w:lang w:val="en-US" w:eastAsia="zh-CN"/>
        </w:rPr>
      </w:pPr>
      <w:r>
        <w:rPr>
          <w:rFonts w:hint="default"/>
          <w:lang w:val="en-US" w:eastAsia="zh-CN"/>
        </w:rPr>
        <w:t>end_time</w:t>
      </w:r>
      <w:r>
        <w:rPr>
          <w:rFonts w:hint="default"/>
          <w:lang w:val="en-US" w:eastAsia="zh-CN"/>
        </w:rPr>
        <w:tab/>
      </w:r>
      <w:r>
        <w:rPr>
          <w:rFonts w:hint="default"/>
          <w:lang w:val="en-US" w:eastAsia="zh-CN"/>
        </w:rPr>
        <w:t>音频结束时间</w:t>
      </w:r>
      <w:r>
        <w:rPr>
          <w:rFonts w:hint="default"/>
          <w:lang w:val="en-US" w:eastAsia="zh-CN"/>
        </w:rPr>
        <w:tab/>
      </w:r>
      <w:r>
        <w:rPr>
          <w:rFonts w:hint="default"/>
          <w:lang w:val="en-US" w:eastAsia="zh-CN"/>
        </w:rPr>
        <w:t>TIMESTAMP/DATETIME</w:t>
      </w:r>
      <w:r>
        <w:rPr>
          <w:rFonts w:hint="default"/>
          <w:lang w:val="en-US" w:eastAsia="zh-CN"/>
        </w:rPr>
        <w:tab/>
      </w:r>
      <w:r>
        <w:rPr>
          <w:rFonts w:hint="default"/>
          <w:lang w:val="en-US" w:eastAsia="zh-CN"/>
        </w:rPr>
        <w:tab/>
      </w:r>
    </w:p>
    <w:p w14:paraId="36DB8E2A">
      <w:pPr>
        <w:rPr>
          <w:rFonts w:hint="default"/>
          <w:lang w:val="en-US" w:eastAsia="zh-CN"/>
        </w:rPr>
      </w:pPr>
      <w:r>
        <w:rPr>
          <w:rFonts w:hint="default"/>
          <w:lang w:val="en-US" w:eastAsia="zh-CN"/>
        </w:rPr>
        <w:t>duration_ms</w:t>
      </w:r>
      <w:r>
        <w:rPr>
          <w:rFonts w:hint="default"/>
          <w:lang w:val="en-US" w:eastAsia="zh-CN"/>
        </w:rPr>
        <w:tab/>
      </w:r>
      <w:r>
        <w:rPr>
          <w:rFonts w:hint="default"/>
          <w:lang w:val="en-US" w:eastAsia="zh-CN"/>
        </w:rPr>
        <w:t>时长（毫秒）</w:t>
      </w:r>
      <w:r>
        <w:rPr>
          <w:rFonts w:hint="default"/>
          <w:lang w:val="en-US" w:eastAsia="zh-CN"/>
        </w:rPr>
        <w:tab/>
      </w:r>
      <w:r>
        <w:rPr>
          <w:rFonts w:hint="default"/>
          <w:lang w:val="en-US" w:eastAsia="zh-CN"/>
        </w:rPr>
        <w:t>INTEGER</w:t>
      </w:r>
      <w:r>
        <w:rPr>
          <w:rFonts w:hint="default"/>
          <w:lang w:val="en-US" w:eastAsia="zh-CN"/>
        </w:rPr>
        <w:tab/>
      </w:r>
      <w:r>
        <w:rPr>
          <w:rFonts w:hint="default"/>
          <w:lang w:val="en-US" w:eastAsia="zh-CN"/>
        </w:rPr>
        <w:tab/>
      </w:r>
    </w:p>
    <w:p w14:paraId="596696B6">
      <w:pPr>
        <w:rPr>
          <w:rFonts w:hint="default"/>
          <w:lang w:val="en-US" w:eastAsia="zh-CN"/>
        </w:rPr>
      </w:pPr>
      <w:r>
        <w:rPr>
          <w:rFonts w:hint="default"/>
          <w:lang w:val="en-US" w:eastAsia="zh-CN"/>
        </w:rPr>
        <w:t>asr_text</w:t>
      </w:r>
      <w:r>
        <w:rPr>
          <w:rFonts w:hint="default"/>
          <w:lang w:val="en-US" w:eastAsia="zh-CN"/>
        </w:rPr>
        <w:tab/>
      </w:r>
      <w:r>
        <w:rPr>
          <w:rFonts w:hint="default"/>
          <w:lang w:val="en-US" w:eastAsia="zh-CN"/>
        </w:rPr>
        <w:t>ASR识别文本</w:t>
      </w:r>
      <w:r>
        <w:rPr>
          <w:rFonts w:hint="default"/>
          <w:lang w:val="en-US" w:eastAsia="zh-CN"/>
        </w:rPr>
        <w:tab/>
      </w:r>
      <w:r>
        <w:rPr>
          <w:rFonts w:hint="default"/>
          <w:lang w:val="en-US" w:eastAsia="zh-CN"/>
        </w:rPr>
        <w:t>TEXT/VARCHAR</w:t>
      </w:r>
      <w:r>
        <w:rPr>
          <w:rFonts w:hint="default"/>
          <w:lang w:val="en-US" w:eastAsia="zh-CN"/>
        </w:rPr>
        <w:tab/>
      </w:r>
      <w:r>
        <w:rPr>
          <w:rFonts w:hint="default"/>
          <w:lang w:val="en-US" w:eastAsia="zh-CN"/>
        </w:rPr>
        <w:tab/>
      </w:r>
      <w:r>
        <w:rPr>
          <w:rFonts w:hint="default"/>
          <w:lang w:val="en-US" w:eastAsia="zh-CN"/>
        </w:rPr>
        <w:t>预处理结果</w:t>
      </w:r>
    </w:p>
    <w:p w14:paraId="4D183D03">
      <w:pPr>
        <w:rPr>
          <w:rFonts w:hint="default"/>
          <w:lang w:val="en-US" w:eastAsia="zh-CN"/>
        </w:rPr>
      </w:pPr>
      <w:r>
        <w:rPr>
          <w:rFonts w:hint="default"/>
          <w:lang w:val="en-US" w:eastAsia="zh-CN"/>
        </w:rPr>
        <w:t>vad_timestamps</w:t>
      </w:r>
      <w:r>
        <w:rPr>
          <w:rFonts w:hint="default"/>
          <w:lang w:val="en-US" w:eastAsia="zh-CN"/>
        </w:rPr>
        <w:tab/>
      </w:r>
      <w:r>
        <w:rPr>
          <w:rFonts w:hint="default"/>
          <w:lang w:val="en-US" w:eastAsia="zh-CN"/>
        </w:rPr>
        <w:t>VAD时标信息</w:t>
      </w:r>
      <w:r>
        <w:rPr>
          <w:rFonts w:hint="default"/>
          <w:lang w:val="en-US" w:eastAsia="zh-CN"/>
        </w:rPr>
        <w:tab/>
      </w:r>
      <w:r>
        <w:rPr>
          <w:rFonts w:hint="default"/>
          <w:lang w:val="en-US" w:eastAsia="zh-CN"/>
        </w:rPr>
        <w:t>JSON/JSONB/TEXT</w:t>
      </w:r>
      <w:r>
        <w:rPr>
          <w:rFonts w:hint="default"/>
          <w:lang w:val="en-US" w:eastAsia="zh-CN"/>
        </w:rPr>
        <w:tab/>
      </w:r>
      <w:r>
        <w:rPr>
          <w:rFonts w:hint="default"/>
          <w:lang w:val="en-US" w:eastAsia="zh-CN"/>
        </w:rPr>
        <w:tab/>
      </w:r>
      <w:r>
        <w:rPr>
          <w:rFonts w:hint="default"/>
          <w:lang w:val="en-US" w:eastAsia="zh-CN"/>
        </w:rPr>
        <w:t>存语音活动检测段</w:t>
      </w:r>
    </w:p>
    <w:tbl>
      <w:tblPr>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363EE824">
        <w:tc>
          <w:tcPr>
            <w:tcW w:w="0" w:type="auto"/>
            <w:vAlign w:val="center"/>
          </w:tcPr>
          <w:p w14:paraId="6AC95744">
            <w:pPr>
              <w:jc w:val="center"/>
              <w:rPr>
                <w:b/>
              </w:rPr>
            </w:pPr>
            <w:r>
              <w:rPr>
                <w:b/>
              </w:rPr>
              <w:t>字段名</w:t>
            </w:r>
          </w:p>
        </w:tc>
        <w:tc>
          <w:tcPr>
            <w:tcW w:w="0" w:type="auto"/>
            <w:vAlign w:val="center"/>
          </w:tcPr>
          <w:p w14:paraId="3A5EF343">
            <w:pPr>
              <w:jc w:val="center"/>
              <w:rPr>
                <w:b/>
              </w:rPr>
            </w:pPr>
            <w:r>
              <w:rPr>
                <w:b/>
              </w:rPr>
              <w:t>描述</w:t>
            </w:r>
          </w:p>
        </w:tc>
        <w:tc>
          <w:tcPr>
            <w:tcW w:w="0" w:type="auto"/>
            <w:vAlign w:val="center"/>
          </w:tcPr>
          <w:p w14:paraId="30E9E2CB">
            <w:pPr>
              <w:jc w:val="center"/>
              <w:rPr>
                <w:b/>
              </w:rPr>
            </w:pPr>
            <w:r>
              <w:rPr>
                <w:b/>
              </w:rPr>
              <w:t>数据类型</w:t>
            </w:r>
          </w:p>
        </w:tc>
        <w:tc>
          <w:tcPr>
            <w:tcW w:w="0" w:type="auto"/>
            <w:vAlign w:val="center"/>
          </w:tcPr>
          <w:p w14:paraId="4B87F530">
            <w:pPr>
              <w:jc w:val="center"/>
              <w:rPr>
                <w:b/>
              </w:rPr>
            </w:pPr>
            <w:r>
              <w:rPr>
                <w:b/>
              </w:rPr>
              <w:t>是否主键</w:t>
            </w:r>
          </w:p>
        </w:tc>
        <w:tc>
          <w:tcPr>
            <w:tcW w:w="0" w:type="auto"/>
            <w:vAlign w:val="center"/>
          </w:tcPr>
          <w:p w14:paraId="1889BDEC">
            <w:pPr>
              <w:jc w:val="center"/>
              <w:rPr>
                <w:b/>
              </w:rPr>
            </w:pPr>
            <w:r>
              <w:rPr>
                <w:b/>
              </w:rPr>
              <w:t>备注</w:t>
            </w:r>
          </w:p>
        </w:tc>
      </w:tr>
      <w:tr w14:paraId="6C1AB990">
        <w:tc>
          <w:tcPr>
            <w:tcW w:w="0" w:type="auto"/>
            <w:vAlign w:val="center"/>
          </w:tcPr>
          <w:p w14:paraId="149A68DB">
            <w:r>
              <w:t>audio_id</w:t>
            </w:r>
          </w:p>
        </w:tc>
        <w:tc>
          <w:tcPr>
            <w:tcW w:w="0" w:type="auto"/>
            <w:vAlign w:val="center"/>
          </w:tcPr>
          <w:p w14:paraId="20A792FF">
            <w:r>
              <w:t>主键</w:t>
            </w:r>
          </w:p>
        </w:tc>
        <w:tc>
          <w:tcPr>
            <w:tcW w:w="0" w:type="auto"/>
            <w:vAlign w:val="center"/>
          </w:tcPr>
          <w:p w14:paraId="1A69F7A0">
            <w:r>
              <w:t>INTEGER/BIGINT</w:t>
            </w:r>
          </w:p>
        </w:tc>
        <w:tc>
          <w:tcPr>
            <w:tcW w:w="0" w:type="auto"/>
            <w:vAlign w:val="center"/>
          </w:tcPr>
          <w:p w14:paraId="7E2B7969">
            <w:r>
              <w:t>PK</w:t>
            </w:r>
          </w:p>
        </w:tc>
        <w:tc>
          <w:tcPr>
            <w:tcW w:w="0" w:type="auto"/>
            <w:vAlign w:val="center"/>
          </w:tcPr>
          <w:p w14:paraId="6DA61729"/>
        </w:tc>
      </w:tr>
      <w:tr w14:paraId="3CC158A7">
        <w:tc>
          <w:tcPr>
            <w:tcW w:w="0" w:type="auto"/>
            <w:vAlign w:val="center"/>
          </w:tcPr>
          <w:p w14:paraId="04DCFBAE">
            <w:r>
              <w:t>audio_uri</w:t>
            </w:r>
          </w:p>
        </w:tc>
        <w:tc>
          <w:tcPr>
            <w:tcW w:w="0" w:type="auto"/>
            <w:vAlign w:val="center"/>
          </w:tcPr>
          <w:p w14:paraId="66597FD6">
            <w:r>
              <w:t>文件路径/对象存储URL</w:t>
            </w:r>
          </w:p>
        </w:tc>
        <w:tc>
          <w:tcPr>
            <w:tcW w:w="0" w:type="auto"/>
            <w:vAlign w:val="center"/>
          </w:tcPr>
          <w:p w14:paraId="036F84E3">
            <w:r>
              <w:t>VARCHAR(512)</w:t>
            </w:r>
          </w:p>
        </w:tc>
        <w:tc>
          <w:tcPr>
            <w:tcW w:w="0" w:type="auto"/>
            <w:vAlign w:val="center"/>
          </w:tcPr>
          <w:p w14:paraId="1D792C0C"/>
        </w:tc>
        <w:tc>
          <w:tcPr>
            <w:tcW w:w="0" w:type="auto"/>
            <w:vAlign w:val="center"/>
          </w:tcPr>
          <w:p w14:paraId="05841E4E">
            <w:r>
              <w:t>语音文件定位</w:t>
            </w:r>
          </w:p>
        </w:tc>
      </w:tr>
      <w:tr w14:paraId="235A740A">
        <w:tc>
          <w:tcPr>
            <w:tcW w:w="0" w:type="auto"/>
            <w:vAlign w:val="center"/>
          </w:tcPr>
          <w:p w14:paraId="32371C2F">
            <w:r>
              <w:t>start_time</w:t>
            </w:r>
          </w:p>
        </w:tc>
        <w:tc>
          <w:tcPr>
            <w:tcW w:w="0" w:type="auto"/>
            <w:vAlign w:val="center"/>
          </w:tcPr>
          <w:p w14:paraId="3590F95C">
            <w:r>
              <w:t>音频起始时间</w:t>
            </w:r>
          </w:p>
        </w:tc>
        <w:tc>
          <w:tcPr>
            <w:tcW w:w="0" w:type="auto"/>
            <w:vAlign w:val="center"/>
          </w:tcPr>
          <w:p w14:paraId="678FC315">
            <w:r>
              <w:t>TIMESTAMP/DATETIME</w:t>
            </w:r>
          </w:p>
        </w:tc>
        <w:tc>
          <w:tcPr>
            <w:tcW w:w="0" w:type="auto"/>
            <w:vAlign w:val="center"/>
          </w:tcPr>
          <w:p w14:paraId="0B36E74A"/>
        </w:tc>
        <w:tc>
          <w:tcPr>
            <w:tcW w:w="0" w:type="auto"/>
            <w:vAlign w:val="center"/>
          </w:tcPr>
          <w:p w14:paraId="23C5EF25"/>
        </w:tc>
      </w:tr>
      <w:tr w14:paraId="43562F45">
        <w:tc>
          <w:tcPr>
            <w:tcW w:w="0" w:type="auto"/>
            <w:vAlign w:val="center"/>
          </w:tcPr>
          <w:p w14:paraId="40EB7FCD">
            <w:r>
              <w:t>end_time</w:t>
            </w:r>
          </w:p>
        </w:tc>
        <w:tc>
          <w:tcPr>
            <w:tcW w:w="0" w:type="auto"/>
            <w:vAlign w:val="center"/>
          </w:tcPr>
          <w:p w14:paraId="769A635A">
            <w:r>
              <w:t>音频结束时间</w:t>
            </w:r>
          </w:p>
        </w:tc>
        <w:tc>
          <w:tcPr>
            <w:tcW w:w="0" w:type="auto"/>
            <w:vAlign w:val="center"/>
          </w:tcPr>
          <w:p w14:paraId="4A87D2F3">
            <w:r>
              <w:t>TIMESTAMP/DATETIME</w:t>
            </w:r>
          </w:p>
        </w:tc>
        <w:tc>
          <w:tcPr>
            <w:tcW w:w="0" w:type="auto"/>
            <w:vAlign w:val="center"/>
          </w:tcPr>
          <w:p w14:paraId="50A6930A"/>
        </w:tc>
        <w:tc>
          <w:tcPr>
            <w:tcW w:w="0" w:type="auto"/>
            <w:vAlign w:val="center"/>
          </w:tcPr>
          <w:p w14:paraId="321B1B96"/>
        </w:tc>
      </w:tr>
      <w:tr w14:paraId="5FB81FCF">
        <w:tc>
          <w:tcPr>
            <w:tcW w:w="0" w:type="auto"/>
            <w:vAlign w:val="center"/>
          </w:tcPr>
          <w:p w14:paraId="5C58E879">
            <w:r>
              <w:t>duration_ms</w:t>
            </w:r>
          </w:p>
        </w:tc>
        <w:tc>
          <w:tcPr>
            <w:tcW w:w="0" w:type="auto"/>
            <w:vAlign w:val="center"/>
          </w:tcPr>
          <w:p w14:paraId="49509EF5">
            <w:r>
              <w:t>时长（毫秒）</w:t>
            </w:r>
          </w:p>
        </w:tc>
        <w:tc>
          <w:tcPr>
            <w:tcW w:w="0" w:type="auto"/>
            <w:vAlign w:val="center"/>
          </w:tcPr>
          <w:p w14:paraId="2E6C8A6A">
            <w:r>
              <w:t>INTEGER</w:t>
            </w:r>
          </w:p>
        </w:tc>
        <w:tc>
          <w:tcPr>
            <w:tcW w:w="0" w:type="auto"/>
            <w:vAlign w:val="center"/>
          </w:tcPr>
          <w:p w14:paraId="717ADC68"/>
        </w:tc>
        <w:tc>
          <w:tcPr>
            <w:tcW w:w="0" w:type="auto"/>
            <w:vAlign w:val="center"/>
          </w:tcPr>
          <w:p w14:paraId="537D73E6"/>
        </w:tc>
      </w:tr>
      <w:tr w14:paraId="1AFF3779">
        <w:tc>
          <w:tcPr>
            <w:tcW w:w="0" w:type="auto"/>
            <w:vAlign w:val="center"/>
          </w:tcPr>
          <w:p w14:paraId="2BEC3572">
            <w:r>
              <w:t>asr_text</w:t>
            </w:r>
          </w:p>
        </w:tc>
        <w:tc>
          <w:tcPr>
            <w:tcW w:w="0" w:type="auto"/>
            <w:vAlign w:val="center"/>
          </w:tcPr>
          <w:p w14:paraId="04623506">
            <w:r>
              <w:t>ASR识别文本</w:t>
            </w:r>
          </w:p>
        </w:tc>
        <w:tc>
          <w:tcPr>
            <w:tcW w:w="0" w:type="auto"/>
            <w:vAlign w:val="center"/>
          </w:tcPr>
          <w:p w14:paraId="259FA66C">
            <w:r>
              <w:t>TEXT/VARCHAR</w:t>
            </w:r>
          </w:p>
        </w:tc>
        <w:tc>
          <w:tcPr>
            <w:tcW w:w="0" w:type="auto"/>
            <w:vAlign w:val="center"/>
          </w:tcPr>
          <w:p w14:paraId="3C0D2CE1"/>
        </w:tc>
        <w:tc>
          <w:tcPr>
            <w:tcW w:w="0" w:type="auto"/>
            <w:vAlign w:val="center"/>
          </w:tcPr>
          <w:p w14:paraId="37447837">
            <w:r>
              <w:t>预处理结果</w:t>
            </w:r>
          </w:p>
        </w:tc>
      </w:tr>
      <w:tr w14:paraId="7A59C95B">
        <w:tc>
          <w:tcPr>
            <w:tcW w:w="0" w:type="auto"/>
            <w:vAlign w:val="center"/>
          </w:tcPr>
          <w:p w14:paraId="6E6DB99C">
            <w:r>
              <w:t>vad_timestamps</w:t>
            </w:r>
          </w:p>
        </w:tc>
        <w:tc>
          <w:tcPr>
            <w:tcW w:w="0" w:type="auto"/>
            <w:vAlign w:val="center"/>
          </w:tcPr>
          <w:p w14:paraId="38B892A2">
            <w:r>
              <w:t>VAD时标信息</w:t>
            </w:r>
          </w:p>
        </w:tc>
        <w:tc>
          <w:tcPr>
            <w:tcW w:w="0" w:type="auto"/>
            <w:vAlign w:val="center"/>
          </w:tcPr>
          <w:p w14:paraId="01DE09E6">
            <w:r>
              <w:t>JSON/JSONB/TEXT</w:t>
            </w:r>
          </w:p>
        </w:tc>
        <w:tc>
          <w:tcPr>
            <w:tcW w:w="0" w:type="auto"/>
            <w:vAlign w:val="center"/>
          </w:tcPr>
          <w:p w14:paraId="069795BF"/>
        </w:tc>
        <w:tc>
          <w:tcPr>
            <w:tcW w:w="0" w:type="auto"/>
            <w:vAlign w:val="center"/>
          </w:tcPr>
          <w:p w14:paraId="436A95CE">
            <w:r>
              <w:t>存语音活动检测段</w:t>
            </w:r>
          </w:p>
        </w:tc>
      </w:tr>
    </w:tbl>
    <w:p w14:paraId="6DD75BE1">
      <w:pPr>
        <w:numPr>
          <w:ilvl w:val="0"/>
          <w:numId w:val="7"/>
        </w:numPr>
        <w:ind w:left="420" w:leftChars="0" w:hanging="420" w:firstLineChars="0"/>
        <w:rPr>
          <w:rFonts w:hint="default"/>
          <w:lang w:val="en-US" w:eastAsia="zh-CN"/>
        </w:rPr>
      </w:pPr>
      <w:r>
        <w:rPr>
          <w:rFonts w:hint="default"/>
          <w:lang w:val="en-US" w:eastAsia="zh-CN"/>
        </w:rPr>
        <w:t>表关系</w:t>
      </w:r>
    </w:p>
    <w:p w14:paraId="3CCF449E">
      <w:pPr>
        <w:rPr>
          <w:rFonts w:hint="default"/>
          <w:lang w:val="en-US" w:eastAsia="zh-CN"/>
        </w:rPr>
      </w:pPr>
      <w:r>
        <w:rPr>
          <w:rFonts w:hint="default"/>
          <w:lang w:val="en-US" w:eastAsia="zh-CN"/>
        </w:rPr>
        <w:t>由 LNG_TRACKS 或业务“会话”上下文关联（你们A5文档中应有对应外键/关联字段）</w:t>
      </w:r>
    </w:p>
    <w:p w14:paraId="09418BF2">
      <w:pPr>
        <w:numPr>
          <w:ilvl w:val="0"/>
          <w:numId w:val="8"/>
        </w:numPr>
        <w:ind w:left="420" w:leftChars="0" w:hanging="420" w:firstLineChars="0"/>
        <w:rPr>
          <w:rFonts w:hint="default"/>
          <w:lang w:val="en-US" w:eastAsia="zh-CN"/>
        </w:rPr>
      </w:pPr>
      <w:r>
        <w:rPr>
          <w:rFonts w:hint="default"/>
          <w:lang w:val="en-US" w:eastAsia="zh-CN"/>
        </w:rPr>
        <w:t>关键索引（性能）</w:t>
      </w:r>
    </w:p>
    <w:p w14:paraId="34B6CC91">
      <w:pPr>
        <w:numPr>
          <w:ilvl w:val="0"/>
          <w:numId w:val="9"/>
        </w:numPr>
        <w:ind w:left="425" w:leftChars="0" w:hanging="425" w:firstLineChars="0"/>
        <w:rPr>
          <w:rFonts w:hint="default"/>
          <w:lang w:val="en-US" w:eastAsia="zh-CN"/>
        </w:rPr>
      </w:pPr>
      <w:r>
        <w:rPr>
          <w:rFonts w:hint="default"/>
          <w:lang w:val="en-US" w:eastAsia="zh-CN"/>
        </w:rPr>
        <w:t>start_time（用于时间轴加载）</w:t>
      </w:r>
    </w:p>
    <w:p w14:paraId="4BB69257">
      <w:pPr>
        <w:numPr>
          <w:ilvl w:val="0"/>
          <w:numId w:val="9"/>
        </w:numPr>
        <w:ind w:left="425" w:leftChars="0" w:hanging="425" w:firstLineChars="0"/>
        <w:rPr>
          <w:rFonts w:hint="default"/>
          <w:lang w:val="en-US" w:eastAsia="zh-CN"/>
        </w:rPr>
      </w:pPr>
      <w:r>
        <w:rPr>
          <w:rFonts w:hint="default"/>
          <w:lang w:val="en-US" w:eastAsia="zh-CN"/>
        </w:rPr>
        <w:t>若存在外键字段（如track_id或session_id），也应建索引</w:t>
      </w:r>
    </w:p>
    <w:p w14:paraId="6C5B94FD">
      <w:pPr>
        <w:pStyle w:val="6"/>
        <w:numPr>
          <w:ilvl w:val="4"/>
          <w:numId w:val="4"/>
        </w:numPr>
        <w:bidi w:val="0"/>
        <w:ind w:left="992" w:leftChars="0" w:hanging="992" w:firstLineChars="0"/>
        <w:rPr>
          <w:rFonts w:hint="default"/>
          <w:b/>
          <w:lang w:val="en-US" w:eastAsia="zh-CN"/>
        </w:rPr>
      </w:pPr>
      <w:r>
        <w:rPr>
          <w:rFonts w:hint="default"/>
          <w:b/>
          <w:lang w:val="en-US" w:eastAsia="zh-CN"/>
        </w:rPr>
        <w:t>LNG_ANNOTATIONS（标注表）</w:t>
      </w:r>
    </w:p>
    <w:tbl>
      <w:tblPr>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50765E89">
        <w:tc>
          <w:tcPr>
            <w:tcW w:w="0" w:type="auto"/>
            <w:vAlign w:val="center"/>
          </w:tcPr>
          <w:p w14:paraId="5C0A7775">
            <w:pPr>
              <w:jc w:val="center"/>
              <w:rPr>
                <w:b/>
              </w:rPr>
            </w:pPr>
            <w:r>
              <w:rPr>
                <w:b/>
              </w:rPr>
              <w:t>字段名</w:t>
            </w:r>
          </w:p>
        </w:tc>
        <w:tc>
          <w:tcPr>
            <w:tcW w:w="0" w:type="auto"/>
            <w:vAlign w:val="center"/>
          </w:tcPr>
          <w:p w14:paraId="45760098">
            <w:pPr>
              <w:jc w:val="center"/>
              <w:rPr>
                <w:b/>
              </w:rPr>
            </w:pPr>
            <w:r>
              <w:rPr>
                <w:b/>
              </w:rPr>
              <w:t>描述</w:t>
            </w:r>
          </w:p>
        </w:tc>
        <w:tc>
          <w:tcPr>
            <w:tcW w:w="0" w:type="auto"/>
            <w:vAlign w:val="center"/>
          </w:tcPr>
          <w:p w14:paraId="6E80B554">
            <w:pPr>
              <w:jc w:val="center"/>
              <w:rPr>
                <w:b/>
              </w:rPr>
            </w:pPr>
            <w:r>
              <w:rPr>
                <w:b/>
              </w:rPr>
              <w:t>数据类型</w:t>
            </w:r>
          </w:p>
        </w:tc>
        <w:tc>
          <w:tcPr>
            <w:tcW w:w="0" w:type="auto"/>
            <w:vAlign w:val="center"/>
          </w:tcPr>
          <w:p w14:paraId="2D76C52E">
            <w:pPr>
              <w:jc w:val="center"/>
              <w:rPr>
                <w:b/>
              </w:rPr>
            </w:pPr>
            <w:r>
              <w:rPr>
                <w:b/>
              </w:rPr>
              <w:t>是否主键</w:t>
            </w:r>
          </w:p>
        </w:tc>
        <w:tc>
          <w:tcPr>
            <w:tcW w:w="0" w:type="auto"/>
            <w:vAlign w:val="center"/>
          </w:tcPr>
          <w:p w14:paraId="68593D6A">
            <w:pPr>
              <w:jc w:val="center"/>
              <w:rPr>
                <w:b/>
              </w:rPr>
            </w:pPr>
            <w:r>
              <w:rPr>
                <w:b/>
              </w:rPr>
              <w:t>备注</w:t>
            </w:r>
          </w:p>
        </w:tc>
      </w:tr>
      <w:tr w14:paraId="7F0CFC78">
        <w:tc>
          <w:tcPr>
            <w:tcW w:w="0" w:type="auto"/>
            <w:vAlign w:val="center"/>
          </w:tcPr>
          <w:p w14:paraId="67974FC2">
            <w:r>
              <w:t>annotation_id</w:t>
            </w:r>
          </w:p>
        </w:tc>
        <w:tc>
          <w:tcPr>
            <w:tcW w:w="0" w:type="auto"/>
            <w:vAlign w:val="center"/>
          </w:tcPr>
          <w:p w14:paraId="448C5AE6">
            <w:r>
              <w:t>主键</w:t>
            </w:r>
          </w:p>
        </w:tc>
        <w:tc>
          <w:tcPr>
            <w:tcW w:w="0" w:type="auto"/>
            <w:vAlign w:val="center"/>
          </w:tcPr>
          <w:p w14:paraId="12BA3DF7">
            <w:r>
              <w:t>INTEGER/BIGINT</w:t>
            </w:r>
          </w:p>
        </w:tc>
        <w:tc>
          <w:tcPr>
            <w:tcW w:w="0" w:type="auto"/>
            <w:vAlign w:val="center"/>
          </w:tcPr>
          <w:p w14:paraId="42B7D036">
            <w:r>
              <w:t>PK</w:t>
            </w:r>
          </w:p>
        </w:tc>
        <w:tc>
          <w:tcPr>
            <w:tcW w:w="0" w:type="auto"/>
            <w:vAlign w:val="center"/>
          </w:tcPr>
          <w:p w14:paraId="0835B2EF"/>
        </w:tc>
      </w:tr>
      <w:tr w14:paraId="1470AB49">
        <w:tc>
          <w:tcPr>
            <w:tcW w:w="0" w:type="auto"/>
            <w:vAlign w:val="center"/>
          </w:tcPr>
          <w:p w14:paraId="72316159">
            <w:r>
              <w:t>audio_timestamp_ms</w:t>
            </w:r>
          </w:p>
        </w:tc>
        <w:tc>
          <w:tcPr>
            <w:tcW w:w="0" w:type="auto"/>
            <w:vAlign w:val="center"/>
          </w:tcPr>
          <w:p w14:paraId="1FACE9EB">
            <w:r>
              <w:t>音频时间戳（毫秒）</w:t>
            </w:r>
          </w:p>
        </w:tc>
        <w:tc>
          <w:tcPr>
            <w:tcW w:w="0" w:type="auto"/>
            <w:vAlign w:val="center"/>
          </w:tcPr>
          <w:p w14:paraId="6235B11B">
            <w:r>
              <w:t>INTEGER</w:t>
            </w:r>
          </w:p>
        </w:tc>
        <w:tc>
          <w:tcPr>
            <w:tcW w:w="0" w:type="auto"/>
            <w:vAlign w:val="center"/>
          </w:tcPr>
          <w:p w14:paraId="0BA60E3E"/>
        </w:tc>
        <w:tc>
          <w:tcPr>
            <w:tcW w:w="0" w:type="auto"/>
            <w:vAlign w:val="center"/>
          </w:tcPr>
          <w:p w14:paraId="3646C132">
            <w:r>
              <w:t>用于时间轴定位</w:t>
            </w:r>
          </w:p>
        </w:tc>
      </w:tr>
      <w:tr w14:paraId="639F5A88">
        <w:tc>
          <w:tcPr>
            <w:tcW w:w="0" w:type="auto"/>
            <w:vAlign w:val="center"/>
          </w:tcPr>
          <w:p w14:paraId="7B5CA6FF">
            <w:r>
              <w:t>track_id</w:t>
            </w:r>
          </w:p>
        </w:tc>
        <w:tc>
          <w:tcPr>
            <w:tcW w:w="0" w:type="auto"/>
            <w:vAlign w:val="center"/>
          </w:tcPr>
          <w:p w14:paraId="3C6CFD8B">
            <w:r>
              <w:t>航迹关联（外键）</w:t>
            </w:r>
          </w:p>
        </w:tc>
        <w:tc>
          <w:tcPr>
            <w:tcW w:w="0" w:type="auto"/>
            <w:vAlign w:val="center"/>
          </w:tcPr>
          <w:p w14:paraId="31D74C2A">
            <w:r>
              <w:t>INTEGER/BIGINT</w:t>
            </w:r>
          </w:p>
        </w:tc>
        <w:tc>
          <w:tcPr>
            <w:tcW w:w="0" w:type="auto"/>
            <w:vAlign w:val="center"/>
          </w:tcPr>
          <w:p w14:paraId="328E743A">
            <w:r>
              <w:t>FK</w:t>
            </w:r>
          </w:p>
        </w:tc>
        <w:tc>
          <w:tcPr>
            <w:tcW w:w="0" w:type="auto"/>
            <w:vAlign w:val="center"/>
          </w:tcPr>
          <w:p w14:paraId="29352070">
            <w:r>
              <w:t>对应A5文档字段</w:t>
            </w:r>
          </w:p>
        </w:tc>
      </w:tr>
      <w:tr w14:paraId="29778272">
        <w:tc>
          <w:tcPr>
            <w:tcW w:w="0" w:type="auto"/>
            <w:vAlign w:val="center"/>
          </w:tcPr>
          <w:p w14:paraId="184E4ACC">
            <w:r>
              <w:t>annotation_text</w:t>
            </w:r>
          </w:p>
        </w:tc>
        <w:tc>
          <w:tcPr>
            <w:tcW w:w="0" w:type="auto"/>
            <w:vAlign w:val="center"/>
          </w:tcPr>
          <w:p w14:paraId="3BAB2796">
            <w:r>
              <w:t>标注内容</w:t>
            </w:r>
          </w:p>
        </w:tc>
        <w:tc>
          <w:tcPr>
            <w:tcW w:w="0" w:type="auto"/>
            <w:vAlign w:val="center"/>
          </w:tcPr>
          <w:p w14:paraId="591E1E4E">
            <w:r>
              <w:t>TEXT</w:t>
            </w:r>
          </w:p>
        </w:tc>
        <w:tc>
          <w:tcPr>
            <w:tcW w:w="0" w:type="auto"/>
            <w:vAlign w:val="center"/>
          </w:tcPr>
          <w:p w14:paraId="55006206"/>
        </w:tc>
        <w:tc>
          <w:tcPr>
            <w:tcW w:w="0" w:type="auto"/>
            <w:vAlign w:val="center"/>
          </w:tcPr>
          <w:p w14:paraId="02EFBF98">
            <w:r>
              <w:t>用户编辑文本</w:t>
            </w:r>
          </w:p>
        </w:tc>
      </w:tr>
      <w:tr w14:paraId="5C1CAD80">
        <w:tc>
          <w:tcPr>
            <w:tcW w:w="0" w:type="auto"/>
            <w:vAlign w:val="center"/>
          </w:tcPr>
          <w:p w14:paraId="296544C1">
            <w:r>
              <w:t>label_type</w:t>
            </w:r>
          </w:p>
        </w:tc>
        <w:tc>
          <w:tcPr>
            <w:tcW w:w="0" w:type="auto"/>
            <w:vAlign w:val="center"/>
          </w:tcPr>
          <w:p w14:paraId="293A852C">
            <w:r>
              <w:t>标签类型</w:t>
            </w:r>
          </w:p>
        </w:tc>
        <w:tc>
          <w:tcPr>
            <w:tcW w:w="0" w:type="auto"/>
            <w:vAlign w:val="center"/>
          </w:tcPr>
          <w:p w14:paraId="472F9B6B">
            <w:r>
              <w:t>VARCHAR(64)</w:t>
            </w:r>
          </w:p>
        </w:tc>
        <w:tc>
          <w:tcPr>
            <w:tcW w:w="0" w:type="auto"/>
            <w:vAlign w:val="center"/>
          </w:tcPr>
          <w:p w14:paraId="5B311309"/>
        </w:tc>
        <w:tc>
          <w:tcPr>
            <w:tcW w:w="0" w:type="auto"/>
            <w:vAlign w:val="center"/>
          </w:tcPr>
          <w:p w14:paraId="4B77E44B">
            <w:r>
              <w:t>例如指令/地点/语义类别</w:t>
            </w:r>
          </w:p>
        </w:tc>
      </w:tr>
      <w:tr w14:paraId="3B582FCF">
        <w:tc>
          <w:tcPr>
            <w:tcW w:w="0" w:type="auto"/>
            <w:vAlign w:val="center"/>
          </w:tcPr>
          <w:p w14:paraId="1A86FBC9">
            <w:r>
              <w:t>author_id</w:t>
            </w:r>
          </w:p>
        </w:tc>
        <w:tc>
          <w:tcPr>
            <w:tcW w:w="0" w:type="auto"/>
            <w:vAlign w:val="center"/>
          </w:tcPr>
          <w:p w14:paraId="35E8F477">
            <w:r>
              <w:t>创建用户ID</w:t>
            </w:r>
          </w:p>
        </w:tc>
        <w:tc>
          <w:tcPr>
            <w:tcW w:w="0" w:type="auto"/>
            <w:vAlign w:val="center"/>
          </w:tcPr>
          <w:p w14:paraId="51FCAF9D">
            <w:r>
              <w:t>INTEGER/BIGINT</w:t>
            </w:r>
          </w:p>
        </w:tc>
        <w:tc>
          <w:tcPr>
            <w:tcW w:w="0" w:type="auto"/>
            <w:vAlign w:val="center"/>
          </w:tcPr>
          <w:p w14:paraId="56FE7166">
            <w:r>
              <w:t>FK</w:t>
            </w:r>
          </w:p>
        </w:tc>
        <w:tc>
          <w:tcPr>
            <w:tcW w:w="0" w:type="auto"/>
            <w:vAlign w:val="center"/>
          </w:tcPr>
          <w:p w14:paraId="7AB6C6E3">
            <w:r>
              <w:t>对应RBAC</w:t>
            </w:r>
          </w:p>
        </w:tc>
      </w:tr>
      <w:tr w14:paraId="02C8DE9E">
        <w:tc>
          <w:tcPr>
            <w:tcW w:w="0" w:type="auto"/>
            <w:vAlign w:val="center"/>
          </w:tcPr>
          <w:p w14:paraId="7CF97305">
            <w:r>
              <w:t>version</w:t>
            </w:r>
          </w:p>
        </w:tc>
        <w:tc>
          <w:tcPr>
            <w:tcW w:w="0" w:type="auto"/>
            <w:vAlign w:val="center"/>
          </w:tcPr>
          <w:p w14:paraId="0AD6DD70">
            <w:r>
              <w:t>标注版本号</w:t>
            </w:r>
          </w:p>
        </w:tc>
        <w:tc>
          <w:tcPr>
            <w:tcW w:w="0" w:type="auto"/>
            <w:vAlign w:val="center"/>
          </w:tcPr>
          <w:p w14:paraId="67801F02">
            <w:r>
              <w:t>INTEGER</w:t>
            </w:r>
          </w:p>
        </w:tc>
        <w:tc>
          <w:tcPr>
            <w:tcW w:w="0" w:type="auto"/>
            <w:vAlign w:val="center"/>
          </w:tcPr>
          <w:p w14:paraId="2D02853B"/>
        </w:tc>
        <w:tc>
          <w:tcPr>
            <w:tcW w:w="0" w:type="auto"/>
            <w:vAlign w:val="center"/>
          </w:tcPr>
          <w:p w14:paraId="337FCB97">
            <w:r>
              <w:t>支持协作/回滚</w:t>
            </w:r>
          </w:p>
        </w:tc>
      </w:tr>
    </w:tbl>
    <w:p w14:paraId="698F4CA4">
      <w:pPr>
        <w:numPr>
          <w:ilvl w:val="0"/>
          <w:numId w:val="10"/>
        </w:numPr>
        <w:ind w:left="420" w:leftChars="0" w:hanging="420" w:firstLineChars="0"/>
        <w:rPr>
          <w:rFonts w:hint="default"/>
          <w:lang w:val="en-US" w:eastAsia="zh-CN"/>
        </w:rPr>
      </w:pPr>
      <w:r>
        <w:rPr>
          <w:rFonts w:hint="default"/>
          <w:lang w:val="en-US" w:eastAsia="zh-CN"/>
        </w:rPr>
        <w:t>表关系</w:t>
      </w:r>
    </w:p>
    <w:p w14:paraId="207F3B05">
      <w:pPr>
        <w:rPr>
          <w:rFonts w:hint="default"/>
          <w:lang w:val="en-US" w:eastAsia="zh-CN"/>
        </w:rPr>
      </w:pPr>
      <w:r>
        <w:rPr>
          <w:rFonts w:hint="default"/>
          <w:lang w:val="en-US" w:eastAsia="zh-CN"/>
        </w:rPr>
        <w:t>track_id → LNG_TRACKS.track_id</w:t>
      </w:r>
    </w:p>
    <w:p w14:paraId="7C8E34FA">
      <w:pPr>
        <w:rPr>
          <w:rFonts w:hint="default"/>
          <w:lang w:val="en-US" w:eastAsia="zh-CN"/>
        </w:rPr>
      </w:pPr>
      <w:r>
        <w:rPr>
          <w:rFonts w:hint="default"/>
          <w:lang w:val="en-US" w:eastAsia="zh-CN"/>
        </w:rPr>
        <w:t>author_id → LNG_USERS.user_id</w:t>
      </w:r>
    </w:p>
    <w:p w14:paraId="3970E95C">
      <w:pPr>
        <w:rPr>
          <w:rFonts w:hint="default"/>
          <w:lang w:val="en-US" w:eastAsia="zh-CN"/>
        </w:rPr>
      </w:pPr>
      <w:r>
        <w:rPr>
          <w:rFonts w:hint="default"/>
          <w:lang w:val="en-US" w:eastAsia="zh-CN"/>
        </w:rPr>
        <w:t>可选：annotation 与 audio_id 的关联</w:t>
      </w:r>
    </w:p>
    <w:p w14:paraId="2A34545E">
      <w:pPr>
        <w:rPr>
          <w:rFonts w:hint="default"/>
          <w:lang w:val="en-US" w:eastAsia="zh-CN"/>
        </w:rPr>
      </w:pPr>
      <w:r>
        <w:rPr>
          <w:rFonts w:hint="default"/>
          <w:lang w:val="en-US" w:eastAsia="zh-CN"/>
        </w:rPr>
        <w:t>（如果A5最终实现是用 track_id 定位，则保持现口径；如实际以 audio_id 定位，就将外键改为 audio_id）</w:t>
      </w:r>
    </w:p>
    <w:p w14:paraId="3C08A052">
      <w:pPr>
        <w:numPr>
          <w:ilvl w:val="0"/>
          <w:numId w:val="10"/>
        </w:numPr>
        <w:ind w:left="420" w:leftChars="0" w:hanging="420" w:firstLineChars="0"/>
        <w:rPr>
          <w:rFonts w:hint="default"/>
          <w:lang w:val="en-US" w:eastAsia="zh-CN"/>
        </w:rPr>
      </w:pPr>
      <w:r>
        <w:rPr>
          <w:rFonts w:hint="default"/>
          <w:lang w:val="en-US" w:eastAsia="zh-CN"/>
        </w:rPr>
        <w:t>删除策略</w:t>
      </w:r>
    </w:p>
    <w:p w14:paraId="74C63A8F">
      <w:pPr>
        <w:rPr>
          <w:rFonts w:hint="default"/>
          <w:lang w:val="en-US" w:eastAsia="zh-CN"/>
        </w:rPr>
      </w:pPr>
      <w:r>
        <w:rPr>
          <w:rFonts w:hint="default"/>
          <w:lang w:val="en-US" w:eastAsia="zh-CN"/>
        </w:rPr>
        <w:t>annotations：级联删除（当音频/航迹会话删除时，标注随之清理）</w:t>
      </w:r>
    </w:p>
    <w:p w14:paraId="44822203">
      <w:pPr>
        <w:pStyle w:val="6"/>
        <w:numPr>
          <w:ilvl w:val="4"/>
          <w:numId w:val="4"/>
        </w:numPr>
        <w:bidi w:val="0"/>
        <w:ind w:left="992" w:leftChars="0" w:hanging="992" w:firstLineChars="0"/>
        <w:rPr>
          <w:rFonts w:hint="default"/>
          <w:b/>
          <w:lang w:val="en-US" w:eastAsia="zh-CN"/>
        </w:rPr>
      </w:pPr>
      <w:r>
        <w:rPr>
          <w:rFonts w:hint="default"/>
          <w:b/>
          <w:lang w:val="en-US" w:eastAsia="zh-CN"/>
        </w:rPr>
        <w:t>LNG_USERS（用户表）</w:t>
      </w:r>
    </w:p>
    <w:tbl>
      <w:tblPr>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4FEA0759">
        <w:tc>
          <w:tcPr>
            <w:tcW w:w="0" w:type="auto"/>
            <w:vAlign w:val="center"/>
          </w:tcPr>
          <w:p w14:paraId="3918BA48">
            <w:pPr>
              <w:jc w:val="center"/>
              <w:rPr>
                <w:b/>
              </w:rPr>
            </w:pPr>
            <w:r>
              <w:rPr>
                <w:b/>
              </w:rPr>
              <w:t>字段名</w:t>
            </w:r>
          </w:p>
        </w:tc>
        <w:tc>
          <w:tcPr>
            <w:tcW w:w="0" w:type="auto"/>
            <w:vAlign w:val="center"/>
          </w:tcPr>
          <w:p w14:paraId="7CF1F1CA">
            <w:pPr>
              <w:jc w:val="center"/>
              <w:rPr>
                <w:b/>
              </w:rPr>
            </w:pPr>
            <w:r>
              <w:rPr>
                <w:b/>
              </w:rPr>
              <w:t>描述</w:t>
            </w:r>
          </w:p>
        </w:tc>
        <w:tc>
          <w:tcPr>
            <w:tcW w:w="0" w:type="auto"/>
            <w:vAlign w:val="center"/>
          </w:tcPr>
          <w:p w14:paraId="09C138BC">
            <w:pPr>
              <w:jc w:val="center"/>
              <w:rPr>
                <w:b/>
              </w:rPr>
            </w:pPr>
            <w:r>
              <w:rPr>
                <w:b/>
              </w:rPr>
              <w:t>数据类型</w:t>
            </w:r>
          </w:p>
        </w:tc>
        <w:tc>
          <w:tcPr>
            <w:tcW w:w="0" w:type="auto"/>
            <w:vAlign w:val="center"/>
          </w:tcPr>
          <w:p w14:paraId="23E15FF6">
            <w:pPr>
              <w:jc w:val="center"/>
              <w:rPr>
                <w:b/>
              </w:rPr>
            </w:pPr>
            <w:r>
              <w:rPr>
                <w:b/>
              </w:rPr>
              <w:t>是否主键</w:t>
            </w:r>
          </w:p>
        </w:tc>
        <w:tc>
          <w:tcPr>
            <w:tcW w:w="0" w:type="auto"/>
            <w:vAlign w:val="center"/>
          </w:tcPr>
          <w:p w14:paraId="37D195C3">
            <w:pPr>
              <w:jc w:val="center"/>
              <w:rPr>
                <w:b/>
              </w:rPr>
            </w:pPr>
            <w:r>
              <w:rPr>
                <w:b/>
              </w:rPr>
              <w:t>备注</w:t>
            </w:r>
          </w:p>
        </w:tc>
      </w:tr>
      <w:tr w14:paraId="5511C9CD">
        <w:tc>
          <w:tcPr>
            <w:tcW w:w="0" w:type="auto"/>
            <w:vAlign w:val="center"/>
          </w:tcPr>
          <w:p w14:paraId="72BDA26A">
            <w:r>
              <w:t>user_id</w:t>
            </w:r>
          </w:p>
        </w:tc>
        <w:tc>
          <w:tcPr>
            <w:tcW w:w="0" w:type="auto"/>
            <w:vAlign w:val="center"/>
          </w:tcPr>
          <w:p w14:paraId="21720D89">
            <w:r>
              <w:t>主键</w:t>
            </w:r>
          </w:p>
        </w:tc>
        <w:tc>
          <w:tcPr>
            <w:tcW w:w="0" w:type="auto"/>
            <w:vAlign w:val="center"/>
          </w:tcPr>
          <w:p w14:paraId="03CEC532">
            <w:r>
              <w:t>INTEGER/BIGINT</w:t>
            </w:r>
          </w:p>
        </w:tc>
        <w:tc>
          <w:tcPr>
            <w:tcW w:w="0" w:type="auto"/>
            <w:vAlign w:val="center"/>
          </w:tcPr>
          <w:p w14:paraId="347E0C28">
            <w:r>
              <w:t>PK</w:t>
            </w:r>
          </w:p>
        </w:tc>
        <w:tc>
          <w:tcPr>
            <w:tcW w:w="0" w:type="auto"/>
            <w:vAlign w:val="center"/>
          </w:tcPr>
          <w:p w14:paraId="15D34EEF"/>
        </w:tc>
      </w:tr>
      <w:tr w14:paraId="5E972572">
        <w:tc>
          <w:tcPr>
            <w:tcW w:w="0" w:type="auto"/>
            <w:vAlign w:val="center"/>
          </w:tcPr>
          <w:p w14:paraId="7B782E14">
            <w:r>
              <w:t>username</w:t>
            </w:r>
          </w:p>
        </w:tc>
        <w:tc>
          <w:tcPr>
            <w:tcW w:w="0" w:type="auto"/>
            <w:vAlign w:val="center"/>
          </w:tcPr>
          <w:p w14:paraId="21BDA28D">
            <w:r>
              <w:t>用户名</w:t>
            </w:r>
          </w:p>
        </w:tc>
        <w:tc>
          <w:tcPr>
            <w:tcW w:w="0" w:type="auto"/>
            <w:vAlign w:val="center"/>
          </w:tcPr>
          <w:p w14:paraId="1DCB8F2A">
            <w:r>
              <w:t>VARCHAR(64)</w:t>
            </w:r>
          </w:p>
        </w:tc>
        <w:tc>
          <w:tcPr>
            <w:tcW w:w="0" w:type="auto"/>
            <w:vAlign w:val="center"/>
          </w:tcPr>
          <w:p w14:paraId="5AEB3CA9"/>
        </w:tc>
        <w:tc>
          <w:tcPr>
            <w:tcW w:w="0" w:type="auto"/>
            <w:vAlign w:val="center"/>
          </w:tcPr>
          <w:p w14:paraId="6760C85F">
            <w:r>
              <w:t>唯一约束</w:t>
            </w:r>
          </w:p>
        </w:tc>
      </w:tr>
      <w:tr w14:paraId="24649E8E">
        <w:tc>
          <w:tcPr>
            <w:tcW w:w="0" w:type="auto"/>
            <w:vAlign w:val="center"/>
          </w:tcPr>
          <w:p w14:paraId="2EDF1805">
            <w:r>
              <w:t>password_hash</w:t>
            </w:r>
          </w:p>
        </w:tc>
        <w:tc>
          <w:tcPr>
            <w:tcW w:w="0" w:type="auto"/>
            <w:vAlign w:val="center"/>
          </w:tcPr>
          <w:p w14:paraId="0F925037">
            <w:r>
              <w:t>密码哈希</w:t>
            </w:r>
          </w:p>
        </w:tc>
        <w:tc>
          <w:tcPr>
            <w:tcW w:w="0" w:type="auto"/>
            <w:vAlign w:val="center"/>
          </w:tcPr>
          <w:p w14:paraId="66807E3A">
            <w:r>
              <w:t>VARCHAR(256)</w:t>
            </w:r>
          </w:p>
        </w:tc>
        <w:tc>
          <w:tcPr>
            <w:tcW w:w="0" w:type="auto"/>
            <w:vAlign w:val="center"/>
          </w:tcPr>
          <w:p w14:paraId="222C7A57"/>
        </w:tc>
        <w:tc>
          <w:tcPr>
            <w:tcW w:w="0" w:type="auto"/>
            <w:vAlign w:val="center"/>
          </w:tcPr>
          <w:p w14:paraId="4FFADBB6">
            <w:r>
              <w:t>不存明文密码</w:t>
            </w:r>
          </w:p>
        </w:tc>
      </w:tr>
      <w:tr w14:paraId="39301C64">
        <w:tc>
          <w:tcPr>
            <w:tcW w:w="0" w:type="auto"/>
            <w:vAlign w:val="center"/>
          </w:tcPr>
          <w:p w14:paraId="099C614A">
            <w:r>
              <w:t>role</w:t>
            </w:r>
          </w:p>
        </w:tc>
        <w:tc>
          <w:tcPr>
            <w:tcW w:w="0" w:type="auto"/>
            <w:vAlign w:val="center"/>
          </w:tcPr>
          <w:p w14:paraId="040DFF8D">
            <w:r>
              <w:t>角色</w:t>
            </w:r>
          </w:p>
        </w:tc>
        <w:tc>
          <w:tcPr>
            <w:tcW w:w="0" w:type="auto"/>
            <w:vAlign w:val="center"/>
          </w:tcPr>
          <w:p w14:paraId="5174ECB2">
            <w:r>
              <w:t>VARCHAR(32)</w:t>
            </w:r>
          </w:p>
        </w:tc>
        <w:tc>
          <w:tcPr>
            <w:tcW w:w="0" w:type="auto"/>
            <w:vAlign w:val="center"/>
          </w:tcPr>
          <w:p w14:paraId="719062DF"/>
        </w:tc>
        <w:tc>
          <w:tcPr>
            <w:tcW w:w="0" w:type="auto"/>
            <w:vAlign w:val="center"/>
          </w:tcPr>
          <w:p w14:paraId="48D4935A">
            <w:r>
              <w:t>RBAC权限控制</w:t>
            </w:r>
          </w:p>
        </w:tc>
      </w:tr>
      <w:tr w14:paraId="4F4A2CAE">
        <w:tc>
          <w:tcPr>
            <w:tcW w:w="0" w:type="auto"/>
            <w:vAlign w:val="center"/>
          </w:tcPr>
          <w:p w14:paraId="4DFFF111">
            <w:r>
              <w:t>email</w:t>
            </w:r>
          </w:p>
        </w:tc>
        <w:tc>
          <w:tcPr>
            <w:tcW w:w="0" w:type="auto"/>
            <w:vAlign w:val="center"/>
          </w:tcPr>
          <w:p w14:paraId="2904B310">
            <w:r>
              <w:t>邮箱</w:t>
            </w:r>
          </w:p>
        </w:tc>
        <w:tc>
          <w:tcPr>
            <w:tcW w:w="0" w:type="auto"/>
            <w:vAlign w:val="center"/>
          </w:tcPr>
          <w:p w14:paraId="73AC3029">
            <w:r>
              <w:t>VARCHAR(128)</w:t>
            </w:r>
          </w:p>
        </w:tc>
        <w:tc>
          <w:tcPr>
            <w:tcW w:w="0" w:type="auto"/>
            <w:vAlign w:val="center"/>
          </w:tcPr>
          <w:p w14:paraId="7E1D8D9E"/>
        </w:tc>
        <w:tc>
          <w:tcPr>
            <w:tcW w:w="0" w:type="auto"/>
            <w:vAlign w:val="center"/>
          </w:tcPr>
          <w:p w14:paraId="3BE30278">
            <w:r>
              <w:t>可选</w:t>
            </w:r>
          </w:p>
        </w:tc>
      </w:tr>
    </w:tbl>
    <w:p w14:paraId="77423003">
      <w:pPr>
        <w:numPr>
          <w:ilvl w:val="0"/>
          <w:numId w:val="11"/>
        </w:numPr>
        <w:ind w:left="420" w:leftChars="0" w:hanging="420" w:firstLineChars="0"/>
        <w:rPr>
          <w:rFonts w:hint="default"/>
          <w:lang w:val="en-US" w:eastAsia="zh-CN"/>
        </w:rPr>
      </w:pPr>
      <w:r>
        <w:rPr>
          <w:rFonts w:hint="default"/>
          <w:lang w:val="en-US" w:eastAsia="zh-CN"/>
        </w:rPr>
        <w:t>关键约束</w:t>
      </w:r>
    </w:p>
    <w:p w14:paraId="578F3682">
      <w:pPr>
        <w:numPr>
          <w:ilvl w:val="0"/>
          <w:numId w:val="12"/>
        </w:numPr>
        <w:ind w:left="425" w:leftChars="0" w:hanging="425" w:firstLineChars="0"/>
        <w:rPr>
          <w:rFonts w:hint="default"/>
          <w:lang w:val="en-US" w:eastAsia="zh-CN"/>
        </w:rPr>
      </w:pPr>
      <w:r>
        <w:rPr>
          <w:rFonts w:hint="default"/>
          <w:lang w:val="en-US" w:eastAsia="zh-CN"/>
        </w:rPr>
        <w:t>username 唯一</w:t>
      </w:r>
    </w:p>
    <w:p w14:paraId="266668FC">
      <w:pPr>
        <w:numPr>
          <w:ilvl w:val="0"/>
          <w:numId w:val="12"/>
        </w:numPr>
        <w:ind w:left="425" w:leftChars="0" w:hanging="425" w:firstLineChars="0"/>
        <w:rPr>
          <w:rFonts w:hint="default"/>
          <w:lang w:val="en-US" w:eastAsia="zh-CN"/>
        </w:rPr>
      </w:pPr>
      <w:r>
        <w:rPr>
          <w:rFonts w:hint="default"/>
          <w:lang w:val="en-US" w:eastAsia="zh-CN"/>
        </w:rPr>
        <w:t>role 受控枚举</w:t>
      </w:r>
    </w:p>
    <w:p w14:paraId="3A5310E2">
      <w:pPr>
        <w:numPr>
          <w:ilvl w:val="0"/>
          <w:numId w:val="11"/>
        </w:numPr>
        <w:ind w:left="420" w:leftChars="0" w:hanging="420" w:firstLineChars="0"/>
        <w:rPr>
          <w:rFonts w:hint="default"/>
          <w:lang w:val="en-US" w:eastAsia="zh-CN"/>
        </w:rPr>
      </w:pPr>
      <w:r>
        <w:rPr>
          <w:rFonts w:hint="default"/>
          <w:lang w:val="en-US" w:eastAsia="zh-CN"/>
        </w:rPr>
        <w:t>表关系</w:t>
      </w:r>
    </w:p>
    <w:p w14:paraId="190F8C79">
      <w:pPr>
        <w:rPr>
          <w:rFonts w:hint="default"/>
          <w:lang w:val="en-US" w:eastAsia="zh-CN"/>
        </w:rPr>
      </w:pPr>
      <w:r>
        <w:rPr>
          <w:rFonts w:hint="default"/>
          <w:lang w:val="en-US" w:eastAsia="zh-CN"/>
        </w:rPr>
        <w:t>被 LNG_ANNOTATIONS 引用（作者）</w:t>
      </w:r>
    </w:p>
    <w:p w14:paraId="359B1A26">
      <w:pPr>
        <w:pStyle w:val="6"/>
        <w:numPr>
          <w:ilvl w:val="4"/>
          <w:numId w:val="4"/>
        </w:numPr>
        <w:bidi w:val="0"/>
        <w:ind w:left="992" w:leftChars="0" w:hanging="992" w:firstLineChars="0"/>
        <w:rPr>
          <w:rFonts w:hint="default"/>
          <w:b/>
          <w:lang w:val="en-US" w:eastAsia="zh-CN"/>
        </w:rPr>
      </w:pPr>
      <w:r>
        <w:rPr>
          <w:rFonts w:hint="default"/>
          <w:b/>
          <w:lang w:val="en-US" w:eastAsia="zh-CN"/>
        </w:rPr>
        <w:t>LNG_VSP_DATA（VSP数据表）</w:t>
      </w:r>
    </w:p>
    <w:tbl>
      <w:tblPr>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4F645E69">
        <w:tc>
          <w:tcPr>
            <w:tcW w:w="0" w:type="auto"/>
            <w:vAlign w:val="center"/>
          </w:tcPr>
          <w:p w14:paraId="2B0210E2">
            <w:pPr>
              <w:jc w:val="center"/>
              <w:rPr>
                <w:b/>
              </w:rPr>
            </w:pPr>
            <w:r>
              <w:rPr>
                <w:b/>
              </w:rPr>
              <w:t>字段名</w:t>
            </w:r>
          </w:p>
        </w:tc>
        <w:tc>
          <w:tcPr>
            <w:tcW w:w="0" w:type="auto"/>
            <w:vAlign w:val="center"/>
          </w:tcPr>
          <w:p w14:paraId="7D1A7BCE">
            <w:pPr>
              <w:jc w:val="center"/>
              <w:rPr>
                <w:b/>
              </w:rPr>
            </w:pPr>
            <w:r>
              <w:rPr>
                <w:b/>
              </w:rPr>
              <w:t>描述</w:t>
            </w:r>
          </w:p>
        </w:tc>
        <w:tc>
          <w:tcPr>
            <w:tcW w:w="0" w:type="auto"/>
            <w:vAlign w:val="center"/>
          </w:tcPr>
          <w:p w14:paraId="0BFF3753">
            <w:pPr>
              <w:jc w:val="center"/>
              <w:rPr>
                <w:b/>
              </w:rPr>
            </w:pPr>
            <w:r>
              <w:rPr>
                <w:b/>
              </w:rPr>
              <w:t>数据类型</w:t>
            </w:r>
          </w:p>
        </w:tc>
        <w:tc>
          <w:tcPr>
            <w:tcW w:w="0" w:type="auto"/>
            <w:vAlign w:val="center"/>
          </w:tcPr>
          <w:p w14:paraId="76A6F1A0">
            <w:pPr>
              <w:jc w:val="center"/>
              <w:rPr>
                <w:b/>
              </w:rPr>
            </w:pPr>
            <w:r>
              <w:rPr>
                <w:b/>
              </w:rPr>
              <w:t>是否主键</w:t>
            </w:r>
          </w:p>
        </w:tc>
        <w:tc>
          <w:tcPr>
            <w:tcW w:w="0" w:type="auto"/>
            <w:vAlign w:val="center"/>
          </w:tcPr>
          <w:p w14:paraId="223F0E88">
            <w:pPr>
              <w:jc w:val="center"/>
              <w:rPr>
                <w:b/>
              </w:rPr>
            </w:pPr>
            <w:r>
              <w:rPr>
                <w:b/>
              </w:rPr>
              <w:t>备注</w:t>
            </w:r>
          </w:p>
        </w:tc>
      </w:tr>
      <w:tr w14:paraId="14447E0D">
        <w:tc>
          <w:tcPr>
            <w:tcW w:w="0" w:type="auto"/>
            <w:vAlign w:val="center"/>
          </w:tcPr>
          <w:p w14:paraId="7FD73D04">
            <w:r>
              <w:t>vsp_id</w:t>
            </w:r>
          </w:p>
        </w:tc>
        <w:tc>
          <w:tcPr>
            <w:tcW w:w="0" w:type="auto"/>
            <w:vAlign w:val="center"/>
          </w:tcPr>
          <w:p w14:paraId="35C28A31">
            <w:r>
              <w:t>主键</w:t>
            </w:r>
          </w:p>
        </w:tc>
        <w:tc>
          <w:tcPr>
            <w:tcW w:w="0" w:type="auto"/>
            <w:vAlign w:val="center"/>
          </w:tcPr>
          <w:p w14:paraId="00B85572">
            <w:r>
              <w:t>INTEGER/BIGINT</w:t>
            </w:r>
          </w:p>
        </w:tc>
        <w:tc>
          <w:tcPr>
            <w:tcW w:w="0" w:type="auto"/>
            <w:vAlign w:val="center"/>
          </w:tcPr>
          <w:p w14:paraId="5C9B30F6">
            <w:r>
              <w:t>PK</w:t>
            </w:r>
          </w:p>
        </w:tc>
        <w:tc>
          <w:tcPr>
            <w:tcW w:w="0" w:type="auto"/>
            <w:vAlign w:val="center"/>
          </w:tcPr>
          <w:p w14:paraId="19413560"/>
        </w:tc>
      </w:tr>
      <w:tr w14:paraId="4F31E4C6">
        <w:tc>
          <w:tcPr>
            <w:tcW w:w="0" w:type="auto"/>
            <w:vAlign w:val="center"/>
          </w:tcPr>
          <w:p w14:paraId="0CD14116">
            <w:r>
              <w:t>map_id</w:t>
            </w:r>
          </w:p>
        </w:tc>
        <w:tc>
          <w:tcPr>
            <w:tcW w:w="0" w:type="auto"/>
            <w:vAlign w:val="center"/>
          </w:tcPr>
          <w:p w14:paraId="254BEB46">
            <w:r>
              <w:t>地图ID（外键）</w:t>
            </w:r>
          </w:p>
        </w:tc>
        <w:tc>
          <w:tcPr>
            <w:tcW w:w="0" w:type="auto"/>
            <w:vAlign w:val="center"/>
          </w:tcPr>
          <w:p w14:paraId="0D2DBC13">
            <w:r>
              <w:t>INTEGER/BIGINT</w:t>
            </w:r>
          </w:p>
        </w:tc>
        <w:tc>
          <w:tcPr>
            <w:tcW w:w="0" w:type="auto"/>
            <w:vAlign w:val="center"/>
          </w:tcPr>
          <w:p w14:paraId="23346A8C">
            <w:r>
              <w:t>FK</w:t>
            </w:r>
          </w:p>
        </w:tc>
        <w:tc>
          <w:tcPr>
            <w:tcW w:w="0" w:type="auto"/>
            <w:vAlign w:val="center"/>
          </w:tcPr>
          <w:p w14:paraId="77E5B7D5"/>
        </w:tc>
      </w:tr>
      <w:tr w14:paraId="0DE2E30F">
        <w:tc>
          <w:tcPr>
            <w:tcW w:w="0" w:type="auto"/>
            <w:vAlign w:val="center"/>
          </w:tcPr>
          <w:p w14:paraId="0A2C3524">
            <w:r>
              <w:t>region</w:t>
            </w:r>
          </w:p>
        </w:tc>
        <w:tc>
          <w:tcPr>
            <w:tcW w:w="0" w:type="auto"/>
            <w:vAlign w:val="center"/>
          </w:tcPr>
          <w:p w14:paraId="24DDBE47">
            <w:r>
              <w:t>区域/区域编码</w:t>
            </w:r>
          </w:p>
        </w:tc>
        <w:tc>
          <w:tcPr>
            <w:tcW w:w="0" w:type="auto"/>
            <w:vAlign w:val="center"/>
          </w:tcPr>
          <w:p w14:paraId="169797E9">
            <w:r>
              <w:t>VARCHAR(128)</w:t>
            </w:r>
          </w:p>
        </w:tc>
        <w:tc>
          <w:tcPr>
            <w:tcW w:w="0" w:type="auto"/>
            <w:vAlign w:val="center"/>
          </w:tcPr>
          <w:p w14:paraId="3DE766DF"/>
        </w:tc>
        <w:tc>
          <w:tcPr>
            <w:tcW w:w="0" w:type="auto"/>
            <w:vAlign w:val="center"/>
          </w:tcPr>
          <w:p w14:paraId="657E6D1A">
            <w:r>
              <w:t>例如空域/区域标识</w:t>
            </w:r>
          </w:p>
        </w:tc>
      </w:tr>
      <w:tr w14:paraId="39F1F043">
        <w:tc>
          <w:tcPr>
            <w:tcW w:w="0" w:type="auto"/>
            <w:vAlign w:val="center"/>
          </w:tcPr>
          <w:p w14:paraId="7B01D5E5">
            <w:r>
              <w:t>coordinates</w:t>
            </w:r>
          </w:p>
        </w:tc>
        <w:tc>
          <w:tcPr>
            <w:tcW w:w="0" w:type="auto"/>
            <w:vAlign w:val="center"/>
          </w:tcPr>
          <w:p w14:paraId="6207D909">
            <w:r>
              <w:t>坐标数据</w:t>
            </w:r>
          </w:p>
        </w:tc>
        <w:tc>
          <w:tcPr>
            <w:tcW w:w="0" w:type="auto"/>
            <w:vAlign w:val="center"/>
          </w:tcPr>
          <w:p w14:paraId="69410301">
            <w:r>
              <w:t>JSON/JSONB/TEXT</w:t>
            </w:r>
          </w:p>
        </w:tc>
        <w:tc>
          <w:tcPr>
            <w:tcW w:w="0" w:type="auto"/>
            <w:vAlign w:val="center"/>
          </w:tcPr>
          <w:p w14:paraId="422ABB64"/>
        </w:tc>
        <w:tc>
          <w:tcPr>
            <w:tcW w:w="0" w:type="auto"/>
            <w:vAlign w:val="center"/>
          </w:tcPr>
          <w:p w14:paraId="35267178">
            <w:r>
              <w:t>支持多边形/折线等</w:t>
            </w:r>
          </w:p>
        </w:tc>
      </w:tr>
      <w:tr w14:paraId="1D1A40E4">
        <w:tc>
          <w:tcPr>
            <w:tcW w:w="0" w:type="auto"/>
            <w:vAlign w:val="center"/>
          </w:tcPr>
          <w:p w14:paraId="0A5566E8">
            <w:r>
              <w:t>layer</w:t>
            </w:r>
          </w:p>
        </w:tc>
        <w:tc>
          <w:tcPr>
            <w:tcW w:w="0" w:type="auto"/>
            <w:vAlign w:val="center"/>
          </w:tcPr>
          <w:p w14:paraId="2762C42E">
            <w:r>
              <w:t>图层类型</w:t>
            </w:r>
          </w:p>
        </w:tc>
        <w:tc>
          <w:tcPr>
            <w:tcW w:w="0" w:type="auto"/>
            <w:vAlign w:val="center"/>
          </w:tcPr>
          <w:p w14:paraId="21961BB7">
            <w:r>
              <w:t>VARCHAR(64)</w:t>
            </w:r>
          </w:p>
        </w:tc>
        <w:tc>
          <w:tcPr>
            <w:tcW w:w="0" w:type="auto"/>
            <w:vAlign w:val="center"/>
          </w:tcPr>
          <w:p w14:paraId="2DF1957F"/>
        </w:tc>
        <w:tc>
          <w:tcPr>
            <w:tcW w:w="0" w:type="auto"/>
            <w:vAlign w:val="center"/>
          </w:tcPr>
          <w:p w14:paraId="07A889CF">
            <w:r>
              <w:t>例如航路层/标注层</w:t>
            </w:r>
          </w:p>
        </w:tc>
      </w:tr>
    </w:tbl>
    <w:p w14:paraId="0D798154">
      <w:pPr>
        <w:numPr>
          <w:ilvl w:val="0"/>
          <w:numId w:val="13"/>
        </w:numPr>
        <w:ind w:left="420" w:leftChars="0" w:hanging="420" w:firstLineChars="0"/>
        <w:rPr>
          <w:rFonts w:hint="default"/>
          <w:lang w:val="en-US" w:eastAsia="zh-CN"/>
        </w:rPr>
      </w:pPr>
      <w:r>
        <w:rPr>
          <w:rFonts w:hint="default"/>
          <w:lang w:val="en-US" w:eastAsia="zh-CN"/>
        </w:rPr>
        <w:t>表关系</w:t>
      </w:r>
    </w:p>
    <w:p w14:paraId="28B0E76B">
      <w:pPr>
        <w:rPr>
          <w:rFonts w:hint="default"/>
          <w:lang w:val="en-US" w:eastAsia="zh-CN"/>
        </w:rPr>
      </w:pPr>
      <w:r>
        <w:rPr>
          <w:rFonts w:hint="default"/>
          <w:lang w:val="en-US" w:eastAsia="zh-CN"/>
        </w:rPr>
        <w:t>map_id → LNG_MAPS.map_id</w:t>
      </w:r>
    </w:p>
    <w:p w14:paraId="54C48868">
      <w:pPr>
        <w:numPr>
          <w:ilvl w:val="0"/>
          <w:numId w:val="13"/>
        </w:numPr>
        <w:ind w:left="420" w:leftChars="0" w:hanging="420" w:firstLineChars="0"/>
        <w:rPr>
          <w:rFonts w:hint="default"/>
          <w:lang w:val="en-US" w:eastAsia="zh-CN"/>
        </w:rPr>
      </w:pPr>
      <w:r>
        <w:rPr>
          <w:rFonts w:hint="default"/>
          <w:lang w:val="en-US" w:eastAsia="zh-CN"/>
        </w:rPr>
        <w:t>关键索引</w:t>
      </w:r>
    </w:p>
    <w:p w14:paraId="13E700D3">
      <w:pPr>
        <w:numPr>
          <w:ilvl w:val="0"/>
          <w:numId w:val="14"/>
        </w:numPr>
        <w:ind w:left="425" w:leftChars="0" w:hanging="425" w:firstLineChars="0"/>
        <w:rPr>
          <w:rFonts w:hint="default"/>
          <w:lang w:val="en-US" w:eastAsia="zh-CN"/>
        </w:rPr>
      </w:pPr>
      <w:r>
        <w:rPr>
          <w:rFonts w:hint="default"/>
          <w:lang w:val="en-US" w:eastAsia="zh-CN"/>
        </w:rPr>
        <w:t>map_id</w:t>
      </w:r>
    </w:p>
    <w:p w14:paraId="67018835">
      <w:pPr>
        <w:numPr>
          <w:ilvl w:val="0"/>
          <w:numId w:val="14"/>
        </w:numPr>
        <w:ind w:left="425" w:leftChars="0" w:hanging="425" w:firstLineChars="0"/>
        <w:rPr>
          <w:rFonts w:hint="default"/>
          <w:lang w:val="en-US" w:eastAsia="zh-CN"/>
        </w:rPr>
      </w:pPr>
      <w:r>
        <w:rPr>
          <w:rFonts w:hint="default"/>
          <w:lang w:val="en-US" w:eastAsia="zh-CN"/>
        </w:rPr>
        <w:t>region（如果常按区域筛选）</w:t>
      </w:r>
    </w:p>
    <w:p w14:paraId="2E6D2541">
      <w:pPr>
        <w:pStyle w:val="6"/>
        <w:numPr>
          <w:ilvl w:val="4"/>
          <w:numId w:val="4"/>
        </w:numPr>
        <w:bidi w:val="0"/>
        <w:ind w:left="992" w:leftChars="0" w:hanging="992" w:firstLineChars="0"/>
        <w:rPr>
          <w:rFonts w:hint="default"/>
          <w:b/>
          <w:lang w:val="en-US" w:eastAsia="zh-CN"/>
        </w:rPr>
      </w:pPr>
      <w:r>
        <w:rPr>
          <w:rFonts w:hint="default"/>
          <w:b/>
          <w:lang w:val="en-US" w:eastAsia="zh-CN"/>
        </w:rPr>
        <w:t>LNG_AIRPORTS（机场表）</w:t>
      </w:r>
    </w:p>
    <w:tbl>
      <w:tblPr>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7419BD79">
        <w:tc>
          <w:tcPr>
            <w:tcW w:w="0" w:type="auto"/>
            <w:vAlign w:val="center"/>
          </w:tcPr>
          <w:p w14:paraId="1CB35752">
            <w:pPr>
              <w:jc w:val="center"/>
              <w:rPr>
                <w:b/>
              </w:rPr>
            </w:pPr>
            <w:r>
              <w:rPr>
                <w:b/>
              </w:rPr>
              <w:t>字段名</w:t>
            </w:r>
          </w:p>
        </w:tc>
        <w:tc>
          <w:tcPr>
            <w:tcW w:w="0" w:type="auto"/>
            <w:vAlign w:val="center"/>
          </w:tcPr>
          <w:p w14:paraId="1D1F62CD">
            <w:pPr>
              <w:jc w:val="center"/>
              <w:rPr>
                <w:b/>
              </w:rPr>
            </w:pPr>
            <w:r>
              <w:rPr>
                <w:b/>
              </w:rPr>
              <w:t>描述</w:t>
            </w:r>
          </w:p>
        </w:tc>
        <w:tc>
          <w:tcPr>
            <w:tcW w:w="0" w:type="auto"/>
            <w:vAlign w:val="center"/>
          </w:tcPr>
          <w:p w14:paraId="36E08ADF">
            <w:pPr>
              <w:jc w:val="center"/>
              <w:rPr>
                <w:b/>
              </w:rPr>
            </w:pPr>
            <w:r>
              <w:rPr>
                <w:b/>
              </w:rPr>
              <w:t>数据类型</w:t>
            </w:r>
          </w:p>
        </w:tc>
        <w:tc>
          <w:tcPr>
            <w:tcW w:w="0" w:type="auto"/>
            <w:vAlign w:val="center"/>
          </w:tcPr>
          <w:p w14:paraId="272C137E">
            <w:pPr>
              <w:jc w:val="center"/>
              <w:rPr>
                <w:b/>
              </w:rPr>
            </w:pPr>
            <w:r>
              <w:rPr>
                <w:b/>
              </w:rPr>
              <w:t>是否主键</w:t>
            </w:r>
          </w:p>
        </w:tc>
        <w:tc>
          <w:tcPr>
            <w:tcW w:w="0" w:type="auto"/>
            <w:vAlign w:val="center"/>
          </w:tcPr>
          <w:p w14:paraId="438BB11A">
            <w:pPr>
              <w:jc w:val="center"/>
              <w:rPr>
                <w:b/>
              </w:rPr>
            </w:pPr>
            <w:r>
              <w:rPr>
                <w:b/>
              </w:rPr>
              <w:t>备注</w:t>
            </w:r>
          </w:p>
        </w:tc>
      </w:tr>
      <w:tr w14:paraId="2A9D8573">
        <w:tc>
          <w:tcPr>
            <w:tcW w:w="0" w:type="auto"/>
            <w:vAlign w:val="center"/>
          </w:tcPr>
          <w:p w14:paraId="69ACB322">
            <w:r>
              <w:t>airport_code</w:t>
            </w:r>
          </w:p>
        </w:tc>
        <w:tc>
          <w:tcPr>
            <w:tcW w:w="0" w:type="auto"/>
            <w:vAlign w:val="center"/>
          </w:tcPr>
          <w:p w14:paraId="73738811">
            <w:r>
              <w:t>主键</w:t>
            </w:r>
          </w:p>
        </w:tc>
        <w:tc>
          <w:tcPr>
            <w:tcW w:w="0" w:type="auto"/>
            <w:vAlign w:val="center"/>
          </w:tcPr>
          <w:p w14:paraId="568B2DEE">
            <w:r>
              <w:t>VARCHAR(8)</w:t>
            </w:r>
          </w:p>
        </w:tc>
        <w:tc>
          <w:tcPr>
            <w:tcW w:w="0" w:type="auto"/>
            <w:vAlign w:val="center"/>
          </w:tcPr>
          <w:p w14:paraId="191AAF16">
            <w:r>
              <w:t>PK</w:t>
            </w:r>
          </w:p>
        </w:tc>
        <w:tc>
          <w:tcPr>
            <w:tcW w:w="0" w:type="auto"/>
            <w:vAlign w:val="center"/>
          </w:tcPr>
          <w:p w14:paraId="54672F79">
            <w:r>
              <w:t>机场ICAO/代号</w:t>
            </w:r>
          </w:p>
        </w:tc>
      </w:tr>
      <w:tr w14:paraId="0D68B403">
        <w:tc>
          <w:tcPr>
            <w:tcW w:w="0" w:type="auto"/>
            <w:vAlign w:val="center"/>
          </w:tcPr>
          <w:p w14:paraId="5E6A94B1">
            <w:r>
              <w:t>name</w:t>
            </w:r>
          </w:p>
        </w:tc>
        <w:tc>
          <w:tcPr>
            <w:tcW w:w="0" w:type="auto"/>
            <w:vAlign w:val="center"/>
          </w:tcPr>
          <w:p w14:paraId="0E1C47D0">
            <w:r>
              <w:t>名称</w:t>
            </w:r>
          </w:p>
        </w:tc>
        <w:tc>
          <w:tcPr>
            <w:tcW w:w="0" w:type="auto"/>
            <w:vAlign w:val="center"/>
          </w:tcPr>
          <w:p w14:paraId="61061C3A">
            <w:r>
              <w:t>VARCHAR(128)</w:t>
            </w:r>
          </w:p>
        </w:tc>
        <w:tc>
          <w:tcPr>
            <w:tcW w:w="0" w:type="auto"/>
            <w:vAlign w:val="center"/>
          </w:tcPr>
          <w:p w14:paraId="0D3C9FB7"/>
        </w:tc>
        <w:tc>
          <w:tcPr>
            <w:tcW w:w="0" w:type="auto"/>
            <w:vAlign w:val="center"/>
          </w:tcPr>
          <w:p w14:paraId="1C6CC86B"/>
        </w:tc>
      </w:tr>
      <w:tr w14:paraId="183D0832">
        <w:tc>
          <w:tcPr>
            <w:tcW w:w="0" w:type="auto"/>
            <w:vAlign w:val="center"/>
          </w:tcPr>
          <w:p w14:paraId="27811843">
            <w:r>
              <w:t>country_code</w:t>
            </w:r>
          </w:p>
        </w:tc>
        <w:tc>
          <w:tcPr>
            <w:tcW w:w="0" w:type="auto"/>
            <w:vAlign w:val="center"/>
          </w:tcPr>
          <w:p w14:paraId="51F2A10D">
            <w:r>
              <w:t>国家代码</w:t>
            </w:r>
          </w:p>
        </w:tc>
        <w:tc>
          <w:tcPr>
            <w:tcW w:w="0" w:type="auto"/>
            <w:vAlign w:val="center"/>
          </w:tcPr>
          <w:p w14:paraId="78BFE0E0">
            <w:r>
              <w:t>VARCHAR(8)</w:t>
            </w:r>
          </w:p>
        </w:tc>
        <w:tc>
          <w:tcPr>
            <w:tcW w:w="0" w:type="auto"/>
            <w:vAlign w:val="center"/>
          </w:tcPr>
          <w:p w14:paraId="5B648C89"/>
        </w:tc>
        <w:tc>
          <w:tcPr>
            <w:tcW w:w="0" w:type="auto"/>
            <w:vAlign w:val="center"/>
          </w:tcPr>
          <w:p w14:paraId="18629077"/>
        </w:tc>
      </w:tr>
      <w:tr w14:paraId="33F5874C">
        <w:tc>
          <w:tcPr>
            <w:tcW w:w="0" w:type="auto"/>
            <w:vAlign w:val="center"/>
          </w:tcPr>
          <w:p w14:paraId="2327666A">
            <w:r>
              <w:t>latitude</w:t>
            </w:r>
          </w:p>
        </w:tc>
        <w:tc>
          <w:tcPr>
            <w:tcW w:w="0" w:type="auto"/>
            <w:vAlign w:val="center"/>
          </w:tcPr>
          <w:p w14:paraId="2A88B3CF">
            <w:r>
              <w:t>纬度</w:t>
            </w:r>
          </w:p>
        </w:tc>
        <w:tc>
          <w:tcPr>
            <w:tcW w:w="0" w:type="auto"/>
            <w:vAlign w:val="center"/>
          </w:tcPr>
          <w:p w14:paraId="4A2725A1">
            <w:r>
              <w:t>DECIMAL(9,6)</w:t>
            </w:r>
          </w:p>
        </w:tc>
        <w:tc>
          <w:tcPr>
            <w:tcW w:w="0" w:type="auto"/>
            <w:vAlign w:val="center"/>
          </w:tcPr>
          <w:p w14:paraId="5EFC3D13"/>
        </w:tc>
        <w:tc>
          <w:tcPr>
            <w:tcW w:w="0" w:type="auto"/>
            <w:vAlign w:val="center"/>
          </w:tcPr>
          <w:p w14:paraId="660E0655"/>
        </w:tc>
      </w:tr>
      <w:tr w14:paraId="0FA9F90A">
        <w:tc>
          <w:tcPr>
            <w:tcW w:w="0" w:type="auto"/>
            <w:vAlign w:val="center"/>
          </w:tcPr>
          <w:p w14:paraId="7D01DC80">
            <w:r>
              <w:t>longitude</w:t>
            </w:r>
          </w:p>
        </w:tc>
        <w:tc>
          <w:tcPr>
            <w:tcW w:w="0" w:type="auto"/>
            <w:vAlign w:val="center"/>
          </w:tcPr>
          <w:p w14:paraId="7D037840">
            <w:r>
              <w:t>经度</w:t>
            </w:r>
          </w:p>
        </w:tc>
        <w:tc>
          <w:tcPr>
            <w:tcW w:w="0" w:type="auto"/>
            <w:vAlign w:val="center"/>
          </w:tcPr>
          <w:p w14:paraId="1277713D">
            <w:r>
              <w:t>DECIMAL(9,6)</w:t>
            </w:r>
          </w:p>
        </w:tc>
        <w:tc>
          <w:tcPr>
            <w:tcW w:w="0" w:type="auto"/>
            <w:vAlign w:val="center"/>
          </w:tcPr>
          <w:p w14:paraId="6399A30D"/>
        </w:tc>
        <w:tc>
          <w:tcPr>
            <w:tcW w:w="0" w:type="auto"/>
            <w:vAlign w:val="center"/>
          </w:tcPr>
          <w:p w14:paraId="3836F532"/>
        </w:tc>
      </w:tr>
    </w:tbl>
    <w:p w14:paraId="56296A95">
      <w:pPr>
        <w:rPr>
          <w:rFonts w:hint="default"/>
          <w:lang w:val="en-US" w:eastAsia="zh-CN"/>
        </w:rPr>
      </w:pPr>
    </w:p>
    <w:p w14:paraId="055899E2">
      <w:pPr>
        <w:pStyle w:val="6"/>
        <w:numPr>
          <w:ilvl w:val="4"/>
          <w:numId w:val="4"/>
        </w:numPr>
        <w:bidi w:val="0"/>
        <w:ind w:left="992" w:leftChars="0" w:hanging="992" w:firstLineChars="0"/>
        <w:rPr>
          <w:rFonts w:hint="default"/>
          <w:b/>
          <w:lang w:val="en-US" w:eastAsia="zh-CN"/>
        </w:rPr>
      </w:pPr>
      <w:r>
        <w:rPr>
          <w:rFonts w:hint="default"/>
          <w:b/>
          <w:lang w:val="en-US" w:eastAsia="zh-CN"/>
        </w:rPr>
        <w:t>LNG_MAPS（地图表）</w:t>
      </w:r>
    </w:p>
    <w:tbl>
      <w:tblPr>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1B76CFD5">
        <w:tc>
          <w:tcPr>
            <w:tcW w:w="0" w:type="auto"/>
            <w:vAlign w:val="center"/>
          </w:tcPr>
          <w:p w14:paraId="74F47E7F">
            <w:pPr>
              <w:jc w:val="center"/>
              <w:rPr>
                <w:b/>
              </w:rPr>
            </w:pPr>
            <w:r>
              <w:rPr>
                <w:b/>
              </w:rPr>
              <w:t>字段名</w:t>
            </w:r>
          </w:p>
        </w:tc>
        <w:tc>
          <w:tcPr>
            <w:tcW w:w="0" w:type="auto"/>
            <w:vAlign w:val="center"/>
          </w:tcPr>
          <w:p w14:paraId="15718EDD">
            <w:pPr>
              <w:jc w:val="center"/>
              <w:rPr>
                <w:b/>
              </w:rPr>
            </w:pPr>
            <w:r>
              <w:rPr>
                <w:b/>
              </w:rPr>
              <w:t>描述</w:t>
            </w:r>
          </w:p>
        </w:tc>
        <w:tc>
          <w:tcPr>
            <w:tcW w:w="0" w:type="auto"/>
            <w:vAlign w:val="center"/>
          </w:tcPr>
          <w:p w14:paraId="297DA16A">
            <w:pPr>
              <w:jc w:val="center"/>
              <w:rPr>
                <w:b/>
              </w:rPr>
            </w:pPr>
            <w:r>
              <w:rPr>
                <w:b/>
              </w:rPr>
              <w:t>数据类型</w:t>
            </w:r>
          </w:p>
        </w:tc>
        <w:tc>
          <w:tcPr>
            <w:tcW w:w="0" w:type="auto"/>
            <w:vAlign w:val="center"/>
          </w:tcPr>
          <w:p w14:paraId="6BEA94FD">
            <w:pPr>
              <w:jc w:val="center"/>
              <w:rPr>
                <w:b/>
              </w:rPr>
            </w:pPr>
            <w:r>
              <w:rPr>
                <w:b/>
              </w:rPr>
              <w:t>是否主键</w:t>
            </w:r>
          </w:p>
        </w:tc>
        <w:tc>
          <w:tcPr>
            <w:tcW w:w="0" w:type="auto"/>
            <w:vAlign w:val="center"/>
          </w:tcPr>
          <w:p w14:paraId="0DEDA13D">
            <w:pPr>
              <w:jc w:val="center"/>
              <w:rPr>
                <w:b/>
              </w:rPr>
            </w:pPr>
            <w:r>
              <w:rPr>
                <w:b/>
              </w:rPr>
              <w:t>备注</w:t>
            </w:r>
          </w:p>
        </w:tc>
      </w:tr>
      <w:tr w14:paraId="5DAB7F55">
        <w:tc>
          <w:tcPr>
            <w:tcW w:w="0" w:type="auto"/>
            <w:vAlign w:val="center"/>
          </w:tcPr>
          <w:p w14:paraId="3F2CC07C">
            <w:r>
              <w:t>map_id</w:t>
            </w:r>
          </w:p>
        </w:tc>
        <w:tc>
          <w:tcPr>
            <w:tcW w:w="0" w:type="auto"/>
            <w:vAlign w:val="center"/>
          </w:tcPr>
          <w:p w14:paraId="064C53CC">
            <w:r>
              <w:t>主键</w:t>
            </w:r>
          </w:p>
        </w:tc>
        <w:tc>
          <w:tcPr>
            <w:tcW w:w="0" w:type="auto"/>
            <w:vAlign w:val="center"/>
          </w:tcPr>
          <w:p w14:paraId="38CC8635">
            <w:r>
              <w:t>INTEGER/BIGINT</w:t>
            </w:r>
          </w:p>
        </w:tc>
        <w:tc>
          <w:tcPr>
            <w:tcW w:w="0" w:type="auto"/>
            <w:vAlign w:val="center"/>
          </w:tcPr>
          <w:p w14:paraId="43DDC7EB">
            <w:r>
              <w:t>PK</w:t>
            </w:r>
          </w:p>
        </w:tc>
        <w:tc>
          <w:tcPr>
            <w:tcW w:w="0" w:type="auto"/>
            <w:vAlign w:val="center"/>
          </w:tcPr>
          <w:p w14:paraId="10766015"/>
        </w:tc>
      </w:tr>
      <w:tr w14:paraId="349506C9">
        <w:tc>
          <w:tcPr>
            <w:tcW w:w="0" w:type="auto"/>
            <w:vAlign w:val="center"/>
          </w:tcPr>
          <w:p w14:paraId="4789F301">
            <w:r>
              <w:t>name</w:t>
            </w:r>
          </w:p>
        </w:tc>
        <w:tc>
          <w:tcPr>
            <w:tcW w:w="0" w:type="auto"/>
            <w:vAlign w:val="center"/>
          </w:tcPr>
          <w:p w14:paraId="32A87DF8">
            <w:r>
              <w:t>地图名称</w:t>
            </w:r>
          </w:p>
        </w:tc>
        <w:tc>
          <w:tcPr>
            <w:tcW w:w="0" w:type="auto"/>
            <w:vAlign w:val="center"/>
          </w:tcPr>
          <w:p w14:paraId="2ACF71C8">
            <w:r>
              <w:t>VARCHAR(128)</w:t>
            </w:r>
          </w:p>
        </w:tc>
        <w:tc>
          <w:tcPr>
            <w:tcW w:w="0" w:type="auto"/>
            <w:vAlign w:val="center"/>
          </w:tcPr>
          <w:p w14:paraId="06F8B5B6"/>
        </w:tc>
        <w:tc>
          <w:tcPr>
            <w:tcW w:w="0" w:type="auto"/>
            <w:vAlign w:val="center"/>
          </w:tcPr>
          <w:p w14:paraId="64926B49"/>
        </w:tc>
      </w:tr>
      <w:tr w14:paraId="04403EFD">
        <w:tc>
          <w:tcPr>
            <w:tcW w:w="0" w:type="auto"/>
            <w:vAlign w:val="center"/>
          </w:tcPr>
          <w:p w14:paraId="231B4176">
            <w:r>
              <w:t>projection</w:t>
            </w:r>
          </w:p>
        </w:tc>
        <w:tc>
          <w:tcPr>
            <w:tcW w:w="0" w:type="auto"/>
            <w:vAlign w:val="center"/>
          </w:tcPr>
          <w:p w14:paraId="1F7ED6D5">
            <w:r>
              <w:t>投影方式</w:t>
            </w:r>
          </w:p>
        </w:tc>
        <w:tc>
          <w:tcPr>
            <w:tcW w:w="0" w:type="auto"/>
            <w:vAlign w:val="center"/>
          </w:tcPr>
          <w:p w14:paraId="4B0A2880">
            <w:r>
              <w:t>VARCHAR(64)</w:t>
            </w:r>
          </w:p>
        </w:tc>
        <w:tc>
          <w:tcPr>
            <w:tcW w:w="0" w:type="auto"/>
            <w:vAlign w:val="center"/>
          </w:tcPr>
          <w:p w14:paraId="550ADBBA"/>
        </w:tc>
        <w:tc>
          <w:tcPr>
            <w:tcW w:w="0" w:type="auto"/>
            <w:vAlign w:val="center"/>
          </w:tcPr>
          <w:p w14:paraId="3EF19648">
            <w:r>
              <w:t>配合GIS扩展</w:t>
            </w:r>
          </w:p>
        </w:tc>
      </w:tr>
    </w:tbl>
    <w:p w14:paraId="3B2C1F15">
      <w:pPr>
        <w:rPr>
          <w:rFonts w:hint="default"/>
          <w:lang w:val="en-US" w:eastAsia="zh-CN"/>
        </w:rPr>
      </w:pPr>
    </w:p>
    <w:p w14:paraId="1E535A3D">
      <w:pPr>
        <w:pStyle w:val="5"/>
        <w:numPr>
          <w:ilvl w:val="3"/>
          <w:numId w:val="4"/>
        </w:numPr>
      </w:pPr>
      <w:bookmarkStart w:id="49" w:name="_Toc277170825"/>
      <w:bookmarkStart w:id="50" w:name="_Toc356561534"/>
      <w:r>
        <w:rPr>
          <w:rFonts w:hint="eastAsia"/>
        </w:rPr>
        <w:t>表关系</w:t>
      </w:r>
      <w:bookmarkEnd w:id="49"/>
      <w:bookmarkEnd w:id="50"/>
    </w:p>
    <w:p w14:paraId="10D1B4E1">
      <w:pPr>
        <w:ind w:firstLine="420"/>
        <w:rPr>
          <w:rFonts w:hint="default" w:eastAsia="宋体"/>
          <w:sz w:val="24"/>
          <w:lang w:val="en-US" w:eastAsia="zh-CN"/>
        </w:rPr>
      </w:pPr>
      <w:r>
        <w:rPr>
          <w:rFonts w:hint="eastAsia"/>
          <w:sz w:val="24"/>
          <w:lang w:val="en-US" w:eastAsia="zh-CN"/>
        </w:rPr>
        <w:t>参考4.1.3. ER图关系说明。</w:t>
      </w:r>
    </w:p>
    <w:p w14:paraId="32FD874C">
      <w:pPr>
        <w:pStyle w:val="3"/>
        <w:numPr>
          <w:ilvl w:val="1"/>
          <w:numId w:val="2"/>
        </w:numPr>
        <w:rPr>
          <w:rFonts w:ascii="Times New Roman" w:hAnsi="Times New Roman"/>
        </w:rPr>
      </w:pPr>
      <w:bookmarkStart w:id="51" w:name="_Toc11707"/>
      <w:bookmarkStart w:id="52" w:name="_Toc32147"/>
      <w:r>
        <w:rPr>
          <w:rFonts w:hint="eastAsia" w:ascii="Times New Roman" w:hAnsi="Times New Roman"/>
        </w:rPr>
        <w:t>物理设计</w:t>
      </w:r>
      <w:bookmarkEnd w:id="51"/>
      <w:bookmarkEnd w:id="52"/>
    </w:p>
    <w:p w14:paraId="73D2B35E">
      <w:pPr>
        <w:ind w:firstLine="420" w:firstLineChars="175"/>
        <w:rPr>
          <w:sz w:val="24"/>
        </w:rPr>
      </w:pPr>
      <w:r>
        <w:rPr>
          <w:rFonts w:hint="eastAsia"/>
          <w:sz w:val="24"/>
        </w:rPr>
        <w:t>根据以上逻辑设计关系，得到以下表。各表采用关系型数据库实现，主键字段设置为NOT NULL，外键字段用于保证跨表引用一致性；对高频查询字段设置索引以提升检索效率。表名统一采用前缀LNG_。</w:t>
      </w:r>
    </w:p>
    <w:p w14:paraId="41B616CA">
      <w:pPr>
        <w:numPr>
          <w:ilvl w:val="0"/>
          <w:numId w:val="15"/>
        </w:numPr>
        <w:autoSpaceDE w:val="0"/>
        <w:autoSpaceDN w:val="0"/>
        <w:snapToGrid w:val="0"/>
        <w:ind w:leftChars="200" w:hanging="5"/>
        <w:outlineLvl w:val="0"/>
        <w:rPr>
          <w:rFonts w:ascii="ËÎÌå" w:hAnsi="ËÎÌå" w:eastAsia="ËÎÌå"/>
          <w:color w:val="000080"/>
          <w:sz w:val="18"/>
          <w:highlight w:val="white"/>
        </w:rPr>
      </w:pPr>
      <w:bookmarkStart w:id="53" w:name="_Toc13774"/>
      <w:r>
        <w:rPr>
          <w:rFonts w:hint="eastAsia" w:ascii="ËÎÌå" w:hAnsi="ËÎÌå" w:eastAsia="ËÎÌå"/>
          <w:color w:val="000080"/>
          <w:sz w:val="18"/>
          <w:highlight w:val="white"/>
        </w:rPr>
        <w:t>LNG_TRACKS（航迹表）</w:t>
      </w:r>
      <w:bookmarkEnd w:id="53"/>
    </w:p>
    <w:p w14:paraId="58A1D18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LNG_TRACKS</w:t>
      </w:r>
    </w:p>
    <w:p w14:paraId="4FD92C06">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20CD6B4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TRACK_ID     NUMBER(20)      NOT NULL,</w:t>
      </w:r>
    </w:p>
    <w:p w14:paraId="1958A25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TIMESTAMP    TIMESTAMP       NOT NULL,</w:t>
      </w:r>
    </w:p>
    <w:p w14:paraId="3860A06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FLIGHT_ID    VARCHAR2(64),</w:t>
      </w:r>
    </w:p>
    <w:p w14:paraId="63B6672A">
      <w:pPr>
        <w:autoSpaceDE w:val="0"/>
        <w:autoSpaceDN w:val="0"/>
        <w:snapToGrid w:val="0"/>
        <w:ind w:left="424" w:leftChars="202" w:firstLine="415"/>
        <w:rPr>
          <w:rFonts w:hint="eastAsia" w:ascii="ËÎÌå" w:hAnsi="ËÎÌå" w:eastAsia="ËÎÌå"/>
          <w:color w:val="000080"/>
          <w:sz w:val="18"/>
          <w:highlight w:val="white"/>
        </w:rPr>
      </w:pPr>
    </w:p>
    <w:p w14:paraId="5A888BC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LATITUDE     NUMBER(9,6),</w:t>
      </w:r>
    </w:p>
    <w:p w14:paraId="7867545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LONGITUDE    NUMBER(9,6),</w:t>
      </w:r>
    </w:p>
    <w:p w14:paraId="3CE872C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ALTITUDE     NUMBER(10,2),</w:t>
      </w:r>
    </w:p>
    <w:p w14:paraId="05E29AE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SPEED        NUMBER(10,2),</w:t>
      </w:r>
    </w:p>
    <w:p w14:paraId="63B8EF2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HEADING      NUMBER(10,2),</w:t>
      </w:r>
    </w:p>
    <w:p w14:paraId="01BBAC96">
      <w:pPr>
        <w:autoSpaceDE w:val="0"/>
        <w:autoSpaceDN w:val="0"/>
        <w:snapToGrid w:val="0"/>
        <w:ind w:left="424" w:leftChars="202" w:firstLine="415"/>
        <w:rPr>
          <w:rFonts w:hint="eastAsia" w:ascii="ËÎÌå" w:hAnsi="ËÎÌå" w:eastAsia="ËÎÌå"/>
          <w:color w:val="000080"/>
          <w:sz w:val="18"/>
          <w:highlight w:val="white"/>
        </w:rPr>
      </w:pPr>
    </w:p>
    <w:p w14:paraId="1A2828F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PK_LNG_TRACKS PRIMARY KEY (TRACK_ID)</w:t>
      </w:r>
    </w:p>
    <w:p w14:paraId="0425C7F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280E2368">
      <w:pPr>
        <w:numPr>
          <w:ilvl w:val="0"/>
          <w:numId w:val="15"/>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4" w:name="_Toc22579"/>
      <w:r>
        <w:rPr>
          <w:rFonts w:hint="default" w:ascii="ËÎÌå" w:hAnsi="ËÎÌå" w:eastAsia="ËÎÌå"/>
          <w:color w:val="000080"/>
          <w:sz w:val="18"/>
          <w:highlight w:val="white"/>
          <w:lang w:val="en-US" w:eastAsia="zh-CN"/>
        </w:rPr>
        <w:t>LNG_AUDIO_RECORDS（音频表）</w:t>
      </w:r>
      <w:bookmarkEnd w:id="54"/>
    </w:p>
    <w:p w14:paraId="633DECF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LNG_AUDIO_RECORDS</w:t>
      </w:r>
    </w:p>
    <w:p w14:paraId="3644D185">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10856449">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AUDIO_ID        NUMBER(20)     NOT NULL,</w:t>
      </w:r>
    </w:p>
    <w:p w14:paraId="5F957EC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AUDIO_URI       VARCHAR2(512),</w:t>
      </w:r>
    </w:p>
    <w:p w14:paraId="5F63139D">
      <w:pPr>
        <w:autoSpaceDE w:val="0"/>
        <w:autoSpaceDN w:val="0"/>
        <w:snapToGrid w:val="0"/>
        <w:ind w:left="424" w:leftChars="202" w:firstLine="415"/>
        <w:rPr>
          <w:rFonts w:hint="eastAsia" w:ascii="ËÎÌå" w:hAnsi="ËÎÌå" w:eastAsia="ËÎÌå"/>
          <w:color w:val="000080"/>
          <w:sz w:val="18"/>
          <w:highlight w:val="white"/>
        </w:rPr>
      </w:pPr>
    </w:p>
    <w:p w14:paraId="7411196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START_TIME      TIMESTAMP     NOT NULL,</w:t>
      </w:r>
    </w:p>
    <w:p w14:paraId="528C765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END_TIME        TIMESTAMP,</w:t>
      </w:r>
    </w:p>
    <w:p w14:paraId="0DA5C87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DURATION_MS     NUMBER(12),</w:t>
      </w:r>
    </w:p>
    <w:p w14:paraId="3C44D6DB">
      <w:pPr>
        <w:autoSpaceDE w:val="0"/>
        <w:autoSpaceDN w:val="0"/>
        <w:snapToGrid w:val="0"/>
        <w:ind w:left="424" w:leftChars="202" w:firstLine="415"/>
        <w:rPr>
          <w:rFonts w:hint="eastAsia" w:ascii="ËÎÌå" w:hAnsi="ËÎÌå" w:eastAsia="ËÎÌå"/>
          <w:color w:val="000080"/>
          <w:sz w:val="18"/>
          <w:highlight w:val="white"/>
        </w:rPr>
      </w:pPr>
    </w:p>
    <w:p w14:paraId="122FDB0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ASR_TEXT        CLOB,</w:t>
      </w:r>
    </w:p>
    <w:p w14:paraId="1F83D0D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VAD_TIMESTAMPS  CLOB,          -- JSON数据（按实现存为JSON/JSONB/CLOB均可，这里用CLOB占位）</w:t>
      </w:r>
    </w:p>
    <w:p w14:paraId="4C1CBF3F">
      <w:pPr>
        <w:autoSpaceDE w:val="0"/>
        <w:autoSpaceDN w:val="0"/>
        <w:snapToGrid w:val="0"/>
        <w:ind w:left="424" w:leftChars="202" w:firstLine="415"/>
        <w:rPr>
          <w:rFonts w:hint="eastAsia" w:ascii="ËÎÌå" w:hAnsi="ËÎÌå" w:eastAsia="ËÎÌå"/>
          <w:color w:val="000080"/>
          <w:sz w:val="18"/>
          <w:highlight w:val="white"/>
        </w:rPr>
      </w:pPr>
    </w:p>
    <w:p w14:paraId="0338F9F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PK_LNG_AUDIO_RECORDS PRIMARY KEY (AUDIO_ID)</w:t>
      </w:r>
    </w:p>
    <w:p w14:paraId="10F78F3A">
      <w:pPr>
        <w:autoSpaceDE w:val="0"/>
        <w:autoSpaceDN w:val="0"/>
        <w:snapToGrid w:val="0"/>
        <w:ind w:left="424" w:leftChars="202" w:firstLine="415"/>
        <w:rPr>
          <w:rFonts w:hint="default"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p w14:paraId="63C99900">
      <w:pPr>
        <w:numPr>
          <w:ilvl w:val="0"/>
          <w:numId w:val="15"/>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5" w:name="_Toc8502"/>
      <w:r>
        <w:rPr>
          <w:rFonts w:hint="default" w:ascii="ËÎÌå" w:hAnsi="ËÎÌå" w:eastAsia="ËÎÌå"/>
          <w:color w:val="000080"/>
          <w:sz w:val="18"/>
          <w:highlight w:val="white"/>
          <w:lang w:val="en-US" w:eastAsia="zh-CN"/>
        </w:rPr>
        <w:t>LNG_ANNOTATIONS（标注表）</w:t>
      </w:r>
      <w:bookmarkEnd w:id="55"/>
    </w:p>
    <w:p w14:paraId="4CDF183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LNG_ANNOTATIONS</w:t>
      </w:r>
    </w:p>
    <w:p w14:paraId="6A93C2D9">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2DE3268B">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ANNOTATION_ID       NUMBER(20)  NOT NULL,</w:t>
      </w:r>
    </w:p>
    <w:p w14:paraId="5D996DB6">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AUDIO_TIMESTAMP_MS  NUMBER(12)  NOT NULL,   -- 音频时间戳（毫秒）</w:t>
      </w:r>
    </w:p>
    <w:p w14:paraId="3409B094">
      <w:pPr>
        <w:autoSpaceDE w:val="0"/>
        <w:autoSpaceDN w:val="0"/>
        <w:snapToGrid w:val="0"/>
        <w:ind w:left="424" w:leftChars="202" w:firstLine="415"/>
        <w:rPr>
          <w:rFonts w:hint="eastAsia" w:ascii="ËÎÌå" w:hAnsi="ËÎÌå" w:eastAsia="ËÎÌå"/>
          <w:color w:val="000080"/>
          <w:sz w:val="18"/>
          <w:highlight w:val="white"/>
        </w:rPr>
      </w:pPr>
    </w:p>
    <w:p w14:paraId="76473CE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TRACK_ID            NUMBER(20)  NOT NULL,   -- 航迹关联（外键）</w:t>
      </w:r>
    </w:p>
    <w:p w14:paraId="22F1698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ANNOTATION_TEXT    CLOB,</w:t>
      </w:r>
    </w:p>
    <w:p w14:paraId="0D0DFB7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LABEL_TYPE         VARCHAR2(64),</w:t>
      </w:r>
    </w:p>
    <w:p w14:paraId="0D28FC3E">
      <w:pPr>
        <w:autoSpaceDE w:val="0"/>
        <w:autoSpaceDN w:val="0"/>
        <w:snapToGrid w:val="0"/>
        <w:ind w:left="424" w:leftChars="202" w:firstLine="415"/>
        <w:rPr>
          <w:rFonts w:hint="eastAsia" w:ascii="ËÎÌå" w:hAnsi="ËÎÌå" w:eastAsia="ËÎÌå"/>
          <w:color w:val="000080"/>
          <w:sz w:val="18"/>
          <w:highlight w:val="white"/>
        </w:rPr>
      </w:pPr>
    </w:p>
    <w:p w14:paraId="0AFF4E6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AUTHOR_ID          NUMBER(20),</w:t>
      </w:r>
    </w:p>
    <w:p w14:paraId="163E94B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VERSION            NUMBER(10) DEFAULT 1,</w:t>
      </w:r>
    </w:p>
    <w:p w14:paraId="1AD32494">
      <w:pPr>
        <w:autoSpaceDE w:val="0"/>
        <w:autoSpaceDN w:val="0"/>
        <w:snapToGrid w:val="0"/>
        <w:ind w:left="424" w:leftChars="202" w:firstLine="415"/>
        <w:rPr>
          <w:rFonts w:hint="eastAsia" w:ascii="ËÎÌå" w:hAnsi="ËÎÌå" w:eastAsia="ËÎÌå"/>
          <w:color w:val="000080"/>
          <w:sz w:val="18"/>
          <w:highlight w:val="white"/>
        </w:rPr>
      </w:pPr>
    </w:p>
    <w:p w14:paraId="44C484B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PK_LNG_ANNOTATIONS PRIMARY KEY (ANNOTATION_ID),</w:t>
      </w:r>
    </w:p>
    <w:p w14:paraId="27B3A5A7">
      <w:pPr>
        <w:autoSpaceDE w:val="0"/>
        <w:autoSpaceDN w:val="0"/>
        <w:snapToGrid w:val="0"/>
        <w:ind w:left="424" w:leftChars="202" w:firstLine="415"/>
        <w:rPr>
          <w:rFonts w:hint="eastAsia" w:ascii="ËÎÌå" w:hAnsi="ËÎÌå" w:eastAsia="ËÎÌå"/>
          <w:color w:val="000080"/>
          <w:sz w:val="18"/>
          <w:highlight w:val="white"/>
        </w:rPr>
      </w:pPr>
    </w:p>
    <w:p w14:paraId="07B09C1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FK_LNG_ANNOTATIONS_TRACK</w:t>
      </w:r>
    </w:p>
    <w:p w14:paraId="28304B69">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FOREIGN KEY (TRACK_ID)</w:t>
      </w:r>
    </w:p>
    <w:p w14:paraId="26A91AFA">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REFERENCES LNG_TRACKS (TRACK_ID)</w:t>
      </w:r>
    </w:p>
    <w:p w14:paraId="58EB4CC9">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ON DELETE CASCADE,</w:t>
      </w:r>
    </w:p>
    <w:p w14:paraId="5C628B02">
      <w:pPr>
        <w:autoSpaceDE w:val="0"/>
        <w:autoSpaceDN w:val="0"/>
        <w:snapToGrid w:val="0"/>
        <w:ind w:left="424" w:leftChars="202" w:firstLine="415"/>
        <w:rPr>
          <w:rFonts w:hint="eastAsia" w:ascii="ËÎÌå" w:hAnsi="ËÎÌå" w:eastAsia="ËÎÌå"/>
          <w:color w:val="000080"/>
          <w:sz w:val="18"/>
          <w:highlight w:val="white"/>
        </w:rPr>
      </w:pPr>
    </w:p>
    <w:p w14:paraId="1DCC8506">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FK_LNG_ANNOTATIONS_AUTHOR</w:t>
      </w:r>
    </w:p>
    <w:p w14:paraId="2FB7236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FOREIGN KEY (AUTHOR_ID)</w:t>
      </w:r>
    </w:p>
    <w:p w14:paraId="60F1CE9E">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REFERENCES LNG_USERS (USER_ID)</w:t>
      </w:r>
    </w:p>
    <w:p w14:paraId="476025E0">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ON DELETE SET NULL</w:t>
      </w:r>
    </w:p>
    <w:p w14:paraId="7910C9DB">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p w14:paraId="70031A79">
      <w:pPr>
        <w:numPr>
          <w:ilvl w:val="0"/>
          <w:numId w:val="15"/>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6" w:name="_Toc16719"/>
      <w:r>
        <w:rPr>
          <w:rFonts w:hint="default" w:ascii="ËÎÌå" w:hAnsi="ËÎÌå" w:eastAsia="ËÎÌå"/>
          <w:color w:val="000080"/>
          <w:sz w:val="18"/>
          <w:highlight w:val="white"/>
          <w:lang w:val="en-US" w:eastAsia="zh-CN"/>
        </w:rPr>
        <w:t>LNG_USERS（用户表）</w:t>
      </w:r>
      <w:bookmarkEnd w:id="56"/>
    </w:p>
    <w:p w14:paraId="042FEC9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LNG_USERS</w:t>
      </w:r>
    </w:p>
    <w:p w14:paraId="1EB84CA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737D159E">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USER_ID        NUMBER(20)      NOT NULL,</w:t>
      </w:r>
    </w:p>
    <w:p w14:paraId="71C0417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USERNAME       VARCHAR2(64)    NOT NULL,</w:t>
      </w:r>
    </w:p>
    <w:p w14:paraId="5BF9257E">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PASSWORD_HASH  VARCHAR2(256)   NOT NULL,</w:t>
      </w:r>
    </w:p>
    <w:p w14:paraId="30A63A19">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ROLE           VARCHAR2(32),</w:t>
      </w:r>
    </w:p>
    <w:p w14:paraId="6DD0749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EMAIL          VARCHAR2(128),</w:t>
      </w:r>
    </w:p>
    <w:p w14:paraId="4353146D">
      <w:pPr>
        <w:autoSpaceDE w:val="0"/>
        <w:autoSpaceDN w:val="0"/>
        <w:snapToGrid w:val="0"/>
        <w:ind w:left="424" w:leftChars="202" w:firstLine="415"/>
        <w:rPr>
          <w:rFonts w:hint="eastAsia" w:ascii="ËÎÌå" w:hAnsi="ËÎÌå" w:eastAsia="ËÎÌå"/>
          <w:color w:val="000080"/>
          <w:sz w:val="18"/>
          <w:highlight w:val="white"/>
        </w:rPr>
      </w:pPr>
    </w:p>
    <w:p w14:paraId="439E4B4E">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PK_LNG_USERS PRIMARY KEY (USER_ID),</w:t>
      </w:r>
    </w:p>
    <w:p w14:paraId="5F591815">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UQ_LNG_USERS_USERNAME UNIQUE (USERNAME)</w:t>
      </w:r>
    </w:p>
    <w:p w14:paraId="122C85CD">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p w14:paraId="42C14A73">
      <w:pPr>
        <w:numPr>
          <w:ilvl w:val="0"/>
          <w:numId w:val="15"/>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7" w:name="_Toc3212"/>
      <w:r>
        <w:rPr>
          <w:rFonts w:hint="default" w:ascii="ËÎÌå" w:hAnsi="ËÎÌå" w:eastAsia="ËÎÌå"/>
          <w:color w:val="000080"/>
          <w:sz w:val="18"/>
          <w:highlight w:val="white"/>
          <w:lang w:val="en-US" w:eastAsia="zh-CN"/>
        </w:rPr>
        <w:t>LNG_VSP_DATA（VSP数据表）</w:t>
      </w:r>
      <w:bookmarkEnd w:id="57"/>
    </w:p>
    <w:p w14:paraId="578E0A05">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LNG_VSP_DATA</w:t>
      </w:r>
    </w:p>
    <w:p w14:paraId="601B671B">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3ECC1D5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VSP_ID       NUMBER(20)       NOT NULL,</w:t>
      </w:r>
    </w:p>
    <w:p w14:paraId="330E96A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MAP_ID       NUMBER(20)       NOT NULL,</w:t>
      </w:r>
    </w:p>
    <w:p w14:paraId="3D628C8C">
      <w:pPr>
        <w:autoSpaceDE w:val="0"/>
        <w:autoSpaceDN w:val="0"/>
        <w:snapToGrid w:val="0"/>
        <w:ind w:left="424" w:leftChars="202" w:firstLine="415"/>
        <w:rPr>
          <w:rFonts w:hint="eastAsia" w:ascii="ËÎÌå" w:hAnsi="ËÎÌå" w:eastAsia="ËÎÌå"/>
          <w:color w:val="000080"/>
          <w:sz w:val="18"/>
          <w:highlight w:val="white"/>
        </w:rPr>
      </w:pPr>
    </w:p>
    <w:p w14:paraId="74B18ED6">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REGION       VARCHAR2(128),</w:t>
      </w:r>
    </w:p>
    <w:p w14:paraId="6EB4798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COORDINATES  CLOB,             -- 坐标数据（如JSON/GeoJSON等，用CLOB承载）</w:t>
      </w:r>
    </w:p>
    <w:p w14:paraId="785A1FAA">
      <w:pPr>
        <w:autoSpaceDE w:val="0"/>
        <w:autoSpaceDN w:val="0"/>
        <w:snapToGrid w:val="0"/>
        <w:ind w:left="424" w:leftChars="202" w:firstLine="415"/>
        <w:rPr>
          <w:rFonts w:hint="eastAsia" w:ascii="ËÎÌå" w:hAnsi="ËÎÌå" w:eastAsia="ËÎÌå"/>
          <w:color w:val="000080"/>
          <w:sz w:val="18"/>
          <w:highlight w:val="white"/>
        </w:rPr>
      </w:pPr>
    </w:p>
    <w:p w14:paraId="38B76E5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LAYER         VARCHAR2(64),</w:t>
      </w:r>
    </w:p>
    <w:p w14:paraId="07EEA3A7">
      <w:pPr>
        <w:autoSpaceDE w:val="0"/>
        <w:autoSpaceDN w:val="0"/>
        <w:snapToGrid w:val="0"/>
        <w:ind w:left="424" w:leftChars="202" w:firstLine="415"/>
        <w:rPr>
          <w:rFonts w:hint="eastAsia" w:ascii="ËÎÌå" w:hAnsi="ËÎÌå" w:eastAsia="ËÎÌå"/>
          <w:color w:val="000080"/>
          <w:sz w:val="18"/>
          <w:highlight w:val="white"/>
        </w:rPr>
      </w:pPr>
    </w:p>
    <w:p w14:paraId="5A64E60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PK_LNG_VSP_DATA PRIMARY KEY (VSP_ID),</w:t>
      </w:r>
    </w:p>
    <w:p w14:paraId="0BD377DB">
      <w:pPr>
        <w:autoSpaceDE w:val="0"/>
        <w:autoSpaceDN w:val="0"/>
        <w:snapToGrid w:val="0"/>
        <w:ind w:left="424" w:leftChars="202" w:firstLine="415"/>
        <w:rPr>
          <w:rFonts w:hint="eastAsia" w:ascii="ËÎÌå" w:hAnsi="ËÎÌå" w:eastAsia="ËÎÌå"/>
          <w:color w:val="000080"/>
          <w:sz w:val="18"/>
          <w:highlight w:val="white"/>
        </w:rPr>
      </w:pPr>
    </w:p>
    <w:p w14:paraId="3B19241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FK_LNG_VSP_DATA_MAP</w:t>
      </w:r>
    </w:p>
    <w:p w14:paraId="5CD0B47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FOREIGN KEY (MAP_ID)</w:t>
      </w:r>
    </w:p>
    <w:p w14:paraId="428A77D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REFERENCES LNG_MAPS (MAP_ID)</w:t>
      </w:r>
    </w:p>
    <w:p w14:paraId="3DAF1D1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ON DELETE CASCADE</w:t>
      </w:r>
    </w:p>
    <w:p w14:paraId="26B289C4">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p w14:paraId="07C49589">
      <w:pPr>
        <w:numPr>
          <w:ilvl w:val="0"/>
          <w:numId w:val="15"/>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8" w:name="_Toc4460"/>
      <w:r>
        <w:rPr>
          <w:rFonts w:hint="default" w:ascii="ËÎÌå" w:hAnsi="ËÎÌå" w:eastAsia="ËÎÌå"/>
          <w:color w:val="000080"/>
          <w:sz w:val="18"/>
          <w:highlight w:val="white"/>
          <w:lang w:val="en-US" w:eastAsia="zh-CN"/>
        </w:rPr>
        <w:t>LNG_AIRPORTS（机场表）</w:t>
      </w:r>
      <w:bookmarkEnd w:id="58"/>
    </w:p>
    <w:p w14:paraId="5BE998F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LNG_AIRPORTS</w:t>
      </w:r>
    </w:p>
    <w:p w14:paraId="10B555A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0F3FAF4A">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AIRPORT_CODE  VARCHAR2(8)    NOT NULL,</w:t>
      </w:r>
    </w:p>
    <w:p w14:paraId="14D042A6">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NAME          VARCHAR2(128),</w:t>
      </w:r>
    </w:p>
    <w:p w14:paraId="10FE7D2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COUNTRY_CODE  VARCHAR2(8),</w:t>
      </w:r>
    </w:p>
    <w:p w14:paraId="6D717CF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LATITUDE      NUMBER(9,6),</w:t>
      </w:r>
    </w:p>
    <w:p w14:paraId="7196CF4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LONGITUDE     NUMBER(9,6),</w:t>
      </w:r>
    </w:p>
    <w:p w14:paraId="17E5179A">
      <w:pPr>
        <w:autoSpaceDE w:val="0"/>
        <w:autoSpaceDN w:val="0"/>
        <w:snapToGrid w:val="0"/>
        <w:ind w:left="424" w:leftChars="202" w:firstLine="415"/>
        <w:rPr>
          <w:rFonts w:hint="eastAsia" w:ascii="ËÎÌå" w:hAnsi="ËÎÌå" w:eastAsia="ËÎÌå"/>
          <w:color w:val="000080"/>
          <w:sz w:val="18"/>
          <w:highlight w:val="white"/>
        </w:rPr>
      </w:pPr>
    </w:p>
    <w:p w14:paraId="01A8A19E">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PK_LNG_AIRPORTS PRIMARY KEY (AIRPORT_CODE)</w:t>
      </w:r>
    </w:p>
    <w:p w14:paraId="4F041F73">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p w14:paraId="47F8AA0F">
      <w:pPr>
        <w:numPr>
          <w:ilvl w:val="0"/>
          <w:numId w:val="15"/>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9" w:name="_Toc21367"/>
      <w:r>
        <w:rPr>
          <w:rFonts w:hint="default" w:ascii="ËÎÌå" w:hAnsi="ËÎÌå" w:eastAsia="ËÎÌå"/>
          <w:color w:val="000080"/>
          <w:sz w:val="18"/>
          <w:highlight w:val="white"/>
          <w:lang w:val="en-US" w:eastAsia="zh-CN"/>
        </w:rPr>
        <w:t>LNG_MAPS（地图表）</w:t>
      </w:r>
      <w:bookmarkEnd w:id="59"/>
    </w:p>
    <w:p w14:paraId="3BB4834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LNG_MAPS</w:t>
      </w:r>
    </w:p>
    <w:p w14:paraId="3BA4A4F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721E302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MAP_ID        NUMBER(20)      NOT NULL,</w:t>
      </w:r>
    </w:p>
    <w:p w14:paraId="31FF16E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NAME          VARCHAR2(128),</w:t>
      </w:r>
    </w:p>
    <w:p w14:paraId="20029CF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PROJECTION    VARCHAR2(64),</w:t>
      </w:r>
    </w:p>
    <w:p w14:paraId="26154B06">
      <w:pPr>
        <w:autoSpaceDE w:val="0"/>
        <w:autoSpaceDN w:val="0"/>
        <w:snapToGrid w:val="0"/>
        <w:ind w:left="424" w:leftChars="202" w:firstLine="415"/>
        <w:rPr>
          <w:rFonts w:hint="eastAsia" w:ascii="ËÎÌå" w:hAnsi="ËÎÌå" w:eastAsia="ËÎÌå"/>
          <w:color w:val="000080"/>
          <w:sz w:val="18"/>
          <w:highlight w:val="white"/>
        </w:rPr>
      </w:pPr>
    </w:p>
    <w:p w14:paraId="11B6CAD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PK_LNG_MAPS PRIMARY KEY (MAP_ID)</w:t>
      </w:r>
    </w:p>
    <w:p w14:paraId="5A360C42">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ËÎÌå">
    <w:altName w:val="宋体"/>
    <w:panose1 w:val="020B0604020202020204"/>
    <w:charset w:val="86"/>
    <w:family w:val="modern"/>
    <w:pitch w:val="default"/>
    <w:sig w:usb0="00000000" w:usb1="00000000" w:usb2="00000000" w:usb3="00000000" w:csb0="00040000" w:csb1="0000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10C53">
    <w:pPr>
      <w:pStyle w:val="33"/>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val="en-US" w:eastAsia="zh-CN"/>
      </w:rPr>
      <w:t>四川大学教学</w:t>
    </w:r>
    <w:r>
      <w:rPr>
        <w:rFonts w:hint="eastAsia" w:ascii="Times New Roman" w:hAnsi="Times New Roman"/>
        <w:b/>
        <w:kern w:val="2"/>
        <w:sz w:val="18"/>
        <w:szCs w:val="18"/>
        <w:lang w:eastAsia="zh-CN"/>
      </w:rPr>
      <w:t>版权所有</w:t>
    </w:r>
  </w:p>
  <w:p w14:paraId="6DFCF4C5">
    <w:pPr>
      <w:pStyle w:val="33"/>
      <w:spacing w:before="60" w:after="60" w:line="240" w:lineRule="auto"/>
      <w:jc w:val="center"/>
      <w:rPr>
        <w:rFonts w:hint="default" w:ascii="Times New Roman" w:hAnsi="Times New Roman"/>
        <w:b/>
        <w:kern w:val="2"/>
        <w:sz w:val="18"/>
        <w:szCs w:val="18"/>
        <w:lang w:val="en-US" w:eastAsia="zh-CN"/>
      </w:rPr>
    </w:pPr>
    <w:r>
      <w:rPr>
        <w:rFonts w:hint="eastAsia" w:ascii="Times New Roman" w:hAnsi="Times New Roman"/>
        <w:b/>
        <w:kern w:val="2"/>
        <w:sz w:val="18"/>
        <w:szCs w:val="18"/>
        <w:lang w:eastAsia="zh-CN"/>
      </w:rPr>
      <w:t>本文档中所包含的信息属于</w:t>
    </w:r>
    <w:r>
      <w:rPr>
        <w:rFonts w:hint="eastAsia" w:ascii="Times New Roman" w:hAnsi="Times New Roman"/>
        <w:b/>
        <w:kern w:val="2"/>
        <w:sz w:val="18"/>
        <w:szCs w:val="18"/>
        <w:lang w:val="en-US" w:eastAsia="zh-CN"/>
      </w:rPr>
      <w:t>四川大学教学所用</w:t>
    </w:r>
  </w:p>
  <w:p w14:paraId="2D20F5E0">
    <w:pPr>
      <w:pStyle w:val="33"/>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B65C5">
    <w:pPr>
      <w:pStyle w:val="33"/>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3C892D1D">
    <w:pPr>
      <w:pStyle w:val="33"/>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4ADD03FB">
    <w:pPr>
      <w:pStyle w:val="33"/>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5BD8F">
    <w:pPr>
      <w:pStyle w:val="10"/>
      <w:ind w:firstLine="177" w:firstLineChars="98"/>
    </w:pPr>
    <w:r>
      <w:rPr>
        <w:rFonts w:hint="eastAsia" w:ascii="Times New Roman" w:hAnsi="Times New Roman"/>
        <w:b/>
        <w:lang w:val="en-US" w:eastAsia="zh-CN"/>
      </w:rPr>
      <w:t>四川大学教学组</w:t>
    </w:r>
    <w:r>
      <w:rPr>
        <w:rFonts w:ascii="Times New Roman" w:hAnsi="Times New Roman"/>
        <w:b/>
      </w:rPr>
      <w:tab/>
    </w:r>
    <w:r>
      <w:rPr>
        <w:rFonts w:ascii="Times New Roman" w:hAnsi="Times New Roman"/>
        <w:b/>
      </w:rPr>
      <w:tab/>
    </w:r>
    <w:r>
      <w:rPr>
        <w:rFonts w:ascii="Times New Roman" w:hAnsi="Times New Roman"/>
        <w:b/>
      </w:rPr>
      <w:fldChar w:fldCharType="begin"/>
    </w:r>
    <w:r>
      <w:rPr>
        <w:rFonts w:ascii="Times New Roman" w:hAnsi="Times New Roman"/>
        <w:b/>
      </w:rPr>
      <w:instrText xml:space="preserve">PAGE  \* Arabic  \* MERGEFORMAT</w:instrText>
    </w:r>
    <w:r>
      <w:rPr>
        <w:rFonts w:ascii="Times New Roman" w:hAnsi="Times New Roman"/>
        <w:b/>
      </w:rPr>
      <w:fldChar w:fldCharType="separate"/>
    </w:r>
    <w:r>
      <w:rPr>
        <w:rFonts w:ascii="Times New Roman" w:hAnsi="Times New Roman"/>
        <w:b/>
      </w:rPr>
      <w:t>17</w:t>
    </w:r>
    <w:r>
      <w:rPr>
        <w:rFonts w:ascii="Times New Roman" w:hAnsi="Times New Roman"/>
        <w:b/>
      </w:rPr>
      <w:fldChar w:fldCharType="end"/>
    </w:r>
    <w:r>
      <w:rPr>
        <w:rFonts w:ascii="Times New Roman" w:hAnsi="Times New Roman"/>
        <w:b/>
      </w:rPr>
      <w:t xml:space="preserve"> / </w:t>
    </w:r>
    <w:r>
      <w:rPr>
        <w:rFonts w:ascii="Times New Roman" w:hAnsi="Times New Roman"/>
        <w:b/>
      </w:rPr>
      <w:fldChar w:fldCharType="begin"/>
    </w:r>
    <w:r>
      <w:instrText xml:space="preserve">NUMPAGES  \* Arabic  \* MERGEFORMAT</w:instrText>
    </w:r>
    <w:r>
      <w:fldChar w:fldCharType="separate"/>
    </w:r>
    <w:r>
      <w:rPr>
        <w:rFonts w:ascii="Times New Roman" w:hAnsi="Times New Roman"/>
        <w:b/>
      </w:rPr>
      <w:t>17</w:t>
    </w:r>
    <w:r>
      <w:rPr>
        <w:rFonts w:ascii="Times New Roman" w:hAnsi="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6BF76">
    <w:pPr>
      <w:pStyle w:val="11"/>
      <w:jc w:val="left"/>
    </w:pPr>
    <w:r>
      <w:drawing>
        <wp:inline distT="0" distB="0" distL="114300" distR="114300">
          <wp:extent cx="1390015" cy="403860"/>
          <wp:effectExtent l="0" t="0" r="6985" b="254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
                  <a:srcRect t="9477"/>
                  <a:stretch>
                    <a:fillRect/>
                  </a:stretch>
                </pic:blipFill>
                <pic:spPr>
                  <a:xfrm>
                    <a:off x="0" y="0"/>
                    <a:ext cx="1390015" cy="40386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EF81A">
    <w:pPr>
      <w:pStyle w:val="11"/>
      <w:jc w:val="left"/>
    </w:pPr>
    <w:r>
      <w:drawing>
        <wp:inline distT="0" distB="0" distL="0" distR="0">
          <wp:extent cx="1244600" cy="330200"/>
          <wp:effectExtent l="0" t="0" r="0" b="0"/>
          <wp:docPr id="1" name="图片框 1026"/>
          <wp:cNvGraphicFramePr/>
          <a:graphic xmlns:a="http://schemas.openxmlformats.org/drawingml/2006/main">
            <a:graphicData uri="http://schemas.openxmlformats.org/drawingml/2006/picture">
              <pic:pic xmlns:pic="http://schemas.openxmlformats.org/drawingml/2006/picture">
                <pic:nvPicPr>
                  <pic:cNvPr id="1" name="图片框 1026"/>
                  <pic:cNvPicPr/>
                </pic:nvPicPr>
                <pic:blipFill>
                  <a:blip r:embed="rId1">
                    <a:extLst>
                      <a:ext uri="{28A0092B-C50C-407E-A947-70E740481C1C}">
                        <a14:useLocalDpi xmlns:a14="http://schemas.microsoft.com/office/drawing/2010/main" val="0"/>
                      </a:ext>
                    </a:extLst>
                  </a:blip>
                  <a:srcRect/>
                  <a:stretch>
                    <a:fillRect/>
                  </a:stretch>
                </pic:blipFill>
                <pic:spPr>
                  <a:xfrm>
                    <a:off x="0" y="0"/>
                    <a:ext cx="1244600" cy="3302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8262B"/>
    <w:multiLevelType w:val="singleLevel"/>
    <w:tmpl w:val="8458262B"/>
    <w:lvl w:ilvl="0" w:tentative="0">
      <w:start w:val="1"/>
      <w:numFmt w:val="bullet"/>
      <w:lvlText w:val=""/>
      <w:lvlJc w:val="left"/>
      <w:pPr>
        <w:ind w:left="420" w:hanging="420"/>
      </w:pPr>
      <w:rPr>
        <w:rFonts w:hint="default" w:ascii="Wingdings" w:hAnsi="Wingdings"/>
      </w:rPr>
    </w:lvl>
  </w:abstractNum>
  <w:abstractNum w:abstractNumId="1">
    <w:nsid w:val="CAD11E66"/>
    <w:multiLevelType w:val="singleLevel"/>
    <w:tmpl w:val="CAD11E66"/>
    <w:lvl w:ilvl="0" w:tentative="0">
      <w:start w:val="1"/>
      <w:numFmt w:val="bullet"/>
      <w:lvlText w:val=""/>
      <w:lvlJc w:val="left"/>
      <w:pPr>
        <w:ind w:left="420" w:hanging="420"/>
      </w:pPr>
      <w:rPr>
        <w:rFonts w:hint="default" w:ascii="Wingdings" w:hAnsi="Wingdings"/>
      </w:rPr>
    </w:lvl>
  </w:abstractNum>
  <w:abstractNum w:abstractNumId="2">
    <w:nsid w:val="D1E0066E"/>
    <w:multiLevelType w:val="singleLevel"/>
    <w:tmpl w:val="D1E0066E"/>
    <w:lvl w:ilvl="0" w:tentative="0">
      <w:start w:val="1"/>
      <w:numFmt w:val="decimal"/>
      <w:lvlText w:val="%1)"/>
      <w:lvlJc w:val="left"/>
      <w:pPr>
        <w:ind w:left="425" w:hanging="425"/>
      </w:pPr>
      <w:rPr>
        <w:rFonts w:hint="default"/>
      </w:rPr>
    </w:lvl>
  </w:abstractNum>
  <w:abstractNum w:abstractNumId="3">
    <w:nsid w:val="EE6965FF"/>
    <w:multiLevelType w:val="singleLevel"/>
    <w:tmpl w:val="EE6965FF"/>
    <w:lvl w:ilvl="0" w:tentative="0">
      <w:start w:val="1"/>
      <w:numFmt w:val="decimal"/>
      <w:lvlText w:val="%1)"/>
      <w:lvlJc w:val="left"/>
      <w:pPr>
        <w:ind w:left="425" w:hanging="425"/>
      </w:pPr>
      <w:rPr>
        <w:rFonts w:hint="default"/>
      </w:rPr>
    </w:lvl>
  </w:abstractNum>
  <w:abstractNum w:abstractNumId="4">
    <w:nsid w:val="1C720419"/>
    <w:multiLevelType w:val="singleLevel"/>
    <w:tmpl w:val="1C720419"/>
    <w:lvl w:ilvl="0" w:tentative="0">
      <w:start w:val="1"/>
      <w:numFmt w:val="decimal"/>
      <w:lvlText w:val="%1)"/>
      <w:lvlJc w:val="left"/>
      <w:pPr>
        <w:ind w:left="425" w:hanging="425"/>
      </w:pPr>
      <w:rPr>
        <w:rFonts w:hint="default"/>
      </w:rPr>
    </w:lvl>
  </w:abstractNum>
  <w:abstractNum w:abstractNumId="5">
    <w:nsid w:val="2660F308"/>
    <w:multiLevelType w:val="singleLevel"/>
    <w:tmpl w:val="2660F308"/>
    <w:lvl w:ilvl="0" w:tentative="0">
      <w:start w:val="1"/>
      <w:numFmt w:val="bullet"/>
      <w:lvlText w:val=""/>
      <w:lvlJc w:val="left"/>
      <w:pPr>
        <w:ind w:left="420" w:hanging="420"/>
      </w:pPr>
      <w:rPr>
        <w:rFonts w:hint="default" w:ascii="Wingdings" w:hAnsi="Wingdings"/>
      </w:rPr>
    </w:lvl>
  </w:abstractNum>
  <w:abstractNum w:abstractNumId="6">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AF5621D"/>
    <w:multiLevelType w:val="singleLevel"/>
    <w:tmpl w:val="2AF5621D"/>
    <w:lvl w:ilvl="0" w:tentative="0">
      <w:start w:val="1"/>
      <w:numFmt w:val="bullet"/>
      <w:lvlText w:val=""/>
      <w:lvlJc w:val="left"/>
      <w:pPr>
        <w:ind w:left="420" w:hanging="420"/>
      </w:pPr>
      <w:rPr>
        <w:rFonts w:hint="default" w:ascii="Wingdings" w:hAnsi="Wingdings"/>
      </w:rPr>
    </w:lvl>
  </w:abstractNum>
  <w:abstractNum w:abstractNumId="8">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9">
    <w:nsid w:val="3F823204"/>
    <w:multiLevelType w:val="singleLevel"/>
    <w:tmpl w:val="3F823204"/>
    <w:lvl w:ilvl="0" w:tentative="0">
      <w:start w:val="1"/>
      <w:numFmt w:val="bullet"/>
      <w:lvlText w:val=""/>
      <w:lvlJc w:val="left"/>
      <w:pPr>
        <w:ind w:left="420" w:hanging="420"/>
      </w:pPr>
      <w:rPr>
        <w:rFonts w:hint="default" w:ascii="Wingdings" w:hAnsi="Wingdings"/>
      </w:rPr>
    </w:lvl>
  </w:abstractNum>
  <w:abstractNum w:abstractNumId="10">
    <w:nsid w:val="4C3DCD4A"/>
    <w:multiLevelType w:val="singleLevel"/>
    <w:tmpl w:val="4C3DCD4A"/>
    <w:lvl w:ilvl="0" w:tentative="0">
      <w:start w:val="1"/>
      <w:numFmt w:val="bullet"/>
      <w:lvlText w:val=""/>
      <w:lvlJc w:val="left"/>
      <w:pPr>
        <w:ind w:left="420" w:hanging="420"/>
      </w:pPr>
      <w:rPr>
        <w:rFonts w:hint="default" w:ascii="Wingdings" w:hAnsi="Wingdings"/>
      </w:rPr>
    </w:lvl>
  </w:abstractNum>
  <w:abstractNum w:abstractNumId="11">
    <w:nsid w:val="5264A4C4"/>
    <w:multiLevelType w:val="singleLevel"/>
    <w:tmpl w:val="5264A4C4"/>
    <w:lvl w:ilvl="0" w:tentative="0">
      <w:start w:val="1"/>
      <w:numFmt w:val="decimal"/>
      <w:lvlText w:val="%1."/>
      <w:lvlJc w:val="left"/>
      <w:pPr>
        <w:tabs>
          <w:tab w:val="left" w:pos="425"/>
        </w:tabs>
        <w:ind w:left="425" w:hanging="425"/>
      </w:pPr>
      <w:rPr>
        <w:rFonts w:hint="default"/>
      </w:rPr>
    </w:lvl>
  </w:abstractNum>
  <w:abstractNum w:abstractNumId="12">
    <w:nsid w:val="63CDA7F7"/>
    <w:multiLevelType w:val="singleLevel"/>
    <w:tmpl w:val="63CDA7F7"/>
    <w:lvl w:ilvl="0" w:tentative="0">
      <w:start w:val="1"/>
      <w:numFmt w:val="decimal"/>
      <w:lvlText w:val="%1)"/>
      <w:lvlJc w:val="left"/>
      <w:pPr>
        <w:ind w:left="425" w:hanging="425"/>
      </w:pPr>
      <w:rPr>
        <w:rFonts w:hint="default"/>
      </w:rPr>
    </w:lvl>
  </w:abstractNum>
  <w:abstractNum w:abstractNumId="13">
    <w:nsid w:val="67C24982"/>
    <w:multiLevelType w:val="multilevel"/>
    <w:tmpl w:val="67C24982"/>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4">
    <w:nsid w:val="69EA1056"/>
    <w:multiLevelType w:val="singleLevel"/>
    <w:tmpl w:val="69EA1056"/>
    <w:lvl w:ilvl="0" w:tentative="0">
      <w:start w:val="1"/>
      <w:numFmt w:val="bullet"/>
      <w:lvlText w:val=""/>
      <w:lvlJc w:val="left"/>
      <w:pPr>
        <w:ind w:left="420" w:hanging="420"/>
      </w:pPr>
      <w:rPr>
        <w:rFonts w:hint="default" w:ascii="Wingdings" w:hAnsi="Wingdings"/>
      </w:rPr>
    </w:lvl>
  </w:abstractNum>
  <w:num w:numId="1">
    <w:abstractNumId w:val="6"/>
  </w:num>
  <w:num w:numId="2">
    <w:abstractNumId w:val="8"/>
  </w:num>
  <w:num w:numId="3">
    <w:abstractNumId w:val="1"/>
  </w:num>
  <w:num w:numId="4">
    <w:abstractNumId w:val="13"/>
  </w:num>
  <w:num w:numId="5">
    <w:abstractNumId w:val="9"/>
  </w:num>
  <w:num w:numId="6">
    <w:abstractNumId w:val="12"/>
  </w:num>
  <w:num w:numId="7">
    <w:abstractNumId w:val="0"/>
  </w:num>
  <w:num w:numId="8">
    <w:abstractNumId w:val="10"/>
  </w:num>
  <w:num w:numId="9">
    <w:abstractNumId w:val="2"/>
  </w:num>
  <w:num w:numId="10">
    <w:abstractNumId w:val="7"/>
  </w:num>
  <w:num w:numId="11">
    <w:abstractNumId w:val="5"/>
  </w:num>
  <w:num w:numId="12">
    <w:abstractNumId w:val="4"/>
  </w:num>
  <w:num w:numId="13">
    <w:abstractNumId w:val="14"/>
  </w:num>
  <w:num w:numId="14">
    <w:abstractNumId w:val="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I1MzgxYjY1YmJmYjEzZjAyMTBkYWI0Y2MzZTVlY2IifQ=="/>
  </w:docVars>
  <w:rsids>
    <w:rsidRoot w:val="0054158F"/>
    <w:rsid w:val="0054158F"/>
    <w:rsid w:val="00C53684"/>
    <w:rsid w:val="00CE4169"/>
    <w:rsid w:val="01CA3F1A"/>
    <w:rsid w:val="041871BE"/>
    <w:rsid w:val="11EE5A02"/>
    <w:rsid w:val="1DCA7323"/>
    <w:rsid w:val="288527C5"/>
    <w:rsid w:val="2B560448"/>
    <w:rsid w:val="324F79A0"/>
    <w:rsid w:val="32CF48B2"/>
    <w:rsid w:val="378105FB"/>
    <w:rsid w:val="3DE6740A"/>
    <w:rsid w:val="44B5466A"/>
    <w:rsid w:val="56F50266"/>
    <w:rsid w:val="5AE34FA5"/>
    <w:rsid w:val="611759A9"/>
    <w:rsid w:val="7AEF4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20"/>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1"/>
    <w:unhideWhenUsed/>
    <w:qFormat/>
    <w:uiPriority w:val="9"/>
    <w:pPr>
      <w:keepNext/>
      <w:keepLines/>
      <w:spacing w:before="280" w:after="290" w:line="376" w:lineRule="auto"/>
      <w:outlineLvl w:val="3"/>
    </w:pPr>
    <w:rPr>
      <w:rFonts w:ascii="Cambria" w:hAnsi="Cambria"/>
      <w:b/>
      <w:bCs/>
      <w:sz w:val="28"/>
      <w:szCs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5">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endnote text"/>
    <w:basedOn w:val="1"/>
    <w:link w:val="26"/>
    <w:qFormat/>
    <w:uiPriority w:val="0"/>
    <w:pPr>
      <w:snapToGrid w:val="0"/>
      <w:jc w:val="left"/>
    </w:pPr>
    <w:rPr>
      <w:rFonts w:ascii="Times New Roman" w:hAnsi="Times New Roman"/>
      <w:szCs w:val="24"/>
    </w:rPr>
  </w:style>
  <w:style w:type="paragraph" w:styleId="9">
    <w:name w:val="Balloon Text"/>
    <w:basedOn w:val="1"/>
    <w:link w:val="27"/>
    <w:uiPriority w:val="0"/>
    <w:rPr>
      <w:sz w:val="18"/>
      <w:szCs w:val="18"/>
    </w:rPr>
  </w:style>
  <w:style w:type="paragraph" w:styleId="10">
    <w:name w:val="footer"/>
    <w:basedOn w:val="1"/>
    <w:link w:val="28"/>
    <w:qFormat/>
    <w:uiPriority w:val="0"/>
    <w:pPr>
      <w:tabs>
        <w:tab w:val="center" w:pos="4153"/>
        <w:tab w:val="right" w:pos="8306"/>
      </w:tabs>
      <w:snapToGrid w:val="0"/>
      <w:jc w:val="left"/>
    </w:pPr>
    <w:rPr>
      <w:sz w:val="18"/>
      <w:szCs w:val="18"/>
    </w:rPr>
  </w:style>
  <w:style w:type="paragraph" w:styleId="11">
    <w:name w:val="header"/>
    <w:basedOn w:val="1"/>
    <w:link w:val="29"/>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uiPriority w:val="0"/>
    <w:pPr>
      <w:tabs>
        <w:tab w:val="left" w:pos="420"/>
        <w:tab w:val="right" w:leader="dot" w:pos="9628"/>
      </w:tabs>
    </w:pPr>
  </w:style>
  <w:style w:type="paragraph" w:styleId="13">
    <w:name w:val="toc 2"/>
    <w:basedOn w:val="1"/>
    <w:next w:val="1"/>
    <w:qFormat/>
    <w:uiPriority w:val="0"/>
    <w:pPr>
      <w:ind w:left="420" w:leftChars="200"/>
    </w:pPr>
  </w:style>
  <w:style w:type="character" w:styleId="16">
    <w:name w:val="endnote reference"/>
    <w:uiPriority w:val="0"/>
    <w:rPr>
      <w:vertAlign w:val="superscript"/>
    </w:rPr>
  </w:style>
  <w:style w:type="character" w:styleId="17">
    <w:name w:val="Hyperlink"/>
    <w:basedOn w:val="15"/>
    <w:qFormat/>
    <w:uiPriority w:val="0"/>
    <w:rPr>
      <w:color w:val="0000FF"/>
      <w:u w:val="single"/>
    </w:rPr>
  </w:style>
  <w:style w:type="character" w:customStyle="1" w:styleId="18">
    <w:name w:val="标题 1 字符"/>
    <w:basedOn w:val="15"/>
    <w:link w:val="2"/>
    <w:semiHidden/>
    <w:qFormat/>
    <w:uiPriority w:val="0"/>
    <w:rPr>
      <w:b/>
      <w:bCs/>
      <w:kern w:val="44"/>
      <w:sz w:val="44"/>
      <w:szCs w:val="44"/>
    </w:rPr>
  </w:style>
  <w:style w:type="character" w:customStyle="1" w:styleId="19">
    <w:name w:val="标题 2 字符"/>
    <w:basedOn w:val="15"/>
    <w:link w:val="3"/>
    <w:semiHidden/>
    <w:uiPriority w:val="0"/>
    <w:rPr>
      <w:rFonts w:ascii="Cambria" w:hAnsi="Cambria" w:eastAsia="宋体"/>
      <w:b/>
      <w:bCs/>
      <w:sz w:val="32"/>
      <w:szCs w:val="32"/>
    </w:rPr>
  </w:style>
  <w:style w:type="character" w:customStyle="1" w:styleId="20">
    <w:name w:val="标题 3 字符"/>
    <w:basedOn w:val="15"/>
    <w:link w:val="4"/>
    <w:semiHidden/>
    <w:qFormat/>
    <w:uiPriority w:val="0"/>
    <w:rPr>
      <w:b/>
      <w:bCs/>
      <w:sz w:val="32"/>
      <w:szCs w:val="32"/>
    </w:rPr>
  </w:style>
  <w:style w:type="character" w:customStyle="1" w:styleId="21">
    <w:name w:val="标题 4 字符"/>
    <w:basedOn w:val="15"/>
    <w:link w:val="5"/>
    <w:semiHidden/>
    <w:qFormat/>
    <w:uiPriority w:val="0"/>
    <w:rPr>
      <w:rFonts w:ascii="Cambria" w:hAnsi="Cambria" w:eastAsia="宋体"/>
      <w:b/>
      <w:bCs/>
      <w:sz w:val="28"/>
      <w:szCs w:val="28"/>
    </w:rPr>
  </w:style>
  <w:style w:type="character" w:customStyle="1" w:styleId="22">
    <w:name w:val="文档结构图 Char"/>
    <w:basedOn w:val="15"/>
    <w:link w:val="23"/>
    <w:semiHidden/>
    <w:uiPriority w:val="0"/>
    <w:rPr>
      <w:rFonts w:ascii="宋体" w:eastAsia="宋体"/>
      <w:sz w:val="18"/>
      <w:szCs w:val="18"/>
    </w:rPr>
  </w:style>
  <w:style w:type="paragraph" w:customStyle="1" w:styleId="23">
    <w:name w:val="文档结构图1"/>
    <w:basedOn w:val="1"/>
    <w:link w:val="22"/>
    <w:uiPriority w:val="0"/>
    <w:rPr>
      <w:rFonts w:ascii="宋体"/>
      <w:sz w:val="18"/>
      <w:szCs w:val="18"/>
    </w:rPr>
  </w:style>
  <w:style w:type="character" w:customStyle="1" w:styleId="24">
    <w:name w:val="正文文本缩进 Char"/>
    <w:basedOn w:val="15"/>
    <w:link w:val="25"/>
    <w:semiHidden/>
    <w:qFormat/>
    <w:uiPriority w:val="0"/>
    <w:rPr>
      <w:rFonts w:ascii="Arial" w:hAnsi="Arial" w:eastAsia="宋体" w:cs="Times New Roman"/>
      <w:sz w:val="24"/>
      <w:szCs w:val="24"/>
    </w:rPr>
  </w:style>
  <w:style w:type="paragraph" w:customStyle="1" w:styleId="25">
    <w:name w:val="正文文本缩进1"/>
    <w:basedOn w:val="1"/>
    <w:link w:val="24"/>
    <w:qFormat/>
    <w:uiPriority w:val="0"/>
    <w:pPr>
      <w:ind w:left="840" w:firstLine="480"/>
    </w:pPr>
    <w:rPr>
      <w:rFonts w:ascii="Arial" w:hAnsi="Arial"/>
      <w:sz w:val="24"/>
      <w:szCs w:val="24"/>
    </w:rPr>
  </w:style>
  <w:style w:type="character" w:customStyle="1" w:styleId="26">
    <w:name w:val="尾注文本 字符"/>
    <w:basedOn w:val="15"/>
    <w:link w:val="8"/>
    <w:semiHidden/>
    <w:qFormat/>
    <w:uiPriority w:val="0"/>
    <w:rPr>
      <w:rFonts w:ascii="Times New Roman" w:hAnsi="Times New Roman" w:eastAsia="宋体" w:cs="Times New Roman"/>
      <w:szCs w:val="24"/>
    </w:rPr>
  </w:style>
  <w:style w:type="character" w:customStyle="1" w:styleId="27">
    <w:name w:val="批注框文本 字符"/>
    <w:basedOn w:val="15"/>
    <w:link w:val="9"/>
    <w:semiHidden/>
    <w:uiPriority w:val="0"/>
    <w:rPr>
      <w:sz w:val="18"/>
      <w:szCs w:val="18"/>
    </w:rPr>
  </w:style>
  <w:style w:type="character" w:customStyle="1" w:styleId="28">
    <w:name w:val="页脚 字符"/>
    <w:basedOn w:val="15"/>
    <w:link w:val="10"/>
    <w:semiHidden/>
    <w:qFormat/>
    <w:uiPriority w:val="0"/>
    <w:rPr>
      <w:sz w:val="18"/>
      <w:szCs w:val="18"/>
    </w:rPr>
  </w:style>
  <w:style w:type="character" w:customStyle="1" w:styleId="29">
    <w:name w:val="页眉 字符"/>
    <w:basedOn w:val="15"/>
    <w:link w:val="11"/>
    <w:semiHidden/>
    <w:uiPriority w:val="0"/>
    <w:rPr>
      <w:sz w:val="18"/>
      <w:szCs w:val="18"/>
    </w:rPr>
  </w:style>
  <w:style w:type="paragraph" w:customStyle="1" w:styleId="30">
    <w:name w:val="主题"/>
    <w:basedOn w:val="1"/>
    <w:qFormat/>
    <w:uiPriority w:val="0"/>
    <w:pPr>
      <w:adjustRightInd w:val="0"/>
      <w:spacing w:beforeLines="800" w:afterLines="1500" w:line="360" w:lineRule="auto"/>
      <w:ind w:left="1701" w:right="1701"/>
      <w:jc w:val="center"/>
      <w:textAlignment w:val="baseline"/>
    </w:pPr>
    <w:rPr>
      <w:rFonts w:ascii="宋体" w:hAnsi="宋体"/>
      <w:kern w:val="0"/>
      <w:sz w:val="52"/>
      <w:szCs w:val="20"/>
    </w:rPr>
  </w:style>
  <w:style w:type="paragraph" w:customStyle="1" w:styleId="31">
    <w:name w:val="列表段落1"/>
    <w:basedOn w:val="1"/>
    <w:qFormat/>
    <w:uiPriority w:val="0"/>
    <w:pPr>
      <w:ind w:firstLine="420" w:firstLineChars="200"/>
    </w:pPr>
  </w:style>
  <w:style w:type="paragraph" w:customStyle="1" w:styleId="32">
    <w:name w:val="TOC 标题1"/>
    <w:basedOn w:val="2"/>
    <w:next w:val="1"/>
    <w:uiPriority w:val="0"/>
    <w:pPr>
      <w:widowControl/>
      <w:spacing w:before="480" w:after="0" w:line="276" w:lineRule="auto"/>
      <w:jc w:val="left"/>
      <w:outlineLvl w:val="9"/>
    </w:pPr>
    <w:rPr>
      <w:rFonts w:ascii="Cambria" w:hAnsi="Cambria"/>
      <w:color w:val="365F90"/>
      <w:kern w:val="0"/>
      <w:sz w:val="28"/>
      <w:szCs w:val="28"/>
    </w:rPr>
  </w:style>
  <w:style w:type="paragraph" w:customStyle="1" w:styleId="33">
    <w:name w:val="*Body 1"/>
    <w:qFormat/>
    <w:uiPriority w:val="0"/>
    <w:pPr>
      <w:spacing w:before="120" w:after="120" w:line="360" w:lineRule="auto"/>
    </w:pPr>
    <w:rPr>
      <w:rFonts w:ascii="Arial" w:hAnsi="Arial" w:eastAsia="宋体" w:cs="Times New Roman"/>
      <w:sz w:val="24"/>
      <w:lang w:val="en-US" w:eastAsia="en-US" w:bidi="ar-SA"/>
    </w:rPr>
  </w:style>
  <w:style w:type="paragraph" w:customStyle="1" w:styleId="34">
    <w:name w:val="正文缩进1"/>
    <w:basedOn w:val="1"/>
    <w:qFormat/>
    <w:uiPriority w:val="0"/>
    <w:pPr>
      <w:ind w:firstLine="420" w:firstLineChars="200"/>
    </w:pPr>
    <w:rPr>
      <w:rFonts w:ascii="Arial" w:hAnsi="Arial"/>
      <w:sz w:val="24"/>
      <w:szCs w:val="24"/>
    </w:rPr>
  </w:style>
  <w:style w:type="paragraph" w:customStyle="1" w:styleId="35">
    <w:name w:val="reader-word-layer"/>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36">
    <w:name w:val="普通(网站)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37">
    <w:name w:val="WPSOffice手动目录 1"/>
    <w:uiPriority w:val="0"/>
    <w:pPr>
      <w:ind w:leftChars="0"/>
    </w:pPr>
    <w:rPr>
      <w:sz w:val="20"/>
      <w:szCs w:val="20"/>
    </w:rPr>
  </w:style>
  <w:style w:type="paragraph" w:customStyle="1" w:styleId="38">
    <w:name w:val="WPSOffice手动目录 2"/>
    <w:uiPriority w:val="0"/>
    <w:pPr>
      <w:ind w:leftChars="200"/>
    </w:pPr>
    <w:rPr>
      <w:sz w:val="20"/>
      <w:szCs w:val="20"/>
    </w:rPr>
  </w:style>
  <w:style w:type="paragraph" w:customStyle="1" w:styleId="39">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806</Words>
  <Characters>945</Characters>
  <Lines>1</Lines>
  <Paragraphs>1</Paragraphs>
  <TotalTime>2</TotalTime>
  <ScaleCrop>false</ScaleCrop>
  <LinksUpToDate>false</LinksUpToDate>
  <CharactersWithSpaces>993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WPS_1772021840</cp:lastModifiedBy>
  <dcterms:modified xsi:type="dcterms:W3CDTF">2026-03-30T07:10:35Z</dcterms:modified>
  <dc:title>文档状态</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202F13EE546346E08B41E52680DE69BA_12</vt:lpwstr>
  </property>
</Properties>
</file>