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1C995" w14:textId="77777777" w:rsidR="00356106" w:rsidRPr="00A46104" w:rsidRDefault="00356106" w:rsidP="00356106">
      <w:pPr>
        <w:spacing w:line="276" w:lineRule="auto"/>
      </w:pPr>
      <w:bookmarkStart w:id="0" w:name="_dnu7j26koira" w:colFirst="0" w:colLast="0"/>
      <w:bookmarkEnd w:id="0"/>
    </w:p>
    <w:p w14:paraId="600F06D5" w14:textId="77777777" w:rsidR="00356106" w:rsidRPr="00A46104" w:rsidRDefault="00356106" w:rsidP="00356106">
      <w:pPr>
        <w:spacing w:after="240" w:line="276" w:lineRule="auto"/>
        <w:ind w:left="-567" w:hanging="567"/>
        <w:jc w:val="right"/>
        <w:rPr>
          <w:color w:val="000000" w:themeColor="text1"/>
        </w:rPr>
      </w:pPr>
      <w:r w:rsidRPr="00A46104">
        <w:rPr>
          <w:color w:val="000000" w:themeColor="text1"/>
        </w:rPr>
        <w:fldChar w:fldCharType="begin"/>
      </w:r>
      <w:r w:rsidRPr="00A46104">
        <w:rPr>
          <w:color w:val="000000" w:themeColor="text1"/>
        </w:rPr>
        <w:instrText xml:space="preserve"> INCLUDEPICTURE "https://lh6.googleusercontent.com/PDKBPEdIUTv_R6JR--W4ecpQlqY7a28h_D_xSM0lsa_S9yWvdJeoGItsIZsua-WqYWF28ctWSttrTOjtaRFV2rYJvRKFSyGeEmOGLTa9j8mftO5nbpTGrKyrEQM0nMyI-osVn9tC" \* MERGEFORMATINET </w:instrText>
      </w:r>
      <w:r w:rsidRPr="00A46104">
        <w:rPr>
          <w:color w:val="000000" w:themeColor="text1"/>
        </w:rPr>
        <w:fldChar w:fldCharType="separate"/>
      </w:r>
      <w:r w:rsidRPr="00A46104">
        <w:rPr>
          <w:noProof/>
        </w:rPr>
        <w:drawing>
          <wp:inline distT="0" distB="0" distL="0" distR="0" wp14:anchorId="4C27CD4D" wp14:editId="2DFBCF7A">
            <wp:extent cx="1470991" cy="519894"/>
            <wp:effectExtent l="0" t="0" r="2540" b="1270"/>
            <wp:docPr id="25" name="Picture 2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1470991" cy="519894"/>
                    </a:xfrm>
                    <a:prstGeom prst="rect">
                      <a:avLst/>
                    </a:prstGeom>
                  </pic:spPr>
                </pic:pic>
              </a:graphicData>
            </a:graphic>
          </wp:inline>
        </w:drawing>
      </w:r>
      <w:r w:rsidRPr="00A46104">
        <w:rPr>
          <w:color w:val="000000" w:themeColor="text1"/>
        </w:rPr>
        <w:fldChar w:fldCharType="end"/>
      </w:r>
    </w:p>
    <w:p w14:paraId="3B8611F0" w14:textId="77777777" w:rsidR="00356106" w:rsidRPr="00A46104" w:rsidRDefault="00356106" w:rsidP="00356106">
      <w:pPr>
        <w:spacing w:after="240" w:line="276" w:lineRule="auto"/>
        <w:ind w:left="-567" w:hanging="567"/>
        <w:jc w:val="right"/>
      </w:pPr>
    </w:p>
    <w:p w14:paraId="216B07FF" w14:textId="082A60CE" w:rsidR="00356106" w:rsidRPr="00A46104" w:rsidRDefault="00356106" w:rsidP="00356106">
      <w:pPr>
        <w:spacing w:after="240" w:line="276" w:lineRule="auto"/>
        <w:jc w:val="center"/>
      </w:pPr>
    </w:p>
    <w:p w14:paraId="221E7304" w14:textId="48D40B60" w:rsidR="00356106" w:rsidRDefault="00344206" w:rsidP="00356106">
      <w:pPr>
        <w:spacing w:before="240" w:after="120" w:line="276" w:lineRule="auto"/>
        <w:jc w:val="center"/>
        <w:rPr>
          <w:b/>
          <w:color w:val="595959" w:themeColor="text1" w:themeTint="A6"/>
          <w:sz w:val="36"/>
          <w:szCs w:val="36"/>
          <w:shd w:val="clear" w:color="auto" w:fill="FFFFFF"/>
        </w:rPr>
      </w:pPr>
      <w:r>
        <w:rPr>
          <w:b/>
          <w:color w:val="595959" w:themeColor="text1" w:themeTint="A6"/>
          <w:sz w:val="36"/>
          <w:szCs w:val="36"/>
          <w:shd w:val="clear" w:color="auto" w:fill="FFFFFF"/>
        </w:rPr>
        <w:t>ASSESSMENT 2:</w:t>
      </w:r>
    </w:p>
    <w:p w14:paraId="0DB58C49" w14:textId="5BFDB694" w:rsidR="00D111EF" w:rsidRPr="005C7AA4" w:rsidRDefault="00D111EF" w:rsidP="00356106">
      <w:pPr>
        <w:spacing w:before="240" w:after="120" w:line="276" w:lineRule="auto"/>
        <w:jc w:val="center"/>
        <w:rPr>
          <w:bCs/>
          <w:color w:val="595959" w:themeColor="text1" w:themeTint="A6"/>
          <w:sz w:val="32"/>
          <w:szCs w:val="32"/>
          <w:shd w:val="clear" w:color="auto" w:fill="FFFFFF"/>
        </w:rPr>
      </w:pPr>
      <w:r w:rsidRPr="005C7AA4">
        <w:rPr>
          <w:bCs/>
          <w:color w:val="595959" w:themeColor="text1" w:themeTint="A6"/>
          <w:sz w:val="32"/>
          <w:szCs w:val="32"/>
          <w:shd w:val="clear" w:color="auto" w:fill="FFFFFF"/>
        </w:rPr>
        <w:t xml:space="preserve">SENTIMENT ANALYSIS </w:t>
      </w:r>
      <w:r w:rsidR="00FB1DFC" w:rsidRPr="005C7AA4">
        <w:rPr>
          <w:bCs/>
          <w:color w:val="595959" w:themeColor="text1" w:themeTint="A6"/>
          <w:sz w:val="32"/>
          <w:szCs w:val="32"/>
          <w:shd w:val="clear" w:color="auto" w:fill="FFFFFF"/>
        </w:rPr>
        <w:t>&amp; NAMED ENTITY RECOGNITION IMPLEMENTATION ON ADVERSE DRUG REACTION CONTEXT</w:t>
      </w:r>
    </w:p>
    <w:p w14:paraId="7E2454B4" w14:textId="77777777" w:rsidR="00356106" w:rsidRDefault="00356106" w:rsidP="00FB1DFC">
      <w:pPr>
        <w:spacing w:before="360" w:line="276" w:lineRule="auto"/>
      </w:pPr>
    </w:p>
    <w:p w14:paraId="2634D83F" w14:textId="77777777" w:rsidR="005C7AA4" w:rsidRPr="00A46104" w:rsidRDefault="005C7AA4" w:rsidP="00FB1DFC">
      <w:pPr>
        <w:spacing w:before="360" w:line="276" w:lineRule="auto"/>
      </w:pPr>
    </w:p>
    <w:p w14:paraId="52D2677D" w14:textId="5C8AE768" w:rsidR="00356106" w:rsidRPr="005C7AA4" w:rsidRDefault="00356106" w:rsidP="00356106">
      <w:pPr>
        <w:spacing w:before="240" w:after="240" w:line="276" w:lineRule="auto"/>
        <w:jc w:val="center"/>
        <w:rPr>
          <w:color w:val="595959" w:themeColor="text1" w:themeTint="A6"/>
          <w:sz w:val="36"/>
          <w:szCs w:val="36"/>
        </w:rPr>
      </w:pPr>
      <w:r w:rsidRPr="005C7AA4">
        <w:rPr>
          <w:b/>
          <w:color w:val="595959" w:themeColor="text1" w:themeTint="A6"/>
          <w:sz w:val="36"/>
          <w:szCs w:val="36"/>
        </w:rPr>
        <w:t xml:space="preserve">TEAM: </w:t>
      </w:r>
      <w:r w:rsidR="00FB1DFC" w:rsidRPr="005C7AA4">
        <w:rPr>
          <w:b/>
          <w:color w:val="595959" w:themeColor="text1" w:themeTint="A6"/>
          <w:sz w:val="36"/>
          <w:szCs w:val="36"/>
        </w:rPr>
        <w:t>Nerveless</w:t>
      </w:r>
      <w:r w:rsidRPr="005C7AA4">
        <w:rPr>
          <w:color w:val="595959" w:themeColor="text1" w:themeTint="A6"/>
          <w:sz w:val="36"/>
          <w:szCs w:val="36"/>
        </w:rPr>
        <w:t xml:space="preserve"> | Date </w:t>
      </w:r>
      <w:r w:rsidR="00FB1DFC" w:rsidRPr="005C7AA4">
        <w:rPr>
          <w:color w:val="595959" w:themeColor="text1" w:themeTint="A6"/>
          <w:sz w:val="36"/>
          <w:szCs w:val="36"/>
        </w:rPr>
        <w:t>24</w:t>
      </w:r>
      <w:r w:rsidRPr="005C7AA4">
        <w:rPr>
          <w:color w:val="595959" w:themeColor="text1" w:themeTint="A6"/>
          <w:sz w:val="36"/>
          <w:szCs w:val="36"/>
        </w:rPr>
        <w:t>/05/2021</w:t>
      </w:r>
    </w:p>
    <w:p w14:paraId="13C0E86A" w14:textId="77777777" w:rsidR="005C7AA4" w:rsidRDefault="005C7AA4" w:rsidP="00356106">
      <w:pPr>
        <w:spacing w:before="240" w:after="240" w:line="276" w:lineRule="auto"/>
        <w:jc w:val="center"/>
        <w:rPr>
          <w:color w:val="595959" w:themeColor="text1" w:themeTint="A6"/>
          <w:sz w:val="28"/>
          <w:szCs w:val="28"/>
        </w:rPr>
      </w:pPr>
    </w:p>
    <w:p w14:paraId="3C7E8F88" w14:textId="77777777" w:rsidR="005C7AA4" w:rsidRPr="00A46104" w:rsidRDefault="005C7AA4" w:rsidP="00356106">
      <w:pPr>
        <w:spacing w:before="240" w:after="240" w:line="276" w:lineRule="auto"/>
        <w:jc w:val="center"/>
        <w:rPr>
          <w:color w:val="595959"/>
          <w:sz w:val="28"/>
          <w:szCs w:val="28"/>
        </w:rPr>
      </w:pPr>
    </w:p>
    <w:p w14:paraId="5D165B78" w14:textId="565CFFA3" w:rsidR="00356106" w:rsidRDefault="001A3A42" w:rsidP="00B83AAA">
      <w:pPr>
        <w:spacing w:before="360" w:after="480" w:line="276" w:lineRule="auto"/>
        <w:jc w:val="center"/>
        <w:rPr>
          <w:color w:val="4A442A" w:themeColor="background2" w:themeShade="40"/>
          <w:sz w:val="21"/>
          <w:szCs w:val="21"/>
        </w:rPr>
      </w:pPr>
      <w:r w:rsidRPr="436E6B82">
        <w:rPr>
          <w:rFonts w:ascii="Constantia" w:eastAsia="Constantia" w:hAnsi="Constantia" w:cs="Constantia"/>
          <w:color w:val="595959" w:themeColor="text1" w:themeTint="A6"/>
          <w:sz w:val="26"/>
          <w:szCs w:val="26"/>
        </w:rPr>
        <w:t>[COSC</w:t>
      </w:r>
      <w:r w:rsidR="00B83AAA">
        <w:rPr>
          <w:rFonts w:ascii="Constantia" w:eastAsia="Constantia" w:hAnsi="Constantia" w:cs="Constantia"/>
          <w:color w:val="595959" w:themeColor="text1" w:themeTint="A6"/>
          <w:sz w:val="26"/>
          <w:szCs w:val="26"/>
        </w:rPr>
        <w:t>2753</w:t>
      </w:r>
      <w:r w:rsidR="00356106" w:rsidRPr="00A46104">
        <w:rPr>
          <w:color w:val="4A442A" w:themeColor="background2" w:themeShade="40"/>
          <w:sz w:val="26"/>
          <w:szCs w:val="26"/>
        </w:rPr>
        <w:t xml:space="preserve">] </w:t>
      </w:r>
      <w:r w:rsidR="00B83AAA">
        <w:rPr>
          <w:color w:val="4A442A" w:themeColor="background2" w:themeShade="40"/>
          <w:sz w:val="26"/>
          <w:szCs w:val="26"/>
        </w:rPr>
        <w:t>M</w:t>
      </w:r>
      <w:r w:rsidR="00B83AAA">
        <w:rPr>
          <w:color w:val="4A442A" w:themeColor="background2" w:themeShade="40"/>
          <w:sz w:val="21"/>
          <w:szCs w:val="21"/>
        </w:rPr>
        <w:t xml:space="preserve">ACHINE </w:t>
      </w:r>
      <w:r w:rsidR="00B83AAA">
        <w:rPr>
          <w:color w:val="4A442A" w:themeColor="background2" w:themeShade="40"/>
          <w:sz w:val="26"/>
          <w:szCs w:val="26"/>
        </w:rPr>
        <w:t>L</w:t>
      </w:r>
      <w:r w:rsidR="00B83AAA">
        <w:rPr>
          <w:color w:val="4A442A" w:themeColor="background2" w:themeShade="40"/>
          <w:sz w:val="21"/>
          <w:szCs w:val="21"/>
        </w:rPr>
        <w:t xml:space="preserve">EARNING </w:t>
      </w:r>
    </w:p>
    <w:p w14:paraId="060F8AB9" w14:textId="77777777" w:rsidR="005C7AA4" w:rsidRPr="005C7AA4" w:rsidRDefault="005C7AA4" w:rsidP="00B83AAA">
      <w:pPr>
        <w:spacing w:before="360" w:after="480" w:line="276" w:lineRule="auto"/>
        <w:jc w:val="center"/>
        <w:rPr>
          <w:b/>
          <w:color w:val="595959" w:themeColor="text1" w:themeTint="A6"/>
          <w:sz w:val="28"/>
          <w:szCs w:val="28"/>
        </w:rPr>
      </w:pPr>
    </w:p>
    <w:p w14:paraId="613BD717" w14:textId="77777777" w:rsidR="00501A1E" w:rsidRPr="005C7AA4" w:rsidRDefault="00501A1E" w:rsidP="00356106">
      <w:pPr>
        <w:spacing w:before="25" w:after="120" w:line="276" w:lineRule="auto"/>
        <w:rPr>
          <w:b/>
          <w:color w:val="595959" w:themeColor="text1" w:themeTint="A6"/>
          <w:sz w:val="28"/>
          <w:szCs w:val="28"/>
        </w:rPr>
      </w:pPr>
    </w:p>
    <w:p w14:paraId="33E14062" w14:textId="009033D6" w:rsidR="00501A1E" w:rsidRPr="005C7AA4" w:rsidRDefault="00501A1E" w:rsidP="00501A1E">
      <w:pPr>
        <w:spacing w:before="25" w:after="120" w:line="276" w:lineRule="auto"/>
        <w:rPr>
          <w:color w:val="595959" w:themeColor="text1" w:themeTint="A6"/>
          <w:sz w:val="28"/>
          <w:szCs w:val="28"/>
        </w:rPr>
      </w:pPr>
      <w:r w:rsidRPr="005C7AA4">
        <w:rPr>
          <w:b/>
          <w:color w:val="595959" w:themeColor="text1" w:themeTint="A6"/>
          <w:sz w:val="28"/>
          <w:szCs w:val="28"/>
        </w:rPr>
        <w:t>Lecturer</w:t>
      </w:r>
      <w:r w:rsidR="00356106" w:rsidRPr="005C7AA4">
        <w:rPr>
          <w:b/>
          <w:color w:val="595959" w:themeColor="text1" w:themeTint="A6"/>
          <w:sz w:val="28"/>
          <w:szCs w:val="28"/>
        </w:rPr>
        <w:t xml:space="preserve">: </w:t>
      </w:r>
      <w:r w:rsidR="00B83AAA" w:rsidRPr="005C7AA4">
        <w:rPr>
          <w:color w:val="595959" w:themeColor="text1" w:themeTint="A6"/>
          <w:sz w:val="28"/>
          <w:szCs w:val="28"/>
        </w:rPr>
        <w:t>Dr. Dang Pham Thien Duy</w:t>
      </w:r>
    </w:p>
    <w:p w14:paraId="0A6291AF" w14:textId="5D9EE5C3" w:rsidR="00356106" w:rsidRPr="005C7AA4" w:rsidRDefault="00356106" w:rsidP="00356106">
      <w:pPr>
        <w:spacing w:before="25" w:line="276" w:lineRule="auto"/>
        <w:rPr>
          <w:color w:val="595959" w:themeColor="text1" w:themeTint="A6"/>
        </w:rPr>
      </w:pPr>
      <w:r w:rsidRPr="005C7AA4">
        <w:rPr>
          <w:b/>
          <w:color w:val="595959" w:themeColor="text1" w:themeTint="A6"/>
          <w:sz w:val="28"/>
          <w:szCs w:val="28"/>
        </w:rPr>
        <w:t>Members: </w:t>
      </w:r>
    </w:p>
    <w:p w14:paraId="5A13FEEE" w14:textId="5C8AE768" w:rsidR="00356106" w:rsidRPr="005C7AA4" w:rsidRDefault="00356106" w:rsidP="00356106">
      <w:pPr>
        <w:numPr>
          <w:ilvl w:val="0"/>
          <w:numId w:val="23"/>
        </w:numPr>
        <w:spacing w:line="276" w:lineRule="auto"/>
        <w:textAlignment w:val="baseline"/>
        <w:rPr>
          <w:color w:val="595959" w:themeColor="text1" w:themeTint="A6"/>
          <w:sz w:val="28"/>
          <w:szCs w:val="28"/>
        </w:rPr>
      </w:pPr>
      <w:r w:rsidRPr="005C7AA4">
        <w:rPr>
          <w:color w:val="595959" w:themeColor="text1" w:themeTint="A6"/>
          <w:sz w:val="28"/>
          <w:szCs w:val="28"/>
        </w:rPr>
        <w:t>Le Nguyen Minh Huy - s3777280</w:t>
      </w:r>
    </w:p>
    <w:p w14:paraId="2599CBF5" w14:textId="59D52B93" w:rsidR="00B83AAA" w:rsidRPr="005C7AA4" w:rsidRDefault="00B83AAA" w:rsidP="00356106">
      <w:pPr>
        <w:numPr>
          <w:ilvl w:val="0"/>
          <w:numId w:val="23"/>
        </w:numPr>
        <w:spacing w:line="276" w:lineRule="auto"/>
        <w:textAlignment w:val="baseline"/>
        <w:rPr>
          <w:color w:val="595959" w:themeColor="text1" w:themeTint="A6"/>
          <w:sz w:val="28"/>
          <w:szCs w:val="28"/>
        </w:rPr>
      </w:pPr>
      <w:r w:rsidRPr="005C7AA4">
        <w:rPr>
          <w:color w:val="595959" w:themeColor="text1" w:themeTint="A6"/>
          <w:sz w:val="28"/>
          <w:szCs w:val="28"/>
        </w:rPr>
        <w:t>Nguyen Manh Triet – s36</w:t>
      </w:r>
      <w:r w:rsidR="00501A1E" w:rsidRPr="005C7AA4">
        <w:rPr>
          <w:color w:val="595959" w:themeColor="text1" w:themeTint="A6"/>
          <w:sz w:val="28"/>
          <w:szCs w:val="28"/>
        </w:rPr>
        <w:t>78932</w:t>
      </w:r>
    </w:p>
    <w:p w14:paraId="634DEFC5" w14:textId="5C8AE768" w:rsidR="00B83AAA" w:rsidRPr="005C7AA4" w:rsidRDefault="00B83AAA" w:rsidP="00B83AAA">
      <w:pPr>
        <w:spacing w:line="276" w:lineRule="auto"/>
        <w:textAlignment w:val="baseline"/>
        <w:rPr>
          <w:color w:val="404040" w:themeColor="text1" w:themeTint="BF"/>
          <w:sz w:val="28"/>
          <w:szCs w:val="28"/>
        </w:rPr>
      </w:pPr>
    </w:p>
    <w:p w14:paraId="18F91208" w14:textId="5C8AE768" w:rsidR="00B83AAA" w:rsidRPr="00A46104" w:rsidRDefault="00B83AAA" w:rsidP="00B83AAA">
      <w:pPr>
        <w:spacing w:line="276" w:lineRule="auto"/>
        <w:textAlignment w:val="baseline"/>
        <w:rPr>
          <w:color w:val="000000" w:themeColor="text1"/>
          <w:sz w:val="28"/>
          <w:szCs w:val="28"/>
        </w:rPr>
      </w:pPr>
    </w:p>
    <w:p w14:paraId="1FF43B02" w14:textId="77777777" w:rsidR="00A21FE6" w:rsidRDefault="00A21FE6">
      <w:pPr>
        <w:ind w:left="720" w:hanging="360"/>
      </w:pPr>
    </w:p>
    <w:p w14:paraId="5503E023" w14:textId="77777777" w:rsidR="00A21FE6" w:rsidRDefault="00A21FE6">
      <w:pPr>
        <w:ind w:left="720" w:hanging="360"/>
      </w:pPr>
    </w:p>
    <w:p w14:paraId="5ED7986D" w14:textId="77777777" w:rsidR="00A21FE6" w:rsidRDefault="00A21FE6">
      <w:pPr>
        <w:ind w:left="720" w:hanging="360"/>
      </w:pPr>
    </w:p>
    <w:p w14:paraId="5646AD4E" w14:textId="77777777" w:rsidR="00A21FE6" w:rsidRDefault="00A21FE6">
      <w:pPr>
        <w:ind w:left="720" w:hanging="360"/>
      </w:pPr>
    </w:p>
    <w:p w14:paraId="15BC0681" w14:textId="77777777" w:rsidR="00A21FE6" w:rsidRDefault="00A21FE6">
      <w:pPr>
        <w:ind w:left="720" w:hanging="360"/>
      </w:pPr>
    </w:p>
    <w:p w14:paraId="7B809773" w14:textId="77777777" w:rsidR="00027C06" w:rsidRDefault="00027C06">
      <w:pPr>
        <w:ind w:left="720" w:hanging="360"/>
      </w:pPr>
    </w:p>
    <w:p w14:paraId="5ECF3FCA" w14:textId="77777777" w:rsidR="00027C06" w:rsidRDefault="00027C06" w:rsidP="005C7AA4"/>
    <w:p w14:paraId="68960565" w14:textId="77777777" w:rsidR="00A21FE6" w:rsidRDefault="00A21FE6" w:rsidP="00683EE7"/>
    <w:sdt>
      <w:sdtPr>
        <w:rPr>
          <w:rFonts w:ascii="Times New Roman" w:eastAsia="Times New Roman" w:hAnsi="Times New Roman" w:cs="Times New Roman"/>
          <w:b w:val="0"/>
          <w:color w:val="auto"/>
          <w:sz w:val="24"/>
          <w:szCs w:val="24"/>
          <w:lang w:val="en-AU" w:eastAsia="en-GB"/>
        </w:rPr>
        <w:id w:val="1251625096"/>
        <w:docPartObj>
          <w:docPartGallery w:val="Table of Contents"/>
          <w:docPartUnique/>
        </w:docPartObj>
      </w:sdtPr>
      <w:sdtEndPr>
        <w:rPr>
          <w:bCs w:val="0"/>
          <w:color w:val="365F91" w:themeColor="accent1" w:themeShade="BF"/>
        </w:rPr>
      </w:sdtEndPr>
      <w:sdtContent>
        <w:p w14:paraId="54C50F16" w14:textId="5E4557FD" w:rsidR="008F2ECC" w:rsidRPr="00751ACA" w:rsidRDefault="00683EE7" w:rsidP="007C4A6E">
          <w:pPr>
            <w:pStyle w:val="TOCHeading"/>
            <w:spacing w:line="360" w:lineRule="auto"/>
            <w:rPr>
              <w:rFonts w:ascii="Times New Roman" w:hAnsi="Times New Roman" w:cs="Times New Roman"/>
            </w:rPr>
          </w:pPr>
          <w:r w:rsidRPr="00751ACA">
            <w:rPr>
              <w:rFonts w:ascii="Times New Roman" w:hAnsi="Times New Roman" w:cs="Times New Roman"/>
            </w:rPr>
            <w:t>Table of Contents</w:t>
          </w:r>
        </w:p>
        <w:p w14:paraId="0319D3B9" w14:textId="10655BC9" w:rsidR="007C4A6E" w:rsidRPr="00751ACA" w:rsidRDefault="008F2ECC" w:rsidP="007C4A6E">
          <w:pPr>
            <w:pStyle w:val="TOC1"/>
            <w:tabs>
              <w:tab w:val="left" w:pos="480"/>
              <w:tab w:val="right" w:leader="dot" w:pos="10335"/>
            </w:tabs>
            <w:spacing w:line="360" w:lineRule="auto"/>
            <w:rPr>
              <w:rFonts w:ascii="Times New Roman" w:eastAsiaTheme="minorEastAsia" w:hAnsi="Times New Roman"/>
              <w:b w:val="0"/>
              <w:bCs w:val="0"/>
              <w:i w:val="0"/>
              <w:iCs w:val="0"/>
              <w:noProof/>
              <w:color w:val="365F91" w:themeColor="accent1" w:themeShade="BF"/>
            </w:rPr>
          </w:pPr>
          <w:r w:rsidRPr="00751ACA">
            <w:rPr>
              <w:rFonts w:ascii="Times New Roman" w:hAnsi="Times New Roman"/>
              <w:b w:val="0"/>
              <w:bCs w:val="0"/>
              <w:i w:val="0"/>
              <w:iCs w:val="0"/>
              <w:color w:val="365F91" w:themeColor="accent1" w:themeShade="BF"/>
            </w:rPr>
            <w:fldChar w:fldCharType="begin"/>
          </w:r>
          <w:r w:rsidRPr="00751ACA">
            <w:rPr>
              <w:rFonts w:ascii="Times New Roman" w:hAnsi="Times New Roman"/>
              <w:i w:val="0"/>
              <w:iCs w:val="0"/>
              <w:color w:val="365F91" w:themeColor="accent1" w:themeShade="BF"/>
            </w:rPr>
            <w:instrText xml:space="preserve"> TOC \o "1-3" \h \z \u </w:instrText>
          </w:r>
          <w:r w:rsidRPr="00751ACA">
            <w:rPr>
              <w:rFonts w:ascii="Times New Roman" w:hAnsi="Times New Roman"/>
              <w:b w:val="0"/>
              <w:bCs w:val="0"/>
              <w:i w:val="0"/>
              <w:iCs w:val="0"/>
              <w:color w:val="365F91" w:themeColor="accent1" w:themeShade="BF"/>
            </w:rPr>
            <w:fldChar w:fldCharType="separate"/>
          </w:r>
          <w:hyperlink w:anchor="_Toc72768138" w:history="1">
            <w:r w:rsidR="007C4A6E" w:rsidRPr="00751ACA">
              <w:rPr>
                <w:rStyle w:val="Hyperlink"/>
                <w:rFonts w:ascii="Times New Roman" w:hAnsi="Times New Roman"/>
                <w:i w:val="0"/>
                <w:iCs w:val="0"/>
                <w:noProof/>
                <w:color w:val="365F91" w:themeColor="accent1" w:themeShade="BF"/>
              </w:rPr>
              <w:t>1.</w:t>
            </w:r>
            <w:r w:rsidR="007C4A6E" w:rsidRPr="00751ACA">
              <w:rPr>
                <w:rFonts w:ascii="Times New Roman" w:eastAsiaTheme="minorEastAsia" w:hAnsi="Times New Roman"/>
                <w:b w:val="0"/>
                <w:bCs w:val="0"/>
                <w:i w:val="0"/>
                <w:iCs w:val="0"/>
                <w:noProof/>
                <w:color w:val="365F91" w:themeColor="accent1" w:themeShade="BF"/>
              </w:rPr>
              <w:tab/>
            </w:r>
            <w:r w:rsidR="007C4A6E" w:rsidRPr="00751ACA">
              <w:rPr>
                <w:rStyle w:val="Hyperlink"/>
                <w:rFonts w:ascii="Times New Roman" w:hAnsi="Times New Roman"/>
                <w:i w:val="0"/>
                <w:iCs w:val="0"/>
                <w:noProof/>
                <w:color w:val="365F91" w:themeColor="accent1" w:themeShade="BF"/>
              </w:rPr>
              <w:t>Introduction</w:t>
            </w:r>
            <w:r w:rsidR="007C4A6E" w:rsidRPr="00751ACA">
              <w:rPr>
                <w:rFonts w:ascii="Times New Roman" w:hAnsi="Times New Roman"/>
                <w:i w:val="0"/>
                <w:iCs w:val="0"/>
                <w:noProof/>
                <w:webHidden/>
                <w:color w:val="365F91" w:themeColor="accent1" w:themeShade="BF"/>
              </w:rPr>
              <w:tab/>
            </w:r>
            <w:r w:rsidR="007C4A6E" w:rsidRPr="00751ACA">
              <w:rPr>
                <w:rFonts w:ascii="Times New Roman" w:hAnsi="Times New Roman"/>
                <w:i w:val="0"/>
                <w:iCs w:val="0"/>
                <w:noProof/>
                <w:webHidden/>
                <w:color w:val="365F91" w:themeColor="accent1" w:themeShade="BF"/>
              </w:rPr>
              <w:fldChar w:fldCharType="begin"/>
            </w:r>
            <w:r w:rsidR="007C4A6E" w:rsidRPr="00751ACA">
              <w:rPr>
                <w:rFonts w:ascii="Times New Roman" w:hAnsi="Times New Roman"/>
                <w:i w:val="0"/>
                <w:iCs w:val="0"/>
                <w:noProof/>
                <w:webHidden/>
                <w:color w:val="365F91" w:themeColor="accent1" w:themeShade="BF"/>
              </w:rPr>
              <w:instrText xml:space="preserve"> PAGEREF _Toc72768138 \h </w:instrText>
            </w:r>
            <w:r w:rsidR="007C4A6E" w:rsidRPr="00751ACA">
              <w:rPr>
                <w:rFonts w:ascii="Times New Roman" w:hAnsi="Times New Roman"/>
                <w:i w:val="0"/>
                <w:iCs w:val="0"/>
                <w:noProof/>
                <w:webHidden/>
                <w:color w:val="365F91" w:themeColor="accent1" w:themeShade="BF"/>
              </w:rPr>
            </w:r>
            <w:r w:rsidR="007C4A6E" w:rsidRPr="00751ACA">
              <w:rPr>
                <w:rFonts w:ascii="Times New Roman" w:hAnsi="Times New Roman"/>
                <w:i w:val="0"/>
                <w:iCs w:val="0"/>
                <w:noProof/>
                <w:webHidden/>
                <w:color w:val="365F91" w:themeColor="accent1" w:themeShade="BF"/>
              </w:rPr>
              <w:fldChar w:fldCharType="separate"/>
            </w:r>
            <w:r w:rsidR="007C4A6E" w:rsidRPr="00751ACA">
              <w:rPr>
                <w:rFonts w:ascii="Times New Roman" w:hAnsi="Times New Roman"/>
                <w:i w:val="0"/>
                <w:iCs w:val="0"/>
                <w:noProof/>
                <w:webHidden/>
                <w:color w:val="365F91" w:themeColor="accent1" w:themeShade="BF"/>
              </w:rPr>
              <w:t>2</w:t>
            </w:r>
            <w:r w:rsidR="007C4A6E" w:rsidRPr="00751ACA">
              <w:rPr>
                <w:rFonts w:ascii="Times New Roman" w:hAnsi="Times New Roman"/>
                <w:i w:val="0"/>
                <w:iCs w:val="0"/>
                <w:noProof/>
                <w:webHidden/>
                <w:color w:val="365F91" w:themeColor="accent1" w:themeShade="BF"/>
              </w:rPr>
              <w:fldChar w:fldCharType="end"/>
            </w:r>
          </w:hyperlink>
        </w:p>
        <w:p w14:paraId="10DC1DCD" w14:textId="7D348C58" w:rsidR="007C4A6E" w:rsidRPr="00751ACA" w:rsidRDefault="007C4A6E" w:rsidP="007C4A6E">
          <w:pPr>
            <w:pStyle w:val="TOC2"/>
            <w:tabs>
              <w:tab w:val="right" w:leader="dot" w:pos="10335"/>
            </w:tabs>
            <w:spacing w:line="360" w:lineRule="auto"/>
            <w:rPr>
              <w:rFonts w:ascii="Times New Roman" w:eastAsiaTheme="minorEastAsia" w:hAnsi="Times New Roman"/>
              <w:b w:val="0"/>
              <w:bCs w:val="0"/>
              <w:noProof/>
              <w:color w:val="365F91" w:themeColor="accent1" w:themeShade="BF"/>
              <w:sz w:val="24"/>
              <w:szCs w:val="24"/>
            </w:rPr>
          </w:pPr>
          <w:hyperlink w:anchor="_Toc72768139" w:history="1">
            <w:r w:rsidRPr="00751ACA">
              <w:rPr>
                <w:rStyle w:val="Hyperlink"/>
                <w:rFonts w:ascii="Times New Roman" w:hAnsi="Times New Roman"/>
                <w:noProof/>
                <w:color w:val="365F91" w:themeColor="accent1" w:themeShade="BF"/>
                <w:sz w:val="24"/>
                <w:szCs w:val="24"/>
              </w:rPr>
              <w:t>Dataset</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_Toc72768139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3</w:t>
            </w:r>
            <w:r w:rsidRPr="00751ACA">
              <w:rPr>
                <w:rFonts w:ascii="Times New Roman" w:hAnsi="Times New Roman"/>
                <w:noProof/>
                <w:webHidden/>
                <w:color w:val="365F91" w:themeColor="accent1" w:themeShade="BF"/>
                <w:sz w:val="24"/>
                <w:szCs w:val="24"/>
              </w:rPr>
              <w:fldChar w:fldCharType="end"/>
            </w:r>
          </w:hyperlink>
        </w:p>
        <w:p w14:paraId="677000CA" w14:textId="0F06A0CC" w:rsidR="007C4A6E" w:rsidRPr="00751ACA" w:rsidRDefault="007C4A6E" w:rsidP="007C4A6E">
          <w:pPr>
            <w:pStyle w:val="TOC1"/>
            <w:tabs>
              <w:tab w:val="left" w:pos="480"/>
              <w:tab w:val="right" w:leader="dot" w:pos="10335"/>
            </w:tabs>
            <w:spacing w:line="360" w:lineRule="auto"/>
            <w:rPr>
              <w:rFonts w:ascii="Times New Roman" w:eastAsiaTheme="minorEastAsia" w:hAnsi="Times New Roman"/>
              <w:b w:val="0"/>
              <w:bCs w:val="0"/>
              <w:i w:val="0"/>
              <w:iCs w:val="0"/>
              <w:noProof/>
              <w:color w:val="365F91" w:themeColor="accent1" w:themeShade="BF"/>
            </w:rPr>
          </w:pPr>
          <w:hyperlink w:anchor="_Toc72768140" w:history="1">
            <w:r w:rsidRPr="00751ACA">
              <w:rPr>
                <w:rStyle w:val="Hyperlink"/>
                <w:rFonts w:ascii="Times New Roman" w:hAnsi="Times New Roman"/>
                <w:i w:val="0"/>
                <w:iCs w:val="0"/>
                <w:noProof/>
                <w:color w:val="365F91" w:themeColor="accent1" w:themeShade="BF"/>
              </w:rPr>
              <w:t>2.</w:t>
            </w:r>
            <w:r w:rsidRPr="00751ACA">
              <w:rPr>
                <w:rFonts w:ascii="Times New Roman" w:eastAsiaTheme="minorEastAsia" w:hAnsi="Times New Roman"/>
                <w:b w:val="0"/>
                <w:bCs w:val="0"/>
                <w:i w:val="0"/>
                <w:iCs w:val="0"/>
                <w:noProof/>
                <w:color w:val="365F91" w:themeColor="accent1" w:themeShade="BF"/>
              </w:rPr>
              <w:tab/>
            </w:r>
            <w:r w:rsidRPr="00751ACA">
              <w:rPr>
                <w:rStyle w:val="Hyperlink"/>
                <w:rFonts w:ascii="Times New Roman" w:hAnsi="Times New Roman"/>
                <w:i w:val="0"/>
                <w:iCs w:val="0"/>
                <w:noProof/>
                <w:color w:val="365F91" w:themeColor="accent1" w:themeShade="BF"/>
              </w:rPr>
              <w:t>Approach</w:t>
            </w:r>
            <w:r w:rsidRPr="00751ACA">
              <w:rPr>
                <w:rFonts w:ascii="Times New Roman" w:hAnsi="Times New Roman"/>
                <w:i w:val="0"/>
                <w:iCs w:val="0"/>
                <w:noProof/>
                <w:webHidden/>
                <w:color w:val="365F91" w:themeColor="accent1" w:themeShade="BF"/>
              </w:rPr>
              <w:tab/>
            </w:r>
            <w:r w:rsidRPr="00751ACA">
              <w:rPr>
                <w:rFonts w:ascii="Times New Roman" w:hAnsi="Times New Roman"/>
                <w:i w:val="0"/>
                <w:iCs w:val="0"/>
                <w:noProof/>
                <w:webHidden/>
                <w:color w:val="365F91" w:themeColor="accent1" w:themeShade="BF"/>
              </w:rPr>
              <w:fldChar w:fldCharType="begin"/>
            </w:r>
            <w:r w:rsidRPr="00751ACA">
              <w:rPr>
                <w:rFonts w:ascii="Times New Roman" w:hAnsi="Times New Roman"/>
                <w:i w:val="0"/>
                <w:iCs w:val="0"/>
                <w:noProof/>
                <w:webHidden/>
                <w:color w:val="365F91" w:themeColor="accent1" w:themeShade="BF"/>
              </w:rPr>
              <w:instrText xml:space="preserve"> PAGEREF _Toc72768140 \h </w:instrText>
            </w:r>
            <w:r w:rsidRPr="00751ACA">
              <w:rPr>
                <w:rFonts w:ascii="Times New Roman" w:hAnsi="Times New Roman"/>
                <w:i w:val="0"/>
                <w:iCs w:val="0"/>
                <w:noProof/>
                <w:webHidden/>
                <w:color w:val="365F91" w:themeColor="accent1" w:themeShade="BF"/>
              </w:rPr>
            </w:r>
            <w:r w:rsidRPr="00751ACA">
              <w:rPr>
                <w:rFonts w:ascii="Times New Roman" w:hAnsi="Times New Roman"/>
                <w:i w:val="0"/>
                <w:iCs w:val="0"/>
                <w:noProof/>
                <w:webHidden/>
                <w:color w:val="365F91" w:themeColor="accent1" w:themeShade="BF"/>
              </w:rPr>
              <w:fldChar w:fldCharType="separate"/>
            </w:r>
            <w:r w:rsidRPr="00751ACA">
              <w:rPr>
                <w:rFonts w:ascii="Times New Roman" w:hAnsi="Times New Roman"/>
                <w:i w:val="0"/>
                <w:iCs w:val="0"/>
                <w:noProof/>
                <w:webHidden/>
                <w:color w:val="365F91" w:themeColor="accent1" w:themeShade="BF"/>
              </w:rPr>
              <w:t>4</w:t>
            </w:r>
            <w:r w:rsidRPr="00751ACA">
              <w:rPr>
                <w:rFonts w:ascii="Times New Roman" w:hAnsi="Times New Roman"/>
                <w:i w:val="0"/>
                <w:iCs w:val="0"/>
                <w:noProof/>
                <w:webHidden/>
                <w:color w:val="365F91" w:themeColor="accent1" w:themeShade="BF"/>
              </w:rPr>
              <w:fldChar w:fldCharType="end"/>
            </w:r>
          </w:hyperlink>
        </w:p>
        <w:p w14:paraId="4EDB2285" w14:textId="1ED501A2" w:rsidR="007C4A6E" w:rsidRPr="00751ACA" w:rsidRDefault="007C4A6E" w:rsidP="007C4A6E">
          <w:pPr>
            <w:pStyle w:val="TOC2"/>
            <w:tabs>
              <w:tab w:val="right" w:leader="dot" w:pos="10335"/>
            </w:tabs>
            <w:spacing w:line="360" w:lineRule="auto"/>
            <w:rPr>
              <w:rFonts w:ascii="Times New Roman" w:eastAsiaTheme="minorEastAsia" w:hAnsi="Times New Roman"/>
              <w:b w:val="0"/>
              <w:bCs w:val="0"/>
              <w:noProof/>
              <w:color w:val="365F91" w:themeColor="accent1" w:themeShade="BF"/>
              <w:sz w:val="24"/>
              <w:szCs w:val="24"/>
            </w:rPr>
          </w:pPr>
          <w:hyperlink w:anchor="_Toc72768141" w:history="1">
            <w:r w:rsidRPr="00751ACA">
              <w:rPr>
                <w:rStyle w:val="Hyperlink"/>
                <w:rFonts w:ascii="Times New Roman" w:hAnsi="Times New Roman"/>
                <w:noProof/>
                <w:color w:val="365F91" w:themeColor="accent1" w:themeShade="BF"/>
                <w:sz w:val="24"/>
                <w:szCs w:val="24"/>
              </w:rPr>
              <w:t>2.1 Machine Learning Approach</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_Toc72768141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4</w:t>
            </w:r>
            <w:r w:rsidRPr="00751ACA">
              <w:rPr>
                <w:rFonts w:ascii="Times New Roman" w:hAnsi="Times New Roman"/>
                <w:noProof/>
                <w:webHidden/>
                <w:color w:val="365F91" w:themeColor="accent1" w:themeShade="BF"/>
                <w:sz w:val="24"/>
                <w:szCs w:val="24"/>
              </w:rPr>
              <w:fldChar w:fldCharType="end"/>
            </w:r>
          </w:hyperlink>
        </w:p>
        <w:p w14:paraId="47C819B0" w14:textId="42435390" w:rsidR="007C4A6E" w:rsidRPr="00751ACA" w:rsidRDefault="007C4A6E" w:rsidP="007C4A6E">
          <w:pPr>
            <w:pStyle w:val="TOC3"/>
            <w:tabs>
              <w:tab w:val="right" w:leader="dot" w:pos="10335"/>
            </w:tabs>
            <w:spacing w:line="360" w:lineRule="auto"/>
            <w:rPr>
              <w:rFonts w:ascii="Times New Roman" w:eastAsiaTheme="minorEastAsia" w:hAnsi="Times New Roman"/>
              <w:noProof/>
              <w:color w:val="365F91" w:themeColor="accent1" w:themeShade="BF"/>
              <w:sz w:val="24"/>
              <w:szCs w:val="24"/>
            </w:rPr>
          </w:pPr>
          <w:hyperlink w:anchor="_Toc72768142" w:history="1">
            <w:r w:rsidRPr="00751ACA">
              <w:rPr>
                <w:rStyle w:val="Hyperlink"/>
                <w:rFonts w:ascii="Times New Roman" w:hAnsi="Times New Roman"/>
                <w:noProof/>
                <w:color w:val="365F91" w:themeColor="accent1" w:themeShade="BF"/>
                <w:sz w:val="24"/>
                <w:szCs w:val="24"/>
              </w:rPr>
              <w:t>2.1.1 Text Classification task</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_Toc72768142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4</w:t>
            </w:r>
            <w:r w:rsidRPr="00751ACA">
              <w:rPr>
                <w:rFonts w:ascii="Times New Roman" w:hAnsi="Times New Roman"/>
                <w:noProof/>
                <w:webHidden/>
                <w:color w:val="365F91" w:themeColor="accent1" w:themeShade="BF"/>
                <w:sz w:val="24"/>
                <w:szCs w:val="24"/>
              </w:rPr>
              <w:fldChar w:fldCharType="end"/>
            </w:r>
          </w:hyperlink>
        </w:p>
        <w:p w14:paraId="628E58D1" w14:textId="73C0539B" w:rsidR="007C4A6E" w:rsidRPr="00751ACA" w:rsidRDefault="007C4A6E" w:rsidP="007C4A6E">
          <w:pPr>
            <w:pStyle w:val="TOC3"/>
            <w:tabs>
              <w:tab w:val="right" w:leader="dot" w:pos="10335"/>
            </w:tabs>
            <w:spacing w:line="360" w:lineRule="auto"/>
            <w:rPr>
              <w:rFonts w:ascii="Times New Roman" w:eastAsiaTheme="minorEastAsia" w:hAnsi="Times New Roman"/>
              <w:noProof/>
              <w:color w:val="365F91" w:themeColor="accent1" w:themeShade="BF"/>
              <w:sz w:val="24"/>
              <w:szCs w:val="24"/>
            </w:rPr>
          </w:pPr>
          <w:hyperlink w:anchor="_Toc72768143" w:history="1">
            <w:r w:rsidRPr="00751ACA">
              <w:rPr>
                <w:rStyle w:val="Hyperlink"/>
                <w:rFonts w:ascii="Times New Roman" w:hAnsi="Times New Roman"/>
                <w:noProof/>
                <w:color w:val="365F91" w:themeColor="accent1" w:themeShade="BF"/>
                <w:sz w:val="24"/>
                <w:szCs w:val="24"/>
              </w:rPr>
              <w:t>2.1.2 Name Entity Recognition task</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_Toc72768143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4</w:t>
            </w:r>
            <w:r w:rsidRPr="00751ACA">
              <w:rPr>
                <w:rFonts w:ascii="Times New Roman" w:hAnsi="Times New Roman"/>
                <w:noProof/>
                <w:webHidden/>
                <w:color w:val="365F91" w:themeColor="accent1" w:themeShade="BF"/>
                <w:sz w:val="24"/>
                <w:szCs w:val="24"/>
              </w:rPr>
              <w:fldChar w:fldCharType="end"/>
            </w:r>
          </w:hyperlink>
        </w:p>
        <w:p w14:paraId="09F228A4" w14:textId="2D44F429" w:rsidR="007C4A6E" w:rsidRPr="00751ACA" w:rsidRDefault="007C4A6E" w:rsidP="007C4A6E">
          <w:pPr>
            <w:pStyle w:val="TOC2"/>
            <w:tabs>
              <w:tab w:val="right" w:leader="dot" w:pos="10335"/>
            </w:tabs>
            <w:spacing w:line="360" w:lineRule="auto"/>
            <w:rPr>
              <w:rFonts w:ascii="Times New Roman" w:eastAsiaTheme="minorEastAsia" w:hAnsi="Times New Roman"/>
              <w:b w:val="0"/>
              <w:bCs w:val="0"/>
              <w:noProof/>
              <w:color w:val="365F91" w:themeColor="accent1" w:themeShade="BF"/>
              <w:sz w:val="24"/>
              <w:szCs w:val="24"/>
            </w:rPr>
          </w:pPr>
          <w:hyperlink w:anchor="_Toc72768144" w:history="1">
            <w:r w:rsidRPr="00751ACA">
              <w:rPr>
                <w:rStyle w:val="Hyperlink"/>
                <w:rFonts w:ascii="Times New Roman" w:hAnsi="Times New Roman"/>
                <w:noProof/>
                <w:color w:val="365F91" w:themeColor="accent1" w:themeShade="BF"/>
                <w:sz w:val="24"/>
                <w:szCs w:val="24"/>
              </w:rPr>
              <w:t xml:space="preserve">2.2 Deep </w:t>
            </w:r>
            <w:r w:rsidRPr="00751ACA">
              <w:rPr>
                <w:rStyle w:val="Hyperlink"/>
                <w:rFonts w:ascii="Times New Roman" w:hAnsi="Times New Roman"/>
                <w:noProof/>
                <w:color w:val="365F91" w:themeColor="accent1" w:themeShade="BF"/>
                <w:sz w:val="24"/>
                <w:szCs w:val="24"/>
                <w:lang w:val="en-US"/>
              </w:rPr>
              <w:t>Learning Approach</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_Toc72768144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5</w:t>
            </w:r>
            <w:r w:rsidRPr="00751ACA">
              <w:rPr>
                <w:rFonts w:ascii="Times New Roman" w:hAnsi="Times New Roman"/>
                <w:noProof/>
                <w:webHidden/>
                <w:color w:val="365F91" w:themeColor="accent1" w:themeShade="BF"/>
                <w:sz w:val="24"/>
                <w:szCs w:val="24"/>
              </w:rPr>
              <w:fldChar w:fldCharType="end"/>
            </w:r>
          </w:hyperlink>
        </w:p>
        <w:p w14:paraId="2A0DBF78" w14:textId="71D0CC55" w:rsidR="007C4A6E" w:rsidRPr="00751ACA" w:rsidRDefault="007C4A6E" w:rsidP="007C4A6E">
          <w:pPr>
            <w:pStyle w:val="TOC1"/>
            <w:tabs>
              <w:tab w:val="left" w:pos="480"/>
              <w:tab w:val="right" w:leader="dot" w:pos="10335"/>
            </w:tabs>
            <w:spacing w:line="360" w:lineRule="auto"/>
            <w:rPr>
              <w:rFonts w:ascii="Times New Roman" w:eastAsiaTheme="minorEastAsia" w:hAnsi="Times New Roman"/>
              <w:b w:val="0"/>
              <w:bCs w:val="0"/>
              <w:i w:val="0"/>
              <w:iCs w:val="0"/>
              <w:noProof/>
              <w:color w:val="365F91" w:themeColor="accent1" w:themeShade="BF"/>
            </w:rPr>
          </w:pPr>
          <w:hyperlink w:anchor="_Toc72768145" w:history="1">
            <w:r w:rsidRPr="00751ACA">
              <w:rPr>
                <w:rStyle w:val="Hyperlink"/>
                <w:rFonts w:ascii="Times New Roman" w:hAnsi="Times New Roman"/>
                <w:i w:val="0"/>
                <w:iCs w:val="0"/>
                <w:noProof/>
                <w:color w:val="365F91" w:themeColor="accent1" w:themeShade="BF"/>
              </w:rPr>
              <w:t>3.</w:t>
            </w:r>
            <w:r w:rsidRPr="00751ACA">
              <w:rPr>
                <w:rFonts w:ascii="Times New Roman" w:eastAsiaTheme="minorEastAsia" w:hAnsi="Times New Roman"/>
                <w:b w:val="0"/>
                <w:bCs w:val="0"/>
                <w:i w:val="0"/>
                <w:iCs w:val="0"/>
                <w:noProof/>
                <w:color w:val="365F91" w:themeColor="accent1" w:themeShade="BF"/>
              </w:rPr>
              <w:tab/>
            </w:r>
            <w:r w:rsidRPr="00751ACA">
              <w:rPr>
                <w:rStyle w:val="Hyperlink"/>
                <w:rFonts w:ascii="Times New Roman" w:hAnsi="Times New Roman"/>
                <w:i w:val="0"/>
                <w:iCs w:val="0"/>
                <w:noProof/>
                <w:color w:val="365F91" w:themeColor="accent1" w:themeShade="BF"/>
              </w:rPr>
              <w:t>Ultimate judgement</w:t>
            </w:r>
            <w:r w:rsidRPr="00751ACA">
              <w:rPr>
                <w:rFonts w:ascii="Times New Roman" w:hAnsi="Times New Roman"/>
                <w:i w:val="0"/>
                <w:iCs w:val="0"/>
                <w:noProof/>
                <w:webHidden/>
                <w:color w:val="365F91" w:themeColor="accent1" w:themeShade="BF"/>
              </w:rPr>
              <w:tab/>
            </w:r>
            <w:r w:rsidRPr="00751ACA">
              <w:rPr>
                <w:rFonts w:ascii="Times New Roman" w:hAnsi="Times New Roman"/>
                <w:i w:val="0"/>
                <w:iCs w:val="0"/>
                <w:noProof/>
                <w:webHidden/>
                <w:color w:val="365F91" w:themeColor="accent1" w:themeShade="BF"/>
              </w:rPr>
              <w:fldChar w:fldCharType="begin"/>
            </w:r>
            <w:r w:rsidRPr="00751ACA">
              <w:rPr>
                <w:rFonts w:ascii="Times New Roman" w:hAnsi="Times New Roman"/>
                <w:i w:val="0"/>
                <w:iCs w:val="0"/>
                <w:noProof/>
                <w:webHidden/>
                <w:color w:val="365F91" w:themeColor="accent1" w:themeShade="BF"/>
              </w:rPr>
              <w:instrText xml:space="preserve"> PAGEREF _Toc72768145 \h </w:instrText>
            </w:r>
            <w:r w:rsidRPr="00751ACA">
              <w:rPr>
                <w:rFonts w:ascii="Times New Roman" w:hAnsi="Times New Roman"/>
                <w:i w:val="0"/>
                <w:iCs w:val="0"/>
                <w:noProof/>
                <w:webHidden/>
                <w:color w:val="365F91" w:themeColor="accent1" w:themeShade="BF"/>
              </w:rPr>
            </w:r>
            <w:r w:rsidRPr="00751ACA">
              <w:rPr>
                <w:rFonts w:ascii="Times New Roman" w:hAnsi="Times New Roman"/>
                <w:i w:val="0"/>
                <w:iCs w:val="0"/>
                <w:noProof/>
                <w:webHidden/>
                <w:color w:val="365F91" w:themeColor="accent1" w:themeShade="BF"/>
              </w:rPr>
              <w:fldChar w:fldCharType="separate"/>
            </w:r>
            <w:r w:rsidRPr="00751ACA">
              <w:rPr>
                <w:rFonts w:ascii="Times New Roman" w:hAnsi="Times New Roman"/>
                <w:i w:val="0"/>
                <w:iCs w:val="0"/>
                <w:noProof/>
                <w:webHidden/>
                <w:color w:val="365F91" w:themeColor="accent1" w:themeShade="BF"/>
              </w:rPr>
              <w:t>7</w:t>
            </w:r>
            <w:r w:rsidRPr="00751ACA">
              <w:rPr>
                <w:rFonts w:ascii="Times New Roman" w:hAnsi="Times New Roman"/>
                <w:i w:val="0"/>
                <w:iCs w:val="0"/>
                <w:noProof/>
                <w:webHidden/>
                <w:color w:val="365F91" w:themeColor="accent1" w:themeShade="BF"/>
              </w:rPr>
              <w:fldChar w:fldCharType="end"/>
            </w:r>
          </w:hyperlink>
        </w:p>
        <w:p w14:paraId="6C7738A8" w14:textId="4AB16DA3" w:rsidR="007C4A6E" w:rsidRPr="00751ACA" w:rsidRDefault="007C4A6E" w:rsidP="007C4A6E">
          <w:pPr>
            <w:pStyle w:val="TOC2"/>
            <w:tabs>
              <w:tab w:val="right" w:leader="dot" w:pos="10335"/>
            </w:tabs>
            <w:spacing w:line="360" w:lineRule="auto"/>
            <w:rPr>
              <w:rFonts w:ascii="Times New Roman" w:eastAsiaTheme="minorEastAsia" w:hAnsi="Times New Roman"/>
              <w:b w:val="0"/>
              <w:bCs w:val="0"/>
              <w:noProof/>
              <w:color w:val="365F91" w:themeColor="accent1" w:themeShade="BF"/>
              <w:sz w:val="24"/>
              <w:szCs w:val="24"/>
            </w:rPr>
          </w:pPr>
          <w:hyperlink w:anchor="_Toc72768146" w:history="1">
            <w:r w:rsidRPr="00751ACA">
              <w:rPr>
                <w:rStyle w:val="Hyperlink"/>
                <w:rFonts w:ascii="Times New Roman" w:hAnsi="Times New Roman"/>
                <w:noProof/>
                <w:color w:val="365F91" w:themeColor="accent1" w:themeShade="BF"/>
                <w:sz w:val="24"/>
                <w:szCs w:val="24"/>
              </w:rPr>
              <w:t>Experiment result of text classification model</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_Toc72768146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7</w:t>
            </w:r>
            <w:r w:rsidRPr="00751ACA">
              <w:rPr>
                <w:rFonts w:ascii="Times New Roman" w:hAnsi="Times New Roman"/>
                <w:noProof/>
                <w:webHidden/>
                <w:color w:val="365F91" w:themeColor="accent1" w:themeShade="BF"/>
                <w:sz w:val="24"/>
                <w:szCs w:val="24"/>
              </w:rPr>
              <w:fldChar w:fldCharType="end"/>
            </w:r>
          </w:hyperlink>
        </w:p>
        <w:p w14:paraId="34C56B9C" w14:textId="6A495B05" w:rsidR="007C4A6E" w:rsidRPr="00751ACA" w:rsidRDefault="007C4A6E" w:rsidP="007C4A6E">
          <w:pPr>
            <w:pStyle w:val="TOC2"/>
            <w:tabs>
              <w:tab w:val="right" w:leader="dot" w:pos="10335"/>
            </w:tabs>
            <w:spacing w:line="360" w:lineRule="auto"/>
            <w:rPr>
              <w:rFonts w:ascii="Times New Roman" w:eastAsiaTheme="minorEastAsia" w:hAnsi="Times New Roman"/>
              <w:b w:val="0"/>
              <w:bCs w:val="0"/>
              <w:noProof/>
              <w:color w:val="365F91" w:themeColor="accent1" w:themeShade="BF"/>
              <w:sz w:val="24"/>
              <w:szCs w:val="24"/>
            </w:rPr>
          </w:pPr>
          <w:hyperlink w:anchor="_Toc72768147" w:history="1">
            <w:r w:rsidRPr="00751ACA">
              <w:rPr>
                <w:rStyle w:val="Hyperlink"/>
                <w:rFonts w:ascii="Times New Roman" w:hAnsi="Times New Roman"/>
                <w:noProof/>
                <w:color w:val="365F91" w:themeColor="accent1" w:themeShade="BF"/>
                <w:sz w:val="24"/>
                <w:szCs w:val="24"/>
              </w:rPr>
              <w:t>Experiment result of named entity recognition model</w:t>
            </w:r>
            <w:r w:rsidRPr="00751ACA">
              <w:rPr>
                <w:rFonts w:ascii="Times New Roman" w:hAnsi="Times New Roman"/>
                <w:noProof/>
                <w:webHidden/>
                <w:color w:val="365F91" w:themeColor="accent1" w:themeShade="BF"/>
                <w:sz w:val="24"/>
                <w:szCs w:val="24"/>
              </w:rPr>
              <w:tab/>
            </w:r>
            <w:r w:rsidRPr="00751ACA">
              <w:rPr>
                <w:rFonts w:ascii="Times New Roman" w:hAnsi="Times New Roman"/>
                <w:noProof/>
                <w:webHidden/>
                <w:color w:val="365F91" w:themeColor="accent1" w:themeShade="BF"/>
                <w:sz w:val="24"/>
                <w:szCs w:val="24"/>
              </w:rPr>
              <w:fldChar w:fldCharType="begin"/>
            </w:r>
            <w:r w:rsidRPr="00751ACA">
              <w:rPr>
                <w:rFonts w:ascii="Times New Roman" w:hAnsi="Times New Roman"/>
                <w:noProof/>
                <w:webHidden/>
                <w:color w:val="365F91" w:themeColor="accent1" w:themeShade="BF"/>
                <w:sz w:val="24"/>
                <w:szCs w:val="24"/>
              </w:rPr>
              <w:instrText xml:space="preserve"> PAGEREF _Toc72768147 \h </w:instrText>
            </w:r>
            <w:r w:rsidRPr="00751ACA">
              <w:rPr>
                <w:rFonts w:ascii="Times New Roman" w:hAnsi="Times New Roman"/>
                <w:noProof/>
                <w:webHidden/>
                <w:color w:val="365F91" w:themeColor="accent1" w:themeShade="BF"/>
                <w:sz w:val="24"/>
                <w:szCs w:val="24"/>
              </w:rPr>
            </w:r>
            <w:r w:rsidRPr="00751ACA">
              <w:rPr>
                <w:rFonts w:ascii="Times New Roman" w:hAnsi="Times New Roman"/>
                <w:noProof/>
                <w:webHidden/>
                <w:color w:val="365F91" w:themeColor="accent1" w:themeShade="BF"/>
                <w:sz w:val="24"/>
                <w:szCs w:val="24"/>
              </w:rPr>
              <w:fldChar w:fldCharType="separate"/>
            </w:r>
            <w:r w:rsidRPr="00751ACA">
              <w:rPr>
                <w:rFonts w:ascii="Times New Roman" w:hAnsi="Times New Roman"/>
                <w:noProof/>
                <w:webHidden/>
                <w:color w:val="365F91" w:themeColor="accent1" w:themeShade="BF"/>
                <w:sz w:val="24"/>
                <w:szCs w:val="24"/>
              </w:rPr>
              <w:t>7</w:t>
            </w:r>
            <w:r w:rsidRPr="00751ACA">
              <w:rPr>
                <w:rFonts w:ascii="Times New Roman" w:hAnsi="Times New Roman"/>
                <w:noProof/>
                <w:webHidden/>
                <w:color w:val="365F91" w:themeColor="accent1" w:themeShade="BF"/>
                <w:sz w:val="24"/>
                <w:szCs w:val="24"/>
              </w:rPr>
              <w:fldChar w:fldCharType="end"/>
            </w:r>
          </w:hyperlink>
        </w:p>
        <w:p w14:paraId="14BE0CC7" w14:textId="424CDF27" w:rsidR="007C4A6E" w:rsidRPr="00751ACA" w:rsidRDefault="007C4A6E" w:rsidP="007C4A6E">
          <w:pPr>
            <w:pStyle w:val="TOC1"/>
            <w:tabs>
              <w:tab w:val="left" w:pos="480"/>
              <w:tab w:val="right" w:leader="dot" w:pos="10335"/>
            </w:tabs>
            <w:spacing w:line="360" w:lineRule="auto"/>
            <w:rPr>
              <w:rFonts w:ascii="Times New Roman" w:eastAsiaTheme="minorEastAsia" w:hAnsi="Times New Roman"/>
              <w:b w:val="0"/>
              <w:bCs w:val="0"/>
              <w:i w:val="0"/>
              <w:iCs w:val="0"/>
              <w:noProof/>
              <w:color w:val="365F91" w:themeColor="accent1" w:themeShade="BF"/>
            </w:rPr>
          </w:pPr>
          <w:hyperlink w:anchor="_Toc72768148" w:history="1">
            <w:r w:rsidRPr="00751ACA">
              <w:rPr>
                <w:rStyle w:val="Hyperlink"/>
                <w:rFonts w:ascii="Times New Roman" w:hAnsi="Times New Roman"/>
                <w:i w:val="0"/>
                <w:iCs w:val="0"/>
                <w:noProof/>
                <w:color w:val="365F91" w:themeColor="accent1" w:themeShade="BF"/>
              </w:rPr>
              <w:t>4.</w:t>
            </w:r>
            <w:r w:rsidRPr="00751ACA">
              <w:rPr>
                <w:rFonts w:ascii="Times New Roman" w:eastAsiaTheme="minorEastAsia" w:hAnsi="Times New Roman"/>
                <w:b w:val="0"/>
                <w:bCs w:val="0"/>
                <w:i w:val="0"/>
                <w:iCs w:val="0"/>
                <w:noProof/>
                <w:color w:val="365F91" w:themeColor="accent1" w:themeShade="BF"/>
              </w:rPr>
              <w:tab/>
            </w:r>
            <w:r w:rsidRPr="00751ACA">
              <w:rPr>
                <w:rStyle w:val="Hyperlink"/>
                <w:rFonts w:ascii="Times New Roman" w:hAnsi="Times New Roman"/>
                <w:i w:val="0"/>
                <w:iCs w:val="0"/>
                <w:noProof/>
                <w:color w:val="365F91" w:themeColor="accent1" w:themeShade="BF"/>
              </w:rPr>
              <w:t>References</w:t>
            </w:r>
            <w:r w:rsidRPr="00751ACA">
              <w:rPr>
                <w:rFonts w:ascii="Times New Roman" w:hAnsi="Times New Roman"/>
                <w:i w:val="0"/>
                <w:iCs w:val="0"/>
                <w:noProof/>
                <w:webHidden/>
                <w:color w:val="365F91" w:themeColor="accent1" w:themeShade="BF"/>
              </w:rPr>
              <w:tab/>
            </w:r>
            <w:r w:rsidRPr="00751ACA">
              <w:rPr>
                <w:rFonts w:ascii="Times New Roman" w:hAnsi="Times New Roman"/>
                <w:i w:val="0"/>
                <w:iCs w:val="0"/>
                <w:noProof/>
                <w:webHidden/>
                <w:color w:val="365F91" w:themeColor="accent1" w:themeShade="BF"/>
              </w:rPr>
              <w:fldChar w:fldCharType="begin"/>
            </w:r>
            <w:r w:rsidRPr="00751ACA">
              <w:rPr>
                <w:rFonts w:ascii="Times New Roman" w:hAnsi="Times New Roman"/>
                <w:i w:val="0"/>
                <w:iCs w:val="0"/>
                <w:noProof/>
                <w:webHidden/>
                <w:color w:val="365F91" w:themeColor="accent1" w:themeShade="BF"/>
              </w:rPr>
              <w:instrText xml:space="preserve"> PAGEREF _Toc72768148 \h </w:instrText>
            </w:r>
            <w:r w:rsidRPr="00751ACA">
              <w:rPr>
                <w:rFonts w:ascii="Times New Roman" w:hAnsi="Times New Roman"/>
                <w:i w:val="0"/>
                <w:iCs w:val="0"/>
                <w:noProof/>
                <w:webHidden/>
                <w:color w:val="365F91" w:themeColor="accent1" w:themeShade="BF"/>
              </w:rPr>
            </w:r>
            <w:r w:rsidRPr="00751ACA">
              <w:rPr>
                <w:rFonts w:ascii="Times New Roman" w:hAnsi="Times New Roman"/>
                <w:i w:val="0"/>
                <w:iCs w:val="0"/>
                <w:noProof/>
                <w:webHidden/>
                <w:color w:val="365F91" w:themeColor="accent1" w:themeShade="BF"/>
              </w:rPr>
              <w:fldChar w:fldCharType="separate"/>
            </w:r>
            <w:r w:rsidRPr="00751ACA">
              <w:rPr>
                <w:rFonts w:ascii="Times New Roman" w:hAnsi="Times New Roman"/>
                <w:i w:val="0"/>
                <w:iCs w:val="0"/>
                <w:noProof/>
                <w:webHidden/>
                <w:color w:val="365F91" w:themeColor="accent1" w:themeShade="BF"/>
              </w:rPr>
              <w:t>8</w:t>
            </w:r>
            <w:r w:rsidRPr="00751ACA">
              <w:rPr>
                <w:rFonts w:ascii="Times New Roman" w:hAnsi="Times New Roman"/>
                <w:i w:val="0"/>
                <w:iCs w:val="0"/>
                <w:noProof/>
                <w:webHidden/>
                <w:color w:val="365F91" w:themeColor="accent1" w:themeShade="BF"/>
              </w:rPr>
              <w:fldChar w:fldCharType="end"/>
            </w:r>
          </w:hyperlink>
        </w:p>
        <w:p w14:paraId="26E0AF89" w14:textId="59FCDE3F" w:rsidR="008F2ECC" w:rsidRPr="00AC11BE" w:rsidRDefault="008F2ECC" w:rsidP="007C4A6E">
          <w:pPr>
            <w:spacing w:line="360" w:lineRule="auto"/>
            <w:rPr>
              <w:color w:val="17365D" w:themeColor="text2" w:themeShade="BF"/>
            </w:rPr>
          </w:pPr>
          <w:r w:rsidRPr="00751ACA">
            <w:rPr>
              <w:b/>
              <w:bCs/>
              <w:noProof/>
              <w:color w:val="365F91" w:themeColor="accent1" w:themeShade="BF"/>
            </w:rPr>
            <w:fldChar w:fldCharType="end"/>
          </w:r>
        </w:p>
      </w:sdtContent>
    </w:sdt>
    <w:p w14:paraId="38C98E13" w14:textId="77777777" w:rsidR="00683EE7" w:rsidRDefault="00683EE7" w:rsidP="00683EE7">
      <w:pPr>
        <w:spacing w:line="360" w:lineRule="auto"/>
      </w:pPr>
    </w:p>
    <w:p w14:paraId="1AC12E4D" w14:textId="4469EB5F" w:rsidR="00A21FE6" w:rsidRPr="00751ACA" w:rsidRDefault="00683EE7" w:rsidP="00683EE7">
      <w:pPr>
        <w:spacing w:line="360" w:lineRule="auto"/>
        <w:rPr>
          <w:b/>
          <w:bCs/>
          <w:color w:val="365F91" w:themeColor="accent1" w:themeShade="BF"/>
          <w:sz w:val="28"/>
          <w:szCs w:val="28"/>
        </w:rPr>
      </w:pPr>
      <w:r w:rsidRPr="00751ACA">
        <w:rPr>
          <w:b/>
          <w:bCs/>
          <w:color w:val="365F91" w:themeColor="accent1" w:themeShade="BF"/>
          <w:sz w:val="28"/>
          <w:szCs w:val="28"/>
        </w:rPr>
        <w:t>Tables of Figures</w:t>
      </w:r>
    </w:p>
    <w:p w14:paraId="6FC320C2" w14:textId="666AB421" w:rsidR="00683EE7" w:rsidRPr="00683EE7" w:rsidRDefault="00683EE7" w:rsidP="00683EE7">
      <w:pPr>
        <w:pStyle w:val="TableofFigures"/>
        <w:tabs>
          <w:tab w:val="right" w:leader="dot" w:pos="10335"/>
        </w:tabs>
        <w:spacing w:line="360" w:lineRule="auto"/>
        <w:rPr>
          <w:noProof/>
          <w:color w:val="3459A0"/>
        </w:rPr>
      </w:pPr>
      <w:r w:rsidRPr="00683EE7">
        <w:rPr>
          <w:color w:val="3459A0"/>
        </w:rPr>
        <w:fldChar w:fldCharType="begin"/>
      </w:r>
      <w:r w:rsidRPr="00683EE7">
        <w:rPr>
          <w:color w:val="3459A0"/>
        </w:rPr>
        <w:instrText xml:space="preserve"> TOC \h \z \c "Figure" </w:instrText>
      </w:r>
      <w:r w:rsidRPr="00683EE7">
        <w:rPr>
          <w:color w:val="3459A0"/>
        </w:rPr>
        <w:fldChar w:fldCharType="separate"/>
      </w:r>
      <w:hyperlink w:anchor="_Toc72767946" w:history="1">
        <w:r w:rsidRPr="00683EE7">
          <w:rPr>
            <w:rStyle w:val="Hyperlink"/>
            <w:noProof/>
            <w:color w:val="3459A0"/>
          </w:rPr>
          <w:t>Figure 1: Imbalanced class in Ade_corpus_v2_classificaiton dataset.</w:t>
        </w:r>
        <w:r w:rsidRPr="00683EE7">
          <w:rPr>
            <w:noProof/>
            <w:webHidden/>
            <w:color w:val="3459A0"/>
          </w:rPr>
          <w:tab/>
        </w:r>
        <w:r w:rsidRPr="00683EE7">
          <w:rPr>
            <w:noProof/>
            <w:webHidden/>
            <w:color w:val="3459A0"/>
          </w:rPr>
          <w:fldChar w:fldCharType="begin"/>
        </w:r>
        <w:r w:rsidRPr="00683EE7">
          <w:rPr>
            <w:noProof/>
            <w:webHidden/>
            <w:color w:val="3459A0"/>
          </w:rPr>
          <w:instrText xml:space="preserve"> PAGEREF _Toc72767946 \h </w:instrText>
        </w:r>
        <w:r w:rsidRPr="00683EE7">
          <w:rPr>
            <w:noProof/>
            <w:webHidden/>
            <w:color w:val="3459A0"/>
          </w:rPr>
        </w:r>
        <w:r w:rsidRPr="00683EE7">
          <w:rPr>
            <w:noProof/>
            <w:webHidden/>
            <w:color w:val="3459A0"/>
          </w:rPr>
          <w:fldChar w:fldCharType="separate"/>
        </w:r>
        <w:r w:rsidRPr="00683EE7">
          <w:rPr>
            <w:noProof/>
            <w:webHidden/>
            <w:color w:val="3459A0"/>
          </w:rPr>
          <w:t>3</w:t>
        </w:r>
        <w:r w:rsidRPr="00683EE7">
          <w:rPr>
            <w:noProof/>
            <w:webHidden/>
            <w:color w:val="3459A0"/>
          </w:rPr>
          <w:fldChar w:fldCharType="end"/>
        </w:r>
      </w:hyperlink>
    </w:p>
    <w:p w14:paraId="2BCC971B" w14:textId="1FA9B876" w:rsidR="00683EE7" w:rsidRPr="00683EE7" w:rsidRDefault="00683EE7" w:rsidP="00683EE7">
      <w:pPr>
        <w:pStyle w:val="TableofFigures"/>
        <w:tabs>
          <w:tab w:val="right" w:leader="dot" w:pos="10335"/>
        </w:tabs>
        <w:spacing w:line="360" w:lineRule="auto"/>
        <w:rPr>
          <w:noProof/>
          <w:color w:val="3459A0"/>
        </w:rPr>
      </w:pPr>
      <w:hyperlink w:anchor="_Toc72767947" w:history="1">
        <w:r w:rsidRPr="00683EE7">
          <w:rPr>
            <w:rStyle w:val="Hyperlink"/>
            <w:noProof/>
            <w:color w:val="3459A0"/>
          </w:rPr>
          <w:t>Figure 2: Percentage of all tokens.</w:t>
        </w:r>
        <w:r w:rsidRPr="00683EE7">
          <w:rPr>
            <w:noProof/>
            <w:webHidden/>
            <w:color w:val="3459A0"/>
          </w:rPr>
          <w:tab/>
        </w:r>
        <w:r w:rsidRPr="00683EE7">
          <w:rPr>
            <w:noProof/>
            <w:webHidden/>
            <w:color w:val="3459A0"/>
          </w:rPr>
          <w:fldChar w:fldCharType="begin"/>
        </w:r>
        <w:r w:rsidRPr="00683EE7">
          <w:rPr>
            <w:noProof/>
            <w:webHidden/>
            <w:color w:val="3459A0"/>
          </w:rPr>
          <w:instrText xml:space="preserve"> PAGEREF _Toc72767947 \h </w:instrText>
        </w:r>
        <w:r w:rsidRPr="00683EE7">
          <w:rPr>
            <w:noProof/>
            <w:webHidden/>
            <w:color w:val="3459A0"/>
          </w:rPr>
        </w:r>
        <w:r w:rsidRPr="00683EE7">
          <w:rPr>
            <w:noProof/>
            <w:webHidden/>
            <w:color w:val="3459A0"/>
          </w:rPr>
          <w:fldChar w:fldCharType="separate"/>
        </w:r>
        <w:r w:rsidRPr="00683EE7">
          <w:rPr>
            <w:noProof/>
            <w:webHidden/>
            <w:color w:val="3459A0"/>
          </w:rPr>
          <w:t>4</w:t>
        </w:r>
        <w:r w:rsidRPr="00683EE7">
          <w:rPr>
            <w:noProof/>
            <w:webHidden/>
            <w:color w:val="3459A0"/>
          </w:rPr>
          <w:fldChar w:fldCharType="end"/>
        </w:r>
      </w:hyperlink>
    </w:p>
    <w:p w14:paraId="62CDBE8C" w14:textId="1B086DB7" w:rsidR="00683EE7" w:rsidRPr="00683EE7" w:rsidRDefault="00683EE7" w:rsidP="00683EE7">
      <w:pPr>
        <w:pStyle w:val="TableofFigures"/>
        <w:tabs>
          <w:tab w:val="right" w:leader="dot" w:pos="10335"/>
        </w:tabs>
        <w:spacing w:line="360" w:lineRule="auto"/>
        <w:rPr>
          <w:noProof/>
          <w:color w:val="3459A0"/>
        </w:rPr>
      </w:pPr>
      <w:hyperlink w:anchor="_Toc72767948" w:history="1">
        <w:r w:rsidRPr="00683EE7">
          <w:rPr>
            <w:rStyle w:val="Hyperlink"/>
            <w:noProof/>
            <w:color w:val="3459A0"/>
          </w:rPr>
          <w:t>Figure 3: How recurrent neural network works.</w:t>
        </w:r>
        <w:r w:rsidRPr="00683EE7">
          <w:rPr>
            <w:noProof/>
            <w:webHidden/>
            <w:color w:val="3459A0"/>
          </w:rPr>
          <w:tab/>
        </w:r>
        <w:r w:rsidRPr="00683EE7">
          <w:rPr>
            <w:noProof/>
            <w:webHidden/>
            <w:color w:val="3459A0"/>
          </w:rPr>
          <w:fldChar w:fldCharType="begin"/>
        </w:r>
        <w:r w:rsidRPr="00683EE7">
          <w:rPr>
            <w:noProof/>
            <w:webHidden/>
            <w:color w:val="3459A0"/>
          </w:rPr>
          <w:instrText xml:space="preserve"> PAGEREF _Toc72767948 \h </w:instrText>
        </w:r>
        <w:r w:rsidRPr="00683EE7">
          <w:rPr>
            <w:noProof/>
            <w:webHidden/>
            <w:color w:val="3459A0"/>
          </w:rPr>
        </w:r>
        <w:r w:rsidRPr="00683EE7">
          <w:rPr>
            <w:noProof/>
            <w:webHidden/>
            <w:color w:val="3459A0"/>
          </w:rPr>
          <w:fldChar w:fldCharType="separate"/>
        </w:r>
        <w:r w:rsidRPr="00683EE7">
          <w:rPr>
            <w:noProof/>
            <w:webHidden/>
            <w:color w:val="3459A0"/>
          </w:rPr>
          <w:t>5</w:t>
        </w:r>
        <w:r w:rsidRPr="00683EE7">
          <w:rPr>
            <w:noProof/>
            <w:webHidden/>
            <w:color w:val="3459A0"/>
          </w:rPr>
          <w:fldChar w:fldCharType="end"/>
        </w:r>
      </w:hyperlink>
    </w:p>
    <w:p w14:paraId="3464FE1A" w14:textId="77777777" w:rsidR="00751ACA" w:rsidRPr="00751ACA" w:rsidRDefault="00683EE7" w:rsidP="00751ACA">
      <w:pPr>
        <w:spacing w:line="360" w:lineRule="auto"/>
        <w:rPr>
          <w:b/>
          <w:bCs/>
          <w:color w:val="3459A0"/>
          <w:sz w:val="28"/>
          <w:szCs w:val="28"/>
        </w:rPr>
      </w:pPr>
      <w:r w:rsidRPr="00683EE7">
        <w:rPr>
          <w:color w:val="3459A0"/>
        </w:rPr>
        <w:fldChar w:fldCharType="end"/>
      </w:r>
    </w:p>
    <w:p w14:paraId="4D2F0F50" w14:textId="25D93404" w:rsidR="00751ACA" w:rsidRDefault="00751ACA" w:rsidP="00751ACA">
      <w:pPr>
        <w:spacing w:line="360" w:lineRule="auto"/>
        <w:rPr>
          <w:noProof/>
        </w:rPr>
      </w:pPr>
      <w:r w:rsidRPr="00751ACA">
        <w:rPr>
          <w:b/>
          <w:bCs/>
          <w:color w:val="3459A0"/>
          <w:sz w:val="28"/>
          <w:szCs w:val="28"/>
        </w:rPr>
        <w:t>Tables of Tables</w:t>
      </w:r>
      <w:r>
        <w:rPr>
          <w:color w:val="3459A0"/>
        </w:rPr>
        <w:fldChar w:fldCharType="begin"/>
      </w:r>
      <w:r>
        <w:rPr>
          <w:color w:val="3459A0"/>
        </w:rPr>
        <w:instrText xml:space="preserve"> TOC \h \z \c "Table" </w:instrText>
      </w:r>
      <w:r>
        <w:rPr>
          <w:color w:val="3459A0"/>
        </w:rPr>
        <w:fldChar w:fldCharType="separate"/>
      </w:r>
    </w:p>
    <w:p w14:paraId="216B5AEA" w14:textId="37C8129C" w:rsidR="00751ACA" w:rsidRPr="00751ACA" w:rsidRDefault="00751ACA" w:rsidP="00751ACA">
      <w:pPr>
        <w:pStyle w:val="TableofFigures"/>
        <w:tabs>
          <w:tab w:val="right" w:leader="dot" w:pos="10335"/>
        </w:tabs>
        <w:spacing w:line="360" w:lineRule="auto"/>
        <w:rPr>
          <w:rFonts w:asciiTheme="minorHAnsi" w:eastAsiaTheme="minorEastAsia" w:hAnsiTheme="minorHAnsi" w:cstheme="minorBidi"/>
          <w:noProof/>
          <w:color w:val="365F91" w:themeColor="accent1" w:themeShade="BF"/>
        </w:rPr>
      </w:pPr>
      <w:hyperlink w:anchor="_Toc72768257" w:history="1">
        <w:r w:rsidRPr="00751ACA">
          <w:rPr>
            <w:rStyle w:val="Hyperlink"/>
            <w:noProof/>
            <w:color w:val="365F91" w:themeColor="accent1" w:themeShade="BF"/>
          </w:rPr>
          <w:t>Table 1: Experiment results of medical text classification task.</w:t>
        </w:r>
        <w:r w:rsidRPr="00751ACA">
          <w:rPr>
            <w:noProof/>
            <w:webHidden/>
            <w:color w:val="365F91" w:themeColor="accent1" w:themeShade="BF"/>
          </w:rPr>
          <w:tab/>
        </w:r>
        <w:r w:rsidRPr="00751ACA">
          <w:rPr>
            <w:noProof/>
            <w:webHidden/>
            <w:color w:val="365F91" w:themeColor="accent1" w:themeShade="BF"/>
          </w:rPr>
          <w:fldChar w:fldCharType="begin"/>
        </w:r>
        <w:r w:rsidRPr="00751ACA">
          <w:rPr>
            <w:noProof/>
            <w:webHidden/>
            <w:color w:val="365F91" w:themeColor="accent1" w:themeShade="BF"/>
          </w:rPr>
          <w:instrText xml:space="preserve"> PAGEREF _Toc72768257 \h </w:instrText>
        </w:r>
        <w:r w:rsidRPr="00751ACA">
          <w:rPr>
            <w:noProof/>
            <w:webHidden/>
            <w:color w:val="365F91" w:themeColor="accent1" w:themeShade="BF"/>
          </w:rPr>
        </w:r>
        <w:r w:rsidRPr="00751ACA">
          <w:rPr>
            <w:noProof/>
            <w:webHidden/>
            <w:color w:val="365F91" w:themeColor="accent1" w:themeShade="BF"/>
          </w:rPr>
          <w:fldChar w:fldCharType="separate"/>
        </w:r>
        <w:r w:rsidRPr="00751ACA">
          <w:rPr>
            <w:noProof/>
            <w:webHidden/>
            <w:color w:val="365F91" w:themeColor="accent1" w:themeShade="BF"/>
          </w:rPr>
          <w:t>7</w:t>
        </w:r>
        <w:r w:rsidRPr="00751ACA">
          <w:rPr>
            <w:noProof/>
            <w:webHidden/>
            <w:color w:val="365F91" w:themeColor="accent1" w:themeShade="BF"/>
          </w:rPr>
          <w:fldChar w:fldCharType="end"/>
        </w:r>
      </w:hyperlink>
    </w:p>
    <w:p w14:paraId="2E8B773C" w14:textId="51199211" w:rsidR="00751ACA" w:rsidRPr="00751ACA" w:rsidRDefault="00751ACA" w:rsidP="00751ACA">
      <w:pPr>
        <w:pStyle w:val="TableofFigures"/>
        <w:tabs>
          <w:tab w:val="right" w:leader="dot" w:pos="10335"/>
        </w:tabs>
        <w:spacing w:line="360" w:lineRule="auto"/>
        <w:rPr>
          <w:rFonts w:asciiTheme="minorHAnsi" w:eastAsiaTheme="minorEastAsia" w:hAnsiTheme="minorHAnsi" w:cstheme="minorBidi"/>
          <w:noProof/>
          <w:color w:val="365F91" w:themeColor="accent1" w:themeShade="BF"/>
        </w:rPr>
      </w:pPr>
      <w:hyperlink w:anchor="_Toc72768258" w:history="1">
        <w:r w:rsidRPr="00751ACA">
          <w:rPr>
            <w:rStyle w:val="Hyperlink"/>
            <w:noProof/>
            <w:color w:val="365F91" w:themeColor="accent1" w:themeShade="BF"/>
          </w:rPr>
          <w:t>Table 2: Experiment results of Named Entity Recognition tasks.</w:t>
        </w:r>
        <w:r w:rsidRPr="00751ACA">
          <w:rPr>
            <w:noProof/>
            <w:webHidden/>
            <w:color w:val="365F91" w:themeColor="accent1" w:themeShade="BF"/>
          </w:rPr>
          <w:tab/>
        </w:r>
        <w:r w:rsidRPr="00751ACA">
          <w:rPr>
            <w:noProof/>
            <w:webHidden/>
            <w:color w:val="365F91" w:themeColor="accent1" w:themeShade="BF"/>
          </w:rPr>
          <w:fldChar w:fldCharType="begin"/>
        </w:r>
        <w:r w:rsidRPr="00751ACA">
          <w:rPr>
            <w:noProof/>
            <w:webHidden/>
            <w:color w:val="365F91" w:themeColor="accent1" w:themeShade="BF"/>
          </w:rPr>
          <w:instrText xml:space="preserve"> PAGEREF _Toc72768258 \h </w:instrText>
        </w:r>
        <w:r w:rsidRPr="00751ACA">
          <w:rPr>
            <w:noProof/>
            <w:webHidden/>
            <w:color w:val="365F91" w:themeColor="accent1" w:themeShade="BF"/>
          </w:rPr>
        </w:r>
        <w:r w:rsidRPr="00751ACA">
          <w:rPr>
            <w:noProof/>
            <w:webHidden/>
            <w:color w:val="365F91" w:themeColor="accent1" w:themeShade="BF"/>
          </w:rPr>
          <w:fldChar w:fldCharType="separate"/>
        </w:r>
        <w:r w:rsidRPr="00751ACA">
          <w:rPr>
            <w:noProof/>
            <w:webHidden/>
            <w:color w:val="365F91" w:themeColor="accent1" w:themeShade="BF"/>
          </w:rPr>
          <w:t>7</w:t>
        </w:r>
        <w:r w:rsidRPr="00751ACA">
          <w:rPr>
            <w:noProof/>
            <w:webHidden/>
            <w:color w:val="365F91" w:themeColor="accent1" w:themeShade="BF"/>
          </w:rPr>
          <w:fldChar w:fldCharType="end"/>
        </w:r>
      </w:hyperlink>
    </w:p>
    <w:p w14:paraId="5544E383" w14:textId="1C7C4E1D" w:rsidR="00751ACA" w:rsidRPr="00751ACA" w:rsidRDefault="00751ACA" w:rsidP="00751ACA">
      <w:pPr>
        <w:spacing w:line="360" w:lineRule="auto"/>
        <w:rPr>
          <w:color w:val="3459A0"/>
        </w:rPr>
      </w:pPr>
      <w:r>
        <w:rPr>
          <w:color w:val="3459A0"/>
        </w:rPr>
        <w:fldChar w:fldCharType="end"/>
      </w:r>
    </w:p>
    <w:p w14:paraId="4CB57045" w14:textId="77777777" w:rsidR="00683EE7" w:rsidRDefault="00683EE7" w:rsidP="00683EE7">
      <w:pPr>
        <w:rPr>
          <w:lang w:val="vi-VN"/>
        </w:rPr>
      </w:pPr>
    </w:p>
    <w:p w14:paraId="2439BAED" w14:textId="77777777" w:rsidR="00683EE7" w:rsidRDefault="00683EE7" w:rsidP="00683EE7">
      <w:pPr>
        <w:rPr>
          <w:lang w:val="vi-VN"/>
        </w:rPr>
      </w:pPr>
    </w:p>
    <w:p w14:paraId="013D01DE" w14:textId="77777777" w:rsidR="00A21FE6" w:rsidRDefault="00A21FE6" w:rsidP="006703BF">
      <w:pPr>
        <w:pStyle w:val="Heading1"/>
        <w:numPr>
          <w:ilvl w:val="0"/>
          <w:numId w:val="0"/>
        </w:numPr>
      </w:pPr>
    </w:p>
    <w:p w14:paraId="7D325C66" w14:textId="77777777" w:rsidR="00B27CF4" w:rsidRPr="00B27CF4" w:rsidRDefault="00B27CF4" w:rsidP="00B27CF4"/>
    <w:p w14:paraId="00000001" w14:textId="68E99F4C" w:rsidR="000B1F03" w:rsidRPr="00780F53" w:rsidRDefault="00D51ABB" w:rsidP="002D2B7A">
      <w:pPr>
        <w:pStyle w:val="Heading1"/>
        <w:spacing w:line="276" w:lineRule="auto"/>
      </w:pPr>
      <w:bookmarkStart w:id="1" w:name="_Toc72768138"/>
      <w:r w:rsidRPr="00780F53">
        <w:lastRenderedPageBreak/>
        <w:t>Introduction</w:t>
      </w:r>
      <w:bookmarkEnd w:id="1"/>
    </w:p>
    <w:p w14:paraId="742A142E" w14:textId="191A0D2D" w:rsidR="004738E7" w:rsidRPr="00780F53" w:rsidRDefault="009D1BC5" w:rsidP="002D2B7A">
      <w:pPr>
        <w:pStyle w:val="NormalWeb"/>
        <w:shd w:val="clear" w:color="auto" w:fill="FFFFFF" w:themeFill="background1"/>
        <w:spacing w:before="0" w:beforeAutospacing="0" w:after="120" w:afterAutospacing="0" w:line="276" w:lineRule="auto"/>
        <w:jc w:val="both"/>
        <w:rPr>
          <w:color w:val="0D0D0D" w:themeColor="text1" w:themeTint="F2"/>
          <w:sz w:val="22"/>
          <w:szCs w:val="22"/>
        </w:rPr>
      </w:pPr>
      <w:r w:rsidRPr="00780F53">
        <w:rPr>
          <w:color w:val="0D0D0D" w:themeColor="text1" w:themeTint="F2"/>
          <w:sz w:val="22"/>
          <w:szCs w:val="22"/>
        </w:rPr>
        <w:t>The report aims to demonstrate several specialized techniques implemented in the NLP (Natural Language Processing) task, particularly text recognition and named entity recognition</w:t>
      </w:r>
      <w:r w:rsidR="00780F53" w:rsidRPr="00780F53">
        <w:rPr>
          <w:color w:val="0D0D0D" w:themeColor="text1" w:themeTint="F2"/>
          <w:sz w:val="22"/>
          <w:szCs w:val="22"/>
        </w:rPr>
        <w:t xml:space="preserve"> </w:t>
      </w:r>
      <w:r w:rsidR="00780F53" w:rsidRPr="00780F53">
        <w:rPr>
          <w:color w:val="0D0D0D" w:themeColor="text1" w:themeTint="F2"/>
          <w:sz w:val="22"/>
          <w:szCs w:val="22"/>
        </w:rPr>
        <w:t>related to Adverse Drug Reaction context</w:t>
      </w:r>
      <w:r w:rsidRPr="00780F53">
        <w:rPr>
          <w:color w:val="0D0D0D" w:themeColor="text1" w:themeTint="F2"/>
          <w:sz w:val="22"/>
          <w:szCs w:val="22"/>
        </w:rPr>
        <w:t>, and their results conducted within the project</w:t>
      </w:r>
      <w:r w:rsidR="00780F53" w:rsidRPr="00780F53">
        <w:rPr>
          <w:color w:val="0D0D0D" w:themeColor="text1" w:themeTint="F2"/>
          <w:sz w:val="22"/>
          <w:szCs w:val="22"/>
        </w:rPr>
        <w:t xml:space="preserve">. </w:t>
      </w:r>
      <w:r w:rsidRPr="00780F53">
        <w:rPr>
          <w:color w:val="0D0D0D" w:themeColor="text1" w:themeTint="F2"/>
          <w:sz w:val="22"/>
          <w:szCs w:val="22"/>
        </w:rPr>
        <w:t xml:space="preserve">A detailed evaluation and proofs are provided to clarify the outcomes. Moreover, the report has </w:t>
      </w:r>
      <w:r w:rsidRPr="00780F53">
        <w:rPr>
          <w:color w:val="0D0D0D" w:themeColor="text1" w:themeTint="F2"/>
          <w:sz w:val="22"/>
          <w:szCs w:val="22"/>
        </w:rPr>
        <w:t>analysed</w:t>
      </w:r>
      <w:r w:rsidRPr="00780F53">
        <w:rPr>
          <w:color w:val="0D0D0D" w:themeColor="text1" w:themeTint="F2"/>
          <w:sz w:val="22"/>
          <w:szCs w:val="22"/>
        </w:rPr>
        <w:t xml:space="preserve"> the results of the final model in the ultimate judgment part. </w:t>
      </w:r>
      <w:r w:rsidR="00005C26" w:rsidRPr="00780F53">
        <w:rPr>
          <w:color w:val="0D0D0D" w:themeColor="text1" w:themeTint="F2"/>
          <w:sz w:val="22"/>
          <w:szCs w:val="22"/>
        </w:rPr>
        <w:t xml:space="preserve"> </w:t>
      </w:r>
    </w:p>
    <w:p w14:paraId="00000006" w14:textId="524B6DC7" w:rsidR="000B1F03" w:rsidRPr="00780F53" w:rsidRDefault="00005C26" w:rsidP="002D2B7A">
      <w:pPr>
        <w:pStyle w:val="Heading2"/>
        <w:spacing w:line="276" w:lineRule="auto"/>
        <w:rPr>
          <w:sz w:val="22"/>
          <w:szCs w:val="22"/>
        </w:rPr>
      </w:pPr>
      <w:bookmarkStart w:id="2" w:name="_Toc72768139"/>
      <w:r w:rsidRPr="00780F53">
        <w:rPr>
          <w:sz w:val="22"/>
          <w:szCs w:val="22"/>
        </w:rPr>
        <w:t>Dataset</w:t>
      </w:r>
      <w:bookmarkEnd w:id="2"/>
    </w:p>
    <w:p w14:paraId="76F73440" w14:textId="77777777" w:rsidR="006F54CF" w:rsidRPr="006F54CF" w:rsidRDefault="006F54CF" w:rsidP="002D2B7A">
      <w:pPr>
        <w:spacing w:after="120" w:line="276" w:lineRule="auto"/>
        <w:jc w:val="both"/>
        <w:rPr>
          <w:color w:val="0E101A"/>
          <w:sz w:val="22"/>
          <w:szCs w:val="22"/>
        </w:rPr>
      </w:pPr>
      <w:r w:rsidRPr="006F54CF">
        <w:rPr>
          <w:color w:val="0E101A"/>
          <w:sz w:val="22"/>
          <w:szCs w:val="22"/>
        </w:rPr>
        <w:t>The datasets implemented in both models are extracted from the Dataset Card for Adverse Drug Reaction Data v2 via Hugging Face’s dataset API. The classification model utilizes the </w:t>
      </w:r>
      <w:r w:rsidRPr="006F54CF">
        <w:rPr>
          <w:i/>
          <w:iCs/>
          <w:color w:val="0E101A"/>
          <w:sz w:val="22"/>
          <w:szCs w:val="22"/>
        </w:rPr>
        <w:t>Ade_corpus_v2_classification</w:t>
      </w:r>
      <w:r w:rsidRPr="006F54CF">
        <w:rPr>
          <w:color w:val="0E101A"/>
          <w:sz w:val="22"/>
          <w:szCs w:val="22"/>
        </w:rPr>
        <w:t> instance, which is used to classify whether a sentence is ADE-related (True) or not (False), containing</w:t>
      </w:r>
      <w:r w:rsidRPr="006F54CF">
        <w:rPr>
          <w:b/>
          <w:bCs/>
          <w:color w:val="0E101A"/>
          <w:sz w:val="22"/>
          <w:szCs w:val="22"/>
        </w:rPr>
        <w:t> </w:t>
      </w:r>
      <w:r w:rsidRPr="006F54CF">
        <w:rPr>
          <w:color w:val="0E101A"/>
          <w:sz w:val="22"/>
          <w:szCs w:val="22"/>
        </w:rPr>
        <w:t>33709 rows and 2 attributes. The NER model is trained on the </w:t>
      </w:r>
      <w:r w:rsidRPr="006F54CF">
        <w:rPr>
          <w:i/>
          <w:iCs/>
          <w:color w:val="0E101A"/>
          <w:sz w:val="22"/>
          <w:szCs w:val="22"/>
        </w:rPr>
        <w:t>Ade_corpus_v2_drug_dosage_relation</w:t>
      </w:r>
      <w:r w:rsidRPr="006F54CF">
        <w:rPr>
          <w:color w:val="0E101A"/>
          <w:sz w:val="22"/>
          <w:szCs w:val="22"/>
        </w:rPr>
        <w:t> instance, which is used to provide the index position of drug and dosage word within a sentence, containing</w:t>
      </w:r>
      <w:r w:rsidRPr="006F54CF">
        <w:rPr>
          <w:b/>
          <w:bCs/>
          <w:color w:val="0E101A"/>
          <w:sz w:val="22"/>
          <w:szCs w:val="22"/>
        </w:rPr>
        <w:t> </w:t>
      </w:r>
      <w:r w:rsidRPr="006F54CF">
        <w:rPr>
          <w:color w:val="0E101A"/>
          <w:sz w:val="22"/>
          <w:szCs w:val="22"/>
        </w:rPr>
        <w:t>279 rows and 4 attributes.</w:t>
      </w:r>
    </w:p>
    <w:p w14:paraId="14F56C56" w14:textId="7E2FE9CD" w:rsidR="00B627E3" w:rsidRPr="006F54CF" w:rsidRDefault="006F54CF" w:rsidP="002D2B7A">
      <w:pPr>
        <w:spacing w:after="120" w:line="276" w:lineRule="auto"/>
        <w:jc w:val="both"/>
        <w:rPr>
          <w:color w:val="0E101A"/>
          <w:sz w:val="22"/>
          <w:szCs w:val="22"/>
        </w:rPr>
      </w:pPr>
      <w:r w:rsidRPr="006F54CF">
        <w:rPr>
          <w:color w:val="0E101A"/>
          <w:sz w:val="22"/>
          <w:szCs w:val="22"/>
        </w:rPr>
        <w:t>Regarding </w:t>
      </w:r>
      <w:r w:rsidRPr="006F54CF">
        <w:rPr>
          <w:b/>
          <w:bCs/>
          <w:color w:val="0E101A"/>
          <w:sz w:val="22"/>
          <w:szCs w:val="22"/>
        </w:rPr>
        <w:t>the text classification dataset</w:t>
      </w:r>
      <w:r w:rsidRPr="006F54CF">
        <w:rPr>
          <w:color w:val="0E101A"/>
          <w:sz w:val="22"/>
          <w:szCs w:val="22"/>
        </w:rPr>
        <w:t>, after conducting the Exploratory Dataset Analysis, it is clear that there is an imbalance between two classes of the target column label in </w:t>
      </w:r>
      <w:r w:rsidRPr="006F54CF">
        <w:rPr>
          <w:i/>
          <w:iCs/>
          <w:color w:val="0E101A"/>
          <w:sz w:val="22"/>
          <w:szCs w:val="22"/>
        </w:rPr>
        <w:t>the Ade_corpus_v2_classification</w:t>
      </w:r>
      <w:r w:rsidRPr="006F54CF">
        <w:rPr>
          <w:color w:val="0E101A"/>
          <w:sz w:val="22"/>
          <w:szCs w:val="22"/>
        </w:rPr>
        <w:t xml:space="preserve"> dataset. The graph below illustrates about 71% of the medical context is classified as 0 (not related), and only the remaining 29% are </w:t>
      </w:r>
      <w:r w:rsidRPr="006F54CF">
        <w:rPr>
          <w:color w:val="0E101A"/>
          <w:sz w:val="22"/>
          <w:szCs w:val="22"/>
        </w:rPr>
        <w:t>labelled</w:t>
      </w:r>
      <w:r w:rsidRPr="006F54CF">
        <w:rPr>
          <w:color w:val="0E101A"/>
          <w:sz w:val="22"/>
          <w:szCs w:val="22"/>
        </w:rPr>
        <w:t xml:space="preserve"> 1 (related). </w:t>
      </w:r>
    </w:p>
    <w:p w14:paraId="21D793F1" w14:textId="77777777" w:rsidR="007676CC" w:rsidRPr="00780F53" w:rsidRDefault="00B627E3" w:rsidP="007676CC">
      <w:pPr>
        <w:keepNext/>
        <w:jc w:val="center"/>
        <w:rPr>
          <w:sz w:val="22"/>
          <w:szCs w:val="22"/>
        </w:rPr>
      </w:pPr>
      <w:r w:rsidRPr="00780F53">
        <w:rPr>
          <w:noProof/>
          <w:sz w:val="22"/>
          <w:szCs w:val="22"/>
        </w:rPr>
        <w:drawing>
          <wp:inline distT="114300" distB="114300" distL="114300" distR="114300" wp14:anchorId="0B9837CD" wp14:editId="311F2ADB">
            <wp:extent cx="2435382" cy="1674891"/>
            <wp:effectExtent l="0" t="0" r="3175" b="1905"/>
            <wp:docPr id="2"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Chart, bar chart&#10;&#10;Description automatically generated"/>
                    <pic:cNvPicPr preferRelativeResize="0"/>
                  </pic:nvPicPr>
                  <pic:blipFill>
                    <a:blip r:embed="rId9"/>
                    <a:srcRect/>
                    <a:stretch>
                      <a:fillRect/>
                    </a:stretch>
                  </pic:blipFill>
                  <pic:spPr>
                    <a:xfrm>
                      <a:off x="0" y="0"/>
                      <a:ext cx="2458324" cy="1690669"/>
                    </a:xfrm>
                    <a:prstGeom prst="rect">
                      <a:avLst/>
                    </a:prstGeom>
                    <a:ln/>
                  </pic:spPr>
                </pic:pic>
              </a:graphicData>
            </a:graphic>
          </wp:inline>
        </w:drawing>
      </w:r>
    </w:p>
    <w:p w14:paraId="2649E873" w14:textId="590A304F" w:rsidR="00B627E3" w:rsidRPr="00780F53" w:rsidRDefault="007676CC" w:rsidP="007676CC">
      <w:pPr>
        <w:pStyle w:val="Caption"/>
        <w:jc w:val="center"/>
        <w:rPr>
          <w:sz w:val="22"/>
          <w:szCs w:val="22"/>
        </w:rPr>
      </w:pPr>
      <w:bookmarkStart w:id="3" w:name="_Toc72767946"/>
      <w:r w:rsidRPr="00780F53">
        <w:rPr>
          <w:sz w:val="22"/>
          <w:szCs w:val="22"/>
        </w:rPr>
        <w:t xml:space="preserve">Figure </w:t>
      </w:r>
      <w:r w:rsidRPr="00780F53">
        <w:rPr>
          <w:sz w:val="22"/>
          <w:szCs w:val="22"/>
        </w:rPr>
        <w:fldChar w:fldCharType="begin"/>
      </w:r>
      <w:r w:rsidRPr="00780F53">
        <w:rPr>
          <w:sz w:val="22"/>
          <w:szCs w:val="22"/>
        </w:rPr>
        <w:instrText xml:space="preserve"> SEQ Figure \* ARABIC </w:instrText>
      </w:r>
      <w:r w:rsidRPr="00780F53">
        <w:rPr>
          <w:sz w:val="22"/>
          <w:szCs w:val="22"/>
        </w:rPr>
        <w:fldChar w:fldCharType="separate"/>
      </w:r>
      <w:r w:rsidRPr="00780F53">
        <w:rPr>
          <w:noProof/>
          <w:sz w:val="22"/>
          <w:szCs w:val="22"/>
        </w:rPr>
        <w:t>1</w:t>
      </w:r>
      <w:r w:rsidRPr="00780F53">
        <w:rPr>
          <w:sz w:val="22"/>
          <w:szCs w:val="22"/>
        </w:rPr>
        <w:fldChar w:fldCharType="end"/>
      </w:r>
      <w:r w:rsidRPr="00780F53">
        <w:rPr>
          <w:sz w:val="22"/>
          <w:szCs w:val="22"/>
        </w:rPr>
        <w:t>: Imbalanced class in Ade_corpus_v2_classificaiton dataset.</w:t>
      </w:r>
      <w:bookmarkEnd w:id="3"/>
    </w:p>
    <w:p w14:paraId="6F9A77C9" w14:textId="49BC950E" w:rsidR="002D2B7A" w:rsidRPr="002D2B7A" w:rsidRDefault="002D2B7A" w:rsidP="002D2B7A">
      <w:pPr>
        <w:spacing w:line="276" w:lineRule="auto"/>
        <w:jc w:val="both"/>
        <w:rPr>
          <w:color w:val="0E101A"/>
          <w:sz w:val="22"/>
          <w:szCs w:val="22"/>
        </w:rPr>
      </w:pPr>
      <w:r w:rsidRPr="002D2B7A">
        <w:rPr>
          <w:color w:val="0E101A"/>
          <w:sz w:val="22"/>
          <w:szCs w:val="22"/>
        </w:rPr>
        <w:t xml:space="preserve">According to Yogesh, training a model in an imbalanced dataset leads to a significant bias towards larger classes. Moreover, the class with fewer data points will be treated as noise and ignored during the training process [1]. There are two main ways to balancing the datasets: oversample and undersampling. As we lose much information using the undersampling method, the team implemented oversampling technique which helps them to have more data of the minority class. In NLP, the back-translation technique allows us to paraphrase each instance in the dataset. Specifically, we did translate the original corpus from English to three common languages that are French, Japanese, and Spanish, and then back translating them to English. To implement the technique, we have used the </w:t>
      </w:r>
      <w:r w:rsidRPr="002D2B7A">
        <w:rPr>
          <w:b/>
          <w:bCs/>
          <w:color w:val="0E101A"/>
          <w:sz w:val="22"/>
          <w:szCs w:val="22"/>
        </w:rPr>
        <w:t>BackTranslation</w:t>
      </w:r>
      <w:r w:rsidRPr="002D2B7A">
        <w:rPr>
          <w:color w:val="0E101A"/>
          <w:sz w:val="22"/>
          <w:szCs w:val="22"/>
        </w:rPr>
        <w:t xml:space="preserve"> python package which utilizes the googletrans library and Baidu Translation API.</w:t>
      </w:r>
      <w:r w:rsidR="00287760">
        <w:rPr>
          <w:color w:val="0E101A"/>
          <w:sz w:val="22"/>
          <w:szCs w:val="22"/>
        </w:rPr>
        <w:t xml:space="preserve"> The detailed process can be viewed within the Notebook.</w:t>
      </w:r>
    </w:p>
    <w:p w14:paraId="22B70B96" w14:textId="13BDBFEF" w:rsidR="007676CC" w:rsidRPr="00CA413C" w:rsidRDefault="002D2B7A" w:rsidP="00CA413C">
      <w:pPr>
        <w:spacing w:line="276" w:lineRule="auto"/>
        <w:jc w:val="both"/>
        <w:rPr>
          <w:color w:val="0E101A"/>
          <w:sz w:val="22"/>
          <w:szCs w:val="22"/>
        </w:rPr>
      </w:pPr>
      <w:r w:rsidRPr="002D2B7A">
        <w:rPr>
          <w:color w:val="0E101A"/>
          <w:sz w:val="22"/>
          <w:szCs w:val="22"/>
        </w:rPr>
        <w:t>The </w:t>
      </w:r>
      <w:r w:rsidRPr="002D2B7A">
        <w:rPr>
          <w:i/>
          <w:iCs/>
          <w:color w:val="0E101A"/>
          <w:sz w:val="22"/>
          <w:szCs w:val="22"/>
        </w:rPr>
        <w:t>Ade_corpus_v2_drug_dosage_relation</w:t>
      </w:r>
      <w:r w:rsidRPr="002D2B7A">
        <w:rPr>
          <w:b/>
          <w:bCs/>
          <w:color w:val="0E101A"/>
          <w:sz w:val="22"/>
          <w:szCs w:val="22"/>
        </w:rPr>
        <w:t> </w:t>
      </w:r>
      <w:r w:rsidRPr="002D2B7A">
        <w:rPr>
          <w:color w:val="0E101A"/>
          <w:sz w:val="22"/>
          <w:szCs w:val="22"/>
        </w:rPr>
        <w:t>dataset was modified to a suitable data format, from converting to spaCy’s BILOU data scheme to IOB tagging format. The detailed information can be viewed within the Notebook. Concerning the dataset after pre</w:t>
      </w:r>
      <w:r w:rsidRPr="00CA413C">
        <w:rPr>
          <w:color w:val="0E101A"/>
          <w:sz w:val="22"/>
          <w:szCs w:val="22"/>
        </w:rPr>
        <w:t>-</w:t>
      </w:r>
      <w:r w:rsidRPr="002D2B7A">
        <w:rPr>
          <w:color w:val="0E101A"/>
          <w:sz w:val="22"/>
          <w:szCs w:val="22"/>
        </w:rPr>
        <w:t>processing, there is an overwhelming imbalance between each tag category. Based on the plotted diagram below, it is clear that the dataset is heavily biased towards the O-tag, which partakes over 80% of the total tags, while the others only contribute a small proportion.</w:t>
      </w:r>
    </w:p>
    <w:p w14:paraId="3C957DF4" w14:textId="77777777" w:rsidR="007676CC" w:rsidRPr="00780F53" w:rsidRDefault="007676CC" w:rsidP="007676CC">
      <w:pPr>
        <w:keepNext/>
        <w:jc w:val="center"/>
        <w:rPr>
          <w:sz w:val="22"/>
          <w:szCs w:val="22"/>
        </w:rPr>
      </w:pPr>
      <w:r w:rsidRPr="00780F53">
        <w:rPr>
          <w:noProof/>
          <w:sz w:val="22"/>
          <w:szCs w:val="22"/>
        </w:rPr>
        <w:lastRenderedPageBreak/>
        <w:drawing>
          <wp:inline distT="0" distB="0" distL="0" distR="0" wp14:anchorId="24C6D3FE" wp14:editId="659AEACC">
            <wp:extent cx="4780227" cy="1852339"/>
            <wp:effectExtent l="0" t="0" r="0" b="1905"/>
            <wp:docPr id="275254734" name="Picture 10424337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433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0227" cy="1852339"/>
                    </a:xfrm>
                    <a:prstGeom prst="rect">
                      <a:avLst/>
                    </a:prstGeom>
                  </pic:spPr>
                </pic:pic>
              </a:graphicData>
            </a:graphic>
          </wp:inline>
        </w:drawing>
      </w:r>
    </w:p>
    <w:p w14:paraId="65265019" w14:textId="42658436" w:rsidR="007676CC" w:rsidRPr="00780F53" w:rsidRDefault="007676CC" w:rsidP="007676CC">
      <w:pPr>
        <w:pStyle w:val="Caption"/>
        <w:jc w:val="center"/>
        <w:rPr>
          <w:sz w:val="22"/>
          <w:szCs w:val="22"/>
        </w:rPr>
      </w:pPr>
      <w:bookmarkStart w:id="4" w:name="_Toc72767947"/>
      <w:r w:rsidRPr="00780F53">
        <w:rPr>
          <w:sz w:val="22"/>
          <w:szCs w:val="22"/>
        </w:rPr>
        <w:t xml:space="preserve">Figure </w:t>
      </w:r>
      <w:r w:rsidRPr="00780F53">
        <w:rPr>
          <w:sz w:val="22"/>
          <w:szCs w:val="22"/>
        </w:rPr>
        <w:fldChar w:fldCharType="begin"/>
      </w:r>
      <w:r w:rsidRPr="00780F53">
        <w:rPr>
          <w:sz w:val="22"/>
          <w:szCs w:val="22"/>
        </w:rPr>
        <w:instrText xml:space="preserve"> SEQ Figure \* ARABIC </w:instrText>
      </w:r>
      <w:r w:rsidRPr="00780F53">
        <w:rPr>
          <w:sz w:val="22"/>
          <w:szCs w:val="22"/>
        </w:rPr>
        <w:fldChar w:fldCharType="separate"/>
      </w:r>
      <w:r w:rsidRPr="00780F53">
        <w:rPr>
          <w:noProof/>
          <w:sz w:val="22"/>
          <w:szCs w:val="22"/>
        </w:rPr>
        <w:t>2</w:t>
      </w:r>
      <w:r w:rsidRPr="00780F53">
        <w:rPr>
          <w:sz w:val="22"/>
          <w:szCs w:val="22"/>
        </w:rPr>
        <w:fldChar w:fldCharType="end"/>
      </w:r>
      <w:r w:rsidRPr="00780F53">
        <w:rPr>
          <w:sz w:val="22"/>
          <w:szCs w:val="22"/>
        </w:rPr>
        <w:t>: Percentage of all tokens.</w:t>
      </w:r>
      <w:bookmarkEnd w:id="4"/>
    </w:p>
    <w:p w14:paraId="2D7A914D" w14:textId="0C68E697" w:rsidR="15A1F5C4" w:rsidRPr="00CA413C" w:rsidRDefault="00CA413C" w:rsidP="00CA413C">
      <w:pPr>
        <w:spacing w:line="276" w:lineRule="auto"/>
        <w:jc w:val="both"/>
        <w:rPr>
          <w:sz w:val="22"/>
          <w:szCs w:val="22"/>
        </w:rPr>
      </w:pPr>
      <w:r w:rsidRPr="00CA413C">
        <w:rPr>
          <w:sz w:val="22"/>
          <w:szCs w:val="22"/>
        </w:rPr>
        <w:t>To address this inadequate distribution of tags, we decide to evaluate our model using </w:t>
      </w:r>
      <w:r w:rsidRPr="00CA413C">
        <w:rPr>
          <w:b/>
          <w:bCs/>
          <w:color w:val="0E101A"/>
          <w:sz w:val="22"/>
          <w:szCs w:val="22"/>
        </w:rPr>
        <w:t>the Macro-F1</w:t>
      </w:r>
      <w:r w:rsidRPr="00CA413C">
        <w:rPr>
          <w:sz w:val="22"/>
          <w:szCs w:val="22"/>
        </w:rPr>
        <w:t> score, which is performed by first computing the F1 score per class/label and then averaging them. One of the research papers about NER, proposed by Tomanek, has mentioned that the NER model was leveraging with macro-f1 score due to the imbalance issue [2]. While the F1 score is a good evaluation metric for the binary classification problem, Macro Average F1 is not only efficient for multi-class classification but also preferable if there is an imbalanced class. When macro-averaging, all attributes contribute equally regardless of how often they appear in the dataset.</w:t>
      </w:r>
    </w:p>
    <w:p w14:paraId="00000008" w14:textId="723B89C9" w:rsidR="000B1F03" w:rsidRPr="00780F53" w:rsidRDefault="00D51ABB" w:rsidP="006703BF">
      <w:pPr>
        <w:pStyle w:val="Heading1"/>
      </w:pPr>
      <w:bookmarkStart w:id="5" w:name="_novuxmr7fya2" w:colFirst="0" w:colLast="0"/>
      <w:bookmarkStart w:id="6" w:name="_Toc72768140"/>
      <w:bookmarkEnd w:id="5"/>
      <w:r w:rsidRPr="00780F53">
        <w:t>Approach</w:t>
      </w:r>
      <w:bookmarkEnd w:id="6"/>
    </w:p>
    <w:p w14:paraId="051E9768" w14:textId="6CBC0098" w:rsidR="00560F12" w:rsidRPr="00780F53" w:rsidRDefault="00560F12" w:rsidP="006703BF">
      <w:pPr>
        <w:pStyle w:val="Heading2"/>
        <w:rPr>
          <w:sz w:val="22"/>
          <w:szCs w:val="22"/>
        </w:rPr>
      </w:pPr>
      <w:bookmarkStart w:id="7" w:name="_Toc72768141"/>
      <w:r w:rsidRPr="00780F53">
        <w:rPr>
          <w:sz w:val="22"/>
          <w:szCs w:val="22"/>
        </w:rPr>
        <w:t>2.1 Machine Learning Approach</w:t>
      </w:r>
      <w:bookmarkEnd w:id="7"/>
    </w:p>
    <w:p w14:paraId="4CD89C7F" w14:textId="28209229" w:rsidR="004803E9" w:rsidRPr="00780F53" w:rsidRDefault="004A6229" w:rsidP="00027C06">
      <w:pPr>
        <w:pStyle w:val="Heading3"/>
        <w:rPr>
          <w:b w:val="0"/>
          <w:sz w:val="22"/>
          <w:szCs w:val="22"/>
        </w:rPr>
      </w:pPr>
      <w:bookmarkStart w:id="8" w:name="_Toc72768142"/>
      <w:r w:rsidRPr="00780F53">
        <w:rPr>
          <w:sz w:val="22"/>
          <w:szCs w:val="22"/>
        </w:rPr>
        <w:t xml:space="preserve">2.1.1 Text </w:t>
      </w:r>
      <w:r w:rsidRPr="00780F53">
        <w:rPr>
          <w:b w:val="0"/>
          <w:sz w:val="22"/>
          <w:szCs w:val="22"/>
        </w:rPr>
        <w:t>Classification</w:t>
      </w:r>
      <w:r w:rsidR="001B0C3C" w:rsidRPr="00780F53">
        <w:rPr>
          <w:b w:val="0"/>
          <w:sz w:val="22"/>
          <w:szCs w:val="22"/>
        </w:rPr>
        <w:t xml:space="preserve"> task</w:t>
      </w:r>
      <w:bookmarkEnd w:id="8"/>
    </w:p>
    <w:p w14:paraId="570CB110" w14:textId="3D3A3041" w:rsidR="004803E9" w:rsidRPr="00780F53" w:rsidRDefault="00212C37" w:rsidP="004803E9">
      <w:pPr>
        <w:spacing w:after="120"/>
        <w:jc w:val="both"/>
        <w:rPr>
          <w:sz w:val="22"/>
          <w:szCs w:val="22"/>
        </w:rPr>
      </w:pPr>
      <w:r w:rsidRPr="00780F53">
        <w:rPr>
          <w:sz w:val="22"/>
          <w:szCs w:val="22"/>
        </w:rPr>
        <w:t xml:space="preserve">The </w:t>
      </w:r>
      <w:r w:rsidR="004803E9" w:rsidRPr="00780F53">
        <w:rPr>
          <w:sz w:val="22"/>
          <w:szCs w:val="22"/>
        </w:rPr>
        <w:t xml:space="preserve">team decided to use </w:t>
      </w:r>
      <w:r w:rsidR="004803E9" w:rsidRPr="00780F53">
        <w:rPr>
          <w:b/>
          <w:sz w:val="22"/>
          <w:szCs w:val="22"/>
        </w:rPr>
        <w:t>TFIDFVectorizer</w:t>
      </w:r>
      <w:r w:rsidR="004803E9" w:rsidRPr="00780F53">
        <w:rPr>
          <w:sz w:val="22"/>
          <w:szCs w:val="22"/>
        </w:rPr>
        <w:t xml:space="preserve"> which enables us to emphasize the importance of words in specific documents and their relevance in other documents as well. </w:t>
      </w:r>
    </w:p>
    <w:p w14:paraId="1CF18C5B" w14:textId="77777777" w:rsidR="004803E9" w:rsidRPr="00780F53" w:rsidRDefault="004803E9" w:rsidP="00027C06">
      <w:pPr>
        <w:pStyle w:val="Heading4"/>
        <w:rPr>
          <w:sz w:val="22"/>
          <w:szCs w:val="22"/>
        </w:rPr>
      </w:pPr>
      <w:bookmarkStart w:id="9" w:name="_7xush4ooddkh" w:colFirst="0" w:colLast="0"/>
      <w:bookmarkEnd w:id="9"/>
      <w:r w:rsidRPr="00780F53">
        <w:rPr>
          <w:sz w:val="22"/>
          <w:szCs w:val="22"/>
        </w:rPr>
        <w:t>Feature extraction</w:t>
      </w:r>
    </w:p>
    <w:p w14:paraId="79A234DB" w14:textId="64220F12" w:rsidR="004803E9" w:rsidRPr="00780F53" w:rsidRDefault="00A05CC9" w:rsidP="00027C06">
      <w:pPr>
        <w:spacing w:after="120"/>
        <w:jc w:val="both"/>
        <w:rPr>
          <w:sz w:val="22"/>
          <w:szCs w:val="22"/>
        </w:rPr>
      </w:pPr>
      <w:r w:rsidRPr="00A05CC9">
        <w:rPr>
          <w:sz w:val="22"/>
          <w:szCs w:val="22"/>
        </w:rPr>
        <w:t xml:space="preserve">TFIDF stands for Term Frequency - Inverse Document Frequencies, which not only aims to indicate the importance of the words in the given context but also takes into account the relation to other documents from the same corpus. The algorithm is focusing on the number of times that word appears in a document and other documents in the corpus as well. To be more specific, a word that often appears in a document has more relevance for that document, which interprets there is a higher probability that the document is about that specific word. Moreover, when a word frequently appears in lots of different documents, it would be considered as a less-important word since it is relevant for many documents from the whole set. </w:t>
      </w:r>
      <w:r w:rsidR="004803E9" w:rsidRPr="00780F53">
        <w:rPr>
          <w:sz w:val="22"/>
          <w:szCs w:val="22"/>
        </w:rPr>
        <w:t xml:space="preserve"> </w:t>
      </w:r>
    </w:p>
    <w:p w14:paraId="5ED29F6E" w14:textId="77777777" w:rsidR="004803E9" w:rsidRPr="00780F53" w:rsidRDefault="004803E9" w:rsidP="00027C06">
      <w:pPr>
        <w:pStyle w:val="Heading4"/>
        <w:rPr>
          <w:sz w:val="22"/>
          <w:szCs w:val="22"/>
        </w:rPr>
      </w:pPr>
      <w:r w:rsidRPr="00780F53">
        <w:rPr>
          <w:sz w:val="22"/>
          <w:szCs w:val="22"/>
        </w:rPr>
        <w:t>Modelling</w:t>
      </w:r>
    </w:p>
    <w:p w14:paraId="513B3220" w14:textId="3AB32638" w:rsidR="004803E9" w:rsidRPr="00780F53" w:rsidRDefault="004803E9" w:rsidP="004803E9">
      <w:pPr>
        <w:jc w:val="both"/>
        <w:rPr>
          <w:sz w:val="22"/>
          <w:szCs w:val="22"/>
        </w:rPr>
      </w:pPr>
      <w:r w:rsidRPr="00780F53">
        <w:rPr>
          <w:sz w:val="22"/>
          <w:szCs w:val="22"/>
        </w:rPr>
        <w:t>By applying TFIDFVectorizer, each document in the given corpus will be represented as a vector containing the weight of words. Then, the vectors will be fed into three ML models for comparison based on F1 score.</w:t>
      </w:r>
    </w:p>
    <w:p w14:paraId="66FED66E" w14:textId="77777777" w:rsidR="004803E9" w:rsidRPr="00780F53" w:rsidRDefault="004803E9" w:rsidP="004803E9">
      <w:pPr>
        <w:numPr>
          <w:ilvl w:val="0"/>
          <w:numId w:val="7"/>
        </w:numPr>
        <w:jc w:val="both"/>
        <w:rPr>
          <w:sz w:val="22"/>
          <w:szCs w:val="22"/>
        </w:rPr>
      </w:pPr>
      <w:r w:rsidRPr="00780F53">
        <w:rPr>
          <w:sz w:val="22"/>
          <w:szCs w:val="22"/>
          <w:u w:val="single"/>
        </w:rPr>
        <w:t>MultinomialNB</w:t>
      </w:r>
      <w:r w:rsidRPr="00780F53">
        <w:rPr>
          <w:sz w:val="22"/>
          <w:szCs w:val="22"/>
        </w:rPr>
        <w:t>: MultinomialNB stands for Multinomial Naive Bayes algorithm which is a probabilistic learning method often applied in Natural Language Processing (NLP). Based on the Bayes theorem, the algorithm returns the label of a given text. Specifically, it computes the probability of each label for a particular document and then chooses the result of the highest probability as output.</w:t>
      </w:r>
    </w:p>
    <w:p w14:paraId="59752DE0" w14:textId="77777777" w:rsidR="004803E9" w:rsidRPr="00780F53" w:rsidRDefault="004803E9" w:rsidP="004803E9">
      <w:pPr>
        <w:numPr>
          <w:ilvl w:val="0"/>
          <w:numId w:val="7"/>
        </w:numPr>
        <w:jc w:val="both"/>
        <w:rPr>
          <w:sz w:val="22"/>
          <w:szCs w:val="22"/>
        </w:rPr>
      </w:pPr>
      <w:r w:rsidRPr="00780F53">
        <w:rPr>
          <w:sz w:val="22"/>
          <w:szCs w:val="22"/>
          <w:u w:val="single"/>
        </w:rPr>
        <w:t>LightGBM</w:t>
      </w:r>
      <w:r w:rsidRPr="00780F53">
        <w:rPr>
          <w:sz w:val="22"/>
          <w:szCs w:val="22"/>
        </w:rPr>
        <w:t>: LightGBM is a gradient boosting which is currently mostly used in classification tasks. Regarding the tree-based learning algorithm, the LightGBM model grows trees vertically instead of horizontally like others, which is called tree leaf-wise. By using this algorithm, we did reduce significant loss than other level-wise algorithms as well as choose a max-delta-loss leaf to grow. Moreover, the LightGBM algorithm can work fast with a large amount of data and takes lower memory to execute.</w:t>
      </w:r>
    </w:p>
    <w:p w14:paraId="5E0C8359" w14:textId="463142BC" w:rsidR="00560F12" w:rsidRPr="00780F53" w:rsidRDefault="004803E9" w:rsidP="00B858A7">
      <w:pPr>
        <w:numPr>
          <w:ilvl w:val="0"/>
          <w:numId w:val="7"/>
        </w:numPr>
        <w:spacing w:after="200"/>
        <w:jc w:val="both"/>
        <w:rPr>
          <w:sz w:val="22"/>
          <w:szCs w:val="22"/>
        </w:rPr>
      </w:pPr>
      <w:r w:rsidRPr="00780F53">
        <w:rPr>
          <w:sz w:val="22"/>
          <w:szCs w:val="22"/>
          <w:u w:val="single"/>
        </w:rPr>
        <w:t>Logistic Regression:</w:t>
      </w:r>
      <w:r w:rsidRPr="00780F53">
        <w:rPr>
          <w:sz w:val="22"/>
          <w:szCs w:val="22"/>
        </w:rPr>
        <w:t xml:space="preserve"> Logistic regression uses the logistic function known as the sigmoid function. Logistic regression can not only predict the discrete label but also predict the probabilities for each class based on given attributes. The sigmoid function is an S-shaped curve that can take any real number and map it into a value between 0 and 1.</w:t>
      </w:r>
    </w:p>
    <w:p w14:paraId="40B0F66A" w14:textId="6C408A15" w:rsidR="004A6229" w:rsidRPr="00780F53" w:rsidRDefault="004A6229" w:rsidP="00027C06">
      <w:pPr>
        <w:pStyle w:val="Heading3"/>
        <w:rPr>
          <w:b w:val="0"/>
          <w:sz w:val="22"/>
          <w:szCs w:val="22"/>
        </w:rPr>
      </w:pPr>
      <w:bookmarkStart w:id="10" w:name="_Toc72768143"/>
      <w:r w:rsidRPr="00780F53">
        <w:rPr>
          <w:sz w:val="22"/>
          <w:szCs w:val="22"/>
        </w:rPr>
        <w:t>2.1.2 Name Entity Recognition</w:t>
      </w:r>
      <w:r w:rsidR="001B0C3C" w:rsidRPr="00780F53">
        <w:rPr>
          <w:b w:val="0"/>
          <w:sz w:val="22"/>
          <w:szCs w:val="22"/>
        </w:rPr>
        <w:t xml:space="preserve"> task</w:t>
      </w:r>
      <w:bookmarkEnd w:id="10"/>
    </w:p>
    <w:p w14:paraId="388764F9" w14:textId="3C175329" w:rsidR="00677B20" w:rsidRPr="00780F53" w:rsidRDefault="00677B20" w:rsidP="00B858A7">
      <w:pPr>
        <w:jc w:val="both"/>
        <w:rPr>
          <w:b/>
          <w:bCs/>
          <w:sz w:val="22"/>
          <w:szCs w:val="22"/>
        </w:rPr>
      </w:pPr>
      <w:r w:rsidRPr="00780F53">
        <w:rPr>
          <w:sz w:val="22"/>
          <w:szCs w:val="22"/>
        </w:rPr>
        <w:t>We implemented multiple strategies in this phase, each was a</w:t>
      </w:r>
      <w:r w:rsidR="0BD57B77" w:rsidRPr="00780F53">
        <w:rPr>
          <w:sz w:val="22"/>
          <w:szCs w:val="22"/>
        </w:rPr>
        <w:t>n</w:t>
      </w:r>
      <w:r w:rsidRPr="00780F53">
        <w:rPr>
          <w:sz w:val="22"/>
          <w:szCs w:val="22"/>
        </w:rPr>
        <w:t xml:space="preserve"> improved version of the previous one, in order to acquire the best Machine Learning model. </w:t>
      </w:r>
    </w:p>
    <w:p w14:paraId="3D397202" w14:textId="12368BA0" w:rsidR="00677B20" w:rsidRPr="00780F53" w:rsidRDefault="00677B20" w:rsidP="00B858A7">
      <w:pPr>
        <w:pStyle w:val="ListParagraph"/>
        <w:numPr>
          <w:ilvl w:val="0"/>
          <w:numId w:val="20"/>
        </w:numPr>
        <w:jc w:val="both"/>
        <w:rPr>
          <w:sz w:val="22"/>
          <w:szCs w:val="22"/>
        </w:rPr>
      </w:pPr>
      <w:r w:rsidRPr="00780F53">
        <w:rPr>
          <w:sz w:val="22"/>
          <w:szCs w:val="22"/>
        </w:rPr>
        <w:lastRenderedPageBreak/>
        <w:t xml:space="preserve">Our baseline approach was to construct a simple classifier by inheriting scikit-learn base classes </w:t>
      </w:r>
      <w:r w:rsidRPr="00780F53">
        <w:rPr>
          <w:b/>
          <w:bCs/>
          <w:sz w:val="22"/>
          <w:szCs w:val="22"/>
        </w:rPr>
        <w:t xml:space="preserve">BaseEstimator </w:t>
      </w:r>
      <w:r w:rsidRPr="00780F53">
        <w:rPr>
          <w:sz w:val="22"/>
          <w:szCs w:val="22"/>
        </w:rPr>
        <w:t xml:space="preserve">and </w:t>
      </w:r>
      <w:r w:rsidRPr="00780F53">
        <w:rPr>
          <w:b/>
          <w:bCs/>
          <w:sz w:val="22"/>
          <w:szCs w:val="22"/>
        </w:rPr>
        <w:t>TransformerMixin</w:t>
      </w:r>
      <w:r w:rsidRPr="00780F53">
        <w:rPr>
          <w:sz w:val="22"/>
          <w:szCs w:val="22"/>
        </w:rPr>
        <w:t xml:space="preserve">, to implement such functions like </w:t>
      </w:r>
      <w:proofErr w:type="spellStart"/>
      <w:r w:rsidRPr="00780F53">
        <w:rPr>
          <w:b/>
          <w:bCs/>
          <w:sz w:val="22"/>
          <w:szCs w:val="22"/>
        </w:rPr>
        <w:t>get_params</w:t>
      </w:r>
      <w:proofErr w:type="spellEnd"/>
      <w:r w:rsidRPr="00780F53">
        <w:rPr>
          <w:b/>
          <w:bCs/>
          <w:sz w:val="22"/>
          <w:szCs w:val="22"/>
        </w:rPr>
        <w:t xml:space="preserve">, </w:t>
      </w:r>
      <w:proofErr w:type="spellStart"/>
      <w:r w:rsidRPr="00780F53">
        <w:rPr>
          <w:b/>
          <w:bCs/>
          <w:sz w:val="22"/>
          <w:szCs w:val="22"/>
        </w:rPr>
        <w:t>get_params</w:t>
      </w:r>
      <w:proofErr w:type="spellEnd"/>
      <w:r w:rsidRPr="00780F53">
        <w:rPr>
          <w:sz w:val="22"/>
          <w:szCs w:val="22"/>
        </w:rPr>
        <w:t xml:space="preserve"> and </w:t>
      </w:r>
      <w:proofErr w:type="spellStart"/>
      <w:r w:rsidRPr="00780F53">
        <w:rPr>
          <w:b/>
          <w:bCs/>
          <w:sz w:val="22"/>
          <w:szCs w:val="22"/>
        </w:rPr>
        <w:t>fit_transform</w:t>
      </w:r>
      <w:proofErr w:type="spellEnd"/>
      <w:r w:rsidRPr="00780F53">
        <w:rPr>
          <w:b/>
          <w:bCs/>
          <w:sz w:val="22"/>
          <w:szCs w:val="22"/>
        </w:rPr>
        <w:t xml:space="preserve">. </w:t>
      </w:r>
      <w:r w:rsidRPr="00780F53">
        <w:rPr>
          <w:sz w:val="22"/>
          <w:szCs w:val="22"/>
        </w:rPr>
        <w:t xml:space="preserve">The </w:t>
      </w:r>
      <w:r w:rsidR="200EA3A8" w:rsidRPr="00780F53">
        <w:rPr>
          <w:sz w:val="22"/>
          <w:szCs w:val="22"/>
        </w:rPr>
        <w:t xml:space="preserve">result was overall acceptable, but this is just a </w:t>
      </w:r>
    </w:p>
    <w:p w14:paraId="5FD7907D" w14:textId="0A8E2E70" w:rsidR="00677B20" w:rsidRPr="00780F53" w:rsidRDefault="00677B20" w:rsidP="00B858A7">
      <w:pPr>
        <w:pStyle w:val="ListParagraph"/>
        <w:numPr>
          <w:ilvl w:val="0"/>
          <w:numId w:val="20"/>
        </w:numPr>
        <w:jc w:val="both"/>
        <w:rPr>
          <w:sz w:val="22"/>
          <w:szCs w:val="22"/>
        </w:rPr>
      </w:pPr>
      <w:r w:rsidRPr="00780F53">
        <w:rPr>
          <w:sz w:val="22"/>
          <w:szCs w:val="22"/>
        </w:rPr>
        <w:t xml:space="preserve">To address the issue, the team decided to convert words to simple feature vector then </w:t>
      </w:r>
      <w:r w:rsidR="00C95248" w:rsidRPr="00780F53">
        <w:rPr>
          <w:sz w:val="22"/>
          <w:szCs w:val="22"/>
        </w:rPr>
        <w:t>apply RandomForestClassifier</w:t>
      </w:r>
      <w:r w:rsidRPr="00780F53">
        <w:rPr>
          <w:sz w:val="22"/>
          <w:szCs w:val="22"/>
        </w:rPr>
        <w:t xml:space="preserve"> model to recognize entities of the words and make prediction accordingly. </w:t>
      </w:r>
      <w:r w:rsidR="0A7BBFCB" w:rsidRPr="00780F53">
        <w:rPr>
          <w:sz w:val="22"/>
          <w:szCs w:val="22"/>
        </w:rPr>
        <w:t xml:space="preserve">We </w:t>
      </w:r>
      <w:r w:rsidR="1FDD317B" w:rsidRPr="00780F53">
        <w:rPr>
          <w:sz w:val="22"/>
          <w:szCs w:val="22"/>
        </w:rPr>
        <w:t>hence</w:t>
      </w:r>
      <w:r w:rsidR="0A7BBFCB" w:rsidRPr="00780F53">
        <w:rPr>
          <w:sz w:val="22"/>
          <w:szCs w:val="22"/>
        </w:rPr>
        <w:t xml:space="preserve"> </w:t>
      </w:r>
      <w:r w:rsidRPr="00780F53">
        <w:rPr>
          <w:sz w:val="22"/>
          <w:szCs w:val="22"/>
        </w:rPr>
        <w:t>a</w:t>
      </w:r>
      <w:r w:rsidR="7B407659" w:rsidRPr="00780F53">
        <w:rPr>
          <w:sz w:val="22"/>
          <w:szCs w:val="22"/>
        </w:rPr>
        <w:t>pplied</w:t>
      </w:r>
      <w:r w:rsidRPr="00780F53">
        <w:rPr>
          <w:sz w:val="22"/>
          <w:szCs w:val="22"/>
        </w:rPr>
        <w:t xml:space="preserve"> a more sophisticated </w:t>
      </w:r>
      <w:r w:rsidR="3432787E" w:rsidRPr="00780F53">
        <w:rPr>
          <w:sz w:val="22"/>
          <w:szCs w:val="22"/>
        </w:rPr>
        <w:t xml:space="preserve">feature extraction function based upon </w:t>
      </w:r>
      <w:r w:rsidR="00C95248" w:rsidRPr="00780F53">
        <w:rPr>
          <w:sz w:val="22"/>
          <w:szCs w:val="22"/>
        </w:rPr>
        <w:t>the,</w:t>
      </w:r>
    </w:p>
    <w:p w14:paraId="52264EE6" w14:textId="4D9B68E5" w:rsidR="005D1B2B" w:rsidRPr="00780F53" w:rsidRDefault="00677B20" w:rsidP="00B858A7">
      <w:pPr>
        <w:pStyle w:val="ListParagraph"/>
        <w:numPr>
          <w:ilvl w:val="0"/>
          <w:numId w:val="20"/>
        </w:numPr>
        <w:spacing w:after="200"/>
        <w:jc w:val="both"/>
        <w:rPr>
          <w:sz w:val="22"/>
          <w:szCs w:val="22"/>
        </w:rPr>
      </w:pPr>
      <w:r w:rsidRPr="00780F53">
        <w:rPr>
          <w:sz w:val="22"/>
          <w:szCs w:val="22"/>
        </w:rPr>
        <w:t xml:space="preserve">Further model performance improvement was accomplished by employing </w:t>
      </w:r>
      <w:r w:rsidRPr="00780F53">
        <w:rPr>
          <w:b/>
          <w:bCs/>
          <w:sz w:val="22"/>
          <w:szCs w:val="22"/>
        </w:rPr>
        <w:t>Conditional Random Field (CRF)</w:t>
      </w:r>
      <w:r w:rsidRPr="00780F53">
        <w:rPr>
          <w:sz w:val="22"/>
          <w:szCs w:val="22"/>
        </w:rPr>
        <w:t xml:space="preserve"> model via </w:t>
      </w:r>
      <w:proofErr w:type="spellStart"/>
      <w:r w:rsidRPr="00780F53">
        <w:rPr>
          <w:b/>
          <w:bCs/>
          <w:sz w:val="22"/>
          <w:szCs w:val="22"/>
        </w:rPr>
        <w:t>sklearn-crfsuite</w:t>
      </w:r>
      <w:proofErr w:type="spellEnd"/>
      <w:r w:rsidRPr="00780F53">
        <w:rPr>
          <w:sz w:val="22"/>
          <w:szCs w:val="22"/>
        </w:rPr>
        <w:t xml:space="preserve"> and </w:t>
      </w:r>
      <w:r w:rsidRPr="00780F53">
        <w:rPr>
          <w:b/>
          <w:bCs/>
          <w:sz w:val="22"/>
          <w:szCs w:val="22"/>
        </w:rPr>
        <w:t xml:space="preserve">ELI5. </w:t>
      </w:r>
      <w:r w:rsidRPr="00780F53">
        <w:rPr>
          <w:sz w:val="22"/>
          <w:szCs w:val="22"/>
        </w:rPr>
        <w:t>The idea was to implement sequence labelling technique</w:t>
      </w:r>
      <w:r w:rsidR="6F6A8716" w:rsidRPr="00780F53">
        <w:rPr>
          <w:sz w:val="22"/>
          <w:szCs w:val="22"/>
        </w:rPr>
        <w:t xml:space="preserve"> to predic</w:t>
      </w:r>
      <w:r w:rsidR="0B134190" w:rsidRPr="00780F53">
        <w:rPr>
          <w:sz w:val="22"/>
          <w:szCs w:val="22"/>
        </w:rPr>
        <w:t>t</w:t>
      </w:r>
      <w:r w:rsidR="6F6A8716" w:rsidRPr="00780F53">
        <w:rPr>
          <w:sz w:val="22"/>
          <w:szCs w:val="22"/>
        </w:rPr>
        <w:t xml:space="preserve"> the sequences that use the contextual information to add information which will be used by the model to make a correct prediction</w:t>
      </w:r>
      <w:r w:rsidR="01CE75E1" w:rsidRPr="00780F53">
        <w:rPr>
          <w:sz w:val="22"/>
          <w:szCs w:val="22"/>
        </w:rPr>
        <w:t>.</w:t>
      </w:r>
      <w:r w:rsidR="5C1328E3" w:rsidRPr="00780F53">
        <w:rPr>
          <w:sz w:val="22"/>
          <w:szCs w:val="22"/>
        </w:rPr>
        <w:t xml:space="preserve"> </w:t>
      </w:r>
    </w:p>
    <w:p w14:paraId="6604FB52" w14:textId="2412305A" w:rsidR="00DE1496" w:rsidRPr="00780F53" w:rsidRDefault="00560F12" w:rsidP="00027C06">
      <w:pPr>
        <w:pStyle w:val="Heading2"/>
        <w:rPr>
          <w:b w:val="0"/>
          <w:sz w:val="22"/>
          <w:szCs w:val="22"/>
          <w:lang w:val="en-US"/>
        </w:rPr>
      </w:pPr>
      <w:bookmarkStart w:id="11" w:name="_Toc72768144"/>
      <w:r w:rsidRPr="00780F53">
        <w:rPr>
          <w:sz w:val="22"/>
          <w:szCs w:val="22"/>
        </w:rPr>
        <w:t xml:space="preserve">2.2 </w:t>
      </w:r>
      <w:r w:rsidRPr="00780F53">
        <w:rPr>
          <w:b w:val="0"/>
          <w:sz w:val="22"/>
          <w:szCs w:val="22"/>
        </w:rPr>
        <w:t xml:space="preserve">Deep </w:t>
      </w:r>
      <w:r w:rsidRPr="00780F53">
        <w:rPr>
          <w:b w:val="0"/>
          <w:sz w:val="22"/>
          <w:szCs w:val="22"/>
          <w:lang w:val="en-US"/>
        </w:rPr>
        <w:t>Learning Approach</w:t>
      </w:r>
      <w:bookmarkEnd w:id="11"/>
    </w:p>
    <w:p w14:paraId="682A68A8" w14:textId="4EE850B9" w:rsidR="00DE1496" w:rsidRPr="00780F53" w:rsidRDefault="00D172F9" w:rsidP="00B858A7">
      <w:pPr>
        <w:jc w:val="both"/>
        <w:rPr>
          <w:sz w:val="22"/>
          <w:szCs w:val="22"/>
          <w:highlight w:val="white"/>
        </w:rPr>
      </w:pPr>
      <w:r w:rsidRPr="00780F53">
        <w:rPr>
          <w:sz w:val="22"/>
          <w:szCs w:val="22"/>
          <w:highlight w:val="white"/>
        </w:rPr>
        <w:t>R</w:t>
      </w:r>
      <w:r w:rsidR="00DE1496" w:rsidRPr="00780F53">
        <w:rPr>
          <w:sz w:val="22"/>
          <w:szCs w:val="22"/>
          <w:highlight w:val="white"/>
        </w:rPr>
        <w:t>e</w:t>
      </w:r>
      <w:r w:rsidRPr="00780F53">
        <w:rPr>
          <w:sz w:val="22"/>
          <w:szCs w:val="22"/>
          <w:highlight w:val="white"/>
        </w:rPr>
        <w:t>current</w:t>
      </w:r>
      <w:r w:rsidR="00DE1496" w:rsidRPr="00780F53">
        <w:rPr>
          <w:sz w:val="22"/>
          <w:szCs w:val="22"/>
          <w:highlight w:val="white"/>
        </w:rPr>
        <w:t xml:space="preserve"> Neural Network (RNN) as described is a powerful and robust type of neural network </w:t>
      </w:r>
      <w:r w:rsidR="00C43228" w:rsidRPr="00780F53">
        <w:rPr>
          <w:sz w:val="22"/>
          <w:szCs w:val="22"/>
          <w:highlight w:val="white"/>
        </w:rPr>
        <w:t>in Natural Language Processing (NLP)</w:t>
      </w:r>
      <w:r w:rsidR="00DE1496" w:rsidRPr="00780F53">
        <w:rPr>
          <w:sz w:val="22"/>
          <w:szCs w:val="22"/>
          <w:highlight w:val="white"/>
        </w:rPr>
        <w:t>. The model itself is recurrent in nature as it performs the same function for every input of data while the output of the current input relies on the previous one computation. Right after being produced, the output is then copied and returned to the recurrent network. Together with the current input, the model’s decision-making capability relies upon the output that has been learned from the preceding input [</w:t>
      </w:r>
      <w:r w:rsidR="00092BF0" w:rsidRPr="00780F53">
        <w:rPr>
          <w:sz w:val="22"/>
          <w:szCs w:val="22"/>
          <w:highlight w:val="white"/>
        </w:rPr>
        <w:t>3].</w:t>
      </w:r>
      <w:r w:rsidR="00DE1496" w:rsidRPr="00780F53">
        <w:rPr>
          <w:sz w:val="22"/>
          <w:szCs w:val="22"/>
          <w:highlight w:val="white"/>
        </w:rPr>
        <w:t xml:space="preserve"> </w:t>
      </w:r>
    </w:p>
    <w:p w14:paraId="570411F0" w14:textId="77777777" w:rsidR="00B858A7" w:rsidRPr="00780F53" w:rsidRDefault="00DE1496" w:rsidP="00FF5AC1">
      <w:pPr>
        <w:keepNext/>
        <w:spacing w:before="80"/>
        <w:jc w:val="center"/>
        <w:rPr>
          <w:sz w:val="22"/>
          <w:szCs w:val="22"/>
        </w:rPr>
      </w:pPr>
      <w:r w:rsidRPr="00780F53">
        <w:rPr>
          <w:noProof/>
          <w:color w:val="292929"/>
          <w:sz w:val="22"/>
          <w:szCs w:val="22"/>
          <w:highlight w:val="white"/>
        </w:rPr>
        <w:drawing>
          <wp:inline distT="114300" distB="114300" distL="114300" distR="114300" wp14:anchorId="5FE5BC5B" wp14:editId="0B77E1A1">
            <wp:extent cx="2851661" cy="1073099"/>
            <wp:effectExtent l="0" t="0" r="0" b="0"/>
            <wp:docPr id="3" name="image1.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picture containing text, clock&#10;&#10;Description automatically generated"/>
                    <pic:cNvPicPr preferRelativeResize="0"/>
                  </pic:nvPicPr>
                  <pic:blipFill>
                    <a:blip r:embed="rId11"/>
                    <a:srcRect l="5333" r="7443" b="6757"/>
                    <a:stretch>
                      <a:fillRect/>
                    </a:stretch>
                  </pic:blipFill>
                  <pic:spPr>
                    <a:xfrm>
                      <a:off x="0" y="0"/>
                      <a:ext cx="2851661" cy="1073099"/>
                    </a:xfrm>
                    <a:prstGeom prst="rect">
                      <a:avLst/>
                    </a:prstGeom>
                    <a:ln/>
                  </pic:spPr>
                </pic:pic>
              </a:graphicData>
            </a:graphic>
          </wp:inline>
        </w:drawing>
      </w:r>
    </w:p>
    <w:p w14:paraId="52310418" w14:textId="3D536A8A" w:rsidR="00B858A7" w:rsidRPr="00780F53" w:rsidRDefault="00B858A7" w:rsidP="00FF5AC1">
      <w:pPr>
        <w:pStyle w:val="Caption"/>
        <w:spacing w:after="120"/>
        <w:jc w:val="center"/>
        <w:rPr>
          <w:sz w:val="22"/>
          <w:szCs w:val="22"/>
        </w:rPr>
      </w:pPr>
      <w:bookmarkStart w:id="12" w:name="_Toc72767948"/>
      <w:r w:rsidRPr="00780F53">
        <w:rPr>
          <w:sz w:val="22"/>
          <w:szCs w:val="22"/>
        </w:rPr>
        <w:t xml:space="preserve">Figure </w:t>
      </w:r>
      <w:r w:rsidRPr="00780F53">
        <w:rPr>
          <w:sz w:val="22"/>
          <w:szCs w:val="22"/>
        </w:rPr>
        <w:fldChar w:fldCharType="begin"/>
      </w:r>
      <w:r w:rsidRPr="00780F53">
        <w:rPr>
          <w:sz w:val="22"/>
          <w:szCs w:val="22"/>
        </w:rPr>
        <w:instrText xml:space="preserve"> SEQ Figure \* ARABIC </w:instrText>
      </w:r>
      <w:r w:rsidRPr="00780F53">
        <w:rPr>
          <w:sz w:val="22"/>
          <w:szCs w:val="22"/>
        </w:rPr>
        <w:fldChar w:fldCharType="separate"/>
      </w:r>
      <w:r w:rsidR="007676CC" w:rsidRPr="00780F53">
        <w:rPr>
          <w:noProof/>
          <w:sz w:val="22"/>
          <w:szCs w:val="22"/>
        </w:rPr>
        <w:t>3</w:t>
      </w:r>
      <w:r w:rsidRPr="00780F53">
        <w:rPr>
          <w:sz w:val="22"/>
          <w:szCs w:val="22"/>
        </w:rPr>
        <w:fldChar w:fldCharType="end"/>
      </w:r>
      <w:r w:rsidRPr="00780F53">
        <w:rPr>
          <w:sz w:val="22"/>
          <w:szCs w:val="22"/>
        </w:rPr>
        <w:t>: How recurrent neural network works</w:t>
      </w:r>
      <w:r w:rsidR="003876EE" w:rsidRPr="00780F53">
        <w:rPr>
          <w:sz w:val="22"/>
          <w:szCs w:val="22"/>
        </w:rPr>
        <w:t xml:space="preserve"> [3]</w:t>
      </w:r>
      <w:r w:rsidRPr="00780F53">
        <w:rPr>
          <w:sz w:val="22"/>
          <w:szCs w:val="22"/>
        </w:rPr>
        <w:t>.</w:t>
      </w:r>
      <w:bookmarkEnd w:id="12"/>
    </w:p>
    <w:p w14:paraId="7A5690FC" w14:textId="79516DDC" w:rsidR="00DE1496" w:rsidRPr="00780F53" w:rsidRDefault="00DE1496" w:rsidP="00FF5AC1">
      <w:pPr>
        <w:spacing w:after="120"/>
        <w:jc w:val="both"/>
        <w:rPr>
          <w:color w:val="292929"/>
          <w:sz w:val="22"/>
          <w:szCs w:val="22"/>
          <w:highlight w:val="white"/>
        </w:rPr>
      </w:pPr>
      <w:r w:rsidRPr="00780F53">
        <w:rPr>
          <w:sz w:val="22"/>
          <w:szCs w:val="22"/>
          <w:highlight w:val="white"/>
        </w:rPr>
        <w:t>However, due to the gradient vanishing phenomen</w:t>
      </w:r>
      <w:r w:rsidR="3F887858" w:rsidRPr="00780F53">
        <w:rPr>
          <w:sz w:val="22"/>
          <w:szCs w:val="22"/>
          <w:highlight w:val="white"/>
        </w:rPr>
        <w:t>on</w:t>
      </w:r>
      <w:r w:rsidRPr="00780F53">
        <w:rPr>
          <w:sz w:val="22"/>
          <w:szCs w:val="22"/>
          <w:highlight w:val="white"/>
        </w:rPr>
        <w:t>, RNN fails to process long sentences, which is a critical issue in our project [</w:t>
      </w:r>
      <w:r w:rsidR="003876EE" w:rsidRPr="00780F53">
        <w:rPr>
          <w:sz w:val="22"/>
          <w:szCs w:val="22"/>
          <w:highlight w:val="white"/>
        </w:rPr>
        <w:t>4]</w:t>
      </w:r>
      <w:r w:rsidRPr="00780F53">
        <w:rPr>
          <w:sz w:val="22"/>
          <w:szCs w:val="22"/>
          <w:highlight w:val="white"/>
        </w:rPr>
        <w:t xml:space="preserve">. Therefore, to tackle this problem, the team decided to use the Long Short-Term Memory (LSTM) model - a modified version of RNN instead </w:t>
      </w:r>
      <w:r w:rsidRPr="00780F53">
        <w:rPr>
          <w:b/>
          <w:bCs/>
          <w:sz w:val="22"/>
          <w:szCs w:val="22"/>
          <w:highlight w:val="white"/>
        </w:rPr>
        <w:t>for both tasks.</w:t>
      </w:r>
      <w:r w:rsidRPr="00780F53">
        <w:rPr>
          <w:sz w:val="22"/>
          <w:szCs w:val="22"/>
          <w:highlight w:val="white"/>
        </w:rPr>
        <w:t xml:space="preserve"> </w:t>
      </w:r>
      <w:r w:rsidRPr="00780F53">
        <w:rPr>
          <w:sz w:val="22"/>
          <w:szCs w:val="22"/>
        </w:rPr>
        <w:t xml:space="preserve">The LSTM model </w:t>
      </w:r>
      <w:r w:rsidR="4C874193" w:rsidRPr="00780F53">
        <w:rPr>
          <w:sz w:val="22"/>
          <w:szCs w:val="22"/>
        </w:rPr>
        <w:t>can</w:t>
      </w:r>
      <w:r w:rsidRPr="00780F53">
        <w:rPr>
          <w:sz w:val="22"/>
          <w:szCs w:val="22"/>
        </w:rPr>
        <w:t xml:space="preserve"> control the flow of information through a memory cell c in the current network with three gates: input gate </w:t>
      </w:r>
      <w:proofErr w:type="spellStart"/>
      <w:r w:rsidRPr="00780F53">
        <w:rPr>
          <w:sz w:val="22"/>
          <w:szCs w:val="22"/>
        </w:rPr>
        <w:t>i</w:t>
      </w:r>
      <w:proofErr w:type="spellEnd"/>
      <w:r w:rsidRPr="00780F53">
        <w:rPr>
          <w:sz w:val="22"/>
          <w:szCs w:val="22"/>
        </w:rPr>
        <w:t>, forgotten gate f, and output gate o. More concretely, the input of the cells will be processed by the activation function of the input gate, the output is multiplied by the output gate and the previous cell values will be multiplied by the forget gate.</w:t>
      </w:r>
    </w:p>
    <w:p w14:paraId="582FB1C0" w14:textId="0D8E0026" w:rsidR="00B00564" w:rsidRPr="00780F53" w:rsidRDefault="00027C06" w:rsidP="00027C06">
      <w:pPr>
        <w:pStyle w:val="Heading4"/>
        <w:numPr>
          <w:ilvl w:val="0"/>
          <w:numId w:val="0"/>
        </w:numPr>
        <w:ind w:left="720"/>
        <w:rPr>
          <w:sz w:val="22"/>
          <w:szCs w:val="22"/>
        </w:rPr>
      </w:pPr>
      <w:r w:rsidRPr="00780F53">
        <w:rPr>
          <w:sz w:val="22"/>
          <w:szCs w:val="22"/>
          <w:lang w:val="vi-VN"/>
        </w:rPr>
        <w:t xml:space="preserve">a. </w:t>
      </w:r>
      <w:r w:rsidR="00B00564" w:rsidRPr="00780F53">
        <w:rPr>
          <w:sz w:val="22"/>
          <w:szCs w:val="22"/>
        </w:rPr>
        <w:t>Tokenization and Encoding</w:t>
      </w:r>
    </w:p>
    <w:p w14:paraId="641C3BE7" w14:textId="77777777" w:rsidR="00621200" w:rsidRPr="00621200" w:rsidRDefault="00621200" w:rsidP="00621200">
      <w:pPr>
        <w:jc w:val="both"/>
        <w:rPr>
          <w:color w:val="0E101A"/>
          <w:sz w:val="22"/>
          <w:szCs w:val="22"/>
        </w:rPr>
      </w:pPr>
      <w:r w:rsidRPr="00621200">
        <w:rPr>
          <w:color w:val="0E101A"/>
          <w:sz w:val="22"/>
          <w:szCs w:val="22"/>
        </w:rPr>
        <w:t>Firstly, all sentences from both datasets are converted into vectors of words. After that, the number of words was applied to the Tokenizer to build a vocabulary and fit the training set. Then, the arrays containing words generated from both training and validation sets were encoded and turned into the integer sequence. </w:t>
      </w:r>
    </w:p>
    <w:p w14:paraId="55EF9604" w14:textId="29FCA9B7" w:rsidR="003E185B" w:rsidRPr="00621200" w:rsidRDefault="00621200" w:rsidP="00621200">
      <w:pPr>
        <w:spacing w:after="120"/>
        <w:jc w:val="both"/>
        <w:rPr>
          <w:color w:val="0E101A"/>
          <w:sz w:val="22"/>
          <w:szCs w:val="22"/>
        </w:rPr>
      </w:pPr>
      <w:r w:rsidRPr="00621200">
        <w:rPr>
          <w:color w:val="0E101A"/>
          <w:sz w:val="22"/>
          <w:szCs w:val="22"/>
        </w:rPr>
        <w:t>On the other hand, to ensure that all sequences in the corpus have the same length, which enables the model to be fitted with input data, the team used the</w:t>
      </w:r>
      <w:r w:rsidRPr="00621200">
        <w:rPr>
          <w:b/>
          <w:bCs/>
          <w:color w:val="0E101A"/>
          <w:sz w:val="22"/>
          <w:szCs w:val="22"/>
        </w:rPr>
        <w:t> </w:t>
      </w:r>
      <w:r w:rsidRPr="00621200">
        <w:rPr>
          <w:b/>
          <w:bCs/>
          <w:i/>
          <w:iCs/>
          <w:color w:val="0E101A"/>
          <w:sz w:val="22"/>
          <w:szCs w:val="22"/>
        </w:rPr>
        <w:t>padding sequence</w:t>
      </w:r>
      <w:r w:rsidRPr="00621200">
        <w:rPr>
          <w:color w:val="0E101A"/>
          <w:sz w:val="22"/>
          <w:szCs w:val="22"/>
        </w:rPr>
        <w:t> function. The key idea of padding sequence is padding zero (0) to the beginning or end of each document until each document has the same length as the longest one [5]. In this situation, the team has configured the hyperparameter </w:t>
      </w:r>
      <w:r w:rsidRPr="00621200">
        <w:rPr>
          <w:i/>
          <w:iCs/>
          <w:color w:val="0E101A"/>
          <w:sz w:val="22"/>
          <w:szCs w:val="22"/>
        </w:rPr>
        <w:t>padding</w:t>
      </w:r>
      <w:r w:rsidRPr="00621200">
        <w:rPr>
          <w:color w:val="0E101A"/>
          <w:sz w:val="22"/>
          <w:szCs w:val="22"/>
        </w:rPr>
        <w:t> of the </w:t>
      </w:r>
      <w:proofErr w:type="spellStart"/>
      <w:r w:rsidRPr="00621200">
        <w:rPr>
          <w:i/>
          <w:iCs/>
          <w:color w:val="0E101A"/>
          <w:sz w:val="22"/>
          <w:szCs w:val="22"/>
        </w:rPr>
        <w:t>pad_sequences</w:t>
      </w:r>
      <w:proofErr w:type="spellEnd"/>
      <w:r w:rsidRPr="00621200">
        <w:rPr>
          <w:color w:val="0E101A"/>
          <w:sz w:val="22"/>
          <w:szCs w:val="22"/>
        </w:rPr>
        <w:t xml:space="preserve"> function to “post”, which means all zero will be added to the ending of the integer sequences shorter than the value of </w:t>
      </w:r>
      <w:proofErr w:type="spellStart"/>
      <w:r w:rsidRPr="00621200">
        <w:rPr>
          <w:color w:val="0E101A"/>
          <w:sz w:val="22"/>
          <w:szCs w:val="22"/>
        </w:rPr>
        <w:t>max_len</w:t>
      </w:r>
      <w:proofErr w:type="spellEnd"/>
      <w:r w:rsidRPr="00621200">
        <w:rPr>
          <w:color w:val="0E101A"/>
          <w:sz w:val="22"/>
          <w:szCs w:val="22"/>
        </w:rPr>
        <w:t xml:space="preserve"> parameter, otherwise, sequences longer than that value </w:t>
      </w:r>
      <w:proofErr w:type="gramStart"/>
      <w:r w:rsidRPr="00621200">
        <w:rPr>
          <w:color w:val="0E101A"/>
          <w:sz w:val="22"/>
          <w:szCs w:val="22"/>
        </w:rPr>
        <w:t>was</w:t>
      </w:r>
      <w:proofErr w:type="gramEnd"/>
      <w:r w:rsidRPr="00621200">
        <w:rPr>
          <w:color w:val="0E101A"/>
          <w:sz w:val="22"/>
          <w:szCs w:val="22"/>
        </w:rPr>
        <w:t xml:space="preserve"> truncated. However, as truncating the sequences would lose lots of valuable information, the team decided to define the </w:t>
      </w:r>
      <w:proofErr w:type="spellStart"/>
      <w:r w:rsidRPr="00621200">
        <w:rPr>
          <w:color w:val="0E101A"/>
          <w:sz w:val="22"/>
          <w:szCs w:val="22"/>
        </w:rPr>
        <w:t>max_len</w:t>
      </w:r>
      <w:proofErr w:type="spellEnd"/>
      <w:r w:rsidRPr="00621200">
        <w:rPr>
          <w:color w:val="0E101A"/>
          <w:sz w:val="22"/>
          <w:szCs w:val="22"/>
        </w:rPr>
        <w:t xml:space="preserve"> value equals to the maximum length of a sentence among the corpora. When accomplishing the encode process and padding, the dimensionality of the training set, as well as validation, would be 2D integer tensors.</w:t>
      </w:r>
    </w:p>
    <w:p w14:paraId="2326501A" w14:textId="0E575C2F" w:rsidR="00B00564" w:rsidRPr="00780F53" w:rsidRDefault="00B00564" w:rsidP="00027C06">
      <w:pPr>
        <w:pStyle w:val="Heading4"/>
        <w:rPr>
          <w:sz w:val="22"/>
          <w:szCs w:val="22"/>
        </w:rPr>
      </w:pPr>
      <w:r w:rsidRPr="00780F53">
        <w:rPr>
          <w:sz w:val="22"/>
          <w:szCs w:val="22"/>
        </w:rPr>
        <w:t>Word Embedding</w:t>
      </w:r>
    </w:p>
    <w:p w14:paraId="78D8184F" w14:textId="18FC9F26" w:rsidR="00B00564" w:rsidRPr="00780F53" w:rsidRDefault="00B00564" w:rsidP="00FF5AC1">
      <w:pPr>
        <w:spacing w:after="120"/>
        <w:jc w:val="both"/>
        <w:rPr>
          <w:sz w:val="22"/>
          <w:szCs w:val="22"/>
        </w:rPr>
      </w:pPr>
      <w:r w:rsidRPr="00780F53">
        <w:rPr>
          <w:sz w:val="22"/>
          <w:szCs w:val="22"/>
        </w:rPr>
        <w:t>Before adapting the training set to the neural network, it is essential to have an embedding layer which enables us to convert each word into a fixed length vector. The embedding layers are defined as a lookup table in which words are the keys and the dense word vectors are the values [</w:t>
      </w:r>
      <w:r w:rsidR="00590096" w:rsidRPr="00780F53">
        <w:rPr>
          <w:sz w:val="22"/>
          <w:szCs w:val="22"/>
        </w:rPr>
        <w:t>6]</w:t>
      </w:r>
      <w:r w:rsidRPr="00780F53">
        <w:rPr>
          <w:sz w:val="22"/>
          <w:szCs w:val="22"/>
        </w:rPr>
        <w:t xml:space="preserve">. To be more specific, a 12-dimensional embedding for all unique words in the training set was added to the network, which is indicated by the value of </w:t>
      </w:r>
      <w:proofErr w:type="spellStart"/>
      <w:r w:rsidRPr="00780F53">
        <w:rPr>
          <w:sz w:val="22"/>
          <w:szCs w:val="22"/>
        </w:rPr>
        <w:t>output_dim</w:t>
      </w:r>
      <w:proofErr w:type="spellEnd"/>
      <w:r w:rsidRPr="00780F53">
        <w:rPr>
          <w:sz w:val="22"/>
          <w:szCs w:val="22"/>
        </w:rPr>
        <w:t xml:space="preserve"> parameter. As a result, the 2D integer vectors were generated to 3D tensors of shape (None, </w:t>
      </w:r>
      <w:proofErr w:type="spellStart"/>
      <w:r w:rsidR="00656087" w:rsidRPr="00780F53">
        <w:rPr>
          <w:sz w:val="22"/>
          <w:szCs w:val="22"/>
        </w:rPr>
        <w:t>maxlen</w:t>
      </w:r>
      <w:proofErr w:type="spellEnd"/>
      <w:r w:rsidRPr="00780F53">
        <w:rPr>
          <w:sz w:val="22"/>
          <w:szCs w:val="22"/>
        </w:rPr>
        <w:t>, 12), which are both able to be processed by CNN and RNN layer.</w:t>
      </w:r>
    </w:p>
    <w:p w14:paraId="152984F0" w14:textId="77777777" w:rsidR="00B00564" w:rsidRPr="00780F53" w:rsidRDefault="00B00564" w:rsidP="00027C06">
      <w:pPr>
        <w:pStyle w:val="Heading4"/>
        <w:rPr>
          <w:sz w:val="22"/>
          <w:szCs w:val="22"/>
        </w:rPr>
      </w:pPr>
      <w:bookmarkStart w:id="13" w:name="_otu714iw4edk" w:colFirst="0" w:colLast="0"/>
      <w:bookmarkEnd w:id="13"/>
      <w:r w:rsidRPr="00780F53">
        <w:rPr>
          <w:sz w:val="22"/>
          <w:szCs w:val="22"/>
        </w:rPr>
        <w:lastRenderedPageBreak/>
        <w:t>Modelling</w:t>
      </w:r>
    </w:p>
    <w:p w14:paraId="74DDB6F0" w14:textId="77777777" w:rsidR="00B00564" w:rsidRPr="00780F53" w:rsidRDefault="00B00564" w:rsidP="00FF5AC1">
      <w:pPr>
        <w:pStyle w:val="Heading5"/>
        <w:spacing w:before="120"/>
        <w:rPr>
          <w:sz w:val="22"/>
          <w:szCs w:val="22"/>
        </w:rPr>
      </w:pPr>
      <w:bookmarkStart w:id="14" w:name="_6ti0xalqdanz" w:colFirst="0" w:colLast="0"/>
      <w:bookmarkEnd w:id="14"/>
      <w:r w:rsidRPr="00780F53">
        <w:rPr>
          <w:sz w:val="22"/>
          <w:szCs w:val="22"/>
        </w:rPr>
        <w:t>Long Short-Term Memory (LSTM)</w:t>
      </w:r>
    </w:p>
    <w:p w14:paraId="78C00786" w14:textId="59B668D4" w:rsidR="00B00564" w:rsidRPr="00780F53" w:rsidRDefault="00B00564" w:rsidP="00B00564">
      <w:pPr>
        <w:jc w:val="both"/>
        <w:rPr>
          <w:sz w:val="22"/>
          <w:szCs w:val="22"/>
        </w:rPr>
      </w:pPr>
      <w:r w:rsidRPr="00780F53">
        <w:rPr>
          <w:sz w:val="22"/>
          <w:szCs w:val="22"/>
        </w:rPr>
        <w:t>The team has done several experiments with LSTM models</w:t>
      </w:r>
      <w:r w:rsidR="00FA4D7A" w:rsidRPr="00780F53">
        <w:rPr>
          <w:sz w:val="22"/>
          <w:szCs w:val="22"/>
        </w:rPr>
        <w:t xml:space="preserve"> f</w:t>
      </w:r>
      <w:r w:rsidR="00961976" w:rsidRPr="00780F53">
        <w:rPr>
          <w:sz w:val="22"/>
          <w:szCs w:val="22"/>
        </w:rPr>
        <w:t xml:space="preserve">or </w:t>
      </w:r>
      <w:r w:rsidR="00961976" w:rsidRPr="00780F53">
        <w:rPr>
          <w:b/>
          <w:bCs/>
          <w:sz w:val="22"/>
          <w:szCs w:val="22"/>
        </w:rPr>
        <w:t>text classification</w:t>
      </w:r>
      <w:r w:rsidR="00961976" w:rsidRPr="00780F53">
        <w:rPr>
          <w:sz w:val="22"/>
          <w:szCs w:val="22"/>
        </w:rPr>
        <w:t xml:space="preserve"> task</w:t>
      </w:r>
      <w:r w:rsidRPr="00780F53">
        <w:rPr>
          <w:sz w:val="22"/>
          <w:szCs w:val="22"/>
        </w:rPr>
        <w:t>. First of all, we implement the RNN model with a single LSTM layer without adding a dropout layer. Then, we started adding additional LSTM layers and applied the dropout technique in an attempt to increase the model’s performance based on evaluation metrics, F1 score. During training, at every iteration, the dropout layer randomly selects several nodes along with their incoming and outgoing connections from the neural network. This leads to a prevention from adapting too much. [</w:t>
      </w:r>
      <w:r w:rsidR="00590096" w:rsidRPr="00780F53">
        <w:rPr>
          <w:sz w:val="22"/>
          <w:szCs w:val="22"/>
        </w:rPr>
        <w:t>7]</w:t>
      </w:r>
      <w:r w:rsidRPr="00780F53">
        <w:rPr>
          <w:sz w:val="22"/>
          <w:szCs w:val="22"/>
        </w:rPr>
        <w:t xml:space="preserve"> According to Shubham Jain, the technique significantly reduces overfitting and achieves substantial improvements over other regularization methods.</w:t>
      </w:r>
      <w:r w:rsidR="008C5536" w:rsidRPr="00780F53">
        <w:rPr>
          <w:sz w:val="22"/>
          <w:szCs w:val="22"/>
        </w:rPr>
        <w:t>[8]</w:t>
      </w:r>
    </w:p>
    <w:p w14:paraId="79EDA712" w14:textId="77777777" w:rsidR="00B00564" w:rsidRPr="00780F53" w:rsidRDefault="00B00564" w:rsidP="00945269">
      <w:pPr>
        <w:numPr>
          <w:ilvl w:val="0"/>
          <w:numId w:val="6"/>
        </w:numPr>
        <w:spacing w:after="120"/>
        <w:jc w:val="both"/>
        <w:rPr>
          <w:sz w:val="22"/>
          <w:szCs w:val="22"/>
        </w:rPr>
      </w:pPr>
      <w:r w:rsidRPr="00780F53">
        <w:rPr>
          <w:sz w:val="22"/>
          <w:szCs w:val="22"/>
          <w:u w:val="single"/>
        </w:rPr>
        <w:t>One-layer LSTM</w:t>
      </w:r>
      <w:r w:rsidRPr="00780F53">
        <w:rPr>
          <w:sz w:val="22"/>
          <w:szCs w:val="22"/>
        </w:rPr>
        <w:t xml:space="preserve">: An RNN model with only one LSTM layer and two activation functions: </w:t>
      </w:r>
      <w:r w:rsidRPr="00780F53">
        <w:rPr>
          <w:i/>
          <w:sz w:val="22"/>
          <w:szCs w:val="22"/>
        </w:rPr>
        <w:t>ReLU</w:t>
      </w:r>
      <w:r w:rsidRPr="00780F53">
        <w:rPr>
          <w:sz w:val="22"/>
          <w:szCs w:val="22"/>
        </w:rPr>
        <w:t xml:space="preserve"> and </w:t>
      </w:r>
      <w:r w:rsidRPr="00780F53">
        <w:rPr>
          <w:i/>
          <w:sz w:val="22"/>
          <w:szCs w:val="22"/>
        </w:rPr>
        <w:t>sigmoid</w:t>
      </w:r>
      <w:r w:rsidRPr="00780F53">
        <w:rPr>
          <w:sz w:val="22"/>
          <w:szCs w:val="22"/>
        </w:rPr>
        <w:t>.</w:t>
      </w:r>
    </w:p>
    <w:p w14:paraId="2D2F666F" w14:textId="77777777" w:rsidR="00B00564" w:rsidRPr="00780F53" w:rsidRDefault="00B00564" w:rsidP="00945269">
      <w:pPr>
        <w:numPr>
          <w:ilvl w:val="0"/>
          <w:numId w:val="6"/>
        </w:numPr>
        <w:spacing w:after="120"/>
        <w:jc w:val="both"/>
        <w:rPr>
          <w:sz w:val="22"/>
          <w:szCs w:val="22"/>
        </w:rPr>
      </w:pPr>
      <w:r w:rsidRPr="00780F53">
        <w:rPr>
          <w:sz w:val="22"/>
          <w:szCs w:val="22"/>
          <w:u w:val="single"/>
        </w:rPr>
        <w:t>One-layer LSTM with dropout</w:t>
      </w:r>
      <w:r w:rsidRPr="00780F53">
        <w:rPr>
          <w:sz w:val="22"/>
          <w:szCs w:val="22"/>
        </w:rPr>
        <w:t>: For addressing overfitting issue, a regularization technique - dropout was applied to the one-LSTM-layer model. The team has chosen the dropout rate of 0.5.</w:t>
      </w:r>
    </w:p>
    <w:p w14:paraId="0E7984C6" w14:textId="18A8718F" w:rsidR="00B00564" w:rsidRPr="00780F53" w:rsidRDefault="00B00564" w:rsidP="00945269">
      <w:pPr>
        <w:numPr>
          <w:ilvl w:val="0"/>
          <w:numId w:val="6"/>
        </w:numPr>
        <w:spacing w:after="120"/>
        <w:jc w:val="both"/>
        <w:rPr>
          <w:sz w:val="22"/>
          <w:szCs w:val="22"/>
        </w:rPr>
      </w:pPr>
      <w:r w:rsidRPr="00780F53">
        <w:rPr>
          <w:sz w:val="22"/>
          <w:szCs w:val="22"/>
          <w:u w:val="single"/>
        </w:rPr>
        <w:t>Two-layer LSTM with dropout</w:t>
      </w:r>
      <w:r w:rsidRPr="00780F53">
        <w:rPr>
          <w:sz w:val="22"/>
          <w:szCs w:val="22"/>
        </w:rPr>
        <w:t>: The related work has proved that RNN model performance can improve thanks to the number of LSTM layers, in other words the depth [</w:t>
      </w:r>
      <w:r w:rsidR="00B70698" w:rsidRPr="00780F53">
        <w:rPr>
          <w:sz w:val="22"/>
          <w:szCs w:val="22"/>
        </w:rPr>
        <w:t>9].</w:t>
      </w:r>
      <w:r w:rsidRPr="00780F53">
        <w:rPr>
          <w:sz w:val="22"/>
          <w:szCs w:val="22"/>
        </w:rPr>
        <w:t xml:space="preserve"> Hence, the team decided to experiment with two LSTM layers with the same dropout rate which is 0.5.</w:t>
      </w:r>
    </w:p>
    <w:p w14:paraId="66E7483D" w14:textId="42A3DAE8" w:rsidR="00B00564" w:rsidRPr="00780F53" w:rsidRDefault="00B00564" w:rsidP="00945269">
      <w:pPr>
        <w:numPr>
          <w:ilvl w:val="0"/>
          <w:numId w:val="6"/>
        </w:numPr>
        <w:spacing w:after="120"/>
        <w:jc w:val="both"/>
        <w:rPr>
          <w:sz w:val="22"/>
          <w:szCs w:val="22"/>
        </w:rPr>
      </w:pPr>
      <w:r w:rsidRPr="00780F53">
        <w:rPr>
          <w:sz w:val="22"/>
          <w:szCs w:val="22"/>
          <w:u w:val="single"/>
        </w:rPr>
        <w:t>Three-layer LSTM with dropout</w:t>
      </w:r>
      <w:r w:rsidRPr="00780F53">
        <w:rPr>
          <w:sz w:val="22"/>
          <w:szCs w:val="22"/>
        </w:rPr>
        <w:t>: Inspired by the high performance of Google Translate tool using seven layers of LSTM [</w:t>
      </w:r>
      <w:r w:rsidR="00B70698" w:rsidRPr="00780F53">
        <w:rPr>
          <w:sz w:val="22"/>
          <w:szCs w:val="22"/>
        </w:rPr>
        <w:t>10]</w:t>
      </w:r>
      <w:r w:rsidRPr="00780F53">
        <w:rPr>
          <w:sz w:val="22"/>
          <w:szCs w:val="22"/>
        </w:rPr>
        <w:t>, the team stacked their model with another LSTM layer as well as the dropout layer.</w:t>
      </w:r>
    </w:p>
    <w:p w14:paraId="3B941FD7" w14:textId="31AACFF0" w:rsidR="002D0567" w:rsidRPr="00780F53" w:rsidRDefault="00B00564" w:rsidP="00FF5AC1">
      <w:pPr>
        <w:numPr>
          <w:ilvl w:val="0"/>
          <w:numId w:val="6"/>
        </w:numPr>
        <w:spacing w:after="120"/>
        <w:jc w:val="both"/>
        <w:rPr>
          <w:sz w:val="22"/>
          <w:szCs w:val="22"/>
        </w:rPr>
      </w:pPr>
      <w:r w:rsidRPr="00780F53">
        <w:rPr>
          <w:sz w:val="22"/>
          <w:szCs w:val="22"/>
          <w:u w:val="single"/>
        </w:rPr>
        <w:t>Bidirectional LSTM with dropout</w:t>
      </w:r>
      <w:r w:rsidRPr="00780F53">
        <w:rPr>
          <w:sz w:val="22"/>
          <w:szCs w:val="22"/>
        </w:rPr>
        <w:t>: The team replaced one LSTM layer with one Bidirectional LSTM (BLSTM) layer. Although BLSTM has double memory cells compared to the LSTM layer, the text data is processed in both directions, which helps the model capture the patterns that may be fail recognized in a unidirectional LSTM.</w:t>
      </w:r>
    </w:p>
    <w:p w14:paraId="5DF3ACED" w14:textId="27F2B6C6" w:rsidR="002D0567" w:rsidRPr="00780F53" w:rsidRDefault="002D0567" w:rsidP="00FF5AC1">
      <w:pPr>
        <w:spacing w:after="120"/>
        <w:jc w:val="both"/>
        <w:rPr>
          <w:sz w:val="22"/>
          <w:szCs w:val="22"/>
          <w:lang w:val="en-US"/>
        </w:rPr>
      </w:pPr>
      <w:r w:rsidRPr="00780F53">
        <w:rPr>
          <w:sz w:val="22"/>
          <w:szCs w:val="22"/>
        </w:rPr>
        <w:t xml:space="preserve">For </w:t>
      </w:r>
      <w:r w:rsidRPr="00945269">
        <w:rPr>
          <w:b/>
          <w:bCs/>
          <w:sz w:val="22"/>
          <w:szCs w:val="22"/>
        </w:rPr>
        <w:t>Named</w:t>
      </w:r>
      <w:r w:rsidRPr="00945269">
        <w:rPr>
          <w:b/>
          <w:bCs/>
          <w:sz w:val="22"/>
          <w:szCs w:val="22"/>
          <w:lang w:val="vi-VN"/>
        </w:rPr>
        <w:t xml:space="preserve"> Entity Recognition</w:t>
      </w:r>
      <w:r w:rsidRPr="00780F53">
        <w:rPr>
          <w:sz w:val="22"/>
          <w:szCs w:val="22"/>
          <w:lang w:val="vi-VN"/>
        </w:rPr>
        <w:t xml:space="preserve"> </w:t>
      </w:r>
      <w:r w:rsidR="5A6C822B" w:rsidRPr="00780F53">
        <w:rPr>
          <w:sz w:val="22"/>
          <w:szCs w:val="22"/>
          <w:lang w:val="vi-VN"/>
        </w:rPr>
        <w:t>task</w:t>
      </w:r>
      <w:r w:rsidRPr="00780F53">
        <w:rPr>
          <w:sz w:val="22"/>
          <w:szCs w:val="22"/>
          <w:lang w:val="en-US"/>
        </w:rPr>
        <w:t xml:space="preserve">, </w:t>
      </w:r>
      <w:r w:rsidR="20B779C4" w:rsidRPr="00780F53">
        <w:rPr>
          <w:sz w:val="22"/>
          <w:szCs w:val="22"/>
          <w:lang w:val="en-US"/>
        </w:rPr>
        <w:t xml:space="preserve">plethora methods were documented by using </w:t>
      </w:r>
      <w:r w:rsidR="50B8FC4C" w:rsidRPr="00780F53">
        <w:rPr>
          <w:sz w:val="22"/>
          <w:szCs w:val="22"/>
          <w:lang w:val="en-US"/>
        </w:rPr>
        <w:t>Bi-</w:t>
      </w:r>
      <w:r w:rsidR="20B779C4" w:rsidRPr="00780F53">
        <w:rPr>
          <w:sz w:val="22"/>
          <w:szCs w:val="22"/>
          <w:lang w:val="en-US"/>
        </w:rPr>
        <w:t xml:space="preserve">LSTM as a backbone. Primarily, we </w:t>
      </w:r>
      <w:r w:rsidR="01145E16" w:rsidRPr="00780F53">
        <w:rPr>
          <w:sz w:val="22"/>
          <w:szCs w:val="22"/>
          <w:lang w:val="en-US"/>
        </w:rPr>
        <w:t xml:space="preserve">experimented with a baseline </w:t>
      </w:r>
      <w:r w:rsidR="30CC1FC0" w:rsidRPr="00780F53">
        <w:rPr>
          <w:sz w:val="22"/>
          <w:szCs w:val="22"/>
          <w:lang w:val="en-US"/>
        </w:rPr>
        <w:t>Bi-</w:t>
      </w:r>
      <w:r w:rsidR="01145E16" w:rsidRPr="00780F53">
        <w:rPr>
          <w:sz w:val="22"/>
          <w:szCs w:val="22"/>
          <w:lang w:val="en-US"/>
        </w:rPr>
        <w:t xml:space="preserve">LSTM model with </w:t>
      </w:r>
      <w:r w:rsidR="535B9134" w:rsidRPr="00780F53">
        <w:rPr>
          <w:sz w:val="22"/>
          <w:szCs w:val="22"/>
          <w:lang w:val="en-US"/>
        </w:rPr>
        <w:t>embedded dropout_rate = 0.5</w:t>
      </w:r>
      <w:r w:rsidR="01145E16" w:rsidRPr="00780F53">
        <w:rPr>
          <w:sz w:val="22"/>
          <w:szCs w:val="22"/>
          <w:lang w:val="en-US"/>
        </w:rPr>
        <w:t>.</w:t>
      </w:r>
      <w:r w:rsidR="06CC52A7" w:rsidRPr="00780F53">
        <w:rPr>
          <w:sz w:val="22"/>
          <w:szCs w:val="22"/>
          <w:lang w:val="en-US"/>
        </w:rPr>
        <w:t xml:space="preserve"> After that, we proceeded to tweak more parameters in B</w:t>
      </w:r>
      <w:r w:rsidR="0D32E90B" w:rsidRPr="00780F53">
        <w:rPr>
          <w:sz w:val="22"/>
          <w:szCs w:val="22"/>
          <w:lang w:val="en-US"/>
        </w:rPr>
        <w:t>i-LSTM layers</w:t>
      </w:r>
      <w:r w:rsidR="38C7D544" w:rsidRPr="00780F53">
        <w:rPr>
          <w:sz w:val="22"/>
          <w:szCs w:val="22"/>
          <w:lang w:val="en-US"/>
        </w:rPr>
        <w:t xml:space="preserve"> such as </w:t>
      </w:r>
      <w:r w:rsidR="76BAC06D" w:rsidRPr="00780F53">
        <w:rPr>
          <w:sz w:val="22"/>
          <w:szCs w:val="22"/>
          <w:lang w:val="en-US"/>
        </w:rPr>
        <w:t>recurrent_dropout, embedding_size and</w:t>
      </w:r>
      <w:r w:rsidR="38C7D544" w:rsidRPr="00780F53">
        <w:rPr>
          <w:sz w:val="22"/>
          <w:szCs w:val="22"/>
          <w:lang w:val="en-US"/>
        </w:rPr>
        <w:t xml:space="preserve"> a</w:t>
      </w:r>
      <w:r w:rsidR="5E4DA70E" w:rsidRPr="00780F53">
        <w:rPr>
          <w:sz w:val="22"/>
          <w:szCs w:val="22"/>
          <w:lang w:val="en-US"/>
        </w:rPr>
        <w:t xml:space="preserve">pply stacked LSTM layers to </w:t>
      </w:r>
      <w:r w:rsidR="3A1A0596" w:rsidRPr="00780F53">
        <w:rPr>
          <w:sz w:val="22"/>
          <w:szCs w:val="22"/>
          <w:lang w:val="en-US"/>
        </w:rPr>
        <w:t xml:space="preserve">increase the </w:t>
      </w:r>
      <w:r w:rsidR="2C9E8579" w:rsidRPr="00780F53">
        <w:rPr>
          <w:sz w:val="22"/>
          <w:szCs w:val="22"/>
          <w:lang w:val="en-US"/>
        </w:rPr>
        <w:t>model</w:t>
      </w:r>
      <w:r w:rsidR="3A1A0596" w:rsidRPr="00780F53">
        <w:rPr>
          <w:sz w:val="22"/>
          <w:szCs w:val="22"/>
          <w:lang w:val="en-US"/>
        </w:rPr>
        <w:t xml:space="preserve"> learning capability</w:t>
      </w:r>
      <w:r w:rsidR="3A1A0596" w:rsidRPr="00780F53">
        <w:rPr>
          <w:sz w:val="22"/>
          <w:szCs w:val="22"/>
          <w:lang w:val="en-US"/>
        </w:rPr>
        <w:t xml:space="preserve">. </w:t>
      </w:r>
    </w:p>
    <w:p w14:paraId="7AB163FA" w14:textId="77777777" w:rsidR="00945269" w:rsidRDefault="3A1A0596" w:rsidP="00945269">
      <w:pPr>
        <w:pStyle w:val="ListParagraph"/>
        <w:numPr>
          <w:ilvl w:val="0"/>
          <w:numId w:val="22"/>
        </w:numPr>
        <w:spacing w:after="120"/>
        <w:jc w:val="both"/>
        <w:rPr>
          <w:sz w:val="22"/>
          <w:szCs w:val="22"/>
          <w:lang w:val="en-US"/>
        </w:rPr>
      </w:pPr>
      <w:r w:rsidRPr="00780F53">
        <w:rPr>
          <w:sz w:val="22"/>
          <w:szCs w:val="22"/>
          <w:u w:val="single"/>
          <w:lang w:val="en-US"/>
        </w:rPr>
        <w:t>Bi-LSTM baseline</w:t>
      </w:r>
      <w:r w:rsidR="4427739A" w:rsidRPr="00780F53">
        <w:rPr>
          <w:sz w:val="22"/>
          <w:szCs w:val="22"/>
          <w:u w:val="single"/>
          <w:lang w:val="en-US"/>
        </w:rPr>
        <w:t xml:space="preserve"> with dropout</w:t>
      </w:r>
      <w:r w:rsidRPr="00780F53">
        <w:rPr>
          <w:sz w:val="22"/>
          <w:szCs w:val="22"/>
          <w:lang w:val="en-US"/>
        </w:rPr>
        <w:t xml:space="preserve">: by using Bi-LSTM instead of the traditional one, the model is able to </w:t>
      </w:r>
      <w:r w:rsidR="73572F80" w:rsidRPr="00780F53">
        <w:rPr>
          <w:sz w:val="22"/>
          <w:szCs w:val="22"/>
          <w:lang w:val="en-US"/>
        </w:rPr>
        <w:t>preserve context information in both past and future, comparing to LSTM which only capable to intake past information.</w:t>
      </w:r>
      <w:r w:rsidR="31EB1090" w:rsidRPr="00780F53">
        <w:rPr>
          <w:sz w:val="22"/>
          <w:szCs w:val="22"/>
          <w:lang w:val="en-US"/>
        </w:rPr>
        <w:t xml:space="preserve"> We also </w:t>
      </w:r>
      <w:r w:rsidR="433D20D2" w:rsidRPr="00780F53">
        <w:rPr>
          <w:sz w:val="22"/>
          <w:szCs w:val="22"/>
          <w:lang w:val="en-US"/>
        </w:rPr>
        <w:t>add</w:t>
      </w:r>
      <w:r w:rsidR="75C4E448" w:rsidRPr="00780F53">
        <w:rPr>
          <w:sz w:val="22"/>
          <w:szCs w:val="22"/>
          <w:lang w:val="en-US"/>
        </w:rPr>
        <w:t>ed</w:t>
      </w:r>
      <w:r w:rsidR="31EB1090" w:rsidRPr="00780F53">
        <w:rPr>
          <w:sz w:val="22"/>
          <w:szCs w:val="22"/>
          <w:lang w:val="en-US"/>
        </w:rPr>
        <w:t xml:space="preserve"> </w:t>
      </w:r>
      <w:r w:rsidR="007711D8">
        <w:rPr>
          <w:sz w:val="22"/>
          <w:szCs w:val="22"/>
          <w:lang w:val="en-US"/>
        </w:rPr>
        <w:t>one</w:t>
      </w:r>
      <w:r w:rsidR="31EB1090" w:rsidRPr="00780F53">
        <w:rPr>
          <w:sz w:val="22"/>
          <w:szCs w:val="22"/>
          <w:lang w:val="en-US"/>
        </w:rPr>
        <w:t xml:space="preserve"> </w:t>
      </w:r>
      <w:r w:rsidR="007711D8">
        <w:rPr>
          <w:sz w:val="22"/>
          <w:szCs w:val="22"/>
          <w:lang w:val="en-US"/>
        </w:rPr>
        <w:t>d</w:t>
      </w:r>
      <w:r w:rsidR="31EB1090" w:rsidRPr="00780F53">
        <w:rPr>
          <w:sz w:val="22"/>
          <w:szCs w:val="22"/>
          <w:lang w:val="en-US"/>
        </w:rPr>
        <w:t xml:space="preserve">ropout layer </w:t>
      </w:r>
      <w:r w:rsidR="003E4354">
        <w:rPr>
          <w:sz w:val="22"/>
          <w:szCs w:val="22"/>
          <w:lang w:val="en-US"/>
        </w:rPr>
        <w:t>having rate of 0.1</w:t>
      </w:r>
      <w:r w:rsidR="00945269">
        <w:rPr>
          <w:sz w:val="22"/>
          <w:szCs w:val="22"/>
          <w:lang w:val="en-US"/>
        </w:rPr>
        <w:t>. I</w:t>
      </w:r>
      <w:r w:rsidR="165F10BC" w:rsidRPr="00780F53">
        <w:rPr>
          <w:sz w:val="22"/>
          <w:szCs w:val="22"/>
          <w:lang w:val="en-US"/>
        </w:rPr>
        <w:t>n the Bi-LSTM layer</w:t>
      </w:r>
      <w:r w:rsidR="00945269">
        <w:rPr>
          <w:sz w:val="22"/>
          <w:szCs w:val="22"/>
          <w:lang w:val="en-US"/>
        </w:rPr>
        <w:t>, dropout layer is</w:t>
      </w:r>
      <w:r w:rsidR="2EB9F809" w:rsidRPr="00780F53">
        <w:rPr>
          <w:sz w:val="22"/>
          <w:szCs w:val="22"/>
          <w:lang w:val="en-US"/>
        </w:rPr>
        <w:t xml:space="preserve"> a regularization technique to avoid overfit</w:t>
      </w:r>
      <w:r w:rsidR="16CEE8D3" w:rsidRPr="00780F53">
        <w:rPr>
          <w:sz w:val="22"/>
          <w:szCs w:val="22"/>
          <w:lang w:val="en-US"/>
        </w:rPr>
        <w:t>ting</w:t>
      </w:r>
      <w:r w:rsidR="31EB1090" w:rsidRPr="00780F53">
        <w:rPr>
          <w:sz w:val="22"/>
          <w:szCs w:val="22"/>
          <w:lang w:val="en-US"/>
        </w:rPr>
        <w:t>.</w:t>
      </w:r>
    </w:p>
    <w:p w14:paraId="5BDE1575" w14:textId="6E3ECFA8" w:rsidR="00415551" w:rsidRPr="00945269" w:rsidRDefault="5D9DF966" w:rsidP="00945269">
      <w:pPr>
        <w:pStyle w:val="ListParagraph"/>
        <w:numPr>
          <w:ilvl w:val="0"/>
          <w:numId w:val="22"/>
        </w:numPr>
        <w:jc w:val="both"/>
        <w:rPr>
          <w:sz w:val="22"/>
          <w:szCs w:val="22"/>
          <w:lang w:val="en-US"/>
        </w:rPr>
      </w:pPr>
      <w:r w:rsidRPr="00945269">
        <w:rPr>
          <w:sz w:val="22"/>
          <w:szCs w:val="22"/>
          <w:u w:val="single"/>
          <w:lang w:val="en-US"/>
        </w:rPr>
        <w:t>Bi-LSTM + one more LSTM layer with dropout</w:t>
      </w:r>
      <w:r w:rsidRPr="00945269">
        <w:rPr>
          <w:sz w:val="22"/>
          <w:szCs w:val="22"/>
          <w:lang w:val="en-US"/>
        </w:rPr>
        <w:t>:</w:t>
      </w:r>
      <w:r w:rsidR="1AE77986" w:rsidRPr="00945269">
        <w:rPr>
          <w:sz w:val="22"/>
          <w:szCs w:val="22"/>
          <w:lang w:val="en-US"/>
        </w:rPr>
        <w:t xml:space="preserve"> </w:t>
      </w:r>
      <w:r w:rsidR="433A48AD" w:rsidRPr="00945269">
        <w:rPr>
          <w:sz w:val="22"/>
          <w:szCs w:val="22"/>
          <w:lang w:val="en-US"/>
        </w:rPr>
        <w:t>to help the model capturing more information, we added up 1 more LSTM layer</w:t>
      </w:r>
      <w:r w:rsidR="5DC2A5FF" w:rsidRPr="00945269">
        <w:rPr>
          <w:sz w:val="22"/>
          <w:szCs w:val="22"/>
          <w:lang w:val="en-US"/>
        </w:rPr>
        <w:t>.</w:t>
      </w:r>
    </w:p>
    <w:p w14:paraId="5301C226" w14:textId="0A7BA1D9" w:rsidR="60843C08" w:rsidRPr="00780F53" w:rsidRDefault="60843C08" w:rsidP="00945269">
      <w:pPr>
        <w:tabs>
          <w:tab w:val="left" w:pos="5670"/>
        </w:tabs>
        <w:spacing w:before="120"/>
        <w:jc w:val="both"/>
        <w:rPr>
          <w:b/>
          <w:bCs/>
          <w:sz w:val="22"/>
          <w:szCs w:val="22"/>
          <w:lang w:val="en-US"/>
        </w:rPr>
      </w:pPr>
      <w:r w:rsidRPr="00780F53">
        <w:rPr>
          <w:b/>
          <w:bCs/>
          <w:sz w:val="22"/>
          <w:szCs w:val="22"/>
          <w:lang w:val="en-US"/>
        </w:rPr>
        <w:t>C</w:t>
      </w:r>
      <w:r w:rsidR="00945269">
        <w:rPr>
          <w:b/>
          <w:bCs/>
          <w:sz w:val="22"/>
          <w:szCs w:val="22"/>
          <w:lang w:val="en-US"/>
        </w:rPr>
        <w:t>onvolutional Neural Network (CNN)</w:t>
      </w:r>
    </w:p>
    <w:p w14:paraId="5D7FCE91" w14:textId="3C382DD8" w:rsidR="00B00564" w:rsidRPr="00780F53" w:rsidRDefault="00B00564" w:rsidP="00945269">
      <w:pPr>
        <w:jc w:val="both"/>
        <w:rPr>
          <w:sz w:val="22"/>
          <w:szCs w:val="22"/>
        </w:rPr>
      </w:pPr>
      <w:r w:rsidRPr="00780F53">
        <w:rPr>
          <w:sz w:val="22"/>
          <w:szCs w:val="22"/>
        </w:rPr>
        <w:t>CNNs have been applied to several problems in NLP and gotten remarkable results</w:t>
      </w:r>
      <w:r w:rsidR="56DAA803" w:rsidRPr="00780F53">
        <w:rPr>
          <w:sz w:val="22"/>
          <w:szCs w:val="22"/>
        </w:rPr>
        <w:t xml:space="preserve"> recently</w:t>
      </w:r>
      <w:r w:rsidRPr="00780F53">
        <w:rPr>
          <w:sz w:val="22"/>
          <w:szCs w:val="22"/>
        </w:rPr>
        <w:t xml:space="preserve">. Specifically, </w:t>
      </w:r>
      <w:r w:rsidR="2273A550" w:rsidRPr="00780F53">
        <w:rPr>
          <w:sz w:val="22"/>
          <w:szCs w:val="22"/>
        </w:rPr>
        <w:t xml:space="preserve">such task like </w:t>
      </w:r>
      <w:r w:rsidR="2273A550" w:rsidRPr="00780F53">
        <w:rPr>
          <w:b/>
          <w:sz w:val="22"/>
          <w:szCs w:val="22"/>
        </w:rPr>
        <w:t>sentiment analysis</w:t>
      </w:r>
      <w:r w:rsidR="2273A550" w:rsidRPr="00780F53">
        <w:rPr>
          <w:sz w:val="22"/>
          <w:szCs w:val="22"/>
        </w:rPr>
        <w:t xml:space="preserve"> was</w:t>
      </w:r>
      <w:r w:rsidRPr="00780F53">
        <w:rPr>
          <w:sz w:val="22"/>
          <w:szCs w:val="22"/>
        </w:rPr>
        <w:t xml:space="preserve"> </w:t>
      </w:r>
      <w:r w:rsidR="2405F968" w:rsidRPr="00780F53">
        <w:rPr>
          <w:sz w:val="22"/>
          <w:szCs w:val="22"/>
        </w:rPr>
        <w:t>enhanced</w:t>
      </w:r>
      <w:r w:rsidRPr="00780F53">
        <w:rPr>
          <w:sz w:val="22"/>
          <w:szCs w:val="22"/>
        </w:rPr>
        <w:t xml:space="preserve"> </w:t>
      </w:r>
      <w:r w:rsidR="73382540" w:rsidRPr="00780F53">
        <w:rPr>
          <w:sz w:val="22"/>
          <w:szCs w:val="22"/>
        </w:rPr>
        <w:t>in terms of</w:t>
      </w:r>
      <w:r w:rsidRPr="00780F53">
        <w:rPr>
          <w:sz w:val="22"/>
          <w:szCs w:val="22"/>
        </w:rPr>
        <w:t xml:space="preserve"> the accuracy and processing time </w:t>
      </w:r>
      <w:r w:rsidR="6CED6F5C" w:rsidRPr="00780F53">
        <w:rPr>
          <w:sz w:val="22"/>
          <w:szCs w:val="22"/>
        </w:rPr>
        <w:t>by</w:t>
      </w:r>
      <w:r w:rsidRPr="00780F53">
        <w:rPr>
          <w:sz w:val="22"/>
          <w:szCs w:val="22"/>
        </w:rPr>
        <w:t xml:space="preserve"> using</w:t>
      </w:r>
      <w:r w:rsidRPr="00780F53">
        <w:rPr>
          <w:sz w:val="22"/>
          <w:szCs w:val="22"/>
        </w:rPr>
        <w:t xml:space="preserve"> CNN model [</w:t>
      </w:r>
      <w:r w:rsidR="00804BAB" w:rsidRPr="00780F53">
        <w:rPr>
          <w:sz w:val="22"/>
          <w:szCs w:val="22"/>
        </w:rPr>
        <w:t>11</w:t>
      </w:r>
      <w:r w:rsidRPr="00780F53">
        <w:rPr>
          <w:sz w:val="22"/>
          <w:szCs w:val="22"/>
        </w:rPr>
        <w:t xml:space="preserve">]. </w:t>
      </w:r>
      <w:r w:rsidR="6DBD0333" w:rsidRPr="00780F53">
        <w:rPr>
          <w:sz w:val="22"/>
          <w:szCs w:val="22"/>
        </w:rPr>
        <w:t>As a result, we adopt CNN as one of solutions for the depicted task</w:t>
      </w:r>
      <w:r w:rsidR="6DBD0333" w:rsidRPr="00780F53">
        <w:rPr>
          <w:sz w:val="22"/>
          <w:szCs w:val="22"/>
        </w:rPr>
        <w:t>.</w:t>
      </w:r>
      <w:r w:rsidR="0F662149" w:rsidRPr="00780F53">
        <w:rPr>
          <w:sz w:val="22"/>
          <w:szCs w:val="22"/>
        </w:rPr>
        <w:t xml:space="preserve"> Various hyperparameters testings were performed to conclude the state-of-the-art </w:t>
      </w:r>
      <w:r w:rsidR="015D7030" w:rsidRPr="00780F53">
        <w:rPr>
          <w:sz w:val="22"/>
          <w:szCs w:val="22"/>
        </w:rPr>
        <w:t>structure for text classification task:</w:t>
      </w:r>
    </w:p>
    <w:p w14:paraId="77F27B18" w14:textId="1E17432B" w:rsidR="00B00564" w:rsidRPr="00780F53" w:rsidRDefault="00B00564" w:rsidP="00B07C97">
      <w:pPr>
        <w:numPr>
          <w:ilvl w:val="0"/>
          <w:numId w:val="11"/>
        </w:numPr>
        <w:spacing w:before="120" w:after="120"/>
        <w:jc w:val="both"/>
        <w:rPr>
          <w:sz w:val="22"/>
          <w:szCs w:val="22"/>
        </w:rPr>
      </w:pPr>
      <w:r w:rsidRPr="00780F53">
        <w:rPr>
          <w:sz w:val="22"/>
          <w:szCs w:val="22"/>
          <w:u w:val="single"/>
        </w:rPr>
        <w:t>CNN with dropout:</w:t>
      </w:r>
      <w:r w:rsidRPr="00780F53">
        <w:rPr>
          <w:sz w:val="22"/>
          <w:szCs w:val="22"/>
        </w:rPr>
        <w:t xml:space="preserve"> The team has implemented the model with one convolutional layer followed by a max-pooling layer and a dropout layer having rate of 0.5</w:t>
      </w:r>
      <w:r w:rsidR="41F3ABE3" w:rsidRPr="00780F53">
        <w:rPr>
          <w:sz w:val="22"/>
          <w:szCs w:val="22"/>
        </w:rPr>
        <w:t xml:space="preserve"> to address th</w:t>
      </w:r>
      <w:r w:rsidR="00B07C97">
        <w:rPr>
          <w:sz w:val="22"/>
          <w:szCs w:val="22"/>
        </w:rPr>
        <w:t>e</w:t>
      </w:r>
      <w:r w:rsidR="41F3ABE3" w:rsidRPr="00780F53">
        <w:rPr>
          <w:sz w:val="22"/>
          <w:szCs w:val="22"/>
        </w:rPr>
        <w:t xml:space="preserve"> overfitting problem</w:t>
      </w:r>
      <w:r w:rsidRPr="00780F53">
        <w:rPr>
          <w:sz w:val="22"/>
          <w:szCs w:val="22"/>
        </w:rPr>
        <w:t>.</w:t>
      </w:r>
    </w:p>
    <w:p w14:paraId="168F06AA" w14:textId="1F959BB0" w:rsidR="002D0567" w:rsidRPr="00780F53" w:rsidRDefault="00B00564" w:rsidP="002D0567">
      <w:pPr>
        <w:numPr>
          <w:ilvl w:val="0"/>
          <w:numId w:val="11"/>
        </w:numPr>
        <w:jc w:val="both"/>
        <w:rPr>
          <w:sz w:val="22"/>
          <w:szCs w:val="22"/>
        </w:rPr>
      </w:pPr>
      <w:r w:rsidRPr="00780F53">
        <w:rPr>
          <w:sz w:val="22"/>
          <w:szCs w:val="22"/>
          <w:u w:val="single"/>
        </w:rPr>
        <w:t>Deep CNN:</w:t>
      </w:r>
      <w:r w:rsidRPr="00780F53">
        <w:rPr>
          <w:sz w:val="22"/>
          <w:szCs w:val="22"/>
        </w:rPr>
        <w:t xml:space="preserve"> This model contains two sets of convolutional layers followed by a max pooling layer. Moreover, after the second max pooling layer, the team has included a dropout function of 0.5 rate to prevent overfitting problem. Then, a Dense layer as known as fully connected layer was appended</w:t>
      </w:r>
      <w:r w:rsidR="5E0E5D4D" w:rsidRPr="00780F53">
        <w:rPr>
          <w:sz w:val="22"/>
          <w:szCs w:val="22"/>
        </w:rPr>
        <w:t xml:space="preserve"> </w:t>
      </w:r>
      <w:r w:rsidRPr="00780F53">
        <w:rPr>
          <w:sz w:val="22"/>
          <w:szCs w:val="22"/>
          <w:lang w:val="en-US"/>
        </w:rPr>
        <w:t>with the dropout function. The final layer is a single Dense layer with a SoftMax activation function.</w:t>
      </w:r>
      <w:bookmarkStart w:id="15" w:name="_kr3ssw4npvpf" w:colFirst="0" w:colLast="0"/>
      <w:bookmarkEnd w:id="15"/>
    </w:p>
    <w:p w14:paraId="00000088" w14:textId="473497DE" w:rsidR="000B1F03" w:rsidRPr="00780F53" w:rsidRDefault="00D51ABB" w:rsidP="006703BF">
      <w:pPr>
        <w:pStyle w:val="Heading1"/>
      </w:pPr>
      <w:bookmarkStart w:id="16" w:name="_8h8thdl32q9i" w:colFirst="0" w:colLast="0"/>
      <w:bookmarkStart w:id="17" w:name="_gsu0m6xp1zbt" w:colFirst="0" w:colLast="0"/>
      <w:bookmarkStart w:id="18" w:name="_Toc72768145"/>
      <w:bookmarkEnd w:id="16"/>
      <w:bookmarkEnd w:id="17"/>
      <w:r w:rsidRPr="00780F53">
        <w:t xml:space="preserve">Ultimate judgement </w:t>
      </w:r>
      <w:bookmarkEnd w:id="18"/>
    </w:p>
    <w:p w14:paraId="6DA3BC67" w14:textId="45B10547" w:rsidR="001D3EED" w:rsidRPr="00780F53" w:rsidRDefault="00E70186" w:rsidP="00AC11BE">
      <w:pPr>
        <w:pStyle w:val="Heading2"/>
        <w:spacing w:after="120"/>
        <w:rPr>
          <w:sz w:val="22"/>
          <w:szCs w:val="22"/>
        </w:rPr>
      </w:pPr>
      <w:bookmarkStart w:id="19" w:name="_Toc72768146"/>
      <w:r w:rsidRPr="00780F53">
        <w:rPr>
          <w:sz w:val="22"/>
          <w:szCs w:val="22"/>
        </w:rPr>
        <w:t>Experiment result of text classification model</w:t>
      </w:r>
      <w:bookmarkEnd w:id="19"/>
    </w:p>
    <w:p w14:paraId="61590E9F" w14:textId="07050DDB" w:rsidR="00751ACA" w:rsidRPr="00780F53" w:rsidRDefault="00751ACA" w:rsidP="00751ACA">
      <w:pPr>
        <w:pStyle w:val="Caption"/>
        <w:keepNext/>
        <w:jc w:val="center"/>
        <w:rPr>
          <w:sz w:val="22"/>
          <w:szCs w:val="22"/>
        </w:rPr>
      </w:pPr>
      <w:bookmarkStart w:id="20" w:name="_Toc72768257"/>
      <w:r w:rsidRPr="00780F53">
        <w:rPr>
          <w:sz w:val="22"/>
          <w:szCs w:val="22"/>
        </w:rPr>
        <w:t xml:space="preserve">Table </w:t>
      </w:r>
      <w:r w:rsidRPr="00780F53">
        <w:rPr>
          <w:sz w:val="22"/>
          <w:szCs w:val="22"/>
        </w:rPr>
        <w:fldChar w:fldCharType="begin"/>
      </w:r>
      <w:r w:rsidRPr="00780F53">
        <w:rPr>
          <w:sz w:val="22"/>
          <w:szCs w:val="22"/>
        </w:rPr>
        <w:instrText xml:space="preserve"> SEQ Table \* ARABIC </w:instrText>
      </w:r>
      <w:r w:rsidRPr="00780F53">
        <w:rPr>
          <w:sz w:val="22"/>
          <w:szCs w:val="22"/>
        </w:rPr>
        <w:fldChar w:fldCharType="separate"/>
      </w:r>
      <w:r w:rsidRPr="00780F53">
        <w:rPr>
          <w:noProof/>
          <w:sz w:val="22"/>
          <w:szCs w:val="22"/>
        </w:rPr>
        <w:t>1</w:t>
      </w:r>
      <w:r w:rsidRPr="00780F53">
        <w:rPr>
          <w:sz w:val="22"/>
          <w:szCs w:val="22"/>
        </w:rPr>
        <w:fldChar w:fldCharType="end"/>
      </w:r>
      <w:r w:rsidRPr="00780F53">
        <w:rPr>
          <w:sz w:val="22"/>
          <w:szCs w:val="22"/>
        </w:rPr>
        <w:t>: Experiment results of medical text classification</w:t>
      </w:r>
      <w:r w:rsidRPr="00780F53">
        <w:rPr>
          <w:noProof/>
          <w:sz w:val="22"/>
          <w:szCs w:val="22"/>
        </w:rPr>
        <w:t xml:space="preserve"> task.</w:t>
      </w:r>
      <w:bookmarkEnd w:id="20"/>
    </w:p>
    <w:tbl>
      <w:tblPr>
        <w:tblpPr w:leftFromText="180" w:rightFromText="180" w:vertAnchor="text" w:tblpXSpec="center" w:tblpY="1"/>
        <w:tblOverlap w:val="never"/>
        <w:tblW w:w="9848" w:type="dxa"/>
        <w:tblBorders>
          <w:top w:val="single" w:sz="4" w:space="0" w:color="auto"/>
          <w:bottom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985"/>
        <w:gridCol w:w="2551"/>
        <w:gridCol w:w="2977"/>
        <w:gridCol w:w="2335"/>
      </w:tblGrid>
      <w:tr w:rsidR="00D7638D" w:rsidRPr="007711D8" w14:paraId="03FD508C" w14:textId="77777777" w:rsidTr="001D3EED">
        <w:trPr>
          <w:trHeight w:val="172"/>
        </w:trPr>
        <w:tc>
          <w:tcPr>
            <w:tcW w:w="198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4D7A2D15" w14:textId="77777777" w:rsidR="00D7638D" w:rsidRPr="007711D8" w:rsidRDefault="00D7638D" w:rsidP="001D3EED">
            <w:pPr>
              <w:widowControl w:val="0"/>
              <w:pBdr>
                <w:top w:val="nil"/>
                <w:left w:val="nil"/>
                <w:bottom w:val="nil"/>
                <w:right w:val="nil"/>
                <w:between w:val="nil"/>
              </w:pBdr>
              <w:jc w:val="center"/>
              <w:rPr>
                <w:b/>
                <w:sz w:val="20"/>
                <w:szCs w:val="20"/>
              </w:rPr>
            </w:pPr>
            <w:r w:rsidRPr="007711D8">
              <w:rPr>
                <w:b/>
                <w:sz w:val="20"/>
                <w:szCs w:val="20"/>
              </w:rPr>
              <w:t>Approach</w:t>
            </w:r>
          </w:p>
        </w:tc>
        <w:tc>
          <w:tcPr>
            <w:tcW w:w="2551" w:type="dxa"/>
            <w:tcBorders>
              <w:top w:val="single" w:sz="4" w:space="0" w:color="auto"/>
              <w:bottom w:val="single" w:sz="4" w:space="0" w:color="auto"/>
            </w:tcBorders>
          </w:tcPr>
          <w:p w14:paraId="5435D3BA" w14:textId="255AB6E4" w:rsidR="00D7638D" w:rsidRPr="007711D8" w:rsidRDefault="00D7638D" w:rsidP="001D3EED">
            <w:pPr>
              <w:widowControl w:val="0"/>
              <w:pBdr>
                <w:top w:val="nil"/>
                <w:left w:val="nil"/>
                <w:bottom w:val="nil"/>
                <w:right w:val="nil"/>
                <w:between w:val="nil"/>
              </w:pBdr>
              <w:jc w:val="center"/>
              <w:rPr>
                <w:b/>
                <w:sz w:val="20"/>
                <w:szCs w:val="20"/>
              </w:rPr>
            </w:pPr>
            <w:r w:rsidRPr="007711D8">
              <w:rPr>
                <w:b/>
                <w:sz w:val="20"/>
                <w:szCs w:val="20"/>
              </w:rPr>
              <w:t>Type of Network</w:t>
            </w:r>
          </w:p>
        </w:tc>
        <w:tc>
          <w:tcPr>
            <w:tcW w:w="2977"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63207025" w14:textId="0B303A36" w:rsidR="00D7638D" w:rsidRPr="007711D8" w:rsidRDefault="00D7638D" w:rsidP="001D3EED">
            <w:pPr>
              <w:widowControl w:val="0"/>
              <w:pBdr>
                <w:top w:val="nil"/>
                <w:left w:val="nil"/>
                <w:bottom w:val="nil"/>
                <w:right w:val="nil"/>
                <w:between w:val="nil"/>
              </w:pBdr>
              <w:jc w:val="center"/>
              <w:rPr>
                <w:b/>
                <w:sz w:val="20"/>
                <w:szCs w:val="20"/>
              </w:rPr>
            </w:pPr>
            <w:r w:rsidRPr="007711D8">
              <w:rPr>
                <w:b/>
                <w:sz w:val="20"/>
                <w:szCs w:val="20"/>
              </w:rPr>
              <w:t>Model</w:t>
            </w:r>
          </w:p>
        </w:tc>
        <w:tc>
          <w:tcPr>
            <w:tcW w:w="2335"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6E7B1C65" w14:textId="77777777" w:rsidR="00D7638D" w:rsidRPr="007711D8" w:rsidRDefault="00D7638D" w:rsidP="001D3EED">
            <w:pPr>
              <w:widowControl w:val="0"/>
              <w:pBdr>
                <w:top w:val="nil"/>
                <w:left w:val="nil"/>
                <w:bottom w:val="nil"/>
                <w:right w:val="nil"/>
                <w:between w:val="nil"/>
              </w:pBdr>
              <w:jc w:val="center"/>
              <w:rPr>
                <w:b/>
                <w:sz w:val="20"/>
                <w:szCs w:val="20"/>
              </w:rPr>
            </w:pPr>
            <w:r w:rsidRPr="007711D8">
              <w:rPr>
                <w:b/>
                <w:sz w:val="20"/>
                <w:szCs w:val="20"/>
              </w:rPr>
              <w:t>F1 score</w:t>
            </w:r>
          </w:p>
        </w:tc>
      </w:tr>
      <w:tr w:rsidR="00D7638D" w:rsidRPr="007711D8" w14:paraId="291EACFA" w14:textId="77777777" w:rsidTr="001D3EED">
        <w:trPr>
          <w:trHeight w:val="181"/>
        </w:trPr>
        <w:tc>
          <w:tcPr>
            <w:tcW w:w="1985" w:type="dxa"/>
            <w:vMerge w:val="restart"/>
            <w:tcBorders>
              <w:top w:val="single" w:sz="4" w:space="0" w:color="auto"/>
              <w:bottom w:val="nil"/>
            </w:tcBorders>
            <w:shd w:val="clear" w:color="auto" w:fill="auto"/>
            <w:tcMar>
              <w:top w:w="100" w:type="dxa"/>
              <w:left w:w="100" w:type="dxa"/>
              <w:bottom w:w="100" w:type="dxa"/>
              <w:right w:w="100" w:type="dxa"/>
            </w:tcMar>
            <w:vAlign w:val="center"/>
          </w:tcPr>
          <w:p w14:paraId="2807B618" w14:textId="77777777" w:rsidR="00D7638D" w:rsidRPr="007711D8" w:rsidRDefault="00D7638D" w:rsidP="001D3EED">
            <w:pPr>
              <w:widowControl w:val="0"/>
              <w:pBdr>
                <w:top w:val="nil"/>
                <w:left w:val="nil"/>
                <w:bottom w:val="nil"/>
                <w:right w:val="nil"/>
                <w:between w:val="nil"/>
              </w:pBdr>
              <w:rPr>
                <w:sz w:val="20"/>
                <w:szCs w:val="20"/>
              </w:rPr>
            </w:pPr>
            <w:r w:rsidRPr="007711D8">
              <w:rPr>
                <w:sz w:val="20"/>
                <w:szCs w:val="20"/>
              </w:rPr>
              <w:t>Machine Learning</w:t>
            </w:r>
          </w:p>
        </w:tc>
        <w:tc>
          <w:tcPr>
            <w:tcW w:w="2551" w:type="dxa"/>
            <w:tcBorders>
              <w:top w:val="single" w:sz="4" w:space="0" w:color="auto"/>
              <w:bottom w:val="nil"/>
            </w:tcBorders>
          </w:tcPr>
          <w:p w14:paraId="3EB94E2B" w14:textId="77777777" w:rsidR="00D7638D" w:rsidRPr="007711D8" w:rsidRDefault="00D7638D" w:rsidP="001D3EED">
            <w:pPr>
              <w:widowControl w:val="0"/>
              <w:pBdr>
                <w:top w:val="nil"/>
                <w:left w:val="nil"/>
                <w:bottom w:val="nil"/>
                <w:right w:val="nil"/>
                <w:between w:val="nil"/>
              </w:pBdr>
              <w:rPr>
                <w:sz w:val="20"/>
                <w:szCs w:val="20"/>
              </w:rPr>
            </w:pPr>
          </w:p>
        </w:tc>
        <w:tc>
          <w:tcPr>
            <w:tcW w:w="2977" w:type="dxa"/>
            <w:tcBorders>
              <w:top w:val="single" w:sz="4" w:space="0" w:color="auto"/>
              <w:bottom w:val="nil"/>
            </w:tcBorders>
            <w:shd w:val="clear" w:color="auto" w:fill="auto"/>
            <w:tcMar>
              <w:top w:w="100" w:type="dxa"/>
              <w:left w:w="100" w:type="dxa"/>
              <w:bottom w:w="100" w:type="dxa"/>
              <w:right w:w="100" w:type="dxa"/>
            </w:tcMar>
            <w:vAlign w:val="center"/>
          </w:tcPr>
          <w:p w14:paraId="4AE18924" w14:textId="4E7A23B9" w:rsidR="00D7638D" w:rsidRPr="007711D8" w:rsidRDefault="00D7638D" w:rsidP="001D3EED">
            <w:pPr>
              <w:widowControl w:val="0"/>
              <w:pBdr>
                <w:top w:val="nil"/>
                <w:left w:val="nil"/>
                <w:bottom w:val="nil"/>
                <w:right w:val="nil"/>
                <w:between w:val="nil"/>
              </w:pBdr>
              <w:rPr>
                <w:sz w:val="20"/>
                <w:szCs w:val="20"/>
              </w:rPr>
            </w:pPr>
            <w:r w:rsidRPr="007711D8">
              <w:rPr>
                <w:sz w:val="20"/>
                <w:szCs w:val="20"/>
              </w:rPr>
              <w:t>MultinomialNB</w:t>
            </w:r>
          </w:p>
        </w:tc>
        <w:tc>
          <w:tcPr>
            <w:tcW w:w="2335" w:type="dxa"/>
            <w:tcBorders>
              <w:top w:val="single" w:sz="4" w:space="0" w:color="auto"/>
              <w:bottom w:val="nil"/>
            </w:tcBorders>
            <w:shd w:val="clear" w:color="auto" w:fill="auto"/>
            <w:tcMar>
              <w:top w:w="100" w:type="dxa"/>
              <w:left w:w="100" w:type="dxa"/>
              <w:bottom w:w="100" w:type="dxa"/>
              <w:right w:w="100" w:type="dxa"/>
            </w:tcMar>
            <w:vAlign w:val="center"/>
          </w:tcPr>
          <w:p w14:paraId="4956FC6D" w14:textId="77777777" w:rsidR="00D7638D" w:rsidRPr="007711D8" w:rsidRDefault="00D7638D" w:rsidP="001D3EED">
            <w:pPr>
              <w:widowControl w:val="0"/>
              <w:pBdr>
                <w:top w:val="nil"/>
                <w:left w:val="nil"/>
                <w:bottom w:val="nil"/>
                <w:right w:val="nil"/>
                <w:between w:val="nil"/>
              </w:pBdr>
              <w:jc w:val="center"/>
              <w:rPr>
                <w:sz w:val="20"/>
                <w:szCs w:val="20"/>
              </w:rPr>
            </w:pPr>
            <w:r w:rsidRPr="007711D8">
              <w:rPr>
                <w:sz w:val="20"/>
                <w:szCs w:val="20"/>
              </w:rPr>
              <w:t>0.857</w:t>
            </w:r>
          </w:p>
        </w:tc>
      </w:tr>
      <w:tr w:rsidR="00D7638D" w:rsidRPr="007711D8" w14:paraId="369306EC" w14:textId="77777777" w:rsidTr="001D3EED">
        <w:trPr>
          <w:trHeight w:val="23"/>
        </w:trPr>
        <w:tc>
          <w:tcPr>
            <w:tcW w:w="1985" w:type="dxa"/>
            <w:vMerge/>
            <w:tcBorders>
              <w:top w:val="nil"/>
              <w:bottom w:val="nil"/>
            </w:tcBorders>
            <w:shd w:val="clear" w:color="auto" w:fill="auto"/>
            <w:tcMar>
              <w:top w:w="100" w:type="dxa"/>
              <w:left w:w="100" w:type="dxa"/>
              <w:bottom w:w="100" w:type="dxa"/>
              <w:right w:w="100" w:type="dxa"/>
            </w:tcMar>
            <w:vAlign w:val="center"/>
          </w:tcPr>
          <w:p w14:paraId="18DEC252" w14:textId="77777777" w:rsidR="00D7638D" w:rsidRPr="007711D8" w:rsidRDefault="00D7638D" w:rsidP="001D3EED">
            <w:pPr>
              <w:widowControl w:val="0"/>
              <w:pBdr>
                <w:top w:val="nil"/>
                <w:left w:val="nil"/>
                <w:bottom w:val="nil"/>
                <w:right w:val="nil"/>
                <w:between w:val="nil"/>
              </w:pBdr>
              <w:rPr>
                <w:sz w:val="20"/>
                <w:szCs w:val="20"/>
              </w:rPr>
            </w:pPr>
          </w:p>
        </w:tc>
        <w:tc>
          <w:tcPr>
            <w:tcW w:w="2551" w:type="dxa"/>
            <w:tcBorders>
              <w:top w:val="nil"/>
              <w:bottom w:val="nil"/>
            </w:tcBorders>
          </w:tcPr>
          <w:p w14:paraId="3672DBCA" w14:textId="77777777" w:rsidR="00D7638D" w:rsidRPr="007711D8" w:rsidRDefault="00D7638D" w:rsidP="001D3EED">
            <w:pPr>
              <w:widowControl w:val="0"/>
              <w:pBdr>
                <w:top w:val="nil"/>
                <w:left w:val="nil"/>
                <w:bottom w:val="nil"/>
                <w:right w:val="nil"/>
                <w:between w:val="nil"/>
              </w:pBdr>
              <w:rPr>
                <w:sz w:val="20"/>
                <w:szCs w:val="20"/>
              </w:rPr>
            </w:pPr>
          </w:p>
        </w:tc>
        <w:tc>
          <w:tcPr>
            <w:tcW w:w="2977" w:type="dxa"/>
            <w:tcBorders>
              <w:top w:val="nil"/>
              <w:bottom w:val="nil"/>
            </w:tcBorders>
            <w:shd w:val="clear" w:color="auto" w:fill="auto"/>
            <w:tcMar>
              <w:top w:w="100" w:type="dxa"/>
              <w:left w:w="100" w:type="dxa"/>
              <w:bottom w:w="100" w:type="dxa"/>
              <w:right w:w="100" w:type="dxa"/>
            </w:tcMar>
            <w:vAlign w:val="center"/>
          </w:tcPr>
          <w:p w14:paraId="34D192EA" w14:textId="1EEE48FD" w:rsidR="00D7638D" w:rsidRPr="007711D8" w:rsidRDefault="00D7638D" w:rsidP="001D3EED">
            <w:pPr>
              <w:widowControl w:val="0"/>
              <w:pBdr>
                <w:top w:val="nil"/>
                <w:left w:val="nil"/>
                <w:bottom w:val="nil"/>
                <w:right w:val="nil"/>
                <w:between w:val="nil"/>
              </w:pBdr>
              <w:rPr>
                <w:sz w:val="20"/>
                <w:szCs w:val="20"/>
              </w:rPr>
            </w:pPr>
            <w:r w:rsidRPr="007711D8">
              <w:rPr>
                <w:sz w:val="20"/>
                <w:szCs w:val="20"/>
              </w:rPr>
              <w:t>LightGBM</w:t>
            </w:r>
          </w:p>
        </w:tc>
        <w:tc>
          <w:tcPr>
            <w:tcW w:w="2335" w:type="dxa"/>
            <w:tcBorders>
              <w:top w:val="nil"/>
              <w:bottom w:val="nil"/>
            </w:tcBorders>
            <w:shd w:val="clear" w:color="auto" w:fill="auto"/>
            <w:tcMar>
              <w:top w:w="100" w:type="dxa"/>
              <w:left w:w="100" w:type="dxa"/>
              <w:bottom w:w="100" w:type="dxa"/>
              <w:right w:w="100" w:type="dxa"/>
            </w:tcMar>
            <w:vAlign w:val="center"/>
          </w:tcPr>
          <w:p w14:paraId="66FDEDA7" w14:textId="77777777" w:rsidR="00D7638D" w:rsidRPr="007711D8" w:rsidRDefault="00D7638D" w:rsidP="001D3EED">
            <w:pPr>
              <w:widowControl w:val="0"/>
              <w:pBdr>
                <w:top w:val="nil"/>
                <w:left w:val="nil"/>
                <w:bottom w:val="nil"/>
                <w:right w:val="nil"/>
                <w:between w:val="nil"/>
              </w:pBdr>
              <w:jc w:val="center"/>
              <w:rPr>
                <w:sz w:val="20"/>
                <w:szCs w:val="20"/>
              </w:rPr>
            </w:pPr>
            <w:r w:rsidRPr="007711D8">
              <w:rPr>
                <w:sz w:val="20"/>
                <w:szCs w:val="20"/>
              </w:rPr>
              <w:t>0.828</w:t>
            </w:r>
          </w:p>
        </w:tc>
      </w:tr>
      <w:tr w:rsidR="00D7638D" w:rsidRPr="007711D8" w14:paraId="146BE6F5" w14:textId="77777777" w:rsidTr="001D3EED">
        <w:trPr>
          <w:trHeight w:val="15"/>
        </w:trPr>
        <w:tc>
          <w:tcPr>
            <w:tcW w:w="1985" w:type="dxa"/>
            <w:vMerge/>
            <w:tcBorders>
              <w:top w:val="nil"/>
              <w:bottom w:val="single" w:sz="4" w:space="0" w:color="auto"/>
            </w:tcBorders>
            <w:shd w:val="clear" w:color="auto" w:fill="auto"/>
            <w:tcMar>
              <w:top w:w="100" w:type="dxa"/>
              <w:left w:w="100" w:type="dxa"/>
              <w:bottom w:w="100" w:type="dxa"/>
              <w:right w:w="100" w:type="dxa"/>
            </w:tcMar>
            <w:vAlign w:val="center"/>
          </w:tcPr>
          <w:p w14:paraId="417D4AC0" w14:textId="77777777" w:rsidR="00D7638D" w:rsidRPr="007711D8" w:rsidRDefault="00D7638D" w:rsidP="001D3EED">
            <w:pPr>
              <w:widowControl w:val="0"/>
              <w:pBdr>
                <w:top w:val="nil"/>
                <w:left w:val="nil"/>
                <w:bottom w:val="nil"/>
                <w:right w:val="nil"/>
                <w:between w:val="nil"/>
              </w:pBdr>
              <w:rPr>
                <w:sz w:val="20"/>
                <w:szCs w:val="20"/>
              </w:rPr>
            </w:pPr>
          </w:p>
        </w:tc>
        <w:tc>
          <w:tcPr>
            <w:tcW w:w="2551" w:type="dxa"/>
            <w:tcBorders>
              <w:top w:val="nil"/>
              <w:bottom w:val="single" w:sz="4" w:space="0" w:color="auto"/>
            </w:tcBorders>
          </w:tcPr>
          <w:p w14:paraId="252DD4DB" w14:textId="77777777" w:rsidR="00D7638D" w:rsidRPr="007711D8" w:rsidRDefault="00D7638D" w:rsidP="001D3EED">
            <w:pPr>
              <w:widowControl w:val="0"/>
              <w:pBdr>
                <w:top w:val="nil"/>
                <w:left w:val="nil"/>
                <w:bottom w:val="nil"/>
                <w:right w:val="nil"/>
                <w:between w:val="nil"/>
              </w:pBdr>
              <w:rPr>
                <w:sz w:val="20"/>
                <w:szCs w:val="20"/>
              </w:rPr>
            </w:pPr>
          </w:p>
        </w:tc>
        <w:tc>
          <w:tcPr>
            <w:tcW w:w="2977" w:type="dxa"/>
            <w:tcBorders>
              <w:top w:val="nil"/>
              <w:bottom w:val="single" w:sz="4" w:space="0" w:color="auto"/>
            </w:tcBorders>
            <w:shd w:val="clear" w:color="auto" w:fill="auto"/>
            <w:tcMar>
              <w:top w:w="100" w:type="dxa"/>
              <w:left w:w="100" w:type="dxa"/>
              <w:bottom w:w="100" w:type="dxa"/>
              <w:right w:w="100" w:type="dxa"/>
            </w:tcMar>
            <w:vAlign w:val="center"/>
          </w:tcPr>
          <w:p w14:paraId="7EA9785F" w14:textId="3F5B1B29" w:rsidR="00D7638D" w:rsidRPr="007711D8" w:rsidRDefault="00D7638D" w:rsidP="001D3EED">
            <w:pPr>
              <w:widowControl w:val="0"/>
              <w:pBdr>
                <w:top w:val="nil"/>
                <w:left w:val="nil"/>
                <w:bottom w:val="nil"/>
                <w:right w:val="nil"/>
                <w:between w:val="nil"/>
              </w:pBdr>
              <w:rPr>
                <w:sz w:val="20"/>
                <w:szCs w:val="20"/>
              </w:rPr>
            </w:pPr>
            <w:r w:rsidRPr="007711D8">
              <w:rPr>
                <w:sz w:val="20"/>
                <w:szCs w:val="20"/>
              </w:rPr>
              <w:t>Logistic Regression</w:t>
            </w:r>
          </w:p>
        </w:tc>
        <w:tc>
          <w:tcPr>
            <w:tcW w:w="2335" w:type="dxa"/>
            <w:tcBorders>
              <w:top w:val="nil"/>
              <w:bottom w:val="single" w:sz="4" w:space="0" w:color="auto"/>
            </w:tcBorders>
            <w:shd w:val="clear" w:color="auto" w:fill="auto"/>
            <w:tcMar>
              <w:top w:w="100" w:type="dxa"/>
              <w:left w:w="100" w:type="dxa"/>
              <w:bottom w:w="100" w:type="dxa"/>
              <w:right w:w="100" w:type="dxa"/>
            </w:tcMar>
            <w:vAlign w:val="center"/>
          </w:tcPr>
          <w:p w14:paraId="467BBF6F" w14:textId="77777777" w:rsidR="00D7638D" w:rsidRPr="007711D8" w:rsidRDefault="00D7638D" w:rsidP="001D3EED">
            <w:pPr>
              <w:widowControl w:val="0"/>
              <w:pBdr>
                <w:top w:val="nil"/>
                <w:left w:val="nil"/>
                <w:bottom w:val="nil"/>
                <w:right w:val="nil"/>
                <w:between w:val="nil"/>
              </w:pBdr>
              <w:jc w:val="center"/>
              <w:rPr>
                <w:sz w:val="20"/>
                <w:szCs w:val="20"/>
              </w:rPr>
            </w:pPr>
            <w:r w:rsidRPr="007711D8">
              <w:rPr>
                <w:sz w:val="20"/>
                <w:szCs w:val="20"/>
              </w:rPr>
              <w:t>0.867</w:t>
            </w:r>
          </w:p>
        </w:tc>
      </w:tr>
      <w:tr w:rsidR="006752F4" w:rsidRPr="007711D8" w14:paraId="49636CCC" w14:textId="77777777" w:rsidTr="001D3EED">
        <w:trPr>
          <w:trHeight w:val="15"/>
        </w:trPr>
        <w:tc>
          <w:tcPr>
            <w:tcW w:w="1985" w:type="dxa"/>
            <w:vMerge w:val="restart"/>
            <w:tcBorders>
              <w:top w:val="single" w:sz="4" w:space="0" w:color="auto"/>
              <w:bottom w:val="nil"/>
            </w:tcBorders>
            <w:shd w:val="clear" w:color="auto" w:fill="auto"/>
            <w:tcMar>
              <w:top w:w="100" w:type="dxa"/>
              <w:left w:w="100" w:type="dxa"/>
              <w:bottom w:w="100" w:type="dxa"/>
              <w:right w:w="100" w:type="dxa"/>
            </w:tcMar>
            <w:vAlign w:val="center"/>
          </w:tcPr>
          <w:p w14:paraId="49243F85" w14:textId="684E327B"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Deep learning</w:t>
            </w:r>
          </w:p>
        </w:tc>
        <w:tc>
          <w:tcPr>
            <w:tcW w:w="2551" w:type="dxa"/>
            <w:vMerge w:val="restart"/>
            <w:tcBorders>
              <w:top w:val="single" w:sz="4" w:space="0" w:color="auto"/>
              <w:bottom w:val="nil"/>
            </w:tcBorders>
            <w:vAlign w:val="center"/>
          </w:tcPr>
          <w:p w14:paraId="13AFD551" w14:textId="1AF399F0"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RNN</w:t>
            </w:r>
          </w:p>
        </w:tc>
        <w:tc>
          <w:tcPr>
            <w:tcW w:w="2977" w:type="dxa"/>
            <w:tcBorders>
              <w:top w:val="single" w:sz="4" w:space="0" w:color="auto"/>
              <w:bottom w:val="nil"/>
            </w:tcBorders>
            <w:shd w:val="clear" w:color="auto" w:fill="auto"/>
            <w:tcMar>
              <w:top w:w="100" w:type="dxa"/>
              <w:left w:w="100" w:type="dxa"/>
              <w:bottom w:w="100" w:type="dxa"/>
              <w:right w:w="100" w:type="dxa"/>
            </w:tcMar>
            <w:vAlign w:val="center"/>
          </w:tcPr>
          <w:p w14:paraId="0EA5AE3B" w14:textId="0E654C54" w:rsidR="006752F4" w:rsidRPr="007711D8" w:rsidRDefault="006752F4" w:rsidP="001D3EED">
            <w:pPr>
              <w:widowControl w:val="0"/>
              <w:pBdr>
                <w:top w:val="nil"/>
                <w:left w:val="nil"/>
                <w:bottom w:val="nil"/>
                <w:right w:val="nil"/>
                <w:between w:val="nil"/>
              </w:pBdr>
              <w:rPr>
                <w:sz w:val="20"/>
                <w:szCs w:val="20"/>
              </w:rPr>
            </w:pPr>
            <w:r w:rsidRPr="007711D8">
              <w:rPr>
                <w:sz w:val="20"/>
                <w:szCs w:val="20"/>
              </w:rPr>
              <w:t>One LSTM layer (baseline)</w:t>
            </w:r>
          </w:p>
        </w:tc>
        <w:tc>
          <w:tcPr>
            <w:tcW w:w="2335" w:type="dxa"/>
            <w:tcBorders>
              <w:top w:val="single" w:sz="4" w:space="0" w:color="auto"/>
              <w:bottom w:val="nil"/>
            </w:tcBorders>
            <w:shd w:val="clear" w:color="auto" w:fill="auto"/>
            <w:tcMar>
              <w:top w:w="100" w:type="dxa"/>
              <w:left w:w="100" w:type="dxa"/>
              <w:bottom w:w="100" w:type="dxa"/>
              <w:right w:w="100" w:type="dxa"/>
            </w:tcMar>
            <w:vAlign w:val="center"/>
          </w:tcPr>
          <w:p w14:paraId="0519C9E8" w14:textId="5F2DF892"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0.771</w:t>
            </w:r>
          </w:p>
        </w:tc>
      </w:tr>
      <w:tr w:rsidR="006752F4" w:rsidRPr="007711D8" w14:paraId="588C8449" w14:textId="77777777" w:rsidTr="001D3EED">
        <w:trPr>
          <w:trHeight w:val="15"/>
        </w:trPr>
        <w:tc>
          <w:tcPr>
            <w:tcW w:w="1985" w:type="dxa"/>
            <w:vMerge/>
            <w:tcBorders>
              <w:top w:val="single" w:sz="4" w:space="0" w:color="auto"/>
              <w:bottom w:val="nil"/>
            </w:tcBorders>
            <w:shd w:val="clear" w:color="auto" w:fill="auto"/>
            <w:tcMar>
              <w:top w:w="100" w:type="dxa"/>
              <w:left w:w="100" w:type="dxa"/>
              <w:bottom w:w="100" w:type="dxa"/>
              <w:right w:w="100" w:type="dxa"/>
            </w:tcMar>
            <w:vAlign w:val="center"/>
          </w:tcPr>
          <w:p w14:paraId="252D062A" w14:textId="77777777" w:rsidR="006752F4" w:rsidRPr="007711D8" w:rsidRDefault="006752F4" w:rsidP="001D3EED">
            <w:pPr>
              <w:widowControl w:val="0"/>
              <w:pBdr>
                <w:top w:val="nil"/>
                <w:left w:val="nil"/>
                <w:bottom w:val="nil"/>
                <w:right w:val="nil"/>
                <w:between w:val="nil"/>
              </w:pBdr>
              <w:jc w:val="center"/>
              <w:rPr>
                <w:sz w:val="20"/>
                <w:szCs w:val="20"/>
              </w:rPr>
            </w:pPr>
          </w:p>
        </w:tc>
        <w:tc>
          <w:tcPr>
            <w:tcW w:w="2551" w:type="dxa"/>
            <w:vMerge/>
            <w:tcBorders>
              <w:top w:val="single" w:sz="4" w:space="0" w:color="auto"/>
              <w:bottom w:val="nil"/>
            </w:tcBorders>
            <w:vAlign w:val="center"/>
          </w:tcPr>
          <w:p w14:paraId="4B524DA0" w14:textId="77777777" w:rsidR="006752F4" w:rsidRPr="007711D8" w:rsidRDefault="006752F4" w:rsidP="001D3EED">
            <w:pPr>
              <w:widowControl w:val="0"/>
              <w:pBdr>
                <w:top w:val="nil"/>
                <w:left w:val="nil"/>
                <w:bottom w:val="nil"/>
                <w:right w:val="nil"/>
                <w:between w:val="nil"/>
              </w:pBdr>
              <w:rPr>
                <w:sz w:val="20"/>
                <w:szCs w:val="20"/>
              </w:rPr>
            </w:pPr>
          </w:p>
        </w:tc>
        <w:tc>
          <w:tcPr>
            <w:tcW w:w="2977" w:type="dxa"/>
            <w:tcBorders>
              <w:top w:val="nil"/>
              <w:bottom w:val="nil"/>
            </w:tcBorders>
            <w:shd w:val="clear" w:color="auto" w:fill="auto"/>
            <w:tcMar>
              <w:top w:w="100" w:type="dxa"/>
              <w:left w:w="100" w:type="dxa"/>
              <w:bottom w:w="100" w:type="dxa"/>
              <w:right w:w="100" w:type="dxa"/>
            </w:tcMar>
            <w:vAlign w:val="center"/>
          </w:tcPr>
          <w:p w14:paraId="2F78E132" w14:textId="21BBCB2C" w:rsidR="006752F4" w:rsidRPr="007711D8" w:rsidRDefault="006752F4" w:rsidP="001D3EED">
            <w:pPr>
              <w:widowControl w:val="0"/>
              <w:pBdr>
                <w:top w:val="nil"/>
                <w:left w:val="nil"/>
                <w:bottom w:val="nil"/>
                <w:right w:val="nil"/>
                <w:between w:val="nil"/>
              </w:pBdr>
              <w:rPr>
                <w:sz w:val="20"/>
                <w:szCs w:val="20"/>
              </w:rPr>
            </w:pPr>
            <w:r w:rsidRPr="007711D8">
              <w:rPr>
                <w:sz w:val="20"/>
                <w:szCs w:val="20"/>
              </w:rPr>
              <w:t>One LSTM layer with dropout</w:t>
            </w:r>
          </w:p>
        </w:tc>
        <w:tc>
          <w:tcPr>
            <w:tcW w:w="2335" w:type="dxa"/>
            <w:tcBorders>
              <w:top w:val="nil"/>
              <w:bottom w:val="nil"/>
            </w:tcBorders>
            <w:shd w:val="clear" w:color="auto" w:fill="auto"/>
            <w:tcMar>
              <w:top w:w="100" w:type="dxa"/>
              <w:left w:w="100" w:type="dxa"/>
              <w:bottom w:w="100" w:type="dxa"/>
              <w:right w:w="100" w:type="dxa"/>
            </w:tcMar>
            <w:vAlign w:val="center"/>
          </w:tcPr>
          <w:p w14:paraId="4B640E7C" w14:textId="3C6E2AFB"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0.862</w:t>
            </w:r>
          </w:p>
        </w:tc>
      </w:tr>
      <w:tr w:rsidR="006752F4" w:rsidRPr="007711D8" w14:paraId="50889083" w14:textId="77777777" w:rsidTr="001D3EED">
        <w:trPr>
          <w:trHeight w:val="15"/>
        </w:trPr>
        <w:tc>
          <w:tcPr>
            <w:tcW w:w="1985" w:type="dxa"/>
            <w:vMerge/>
            <w:tcBorders>
              <w:top w:val="single" w:sz="4" w:space="0" w:color="auto"/>
              <w:bottom w:val="nil"/>
            </w:tcBorders>
            <w:shd w:val="clear" w:color="auto" w:fill="auto"/>
            <w:tcMar>
              <w:top w:w="100" w:type="dxa"/>
              <w:left w:w="100" w:type="dxa"/>
              <w:bottom w:w="100" w:type="dxa"/>
              <w:right w:w="100" w:type="dxa"/>
            </w:tcMar>
            <w:vAlign w:val="center"/>
          </w:tcPr>
          <w:p w14:paraId="6E7BB9A4" w14:textId="77777777" w:rsidR="006752F4" w:rsidRPr="007711D8" w:rsidRDefault="006752F4" w:rsidP="001D3EED">
            <w:pPr>
              <w:widowControl w:val="0"/>
              <w:pBdr>
                <w:top w:val="nil"/>
                <w:left w:val="nil"/>
                <w:bottom w:val="nil"/>
                <w:right w:val="nil"/>
                <w:between w:val="nil"/>
              </w:pBdr>
              <w:jc w:val="center"/>
              <w:rPr>
                <w:sz w:val="20"/>
                <w:szCs w:val="20"/>
              </w:rPr>
            </w:pPr>
          </w:p>
        </w:tc>
        <w:tc>
          <w:tcPr>
            <w:tcW w:w="2551" w:type="dxa"/>
            <w:vMerge/>
            <w:tcBorders>
              <w:top w:val="single" w:sz="4" w:space="0" w:color="auto"/>
              <w:bottom w:val="nil"/>
            </w:tcBorders>
            <w:vAlign w:val="center"/>
          </w:tcPr>
          <w:p w14:paraId="1B8DB0CE" w14:textId="77777777" w:rsidR="006752F4" w:rsidRPr="007711D8" w:rsidRDefault="006752F4" w:rsidP="001D3EED">
            <w:pPr>
              <w:widowControl w:val="0"/>
              <w:pBdr>
                <w:top w:val="nil"/>
                <w:left w:val="nil"/>
                <w:bottom w:val="nil"/>
                <w:right w:val="nil"/>
                <w:between w:val="nil"/>
              </w:pBdr>
              <w:rPr>
                <w:sz w:val="20"/>
                <w:szCs w:val="20"/>
              </w:rPr>
            </w:pPr>
          </w:p>
        </w:tc>
        <w:tc>
          <w:tcPr>
            <w:tcW w:w="2977" w:type="dxa"/>
            <w:tcBorders>
              <w:top w:val="nil"/>
              <w:bottom w:val="nil"/>
            </w:tcBorders>
            <w:shd w:val="clear" w:color="auto" w:fill="auto"/>
            <w:tcMar>
              <w:top w:w="100" w:type="dxa"/>
              <w:left w:w="100" w:type="dxa"/>
              <w:bottom w:w="100" w:type="dxa"/>
              <w:right w:w="100" w:type="dxa"/>
            </w:tcMar>
            <w:vAlign w:val="center"/>
          </w:tcPr>
          <w:p w14:paraId="25C49BCA" w14:textId="221CCC1C" w:rsidR="006752F4" w:rsidRPr="007711D8" w:rsidRDefault="006752F4" w:rsidP="001D3EED">
            <w:pPr>
              <w:widowControl w:val="0"/>
              <w:pBdr>
                <w:top w:val="nil"/>
                <w:left w:val="nil"/>
                <w:bottom w:val="nil"/>
                <w:right w:val="nil"/>
                <w:between w:val="nil"/>
              </w:pBdr>
              <w:rPr>
                <w:sz w:val="20"/>
                <w:szCs w:val="20"/>
              </w:rPr>
            </w:pPr>
            <w:r w:rsidRPr="007711D8">
              <w:rPr>
                <w:sz w:val="20"/>
                <w:szCs w:val="20"/>
              </w:rPr>
              <w:t>Two LSTM layers with dropout</w:t>
            </w:r>
          </w:p>
        </w:tc>
        <w:tc>
          <w:tcPr>
            <w:tcW w:w="2335" w:type="dxa"/>
            <w:tcBorders>
              <w:top w:val="nil"/>
              <w:bottom w:val="nil"/>
            </w:tcBorders>
            <w:shd w:val="clear" w:color="auto" w:fill="auto"/>
            <w:tcMar>
              <w:top w:w="100" w:type="dxa"/>
              <w:left w:w="100" w:type="dxa"/>
              <w:bottom w:w="100" w:type="dxa"/>
              <w:right w:w="100" w:type="dxa"/>
            </w:tcMar>
            <w:vAlign w:val="center"/>
          </w:tcPr>
          <w:p w14:paraId="02995CC5" w14:textId="45CF0279"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0.866</w:t>
            </w:r>
          </w:p>
        </w:tc>
      </w:tr>
      <w:tr w:rsidR="006752F4" w:rsidRPr="007711D8" w14:paraId="7C407BF5" w14:textId="77777777" w:rsidTr="001D3EED">
        <w:trPr>
          <w:trHeight w:val="15"/>
        </w:trPr>
        <w:tc>
          <w:tcPr>
            <w:tcW w:w="1985" w:type="dxa"/>
            <w:vMerge/>
            <w:tcBorders>
              <w:top w:val="single" w:sz="4" w:space="0" w:color="auto"/>
              <w:bottom w:val="nil"/>
            </w:tcBorders>
            <w:shd w:val="clear" w:color="auto" w:fill="auto"/>
            <w:tcMar>
              <w:top w:w="100" w:type="dxa"/>
              <w:left w:w="100" w:type="dxa"/>
              <w:bottom w:w="100" w:type="dxa"/>
              <w:right w:w="100" w:type="dxa"/>
            </w:tcMar>
            <w:vAlign w:val="center"/>
          </w:tcPr>
          <w:p w14:paraId="646F43A7" w14:textId="77777777" w:rsidR="006752F4" w:rsidRPr="007711D8" w:rsidRDefault="006752F4" w:rsidP="001D3EED">
            <w:pPr>
              <w:widowControl w:val="0"/>
              <w:pBdr>
                <w:top w:val="nil"/>
                <w:left w:val="nil"/>
                <w:bottom w:val="nil"/>
                <w:right w:val="nil"/>
                <w:between w:val="nil"/>
              </w:pBdr>
              <w:jc w:val="center"/>
              <w:rPr>
                <w:sz w:val="20"/>
                <w:szCs w:val="20"/>
              </w:rPr>
            </w:pPr>
          </w:p>
        </w:tc>
        <w:tc>
          <w:tcPr>
            <w:tcW w:w="2551" w:type="dxa"/>
            <w:vMerge/>
            <w:tcBorders>
              <w:top w:val="single" w:sz="4" w:space="0" w:color="auto"/>
              <w:bottom w:val="nil"/>
            </w:tcBorders>
            <w:vAlign w:val="center"/>
          </w:tcPr>
          <w:p w14:paraId="1B835328" w14:textId="77777777" w:rsidR="006752F4" w:rsidRPr="007711D8" w:rsidRDefault="006752F4" w:rsidP="001D3EED">
            <w:pPr>
              <w:widowControl w:val="0"/>
              <w:pBdr>
                <w:top w:val="nil"/>
                <w:left w:val="nil"/>
                <w:bottom w:val="nil"/>
                <w:right w:val="nil"/>
                <w:between w:val="nil"/>
              </w:pBdr>
              <w:rPr>
                <w:sz w:val="20"/>
                <w:szCs w:val="20"/>
              </w:rPr>
            </w:pPr>
          </w:p>
        </w:tc>
        <w:tc>
          <w:tcPr>
            <w:tcW w:w="2977" w:type="dxa"/>
            <w:tcBorders>
              <w:top w:val="nil"/>
              <w:bottom w:val="nil"/>
            </w:tcBorders>
            <w:shd w:val="clear" w:color="auto" w:fill="auto"/>
            <w:tcMar>
              <w:top w:w="100" w:type="dxa"/>
              <w:left w:w="100" w:type="dxa"/>
              <w:bottom w:w="100" w:type="dxa"/>
              <w:right w:w="100" w:type="dxa"/>
            </w:tcMar>
            <w:vAlign w:val="center"/>
          </w:tcPr>
          <w:p w14:paraId="1819F82E" w14:textId="50E05CFD" w:rsidR="006752F4" w:rsidRPr="007711D8" w:rsidRDefault="006752F4" w:rsidP="001D3EED">
            <w:pPr>
              <w:widowControl w:val="0"/>
              <w:pBdr>
                <w:top w:val="nil"/>
                <w:left w:val="nil"/>
                <w:bottom w:val="nil"/>
                <w:right w:val="nil"/>
                <w:between w:val="nil"/>
              </w:pBdr>
              <w:rPr>
                <w:sz w:val="20"/>
                <w:szCs w:val="20"/>
              </w:rPr>
            </w:pPr>
            <w:r w:rsidRPr="007711D8">
              <w:rPr>
                <w:sz w:val="20"/>
                <w:szCs w:val="20"/>
              </w:rPr>
              <w:t>Three LSTM layers with dropout</w:t>
            </w:r>
          </w:p>
        </w:tc>
        <w:tc>
          <w:tcPr>
            <w:tcW w:w="2335" w:type="dxa"/>
            <w:tcBorders>
              <w:top w:val="nil"/>
              <w:bottom w:val="nil"/>
            </w:tcBorders>
            <w:shd w:val="clear" w:color="auto" w:fill="auto"/>
            <w:tcMar>
              <w:top w:w="100" w:type="dxa"/>
              <w:left w:w="100" w:type="dxa"/>
              <w:bottom w:w="100" w:type="dxa"/>
              <w:right w:w="100" w:type="dxa"/>
            </w:tcMar>
            <w:vAlign w:val="center"/>
          </w:tcPr>
          <w:p w14:paraId="3752BD9A" w14:textId="4A5C40D5"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0.854</w:t>
            </w:r>
          </w:p>
        </w:tc>
      </w:tr>
      <w:tr w:rsidR="006752F4" w:rsidRPr="007711D8" w14:paraId="467DC1D2" w14:textId="77777777" w:rsidTr="001D3EED">
        <w:trPr>
          <w:trHeight w:val="15"/>
        </w:trPr>
        <w:tc>
          <w:tcPr>
            <w:tcW w:w="1985" w:type="dxa"/>
            <w:vMerge/>
            <w:tcBorders>
              <w:top w:val="single" w:sz="4" w:space="0" w:color="auto"/>
              <w:bottom w:val="nil"/>
            </w:tcBorders>
            <w:shd w:val="clear" w:color="auto" w:fill="auto"/>
            <w:tcMar>
              <w:top w:w="100" w:type="dxa"/>
              <w:left w:w="100" w:type="dxa"/>
              <w:bottom w:w="100" w:type="dxa"/>
              <w:right w:w="100" w:type="dxa"/>
            </w:tcMar>
            <w:vAlign w:val="center"/>
          </w:tcPr>
          <w:p w14:paraId="1758C06D" w14:textId="77777777" w:rsidR="006752F4" w:rsidRPr="007711D8" w:rsidRDefault="006752F4" w:rsidP="001D3EED">
            <w:pPr>
              <w:widowControl w:val="0"/>
              <w:pBdr>
                <w:top w:val="nil"/>
                <w:left w:val="nil"/>
                <w:bottom w:val="nil"/>
                <w:right w:val="nil"/>
                <w:between w:val="nil"/>
              </w:pBdr>
              <w:jc w:val="center"/>
              <w:rPr>
                <w:sz w:val="20"/>
                <w:szCs w:val="20"/>
              </w:rPr>
            </w:pPr>
          </w:p>
        </w:tc>
        <w:tc>
          <w:tcPr>
            <w:tcW w:w="2551" w:type="dxa"/>
            <w:vMerge/>
            <w:tcBorders>
              <w:top w:val="single" w:sz="4" w:space="0" w:color="auto"/>
              <w:bottom w:val="single" w:sz="4" w:space="0" w:color="auto"/>
            </w:tcBorders>
            <w:vAlign w:val="center"/>
          </w:tcPr>
          <w:p w14:paraId="42DAD536" w14:textId="77777777" w:rsidR="006752F4" w:rsidRPr="007711D8" w:rsidRDefault="006752F4" w:rsidP="001D3EED">
            <w:pPr>
              <w:widowControl w:val="0"/>
              <w:pBdr>
                <w:top w:val="nil"/>
                <w:left w:val="nil"/>
                <w:bottom w:val="nil"/>
                <w:right w:val="nil"/>
                <w:between w:val="nil"/>
              </w:pBdr>
              <w:rPr>
                <w:sz w:val="20"/>
                <w:szCs w:val="20"/>
              </w:rPr>
            </w:pPr>
          </w:p>
        </w:tc>
        <w:tc>
          <w:tcPr>
            <w:tcW w:w="2977" w:type="dxa"/>
            <w:tcBorders>
              <w:top w:val="nil"/>
              <w:bottom w:val="single" w:sz="4" w:space="0" w:color="auto"/>
            </w:tcBorders>
            <w:shd w:val="clear" w:color="auto" w:fill="auto"/>
            <w:tcMar>
              <w:top w:w="100" w:type="dxa"/>
              <w:left w:w="100" w:type="dxa"/>
              <w:bottom w:w="100" w:type="dxa"/>
              <w:right w:w="100" w:type="dxa"/>
            </w:tcMar>
            <w:vAlign w:val="center"/>
          </w:tcPr>
          <w:p w14:paraId="60325A9F" w14:textId="618165FC" w:rsidR="006752F4" w:rsidRPr="007711D8" w:rsidRDefault="006752F4" w:rsidP="001D3EED">
            <w:pPr>
              <w:widowControl w:val="0"/>
              <w:pBdr>
                <w:top w:val="nil"/>
                <w:left w:val="nil"/>
                <w:bottom w:val="nil"/>
                <w:right w:val="nil"/>
                <w:between w:val="nil"/>
              </w:pBdr>
              <w:rPr>
                <w:sz w:val="20"/>
                <w:szCs w:val="20"/>
              </w:rPr>
            </w:pPr>
            <w:r w:rsidRPr="007711D8">
              <w:rPr>
                <w:sz w:val="20"/>
                <w:szCs w:val="20"/>
              </w:rPr>
              <w:t>Bidirectional LSTM with dropout</w:t>
            </w:r>
          </w:p>
        </w:tc>
        <w:tc>
          <w:tcPr>
            <w:tcW w:w="2335" w:type="dxa"/>
            <w:tcBorders>
              <w:top w:val="nil"/>
              <w:bottom w:val="single" w:sz="4" w:space="0" w:color="auto"/>
            </w:tcBorders>
            <w:shd w:val="clear" w:color="auto" w:fill="auto"/>
            <w:tcMar>
              <w:top w:w="100" w:type="dxa"/>
              <w:left w:w="100" w:type="dxa"/>
              <w:bottom w:w="100" w:type="dxa"/>
              <w:right w:w="100" w:type="dxa"/>
            </w:tcMar>
            <w:vAlign w:val="center"/>
          </w:tcPr>
          <w:p w14:paraId="06CB7615" w14:textId="3C326670"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0.864</w:t>
            </w:r>
          </w:p>
        </w:tc>
      </w:tr>
      <w:tr w:rsidR="006752F4" w:rsidRPr="007711D8" w14:paraId="71272B60" w14:textId="77777777" w:rsidTr="001D3EED">
        <w:trPr>
          <w:trHeight w:val="15"/>
        </w:trPr>
        <w:tc>
          <w:tcPr>
            <w:tcW w:w="1985" w:type="dxa"/>
            <w:vMerge/>
            <w:tcBorders>
              <w:top w:val="single" w:sz="4" w:space="0" w:color="auto"/>
              <w:bottom w:val="nil"/>
            </w:tcBorders>
            <w:shd w:val="clear" w:color="auto" w:fill="auto"/>
            <w:tcMar>
              <w:top w:w="100" w:type="dxa"/>
              <w:left w:w="100" w:type="dxa"/>
              <w:bottom w:w="100" w:type="dxa"/>
              <w:right w:w="100" w:type="dxa"/>
            </w:tcMar>
            <w:vAlign w:val="center"/>
          </w:tcPr>
          <w:p w14:paraId="49C09BCD" w14:textId="77777777" w:rsidR="006752F4" w:rsidRPr="007711D8" w:rsidRDefault="006752F4" w:rsidP="001D3EED">
            <w:pPr>
              <w:widowControl w:val="0"/>
              <w:pBdr>
                <w:top w:val="nil"/>
                <w:left w:val="nil"/>
                <w:bottom w:val="nil"/>
                <w:right w:val="nil"/>
                <w:between w:val="nil"/>
              </w:pBdr>
              <w:jc w:val="center"/>
              <w:rPr>
                <w:sz w:val="20"/>
                <w:szCs w:val="20"/>
              </w:rPr>
            </w:pPr>
          </w:p>
        </w:tc>
        <w:tc>
          <w:tcPr>
            <w:tcW w:w="2551" w:type="dxa"/>
            <w:vMerge w:val="restart"/>
            <w:tcBorders>
              <w:top w:val="single" w:sz="4" w:space="0" w:color="auto"/>
              <w:bottom w:val="nil"/>
            </w:tcBorders>
            <w:vAlign w:val="center"/>
          </w:tcPr>
          <w:p w14:paraId="7D25EAAD" w14:textId="6F3C8358" w:rsidR="006752F4" w:rsidRPr="007711D8" w:rsidRDefault="006752F4" w:rsidP="001D3EED">
            <w:pPr>
              <w:widowControl w:val="0"/>
              <w:pBdr>
                <w:top w:val="nil"/>
                <w:left w:val="nil"/>
                <w:bottom w:val="nil"/>
                <w:right w:val="nil"/>
                <w:between w:val="nil"/>
              </w:pBdr>
              <w:jc w:val="center"/>
              <w:rPr>
                <w:sz w:val="20"/>
                <w:szCs w:val="20"/>
              </w:rPr>
            </w:pPr>
            <w:r w:rsidRPr="007711D8">
              <w:rPr>
                <w:sz w:val="20"/>
                <w:szCs w:val="20"/>
              </w:rPr>
              <w:t>CNN</w:t>
            </w:r>
          </w:p>
        </w:tc>
        <w:tc>
          <w:tcPr>
            <w:tcW w:w="2977" w:type="dxa"/>
            <w:tcBorders>
              <w:top w:val="single" w:sz="4" w:space="0" w:color="auto"/>
              <w:bottom w:val="nil"/>
            </w:tcBorders>
            <w:shd w:val="clear" w:color="auto" w:fill="auto"/>
            <w:tcMar>
              <w:top w:w="100" w:type="dxa"/>
              <w:left w:w="100" w:type="dxa"/>
              <w:bottom w:w="100" w:type="dxa"/>
              <w:right w:w="100" w:type="dxa"/>
            </w:tcMar>
            <w:vAlign w:val="center"/>
          </w:tcPr>
          <w:p w14:paraId="32A8DB92" w14:textId="7F87A740" w:rsidR="006752F4" w:rsidRPr="007711D8" w:rsidRDefault="006752F4" w:rsidP="001D3EED">
            <w:pPr>
              <w:widowControl w:val="0"/>
              <w:pBdr>
                <w:top w:val="nil"/>
                <w:left w:val="nil"/>
                <w:bottom w:val="nil"/>
                <w:right w:val="nil"/>
                <w:between w:val="nil"/>
              </w:pBdr>
              <w:rPr>
                <w:sz w:val="20"/>
                <w:szCs w:val="20"/>
              </w:rPr>
            </w:pPr>
            <w:r w:rsidRPr="007711D8">
              <w:rPr>
                <w:b/>
                <w:sz w:val="20"/>
                <w:szCs w:val="20"/>
              </w:rPr>
              <w:t>CNN with dropout</w:t>
            </w:r>
          </w:p>
        </w:tc>
        <w:tc>
          <w:tcPr>
            <w:tcW w:w="2335" w:type="dxa"/>
            <w:tcBorders>
              <w:top w:val="single" w:sz="4" w:space="0" w:color="auto"/>
              <w:bottom w:val="nil"/>
            </w:tcBorders>
            <w:shd w:val="clear" w:color="auto" w:fill="auto"/>
            <w:tcMar>
              <w:top w:w="100" w:type="dxa"/>
              <w:left w:w="100" w:type="dxa"/>
              <w:bottom w:w="100" w:type="dxa"/>
              <w:right w:w="100" w:type="dxa"/>
            </w:tcMar>
            <w:vAlign w:val="center"/>
          </w:tcPr>
          <w:p w14:paraId="12FC3919" w14:textId="12282BD4" w:rsidR="006752F4" w:rsidRPr="007711D8" w:rsidRDefault="006752F4" w:rsidP="001D3EED">
            <w:pPr>
              <w:widowControl w:val="0"/>
              <w:pBdr>
                <w:top w:val="nil"/>
                <w:left w:val="nil"/>
                <w:bottom w:val="nil"/>
                <w:right w:val="nil"/>
                <w:between w:val="nil"/>
              </w:pBdr>
              <w:jc w:val="center"/>
              <w:rPr>
                <w:sz w:val="20"/>
                <w:szCs w:val="20"/>
              </w:rPr>
            </w:pPr>
            <w:r w:rsidRPr="007711D8">
              <w:rPr>
                <w:b/>
                <w:sz w:val="20"/>
                <w:szCs w:val="20"/>
              </w:rPr>
              <w:t>0.870</w:t>
            </w:r>
          </w:p>
        </w:tc>
      </w:tr>
      <w:tr w:rsidR="006752F4" w:rsidRPr="007711D8" w14:paraId="4449558B" w14:textId="77777777" w:rsidTr="001D3EED">
        <w:trPr>
          <w:trHeight w:val="15"/>
        </w:trPr>
        <w:tc>
          <w:tcPr>
            <w:tcW w:w="1985" w:type="dxa"/>
            <w:vMerge/>
            <w:tcBorders>
              <w:top w:val="single" w:sz="4" w:space="0" w:color="auto"/>
              <w:bottom w:val="single" w:sz="4" w:space="0" w:color="auto"/>
            </w:tcBorders>
            <w:shd w:val="clear" w:color="auto" w:fill="auto"/>
            <w:tcMar>
              <w:top w:w="100" w:type="dxa"/>
              <w:left w:w="100" w:type="dxa"/>
              <w:bottom w:w="100" w:type="dxa"/>
              <w:right w:w="100" w:type="dxa"/>
            </w:tcMar>
            <w:vAlign w:val="center"/>
          </w:tcPr>
          <w:p w14:paraId="7A449404" w14:textId="77777777" w:rsidR="006752F4" w:rsidRPr="007711D8" w:rsidRDefault="006752F4" w:rsidP="001D3EED">
            <w:pPr>
              <w:widowControl w:val="0"/>
              <w:pBdr>
                <w:top w:val="nil"/>
                <w:left w:val="nil"/>
                <w:bottom w:val="nil"/>
                <w:right w:val="nil"/>
                <w:between w:val="nil"/>
              </w:pBdr>
              <w:jc w:val="center"/>
              <w:rPr>
                <w:sz w:val="20"/>
                <w:szCs w:val="20"/>
              </w:rPr>
            </w:pPr>
          </w:p>
        </w:tc>
        <w:tc>
          <w:tcPr>
            <w:tcW w:w="2551" w:type="dxa"/>
            <w:vMerge/>
            <w:tcBorders>
              <w:top w:val="nil"/>
              <w:bottom w:val="single" w:sz="4" w:space="0" w:color="auto"/>
            </w:tcBorders>
            <w:vAlign w:val="center"/>
          </w:tcPr>
          <w:p w14:paraId="33EF59D6" w14:textId="77777777" w:rsidR="006752F4" w:rsidRPr="007711D8" w:rsidRDefault="006752F4" w:rsidP="001D3EED">
            <w:pPr>
              <w:widowControl w:val="0"/>
              <w:pBdr>
                <w:top w:val="nil"/>
                <w:left w:val="nil"/>
                <w:bottom w:val="nil"/>
                <w:right w:val="nil"/>
                <w:between w:val="nil"/>
              </w:pBdr>
              <w:jc w:val="center"/>
              <w:rPr>
                <w:sz w:val="20"/>
                <w:szCs w:val="20"/>
              </w:rPr>
            </w:pPr>
          </w:p>
        </w:tc>
        <w:tc>
          <w:tcPr>
            <w:tcW w:w="2977" w:type="dxa"/>
            <w:tcBorders>
              <w:top w:val="nil"/>
              <w:bottom w:val="single" w:sz="4" w:space="0" w:color="auto"/>
            </w:tcBorders>
            <w:shd w:val="clear" w:color="auto" w:fill="auto"/>
            <w:tcMar>
              <w:top w:w="100" w:type="dxa"/>
              <w:left w:w="100" w:type="dxa"/>
              <w:bottom w:w="100" w:type="dxa"/>
              <w:right w:w="100" w:type="dxa"/>
            </w:tcMar>
            <w:vAlign w:val="center"/>
          </w:tcPr>
          <w:p w14:paraId="00562E4E" w14:textId="4C638368" w:rsidR="006752F4" w:rsidRPr="007711D8" w:rsidRDefault="006752F4" w:rsidP="001D3EED">
            <w:pPr>
              <w:widowControl w:val="0"/>
              <w:pBdr>
                <w:top w:val="nil"/>
                <w:left w:val="nil"/>
                <w:bottom w:val="nil"/>
                <w:right w:val="nil"/>
                <w:between w:val="nil"/>
              </w:pBdr>
              <w:rPr>
                <w:b/>
                <w:sz w:val="20"/>
                <w:szCs w:val="20"/>
              </w:rPr>
            </w:pPr>
            <w:r w:rsidRPr="007711D8">
              <w:rPr>
                <w:sz w:val="20"/>
                <w:szCs w:val="20"/>
              </w:rPr>
              <w:t>Deep CNN</w:t>
            </w:r>
          </w:p>
        </w:tc>
        <w:tc>
          <w:tcPr>
            <w:tcW w:w="2335" w:type="dxa"/>
            <w:tcBorders>
              <w:top w:val="nil"/>
              <w:bottom w:val="single" w:sz="4" w:space="0" w:color="auto"/>
            </w:tcBorders>
            <w:shd w:val="clear" w:color="auto" w:fill="auto"/>
            <w:tcMar>
              <w:top w:w="100" w:type="dxa"/>
              <w:left w:w="100" w:type="dxa"/>
              <w:bottom w:w="100" w:type="dxa"/>
              <w:right w:w="100" w:type="dxa"/>
            </w:tcMar>
            <w:vAlign w:val="center"/>
          </w:tcPr>
          <w:p w14:paraId="053B055C" w14:textId="20B51289" w:rsidR="006752F4" w:rsidRPr="007711D8" w:rsidRDefault="006752F4" w:rsidP="001D3EED">
            <w:pPr>
              <w:widowControl w:val="0"/>
              <w:pBdr>
                <w:top w:val="nil"/>
                <w:left w:val="nil"/>
                <w:bottom w:val="nil"/>
                <w:right w:val="nil"/>
                <w:between w:val="nil"/>
              </w:pBdr>
              <w:jc w:val="center"/>
              <w:rPr>
                <w:b/>
                <w:sz w:val="20"/>
                <w:szCs w:val="20"/>
              </w:rPr>
            </w:pPr>
            <w:r w:rsidRPr="007711D8">
              <w:rPr>
                <w:sz w:val="20"/>
                <w:szCs w:val="20"/>
              </w:rPr>
              <w:t>0.840</w:t>
            </w:r>
          </w:p>
        </w:tc>
      </w:tr>
    </w:tbl>
    <w:p w14:paraId="4C8A3BE6" w14:textId="33E826D6" w:rsidR="007066EE" w:rsidRPr="00780F53" w:rsidRDefault="00AF38A6" w:rsidP="00621200">
      <w:pPr>
        <w:spacing w:before="120" w:line="276" w:lineRule="auto"/>
        <w:jc w:val="both"/>
        <w:rPr>
          <w:sz w:val="22"/>
          <w:szCs w:val="22"/>
          <w:lang w:val="en-US" w:eastAsia="en-US"/>
        </w:rPr>
      </w:pPr>
      <w:r w:rsidRPr="00780F53">
        <w:rPr>
          <w:sz w:val="22"/>
          <w:szCs w:val="22"/>
          <w:lang w:val="en-US" w:eastAsia="en-US"/>
        </w:rPr>
        <w:t xml:space="preserve">The table above has summarized the main results of all approaches </w:t>
      </w:r>
      <w:r w:rsidR="0073384E" w:rsidRPr="00780F53">
        <w:rPr>
          <w:sz w:val="22"/>
          <w:szCs w:val="22"/>
          <w:lang w:val="en-US" w:eastAsia="en-US"/>
        </w:rPr>
        <w:t xml:space="preserve">implementing for </w:t>
      </w:r>
      <w:r w:rsidR="0073384E" w:rsidRPr="00780F53">
        <w:rPr>
          <w:b/>
          <w:bCs/>
          <w:sz w:val="22"/>
          <w:szCs w:val="22"/>
          <w:lang w:val="en-US" w:eastAsia="en-US"/>
        </w:rPr>
        <w:t>medical text classification</w:t>
      </w:r>
      <w:r w:rsidR="0073384E" w:rsidRPr="00780F53">
        <w:rPr>
          <w:sz w:val="22"/>
          <w:szCs w:val="22"/>
          <w:lang w:val="en-US" w:eastAsia="en-US"/>
        </w:rPr>
        <w:t xml:space="preserve"> problem</w:t>
      </w:r>
      <w:r w:rsidR="00EC1DDA" w:rsidRPr="00780F53">
        <w:rPr>
          <w:sz w:val="22"/>
          <w:szCs w:val="22"/>
          <w:lang w:val="en-US" w:eastAsia="en-US"/>
        </w:rPr>
        <w:t xml:space="preserve">. To evaluate the model on the validation set, </w:t>
      </w:r>
      <w:r w:rsidR="00EB292E" w:rsidRPr="00780F53">
        <w:rPr>
          <w:sz w:val="22"/>
          <w:szCs w:val="22"/>
          <w:lang w:val="en-US" w:eastAsia="en-US"/>
        </w:rPr>
        <w:t xml:space="preserve">the team chose the metrics of F1 score, a harmonic means of precision and recall. Since </w:t>
      </w:r>
      <w:r w:rsidR="006A0796" w:rsidRPr="00780F53">
        <w:rPr>
          <w:sz w:val="22"/>
          <w:szCs w:val="22"/>
          <w:lang w:val="vi-VN" w:eastAsia="en-US"/>
        </w:rPr>
        <w:t xml:space="preserve">F1 score conveys the balance </w:t>
      </w:r>
      <w:r w:rsidR="006A0796" w:rsidRPr="00780F53">
        <w:rPr>
          <w:sz w:val="22"/>
          <w:szCs w:val="22"/>
          <w:lang w:val="en-US" w:eastAsia="en-US"/>
        </w:rPr>
        <w:t xml:space="preserve">between </w:t>
      </w:r>
      <w:r w:rsidR="00B80011" w:rsidRPr="00780F53">
        <w:rPr>
          <w:sz w:val="22"/>
          <w:szCs w:val="22"/>
          <w:lang w:val="en-US" w:eastAsia="en-US"/>
        </w:rPr>
        <w:t xml:space="preserve">precision and recall, </w:t>
      </w:r>
      <w:r w:rsidR="009A6213" w:rsidRPr="00780F53">
        <w:rPr>
          <w:sz w:val="22"/>
          <w:szCs w:val="22"/>
          <w:lang w:val="en-US" w:eastAsia="en-US"/>
        </w:rPr>
        <w:t xml:space="preserve">it is </w:t>
      </w:r>
      <w:r w:rsidR="00451345" w:rsidRPr="00780F53">
        <w:rPr>
          <w:sz w:val="22"/>
          <w:szCs w:val="22"/>
          <w:lang w:val="en-US" w:eastAsia="en-US"/>
        </w:rPr>
        <w:t>preferable to use in some classification problem.</w:t>
      </w:r>
      <w:r w:rsidR="00D465AF" w:rsidRPr="00780F53">
        <w:rPr>
          <w:sz w:val="22"/>
          <w:szCs w:val="22"/>
          <w:lang w:val="vi-VN" w:eastAsia="en-US"/>
        </w:rPr>
        <w:t xml:space="preserve"> </w:t>
      </w:r>
      <w:r w:rsidR="004E3957" w:rsidRPr="00780F53">
        <w:rPr>
          <w:sz w:val="22"/>
          <w:szCs w:val="22"/>
          <w:lang w:val="en-US" w:eastAsia="en-US"/>
        </w:rPr>
        <w:t xml:space="preserve">Regarding </w:t>
      </w:r>
      <w:r w:rsidR="003A5BB9" w:rsidRPr="00780F53">
        <w:rPr>
          <w:sz w:val="22"/>
          <w:szCs w:val="22"/>
          <w:lang w:val="en-US" w:eastAsia="en-US"/>
        </w:rPr>
        <w:t xml:space="preserve">the first </w:t>
      </w:r>
      <w:r w:rsidR="004E3957" w:rsidRPr="00780F53">
        <w:rPr>
          <w:sz w:val="22"/>
          <w:szCs w:val="22"/>
          <w:lang w:val="en-US" w:eastAsia="en-US"/>
        </w:rPr>
        <w:t xml:space="preserve">approach, Logistic Regression </w:t>
      </w:r>
      <w:r w:rsidR="00844EC8" w:rsidRPr="00780F53">
        <w:rPr>
          <w:sz w:val="22"/>
          <w:szCs w:val="22"/>
          <w:lang w:val="en-US" w:eastAsia="en-US"/>
        </w:rPr>
        <w:t>gets</w:t>
      </w:r>
      <w:r w:rsidR="007932AE" w:rsidRPr="00780F53">
        <w:rPr>
          <w:sz w:val="22"/>
          <w:szCs w:val="22"/>
          <w:lang w:val="en-US" w:eastAsia="en-US"/>
        </w:rPr>
        <w:t xml:space="preserve"> the highest score</w:t>
      </w:r>
      <w:r w:rsidR="003A5BB9" w:rsidRPr="00780F53">
        <w:rPr>
          <w:sz w:val="22"/>
          <w:szCs w:val="22"/>
          <w:lang w:val="en-US" w:eastAsia="en-US"/>
        </w:rPr>
        <w:t xml:space="preserve"> among three Machine Learning model</w:t>
      </w:r>
      <w:r w:rsidR="007932AE" w:rsidRPr="00780F53">
        <w:rPr>
          <w:sz w:val="22"/>
          <w:szCs w:val="22"/>
          <w:lang w:val="en-US" w:eastAsia="en-US"/>
        </w:rPr>
        <w:t>, 0.867</w:t>
      </w:r>
      <w:r w:rsidR="003A5BB9" w:rsidRPr="00780F53">
        <w:rPr>
          <w:sz w:val="22"/>
          <w:szCs w:val="22"/>
          <w:lang w:val="en-US" w:eastAsia="en-US"/>
        </w:rPr>
        <w:t xml:space="preserve"> compared to 0.857 and 0.828</w:t>
      </w:r>
      <w:r w:rsidR="007932AE" w:rsidRPr="00780F53">
        <w:rPr>
          <w:sz w:val="22"/>
          <w:szCs w:val="22"/>
          <w:lang w:val="en-US" w:eastAsia="en-US"/>
        </w:rPr>
        <w:t xml:space="preserve">. This model </w:t>
      </w:r>
      <w:r w:rsidR="00844EC8" w:rsidRPr="00780F53">
        <w:rPr>
          <w:sz w:val="22"/>
          <w:szCs w:val="22"/>
          <w:lang w:val="en-US" w:eastAsia="en-US"/>
        </w:rPr>
        <w:t>achieves</w:t>
      </w:r>
      <w:r w:rsidR="00D04A13" w:rsidRPr="00780F53">
        <w:rPr>
          <w:sz w:val="22"/>
          <w:szCs w:val="22"/>
          <w:lang w:val="en-US" w:eastAsia="en-US"/>
        </w:rPr>
        <w:t xml:space="preserve"> </w:t>
      </w:r>
      <w:r w:rsidR="0037202A" w:rsidRPr="00780F53">
        <w:rPr>
          <w:sz w:val="22"/>
          <w:szCs w:val="22"/>
          <w:lang w:val="en-US" w:eastAsia="en-US"/>
        </w:rPr>
        <w:t xml:space="preserve">a remarkable result when compared to </w:t>
      </w:r>
      <w:r w:rsidR="00AF5CD8" w:rsidRPr="00780F53">
        <w:rPr>
          <w:sz w:val="22"/>
          <w:szCs w:val="22"/>
          <w:lang w:val="en-US" w:eastAsia="en-US"/>
        </w:rPr>
        <w:t xml:space="preserve">five </w:t>
      </w:r>
      <w:r w:rsidR="0086596F" w:rsidRPr="00780F53">
        <w:rPr>
          <w:sz w:val="22"/>
          <w:szCs w:val="22"/>
          <w:lang w:val="en-US" w:eastAsia="en-US"/>
        </w:rPr>
        <w:t xml:space="preserve">experiments with </w:t>
      </w:r>
      <w:r w:rsidR="00282B55" w:rsidRPr="00780F53">
        <w:rPr>
          <w:sz w:val="22"/>
          <w:szCs w:val="22"/>
          <w:lang w:val="en-US" w:eastAsia="en-US"/>
        </w:rPr>
        <w:t>LSTM Deep</w:t>
      </w:r>
      <w:r w:rsidR="0086596F" w:rsidRPr="00780F53">
        <w:rPr>
          <w:sz w:val="22"/>
          <w:szCs w:val="22"/>
          <w:lang w:val="en-US" w:eastAsia="en-US"/>
        </w:rPr>
        <w:t xml:space="preserve"> Learning model. </w:t>
      </w:r>
      <w:r w:rsidR="00F639B9" w:rsidRPr="00780F53">
        <w:rPr>
          <w:sz w:val="22"/>
          <w:szCs w:val="22"/>
          <w:lang w:val="en-US" w:eastAsia="en-US"/>
        </w:rPr>
        <w:t xml:space="preserve">On the other hand, </w:t>
      </w:r>
      <w:r w:rsidR="004F5B8A" w:rsidRPr="00780F53">
        <w:rPr>
          <w:sz w:val="22"/>
          <w:szCs w:val="22"/>
          <w:lang w:val="en-US" w:eastAsia="en-US"/>
        </w:rPr>
        <w:t xml:space="preserve">although CNN </w:t>
      </w:r>
      <w:r w:rsidR="00817937" w:rsidRPr="00780F53">
        <w:rPr>
          <w:sz w:val="22"/>
          <w:szCs w:val="22"/>
          <w:lang w:val="en-US" w:eastAsia="en-US"/>
        </w:rPr>
        <w:t xml:space="preserve">is not widely used in NLP tasks, our </w:t>
      </w:r>
      <w:r w:rsidR="000C0987" w:rsidRPr="00780F53">
        <w:rPr>
          <w:b/>
          <w:bCs/>
          <w:sz w:val="22"/>
          <w:szCs w:val="22"/>
          <w:lang w:val="en-US" w:eastAsia="en-US"/>
        </w:rPr>
        <w:t>CNN</w:t>
      </w:r>
      <w:r w:rsidR="00D56A82" w:rsidRPr="00780F53">
        <w:rPr>
          <w:b/>
          <w:bCs/>
          <w:sz w:val="22"/>
          <w:szCs w:val="22"/>
          <w:lang w:val="en-US" w:eastAsia="en-US"/>
        </w:rPr>
        <w:t xml:space="preserve"> </w:t>
      </w:r>
      <w:r w:rsidR="007A4F08" w:rsidRPr="00780F53">
        <w:rPr>
          <w:b/>
          <w:bCs/>
          <w:sz w:val="22"/>
          <w:szCs w:val="22"/>
          <w:lang w:val="en-US" w:eastAsia="en-US"/>
        </w:rPr>
        <w:t>with dropout</w:t>
      </w:r>
      <w:r w:rsidR="007A4F08" w:rsidRPr="00780F53">
        <w:rPr>
          <w:sz w:val="22"/>
          <w:szCs w:val="22"/>
          <w:lang w:val="en-US" w:eastAsia="en-US"/>
        </w:rPr>
        <w:t xml:space="preserve"> model has </w:t>
      </w:r>
      <w:r w:rsidR="00B75EFC" w:rsidRPr="00780F53">
        <w:rPr>
          <w:sz w:val="22"/>
          <w:szCs w:val="22"/>
          <w:lang w:val="en-US" w:eastAsia="en-US"/>
        </w:rPr>
        <w:t>been considered as the best one with F1 score of 0.87</w:t>
      </w:r>
      <w:r w:rsidR="00817937" w:rsidRPr="00780F53">
        <w:rPr>
          <w:sz w:val="22"/>
          <w:szCs w:val="22"/>
          <w:lang w:val="en-US" w:eastAsia="en-US"/>
        </w:rPr>
        <w:t xml:space="preserve">. </w:t>
      </w:r>
      <w:r w:rsidR="00BE2153" w:rsidRPr="00780F53">
        <w:rPr>
          <w:bCs/>
          <w:sz w:val="22"/>
          <w:szCs w:val="22"/>
          <w:lang w:val="en-US"/>
        </w:rPr>
        <w:t>The result suggests a great promise of</w:t>
      </w:r>
      <w:r w:rsidR="000231EB" w:rsidRPr="00780F53">
        <w:rPr>
          <w:bCs/>
          <w:sz w:val="22"/>
          <w:szCs w:val="22"/>
          <w:lang w:val="en-US"/>
        </w:rPr>
        <w:t xml:space="preserve"> adapting a</w:t>
      </w:r>
      <w:r w:rsidR="006A7642" w:rsidRPr="00780F53">
        <w:rPr>
          <w:bCs/>
          <w:sz w:val="22"/>
          <w:szCs w:val="22"/>
          <w:lang w:val="en-US"/>
        </w:rPr>
        <w:t xml:space="preserve"> </w:t>
      </w:r>
      <w:r w:rsidR="006A7642" w:rsidRPr="00287760">
        <w:rPr>
          <w:b/>
          <w:sz w:val="22"/>
          <w:szCs w:val="22"/>
          <w:lang w:val="en-US"/>
        </w:rPr>
        <w:t xml:space="preserve">CNN </w:t>
      </w:r>
      <w:r w:rsidR="000231EB" w:rsidRPr="00287760">
        <w:rPr>
          <w:b/>
          <w:sz w:val="22"/>
          <w:szCs w:val="22"/>
          <w:lang w:val="en-US"/>
        </w:rPr>
        <w:t>model</w:t>
      </w:r>
      <w:r w:rsidR="000231EB" w:rsidRPr="00780F53">
        <w:rPr>
          <w:bCs/>
          <w:sz w:val="22"/>
          <w:szCs w:val="22"/>
          <w:lang w:val="en-US"/>
        </w:rPr>
        <w:t xml:space="preserve"> in NLP field </w:t>
      </w:r>
      <w:r w:rsidR="007711D8">
        <w:rPr>
          <w:bCs/>
          <w:sz w:val="22"/>
          <w:szCs w:val="22"/>
          <w:lang w:val="en-US"/>
        </w:rPr>
        <w:t>as well as</w:t>
      </w:r>
      <w:r w:rsidR="00BE2153" w:rsidRPr="00780F53">
        <w:rPr>
          <w:bCs/>
          <w:sz w:val="22"/>
          <w:szCs w:val="22"/>
          <w:lang w:val="en-US"/>
        </w:rPr>
        <w:t xml:space="preserve"> </w:t>
      </w:r>
      <w:r w:rsidR="003A5BB9" w:rsidRPr="00780F53">
        <w:rPr>
          <w:bCs/>
          <w:sz w:val="22"/>
          <w:szCs w:val="22"/>
          <w:lang w:val="en-US"/>
        </w:rPr>
        <w:t xml:space="preserve">balancing dataset </w:t>
      </w:r>
      <w:r w:rsidR="00BE2153" w:rsidRPr="00780F53">
        <w:rPr>
          <w:bCs/>
          <w:sz w:val="22"/>
          <w:szCs w:val="22"/>
          <w:lang w:val="en-US"/>
        </w:rPr>
        <w:t xml:space="preserve">using </w:t>
      </w:r>
      <w:r w:rsidR="00BE2153" w:rsidRPr="00287760">
        <w:rPr>
          <w:b/>
          <w:sz w:val="22"/>
          <w:szCs w:val="22"/>
          <w:lang w:val="en-US"/>
        </w:rPr>
        <w:t>back-translation</w:t>
      </w:r>
      <w:r w:rsidR="00BE2153" w:rsidRPr="00780F53">
        <w:rPr>
          <w:bCs/>
          <w:sz w:val="22"/>
          <w:szCs w:val="22"/>
          <w:lang w:val="en-US"/>
        </w:rPr>
        <w:t>.</w:t>
      </w:r>
    </w:p>
    <w:p w14:paraId="0000008B" w14:textId="77777777" w:rsidR="000B1F03" w:rsidRPr="00780F53" w:rsidRDefault="000B1F03">
      <w:pPr>
        <w:rPr>
          <w:sz w:val="22"/>
          <w:szCs w:val="22"/>
        </w:rPr>
      </w:pPr>
    </w:p>
    <w:p w14:paraId="04F6CAC2" w14:textId="2EEECF38" w:rsidR="002E3322" w:rsidRPr="00780F53" w:rsidRDefault="00E70186" w:rsidP="00AC11BE">
      <w:pPr>
        <w:pStyle w:val="Heading2"/>
        <w:spacing w:after="120"/>
        <w:rPr>
          <w:sz w:val="22"/>
          <w:szCs w:val="22"/>
        </w:rPr>
      </w:pPr>
      <w:bookmarkStart w:id="21" w:name="_Toc72768147"/>
      <w:r w:rsidRPr="00780F53">
        <w:rPr>
          <w:sz w:val="22"/>
          <w:szCs w:val="22"/>
        </w:rPr>
        <w:t>Experiment result of named entity recognition model</w:t>
      </w:r>
      <w:bookmarkEnd w:id="21"/>
    </w:p>
    <w:p w14:paraId="6E90D120" w14:textId="3F7E078C" w:rsidR="00751ACA" w:rsidRPr="00780F53" w:rsidRDefault="00751ACA" w:rsidP="00751ACA">
      <w:pPr>
        <w:pStyle w:val="Caption"/>
        <w:keepNext/>
        <w:jc w:val="center"/>
        <w:rPr>
          <w:sz w:val="22"/>
          <w:szCs w:val="22"/>
        </w:rPr>
      </w:pPr>
      <w:bookmarkStart w:id="22" w:name="_Toc72768258"/>
      <w:r w:rsidRPr="00780F53">
        <w:rPr>
          <w:sz w:val="22"/>
          <w:szCs w:val="22"/>
        </w:rPr>
        <w:t xml:space="preserve">Table </w:t>
      </w:r>
      <w:r w:rsidRPr="00780F53">
        <w:rPr>
          <w:sz w:val="22"/>
          <w:szCs w:val="22"/>
        </w:rPr>
        <w:fldChar w:fldCharType="begin"/>
      </w:r>
      <w:r w:rsidRPr="00780F53">
        <w:rPr>
          <w:sz w:val="22"/>
          <w:szCs w:val="22"/>
        </w:rPr>
        <w:instrText xml:space="preserve"> SEQ Table \* ARABIC </w:instrText>
      </w:r>
      <w:r w:rsidRPr="00780F53">
        <w:rPr>
          <w:sz w:val="22"/>
          <w:szCs w:val="22"/>
        </w:rPr>
        <w:fldChar w:fldCharType="separate"/>
      </w:r>
      <w:r w:rsidRPr="00780F53">
        <w:rPr>
          <w:noProof/>
          <w:sz w:val="22"/>
          <w:szCs w:val="22"/>
        </w:rPr>
        <w:t>2</w:t>
      </w:r>
      <w:r w:rsidRPr="00780F53">
        <w:rPr>
          <w:sz w:val="22"/>
          <w:szCs w:val="22"/>
        </w:rPr>
        <w:fldChar w:fldCharType="end"/>
      </w:r>
      <w:r w:rsidRPr="00780F53">
        <w:rPr>
          <w:sz w:val="22"/>
          <w:szCs w:val="22"/>
        </w:rPr>
        <w:t>: Experiment results of Named Entity Recognition tasks.</w:t>
      </w:r>
      <w:bookmarkEnd w:id="22"/>
    </w:p>
    <w:tbl>
      <w:tblPr>
        <w:tblW w:w="0" w:type="auto"/>
        <w:jc w:val="center"/>
        <w:tblBorders>
          <w:top w:val="single" w:sz="4" w:space="0" w:color="auto"/>
          <w:bottom w:val="single" w:sz="4" w:space="0" w:color="auto"/>
        </w:tblBorders>
        <w:tblLook w:val="0600" w:firstRow="0" w:lastRow="0" w:firstColumn="0" w:lastColumn="0" w:noHBand="1" w:noVBand="1"/>
      </w:tblPr>
      <w:tblGrid>
        <w:gridCol w:w="1842"/>
        <w:gridCol w:w="1843"/>
        <w:gridCol w:w="4111"/>
        <w:gridCol w:w="1843"/>
      </w:tblGrid>
      <w:tr w:rsidR="00E70186" w:rsidRPr="007711D8" w14:paraId="6B7F5516" w14:textId="77777777" w:rsidTr="3F761CF2">
        <w:trPr>
          <w:trHeight w:val="172"/>
          <w:jc w:val="center"/>
        </w:trPr>
        <w:tc>
          <w:tcPr>
            <w:tcW w:w="1842"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10017EF6" w14:textId="77777777" w:rsidR="00E70186" w:rsidRPr="007711D8" w:rsidRDefault="00E70186" w:rsidP="007705BD">
            <w:pPr>
              <w:jc w:val="center"/>
              <w:rPr>
                <w:b/>
                <w:bCs/>
                <w:sz w:val="20"/>
                <w:szCs w:val="20"/>
              </w:rPr>
            </w:pPr>
            <w:r w:rsidRPr="007711D8">
              <w:rPr>
                <w:b/>
                <w:bCs/>
                <w:sz w:val="20"/>
                <w:szCs w:val="20"/>
              </w:rPr>
              <w:t>Approach</w:t>
            </w:r>
          </w:p>
        </w:tc>
        <w:tc>
          <w:tcPr>
            <w:tcW w:w="1843" w:type="dxa"/>
            <w:tcBorders>
              <w:top w:val="single" w:sz="4" w:space="0" w:color="auto"/>
              <w:bottom w:val="single" w:sz="4" w:space="0" w:color="auto"/>
            </w:tcBorders>
          </w:tcPr>
          <w:p w14:paraId="44E7BA5B" w14:textId="4EC245E4" w:rsidR="00E70186" w:rsidRPr="007711D8" w:rsidRDefault="00E70186" w:rsidP="007705BD">
            <w:pPr>
              <w:jc w:val="center"/>
              <w:rPr>
                <w:b/>
                <w:bCs/>
                <w:sz w:val="20"/>
                <w:szCs w:val="20"/>
              </w:rPr>
            </w:pPr>
            <w:r w:rsidRPr="007711D8">
              <w:rPr>
                <w:b/>
                <w:bCs/>
                <w:sz w:val="20"/>
                <w:szCs w:val="20"/>
              </w:rPr>
              <w:t>Type of network</w:t>
            </w:r>
          </w:p>
        </w:tc>
        <w:tc>
          <w:tcPr>
            <w:tcW w:w="4111"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24704B75" w14:textId="4C3FC14E" w:rsidR="00E70186" w:rsidRPr="007711D8" w:rsidRDefault="00E70186" w:rsidP="007705BD">
            <w:pPr>
              <w:jc w:val="center"/>
              <w:rPr>
                <w:b/>
                <w:bCs/>
                <w:sz w:val="20"/>
                <w:szCs w:val="20"/>
              </w:rPr>
            </w:pPr>
            <w:r w:rsidRPr="007711D8">
              <w:rPr>
                <w:b/>
                <w:bCs/>
                <w:sz w:val="20"/>
                <w:szCs w:val="20"/>
              </w:rPr>
              <w:t>Model</w:t>
            </w:r>
          </w:p>
        </w:tc>
        <w:tc>
          <w:tcPr>
            <w:tcW w:w="1843" w:type="dxa"/>
            <w:tcBorders>
              <w:top w:val="single" w:sz="4" w:space="0" w:color="auto"/>
              <w:bottom w:val="single" w:sz="4" w:space="0" w:color="auto"/>
            </w:tcBorders>
            <w:shd w:val="clear" w:color="auto" w:fill="auto"/>
            <w:tcMar>
              <w:top w:w="100" w:type="dxa"/>
              <w:left w:w="100" w:type="dxa"/>
              <w:bottom w:w="100" w:type="dxa"/>
              <w:right w:w="100" w:type="dxa"/>
            </w:tcMar>
            <w:vAlign w:val="center"/>
          </w:tcPr>
          <w:p w14:paraId="030B81CD" w14:textId="77777777" w:rsidR="00E70186" w:rsidRPr="007711D8" w:rsidRDefault="00E70186" w:rsidP="007705BD">
            <w:pPr>
              <w:jc w:val="center"/>
              <w:rPr>
                <w:b/>
                <w:bCs/>
                <w:sz w:val="20"/>
                <w:szCs w:val="20"/>
              </w:rPr>
            </w:pPr>
            <w:r w:rsidRPr="007711D8">
              <w:rPr>
                <w:b/>
                <w:bCs/>
                <w:sz w:val="20"/>
                <w:szCs w:val="20"/>
              </w:rPr>
              <w:t>Macro F1 score</w:t>
            </w:r>
          </w:p>
        </w:tc>
      </w:tr>
      <w:tr w:rsidR="00621200" w:rsidRPr="007711D8" w14:paraId="57F8522F" w14:textId="77777777" w:rsidTr="3F761CF2">
        <w:trPr>
          <w:trHeight w:val="181"/>
          <w:jc w:val="center"/>
        </w:trPr>
        <w:tc>
          <w:tcPr>
            <w:tcW w:w="1842" w:type="dxa"/>
            <w:vMerge w:val="restart"/>
            <w:tcBorders>
              <w:top w:val="single" w:sz="4" w:space="0" w:color="auto"/>
            </w:tcBorders>
            <w:shd w:val="clear" w:color="auto" w:fill="auto"/>
            <w:tcMar>
              <w:top w:w="100" w:type="dxa"/>
              <w:left w:w="100" w:type="dxa"/>
              <w:bottom w:w="100" w:type="dxa"/>
              <w:right w:w="100" w:type="dxa"/>
            </w:tcMar>
            <w:vAlign w:val="center"/>
          </w:tcPr>
          <w:p w14:paraId="0EF00F01" w14:textId="77777777" w:rsidR="00621200" w:rsidRPr="007711D8" w:rsidRDefault="00621200" w:rsidP="007705BD">
            <w:pPr>
              <w:rPr>
                <w:sz w:val="20"/>
                <w:szCs w:val="20"/>
              </w:rPr>
            </w:pPr>
            <w:r w:rsidRPr="007711D8">
              <w:rPr>
                <w:sz w:val="20"/>
                <w:szCs w:val="20"/>
              </w:rPr>
              <w:t>Machine Learning</w:t>
            </w:r>
          </w:p>
        </w:tc>
        <w:tc>
          <w:tcPr>
            <w:tcW w:w="1843" w:type="dxa"/>
            <w:vMerge w:val="restart"/>
            <w:tcBorders>
              <w:top w:val="single" w:sz="4" w:space="0" w:color="auto"/>
            </w:tcBorders>
          </w:tcPr>
          <w:p w14:paraId="6AAE43E6" w14:textId="77777777" w:rsidR="00621200" w:rsidRPr="007711D8" w:rsidRDefault="00621200" w:rsidP="007705BD">
            <w:pPr>
              <w:rPr>
                <w:sz w:val="20"/>
                <w:szCs w:val="20"/>
              </w:rPr>
            </w:pPr>
          </w:p>
        </w:tc>
        <w:tc>
          <w:tcPr>
            <w:tcW w:w="4111" w:type="dxa"/>
            <w:tcBorders>
              <w:top w:val="single" w:sz="4" w:space="0" w:color="auto"/>
              <w:bottom w:val="nil"/>
            </w:tcBorders>
            <w:shd w:val="clear" w:color="auto" w:fill="auto"/>
            <w:tcMar>
              <w:top w:w="100" w:type="dxa"/>
              <w:left w:w="100" w:type="dxa"/>
              <w:bottom w:w="100" w:type="dxa"/>
              <w:right w:w="100" w:type="dxa"/>
            </w:tcMar>
            <w:vAlign w:val="center"/>
          </w:tcPr>
          <w:p w14:paraId="2A7C5409" w14:textId="0A4DF85C" w:rsidR="00621200" w:rsidRPr="007711D8" w:rsidRDefault="00621200" w:rsidP="007705BD">
            <w:pPr>
              <w:rPr>
                <w:sz w:val="20"/>
                <w:szCs w:val="20"/>
              </w:rPr>
            </w:pPr>
            <w:r w:rsidRPr="007711D8">
              <w:rPr>
                <w:sz w:val="20"/>
                <w:szCs w:val="20"/>
              </w:rPr>
              <w:t>BaseEstimator + TransformerMixin classes</w:t>
            </w:r>
          </w:p>
        </w:tc>
        <w:tc>
          <w:tcPr>
            <w:tcW w:w="1843" w:type="dxa"/>
            <w:tcBorders>
              <w:top w:val="single" w:sz="4" w:space="0" w:color="auto"/>
              <w:bottom w:val="nil"/>
            </w:tcBorders>
            <w:shd w:val="clear" w:color="auto" w:fill="auto"/>
            <w:tcMar>
              <w:top w:w="100" w:type="dxa"/>
              <w:left w:w="100" w:type="dxa"/>
              <w:bottom w:w="100" w:type="dxa"/>
              <w:right w:w="100" w:type="dxa"/>
            </w:tcMar>
            <w:vAlign w:val="center"/>
          </w:tcPr>
          <w:p w14:paraId="7EB0995C" w14:textId="77777777" w:rsidR="00621200" w:rsidRPr="007711D8" w:rsidRDefault="00621200" w:rsidP="007705BD">
            <w:pPr>
              <w:jc w:val="center"/>
              <w:rPr>
                <w:sz w:val="20"/>
                <w:szCs w:val="20"/>
              </w:rPr>
            </w:pPr>
            <w:r w:rsidRPr="007711D8">
              <w:rPr>
                <w:sz w:val="20"/>
                <w:szCs w:val="20"/>
              </w:rPr>
              <w:t>0.59</w:t>
            </w:r>
          </w:p>
        </w:tc>
      </w:tr>
      <w:tr w:rsidR="00621200" w:rsidRPr="007711D8" w14:paraId="3B2C9859" w14:textId="77777777" w:rsidTr="3F761CF2">
        <w:trPr>
          <w:trHeight w:val="23"/>
          <w:jc w:val="center"/>
        </w:trPr>
        <w:tc>
          <w:tcPr>
            <w:tcW w:w="1842" w:type="dxa"/>
            <w:vMerge/>
          </w:tcPr>
          <w:p w14:paraId="6C75C756" w14:textId="77777777" w:rsidR="00621200" w:rsidRPr="007711D8" w:rsidRDefault="00621200" w:rsidP="007705BD">
            <w:pPr>
              <w:rPr>
                <w:sz w:val="20"/>
                <w:szCs w:val="20"/>
              </w:rPr>
            </w:pPr>
          </w:p>
        </w:tc>
        <w:tc>
          <w:tcPr>
            <w:tcW w:w="1843" w:type="dxa"/>
            <w:vMerge/>
          </w:tcPr>
          <w:p w14:paraId="2753ABF9" w14:textId="77777777" w:rsidR="00621200" w:rsidRPr="007711D8" w:rsidRDefault="00621200" w:rsidP="007705BD">
            <w:pPr>
              <w:rPr>
                <w:sz w:val="20"/>
                <w:szCs w:val="20"/>
              </w:rPr>
            </w:pPr>
          </w:p>
        </w:tc>
        <w:tc>
          <w:tcPr>
            <w:tcW w:w="4111" w:type="dxa"/>
            <w:tcBorders>
              <w:top w:val="nil"/>
              <w:bottom w:val="nil"/>
            </w:tcBorders>
            <w:shd w:val="clear" w:color="auto" w:fill="auto"/>
            <w:tcMar>
              <w:top w:w="100" w:type="dxa"/>
              <w:left w:w="100" w:type="dxa"/>
              <w:bottom w:w="100" w:type="dxa"/>
              <w:right w:w="100" w:type="dxa"/>
            </w:tcMar>
            <w:vAlign w:val="center"/>
          </w:tcPr>
          <w:p w14:paraId="7D6D2E84" w14:textId="58B4B369" w:rsidR="00621200" w:rsidRPr="007711D8" w:rsidRDefault="00621200" w:rsidP="007705BD">
            <w:pPr>
              <w:rPr>
                <w:sz w:val="20"/>
                <w:szCs w:val="20"/>
              </w:rPr>
            </w:pPr>
            <w:r w:rsidRPr="007711D8">
              <w:rPr>
                <w:sz w:val="20"/>
                <w:szCs w:val="20"/>
              </w:rPr>
              <w:t>Random Forest</w:t>
            </w:r>
          </w:p>
        </w:tc>
        <w:tc>
          <w:tcPr>
            <w:tcW w:w="1843" w:type="dxa"/>
            <w:tcBorders>
              <w:top w:val="nil"/>
              <w:bottom w:val="nil"/>
            </w:tcBorders>
            <w:shd w:val="clear" w:color="auto" w:fill="auto"/>
            <w:tcMar>
              <w:top w:w="100" w:type="dxa"/>
              <w:left w:w="100" w:type="dxa"/>
              <w:bottom w:w="100" w:type="dxa"/>
              <w:right w:w="100" w:type="dxa"/>
            </w:tcMar>
            <w:vAlign w:val="center"/>
          </w:tcPr>
          <w:p w14:paraId="609E7CF4" w14:textId="6A4CCDB3" w:rsidR="00621200" w:rsidRPr="007711D8" w:rsidRDefault="00621200" w:rsidP="007705BD">
            <w:pPr>
              <w:jc w:val="center"/>
              <w:rPr>
                <w:sz w:val="20"/>
                <w:szCs w:val="20"/>
              </w:rPr>
            </w:pPr>
            <w:r w:rsidRPr="007711D8">
              <w:rPr>
                <w:sz w:val="20"/>
                <w:szCs w:val="20"/>
              </w:rPr>
              <w:t>0.25</w:t>
            </w:r>
          </w:p>
        </w:tc>
      </w:tr>
      <w:tr w:rsidR="00621200" w:rsidRPr="007711D8" w14:paraId="1C28C8E8" w14:textId="77777777" w:rsidTr="3F761CF2">
        <w:trPr>
          <w:trHeight w:val="15"/>
          <w:jc w:val="center"/>
        </w:trPr>
        <w:tc>
          <w:tcPr>
            <w:tcW w:w="1842" w:type="dxa"/>
            <w:vMerge/>
          </w:tcPr>
          <w:p w14:paraId="38DD63E7" w14:textId="77777777" w:rsidR="00621200" w:rsidRPr="007711D8" w:rsidRDefault="00621200" w:rsidP="007705BD">
            <w:pPr>
              <w:rPr>
                <w:sz w:val="20"/>
                <w:szCs w:val="20"/>
              </w:rPr>
            </w:pPr>
          </w:p>
        </w:tc>
        <w:tc>
          <w:tcPr>
            <w:tcW w:w="1843" w:type="dxa"/>
            <w:vMerge/>
          </w:tcPr>
          <w:p w14:paraId="4AE91E3B" w14:textId="77777777" w:rsidR="00621200" w:rsidRPr="007711D8" w:rsidRDefault="00621200" w:rsidP="007705BD">
            <w:pPr>
              <w:rPr>
                <w:sz w:val="20"/>
                <w:szCs w:val="20"/>
              </w:rPr>
            </w:pPr>
          </w:p>
        </w:tc>
        <w:tc>
          <w:tcPr>
            <w:tcW w:w="4111" w:type="dxa"/>
            <w:tcBorders>
              <w:top w:val="nil"/>
              <w:bottom w:val="nil"/>
            </w:tcBorders>
            <w:shd w:val="clear" w:color="auto" w:fill="auto"/>
            <w:tcMar>
              <w:top w:w="100" w:type="dxa"/>
              <w:left w:w="100" w:type="dxa"/>
              <w:bottom w:w="100" w:type="dxa"/>
              <w:right w:w="100" w:type="dxa"/>
            </w:tcMar>
            <w:vAlign w:val="center"/>
          </w:tcPr>
          <w:p w14:paraId="204E5908" w14:textId="34C6D514" w:rsidR="00621200" w:rsidRPr="007711D8" w:rsidRDefault="00621200" w:rsidP="007705BD">
            <w:pPr>
              <w:rPr>
                <w:sz w:val="20"/>
                <w:szCs w:val="20"/>
              </w:rPr>
            </w:pPr>
            <w:r w:rsidRPr="007711D8">
              <w:rPr>
                <w:sz w:val="20"/>
                <w:szCs w:val="20"/>
              </w:rPr>
              <w:t>CRF</w:t>
            </w:r>
          </w:p>
        </w:tc>
        <w:tc>
          <w:tcPr>
            <w:tcW w:w="1843" w:type="dxa"/>
            <w:tcBorders>
              <w:top w:val="nil"/>
              <w:bottom w:val="nil"/>
            </w:tcBorders>
            <w:shd w:val="clear" w:color="auto" w:fill="auto"/>
            <w:tcMar>
              <w:top w:w="100" w:type="dxa"/>
              <w:left w:w="100" w:type="dxa"/>
              <w:bottom w:w="100" w:type="dxa"/>
              <w:right w:w="100" w:type="dxa"/>
            </w:tcMar>
            <w:vAlign w:val="center"/>
          </w:tcPr>
          <w:p w14:paraId="78BA3FA6" w14:textId="54C9D5FB" w:rsidR="00621200" w:rsidRPr="007711D8" w:rsidRDefault="00621200" w:rsidP="007705BD">
            <w:pPr>
              <w:jc w:val="center"/>
              <w:rPr>
                <w:sz w:val="20"/>
                <w:szCs w:val="20"/>
              </w:rPr>
            </w:pPr>
            <w:r w:rsidRPr="007711D8">
              <w:rPr>
                <w:sz w:val="20"/>
                <w:szCs w:val="20"/>
              </w:rPr>
              <w:t>0.</w:t>
            </w:r>
            <w:r w:rsidR="15C1918E" w:rsidRPr="7E2C27BB">
              <w:rPr>
                <w:sz w:val="20"/>
                <w:szCs w:val="20"/>
              </w:rPr>
              <w:t>6</w:t>
            </w:r>
            <w:r w:rsidR="69E81DE6" w:rsidRPr="7E2C27BB">
              <w:rPr>
                <w:sz w:val="20"/>
                <w:szCs w:val="20"/>
              </w:rPr>
              <w:t>64</w:t>
            </w:r>
          </w:p>
        </w:tc>
      </w:tr>
      <w:tr w:rsidR="00621200" w:rsidRPr="007711D8" w14:paraId="17B9F6B6" w14:textId="77777777" w:rsidTr="3F761CF2">
        <w:trPr>
          <w:trHeight w:val="15"/>
          <w:jc w:val="center"/>
        </w:trPr>
        <w:tc>
          <w:tcPr>
            <w:tcW w:w="1842" w:type="dxa"/>
            <w:vMerge/>
            <w:tcMar>
              <w:top w:w="100" w:type="dxa"/>
              <w:left w:w="100" w:type="dxa"/>
              <w:bottom w:w="100" w:type="dxa"/>
              <w:right w:w="100" w:type="dxa"/>
            </w:tcMar>
            <w:vAlign w:val="center"/>
          </w:tcPr>
          <w:p w14:paraId="6CEC0FB0" w14:textId="61748634" w:rsidR="00621200" w:rsidRPr="007711D8" w:rsidRDefault="00621200" w:rsidP="5EC14248">
            <w:pPr>
              <w:rPr>
                <w:sz w:val="20"/>
                <w:szCs w:val="20"/>
              </w:rPr>
            </w:pPr>
          </w:p>
        </w:tc>
        <w:tc>
          <w:tcPr>
            <w:tcW w:w="1843" w:type="dxa"/>
            <w:vMerge/>
          </w:tcPr>
          <w:p w14:paraId="34F6965C" w14:textId="29D7C7CA" w:rsidR="00621200" w:rsidRPr="007711D8" w:rsidRDefault="00621200" w:rsidP="5EC14248">
            <w:pPr>
              <w:rPr>
                <w:sz w:val="20"/>
                <w:szCs w:val="20"/>
              </w:rPr>
            </w:pPr>
          </w:p>
        </w:tc>
        <w:tc>
          <w:tcPr>
            <w:tcW w:w="4111" w:type="dxa"/>
            <w:tcBorders>
              <w:top w:val="nil"/>
              <w:bottom w:val="single" w:sz="4" w:space="0" w:color="auto"/>
            </w:tcBorders>
            <w:shd w:val="clear" w:color="auto" w:fill="auto"/>
            <w:tcMar>
              <w:top w:w="100" w:type="dxa"/>
              <w:left w:w="100" w:type="dxa"/>
              <w:bottom w:w="100" w:type="dxa"/>
              <w:right w:w="100" w:type="dxa"/>
            </w:tcMar>
            <w:vAlign w:val="center"/>
          </w:tcPr>
          <w:p w14:paraId="3CCF2E2A" w14:textId="07AE04C9" w:rsidR="00621200" w:rsidRPr="007711D8" w:rsidRDefault="00621200" w:rsidP="5EC14248">
            <w:pPr>
              <w:rPr>
                <w:b/>
                <w:bCs/>
                <w:sz w:val="20"/>
                <w:szCs w:val="20"/>
              </w:rPr>
            </w:pPr>
            <w:r w:rsidRPr="007711D8">
              <w:rPr>
                <w:b/>
                <w:bCs/>
                <w:sz w:val="20"/>
                <w:szCs w:val="20"/>
              </w:rPr>
              <w:t>CRF_tuned</w:t>
            </w:r>
          </w:p>
        </w:tc>
        <w:tc>
          <w:tcPr>
            <w:tcW w:w="1843" w:type="dxa"/>
            <w:tcBorders>
              <w:top w:val="nil"/>
              <w:bottom w:val="single" w:sz="4" w:space="0" w:color="auto"/>
            </w:tcBorders>
            <w:shd w:val="clear" w:color="auto" w:fill="auto"/>
            <w:tcMar>
              <w:top w:w="100" w:type="dxa"/>
              <w:left w:w="100" w:type="dxa"/>
              <w:bottom w:w="100" w:type="dxa"/>
              <w:right w:w="100" w:type="dxa"/>
            </w:tcMar>
            <w:vAlign w:val="center"/>
          </w:tcPr>
          <w:p w14:paraId="093A942C" w14:textId="659D799E" w:rsidR="00621200" w:rsidRPr="007711D8" w:rsidRDefault="77B4A81F" w:rsidP="5EC14248">
            <w:pPr>
              <w:jc w:val="center"/>
              <w:rPr>
                <w:b/>
                <w:bCs/>
                <w:sz w:val="20"/>
                <w:szCs w:val="20"/>
              </w:rPr>
            </w:pPr>
            <w:r w:rsidRPr="3F761CF2">
              <w:rPr>
                <w:b/>
                <w:bCs/>
                <w:sz w:val="20"/>
                <w:szCs w:val="20"/>
              </w:rPr>
              <w:t>0.</w:t>
            </w:r>
            <w:r w:rsidRPr="0E0CCA01">
              <w:rPr>
                <w:b/>
                <w:bCs/>
                <w:sz w:val="20"/>
                <w:szCs w:val="20"/>
              </w:rPr>
              <w:t>677</w:t>
            </w:r>
          </w:p>
        </w:tc>
      </w:tr>
      <w:tr w:rsidR="00621200" w:rsidRPr="007711D8" w14:paraId="568C166C" w14:textId="77777777" w:rsidTr="3F761CF2">
        <w:trPr>
          <w:trHeight w:val="280"/>
          <w:jc w:val="center"/>
        </w:trPr>
        <w:tc>
          <w:tcPr>
            <w:tcW w:w="1842" w:type="dxa"/>
            <w:vMerge w:val="restart"/>
            <w:tcBorders>
              <w:top w:val="single" w:sz="4" w:space="0" w:color="auto"/>
            </w:tcBorders>
            <w:vAlign w:val="center"/>
          </w:tcPr>
          <w:p w14:paraId="23101E8E" w14:textId="61C0DC61" w:rsidR="00621200" w:rsidRPr="007711D8" w:rsidRDefault="00621200" w:rsidP="77A1B489">
            <w:pPr>
              <w:jc w:val="center"/>
              <w:rPr>
                <w:sz w:val="20"/>
                <w:szCs w:val="20"/>
              </w:rPr>
            </w:pPr>
            <w:r w:rsidRPr="007711D8">
              <w:rPr>
                <w:sz w:val="20"/>
                <w:szCs w:val="20"/>
              </w:rPr>
              <w:t>Deep Learning</w:t>
            </w:r>
          </w:p>
        </w:tc>
        <w:tc>
          <w:tcPr>
            <w:tcW w:w="1843" w:type="dxa"/>
            <w:vMerge w:val="restart"/>
            <w:tcBorders>
              <w:top w:val="single" w:sz="4" w:space="0" w:color="auto"/>
            </w:tcBorders>
            <w:vAlign w:val="center"/>
          </w:tcPr>
          <w:p w14:paraId="3C70EEED" w14:textId="789FE015" w:rsidR="00621200" w:rsidRPr="007711D8" w:rsidRDefault="00621200" w:rsidP="00E70186">
            <w:pPr>
              <w:jc w:val="center"/>
              <w:rPr>
                <w:sz w:val="20"/>
                <w:szCs w:val="20"/>
              </w:rPr>
            </w:pPr>
            <w:r w:rsidRPr="007711D8">
              <w:rPr>
                <w:sz w:val="20"/>
                <w:szCs w:val="20"/>
              </w:rPr>
              <w:t>RNN</w:t>
            </w:r>
          </w:p>
        </w:tc>
        <w:tc>
          <w:tcPr>
            <w:tcW w:w="4111" w:type="dxa"/>
            <w:tcBorders>
              <w:top w:val="single" w:sz="4" w:space="0" w:color="auto"/>
              <w:bottom w:val="nil"/>
            </w:tcBorders>
            <w:shd w:val="clear" w:color="auto" w:fill="auto"/>
            <w:tcMar>
              <w:top w:w="100" w:type="dxa"/>
              <w:left w:w="100" w:type="dxa"/>
              <w:bottom w:w="100" w:type="dxa"/>
              <w:right w:w="100" w:type="dxa"/>
            </w:tcMar>
            <w:vAlign w:val="center"/>
          </w:tcPr>
          <w:p w14:paraId="538ABC8F" w14:textId="7709FEBE" w:rsidR="00621200" w:rsidRPr="007711D8" w:rsidRDefault="00621200" w:rsidP="007705BD">
            <w:pPr>
              <w:rPr>
                <w:sz w:val="20"/>
                <w:szCs w:val="20"/>
              </w:rPr>
            </w:pPr>
            <w:r w:rsidRPr="007711D8">
              <w:rPr>
                <w:sz w:val="20"/>
                <w:szCs w:val="20"/>
              </w:rPr>
              <w:t xml:space="preserve">Bi-LSTM with dropout                    </w:t>
            </w:r>
          </w:p>
        </w:tc>
        <w:tc>
          <w:tcPr>
            <w:tcW w:w="1843" w:type="dxa"/>
            <w:tcBorders>
              <w:top w:val="single" w:sz="4" w:space="0" w:color="auto"/>
              <w:bottom w:val="nil"/>
            </w:tcBorders>
            <w:shd w:val="clear" w:color="auto" w:fill="auto"/>
            <w:tcMar>
              <w:top w:w="100" w:type="dxa"/>
              <w:left w:w="100" w:type="dxa"/>
              <w:bottom w:w="100" w:type="dxa"/>
              <w:right w:w="100" w:type="dxa"/>
            </w:tcMar>
            <w:vAlign w:val="center"/>
          </w:tcPr>
          <w:p w14:paraId="21D4C31D" w14:textId="5D973AC5" w:rsidR="00621200" w:rsidRPr="007711D8" w:rsidRDefault="00621200" w:rsidP="00621200">
            <w:pPr>
              <w:jc w:val="center"/>
              <w:rPr>
                <w:sz w:val="20"/>
                <w:szCs w:val="20"/>
              </w:rPr>
            </w:pPr>
            <w:r w:rsidRPr="007711D8">
              <w:rPr>
                <w:sz w:val="20"/>
                <w:szCs w:val="20"/>
              </w:rPr>
              <w:t>0.</w:t>
            </w:r>
            <w:r w:rsidR="15C1918E" w:rsidRPr="3495E952">
              <w:rPr>
                <w:sz w:val="20"/>
                <w:szCs w:val="20"/>
              </w:rPr>
              <w:t>3</w:t>
            </w:r>
            <w:r w:rsidR="39E03847" w:rsidRPr="3495E952">
              <w:rPr>
                <w:sz w:val="20"/>
                <w:szCs w:val="20"/>
              </w:rPr>
              <w:t>0</w:t>
            </w:r>
          </w:p>
        </w:tc>
      </w:tr>
      <w:tr w:rsidR="00621200" w:rsidRPr="007711D8" w14:paraId="3913AA9E" w14:textId="77777777" w:rsidTr="3F761CF2">
        <w:trPr>
          <w:trHeight w:val="280"/>
          <w:jc w:val="center"/>
        </w:trPr>
        <w:tc>
          <w:tcPr>
            <w:tcW w:w="1842" w:type="dxa"/>
            <w:vMerge/>
            <w:vAlign w:val="center"/>
          </w:tcPr>
          <w:p w14:paraId="27D8316E" w14:textId="77777777" w:rsidR="00621200" w:rsidRPr="007711D8" w:rsidRDefault="00621200" w:rsidP="77A1B489">
            <w:pPr>
              <w:jc w:val="center"/>
              <w:rPr>
                <w:sz w:val="20"/>
                <w:szCs w:val="20"/>
              </w:rPr>
            </w:pPr>
          </w:p>
        </w:tc>
        <w:tc>
          <w:tcPr>
            <w:tcW w:w="1843" w:type="dxa"/>
            <w:vMerge/>
            <w:vAlign w:val="center"/>
          </w:tcPr>
          <w:p w14:paraId="2BED02A8" w14:textId="77777777" w:rsidR="00621200" w:rsidRPr="007711D8" w:rsidRDefault="00621200" w:rsidP="00E70186">
            <w:pPr>
              <w:jc w:val="center"/>
              <w:rPr>
                <w:sz w:val="20"/>
                <w:szCs w:val="20"/>
              </w:rPr>
            </w:pPr>
          </w:p>
        </w:tc>
        <w:tc>
          <w:tcPr>
            <w:tcW w:w="4111" w:type="dxa"/>
            <w:tcBorders>
              <w:top w:val="nil"/>
              <w:bottom w:val="single" w:sz="4" w:space="0" w:color="auto"/>
            </w:tcBorders>
            <w:shd w:val="clear" w:color="auto" w:fill="auto"/>
            <w:tcMar>
              <w:top w:w="100" w:type="dxa"/>
              <w:left w:w="100" w:type="dxa"/>
              <w:bottom w:w="100" w:type="dxa"/>
              <w:right w:w="100" w:type="dxa"/>
            </w:tcMar>
            <w:vAlign w:val="center"/>
          </w:tcPr>
          <w:p w14:paraId="3E8BBBA0" w14:textId="4A25FF78" w:rsidR="00621200" w:rsidRPr="007711D8" w:rsidRDefault="00621200" w:rsidP="173FB2A2">
            <w:pPr>
              <w:rPr>
                <w:sz w:val="20"/>
                <w:szCs w:val="20"/>
              </w:rPr>
            </w:pPr>
            <w:r w:rsidRPr="007711D8">
              <w:rPr>
                <w:sz w:val="20"/>
                <w:szCs w:val="20"/>
              </w:rPr>
              <w:t xml:space="preserve">Bi-LSTM + LSTM with dropout  </w:t>
            </w:r>
          </w:p>
        </w:tc>
        <w:tc>
          <w:tcPr>
            <w:tcW w:w="1843" w:type="dxa"/>
            <w:tcBorders>
              <w:top w:val="nil"/>
              <w:bottom w:val="single" w:sz="4" w:space="0" w:color="auto"/>
            </w:tcBorders>
            <w:shd w:val="clear" w:color="auto" w:fill="auto"/>
            <w:tcMar>
              <w:top w:w="100" w:type="dxa"/>
              <w:left w:w="100" w:type="dxa"/>
              <w:bottom w:w="100" w:type="dxa"/>
              <w:right w:w="100" w:type="dxa"/>
            </w:tcMar>
            <w:vAlign w:val="center"/>
          </w:tcPr>
          <w:p w14:paraId="11A9C5BD" w14:textId="4B8927A0" w:rsidR="00621200" w:rsidRPr="007711D8" w:rsidRDefault="00621200" w:rsidP="007705BD">
            <w:pPr>
              <w:jc w:val="center"/>
              <w:rPr>
                <w:sz w:val="20"/>
                <w:szCs w:val="20"/>
              </w:rPr>
            </w:pPr>
            <w:r w:rsidRPr="007711D8">
              <w:rPr>
                <w:sz w:val="20"/>
                <w:szCs w:val="20"/>
              </w:rPr>
              <w:t>0.31</w:t>
            </w:r>
          </w:p>
        </w:tc>
      </w:tr>
    </w:tbl>
    <w:p w14:paraId="6DD751E9" w14:textId="77777777" w:rsidR="00E70186" w:rsidRPr="00780F53" w:rsidRDefault="00E70186">
      <w:pPr>
        <w:rPr>
          <w:sz w:val="22"/>
          <w:szCs w:val="22"/>
        </w:rPr>
      </w:pPr>
    </w:p>
    <w:p w14:paraId="5FA20469" w14:textId="63EB7F31" w:rsidR="003A5BB9" w:rsidRPr="00780F53" w:rsidRDefault="567482E1" w:rsidP="00621200">
      <w:pPr>
        <w:spacing w:line="276" w:lineRule="auto"/>
        <w:jc w:val="both"/>
        <w:rPr>
          <w:color w:val="111F27"/>
          <w:sz w:val="22"/>
          <w:szCs w:val="22"/>
        </w:rPr>
      </w:pPr>
      <w:r w:rsidRPr="00780F53">
        <w:rPr>
          <w:sz w:val="22"/>
          <w:szCs w:val="22"/>
        </w:rPr>
        <w:t xml:space="preserve">The table has encapsulated all methods applying for </w:t>
      </w:r>
      <w:r w:rsidRPr="007711D8">
        <w:rPr>
          <w:b/>
          <w:bCs/>
          <w:sz w:val="22"/>
          <w:szCs w:val="22"/>
        </w:rPr>
        <w:t>named entity recognition</w:t>
      </w:r>
      <w:r w:rsidRPr="00780F53">
        <w:rPr>
          <w:sz w:val="22"/>
          <w:szCs w:val="22"/>
        </w:rPr>
        <w:t xml:space="preserve"> task</w:t>
      </w:r>
      <w:r w:rsidR="4A4549E1" w:rsidRPr="00780F53">
        <w:rPr>
          <w:sz w:val="22"/>
          <w:szCs w:val="22"/>
        </w:rPr>
        <w:t xml:space="preserve">. </w:t>
      </w:r>
      <w:r w:rsidR="78A4C5C2" w:rsidRPr="00780F53">
        <w:rPr>
          <w:sz w:val="22"/>
          <w:szCs w:val="22"/>
        </w:rPr>
        <w:t xml:space="preserve">For this task, as addressed earlier, Macro-F1 score will be our evaluation metric </w:t>
      </w:r>
      <w:r w:rsidR="78A4C5C2" w:rsidRPr="00780F53">
        <w:rPr>
          <w:sz w:val="22"/>
          <w:szCs w:val="22"/>
        </w:rPr>
        <w:t xml:space="preserve">as </w:t>
      </w:r>
      <w:r w:rsidR="42CBA7A5" w:rsidRPr="00780F53">
        <w:rPr>
          <w:sz w:val="22"/>
          <w:szCs w:val="22"/>
        </w:rPr>
        <w:t>it</w:t>
      </w:r>
      <w:r w:rsidR="42CBA7A5" w:rsidRPr="00780F53">
        <w:rPr>
          <w:color w:val="111F27"/>
          <w:sz w:val="22"/>
          <w:szCs w:val="22"/>
        </w:rPr>
        <w:t xml:space="preserve"> will</w:t>
      </w:r>
      <w:r w:rsidR="42CBA7A5" w:rsidRPr="00780F53">
        <w:rPr>
          <w:color w:val="111F27"/>
          <w:sz w:val="22"/>
          <w:szCs w:val="22"/>
        </w:rPr>
        <w:t xml:space="preserve"> give the same importance to each label. </w:t>
      </w:r>
      <w:r w:rsidR="740D55FA" w:rsidRPr="00780F53">
        <w:rPr>
          <w:color w:val="111F27"/>
          <w:sz w:val="22"/>
          <w:szCs w:val="22"/>
        </w:rPr>
        <w:t xml:space="preserve">In terms of Machine Learning approach, the fine-tuned CRF model </w:t>
      </w:r>
      <w:r w:rsidR="4EF4E756" w:rsidRPr="00780F53">
        <w:rPr>
          <w:color w:val="111F27"/>
          <w:sz w:val="22"/>
          <w:szCs w:val="22"/>
        </w:rPr>
        <w:t>achieve</w:t>
      </w:r>
      <w:r w:rsidR="740D55FA" w:rsidRPr="00780F53">
        <w:rPr>
          <w:color w:val="111F27"/>
          <w:sz w:val="22"/>
          <w:szCs w:val="22"/>
        </w:rPr>
        <w:t xml:space="preserve"> the highest result among other counterparts</w:t>
      </w:r>
      <w:r w:rsidR="3193FCDF" w:rsidRPr="00780F53">
        <w:rPr>
          <w:color w:val="111F27"/>
          <w:sz w:val="22"/>
          <w:szCs w:val="22"/>
        </w:rPr>
        <w:t xml:space="preserve">. This model surpassed our expectation as it </w:t>
      </w:r>
      <w:r w:rsidR="3E6362FB" w:rsidRPr="00780F53">
        <w:rPr>
          <w:color w:val="111F27"/>
          <w:sz w:val="22"/>
          <w:szCs w:val="22"/>
        </w:rPr>
        <w:t>foreshadowed</w:t>
      </w:r>
      <w:r w:rsidR="3193FCDF" w:rsidRPr="00780F53">
        <w:rPr>
          <w:color w:val="111F27"/>
          <w:sz w:val="22"/>
          <w:szCs w:val="22"/>
        </w:rPr>
        <w:t xml:space="preserve"> </w:t>
      </w:r>
      <w:r w:rsidR="3193FCDF" w:rsidRPr="00780F53">
        <w:rPr>
          <w:color w:val="111F27"/>
          <w:sz w:val="22"/>
          <w:szCs w:val="22"/>
        </w:rPr>
        <w:t>Bi-LSTM</w:t>
      </w:r>
      <w:r w:rsidR="1519399E" w:rsidRPr="00780F53">
        <w:rPr>
          <w:color w:val="111F27"/>
          <w:sz w:val="22"/>
          <w:szCs w:val="22"/>
        </w:rPr>
        <w:t xml:space="preserve"> model</w:t>
      </w:r>
      <w:r w:rsidR="3193FCDF" w:rsidRPr="00780F53">
        <w:rPr>
          <w:color w:val="111F27"/>
          <w:sz w:val="22"/>
          <w:szCs w:val="22"/>
        </w:rPr>
        <w:t xml:space="preserve">, which is </w:t>
      </w:r>
      <w:r w:rsidR="7150A955" w:rsidRPr="00780F53">
        <w:rPr>
          <w:color w:val="111F27"/>
          <w:sz w:val="22"/>
          <w:szCs w:val="22"/>
        </w:rPr>
        <w:t>well-known for its performance in the NER task.</w:t>
      </w:r>
      <w:r w:rsidR="0BCF6159" w:rsidRPr="00780F53">
        <w:rPr>
          <w:color w:val="111F27"/>
          <w:sz w:val="22"/>
          <w:szCs w:val="22"/>
        </w:rPr>
        <w:t xml:space="preserve"> </w:t>
      </w:r>
      <w:r w:rsidR="62C9B1C3" w:rsidRPr="00780F53">
        <w:rPr>
          <w:color w:val="111F27"/>
          <w:sz w:val="22"/>
          <w:szCs w:val="22"/>
        </w:rPr>
        <w:t xml:space="preserve">Despite its mediocre performance, Bi-LSTM is still one of the most </w:t>
      </w:r>
      <w:r w:rsidR="1ECE20E7" w:rsidRPr="00780F53">
        <w:rPr>
          <w:color w:val="111F27"/>
          <w:sz w:val="22"/>
          <w:szCs w:val="22"/>
        </w:rPr>
        <w:t>sufficient</w:t>
      </w:r>
      <w:r w:rsidR="62C9B1C3" w:rsidRPr="00780F53">
        <w:rPr>
          <w:color w:val="111F27"/>
          <w:sz w:val="22"/>
          <w:szCs w:val="22"/>
        </w:rPr>
        <w:t xml:space="preserve"> te</w:t>
      </w:r>
      <w:r w:rsidR="25227C1A" w:rsidRPr="00780F53">
        <w:rPr>
          <w:color w:val="111F27"/>
          <w:sz w:val="22"/>
          <w:szCs w:val="22"/>
        </w:rPr>
        <w:t>chnique</w:t>
      </w:r>
      <w:r w:rsidR="6C96ACBD" w:rsidRPr="00780F53">
        <w:rPr>
          <w:color w:val="111F27"/>
          <w:sz w:val="22"/>
          <w:szCs w:val="22"/>
        </w:rPr>
        <w:t xml:space="preserve">s of the NER task if we can acquire bigger dataset or properly handle imbalance issue with </w:t>
      </w:r>
      <w:r w:rsidR="3779D7D9" w:rsidRPr="00780F53">
        <w:rPr>
          <w:color w:val="111F27"/>
          <w:sz w:val="22"/>
          <w:szCs w:val="22"/>
        </w:rPr>
        <w:t>suitable techniques.</w:t>
      </w:r>
    </w:p>
    <w:p w14:paraId="0000008C" w14:textId="2234A9EC" w:rsidR="000B1F03" w:rsidRPr="00780F53" w:rsidRDefault="00D51ABB" w:rsidP="00027C06">
      <w:pPr>
        <w:pStyle w:val="Heading1"/>
      </w:pPr>
      <w:bookmarkStart w:id="23" w:name="_6qu06tb2o7ur" w:colFirst="0" w:colLast="0"/>
      <w:bookmarkStart w:id="24" w:name="_Toc72768148"/>
      <w:bookmarkEnd w:id="23"/>
      <w:r w:rsidRPr="00780F53">
        <w:t>References</w:t>
      </w:r>
      <w:bookmarkEnd w:id="24"/>
    </w:p>
    <w:p w14:paraId="148AAE96" w14:textId="74134D22" w:rsidR="003A5BB9" w:rsidRPr="00780F53" w:rsidRDefault="00E61126" w:rsidP="00590096">
      <w:pPr>
        <w:jc w:val="both"/>
        <w:rPr>
          <w:sz w:val="22"/>
          <w:szCs w:val="22"/>
        </w:rPr>
      </w:pPr>
      <w:r w:rsidRPr="00780F53">
        <w:rPr>
          <w:sz w:val="22"/>
          <w:szCs w:val="22"/>
        </w:rPr>
        <w:t xml:space="preserve">[1] </w:t>
      </w:r>
      <w:r w:rsidR="00F029F2" w:rsidRPr="00780F53">
        <w:rPr>
          <w:sz w:val="22"/>
          <w:szCs w:val="22"/>
        </w:rPr>
        <w:t xml:space="preserve">Y. </w:t>
      </w:r>
      <w:r w:rsidRPr="00780F53">
        <w:rPr>
          <w:sz w:val="22"/>
          <w:szCs w:val="22"/>
        </w:rPr>
        <w:t xml:space="preserve">Kothiya., “How I handled imbalanced text data.” </w:t>
      </w:r>
      <w:r w:rsidR="00B245CB" w:rsidRPr="00780F53">
        <w:rPr>
          <w:sz w:val="22"/>
          <w:szCs w:val="22"/>
        </w:rPr>
        <w:t>t</w:t>
      </w:r>
      <w:r w:rsidRPr="00780F53">
        <w:rPr>
          <w:sz w:val="22"/>
          <w:szCs w:val="22"/>
        </w:rPr>
        <w:t>owardsdatascience.</w:t>
      </w:r>
      <w:r w:rsidR="00B245CB" w:rsidRPr="00780F53">
        <w:rPr>
          <w:sz w:val="22"/>
          <w:szCs w:val="22"/>
        </w:rPr>
        <w:t xml:space="preserve"> </w:t>
      </w:r>
      <w:hyperlink r:id="rId12" w:history="1">
        <w:r w:rsidR="00B245CB" w:rsidRPr="00780F53">
          <w:rPr>
            <w:rStyle w:val="Hyperlink"/>
            <w:sz w:val="22"/>
            <w:szCs w:val="22"/>
          </w:rPr>
          <w:t>https://towardsdatascience.com/how-i-handled-imbalanced-text-data-ba9b757ab1d8</w:t>
        </w:r>
      </w:hyperlink>
      <w:r w:rsidR="00B245CB" w:rsidRPr="00780F53">
        <w:rPr>
          <w:sz w:val="22"/>
          <w:szCs w:val="22"/>
        </w:rPr>
        <w:t xml:space="preserve"> (accessed May 18, 2021)</w:t>
      </w:r>
      <w:r w:rsidR="00B70698" w:rsidRPr="00780F53">
        <w:rPr>
          <w:sz w:val="22"/>
          <w:szCs w:val="22"/>
        </w:rPr>
        <w:t>.</w:t>
      </w:r>
    </w:p>
    <w:p w14:paraId="3BE935E7" w14:textId="77777777" w:rsidR="00B245CB" w:rsidRPr="00780F53" w:rsidRDefault="00B245CB" w:rsidP="00590096">
      <w:pPr>
        <w:jc w:val="both"/>
        <w:rPr>
          <w:sz w:val="22"/>
          <w:szCs w:val="22"/>
        </w:rPr>
      </w:pPr>
    </w:p>
    <w:p w14:paraId="48FA3463" w14:textId="574979CA" w:rsidR="00B245CB" w:rsidRPr="00780F53" w:rsidRDefault="00B245CB" w:rsidP="00590096">
      <w:pPr>
        <w:jc w:val="both"/>
        <w:rPr>
          <w:sz w:val="22"/>
          <w:szCs w:val="22"/>
        </w:rPr>
      </w:pPr>
      <w:r w:rsidRPr="00780F53">
        <w:rPr>
          <w:sz w:val="22"/>
          <w:szCs w:val="22"/>
        </w:rPr>
        <w:lastRenderedPageBreak/>
        <w:t xml:space="preserve">[2] </w:t>
      </w:r>
      <w:r w:rsidR="00F029F2" w:rsidRPr="00780F53">
        <w:rPr>
          <w:sz w:val="22"/>
          <w:szCs w:val="22"/>
        </w:rPr>
        <w:t xml:space="preserve">K. </w:t>
      </w:r>
      <w:r w:rsidR="00C76035" w:rsidRPr="00780F53">
        <w:rPr>
          <w:sz w:val="22"/>
          <w:szCs w:val="22"/>
        </w:rPr>
        <w:t>T</w:t>
      </w:r>
      <w:r w:rsidR="008B4724" w:rsidRPr="00780F53">
        <w:rPr>
          <w:sz w:val="22"/>
          <w:szCs w:val="22"/>
        </w:rPr>
        <w:t>omanek</w:t>
      </w:r>
      <w:r w:rsidR="00F029F2" w:rsidRPr="00780F53">
        <w:rPr>
          <w:sz w:val="22"/>
          <w:szCs w:val="22"/>
        </w:rPr>
        <w:t>.</w:t>
      </w:r>
      <w:r w:rsidR="00A56132" w:rsidRPr="00780F53">
        <w:rPr>
          <w:sz w:val="22"/>
          <w:szCs w:val="22"/>
        </w:rPr>
        <w:t>, and</w:t>
      </w:r>
      <w:r w:rsidR="008B4724" w:rsidRPr="00780F53">
        <w:rPr>
          <w:sz w:val="22"/>
          <w:szCs w:val="22"/>
        </w:rPr>
        <w:t xml:space="preserve"> </w:t>
      </w:r>
      <w:r w:rsidR="00D85626" w:rsidRPr="00780F53">
        <w:rPr>
          <w:sz w:val="22"/>
          <w:szCs w:val="22"/>
        </w:rPr>
        <w:t xml:space="preserve">H. </w:t>
      </w:r>
      <w:r w:rsidR="008B4724" w:rsidRPr="00780F53">
        <w:rPr>
          <w:sz w:val="22"/>
          <w:szCs w:val="22"/>
        </w:rPr>
        <w:t>Udo</w:t>
      </w:r>
      <w:r w:rsidR="00D85626" w:rsidRPr="00780F53">
        <w:rPr>
          <w:sz w:val="22"/>
          <w:szCs w:val="22"/>
        </w:rPr>
        <w:t>.</w:t>
      </w:r>
      <w:r w:rsidR="00A56132" w:rsidRPr="00780F53">
        <w:rPr>
          <w:sz w:val="22"/>
          <w:szCs w:val="22"/>
        </w:rPr>
        <w:t xml:space="preserve"> </w:t>
      </w:r>
      <w:r w:rsidR="00A86E6D" w:rsidRPr="00780F53">
        <w:rPr>
          <w:sz w:val="22"/>
          <w:szCs w:val="22"/>
        </w:rPr>
        <w:t>“Reducing</w:t>
      </w:r>
      <w:r w:rsidR="00FC49AC" w:rsidRPr="00780F53">
        <w:rPr>
          <w:sz w:val="22"/>
          <w:szCs w:val="22"/>
        </w:rPr>
        <w:t xml:space="preserve"> Class</w:t>
      </w:r>
      <w:r w:rsidR="00A86E6D" w:rsidRPr="00780F53">
        <w:rPr>
          <w:sz w:val="22"/>
          <w:szCs w:val="22"/>
        </w:rPr>
        <w:t xml:space="preserve"> Imbalance during Active Learning for Named En</w:t>
      </w:r>
      <w:r w:rsidR="00CB1065" w:rsidRPr="00780F53">
        <w:rPr>
          <w:sz w:val="22"/>
          <w:szCs w:val="22"/>
        </w:rPr>
        <w:t>tity Annotation</w:t>
      </w:r>
      <w:r w:rsidR="00A1395D" w:rsidRPr="00780F53">
        <w:rPr>
          <w:sz w:val="22"/>
          <w:szCs w:val="22"/>
        </w:rPr>
        <w:t>,</w:t>
      </w:r>
      <w:r w:rsidR="00CB1065" w:rsidRPr="00780F53">
        <w:rPr>
          <w:sz w:val="22"/>
          <w:szCs w:val="22"/>
        </w:rPr>
        <w:t>”</w:t>
      </w:r>
      <w:r w:rsidR="00A1395D" w:rsidRPr="00780F53">
        <w:rPr>
          <w:sz w:val="22"/>
          <w:szCs w:val="22"/>
        </w:rPr>
        <w:t xml:space="preserve"> </w:t>
      </w:r>
      <w:r w:rsidR="0008472E" w:rsidRPr="00780F53">
        <w:rPr>
          <w:sz w:val="22"/>
          <w:szCs w:val="22"/>
        </w:rPr>
        <w:t xml:space="preserve">in </w:t>
      </w:r>
      <w:r w:rsidR="0008472E" w:rsidRPr="00780F53">
        <w:rPr>
          <w:i/>
          <w:iCs/>
          <w:sz w:val="22"/>
          <w:szCs w:val="22"/>
        </w:rPr>
        <w:t>Pro</w:t>
      </w:r>
      <w:r w:rsidR="00A34A7D" w:rsidRPr="00780F53">
        <w:rPr>
          <w:i/>
          <w:iCs/>
          <w:sz w:val="22"/>
          <w:szCs w:val="22"/>
        </w:rPr>
        <w:t>c. 2009 Int. Conf</w:t>
      </w:r>
      <w:r w:rsidR="00E7738B" w:rsidRPr="00780F53">
        <w:rPr>
          <w:i/>
          <w:iCs/>
          <w:sz w:val="22"/>
          <w:szCs w:val="22"/>
        </w:rPr>
        <w:t>. Knowledge capture</w:t>
      </w:r>
      <w:r w:rsidR="00625A4F" w:rsidRPr="00780F53">
        <w:rPr>
          <w:sz w:val="22"/>
          <w:szCs w:val="22"/>
        </w:rPr>
        <w:t xml:space="preserve">, </w:t>
      </w:r>
      <w:r w:rsidR="00234B18" w:rsidRPr="00780F53">
        <w:rPr>
          <w:sz w:val="22"/>
          <w:szCs w:val="22"/>
        </w:rPr>
        <w:t>pp. 105-112.</w:t>
      </w:r>
      <w:r w:rsidR="00973798" w:rsidRPr="00780F53">
        <w:rPr>
          <w:sz w:val="22"/>
          <w:szCs w:val="22"/>
        </w:rPr>
        <w:t xml:space="preserve"> doi:10.1145/</w:t>
      </w:r>
      <w:r w:rsidR="00B348E7" w:rsidRPr="00780F53">
        <w:rPr>
          <w:sz w:val="22"/>
          <w:szCs w:val="22"/>
        </w:rPr>
        <w:t>1597735.1597754</w:t>
      </w:r>
      <w:r w:rsidR="00B70698" w:rsidRPr="00780F53">
        <w:rPr>
          <w:sz w:val="22"/>
          <w:szCs w:val="22"/>
        </w:rPr>
        <w:t>.</w:t>
      </w:r>
    </w:p>
    <w:p w14:paraId="3F623975" w14:textId="77777777" w:rsidR="001F6478" w:rsidRPr="00780F53" w:rsidRDefault="001F6478" w:rsidP="00590096">
      <w:pPr>
        <w:jc w:val="both"/>
        <w:rPr>
          <w:sz w:val="22"/>
          <w:szCs w:val="22"/>
        </w:rPr>
      </w:pPr>
    </w:p>
    <w:p w14:paraId="43DB3F8F" w14:textId="57A4A80D" w:rsidR="001F6478" w:rsidRPr="00780F53" w:rsidRDefault="001F6478" w:rsidP="00590096">
      <w:pPr>
        <w:jc w:val="both"/>
        <w:rPr>
          <w:sz w:val="22"/>
          <w:szCs w:val="22"/>
        </w:rPr>
      </w:pPr>
      <w:r w:rsidRPr="00780F53">
        <w:rPr>
          <w:sz w:val="22"/>
          <w:szCs w:val="22"/>
        </w:rPr>
        <w:t>[3]</w:t>
      </w:r>
      <w:r w:rsidR="00092BF0" w:rsidRPr="00780F53">
        <w:rPr>
          <w:sz w:val="22"/>
          <w:szCs w:val="22"/>
        </w:rPr>
        <w:t xml:space="preserve"> </w:t>
      </w:r>
      <w:r w:rsidR="00D85626" w:rsidRPr="00780F53">
        <w:rPr>
          <w:sz w:val="22"/>
          <w:szCs w:val="22"/>
        </w:rPr>
        <w:t xml:space="preserve">A. </w:t>
      </w:r>
      <w:r w:rsidR="003F7E5C" w:rsidRPr="00780F53">
        <w:rPr>
          <w:sz w:val="22"/>
          <w:szCs w:val="22"/>
        </w:rPr>
        <w:t xml:space="preserve">Mittal., </w:t>
      </w:r>
      <w:r w:rsidR="00C87FE2" w:rsidRPr="00780F53">
        <w:rPr>
          <w:sz w:val="22"/>
          <w:szCs w:val="22"/>
        </w:rPr>
        <w:t>“Understanding RNN and LSTM.”</w:t>
      </w:r>
      <w:r w:rsidR="00E824EB" w:rsidRPr="00780F53">
        <w:rPr>
          <w:sz w:val="22"/>
          <w:szCs w:val="22"/>
        </w:rPr>
        <w:t xml:space="preserve"> </w:t>
      </w:r>
      <w:r w:rsidR="00805A52" w:rsidRPr="00780F53">
        <w:rPr>
          <w:sz w:val="22"/>
          <w:szCs w:val="22"/>
        </w:rPr>
        <w:t xml:space="preserve">Medium. </w:t>
      </w:r>
      <w:hyperlink r:id="rId13" w:history="1">
        <w:r w:rsidR="00102731" w:rsidRPr="00780F53">
          <w:rPr>
            <w:rStyle w:val="Hyperlink"/>
            <w:sz w:val="22"/>
            <w:szCs w:val="22"/>
          </w:rPr>
          <w:t>https://aditi-mittal.medium.com/understanding-rnn-and-lstm-f7cdf6dfc14e</w:t>
        </w:r>
      </w:hyperlink>
      <w:r w:rsidR="00102731" w:rsidRPr="00780F53">
        <w:rPr>
          <w:sz w:val="22"/>
          <w:szCs w:val="22"/>
        </w:rPr>
        <w:t xml:space="preserve"> (accessed </w:t>
      </w:r>
      <w:r w:rsidR="008F129F" w:rsidRPr="00780F53">
        <w:rPr>
          <w:sz w:val="22"/>
          <w:szCs w:val="22"/>
        </w:rPr>
        <w:t>May 18, 2021)</w:t>
      </w:r>
      <w:r w:rsidR="00B70698" w:rsidRPr="00780F53">
        <w:rPr>
          <w:sz w:val="22"/>
          <w:szCs w:val="22"/>
        </w:rPr>
        <w:t>.</w:t>
      </w:r>
    </w:p>
    <w:p w14:paraId="5C872388" w14:textId="77777777" w:rsidR="008F129F" w:rsidRPr="00780F53" w:rsidRDefault="008F129F" w:rsidP="00590096">
      <w:pPr>
        <w:jc w:val="both"/>
        <w:rPr>
          <w:sz w:val="22"/>
          <w:szCs w:val="22"/>
        </w:rPr>
      </w:pPr>
    </w:p>
    <w:p w14:paraId="6E5D5B3A" w14:textId="07B0C8C2" w:rsidR="008F129F" w:rsidRPr="00780F53" w:rsidRDefault="008F129F" w:rsidP="00590096">
      <w:pPr>
        <w:jc w:val="both"/>
        <w:rPr>
          <w:color w:val="000000"/>
          <w:sz w:val="22"/>
          <w:szCs w:val="22"/>
        </w:rPr>
      </w:pPr>
      <w:r w:rsidRPr="00780F53">
        <w:rPr>
          <w:sz w:val="22"/>
          <w:szCs w:val="22"/>
        </w:rPr>
        <w:t>[4]</w:t>
      </w:r>
      <w:r w:rsidR="003876EE" w:rsidRPr="00780F53">
        <w:rPr>
          <w:sz w:val="22"/>
          <w:szCs w:val="22"/>
        </w:rPr>
        <w:t xml:space="preserve"> </w:t>
      </w:r>
      <w:r w:rsidR="00D85626" w:rsidRPr="00780F53">
        <w:rPr>
          <w:sz w:val="22"/>
          <w:szCs w:val="22"/>
        </w:rPr>
        <w:t xml:space="preserve">N. </w:t>
      </w:r>
      <w:r w:rsidR="003876EE" w:rsidRPr="00780F53">
        <w:rPr>
          <w:sz w:val="22"/>
          <w:szCs w:val="22"/>
        </w:rPr>
        <w:t xml:space="preserve">Donges., </w:t>
      </w:r>
      <w:r w:rsidR="0046248D" w:rsidRPr="00780F53">
        <w:rPr>
          <w:sz w:val="22"/>
          <w:szCs w:val="22"/>
        </w:rPr>
        <w:t xml:space="preserve">“A Guide To RNN: Understanding Recurrent Neural Networks And LSTM.” </w:t>
      </w:r>
      <w:r w:rsidR="00D00744" w:rsidRPr="00780F53">
        <w:rPr>
          <w:sz w:val="22"/>
          <w:szCs w:val="22"/>
        </w:rPr>
        <w:t xml:space="preserve">builtin. </w:t>
      </w:r>
      <w:hyperlink r:id="rId14" w:history="1">
        <w:r w:rsidR="00D00744" w:rsidRPr="00780F53">
          <w:rPr>
            <w:rStyle w:val="Hyperlink"/>
            <w:sz w:val="22"/>
            <w:szCs w:val="22"/>
          </w:rPr>
          <w:t>https://builtin.com/data-science/recurrent-neural-networks-and-lstm</w:t>
        </w:r>
      </w:hyperlink>
      <w:r w:rsidR="00D00744" w:rsidRPr="00780F53">
        <w:rPr>
          <w:color w:val="000000"/>
          <w:sz w:val="22"/>
          <w:szCs w:val="22"/>
        </w:rPr>
        <w:t xml:space="preserve"> (accessed May 18, 2021)</w:t>
      </w:r>
      <w:r w:rsidR="00B70698" w:rsidRPr="00780F53">
        <w:rPr>
          <w:color w:val="000000"/>
          <w:sz w:val="22"/>
          <w:szCs w:val="22"/>
        </w:rPr>
        <w:t>.</w:t>
      </w:r>
    </w:p>
    <w:p w14:paraId="2FF83378" w14:textId="77777777" w:rsidR="00D00744" w:rsidRPr="00780F53" w:rsidRDefault="00D00744" w:rsidP="00590096">
      <w:pPr>
        <w:jc w:val="both"/>
        <w:rPr>
          <w:color w:val="000000"/>
          <w:sz w:val="22"/>
          <w:szCs w:val="22"/>
        </w:rPr>
      </w:pPr>
    </w:p>
    <w:p w14:paraId="7DAC7D89" w14:textId="74EEE69D" w:rsidR="00D00744" w:rsidRPr="00780F53" w:rsidRDefault="00D00744" w:rsidP="00590096">
      <w:pPr>
        <w:rPr>
          <w:sz w:val="22"/>
          <w:szCs w:val="22"/>
        </w:rPr>
      </w:pPr>
      <w:r w:rsidRPr="00780F53">
        <w:rPr>
          <w:color w:val="000000"/>
          <w:sz w:val="22"/>
          <w:szCs w:val="22"/>
        </w:rPr>
        <w:t xml:space="preserve">[5] </w:t>
      </w:r>
      <w:r w:rsidR="00F1179A" w:rsidRPr="00780F53">
        <w:rPr>
          <w:color w:val="000000"/>
          <w:sz w:val="22"/>
          <w:szCs w:val="22"/>
        </w:rPr>
        <w:t>“tf.keras.preprocessing.sequence.pad_sequences</w:t>
      </w:r>
      <w:r w:rsidR="003C1BF9" w:rsidRPr="00780F53">
        <w:rPr>
          <w:color w:val="000000"/>
          <w:sz w:val="22"/>
          <w:szCs w:val="22"/>
        </w:rPr>
        <w:t>.”</w:t>
      </w:r>
      <w:r w:rsidR="00590096" w:rsidRPr="00780F53">
        <w:rPr>
          <w:color w:val="000000"/>
          <w:sz w:val="22"/>
          <w:szCs w:val="22"/>
        </w:rPr>
        <w:t xml:space="preserve"> </w:t>
      </w:r>
      <w:r w:rsidR="003C1BF9" w:rsidRPr="00780F53">
        <w:rPr>
          <w:color w:val="000000"/>
          <w:sz w:val="22"/>
          <w:szCs w:val="22"/>
        </w:rPr>
        <w:t xml:space="preserve">TensorFlow. </w:t>
      </w:r>
      <w:hyperlink r:id="rId15" w:history="1">
        <w:r w:rsidR="003C1BF9" w:rsidRPr="00780F53">
          <w:rPr>
            <w:rStyle w:val="Hyperlink"/>
            <w:sz w:val="22"/>
            <w:szCs w:val="22"/>
          </w:rPr>
          <w:t>https://www.tensorflow.org/api_docs/python/tf/keras/preprocessing/sequence/pad_sequences</w:t>
        </w:r>
      </w:hyperlink>
      <w:r w:rsidR="003C1BF9" w:rsidRPr="00780F53">
        <w:rPr>
          <w:color w:val="000000"/>
          <w:sz w:val="22"/>
          <w:szCs w:val="22"/>
        </w:rPr>
        <w:t xml:space="preserve"> (accessed May 18, 2021)</w:t>
      </w:r>
      <w:r w:rsidR="00B70698" w:rsidRPr="00780F53">
        <w:rPr>
          <w:color w:val="000000"/>
          <w:sz w:val="22"/>
          <w:szCs w:val="22"/>
        </w:rPr>
        <w:t>.</w:t>
      </w:r>
    </w:p>
    <w:p w14:paraId="0000008D" w14:textId="77777777" w:rsidR="000B1F03" w:rsidRPr="00780F53" w:rsidRDefault="000B1F03" w:rsidP="00590096">
      <w:pPr>
        <w:rPr>
          <w:sz w:val="22"/>
          <w:szCs w:val="22"/>
        </w:rPr>
      </w:pPr>
    </w:p>
    <w:p w14:paraId="0AAC6432" w14:textId="08C0BEA6" w:rsidR="003C1BF9" w:rsidRPr="00780F53" w:rsidRDefault="003C1BF9" w:rsidP="00590096">
      <w:pPr>
        <w:rPr>
          <w:color w:val="000000"/>
          <w:sz w:val="22"/>
          <w:szCs w:val="22"/>
        </w:rPr>
      </w:pPr>
      <w:r w:rsidRPr="00780F53">
        <w:rPr>
          <w:sz w:val="22"/>
          <w:szCs w:val="22"/>
        </w:rPr>
        <w:t>[6]</w:t>
      </w:r>
      <w:r w:rsidR="00BE2AE5" w:rsidRPr="00780F53">
        <w:rPr>
          <w:sz w:val="22"/>
          <w:szCs w:val="22"/>
        </w:rPr>
        <w:t xml:space="preserve"> </w:t>
      </w:r>
      <w:r w:rsidR="00D85626" w:rsidRPr="00780F53">
        <w:rPr>
          <w:sz w:val="22"/>
          <w:szCs w:val="22"/>
        </w:rPr>
        <w:t xml:space="preserve">S. </w:t>
      </w:r>
      <w:r w:rsidR="00962CF0" w:rsidRPr="00780F53">
        <w:rPr>
          <w:sz w:val="22"/>
          <w:szCs w:val="22"/>
        </w:rPr>
        <w:t>Saxena</w:t>
      </w:r>
      <w:r w:rsidR="00D85626" w:rsidRPr="00780F53">
        <w:rPr>
          <w:sz w:val="22"/>
          <w:szCs w:val="22"/>
        </w:rPr>
        <w:t>.</w:t>
      </w:r>
      <w:r w:rsidR="00962CF0" w:rsidRPr="00780F53">
        <w:rPr>
          <w:sz w:val="22"/>
          <w:szCs w:val="22"/>
        </w:rPr>
        <w:t xml:space="preserve">, “Understanding Embedding Layer in </w:t>
      </w:r>
      <w:proofErr w:type="spellStart"/>
      <w:r w:rsidR="00962CF0" w:rsidRPr="00780F53">
        <w:rPr>
          <w:sz w:val="22"/>
          <w:szCs w:val="22"/>
        </w:rPr>
        <w:t>Keras</w:t>
      </w:r>
      <w:proofErr w:type="spellEnd"/>
      <w:r w:rsidR="00962CF0" w:rsidRPr="00780F53">
        <w:rPr>
          <w:sz w:val="22"/>
          <w:szCs w:val="22"/>
        </w:rPr>
        <w:t xml:space="preserve">.” </w:t>
      </w:r>
      <w:r w:rsidR="00590096" w:rsidRPr="00780F53">
        <w:rPr>
          <w:sz w:val="22"/>
          <w:szCs w:val="22"/>
        </w:rPr>
        <w:t xml:space="preserve">medium. </w:t>
      </w:r>
      <w:hyperlink r:id="rId16" w:anchor=":~:text=Embedding%20layer%20enables%20us%20to,way%20along%20with%20reduced%20dimensions" w:history="1">
        <w:r w:rsidR="00590096" w:rsidRPr="00780F53">
          <w:rPr>
            <w:rStyle w:val="Hyperlink"/>
            <w:sz w:val="22"/>
            <w:szCs w:val="22"/>
          </w:rPr>
          <w:t>https://medium.com/analytics-vidhya/understanding-embedding-layer-in-keras-bbe3ff1327ce#:~:text=Embedding%20layer%20enables%20us%20to,way%20along%20with%20reduced%20dimensions</w:t>
        </w:r>
      </w:hyperlink>
      <w:r w:rsidR="00590096" w:rsidRPr="00780F53">
        <w:rPr>
          <w:color w:val="000000"/>
          <w:sz w:val="22"/>
          <w:szCs w:val="22"/>
        </w:rPr>
        <w:t>. (</w:t>
      </w:r>
      <w:proofErr w:type="gramStart"/>
      <w:r w:rsidR="00590096" w:rsidRPr="00780F53">
        <w:rPr>
          <w:color w:val="000000"/>
          <w:sz w:val="22"/>
          <w:szCs w:val="22"/>
        </w:rPr>
        <w:t>accessed</w:t>
      </w:r>
      <w:proofErr w:type="gramEnd"/>
      <w:r w:rsidR="00590096" w:rsidRPr="00780F53">
        <w:rPr>
          <w:color w:val="000000"/>
          <w:sz w:val="22"/>
          <w:szCs w:val="22"/>
        </w:rPr>
        <w:t xml:space="preserve"> May 17, 2021)</w:t>
      </w:r>
      <w:r w:rsidR="00B70698" w:rsidRPr="00780F53">
        <w:rPr>
          <w:color w:val="000000"/>
          <w:sz w:val="22"/>
          <w:szCs w:val="22"/>
        </w:rPr>
        <w:t>.</w:t>
      </w:r>
    </w:p>
    <w:p w14:paraId="410521AA" w14:textId="77777777" w:rsidR="00590096" w:rsidRPr="00780F53" w:rsidRDefault="00590096" w:rsidP="00A21FE6">
      <w:pPr>
        <w:jc w:val="both"/>
        <w:rPr>
          <w:color w:val="000000"/>
          <w:sz w:val="22"/>
          <w:szCs w:val="22"/>
        </w:rPr>
      </w:pPr>
    </w:p>
    <w:p w14:paraId="0397E8D5" w14:textId="3278A182" w:rsidR="00CD6E46" w:rsidRPr="00780F53" w:rsidRDefault="00590096" w:rsidP="00A21FE6">
      <w:pPr>
        <w:jc w:val="both"/>
        <w:rPr>
          <w:color w:val="000000"/>
          <w:sz w:val="22"/>
          <w:szCs w:val="22"/>
        </w:rPr>
      </w:pPr>
      <w:r w:rsidRPr="00780F53">
        <w:rPr>
          <w:color w:val="000000"/>
          <w:sz w:val="22"/>
          <w:szCs w:val="22"/>
        </w:rPr>
        <w:t xml:space="preserve">[7] </w:t>
      </w:r>
      <w:r w:rsidR="00D85626" w:rsidRPr="00780F53">
        <w:rPr>
          <w:color w:val="000000"/>
          <w:sz w:val="22"/>
          <w:szCs w:val="22"/>
        </w:rPr>
        <w:t xml:space="preserve">S. </w:t>
      </w:r>
      <w:r w:rsidR="00602E30" w:rsidRPr="00780F53">
        <w:rPr>
          <w:color w:val="000000"/>
          <w:sz w:val="22"/>
          <w:szCs w:val="22"/>
        </w:rPr>
        <w:t xml:space="preserve">Nitish., </w:t>
      </w:r>
      <w:r w:rsidR="00804BAB" w:rsidRPr="00780F53">
        <w:rPr>
          <w:color w:val="000000"/>
          <w:sz w:val="22"/>
          <w:szCs w:val="22"/>
        </w:rPr>
        <w:t xml:space="preserve">H. </w:t>
      </w:r>
      <w:r w:rsidR="00602E30" w:rsidRPr="00780F53">
        <w:rPr>
          <w:color w:val="000000"/>
          <w:sz w:val="22"/>
          <w:szCs w:val="22"/>
        </w:rPr>
        <w:t>Geoffrey</w:t>
      </w:r>
      <w:r w:rsidR="00804BAB" w:rsidRPr="00780F53">
        <w:rPr>
          <w:color w:val="000000"/>
          <w:sz w:val="22"/>
          <w:szCs w:val="22"/>
        </w:rPr>
        <w:t>.</w:t>
      </w:r>
      <w:r w:rsidR="00602E30" w:rsidRPr="00780F53">
        <w:rPr>
          <w:color w:val="000000"/>
          <w:sz w:val="22"/>
          <w:szCs w:val="22"/>
        </w:rPr>
        <w:t>,</w:t>
      </w:r>
      <w:r w:rsidR="00804BAB" w:rsidRPr="00780F53">
        <w:rPr>
          <w:color w:val="000000"/>
          <w:sz w:val="22"/>
          <w:szCs w:val="22"/>
        </w:rPr>
        <w:t xml:space="preserve"> K.</w:t>
      </w:r>
      <w:r w:rsidR="00602E30" w:rsidRPr="00780F53">
        <w:rPr>
          <w:color w:val="000000"/>
          <w:sz w:val="22"/>
          <w:szCs w:val="22"/>
        </w:rPr>
        <w:t xml:space="preserve"> Alex., </w:t>
      </w:r>
      <w:r w:rsidR="00804BAB" w:rsidRPr="00780F53">
        <w:rPr>
          <w:color w:val="000000"/>
          <w:sz w:val="22"/>
          <w:szCs w:val="22"/>
        </w:rPr>
        <w:t xml:space="preserve">S. </w:t>
      </w:r>
      <w:r w:rsidR="00602E30" w:rsidRPr="00780F53">
        <w:rPr>
          <w:color w:val="000000"/>
          <w:sz w:val="22"/>
          <w:szCs w:val="22"/>
        </w:rPr>
        <w:t xml:space="preserve">Ilya., and </w:t>
      </w:r>
      <w:r w:rsidR="00804BAB" w:rsidRPr="00780F53">
        <w:rPr>
          <w:color w:val="000000"/>
          <w:sz w:val="22"/>
          <w:szCs w:val="22"/>
        </w:rPr>
        <w:t xml:space="preserve">S. </w:t>
      </w:r>
      <w:r w:rsidR="00602E30" w:rsidRPr="00780F53">
        <w:rPr>
          <w:color w:val="000000"/>
          <w:sz w:val="22"/>
          <w:szCs w:val="22"/>
        </w:rPr>
        <w:t xml:space="preserve">Ruslan. </w:t>
      </w:r>
      <w:r w:rsidR="001575C2" w:rsidRPr="00780F53">
        <w:rPr>
          <w:color w:val="000000"/>
          <w:sz w:val="22"/>
          <w:szCs w:val="22"/>
        </w:rPr>
        <w:t xml:space="preserve">“Dropout: A Simple Way to Prevent Neural Networks from Overfitting.” </w:t>
      </w:r>
      <w:r w:rsidR="00E65760" w:rsidRPr="00780F53">
        <w:rPr>
          <w:color w:val="000000"/>
          <w:sz w:val="22"/>
          <w:szCs w:val="22"/>
        </w:rPr>
        <w:t xml:space="preserve">Journal of </w:t>
      </w:r>
      <w:r w:rsidR="00CD6E46" w:rsidRPr="00780F53">
        <w:rPr>
          <w:color w:val="000000"/>
          <w:sz w:val="22"/>
          <w:szCs w:val="22"/>
        </w:rPr>
        <w:t>Machine Learning Research</w:t>
      </w:r>
      <w:r w:rsidR="00783EC0" w:rsidRPr="00780F53">
        <w:rPr>
          <w:color w:val="000000"/>
          <w:sz w:val="22"/>
          <w:szCs w:val="22"/>
        </w:rPr>
        <w:t>,</w:t>
      </w:r>
      <w:r w:rsidR="007D7A2B" w:rsidRPr="00780F53">
        <w:rPr>
          <w:color w:val="000000"/>
          <w:sz w:val="22"/>
          <w:szCs w:val="22"/>
        </w:rPr>
        <w:t xml:space="preserve"> Jan </w:t>
      </w:r>
      <w:r w:rsidR="00D02CA1" w:rsidRPr="00780F53">
        <w:rPr>
          <w:color w:val="000000"/>
          <w:sz w:val="22"/>
          <w:szCs w:val="22"/>
        </w:rPr>
        <w:t>2014</w:t>
      </w:r>
      <w:r w:rsidR="00CD6E46" w:rsidRPr="00780F53">
        <w:rPr>
          <w:color w:val="000000"/>
          <w:sz w:val="22"/>
          <w:szCs w:val="22"/>
        </w:rPr>
        <w:t>.</w:t>
      </w:r>
    </w:p>
    <w:p w14:paraId="12E280E6" w14:textId="77777777" w:rsidR="00CD6E46" w:rsidRPr="00780F53" w:rsidRDefault="00CD6E46" w:rsidP="00A21FE6">
      <w:pPr>
        <w:jc w:val="both"/>
        <w:rPr>
          <w:color w:val="000000"/>
          <w:sz w:val="22"/>
          <w:szCs w:val="22"/>
        </w:rPr>
      </w:pPr>
    </w:p>
    <w:p w14:paraId="09BACEA2" w14:textId="1B7F2A77" w:rsidR="00CD6E46" w:rsidRPr="00780F53" w:rsidRDefault="00CD6E46" w:rsidP="00A21FE6">
      <w:pPr>
        <w:jc w:val="both"/>
        <w:rPr>
          <w:color w:val="000000"/>
          <w:sz w:val="22"/>
          <w:szCs w:val="22"/>
        </w:rPr>
      </w:pPr>
      <w:r w:rsidRPr="00780F53">
        <w:rPr>
          <w:color w:val="000000"/>
          <w:sz w:val="22"/>
          <w:szCs w:val="22"/>
        </w:rPr>
        <w:t xml:space="preserve">[8] </w:t>
      </w:r>
      <w:r w:rsidR="00804BAB" w:rsidRPr="00780F53">
        <w:rPr>
          <w:color w:val="000000"/>
          <w:sz w:val="22"/>
          <w:szCs w:val="22"/>
        </w:rPr>
        <w:t xml:space="preserve">J. </w:t>
      </w:r>
      <w:r w:rsidR="00474F81" w:rsidRPr="00780F53">
        <w:rPr>
          <w:color w:val="000000"/>
          <w:sz w:val="22"/>
          <w:szCs w:val="22"/>
        </w:rPr>
        <w:t>Shubham.</w:t>
      </w:r>
      <w:r w:rsidR="00AC588E" w:rsidRPr="00780F53">
        <w:rPr>
          <w:color w:val="000000"/>
          <w:sz w:val="22"/>
          <w:szCs w:val="22"/>
        </w:rPr>
        <w:t xml:space="preserve">, “An Overview of Regularization Techniques in Deep Learning (with Python code).” </w:t>
      </w:r>
      <w:hyperlink r:id="rId17" w:history="1">
        <w:r w:rsidR="00AC588E" w:rsidRPr="00780F53">
          <w:rPr>
            <w:rStyle w:val="Hyperlink"/>
            <w:sz w:val="22"/>
            <w:szCs w:val="22"/>
          </w:rPr>
          <w:t>https://www.analyticsvidhya.com/blog/2018/04/fundamentals-deep-learning-regularization-techniques/</w:t>
        </w:r>
      </w:hyperlink>
      <w:r w:rsidR="00AC588E" w:rsidRPr="00780F53">
        <w:rPr>
          <w:color w:val="000000"/>
          <w:sz w:val="22"/>
          <w:szCs w:val="22"/>
        </w:rPr>
        <w:t xml:space="preserve"> </w:t>
      </w:r>
      <w:r w:rsidR="00D36564" w:rsidRPr="00780F53">
        <w:rPr>
          <w:color w:val="000000"/>
          <w:sz w:val="22"/>
          <w:szCs w:val="22"/>
        </w:rPr>
        <w:t>(accessed May 19, 2021)</w:t>
      </w:r>
      <w:r w:rsidR="00B70698" w:rsidRPr="00780F53">
        <w:rPr>
          <w:color w:val="000000"/>
          <w:sz w:val="22"/>
          <w:szCs w:val="22"/>
        </w:rPr>
        <w:t>.</w:t>
      </w:r>
    </w:p>
    <w:p w14:paraId="04238E3C" w14:textId="77777777" w:rsidR="00B70698" w:rsidRPr="00780F53" w:rsidRDefault="00B70698" w:rsidP="00A21FE6">
      <w:pPr>
        <w:jc w:val="both"/>
        <w:rPr>
          <w:color w:val="000000"/>
          <w:sz w:val="22"/>
          <w:szCs w:val="22"/>
        </w:rPr>
      </w:pPr>
    </w:p>
    <w:p w14:paraId="1B4CE21F" w14:textId="7EEFD4BA" w:rsidR="00B70698" w:rsidRPr="00780F53" w:rsidRDefault="00B70698" w:rsidP="00A21FE6">
      <w:pPr>
        <w:widowControl w:val="0"/>
        <w:pBdr>
          <w:top w:val="nil"/>
          <w:left w:val="nil"/>
          <w:bottom w:val="nil"/>
          <w:right w:val="nil"/>
          <w:between w:val="nil"/>
        </w:pBdr>
        <w:jc w:val="both"/>
        <w:rPr>
          <w:color w:val="000000"/>
          <w:sz w:val="22"/>
          <w:szCs w:val="22"/>
        </w:rPr>
      </w:pPr>
      <w:r w:rsidRPr="00780F53">
        <w:rPr>
          <w:color w:val="000000"/>
          <w:sz w:val="22"/>
          <w:szCs w:val="22"/>
        </w:rPr>
        <w:t xml:space="preserve">[9] </w:t>
      </w:r>
      <w:r w:rsidR="00804BAB" w:rsidRPr="00780F53">
        <w:rPr>
          <w:color w:val="000000"/>
          <w:sz w:val="22"/>
          <w:szCs w:val="22"/>
        </w:rPr>
        <w:t xml:space="preserve">C. </w:t>
      </w:r>
      <w:r w:rsidRPr="00780F53">
        <w:rPr>
          <w:color w:val="000000"/>
          <w:sz w:val="22"/>
          <w:szCs w:val="22"/>
        </w:rPr>
        <w:t>Alexis</w:t>
      </w:r>
      <w:r w:rsidRPr="00780F53">
        <w:rPr>
          <w:color w:val="000000"/>
          <w:sz w:val="22"/>
          <w:szCs w:val="22"/>
        </w:rPr>
        <w:t>.</w:t>
      </w:r>
      <w:r w:rsidRPr="00780F53">
        <w:rPr>
          <w:color w:val="000000"/>
          <w:sz w:val="22"/>
          <w:szCs w:val="22"/>
        </w:rPr>
        <w:t>,</w:t>
      </w:r>
      <w:r w:rsidR="00804BAB" w:rsidRPr="00780F53">
        <w:rPr>
          <w:color w:val="000000"/>
          <w:sz w:val="22"/>
          <w:szCs w:val="22"/>
        </w:rPr>
        <w:t xml:space="preserve"> S.</w:t>
      </w:r>
      <w:r w:rsidRPr="00780F53">
        <w:rPr>
          <w:color w:val="000000"/>
          <w:sz w:val="22"/>
          <w:szCs w:val="22"/>
        </w:rPr>
        <w:t xml:space="preserve"> Holger</w:t>
      </w:r>
      <w:r w:rsidR="00804BAB" w:rsidRPr="00780F53">
        <w:rPr>
          <w:color w:val="000000"/>
          <w:sz w:val="22"/>
          <w:szCs w:val="22"/>
        </w:rPr>
        <w:t>.</w:t>
      </w:r>
      <w:r w:rsidRPr="00780F53">
        <w:rPr>
          <w:color w:val="000000"/>
          <w:sz w:val="22"/>
          <w:szCs w:val="22"/>
        </w:rPr>
        <w:t xml:space="preserve">, </w:t>
      </w:r>
      <w:r w:rsidR="00804BAB" w:rsidRPr="00780F53">
        <w:rPr>
          <w:color w:val="000000"/>
          <w:sz w:val="22"/>
          <w:szCs w:val="22"/>
        </w:rPr>
        <w:t xml:space="preserve">B. </w:t>
      </w:r>
      <w:r w:rsidRPr="00780F53">
        <w:rPr>
          <w:color w:val="000000"/>
          <w:sz w:val="22"/>
          <w:szCs w:val="22"/>
        </w:rPr>
        <w:t>Loıc</w:t>
      </w:r>
      <w:r w:rsidR="00804BAB" w:rsidRPr="00780F53">
        <w:rPr>
          <w:color w:val="000000"/>
          <w:sz w:val="22"/>
          <w:szCs w:val="22"/>
        </w:rPr>
        <w:t>.</w:t>
      </w:r>
      <w:r w:rsidRPr="00780F53">
        <w:rPr>
          <w:color w:val="000000"/>
          <w:sz w:val="22"/>
          <w:szCs w:val="22"/>
        </w:rPr>
        <w:t>, and</w:t>
      </w:r>
      <w:r w:rsidR="00804BAB" w:rsidRPr="00780F53">
        <w:rPr>
          <w:color w:val="000000"/>
          <w:sz w:val="22"/>
          <w:szCs w:val="22"/>
        </w:rPr>
        <w:t xml:space="preserve"> L.</w:t>
      </w:r>
      <w:r w:rsidRPr="00780F53">
        <w:rPr>
          <w:color w:val="000000"/>
          <w:sz w:val="22"/>
          <w:szCs w:val="22"/>
        </w:rPr>
        <w:t xml:space="preserve"> Yann. </w:t>
      </w:r>
      <w:r w:rsidRPr="00780F53">
        <w:rPr>
          <w:color w:val="000000"/>
          <w:sz w:val="22"/>
          <w:szCs w:val="22"/>
        </w:rPr>
        <w:t>“</w:t>
      </w:r>
      <w:r w:rsidRPr="00780F53">
        <w:rPr>
          <w:color w:val="000000"/>
          <w:sz w:val="22"/>
          <w:szCs w:val="22"/>
        </w:rPr>
        <w:t>Very deep convolutional networks for natural</w:t>
      </w:r>
      <w:r w:rsidRPr="00780F53">
        <w:rPr>
          <w:color w:val="000000"/>
          <w:sz w:val="22"/>
          <w:szCs w:val="22"/>
        </w:rPr>
        <w:t xml:space="preserve"> </w:t>
      </w:r>
      <w:r w:rsidRPr="00780F53">
        <w:rPr>
          <w:color w:val="000000"/>
          <w:sz w:val="22"/>
          <w:szCs w:val="22"/>
        </w:rPr>
        <w:t>language processing</w:t>
      </w:r>
      <w:r w:rsidRPr="00780F53">
        <w:rPr>
          <w:color w:val="000000"/>
          <w:sz w:val="22"/>
          <w:szCs w:val="22"/>
        </w:rPr>
        <w:t>”</w:t>
      </w:r>
      <w:r w:rsidRPr="00780F53">
        <w:rPr>
          <w:color w:val="000000"/>
          <w:sz w:val="22"/>
          <w:szCs w:val="22"/>
        </w:rPr>
        <w:t>. arXiv preprint, 2016.</w:t>
      </w:r>
    </w:p>
    <w:p w14:paraId="3017D643" w14:textId="77777777" w:rsidR="003E185B" w:rsidRPr="00780F53" w:rsidRDefault="003E185B" w:rsidP="00A21FE6">
      <w:pPr>
        <w:jc w:val="both"/>
        <w:rPr>
          <w:sz w:val="22"/>
          <w:szCs w:val="22"/>
        </w:rPr>
      </w:pPr>
    </w:p>
    <w:p w14:paraId="6135ADCE" w14:textId="779F4AB6" w:rsidR="00B70698" w:rsidRPr="00780F53" w:rsidRDefault="00B70698" w:rsidP="00A21FE6">
      <w:pPr>
        <w:jc w:val="both"/>
        <w:rPr>
          <w:color w:val="000000"/>
          <w:sz w:val="22"/>
          <w:szCs w:val="22"/>
        </w:rPr>
      </w:pPr>
      <w:r w:rsidRPr="00780F53">
        <w:rPr>
          <w:sz w:val="22"/>
          <w:szCs w:val="22"/>
        </w:rPr>
        <w:t>[10]</w:t>
      </w:r>
      <w:r w:rsidR="00F029F2" w:rsidRPr="00780F53">
        <w:rPr>
          <w:sz w:val="22"/>
          <w:szCs w:val="22"/>
        </w:rPr>
        <w:t xml:space="preserve"> </w:t>
      </w:r>
      <w:r w:rsidR="00F029F2" w:rsidRPr="00780F53">
        <w:rPr>
          <w:color w:val="000000"/>
          <w:sz w:val="22"/>
          <w:szCs w:val="22"/>
        </w:rPr>
        <w:t>F</w:t>
      </w:r>
      <w:r w:rsidR="00804BAB" w:rsidRPr="00780F53">
        <w:rPr>
          <w:color w:val="000000"/>
          <w:sz w:val="22"/>
          <w:szCs w:val="22"/>
        </w:rPr>
        <w:t xml:space="preserve">. </w:t>
      </w:r>
      <w:r w:rsidR="00F029F2" w:rsidRPr="00780F53">
        <w:rPr>
          <w:color w:val="000000"/>
          <w:sz w:val="22"/>
          <w:szCs w:val="22"/>
        </w:rPr>
        <w:t>Chollet. Deep learning with python. Manning Publications Co., 2017.</w:t>
      </w:r>
    </w:p>
    <w:p w14:paraId="6358E82A" w14:textId="77777777" w:rsidR="00F029F2" w:rsidRPr="00780F53" w:rsidRDefault="00F029F2" w:rsidP="00A21FE6">
      <w:pPr>
        <w:jc w:val="both"/>
        <w:rPr>
          <w:color w:val="000000"/>
          <w:sz w:val="22"/>
          <w:szCs w:val="22"/>
        </w:rPr>
      </w:pPr>
    </w:p>
    <w:p w14:paraId="7CC0F474" w14:textId="67F799A5" w:rsidR="00F029F2" w:rsidRPr="00780F53" w:rsidRDefault="00F029F2" w:rsidP="00A21FE6">
      <w:pPr>
        <w:jc w:val="both"/>
        <w:rPr>
          <w:sz w:val="22"/>
          <w:szCs w:val="22"/>
        </w:rPr>
      </w:pPr>
      <w:r w:rsidRPr="00780F53">
        <w:rPr>
          <w:sz w:val="22"/>
          <w:szCs w:val="22"/>
        </w:rPr>
        <w:t>[11]</w:t>
      </w:r>
      <w:r w:rsidR="00804BAB" w:rsidRPr="00780F53">
        <w:rPr>
          <w:sz w:val="22"/>
          <w:szCs w:val="22"/>
        </w:rPr>
        <w:t xml:space="preserve"> </w:t>
      </w:r>
      <w:r w:rsidR="003A506E" w:rsidRPr="00780F53">
        <w:rPr>
          <w:sz w:val="22"/>
          <w:szCs w:val="22"/>
        </w:rPr>
        <w:t>M</w:t>
      </w:r>
      <w:r w:rsidR="00E45CC7" w:rsidRPr="00780F53">
        <w:rPr>
          <w:sz w:val="22"/>
          <w:szCs w:val="22"/>
        </w:rPr>
        <w:t>. Ari Nasichuddin, T. Bharata Adji, and W. Widyawan</w:t>
      </w:r>
      <w:r w:rsidR="00EF5989" w:rsidRPr="00780F53">
        <w:rPr>
          <w:sz w:val="22"/>
          <w:szCs w:val="22"/>
        </w:rPr>
        <w:t>. “</w:t>
      </w:r>
      <w:r w:rsidR="006306CF" w:rsidRPr="00780F53">
        <w:rPr>
          <w:sz w:val="22"/>
          <w:szCs w:val="22"/>
        </w:rPr>
        <w:t>Performance Improvement Using CNN for Sentiment Analysis</w:t>
      </w:r>
      <w:r w:rsidR="003B6484" w:rsidRPr="00780F53">
        <w:rPr>
          <w:sz w:val="22"/>
          <w:szCs w:val="22"/>
        </w:rPr>
        <w:t>,</w:t>
      </w:r>
      <w:r w:rsidR="006306CF" w:rsidRPr="00780F53">
        <w:rPr>
          <w:sz w:val="22"/>
          <w:szCs w:val="22"/>
        </w:rPr>
        <w:t>”</w:t>
      </w:r>
      <w:r w:rsidR="00BB00D4" w:rsidRPr="00780F53">
        <w:rPr>
          <w:sz w:val="22"/>
          <w:szCs w:val="22"/>
        </w:rPr>
        <w:t xml:space="preserve"> </w:t>
      </w:r>
      <w:r w:rsidR="00E65760" w:rsidRPr="00780F53">
        <w:rPr>
          <w:sz w:val="22"/>
          <w:szCs w:val="22"/>
        </w:rPr>
        <w:t xml:space="preserve">International Journal </w:t>
      </w:r>
      <w:r w:rsidR="00A21FE6" w:rsidRPr="00780F53">
        <w:rPr>
          <w:sz w:val="22"/>
          <w:szCs w:val="22"/>
        </w:rPr>
        <w:t>of</w:t>
      </w:r>
      <w:r w:rsidR="00E65760" w:rsidRPr="00780F53">
        <w:rPr>
          <w:sz w:val="22"/>
          <w:szCs w:val="22"/>
        </w:rPr>
        <w:t xml:space="preserve"> Information Technology and Electrical Engineering,</w:t>
      </w:r>
      <w:r w:rsidR="003B6484" w:rsidRPr="00780F53">
        <w:rPr>
          <w:sz w:val="22"/>
          <w:szCs w:val="22"/>
        </w:rPr>
        <w:t xml:space="preserve"> vol. 2, no. 1, doi</w:t>
      </w:r>
      <w:r w:rsidR="0036627C" w:rsidRPr="00780F53">
        <w:rPr>
          <w:sz w:val="22"/>
          <w:szCs w:val="22"/>
        </w:rPr>
        <w:t>:10.22146/</w:t>
      </w:r>
      <w:r w:rsidR="00135853" w:rsidRPr="00780F53">
        <w:rPr>
          <w:sz w:val="22"/>
          <w:szCs w:val="22"/>
        </w:rPr>
        <w:t>ijitee.</w:t>
      </w:r>
      <w:r w:rsidR="00350E99" w:rsidRPr="00780F53">
        <w:rPr>
          <w:sz w:val="22"/>
          <w:szCs w:val="22"/>
        </w:rPr>
        <w:t>36642</w:t>
      </w:r>
      <w:r w:rsidR="005750E8" w:rsidRPr="00780F53">
        <w:rPr>
          <w:sz w:val="22"/>
          <w:szCs w:val="22"/>
        </w:rPr>
        <w:t xml:space="preserve">, </w:t>
      </w:r>
    </w:p>
    <w:p w14:paraId="000000AA" w14:textId="77777777" w:rsidR="000B1F03" w:rsidRPr="00780F53" w:rsidRDefault="000B1F03">
      <w:pPr>
        <w:rPr>
          <w:sz w:val="22"/>
          <w:szCs w:val="22"/>
          <w:lang w:val="vi-VN"/>
        </w:rPr>
      </w:pPr>
    </w:p>
    <w:sectPr w:rsidR="000B1F03" w:rsidRPr="00780F53">
      <w:pgSz w:w="12240" w:h="15840"/>
      <w:pgMar w:top="720" w:right="903" w:bottom="720"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E91F0" w14:textId="77777777" w:rsidR="00D45D68" w:rsidRDefault="00D45D68" w:rsidP="001D3EED">
      <w:r>
        <w:separator/>
      </w:r>
    </w:p>
  </w:endnote>
  <w:endnote w:type="continuationSeparator" w:id="0">
    <w:p w14:paraId="096F22AB" w14:textId="77777777" w:rsidR="00D45D68" w:rsidRDefault="00D45D68" w:rsidP="001D3EED">
      <w:r>
        <w:continuationSeparator/>
      </w:r>
    </w:p>
  </w:endnote>
  <w:endnote w:type="continuationNotice" w:id="1">
    <w:p w14:paraId="7902EC2B" w14:textId="77777777" w:rsidR="00D45D68" w:rsidRDefault="00D45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98B26" w14:textId="77777777" w:rsidR="00D45D68" w:rsidRDefault="00D45D68" w:rsidP="001D3EED">
      <w:r>
        <w:separator/>
      </w:r>
    </w:p>
  </w:footnote>
  <w:footnote w:type="continuationSeparator" w:id="0">
    <w:p w14:paraId="1287F26B" w14:textId="77777777" w:rsidR="00D45D68" w:rsidRDefault="00D45D68" w:rsidP="001D3EED">
      <w:r>
        <w:continuationSeparator/>
      </w:r>
    </w:p>
  </w:footnote>
  <w:footnote w:type="continuationNotice" w:id="1">
    <w:p w14:paraId="31A86CB2" w14:textId="77777777" w:rsidR="00D45D68" w:rsidRDefault="00D45D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BB4"/>
    <w:multiLevelType w:val="hybridMultilevel"/>
    <w:tmpl w:val="FFFFFFFF"/>
    <w:lvl w:ilvl="0" w:tplc="F1A254E0">
      <w:start w:val="1"/>
      <w:numFmt w:val="decimal"/>
      <w:lvlText w:val="%1."/>
      <w:lvlJc w:val="left"/>
      <w:pPr>
        <w:ind w:left="720" w:hanging="360"/>
      </w:pPr>
    </w:lvl>
    <w:lvl w:ilvl="1" w:tplc="8908759A">
      <w:start w:val="1"/>
      <w:numFmt w:val="lowerLetter"/>
      <w:lvlText w:val="%2."/>
      <w:lvlJc w:val="left"/>
      <w:pPr>
        <w:ind w:left="1440" w:hanging="360"/>
      </w:pPr>
    </w:lvl>
    <w:lvl w:ilvl="2" w:tplc="35508D30">
      <w:start w:val="1"/>
      <w:numFmt w:val="lowerRoman"/>
      <w:lvlText w:val="%3."/>
      <w:lvlJc w:val="right"/>
      <w:pPr>
        <w:ind w:left="2160" w:hanging="180"/>
      </w:pPr>
    </w:lvl>
    <w:lvl w:ilvl="3" w:tplc="052847B6">
      <w:start w:val="1"/>
      <w:numFmt w:val="decimal"/>
      <w:lvlText w:val="%4."/>
      <w:lvlJc w:val="left"/>
      <w:pPr>
        <w:ind w:left="2880" w:hanging="360"/>
      </w:pPr>
    </w:lvl>
    <w:lvl w:ilvl="4" w:tplc="9670C888">
      <w:start w:val="1"/>
      <w:numFmt w:val="lowerLetter"/>
      <w:lvlText w:val="%5."/>
      <w:lvlJc w:val="left"/>
      <w:pPr>
        <w:ind w:left="3600" w:hanging="360"/>
      </w:pPr>
    </w:lvl>
    <w:lvl w:ilvl="5" w:tplc="9836D98C">
      <w:start w:val="1"/>
      <w:numFmt w:val="lowerRoman"/>
      <w:lvlText w:val="%6."/>
      <w:lvlJc w:val="right"/>
      <w:pPr>
        <w:ind w:left="4320" w:hanging="180"/>
      </w:pPr>
    </w:lvl>
    <w:lvl w:ilvl="6" w:tplc="7174F31A">
      <w:start w:val="1"/>
      <w:numFmt w:val="decimal"/>
      <w:lvlText w:val="%7."/>
      <w:lvlJc w:val="left"/>
      <w:pPr>
        <w:ind w:left="5040" w:hanging="360"/>
      </w:pPr>
    </w:lvl>
    <w:lvl w:ilvl="7" w:tplc="C3B81F1A">
      <w:start w:val="1"/>
      <w:numFmt w:val="lowerLetter"/>
      <w:lvlText w:val="%8."/>
      <w:lvlJc w:val="left"/>
      <w:pPr>
        <w:ind w:left="5760" w:hanging="360"/>
      </w:pPr>
    </w:lvl>
    <w:lvl w:ilvl="8" w:tplc="A74A2BE6">
      <w:start w:val="1"/>
      <w:numFmt w:val="lowerRoman"/>
      <w:lvlText w:val="%9."/>
      <w:lvlJc w:val="right"/>
      <w:pPr>
        <w:ind w:left="6480" w:hanging="180"/>
      </w:pPr>
    </w:lvl>
  </w:abstractNum>
  <w:abstractNum w:abstractNumId="1" w15:restartNumberingAfterBreak="0">
    <w:nsid w:val="13957CCE"/>
    <w:multiLevelType w:val="hybridMultilevel"/>
    <w:tmpl w:val="D5B2949C"/>
    <w:lvl w:ilvl="0" w:tplc="08090001">
      <w:start w:val="1"/>
      <w:numFmt w:val="bullet"/>
      <w:lvlText w:val=""/>
      <w:lvlJc w:val="left"/>
      <w:pPr>
        <w:ind w:left="720" w:hanging="360"/>
      </w:pPr>
      <w:rPr>
        <w:rFonts w:ascii="Symbol" w:hAnsi="Symbol" w:hint="default"/>
      </w:rPr>
    </w:lvl>
    <w:lvl w:ilvl="1" w:tplc="2090A3A8">
      <w:start w:val="1"/>
      <w:numFmt w:val="lowerLetter"/>
      <w:lvlText w:val="%2."/>
      <w:lvlJc w:val="left"/>
      <w:pPr>
        <w:ind w:left="1440" w:hanging="360"/>
      </w:pPr>
    </w:lvl>
    <w:lvl w:ilvl="2" w:tplc="E3D2B25A">
      <w:start w:val="1"/>
      <w:numFmt w:val="lowerRoman"/>
      <w:lvlText w:val="%3."/>
      <w:lvlJc w:val="right"/>
      <w:pPr>
        <w:ind w:left="2160" w:hanging="180"/>
      </w:pPr>
    </w:lvl>
    <w:lvl w:ilvl="3" w:tplc="94B8EAA8">
      <w:start w:val="1"/>
      <w:numFmt w:val="decimal"/>
      <w:lvlText w:val="%4."/>
      <w:lvlJc w:val="left"/>
      <w:pPr>
        <w:ind w:left="2880" w:hanging="360"/>
      </w:pPr>
    </w:lvl>
    <w:lvl w:ilvl="4" w:tplc="CB2E3060">
      <w:start w:val="1"/>
      <w:numFmt w:val="lowerLetter"/>
      <w:lvlText w:val="%5."/>
      <w:lvlJc w:val="left"/>
      <w:pPr>
        <w:ind w:left="3600" w:hanging="360"/>
      </w:pPr>
    </w:lvl>
    <w:lvl w:ilvl="5" w:tplc="5302DD2C">
      <w:start w:val="1"/>
      <w:numFmt w:val="lowerRoman"/>
      <w:lvlText w:val="%6."/>
      <w:lvlJc w:val="right"/>
      <w:pPr>
        <w:ind w:left="4320" w:hanging="180"/>
      </w:pPr>
    </w:lvl>
    <w:lvl w:ilvl="6" w:tplc="7AE87C6A">
      <w:start w:val="1"/>
      <w:numFmt w:val="decimal"/>
      <w:lvlText w:val="%7."/>
      <w:lvlJc w:val="left"/>
      <w:pPr>
        <w:ind w:left="5040" w:hanging="360"/>
      </w:pPr>
    </w:lvl>
    <w:lvl w:ilvl="7" w:tplc="53D81256">
      <w:start w:val="1"/>
      <w:numFmt w:val="lowerLetter"/>
      <w:lvlText w:val="%8."/>
      <w:lvlJc w:val="left"/>
      <w:pPr>
        <w:ind w:left="5760" w:hanging="360"/>
      </w:pPr>
    </w:lvl>
    <w:lvl w:ilvl="8" w:tplc="E9C8638A">
      <w:start w:val="1"/>
      <w:numFmt w:val="lowerRoman"/>
      <w:lvlText w:val="%9."/>
      <w:lvlJc w:val="right"/>
      <w:pPr>
        <w:ind w:left="6480" w:hanging="180"/>
      </w:pPr>
    </w:lvl>
  </w:abstractNum>
  <w:abstractNum w:abstractNumId="2" w15:restartNumberingAfterBreak="0">
    <w:nsid w:val="1635209D"/>
    <w:multiLevelType w:val="hybridMultilevel"/>
    <w:tmpl w:val="FFFFFFFF"/>
    <w:lvl w:ilvl="0" w:tplc="BA54D08E">
      <w:start w:val="1"/>
      <w:numFmt w:val="decimal"/>
      <w:lvlText w:val="%1."/>
      <w:lvlJc w:val="left"/>
      <w:pPr>
        <w:ind w:left="720" w:hanging="360"/>
      </w:pPr>
    </w:lvl>
    <w:lvl w:ilvl="1" w:tplc="73589942">
      <w:start w:val="1"/>
      <w:numFmt w:val="lowerLetter"/>
      <w:lvlText w:val="%2."/>
      <w:lvlJc w:val="left"/>
      <w:pPr>
        <w:ind w:left="1440" w:hanging="360"/>
      </w:pPr>
    </w:lvl>
    <w:lvl w:ilvl="2" w:tplc="07885F1A">
      <w:start w:val="1"/>
      <w:numFmt w:val="lowerRoman"/>
      <w:lvlText w:val="%3."/>
      <w:lvlJc w:val="right"/>
      <w:pPr>
        <w:ind w:left="2160" w:hanging="180"/>
      </w:pPr>
    </w:lvl>
    <w:lvl w:ilvl="3" w:tplc="E4067504">
      <w:start w:val="1"/>
      <w:numFmt w:val="decimal"/>
      <w:lvlText w:val="%4."/>
      <w:lvlJc w:val="left"/>
      <w:pPr>
        <w:ind w:left="2880" w:hanging="360"/>
      </w:pPr>
    </w:lvl>
    <w:lvl w:ilvl="4" w:tplc="75085408">
      <w:start w:val="1"/>
      <w:numFmt w:val="lowerLetter"/>
      <w:lvlText w:val="%5."/>
      <w:lvlJc w:val="left"/>
      <w:pPr>
        <w:ind w:left="3600" w:hanging="360"/>
      </w:pPr>
    </w:lvl>
    <w:lvl w:ilvl="5" w:tplc="512A4E6E">
      <w:start w:val="1"/>
      <w:numFmt w:val="lowerRoman"/>
      <w:lvlText w:val="%6."/>
      <w:lvlJc w:val="right"/>
      <w:pPr>
        <w:ind w:left="4320" w:hanging="180"/>
      </w:pPr>
    </w:lvl>
    <w:lvl w:ilvl="6" w:tplc="3D2075E2">
      <w:start w:val="1"/>
      <w:numFmt w:val="decimal"/>
      <w:lvlText w:val="%7."/>
      <w:lvlJc w:val="left"/>
      <w:pPr>
        <w:ind w:left="5040" w:hanging="360"/>
      </w:pPr>
    </w:lvl>
    <w:lvl w:ilvl="7" w:tplc="F22C1D76">
      <w:start w:val="1"/>
      <w:numFmt w:val="lowerLetter"/>
      <w:lvlText w:val="%8."/>
      <w:lvlJc w:val="left"/>
      <w:pPr>
        <w:ind w:left="5760" w:hanging="360"/>
      </w:pPr>
    </w:lvl>
    <w:lvl w:ilvl="8" w:tplc="B9C41868">
      <w:start w:val="1"/>
      <w:numFmt w:val="lowerRoman"/>
      <w:lvlText w:val="%9."/>
      <w:lvlJc w:val="right"/>
      <w:pPr>
        <w:ind w:left="6480" w:hanging="180"/>
      </w:pPr>
    </w:lvl>
  </w:abstractNum>
  <w:abstractNum w:abstractNumId="3" w15:restartNumberingAfterBreak="0">
    <w:nsid w:val="172B06E8"/>
    <w:multiLevelType w:val="multilevel"/>
    <w:tmpl w:val="CF7A0ED2"/>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EC6D13"/>
    <w:multiLevelType w:val="multilevel"/>
    <w:tmpl w:val="9508C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3D37E13"/>
    <w:multiLevelType w:val="hybridMultilevel"/>
    <w:tmpl w:val="FFFFFFFF"/>
    <w:lvl w:ilvl="0" w:tplc="FB5A2D48">
      <w:start w:val="1"/>
      <w:numFmt w:val="decimal"/>
      <w:lvlText w:val="%1."/>
      <w:lvlJc w:val="left"/>
      <w:pPr>
        <w:ind w:left="720" w:hanging="360"/>
      </w:pPr>
    </w:lvl>
    <w:lvl w:ilvl="1" w:tplc="7C821D7C">
      <w:start w:val="1"/>
      <w:numFmt w:val="lowerLetter"/>
      <w:lvlText w:val="%2."/>
      <w:lvlJc w:val="left"/>
      <w:pPr>
        <w:ind w:left="1440" w:hanging="360"/>
      </w:pPr>
    </w:lvl>
    <w:lvl w:ilvl="2" w:tplc="680283A6">
      <w:start w:val="1"/>
      <w:numFmt w:val="lowerRoman"/>
      <w:lvlText w:val="%3."/>
      <w:lvlJc w:val="right"/>
      <w:pPr>
        <w:ind w:left="2160" w:hanging="180"/>
      </w:pPr>
    </w:lvl>
    <w:lvl w:ilvl="3" w:tplc="0224753A">
      <w:start w:val="1"/>
      <w:numFmt w:val="decimal"/>
      <w:lvlText w:val="%4."/>
      <w:lvlJc w:val="left"/>
      <w:pPr>
        <w:ind w:left="2880" w:hanging="360"/>
      </w:pPr>
    </w:lvl>
    <w:lvl w:ilvl="4" w:tplc="A1745B8C">
      <w:start w:val="1"/>
      <w:numFmt w:val="lowerLetter"/>
      <w:lvlText w:val="%5."/>
      <w:lvlJc w:val="left"/>
      <w:pPr>
        <w:ind w:left="3600" w:hanging="360"/>
      </w:pPr>
    </w:lvl>
    <w:lvl w:ilvl="5" w:tplc="7F82307E">
      <w:start w:val="1"/>
      <w:numFmt w:val="lowerRoman"/>
      <w:lvlText w:val="%6."/>
      <w:lvlJc w:val="right"/>
      <w:pPr>
        <w:ind w:left="4320" w:hanging="180"/>
      </w:pPr>
    </w:lvl>
    <w:lvl w:ilvl="6" w:tplc="E18656C0">
      <w:start w:val="1"/>
      <w:numFmt w:val="decimal"/>
      <w:lvlText w:val="%7."/>
      <w:lvlJc w:val="left"/>
      <w:pPr>
        <w:ind w:left="5040" w:hanging="360"/>
      </w:pPr>
    </w:lvl>
    <w:lvl w:ilvl="7" w:tplc="6CE0450A">
      <w:start w:val="1"/>
      <w:numFmt w:val="lowerLetter"/>
      <w:lvlText w:val="%8."/>
      <w:lvlJc w:val="left"/>
      <w:pPr>
        <w:ind w:left="5760" w:hanging="360"/>
      </w:pPr>
    </w:lvl>
    <w:lvl w:ilvl="8" w:tplc="0CBE26C4">
      <w:start w:val="1"/>
      <w:numFmt w:val="lowerRoman"/>
      <w:lvlText w:val="%9."/>
      <w:lvlJc w:val="right"/>
      <w:pPr>
        <w:ind w:left="6480" w:hanging="180"/>
      </w:pPr>
    </w:lvl>
  </w:abstractNum>
  <w:abstractNum w:abstractNumId="6" w15:restartNumberingAfterBreak="0">
    <w:nsid w:val="2FEA69C3"/>
    <w:multiLevelType w:val="hybridMultilevel"/>
    <w:tmpl w:val="FFFFFFFF"/>
    <w:lvl w:ilvl="0" w:tplc="4874ECE8">
      <w:start w:val="1"/>
      <w:numFmt w:val="decimal"/>
      <w:lvlText w:val="%1."/>
      <w:lvlJc w:val="left"/>
      <w:pPr>
        <w:ind w:left="720" w:hanging="360"/>
      </w:pPr>
    </w:lvl>
    <w:lvl w:ilvl="1" w:tplc="2C9A7AD8">
      <w:start w:val="1"/>
      <w:numFmt w:val="lowerLetter"/>
      <w:lvlText w:val="%2."/>
      <w:lvlJc w:val="left"/>
      <w:pPr>
        <w:ind w:left="1440" w:hanging="360"/>
      </w:pPr>
    </w:lvl>
    <w:lvl w:ilvl="2" w:tplc="0FEC2600">
      <w:start w:val="1"/>
      <w:numFmt w:val="lowerRoman"/>
      <w:lvlText w:val="%3."/>
      <w:lvlJc w:val="right"/>
      <w:pPr>
        <w:ind w:left="2160" w:hanging="180"/>
      </w:pPr>
    </w:lvl>
    <w:lvl w:ilvl="3" w:tplc="44D05B9C">
      <w:start w:val="1"/>
      <w:numFmt w:val="decimal"/>
      <w:lvlText w:val="%4."/>
      <w:lvlJc w:val="left"/>
      <w:pPr>
        <w:ind w:left="2880" w:hanging="360"/>
      </w:pPr>
    </w:lvl>
    <w:lvl w:ilvl="4" w:tplc="F21CC9E8">
      <w:start w:val="1"/>
      <w:numFmt w:val="lowerLetter"/>
      <w:lvlText w:val="%5."/>
      <w:lvlJc w:val="left"/>
      <w:pPr>
        <w:ind w:left="3600" w:hanging="360"/>
      </w:pPr>
    </w:lvl>
    <w:lvl w:ilvl="5" w:tplc="66AA273A">
      <w:start w:val="1"/>
      <w:numFmt w:val="lowerRoman"/>
      <w:lvlText w:val="%6."/>
      <w:lvlJc w:val="right"/>
      <w:pPr>
        <w:ind w:left="4320" w:hanging="180"/>
      </w:pPr>
    </w:lvl>
    <w:lvl w:ilvl="6" w:tplc="2BD4E010">
      <w:start w:val="1"/>
      <w:numFmt w:val="decimal"/>
      <w:lvlText w:val="%7."/>
      <w:lvlJc w:val="left"/>
      <w:pPr>
        <w:ind w:left="5040" w:hanging="360"/>
      </w:pPr>
    </w:lvl>
    <w:lvl w:ilvl="7" w:tplc="6512C2C6">
      <w:start w:val="1"/>
      <w:numFmt w:val="lowerLetter"/>
      <w:lvlText w:val="%8."/>
      <w:lvlJc w:val="left"/>
      <w:pPr>
        <w:ind w:left="5760" w:hanging="360"/>
      </w:pPr>
    </w:lvl>
    <w:lvl w:ilvl="8" w:tplc="ABE042A2">
      <w:start w:val="1"/>
      <w:numFmt w:val="lowerRoman"/>
      <w:lvlText w:val="%9."/>
      <w:lvlJc w:val="right"/>
      <w:pPr>
        <w:ind w:left="6480" w:hanging="180"/>
      </w:pPr>
    </w:lvl>
  </w:abstractNum>
  <w:abstractNum w:abstractNumId="7" w15:restartNumberingAfterBreak="0">
    <w:nsid w:val="37E32F8D"/>
    <w:multiLevelType w:val="hybridMultilevel"/>
    <w:tmpl w:val="D8EC5D86"/>
    <w:lvl w:ilvl="0" w:tplc="E60638B4">
      <w:start w:val="1"/>
      <w:numFmt w:val="decimal"/>
      <w:lvlText w:val="%1."/>
      <w:lvlJc w:val="left"/>
      <w:pPr>
        <w:tabs>
          <w:tab w:val="num" w:pos="720"/>
        </w:tabs>
        <w:ind w:left="720" w:hanging="360"/>
      </w:pPr>
    </w:lvl>
    <w:lvl w:ilvl="1" w:tplc="C870F412" w:tentative="1">
      <w:start w:val="1"/>
      <w:numFmt w:val="decimal"/>
      <w:lvlText w:val="%2."/>
      <w:lvlJc w:val="left"/>
      <w:pPr>
        <w:tabs>
          <w:tab w:val="num" w:pos="1440"/>
        </w:tabs>
        <w:ind w:left="1440" w:hanging="360"/>
      </w:pPr>
    </w:lvl>
    <w:lvl w:ilvl="2" w:tplc="2056E8E0" w:tentative="1">
      <w:start w:val="1"/>
      <w:numFmt w:val="decimal"/>
      <w:lvlText w:val="%3."/>
      <w:lvlJc w:val="left"/>
      <w:pPr>
        <w:tabs>
          <w:tab w:val="num" w:pos="2160"/>
        </w:tabs>
        <w:ind w:left="2160" w:hanging="360"/>
      </w:pPr>
    </w:lvl>
    <w:lvl w:ilvl="3" w:tplc="8A660BF4" w:tentative="1">
      <w:start w:val="1"/>
      <w:numFmt w:val="decimal"/>
      <w:lvlText w:val="%4."/>
      <w:lvlJc w:val="left"/>
      <w:pPr>
        <w:tabs>
          <w:tab w:val="num" w:pos="2880"/>
        </w:tabs>
        <w:ind w:left="2880" w:hanging="360"/>
      </w:pPr>
    </w:lvl>
    <w:lvl w:ilvl="4" w:tplc="EE107976" w:tentative="1">
      <w:start w:val="1"/>
      <w:numFmt w:val="decimal"/>
      <w:lvlText w:val="%5."/>
      <w:lvlJc w:val="left"/>
      <w:pPr>
        <w:tabs>
          <w:tab w:val="num" w:pos="3600"/>
        </w:tabs>
        <w:ind w:left="3600" w:hanging="360"/>
      </w:pPr>
    </w:lvl>
    <w:lvl w:ilvl="5" w:tplc="2A44B948" w:tentative="1">
      <w:start w:val="1"/>
      <w:numFmt w:val="decimal"/>
      <w:lvlText w:val="%6."/>
      <w:lvlJc w:val="left"/>
      <w:pPr>
        <w:tabs>
          <w:tab w:val="num" w:pos="4320"/>
        </w:tabs>
        <w:ind w:left="4320" w:hanging="360"/>
      </w:pPr>
    </w:lvl>
    <w:lvl w:ilvl="6" w:tplc="B89CDADA" w:tentative="1">
      <w:start w:val="1"/>
      <w:numFmt w:val="decimal"/>
      <w:lvlText w:val="%7."/>
      <w:lvlJc w:val="left"/>
      <w:pPr>
        <w:tabs>
          <w:tab w:val="num" w:pos="5040"/>
        </w:tabs>
        <w:ind w:left="5040" w:hanging="360"/>
      </w:pPr>
    </w:lvl>
    <w:lvl w:ilvl="7" w:tplc="61B856D6" w:tentative="1">
      <w:start w:val="1"/>
      <w:numFmt w:val="decimal"/>
      <w:lvlText w:val="%8."/>
      <w:lvlJc w:val="left"/>
      <w:pPr>
        <w:tabs>
          <w:tab w:val="num" w:pos="5760"/>
        </w:tabs>
        <w:ind w:left="5760" w:hanging="360"/>
      </w:pPr>
    </w:lvl>
    <w:lvl w:ilvl="8" w:tplc="D2BE5374" w:tentative="1">
      <w:start w:val="1"/>
      <w:numFmt w:val="decimal"/>
      <w:lvlText w:val="%9."/>
      <w:lvlJc w:val="left"/>
      <w:pPr>
        <w:tabs>
          <w:tab w:val="num" w:pos="6480"/>
        </w:tabs>
        <w:ind w:left="6480" w:hanging="360"/>
      </w:pPr>
    </w:lvl>
  </w:abstractNum>
  <w:abstractNum w:abstractNumId="8" w15:restartNumberingAfterBreak="0">
    <w:nsid w:val="40163ACD"/>
    <w:multiLevelType w:val="multilevel"/>
    <w:tmpl w:val="97F65446"/>
    <w:lvl w:ilvl="0">
      <w:start w:val="1"/>
      <w:numFmt w:val="lowerLetter"/>
      <w:pStyle w:val="Heading4"/>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9" w15:restartNumberingAfterBreak="0">
    <w:nsid w:val="439F6FAD"/>
    <w:multiLevelType w:val="hybridMultilevel"/>
    <w:tmpl w:val="FFFFFFFF"/>
    <w:lvl w:ilvl="0" w:tplc="42EEFCC8">
      <w:start w:val="1"/>
      <w:numFmt w:val="decimal"/>
      <w:lvlText w:val="%1."/>
      <w:lvlJc w:val="left"/>
      <w:pPr>
        <w:ind w:left="720" w:hanging="360"/>
      </w:pPr>
    </w:lvl>
    <w:lvl w:ilvl="1" w:tplc="49B29106">
      <w:start w:val="1"/>
      <w:numFmt w:val="lowerLetter"/>
      <w:lvlText w:val="%2."/>
      <w:lvlJc w:val="left"/>
      <w:pPr>
        <w:ind w:left="1440" w:hanging="360"/>
      </w:pPr>
    </w:lvl>
    <w:lvl w:ilvl="2" w:tplc="3C5AA872">
      <w:start w:val="1"/>
      <w:numFmt w:val="lowerRoman"/>
      <w:lvlText w:val="%3."/>
      <w:lvlJc w:val="right"/>
      <w:pPr>
        <w:ind w:left="2160" w:hanging="180"/>
      </w:pPr>
    </w:lvl>
    <w:lvl w:ilvl="3" w:tplc="CF78EE44">
      <w:start w:val="1"/>
      <w:numFmt w:val="decimal"/>
      <w:lvlText w:val="%4."/>
      <w:lvlJc w:val="left"/>
      <w:pPr>
        <w:ind w:left="2880" w:hanging="360"/>
      </w:pPr>
    </w:lvl>
    <w:lvl w:ilvl="4" w:tplc="632AA1B2">
      <w:start w:val="1"/>
      <w:numFmt w:val="lowerLetter"/>
      <w:lvlText w:val="%5."/>
      <w:lvlJc w:val="left"/>
      <w:pPr>
        <w:ind w:left="3600" w:hanging="360"/>
      </w:pPr>
    </w:lvl>
    <w:lvl w:ilvl="5" w:tplc="90F204BA">
      <w:start w:val="1"/>
      <w:numFmt w:val="lowerRoman"/>
      <w:lvlText w:val="%6."/>
      <w:lvlJc w:val="right"/>
      <w:pPr>
        <w:ind w:left="4320" w:hanging="180"/>
      </w:pPr>
    </w:lvl>
    <w:lvl w:ilvl="6" w:tplc="9EE2EFA2">
      <w:start w:val="1"/>
      <w:numFmt w:val="decimal"/>
      <w:lvlText w:val="%7."/>
      <w:lvlJc w:val="left"/>
      <w:pPr>
        <w:ind w:left="5040" w:hanging="360"/>
      </w:pPr>
    </w:lvl>
    <w:lvl w:ilvl="7" w:tplc="D7A68E94">
      <w:start w:val="1"/>
      <w:numFmt w:val="lowerLetter"/>
      <w:lvlText w:val="%8."/>
      <w:lvlJc w:val="left"/>
      <w:pPr>
        <w:ind w:left="5760" w:hanging="360"/>
      </w:pPr>
    </w:lvl>
    <w:lvl w:ilvl="8" w:tplc="43184BD8">
      <w:start w:val="1"/>
      <w:numFmt w:val="lowerRoman"/>
      <w:lvlText w:val="%9."/>
      <w:lvlJc w:val="right"/>
      <w:pPr>
        <w:ind w:left="6480" w:hanging="180"/>
      </w:pPr>
    </w:lvl>
  </w:abstractNum>
  <w:abstractNum w:abstractNumId="10" w15:restartNumberingAfterBreak="0">
    <w:nsid w:val="47303B90"/>
    <w:multiLevelType w:val="multilevel"/>
    <w:tmpl w:val="70447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144F57"/>
    <w:multiLevelType w:val="multilevel"/>
    <w:tmpl w:val="12189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481C13"/>
    <w:multiLevelType w:val="hybridMultilevel"/>
    <w:tmpl w:val="FFFFFFFF"/>
    <w:lvl w:ilvl="0" w:tplc="74D6A6D0">
      <w:start w:val="1"/>
      <w:numFmt w:val="decimal"/>
      <w:lvlText w:val="%1."/>
      <w:lvlJc w:val="left"/>
      <w:pPr>
        <w:ind w:left="720" w:hanging="360"/>
      </w:pPr>
    </w:lvl>
    <w:lvl w:ilvl="1" w:tplc="12DCD078">
      <w:start w:val="1"/>
      <w:numFmt w:val="lowerLetter"/>
      <w:lvlText w:val="%2."/>
      <w:lvlJc w:val="left"/>
      <w:pPr>
        <w:ind w:left="1440" w:hanging="360"/>
      </w:pPr>
    </w:lvl>
    <w:lvl w:ilvl="2" w:tplc="32E038A0">
      <w:start w:val="1"/>
      <w:numFmt w:val="lowerRoman"/>
      <w:lvlText w:val="%3."/>
      <w:lvlJc w:val="right"/>
      <w:pPr>
        <w:ind w:left="2160" w:hanging="180"/>
      </w:pPr>
    </w:lvl>
    <w:lvl w:ilvl="3" w:tplc="B99054D8">
      <w:start w:val="1"/>
      <w:numFmt w:val="decimal"/>
      <w:lvlText w:val="%4."/>
      <w:lvlJc w:val="left"/>
      <w:pPr>
        <w:ind w:left="2880" w:hanging="360"/>
      </w:pPr>
    </w:lvl>
    <w:lvl w:ilvl="4" w:tplc="5E0A3ECC">
      <w:start w:val="1"/>
      <w:numFmt w:val="lowerLetter"/>
      <w:lvlText w:val="%5."/>
      <w:lvlJc w:val="left"/>
      <w:pPr>
        <w:ind w:left="3600" w:hanging="360"/>
      </w:pPr>
    </w:lvl>
    <w:lvl w:ilvl="5" w:tplc="716CBB38">
      <w:start w:val="1"/>
      <w:numFmt w:val="lowerRoman"/>
      <w:lvlText w:val="%6."/>
      <w:lvlJc w:val="right"/>
      <w:pPr>
        <w:ind w:left="4320" w:hanging="180"/>
      </w:pPr>
    </w:lvl>
    <w:lvl w:ilvl="6" w:tplc="EC340FEA">
      <w:start w:val="1"/>
      <w:numFmt w:val="decimal"/>
      <w:lvlText w:val="%7."/>
      <w:lvlJc w:val="left"/>
      <w:pPr>
        <w:ind w:left="5040" w:hanging="360"/>
      </w:pPr>
    </w:lvl>
    <w:lvl w:ilvl="7" w:tplc="E580EF90">
      <w:start w:val="1"/>
      <w:numFmt w:val="lowerLetter"/>
      <w:lvlText w:val="%8."/>
      <w:lvlJc w:val="left"/>
      <w:pPr>
        <w:ind w:left="5760" w:hanging="360"/>
      </w:pPr>
    </w:lvl>
    <w:lvl w:ilvl="8" w:tplc="F67C8138">
      <w:start w:val="1"/>
      <w:numFmt w:val="lowerRoman"/>
      <w:lvlText w:val="%9."/>
      <w:lvlJc w:val="right"/>
      <w:pPr>
        <w:ind w:left="6480" w:hanging="180"/>
      </w:pPr>
    </w:lvl>
  </w:abstractNum>
  <w:abstractNum w:abstractNumId="13" w15:restartNumberingAfterBreak="0">
    <w:nsid w:val="50AF0A68"/>
    <w:multiLevelType w:val="hybridMultilevel"/>
    <w:tmpl w:val="FFFFFFFF"/>
    <w:lvl w:ilvl="0" w:tplc="C05C10E2">
      <w:start w:val="1"/>
      <w:numFmt w:val="decimal"/>
      <w:lvlText w:val="%1."/>
      <w:lvlJc w:val="left"/>
      <w:pPr>
        <w:ind w:left="720" w:hanging="360"/>
      </w:pPr>
    </w:lvl>
    <w:lvl w:ilvl="1" w:tplc="3542A00E">
      <w:start w:val="1"/>
      <w:numFmt w:val="lowerLetter"/>
      <w:lvlText w:val="%2."/>
      <w:lvlJc w:val="left"/>
      <w:pPr>
        <w:ind w:left="1440" w:hanging="360"/>
      </w:pPr>
    </w:lvl>
    <w:lvl w:ilvl="2" w:tplc="EAAC69C8">
      <w:start w:val="1"/>
      <w:numFmt w:val="lowerRoman"/>
      <w:lvlText w:val="%3."/>
      <w:lvlJc w:val="right"/>
      <w:pPr>
        <w:ind w:left="2160" w:hanging="180"/>
      </w:pPr>
    </w:lvl>
    <w:lvl w:ilvl="3" w:tplc="8346AD52">
      <w:start w:val="1"/>
      <w:numFmt w:val="decimal"/>
      <w:lvlText w:val="%4."/>
      <w:lvlJc w:val="left"/>
      <w:pPr>
        <w:ind w:left="2880" w:hanging="360"/>
      </w:pPr>
    </w:lvl>
    <w:lvl w:ilvl="4" w:tplc="9CEEFF5C">
      <w:start w:val="1"/>
      <w:numFmt w:val="lowerLetter"/>
      <w:lvlText w:val="%5."/>
      <w:lvlJc w:val="left"/>
      <w:pPr>
        <w:ind w:left="3600" w:hanging="360"/>
      </w:pPr>
    </w:lvl>
    <w:lvl w:ilvl="5" w:tplc="F5ECFB5C">
      <w:start w:val="1"/>
      <w:numFmt w:val="lowerRoman"/>
      <w:lvlText w:val="%6."/>
      <w:lvlJc w:val="right"/>
      <w:pPr>
        <w:ind w:left="4320" w:hanging="180"/>
      </w:pPr>
    </w:lvl>
    <w:lvl w:ilvl="6" w:tplc="B9209748">
      <w:start w:val="1"/>
      <w:numFmt w:val="decimal"/>
      <w:lvlText w:val="%7."/>
      <w:lvlJc w:val="left"/>
      <w:pPr>
        <w:ind w:left="5040" w:hanging="360"/>
      </w:pPr>
    </w:lvl>
    <w:lvl w:ilvl="7" w:tplc="2C700AF2">
      <w:start w:val="1"/>
      <w:numFmt w:val="lowerLetter"/>
      <w:lvlText w:val="%8."/>
      <w:lvlJc w:val="left"/>
      <w:pPr>
        <w:ind w:left="5760" w:hanging="360"/>
      </w:pPr>
    </w:lvl>
    <w:lvl w:ilvl="8" w:tplc="206417F0">
      <w:start w:val="1"/>
      <w:numFmt w:val="lowerRoman"/>
      <w:lvlText w:val="%9."/>
      <w:lvlJc w:val="right"/>
      <w:pPr>
        <w:ind w:left="6480" w:hanging="180"/>
      </w:pPr>
    </w:lvl>
  </w:abstractNum>
  <w:abstractNum w:abstractNumId="14" w15:restartNumberingAfterBreak="0">
    <w:nsid w:val="531A54A6"/>
    <w:multiLevelType w:val="hybridMultilevel"/>
    <w:tmpl w:val="FFFFFFFF"/>
    <w:lvl w:ilvl="0" w:tplc="57EECE18">
      <w:start w:val="1"/>
      <w:numFmt w:val="decimal"/>
      <w:lvlText w:val="%1."/>
      <w:lvlJc w:val="left"/>
      <w:pPr>
        <w:ind w:left="720" w:hanging="360"/>
      </w:pPr>
    </w:lvl>
    <w:lvl w:ilvl="1" w:tplc="2C3208B8">
      <w:start w:val="1"/>
      <w:numFmt w:val="lowerLetter"/>
      <w:lvlText w:val="%2."/>
      <w:lvlJc w:val="left"/>
      <w:pPr>
        <w:ind w:left="1440" w:hanging="360"/>
      </w:pPr>
    </w:lvl>
    <w:lvl w:ilvl="2" w:tplc="C060BC74">
      <w:start w:val="1"/>
      <w:numFmt w:val="lowerRoman"/>
      <w:lvlText w:val="%3."/>
      <w:lvlJc w:val="right"/>
      <w:pPr>
        <w:ind w:left="2160" w:hanging="180"/>
      </w:pPr>
    </w:lvl>
    <w:lvl w:ilvl="3" w:tplc="2A009A40">
      <w:start w:val="1"/>
      <w:numFmt w:val="decimal"/>
      <w:lvlText w:val="%4."/>
      <w:lvlJc w:val="left"/>
      <w:pPr>
        <w:ind w:left="2880" w:hanging="360"/>
      </w:pPr>
    </w:lvl>
    <w:lvl w:ilvl="4" w:tplc="36D4DA4A">
      <w:start w:val="1"/>
      <w:numFmt w:val="lowerLetter"/>
      <w:lvlText w:val="%5."/>
      <w:lvlJc w:val="left"/>
      <w:pPr>
        <w:ind w:left="3600" w:hanging="360"/>
      </w:pPr>
    </w:lvl>
    <w:lvl w:ilvl="5" w:tplc="E87EAB8C">
      <w:start w:val="1"/>
      <w:numFmt w:val="lowerRoman"/>
      <w:lvlText w:val="%6."/>
      <w:lvlJc w:val="right"/>
      <w:pPr>
        <w:ind w:left="4320" w:hanging="180"/>
      </w:pPr>
    </w:lvl>
    <w:lvl w:ilvl="6" w:tplc="9A52E11A">
      <w:start w:val="1"/>
      <w:numFmt w:val="decimal"/>
      <w:lvlText w:val="%7."/>
      <w:lvlJc w:val="left"/>
      <w:pPr>
        <w:ind w:left="5040" w:hanging="360"/>
      </w:pPr>
    </w:lvl>
    <w:lvl w:ilvl="7" w:tplc="2BFCD75C">
      <w:start w:val="1"/>
      <w:numFmt w:val="lowerLetter"/>
      <w:lvlText w:val="%8."/>
      <w:lvlJc w:val="left"/>
      <w:pPr>
        <w:ind w:left="5760" w:hanging="360"/>
      </w:pPr>
    </w:lvl>
    <w:lvl w:ilvl="8" w:tplc="7FF8D128">
      <w:start w:val="1"/>
      <w:numFmt w:val="lowerRoman"/>
      <w:lvlText w:val="%9."/>
      <w:lvlJc w:val="right"/>
      <w:pPr>
        <w:ind w:left="6480" w:hanging="180"/>
      </w:pPr>
    </w:lvl>
  </w:abstractNum>
  <w:abstractNum w:abstractNumId="15" w15:restartNumberingAfterBreak="0">
    <w:nsid w:val="53AA79B7"/>
    <w:multiLevelType w:val="hybridMultilevel"/>
    <w:tmpl w:val="FFFFFFFF"/>
    <w:lvl w:ilvl="0" w:tplc="8AA6A2F6">
      <w:start w:val="1"/>
      <w:numFmt w:val="bullet"/>
      <w:lvlText w:val=""/>
      <w:lvlJc w:val="left"/>
      <w:pPr>
        <w:ind w:left="720" w:hanging="360"/>
      </w:pPr>
      <w:rPr>
        <w:rFonts w:ascii="Symbol" w:hAnsi="Symbol" w:hint="default"/>
      </w:rPr>
    </w:lvl>
    <w:lvl w:ilvl="1" w:tplc="3D823752">
      <w:start w:val="1"/>
      <w:numFmt w:val="bullet"/>
      <w:lvlText w:val="o"/>
      <w:lvlJc w:val="left"/>
      <w:pPr>
        <w:ind w:left="1440" w:hanging="360"/>
      </w:pPr>
      <w:rPr>
        <w:rFonts w:ascii="Courier New" w:hAnsi="Courier New" w:hint="default"/>
      </w:rPr>
    </w:lvl>
    <w:lvl w:ilvl="2" w:tplc="A6EAE982">
      <w:start w:val="1"/>
      <w:numFmt w:val="bullet"/>
      <w:lvlText w:val=""/>
      <w:lvlJc w:val="left"/>
      <w:pPr>
        <w:ind w:left="2160" w:hanging="360"/>
      </w:pPr>
      <w:rPr>
        <w:rFonts w:ascii="Wingdings" w:hAnsi="Wingdings" w:hint="default"/>
      </w:rPr>
    </w:lvl>
    <w:lvl w:ilvl="3" w:tplc="BE52D9F8">
      <w:start w:val="1"/>
      <w:numFmt w:val="bullet"/>
      <w:lvlText w:val=""/>
      <w:lvlJc w:val="left"/>
      <w:pPr>
        <w:ind w:left="2880" w:hanging="360"/>
      </w:pPr>
      <w:rPr>
        <w:rFonts w:ascii="Symbol" w:hAnsi="Symbol" w:hint="default"/>
      </w:rPr>
    </w:lvl>
    <w:lvl w:ilvl="4" w:tplc="9E8043FE">
      <w:start w:val="1"/>
      <w:numFmt w:val="bullet"/>
      <w:lvlText w:val="o"/>
      <w:lvlJc w:val="left"/>
      <w:pPr>
        <w:ind w:left="3600" w:hanging="360"/>
      </w:pPr>
      <w:rPr>
        <w:rFonts w:ascii="Courier New" w:hAnsi="Courier New" w:hint="default"/>
      </w:rPr>
    </w:lvl>
    <w:lvl w:ilvl="5" w:tplc="B5AC3492">
      <w:start w:val="1"/>
      <w:numFmt w:val="bullet"/>
      <w:lvlText w:val=""/>
      <w:lvlJc w:val="left"/>
      <w:pPr>
        <w:ind w:left="4320" w:hanging="360"/>
      </w:pPr>
      <w:rPr>
        <w:rFonts w:ascii="Wingdings" w:hAnsi="Wingdings" w:hint="default"/>
      </w:rPr>
    </w:lvl>
    <w:lvl w:ilvl="6" w:tplc="320E89FA">
      <w:start w:val="1"/>
      <w:numFmt w:val="bullet"/>
      <w:lvlText w:val=""/>
      <w:lvlJc w:val="left"/>
      <w:pPr>
        <w:ind w:left="5040" w:hanging="360"/>
      </w:pPr>
      <w:rPr>
        <w:rFonts w:ascii="Symbol" w:hAnsi="Symbol" w:hint="default"/>
      </w:rPr>
    </w:lvl>
    <w:lvl w:ilvl="7" w:tplc="9F1C72CC">
      <w:start w:val="1"/>
      <w:numFmt w:val="bullet"/>
      <w:lvlText w:val="o"/>
      <w:lvlJc w:val="left"/>
      <w:pPr>
        <w:ind w:left="5760" w:hanging="360"/>
      </w:pPr>
      <w:rPr>
        <w:rFonts w:ascii="Courier New" w:hAnsi="Courier New" w:hint="default"/>
      </w:rPr>
    </w:lvl>
    <w:lvl w:ilvl="8" w:tplc="7CC6239C">
      <w:start w:val="1"/>
      <w:numFmt w:val="bullet"/>
      <w:lvlText w:val=""/>
      <w:lvlJc w:val="left"/>
      <w:pPr>
        <w:ind w:left="6480" w:hanging="360"/>
      </w:pPr>
      <w:rPr>
        <w:rFonts w:ascii="Wingdings" w:hAnsi="Wingdings" w:hint="default"/>
      </w:rPr>
    </w:lvl>
  </w:abstractNum>
  <w:abstractNum w:abstractNumId="16" w15:restartNumberingAfterBreak="0">
    <w:nsid w:val="5D765225"/>
    <w:multiLevelType w:val="hybridMultilevel"/>
    <w:tmpl w:val="FFFFFFFF"/>
    <w:lvl w:ilvl="0" w:tplc="53068D1A">
      <w:start w:val="1"/>
      <w:numFmt w:val="decimal"/>
      <w:lvlText w:val="%1."/>
      <w:lvlJc w:val="left"/>
      <w:pPr>
        <w:ind w:left="720" w:hanging="360"/>
      </w:pPr>
    </w:lvl>
    <w:lvl w:ilvl="1" w:tplc="827680CA">
      <w:start w:val="1"/>
      <w:numFmt w:val="lowerLetter"/>
      <w:lvlText w:val="%2."/>
      <w:lvlJc w:val="left"/>
      <w:pPr>
        <w:ind w:left="1440" w:hanging="360"/>
      </w:pPr>
    </w:lvl>
    <w:lvl w:ilvl="2" w:tplc="6D9EDB16">
      <w:start w:val="1"/>
      <w:numFmt w:val="lowerRoman"/>
      <w:lvlText w:val="%3."/>
      <w:lvlJc w:val="right"/>
      <w:pPr>
        <w:ind w:left="2160" w:hanging="180"/>
      </w:pPr>
    </w:lvl>
    <w:lvl w:ilvl="3" w:tplc="57A24048">
      <w:start w:val="1"/>
      <w:numFmt w:val="decimal"/>
      <w:lvlText w:val="%4."/>
      <w:lvlJc w:val="left"/>
      <w:pPr>
        <w:ind w:left="2880" w:hanging="360"/>
      </w:pPr>
    </w:lvl>
    <w:lvl w:ilvl="4" w:tplc="88B055EC">
      <w:start w:val="1"/>
      <w:numFmt w:val="lowerLetter"/>
      <w:lvlText w:val="%5."/>
      <w:lvlJc w:val="left"/>
      <w:pPr>
        <w:ind w:left="3600" w:hanging="360"/>
      </w:pPr>
    </w:lvl>
    <w:lvl w:ilvl="5" w:tplc="D932E03E">
      <w:start w:val="1"/>
      <w:numFmt w:val="lowerRoman"/>
      <w:lvlText w:val="%6."/>
      <w:lvlJc w:val="right"/>
      <w:pPr>
        <w:ind w:left="4320" w:hanging="180"/>
      </w:pPr>
    </w:lvl>
    <w:lvl w:ilvl="6" w:tplc="5EDA2F04">
      <w:start w:val="1"/>
      <w:numFmt w:val="decimal"/>
      <w:lvlText w:val="%7."/>
      <w:lvlJc w:val="left"/>
      <w:pPr>
        <w:ind w:left="5040" w:hanging="360"/>
      </w:pPr>
    </w:lvl>
    <w:lvl w:ilvl="7" w:tplc="0DC495B0">
      <w:start w:val="1"/>
      <w:numFmt w:val="lowerLetter"/>
      <w:lvlText w:val="%8."/>
      <w:lvlJc w:val="left"/>
      <w:pPr>
        <w:ind w:left="5760" w:hanging="360"/>
      </w:pPr>
    </w:lvl>
    <w:lvl w:ilvl="8" w:tplc="229645FE">
      <w:start w:val="1"/>
      <w:numFmt w:val="lowerRoman"/>
      <w:lvlText w:val="%9."/>
      <w:lvlJc w:val="right"/>
      <w:pPr>
        <w:ind w:left="6480" w:hanging="180"/>
      </w:pPr>
    </w:lvl>
  </w:abstractNum>
  <w:abstractNum w:abstractNumId="17" w15:restartNumberingAfterBreak="0">
    <w:nsid w:val="60FB42C3"/>
    <w:multiLevelType w:val="hybridMultilevel"/>
    <w:tmpl w:val="FFFFFFFF"/>
    <w:lvl w:ilvl="0" w:tplc="CF36F73A">
      <w:start w:val="1"/>
      <w:numFmt w:val="decimal"/>
      <w:lvlText w:val="%1."/>
      <w:lvlJc w:val="left"/>
      <w:pPr>
        <w:ind w:left="720" w:hanging="360"/>
      </w:pPr>
    </w:lvl>
    <w:lvl w:ilvl="1" w:tplc="09567E80">
      <w:start w:val="1"/>
      <w:numFmt w:val="lowerLetter"/>
      <w:lvlText w:val="%2."/>
      <w:lvlJc w:val="left"/>
      <w:pPr>
        <w:ind w:left="1440" w:hanging="360"/>
      </w:pPr>
    </w:lvl>
    <w:lvl w:ilvl="2" w:tplc="50AC5DE0">
      <w:start w:val="1"/>
      <w:numFmt w:val="lowerRoman"/>
      <w:lvlText w:val="%3."/>
      <w:lvlJc w:val="right"/>
      <w:pPr>
        <w:ind w:left="2160" w:hanging="180"/>
      </w:pPr>
    </w:lvl>
    <w:lvl w:ilvl="3" w:tplc="E77863A0">
      <w:start w:val="1"/>
      <w:numFmt w:val="decimal"/>
      <w:lvlText w:val="%4."/>
      <w:lvlJc w:val="left"/>
      <w:pPr>
        <w:ind w:left="2880" w:hanging="360"/>
      </w:pPr>
    </w:lvl>
    <w:lvl w:ilvl="4" w:tplc="6EE82540">
      <w:start w:val="1"/>
      <w:numFmt w:val="lowerLetter"/>
      <w:lvlText w:val="%5."/>
      <w:lvlJc w:val="left"/>
      <w:pPr>
        <w:ind w:left="3600" w:hanging="360"/>
      </w:pPr>
    </w:lvl>
    <w:lvl w:ilvl="5" w:tplc="84A8BE62">
      <w:start w:val="1"/>
      <w:numFmt w:val="lowerRoman"/>
      <w:lvlText w:val="%6."/>
      <w:lvlJc w:val="right"/>
      <w:pPr>
        <w:ind w:left="4320" w:hanging="180"/>
      </w:pPr>
    </w:lvl>
    <w:lvl w:ilvl="6" w:tplc="50121D26">
      <w:start w:val="1"/>
      <w:numFmt w:val="decimal"/>
      <w:lvlText w:val="%7."/>
      <w:lvlJc w:val="left"/>
      <w:pPr>
        <w:ind w:left="5040" w:hanging="360"/>
      </w:pPr>
    </w:lvl>
    <w:lvl w:ilvl="7" w:tplc="B83A1048">
      <w:start w:val="1"/>
      <w:numFmt w:val="lowerLetter"/>
      <w:lvlText w:val="%8."/>
      <w:lvlJc w:val="left"/>
      <w:pPr>
        <w:ind w:left="5760" w:hanging="360"/>
      </w:pPr>
    </w:lvl>
    <w:lvl w:ilvl="8" w:tplc="1760FC00">
      <w:start w:val="1"/>
      <w:numFmt w:val="lowerRoman"/>
      <w:lvlText w:val="%9."/>
      <w:lvlJc w:val="right"/>
      <w:pPr>
        <w:ind w:left="6480" w:hanging="180"/>
      </w:pPr>
    </w:lvl>
  </w:abstractNum>
  <w:abstractNum w:abstractNumId="18" w15:restartNumberingAfterBreak="0">
    <w:nsid w:val="6F544B6F"/>
    <w:multiLevelType w:val="hybridMultilevel"/>
    <w:tmpl w:val="2E32A5FC"/>
    <w:lvl w:ilvl="0" w:tplc="496C3E8A">
      <w:start w:val="1"/>
      <w:numFmt w:val="bullet"/>
      <w:lvlText w:val=""/>
      <w:lvlJc w:val="left"/>
      <w:pPr>
        <w:ind w:left="720" w:hanging="360"/>
      </w:pPr>
      <w:rPr>
        <w:rFonts w:ascii="Symbol" w:hAnsi="Symbol" w:hint="default"/>
      </w:rPr>
    </w:lvl>
    <w:lvl w:ilvl="1" w:tplc="B0C4DB80">
      <w:start w:val="1"/>
      <w:numFmt w:val="bullet"/>
      <w:lvlText w:val="o"/>
      <w:lvlJc w:val="left"/>
      <w:pPr>
        <w:ind w:left="1440" w:hanging="360"/>
      </w:pPr>
      <w:rPr>
        <w:rFonts w:ascii="Courier New" w:hAnsi="Courier New" w:hint="default"/>
      </w:rPr>
    </w:lvl>
    <w:lvl w:ilvl="2" w:tplc="5E16EFE6">
      <w:start w:val="1"/>
      <w:numFmt w:val="bullet"/>
      <w:lvlText w:val=""/>
      <w:lvlJc w:val="left"/>
      <w:pPr>
        <w:ind w:left="2160" w:hanging="360"/>
      </w:pPr>
      <w:rPr>
        <w:rFonts w:ascii="Wingdings" w:hAnsi="Wingdings" w:hint="default"/>
      </w:rPr>
    </w:lvl>
    <w:lvl w:ilvl="3" w:tplc="EE7A7C28">
      <w:start w:val="1"/>
      <w:numFmt w:val="bullet"/>
      <w:lvlText w:val=""/>
      <w:lvlJc w:val="left"/>
      <w:pPr>
        <w:ind w:left="2880" w:hanging="360"/>
      </w:pPr>
      <w:rPr>
        <w:rFonts w:ascii="Symbol" w:hAnsi="Symbol" w:hint="default"/>
      </w:rPr>
    </w:lvl>
    <w:lvl w:ilvl="4" w:tplc="966AF5CA">
      <w:start w:val="1"/>
      <w:numFmt w:val="bullet"/>
      <w:lvlText w:val="o"/>
      <w:lvlJc w:val="left"/>
      <w:pPr>
        <w:ind w:left="3600" w:hanging="360"/>
      </w:pPr>
      <w:rPr>
        <w:rFonts w:ascii="Courier New" w:hAnsi="Courier New" w:hint="default"/>
      </w:rPr>
    </w:lvl>
    <w:lvl w:ilvl="5" w:tplc="F2DC79C0">
      <w:start w:val="1"/>
      <w:numFmt w:val="bullet"/>
      <w:lvlText w:val=""/>
      <w:lvlJc w:val="left"/>
      <w:pPr>
        <w:ind w:left="4320" w:hanging="360"/>
      </w:pPr>
      <w:rPr>
        <w:rFonts w:ascii="Wingdings" w:hAnsi="Wingdings" w:hint="default"/>
      </w:rPr>
    </w:lvl>
    <w:lvl w:ilvl="6" w:tplc="5B006B72">
      <w:start w:val="1"/>
      <w:numFmt w:val="bullet"/>
      <w:lvlText w:val=""/>
      <w:lvlJc w:val="left"/>
      <w:pPr>
        <w:ind w:left="5040" w:hanging="360"/>
      </w:pPr>
      <w:rPr>
        <w:rFonts w:ascii="Symbol" w:hAnsi="Symbol" w:hint="default"/>
      </w:rPr>
    </w:lvl>
    <w:lvl w:ilvl="7" w:tplc="6FB4BBC0">
      <w:start w:val="1"/>
      <w:numFmt w:val="bullet"/>
      <w:lvlText w:val="o"/>
      <w:lvlJc w:val="left"/>
      <w:pPr>
        <w:ind w:left="5760" w:hanging="360"/>
      </w:pPr>
      <w:rPr>
        <w:rFonts w:ascii="Courier New" w:hAnsi="Courier New" w:hint="default"/>
      </w:rPr>
    </w:lvl>
    <w:lvl w:ilvl="8" w:tplc="30AEFA4E">
      <w:start w:val="1"/>
      <w:numFmt w:val="bullet"/>
      <w:lvlText w:val=""/>
      <w:lvlJc w:val="left"/>
      <w:pPr>
        <w:ind w:left="6480" w:hanging="360"/>
      </w:pPr>
      <w:rPr>
        <w:rFonts w:ascii="Wingdings" w:hAnsi="Wingdings" w:hint="default"/>
      </w:rPr>
    </w:lvl>
  </w:abstractNum>
  <w:abstractNum w:abstractNumId="19" w15:restartNumberingAfterBreak="0">
    <w:nsid w:val="70802885"/>
    <w:multiLevelType w:val="hybridMultilevel"/>
    <w:tmpl w:val="FFFFFFFF"/>
    <w:lvl w:ilvl="0" w:tplc="4AEEEFEA">
      <w:start w:val="1"/>
      <w:numFmt w:val="decimal"/>
      <w:lvlText w:val="%1."/>
      <w:lvlJc w:val="left"/>
      <w:pPr>
        <w:ind w:left="720" w:hanging="360"/>
      </w:pPr>
    </w:lvl>
    <w:lvl w:ilvl="1" w:tplc="6E3EABBE">
      <w:start w:val="1"/>
      <w:numFmt w:val="lowerLetter"/>
      <w:lvlText w:val="%2."/>
      <w:lvlJc w:val="left"/>
      <w:pPr>
        <w:ind w:left="1440" w:hanging="360"/>
      </w:pPr>
    </w:lvl>
    <w:lvl w:ilvl="2" w:tplc="01E29060">
      <w:start w:val="1"/>
      <w:numFmt w:val="lowerRoman"/>
      <w:lvlText w:val="%3."/>
      <w:lvlJc w:val="right"/>
      <w:pPr>
        <w:ind w:left="2160" w:hanging="180"/>
      </w:pPr>
    </w:lvl>
    <w:lvl w:ilvl="3" w:tplc="27B46C2C">
      <w:start w:val="1"/>
      <w:numFmt w:val="decimal"/>
      <w:lvlText w:val="%4."/>
      <w:lvlJc w:val="left"/>
      <w:pPr>
        <w:ind w:left="2880" w:hanging="360"/>
      </w:pPr>
    </w:lvl>
    <w:lvl w:ilvl="4" w:tplc="398898B0">
      <w:start w:val="1"/>
      <w:numFmt w:val="lowerLetter"/>
      <w:lvlText w:val="%5."/>
      <w:lvlJc w:val="left"/>
      <w:pPr>
        <w:ind w:left="3600" w:hanging="360"/>
      </w:pPr>
    </w:lvl>
    <w:lvl w:ilvl="5" w:tplc="3BB4F226">
      <w:start w:val="1"/>
      <w:numFmt w:val="lowerRoman"/>
      <w:lvlText w:val="%6."/>
      <w:lvlJc w:val="right"/>
      <w:pPr>
        <w:ind w:left="4320" w:hanging="180"/>
      </w:pPr>
    </w:lvl>
    <w:lvl w:ilvl="6" w:tplc="2CCA9CBA">
      <w:start w:val="1"/>
      <w:numFmt w:val="decimal"/>
      <w:lvlText w:val="%7."/>
      <w:lvlJc w:val="left"/>
      <w:pPr>
        <w:ind w:left="5040" w:hanging="360"/>
      </w:pPr>
    </w:lvl>
    <w:lvl w:ilvl="7" w:tplc="233C3F2A">
      <w:start w:val="1"/>
      <w:numFmt w:val="lowerLetter"/>
      <w:lvlText w:val="%8."/>
      <w:lvlJc w:val="left"/>
      <w:pPr>
        <w:ind w:left="5760" w:hanging="360"/>
      </w:pPr>
    </w:lvl>
    <w:lvl w:ilvl="8" w:tplc="935CC41E">
      <w:start w:val="1"/>
      <w:numFmt w:val="lowerRoman"/>
      <w:lvlText w:val="%9."/>
      <w:lvlJc w:val="right"/>
      <w:pPr>
        <w:ind w:left="6480" w:hanging="180"/>
      </w:pPr>
    </w:lvl>
  </w:abstractNum>
  <w:abstractNum w:abstractNumId="20" w15:restartNumberingAfterBreak="0">
    <w:nsid w:val="761265A1"/>
    <w:multiLevelType w:val="hybridMultilevel"/>
    <w:tmpl w:val="409E45AE"/>
    <w:lvl w:ilvl="0" w:tplc="7F068A0C">
      <w:start w:val="1"/>
      <w:numFmt w:val="bullet"/>
      <w:lvlText w:val="-"/>
      <w:lvlJc w:val="left"/>
      <w:pPr>
        <w:ind w:left="720" w:hanging="360"/>
      </w:pPr>
      <w:rPr>
        <w:u w:val="none"/>
      </w:rPr>
    </w:lvl>
    <w:lvl w:ilvl="1" w:tplc="95709666">
      <w:start w:val="1"/>
      <w:numFmt w:val="bullet"/>
      <w:lvlText w:val="-"/>
      <w:lvlJc w:val="left"/>
      <w:pPr>
        <w:ind w:left="1440" w:hanging="360"/>
      </w:pPr>
      <w:rPr>
        <w:u w:val="none"/>
      </w:rPr>
    </w:lvl>
    <w:lvl w:ilvl="2" w:tplc="5952F99A">
      <w:start w:val="1"/>
      <w:numFmt w:val="bullet"/>
      <w:lvlText w:val="-"/>
      <w:lvlJc w:val="left"/>
      <w:pPr>
        <w:ind w:left="2160" w:hanging="360"/>
      </w:pPr>
      <w:rPr>
        <w:u w:val="none"/>
      </w:rPr>
    </w:lvl>
    <w:lvl w:ilvl="3" w:tplc="4C9A1DC8">
      <w:start w:val="1"/>
      <w:numFmt w:val="bullet"/>
      <w:lvlText w:val="-"/>
      <w:lvlJc w:val="left"/>
      <w:pPr>
        <w:ind w:left="2880" w:hanging="360"/>
      </w:pPr>
      <w:rPr>
        <w:u w:val="none"/>
      </w:rPr>
    </w:lvl>
    <w:lvl w:ilvl="4" w:tplc="D85A8168">
      <w:start w:val="1"/>
      <w:numFmt w:val="bullet"/>
      <w:lvlText w:val="-"/>
      <w:lvlJc w:val="left"/>
      <w:pPr>
        <w:ind w:left="3600" w:hanging="360"/>
      </w:pPr>
      <w:rPr>
        <w:u w:val="none"/>
      </w:rPr>
    </w:lvl>
    <w:lvl w:ilvl="5" w:tplc="F0C2076E">
      <w:start w:val="1"/>
      <w:numFmt w:val="bullet"/>
      <w:lvlText w:val="-"/>
      <w:lvlJc w:val="left"/>
      <w:pPr>
        <w:ind w:left="4320" w:hanging="360"/>
      </w:pPr>
      <w:rPr>
        <w:u w:val="none"/>
      </w:rPr>
    </w:lvl>
    <w:lvl w:ilvl="6" w:tplc="89309BD8">
      <w:start w:val="1"/>
      <w:numFmt w:val="bullet"/>
      <w:lvlText w:val="-"/>
      <w:lvlJc w:val="left"/>
      <w:pPr>
        <w:ind w:left="5040" w:hanging="360"/>
      </w:pPr>
      <w:rPr>
        <w:u w:val="none"/>
      </w:rPr>
    </w:lvl>
    <w:lvl w:ilvl="7" w:tplc="5774766C">
      <w:start w:val="1"/>
      <w:numFmt w:val="bullet"/>
      <w:lvlText w:val="-"/>
      <w:lvlJc w:val="left"/>
      <w:pPr>
        <w:ind w:left="5760" w:hanging="360"/>
      </w:pPr>
      <w:rPr>
        <w:u w:val="none"/>
      </w:rPr>
    </w:lvl>
    <w:lvl w:ilvl="8" w:tplc="7634061A">
      <w:start w:val="1"/>
      <w:numFmt w:val="bullet"/>
      <w:lvlText w:val="-"/>
      <w:lvlJc w:val="left"/>
      <w:pPr>
        <w:ind w:left="6480" w:hanging="360"/>
      </w:pPr>
      <w:rPr>
        <w:u w:val="none"/>
      </w:rPr>
    </w:lvl>
  </w:abstractNum>
  <w:abstractNum w:abstractNumId="21" w15:restartNumberingAfterBreak="0">
    <w:nsid w:val="7E2F303B"/>
    <w:multiLevelType w:val="hybridMultilevel"/>
    <w:tmpl w:val="EE689E22"/>
    <w:lvl w:ilvl="0" w:tplc="8532307E">
      <w:start w:val="1"/>
      <w:numFmt w:val="bullet"/>
      <w:lvlText w:val="●"/>
      <w:lvlJc w:val="left"/>
      <w:pPr>
        <w:ind w:left="720" w:hanging="360"/>
      </w:pPr>
      <w:rPr>
        <w:u w:val="none"/>
      </w:rPr>
    </w:lvl>
    <w:lvl w:ilvl="1" w:tplc="A7CCE0B6">
      <w:start w:val="1"/>
      <w:numFmt w:val="bullet"/>
      <w:lvlText w:val="○"/>
      <w:lvlJc w:val="left"/>
      <w:pPr>
        <w:ind w:left="1440" w:hanging="360"/>
      </w:pPr>
      <w:rPr>
        <w:u w:val="none"/>
      </w:rPr>
    </w:lvl>
    <w:lvl w:ilvl="2" w:tplc="6ABAEC90">
      <w:start w:val="1"/>
      <w:numFmt w:val="bullet"/>
      <w:lvlText w:val="■"/>
      <w:lvlJc w:val="left"/>
      <w:pPr>
        <w:ind w:left="2160" w:hanging="360"/>
      </w:pPr>
      <w:rPr>
        <w:u w:val="none"/>
      </w:rPr>
    </w:lvl>
    <w:lvl w:ilvl="3" w:tplc="08A4FFC8">
      <w:start w:val="1"/>
      <w:numFmt w:val="bullet"/>
      <w:lvlText w:val="●"/>
      <w:lvlJc w:val="left"/>
      <w:pPr>
        <w:ind w:left="2880" w:hanging="360"/>
      </w:pPr>
      <w:rPr>
        <w:u w:val="none"/>
      </w:rPr>
    </w:lvl>
    <w:lvl w:ilvl="4" w:tplc="60DEB08A">
      <w:start w:val="1"/>
      <w:numFmt w:val="bullet"/>
      <w:lvlText w:val="○"/>
      <w:lvlJc w:val="left"/>
      <w:pPr>
        <w:ind w:left="3600" w:hanging="360"/>
      </w:pPr>
      <w:rPr>
        <w:u w:val="none"/>
      </w:rPr>
    </w:lvl>
    <w:lvl w:ilvl="5" w:tplc="22F8EEE6">
      <w:start w:val="1"/>
      <w:numFmt w:val="bullet"/>
      <w:lvlText w:val="■"/>
      <w:lvlJc w:val="left"/>
      <w:pPr>
        <w:ind w:left="4320" w:hanging="360"/>
      </w:pPr>
      <w:rPr>
        <w:u w:val="none"/>
      </w:rPr>
    </w:lvl>
    <w:lvl w:ilvl="6" w:tplc="9488BC1A">
      <w:start w:val="1"/>
      <w:numFmt w:val="bullet"/>
      <w:lvlText w:val="●"/>
      <w:lvlJc w:val="left"/>
      <w:pPr>
        <w:ind w:left="5040" w:hanging="360"/>
      </w:pPr>
      <w:rPr>
        <w:u w:val="none"/>
      </w:rPr>
    </w:lvl>
    <w:lvl w:ilvl="7" w:tplc="E4F0549A">
      <w:start w:val="1"/>
      <w:numFmt w:val="bullet"/>
      <w:lvlText w:val="○"/>
      <w:lvlJc w:val="left"/>
      <w:pPr>
        <w:ind w:left="5760" w:hanging="360"/>
      </w:pPr>
      <w:rPr>
        <w:u w:val="none"/>
      </w:rPr>
    </w:lvl>
    <w:lvl w:ilvl="8" w:tplc="FF0C2B76">
      <w:start w:val="1"/>
      <w:numFmt w:val="bullet"/>
      <w:lvlText w:val="■"/>
      <w:lvlJc w:val="left"/>
      <w:pPr>
        <w:ind w:left="6480" w:hanging="360"/>
      </w:pPr>
      <w:rPr>
        <w:u w:val="none"/>
      </w:rPr>
    </w:lvl>
  </w:abstractNum>
  <w:abstractNum w:abstractNumId="22" w15:restartNumberingAfterBreak="0">
    <w:nsid w:val="7EA72B51"/>
    <w:multiLevelType w:val="hybridMultilevel"/>
    <w:tmpl w:val="FFFFFFFF"/>
    <w:lvl w:ilvl="0" w:tplc="DA44E07C">
      <w:start w:val="1"/>
      <w:numFmt w:val="decimal"/>
      <w:lvlText w:val="%1."/>
      <w:lvlJc w:val="left"/>
      <w:pPr>
        <w:ind w:left="720" w:hanging="360"/>
      </w:pPr>
    </w:lvl>
    <w:lvl w:ilvl="1" w:tplc="AE6A8A54">
      <w:start w:val="1"/>
      <w:numFmt w:val="lowerLetter"/>
      <w:lvlText w:val="%2."/>
      <w:lvlJc w:val="left"/>
      <w:pPr>
        <w:ind w:left="1440" w:hanging="360"/>
      </w:pPr>
    </w:lvl>
    <w:lvl w:ilvl="2" w:tplc="42BA4656">
      <w:start w:val="1"/>
      <w:numFmt w:val="lowerRoman"/>
      <w:lvlText w:val="%3."/>
      <w:lvlJc w:val="right"/>
      <w:pPr>
        <w:ind w:left="2160" w:hanging="180"/>
      </w:pPr>
    </w:lvl>
    <w:lvl w:ilvl="3" w:tplc="A94A167A">
      <w:start w:val="1"/>
      <w:numFmt w:val="decimal"/>
      <w:lvlText w:val="%4."/>
      <w:lvlJc w:val="left"/>
      <w:pPr>
        <w:ind w:left="2880" w:hanging="360"/>
      </w:pPr>
    </w:lvl>
    <w:lvl w:ilvl="4" w:tplc="B812FD7C">
      <w:start w:val="1"/>
      <w:numFmt w:val="lowerLetter"/>
      <w:lvlText w:val="%5."/>
      <w:lvlJc w:val="left"/>
      <w:pPr>
        <w:ind w:left="3600" w:hanging="360"/>
      </w:pPr>
    </w:lvl>
    <w:lvl w:ilvl="5" w:tplc="45821238">
      <w:start w:val="1"/>
      <w:numFmt w:val="lowerRoman"/>
      <w:lvlText w:val="%6."/>
      <w:lvlJc w:val="right"/>
      <w:pPr>
        <w:ind w:left="4320" w:hanging="180"/>
      </w:pPr>
    </w:lvl>
    <w:lvl w:ilvl="6" w:tplc="3D22A010">
      <w:start w:val="1"/>
      <w:numFmt w:val="decimal"/>
      <w:lvlText w:val="%7."/>
      <w:lvlJc w:val="left"/>
      <w:pPr>
        <w:ind w:left="5040" w:hanging="360"/>
      </w:pPr>
    </w:lvl>
    <w:lvl w:ilvl="7" w:tplc="F002FD06">
      <w:start w:val="1"/>
      <w:numFmt w:val="lowerLetter"/>
      <w:lvlText w:val="%8."/>
      <w:lvlJc w:val="left"/>
      <w:pPr>
        <w:ind w:left="5760" w:hanging="360"/>
      </w:pPr>
    </w:lvl>
    <w:lvl w:ilvl="8" w:tplc="95A8B13A">
      <w:start w:val="1"/>
      <w:numFmt w:val="lowerRoman"/>
      <w:lvlText w:val="%9."/>
      <w:lvlJc w:val="right"/>
      <w:pPr>
        <w:ind w:left="6480" w:hanging="180"/>
      </w:pPr>
    </w:lvl>
  </w:abstractNum>
  <w:num w:numId="1">
    <w:abstractNumId w:val="8"/>
  </w:num>
  <w:num w:numId="2">
    <w:abstractNumId w:val="21"/>
  </w:num>
  <w:num w:numId="3">
    <w:abstractNumId w:val="4"/>
  </w:num>
  <w:num w:numId="4">
    <w:abstractNumId w:val="3"/>
  </w:num>
  <w:num w:numId="5">
    <w:abstractNumId w:val="20"/>
  </w:num>
  <w:num w:numId="6">
    <w:abstractNumId w:val="11"/>
  </w:num>
  <w:num w:numId="7">
    <w:abstractNumId w:val="10"/>
  </w:num>
  <w:num w:numId="8">
    <w:abstractNumId w:val="6"/>
  </w:num>
  <w:num w:numId="9">
    <w:abstractNumId w:val="2"/>
  </w:num>
  <w:num w:numId="10">
    <w:abstractNumId w:val="14"/>
  </w:num>
  <w:num w:numId="11">
    <w:abstractNumId w:val="19"/>
  </w:num>
  <w:num w:numId="12">
    <w:abstractNumId w:val="0"/>
  </w:num>
  <w:num w:numId="13">
    <w:abstractNumId w:val="16"/>
  </w:num>
  <w:num w:numId="14">
    <w:abstractNumId w:val="17"/>
  </w:num>
  <w:num w:numId="15">
    <w:abstractNumId w:val="9"/>
  </w:num>
  <w:num w:numId="16">
    <w:abstractNumId w:val="12"/>
  </w:num>
  <w:num w:numId="17">
    <w:abstractNumId w:val="22"/>
  </w:num>
  <w:num w:numId="18">
    <w:abstractNumId w:val="5"/>
  </w:num>
  <w:num w:numId="19">
    <w:abstractNumId w:val="13"/>
  </w:num>
  <w:num w:numId="20">
    <w:abstractNumId w:val="1"/>
  </w:num>
  <w:num w:numId="21">
    <w:abstractNumId w:val="18"/>
  </w:num>
  <w:num w:numId="22">
    <w:abstractNumId w:val="15"/>
  </w:num>
  <w:num w:numId="23">
    <w:abstractNumId w:val="7"/>
  </w:num>
  <w:num w:numId="24">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3"/>
    <w:rsid w:val="00000D91"/>
    <w:rsid w:val="00000EC5"/>
    <w:rsid w:val="00003A5D"/>
    <w:rsid w:val="0000565B"/>
    <w:rsid w:val="00005C26"/>
    <w:rsid w:val="00005F7D"/>
    <w:rsid w:val="00006545"/>
    <w:rsid w:val="000166BD"/>
    <w:rsid w:val="00020918"/>
    <w:rsid w:val="00023007"/>
    <w:rsid w:val="000231EB"/>
    <w:rsid w:val="00024600"/>
    <w:rsid w:val="00025074"/>
    <w:rsid w:val="0002662F"/>
    <w:rsid w:val="00027C06"/>
    <w:rsid w:val="0003558D"/>
    <w:rsid w:val="0003673C"/>
    <w:rsid w:val="000440DB"/>
    <w:rsid w:val="0004431E"/>
    <w:rsid w:val="00047FBC"/>
    <w:rsid w:val="00051D9B"/>
    <w:rsid w:val="000535AF"/>
    <w:rsid w:val="00053BBE"/>
    <w:rsid w:val="00054BD8"/>
    <w:rsid w:val="00056D64"/>
    <w:rsid w:val="000603A5"/>
    <w:rsid w:val="00061BF3"/>
    <w:rsid w:val="00065A0E"/>
    <w:rsid w:val="00066086"/>
    <w:rsid w:val="0007066E"/>
    <w:rsid w:val="00071633"/>
    <w:rsid w:val="00074B30"/>
    <w:rsid w:val="000750C1"/>
    <w:rsid w:val="00083D2B"/>
    <w:rsid w:val="0008472E"/>
    <w:rsid w:val="00085474"/>
    <w:rsid w:val="00085987"/>
    <w:rsid w:val="00086469"/>
    <w:rsid w:val="00092BF0"/>
    <w:rsid w:val="00094656"/>
    <w:rsid w:val="00097B4D"/>
    <w:rsid w:val="000A0297"/>
    <w:rsid w:val="000A22A1"/>
    <w:rsid w:val="000A279B"/>
    <w:rsid w:val="000A5261"/>
    <w:rsid w:val="000B1F03"/>
    <w:rsid w:val="000B3917"/>
    <w:rsid w:val="000C0987"/>
    <w:rsid w:val="000C4EE4"/>
    <w:rsid w:val="000C5601"/>
    <w:rsid w:val="000D16BF"/>
    <w:rsid w:val="000D270A"/>
    <w:rsid w:val="000D2EB5"/>
    <w:rsid w:val="000D6B5C"/>
    <w:rsid w:val="000E05A9"/>
    <w:rsid w:val="000E4938"/>
    <w:rsid w:val="000E7246"/>
    <w:rsid w:val="000F1DEC"/>
    <w:rsid w:val="00102731"/>
    <w:rsid w:val="00103A3E"/>
    <w:rsid w:val="00111D72"/>
    <w:rsid w:val="00114AF5"/>
    <w:rsid w:val="0012153B"/>
    <w:rsid w:val="001228FB"/>
    <w:rsid w:val="001245EC"/>
    <w:rsid w:val="001249E6"/>
    <w:rsid w:val="00125855"/>
    <w:rsid w:val="00125E51"/>
    <w:rsid w:val="0013053E"/>
    <w:rsid w:val="00135853"/>
    <w:rsid w:val="00137848"/>
    <w:rsid w:val="001405E0"/>
    <w:rsid w:val="00141AA2"/>
    <w:rsid w:val="00141B83"/>
    <w:rsid w:val="001451FE"/>
    <w:rsid w:val="00146D01"/>
    <w:rsid w:val="001517BD"/>
    <w:rsid w:val="0015206E"/>
    <w:rsid w:val="00152627"/>
    <w:rsid w:val="001575C2"/>
    <w:rsid w:val="00167815"/>
    <w:rsid w:val="00172CDC"/>
    <w:rsid w:val="00173D98"/>
    <w:rsid w:val="001760D6"/>
    <w:rsid w:val="00176624"/>
    <w:rsid w:val="001776E8"/>
    <w:rsid w:val="00183075"/>
    <w:rsid w:val="001862DB"/>
    <w:rsid w:val="001926B1"/>
    <w:rsid w:val="00197CA7"/>
    <w:rsid w:val="001A3A42"/>
    <w:rsid w:val="001A3B9F"/>
    <w:rsid w:val="001A453F"/>
    <w:rsid w:val="001A697C"/>
    <w:rsid w:val="001B0C3C"/>
    <w:rsid w:val="001B3F8B"/>
    <w:rsid w:val="001B7950"/>
    <w:rsid w:val="001B7A7F"/>
    <w:rsid w:val="001C0988"/>
    <w:rsid w:val="001C386A"/>
    <w:rsid w:val="001C416E"/>
    <w:rsid w:val="001C5B9D"/>
    <w:rsid w:val="001C6626"/>
    <w:rsid w:val="001D3EED"/>
    <w:rsid w:val="001D6527"/>
    <w:rsid w:val="001D6D36"/>
    <w:rsid w:val="001D7C7A"/>
    <w:rsid w:val="001E06FB"/>
    <w:rsid w:val="001E073D"/>
    <w:rsid w:val="001E19B3"/>
    <w:rsid w:val="001E3EBB"/>
    <w:rsid w:val="001E76E8"/>
    <w:rsid w:val="001F0231"/>
    <w:rsid w:val="001F3BBB"/>
    <w:rsid w:val="001F4BB3"/>
    <w:rsid w:val="001F6478"/>
    <w:rsid w:val="00200593"/>
    <w:rsid w:val="0020399C"/>
    <w:rsid w:val="00205678"/>
    <w:rsid w:val="0020794C"/>
    <w:rsid w:val="00210B04"/>
    <w:rsid w:val="0021123A"/>
    <w:rsid w:val="002113DB"/>
    <w:rsid w:val="00212C37"/>
    <w:rsid w:val="00213834"/>
    <w:rsid w:val="002204A8"/>
    <w:rsid w:val="0022743B"/>
    <w:rsid w:val="002308FB"/>
    <w:rsid w:val="002327CA"/>
    <w:rsid w:val="00232D7E"/>
    <w:rsid w:val="00234B18"/>
    <w:rsid w:val="002354E7"/>
    <w:rsid w:val="00235DE7"/>
    <w:rsid w:val="00240DC8"/>
    <w:rsid w:val="00241BBD"/>
    <w:rsid w:val="00242C23"/>
    <w:rsid w:val="00246329"/>
    <w:rsid w:val="0024769B"/>
    <w:rsid w:val="00251002"/>
    <w:rsid w:val="00253DCE"/>
    <w:rsid w:val="00257455"/>
    <w:rsid w:val="00257DDC"/>
    <w:rsid w:val="002603C2"/>
    <w:rsid w:val="00260684"/>
    <w:rsid w:val="00261D5D"/>
    <w:rsid w:val="00264541"/>
    <w:rsid w:val="00264F1D"/>
    <w:rsid w:val="00271347"/>
    <w:rsid w:val="0027553E"/>
    <w:rsid w:val="00280B49"/>
    <w:rsid w:val="00282B55"/>
    <w:rsid w:val="00283942"/>
    <w:rsid w:val="0028525A"/>
    <w:rsid w:val="00287760"/>
    <w:rsid w:val="002A379B"/>
    <w:rsid w:val="002A45B4"/>
    <w:rsid w:val="002A5FDB"/>
    <w:rsid w:val="002B12AD"/>
    <w:rsid w:val="002B3CB8"/>
    <w:rsid w:val="002B516E"/>
    <w:rsid w:val="002B5C91"/>
    <w:rsid w:val="002B7365"/>
    <w:rsid w:val="002B7432"/>
    <w:rsid w:val="002C1BC2"/>
    <w:rsid w:val="002C383B"/>
    <w:rsid w:val="002D0567"/>
    <w:rsid w:val="002D2B7A"/>
    <w:rsid w:val="002D7FF5"/>
    <w:rsid w:val="002E0752"/>
    <w:rsid w:val="002E149A"/>
    <w:rsid w:val="002E3322"/>
    <w:rsid w:val="002F0144"/>
    <w:rsid w:val="002F15CF"/>
    <w:rsid w:val="002F5209"/>
    <w:rsid w:val="002F649F"/>
    <w:rsid w:val="0030164C"/>
    <w:rsid w:val="00304A9C"/>
    <w:rsid w:val="00305A2D"/>
    <w:rsid w:val="00313BFB"/>
    <w:rsid w:val="00315DE0"/>
    <w:rsid w:val="00333089"/>
    <w:rsid w:val="003333E8"/>
    <w:rsid w:val="00335C0F"/>
    <w:rsid w:val="00337068"/>
    <w:rsid w:val="00340781"/>
    <w:rsid w:val="0034151F"/>
    <w:rsid w:val="00344206"/>
    <w:rsid w:val="003443CE"/>
    <w:rsid w:val="0034471C"/>
    <w:rsid w:val="00344F0E"/>
    <w:rsid w:val="00350E99"/>
    <w:rsid w:val="00356106"/>
    <w:rsid w:val="00362C1E"/>
    <w:rsid w:val="00363154"/>
    <w:rsid w:val="00365CAD"/>
    <w:rsid w:val="0036627C"/>
    <w:rsid w:val="00366F29"/>
    <w:rsid w:val="00370E35"/>
    <w:rsid w:val="0037202A"/>
    <w:rsid w:val="00374108"/>
    <w:rsid w:val="003823CA"/>
    <w:rsid w:val="003827A6"/>
    <w:rsid w:val="003863EA"/>
    <w:rsid w:val="003876EE"/>
    <w:rsid w:val="003905FA"/>
    <w:rsid w:val="0039389E"/>
    <w:rsid w:val="00396B10"/>
    <w:rsid w:val="003977CD"/>
    <w:rsid w:val="003A101A"/>
    <w:rsid w:val="003A3AF1"/>
    <w:rsid w:val="003A506E"/>
    <w:rsid w:val="003A54BA"/>
    <w:rsid w:val="003A5BB9"/>
    <w:rsid w:val="003B3165"/>
    <w:rsid w:val="003B3975"/>
    <w:rsid w:val="003B43A5"/>
    <w:rsid w:val="003B44C0"/>
    <w:rsid w:val="003B6484"/>
    <w:rsid w:val="003C1BF9"/>
    <w:rsid w:val="003C1EDF"/>
    <w:rsid w:val="003D00ED"/>
    <w:rsid w:val="003D055D"/>
    <w:rsid w:val="003D4D5A"/>
    <w:rsid w:val="003D6191"/>
    <w:rsid w:val="003E08FD"/>
    <w:rsid w:val="003E185B"/>
    <w:rsid w:val="003E3AF0"/>
    <w:rsid w:val="003E4354"/>
    <w:rsid w:val="003F0A7C"/>
    <w:rsid w:val="003F4564"/>
    <w:rsid w:val="003F5549"/>
    <w:rsid w:val="003F7E5C"/>
    <w:rsid w:val="00404A3C"/>
    <w:rsid w:val="00406CBC"/>
    <w:rsid w:val="00406F6C"/>
    <w:rsid w:val="00409A11"/>
    <w:rsid w:val="00410343"/>
    <w:rsid w:val="00410CA0"/>
    <w:rsid w:val="00415551"/>
    <w:rsid w:val="004170AC"/>
    <w:rsid w:val="0042226B"/>
    <w:rsid w:val="004248A2"/>
    <w:rsid w:val="00424E4E"/>
    <w:rsid w:val="00425339"/>
    <w:rsid w:val="0043317D"/>
    <w:rsid w:val="00435E5C"/>
    <w:rsid w:val="00435F24"/>
    <w:rsid w:val="00444DF8"/>
    <w:rsid w:val="004504BC"/>
    <w:rsid w:val="00451345"/>
    <w:rsid w:val="0045403D"/>
    <w:rsid w:val="004542DF"/>
    <w:rsid w:val="004560C3"/>
    <w:rsid w:val="00460264"/>
    <w:rsid w:val="0046248D"/>
    <w:rsid w:val="00463CEE"/>
    <w:rsid w:val="00464ACF"/>
    <w:rsid w:val="004658A2"/>
    <w:rsid w:val="00470889"/>
    <w:rsid w:val="004738E7"/>
    <w:rsid w:val="00474F81"/>
    <w:rsid w:val="00475637"/>
    <w:rsid w:val="00476474"/>
    <w:rsid w:val="00476969"/>
    <w:rsid w:val="004803E9"/>
    <w:rsid w:val="00483BDE"/>
    <w:rsid w:val="00484069"/>
    <w:rsid w:val="0048658D"/>
    <w:rsid w:val="00487ACB"/>
    <w:rsid w:val="00493494"/>
    <w:rsid w:val="004A1876"/>
    <w:rsid w:val="004A4108"/>
    <w:rsid w:val="004A6229"/>
    <w:rsid w:val="004B1B58"/>
    <w:rsid w:val="004B2AF2"/>
    <w:rsid w:val="004B486B"/>
    <w:rsid w:val="004B5A93"/>
    <w:rsid w:val="004B5DBC"/>
    <w:rsid w:val="004C0151"/>
    <w:rsid w:val="004C348E"/>
    <w:rsid w:val="004D3622"/>
    <w:rsid w:val="004D3A33"/>
    <w:rsid w:val="004D619E"/>
    <w:rsid w:val="004D63C8"/>
    <w:rsid w:val="004E2314"/>
    <w:rsid w:val="004E3957"/>
    <w:rsid w:val="004E4965"/>
    <w:rsid w:val="004E4DFF"/>
    <w:rsid w:val="004E56EA"/>
    <w:rsid w:val="004E6482"/>
    <w:rsid w:val="004E781B"/>
    <w:rsid w:val="004E7BFA"/>
    <w:rsid w:val="004F5B8A"/>
    <w:rsid w:val="004F6A14"/>
    <w:rsid w:val="00501A1E"/>
    <w:rsid w:val="005042EC"/>
    <w:rsid w:val="00505C65"/>
    <w:rsid w:val="00505DE0"/>
    <w:rsid w:val="00515247"/>
    <w:rsid w:val="00516DE1"/>
    <w:rsid w:val="00517243"/>
    <w:rsid w:val="00517478"/>
    <w:rsid w:val="005233F4"/>
    <w:rsid w:val="005237F9"/>
    <w:rsid w:val="00526ADF"/>
    <w:rsid w:val="00540D1C"/>
    <w:rsid w:val="00542177"/>
    <w:rsid w:val="00550999"/>
    <w:rsid w:val="00550EB9"/>
    <w:rsid w:val="00554132"/>
    <w:rsid w:val="005545EB"/>
    <w:rsid w:val="005572CA"/>
    <w:rsid w:val="005576ED"/>
    <w:rsid w:val="00557BBC"/>
    <w:rsid w:val="00560F12"/>
    <w:rsid w:val="005637BE"/>
    <w:rsid w:val="00567157"/>
    <w:rsid w:val="00567EEE"/>
    <w:rsid w:val="00575058"/>
    <w:rsid w:val="005750E8"/>
    <w:rsid w:val="00577A1D"/>
    <w:rsid w:val="00581AB7"/>
    <w:rsid w:val="00583D19"/>
    <w:rsid w:val="00590096"/>
    <w:rsid w:val="00591453"/>
    <w:rsid w:val="005915CD"/>
    <w:rsid w:val="0059188E"/>
    <w:rsid w:val="00592C3F"/>
    <w:rsid w:val="00595B47"/>
    <w:rsid w:val="0059652C"/>
    <w:rsid w:val="00597B31"/>
    <w:rsid w:val="005A0102"/>
    <w:rsid w:val="005A0828"/>
    <w:rsid w:val="005B1F65"/>
    <w:rsid w:val="005C2AC3"/>
    <w:rsid w:val="005C7352"/>
    <w:rsid w:val="005C7AA4"/>
    <w:rsid w:val="005D18F0"/>
    <w:rsid w:val="005D1B2B"/>
    <w:rsid w:val="005D2BB9"/>
    <w:rsid w:val="005E1068"/>
    <w:rsid w:val="005E3102"/>
    <w:rsid w:val="005E3DB9"/>
    <w:rsid w:val="005E7F0C"/>
    <w:rsid w:val="005F230B"/>
    <w:rsid w:val="00602E30"/>
    <w:rsid w:val="00605CF5"/>
    <w:rsid w:val="00613B02"/>
    <w:rsid w:val="00615271"/>
    <w:rsid w:val="00621200"/>
    <w:rsid w:val="0062213E"/>
    <w:rsid w:val="006233AA"/>
    <w:rsid w:val="00625A4F"/>
    <w:rsid w:val="00626BE0"/>
    <w:rsid w:val="0062E472"/>
    <w:rsid w:val="006306CF"/>
    <w:rsid w:val="006367EB"/>
    <w:rsid w:val="00640EF3"/>
    <w:rsid w:val="00643CBD"/>
    <w:rsid w:val="00644CE5"/>
    <w:rsid w:val="00647127"/>
    <w:rsid w:val="00650454"/>
    <w:rsid w:val="00650C09"/>
    <w:rsid w:val="00650D3F"/>
    <w:rsid w:val="0065108C"/>
    <w:rsid w:val="0065338B"/>
    <w:rsid w:val="00656087"/>
    <w:rsid w:val="0066062A"/>
    <w:rsid w:val="00666B49"/>
    <w:rsid w:val="006703BF"/>
    <w:rsid w:val="006704F7"/>
    <w:rsid w:val="00672BA1"/>
    <w:rsid w:val="006752F4"/>
    <w:rsid w:val="00677B20"/>
    <w:rsid w:val="006807CF"/>
    <w:rsid w:val="00680B40"/>
    <w:rsid w:val="00683EE7"/>
    <w:rsid w:val="00692269"/>
    <w:rsid w:val="006937EA"/>
    <w:rsid w:val="006A0796"/>
    <w:rsid w:val="006A26EF"/>
    <w:rsid w:val="006A33AE"/>
    <w:rsid w:val="006A5297"/>
    <w:rsid w:val="006A7500"/>
    <w:rsid w:val="006A7642"/>
    <w:rsid w:val="006B0EE5"/>
    <w:rsid w:val="006B5B3D"/>
    <w:rsid w:val="006B63AF"/>
    <w:rsid w:val="006C2559"/>
    <w:rsid w:val="006D4745"/>
    <w:rsid w:val="006E3543"/>
    <w:rsid w:val="006F0E65"/>
    <w:rsid w:val="006F179B"/>
    <w:rsid w:val="006F54CF"/>
    <w:rsid w:val="006F56A4"/>
    <w:rsid w:val="00702930"/>
    <w:rsid w:val="007066EE"/>
    <w:rsid w:val="007108DB"/>
    <w:rsid w:val="00710D1E"/>
    <w:rsid w:val="0071182B"/>
    <w:rsid w:val="00712715"/>
    <w:rsid w:val="00722F69"/>
    <w:rsid w:val="00724282"/>
    <w:rsid w:val="0072554B"/>
    <w:rsid w:val="00726AF4"/>
    <w:rsid w:val="007277C3"/>
    <w:rsid w:val="0073384E"/>
    <w:rsid w:val="0073446A"/>
    <w:rsid w:val="00737405"/>
    <w:rsid w:val="007408EA"/>
    <w:rsid w:val="0074201D"/>
    <w:rsid w:val="00744855"/>
    <w:rsid w:val="0075030C"/>
    <w:rsid w:val="00750544"/>
    <w:rsid w:val="00751ACA"/>
    <w:rsid w:val="007526EF"/>
    <w:rsid w:val="00755C45"/>
    <w:rsid w:val="007611CB"/>
    <w:rsid w:val="007655DF"/>
    <w:rsid w:val="0076625E"/>
    <w:rsid w:val="00766C06"/>
    <w:rsid w:val="007676CC"/>
    <w:rsid w:val="007705BD"/>
    <w:rsid w:val="007711D8"/>
    <w:rsid w:val="00771441"/>
    <w:rsid w:val="00771D37"/>
    <w:rsid w:val="00776F8A"/>
    <w:rsid w:val="00780F53"/>
    <w:rsid w:val="00782904"/>
    <w:rsid w:val="00783450"/>
    <w:rsid w:val="00783EC0"/>
    <w:rsid w:val="0078600F"/>
    <w:rsid w:val="00791741"/>
    <w:rsid w:val="007932AE"/>
    <w:rsid w:val="00795C1F"/>
    <w:rsid w:val="00796B17"/>
    <w:rsid w:val="007A2EC2"/>
    <w:rsid w:val="007A395B"/>
    <w:rsid w:val="007A4F08"/>
    <w:rsid w:val="007A56D1"/>
    <w:rsid w:val="007A72DF"/>
    <w:rsid w:val="007B0B36"/>
    <w:rsid w:val="007B2B4B"/>
    <w:rsid w:val="007B2C05"/>
    <w:rsid w:val="007B53CA"/>
    <w:rsid w:val="007C4A6E"/>
    <w:rsid w:val="007C531A"/>
    <w:rsid w:val="007C55D6"/>
    <w:rsid w:val="007D555A"/>
    <w:rsid w:val="007D7A2B"/>
    <w:rsid w:val="007D7C7F"/>
    <w:rsid w:val="007E123F"/>
    <w:rsid w:val="007E2C1F"/>
    <w:rsid w:val="007F584A"/>
    <w:rsid w:val="00804BAB"/>
    <w:rsid w:val="00805A52"/>
    <w:rsid w:val="00805EA9"/>
    <w:rsid w:val="008114BA"/>
    <w:rsid w:val="00812B7F"/>
    <w:rsid w:val="00817937"/>
    <w:rsid w:val="00822B36"/>
    <w:rsid w:val="008322AF"/>
    <w:rsid w:val="00832826"/>
    <w:rsid w:val="00837123"/>
    <w:rsid w:val="00841F00"/>
    <w:rsid w:val="00844EC8"/>
    <w:rsid w:val="00846443"/>
    <w:rsid w:val="00847270"/>
    <w:rsid w:val="008507DA"/>
    <w:rsid w:val="0086291A"/>
    <w:rsid w:val="00863D7B"/>
    <w:rsid w:val="00864516"/>
    <w:rsid w:val="0086596F"/>
    <w:rsid w:val="00865C3E"/>
    <w:rsid w:val="008672AB"/>
    <w:rsid w:val="00876A52"/>
    <w:rsid w:val="00876FFE"/>
    <w:rsid w:val="0087799E"/>
    <w:rsid w:val="00883DE7"/>
    <w:rsid w:val="00885A79"/>
    <w:rsid w:val="00885B05"/>
    <w:rsid w:val="008864AA"/>
    <w:rsid w:val="00887107"/>
    <w:rsid w:val="008912CF"/>
    <w:rsid w:val="00896893"/>
    <w:rsid w:val="00897A37"/>
    <w:rsid w:val="008A0C22"/>
    <w:rsid w:val="008A5335"/>
    <w:rsid w:val="008A57CE"/>
    <w:rsid w:val="008B2071"/>
    <w:rsid w:val="008B4724"/>
    <w:rsid w:val="008B50A8"/>
    <w:rsid w:val="008B687E"/>
    <w:rsid w:val="008C1450"/>
    <w:rsid w:val="008C216E"/>
    <w:rsid w:val="008C5536"/>
    <w:rsid w:val="008C6AA7"/>
    <w:rsid w:val="008D013B"/>
    <w:rsid w:val="008D056B"/>
    <w:rsid w:val="008D079E"/>
    <w:rsid w:val="008D13E3"/>
    <w:rsid w:val="008D2C78"/>
    <w:rsid w:val="008D4F79"/>
    <w:rsid w:val="008D79D3"/>
    <w:rsid w:val="008E0CCB"/>
    <w:rsid w:val="008E5ED9"/>
    <w:rsid w:val="008F129F"/>
    <w:rsid w:val="008F2ECC"/>
    <w:rsid w:val="008F4F13"/>
    <w:rsid w:val="008F5D3D"/>
    <w:rsid w:val="008F746C"/>
    <w:rsid w:val="00901F7D"/>
    <w:rsid w:val="009066B0"/>
    <w:rsid w:val="0090ACF3"/>
    <w:rsid w:val="009213FC"/>
    <w:rsid w:val="00921841"/>
    <w:rsid w:val="0092385D"/>
    <w:rsid w:val="00926497"/>
    <w:rsid w:val="00930779"/>
    <w:rsid w:val="009313F9"/>
    <w:rsid w:val="00932EF0"/>
    <w:rsid w:val="009343A6"/>
    <w:rsid w:val="0093779B"/>
    <w:rsid w:val="00937D75"/>
    <w:rsid w:val="00941F74"/>
    <w:rsid w:val="00943F67"/>
    <w:rsid w:val="00945269"/>
    <w:rsid w:val="00945B60"/>
    <w:rsid w:val="00945F49"/>
    <w:rsid w:val="00961976"/>
    <w:rsid w:val="00961E45"/>
    <w:rsid w:val="00962CF0"/>
    <w:rsid w:val="00964FA0"/>
    <w:rsid w:val="00970BC3"/>
    <w:rsid w:val="00972734"/>
    <w:rsid w:val="00973798"/>
    <w:rsid w:val="009860C6"/>
    <w:rsid w:val="009908E7"/>
    <w:rsid w:val="00991CFF"/>
    <w:rsid w:val="0099310B"/>
    <w:rsid w:val="0099712D"/>
    <w:rsid w:val="009977B2"/>
    <w:rsid w:val="009A0816"/>
    <w:rsid w:val="009A289A"/>
    <w:rsid w:val="009A4EF1"/>
    <w:rsid w:val="009A56EB"/>
    <w:rsid w:val="009A6213"/>
    <w:rsid w:val="009B18B8"/>
    <w:rsid w:val="009B29FC"/>
    <w:rsid w:val="009B4BE5"/>
    <w:rsid w:val="009B5520"/>
    <w:rsid w:val="009B665E"/>
    <w:rsid w:val="009C2979"/>
    <w:rsid w:val="009C474F"/>
    <w:rsid w:val="009C61F2"/>
    <w:rsid w:val="009C709A"/>
    <w:rsid w:val="009D1BC5"/>
    <w:rsid w:val="009D1EDA"/>
    <w:rsid w:val="009D1FED"/>
    <w:rsid w:val="009D263D"/>
    <w:rsid w:val="009E2009"/>
    <w:rsid w:val="009E3C59"/>
    <w:rsid w:val="009E6083"/>
    <w:rsid w:val="009F23E2"/>
    <w:rsid w:val="009F5E53"/>
    <w:rsid w:val="00A05CC9"/>
    <w:rsid w:val="00A0706D"/>
    <w:rsid w:val="00A10164"/>
    <w:rsid w:val="00A10F99"/>
    <w:rsid w:val="00A1395D"/>
    <w:rsid w:val="00A13B0C"/>
    <w:rsid w:val="00A16D37"/>
    <w:rsid w:val="00A1753E"/>
    <w:rsid w:val="00A214C7"/>
    <w:rsid w:val="00A21FE6"/>
    <w:rsid w:val="00A30DEF"/>
    <w:rsid w:val="00A32451"/>
    <w:rsid w:val="00A34A7D"/>
    <w:rsid w:val="00A37587"/>
    <w:rsid w:val="00A37687"/>
    <w:rsid w:val="00A406F8"/>
    <w:rsid w:val="00A40760"/>
    <w:rsid w:val="00A4149F"/>
    <w:rsid w:val="00A453C0"/>
    <w:rsid w:val="00A458E7"/>
    <w:rsid w:val="00A461AB"/>
    <w:rsid w:val="00A46539"/>
    <w:rsid w:val="00A509C5"/>
    <w:rsid w:val="00A50D58"/>
    <w:rsid w:val="00A56132"/>
    <w:rsid w:val="00A57A71"/>
    <w:rsid w:val="00A70672"/>
    <w:rsid w:val="00A82113"/>
    <w:rsid w:val="00A84B9B"/>
    <w:rsid w:val="00A84D04"/>
    <w:rsid w:val="00A86E6D"/>
    <w:rsid w:val="00A8708E"/>
    <w:rsid w:val="00A927EE"/>
    <w:rsid w:val="00A96446"/>
    <w:rsid w:val="00AA320A"/>
    <w:rsid w:val="00AB0AC7"/>
    <w:rsid w:val="00AB4018"/>
    <w:rsid w:val="00AB7777"/>
    <w:rsid w:val="00AC0C7B"/>
    <w:rsid w:val="00AC11BE"/>
    <w:rsid w:val="00AC3662"/>
    <w:rsid w:val="00AC5483"/>
    <w:rsid w:val="00AC588E"/>
    <w:rsid w:val="00AD2395"/>
    <w:rsid w:val="00AD46DB"/>
    <w:rsid w:val="00AE07E3"/>
    <w:rsid w:val="00AE1E15"/>
    <w:rsid w:val="00AE33F8"/>
    <w:rsid w:val="00AF1E01"/>
    <w:rsid w:val="00AF38A6"/>
    <w:rsid w:val="00AF5CD8"/>
    <w:rsid w:val="00B00564"/>
    <w:rsid w:val="00B02BA6"/>
    <w:rsid w:val="00B04CBD"/>
    <w:rsid w:val="00B06D0C"/>
    <w:rsid w:val="00B07C97"/>
    <w:rsid w:val="00B10574"/>
    <w:rsid w:val="00B11088"/>
    <w:rsid w:val="00B13741"/>
    <w:rsid w:val="00B20520"/>
    <w:rsid w:val="00B213F3"/>
    <w:rsid w:val="00B21954"/>
    <w:rsid w:val="00B245CB"/>
    <w:rsid w:val="00B247B3"/>
    <w:rsid w:val="00B25BFB"/>
    <w:rsid w:val="00B27743"/>
    <w:rsid w:val="00B27CF4"/>
    <w:rsid w:val="00B3335E"/>
    <w:rsid w:val="00B348E7"/>
    <w:rsid w:val="00B37412"/>
    <w:rsid w:val="00B37881"/>
    <w:rsid w:val="00B408FF"/>
    <w:rsid w:val="00B40C7D"/>
    <w:rsid w:val="00B416AE"/>
    <w:rsid w:val="00B435A9"/>
    <w:rsid w:val="00B450FE"/>
    <w:rsid w:val="00B455D2"/>
    <w:rsid w:val="00B45FEA"/>
    <w:rsid w:val="00B46343"/>
    <w:rsid w:val="00B4689C"/>
    <w:rsid w:val="00B47F92"/>
    <w:rsid w:val="00B55759"/>
    <w:rsid w:val="00B57F19"/>
    <w:rsid w:val="00B627E3"/>
    <w:rsid w:val="00B6374A"/>
    <w:rsid w:val="00B643D8"/>
    <w:rsid w:val="00B65371"/>
    <w:rsid w:val="00B70153"/>
    <w:rsid w:val="00B70698"/>
    <w:rsid w:val="00B70963"/>
    <w:rsid w:val="00B726B8"/>
    <w:rsid w:val="00B74113"/>
    <w:rsid w:val="00B7548B"/>
    <w:rsid w:val="00B75EFC"/>
    <w:rsid w:val="00B77A66"/>
    <w:rsid w:val="00B80011"/>
    <w:rsid w:val="00B83AAA"/>
    <w:rsid w:val="00B858A7"/>
    <w:rsid w:val="00B85B5A"/>
    <w:rsid w:val="00B865DE"/>
    <w:rsid w:val="00B92528"/>
    <w:rsid w:val="00B95A33"/>
    <w:rsid w:val="00BA041F"/>
    <w:rsid w:val="00BA1666"/>
    <w:rsid w:val="00BA666C"/>
    <w:rsid w:val="00BA6C1D"/>
    <w:rsid w:val="00BA74A5"/>
    <w:rsid w:val="00BB00D4"/>
    <w:rsid w:val="00BB0FA6"/>
    <w:rsid w:val="00BB30DA"/>
    <w:rsid w:val="00BB3C6E"/>
    <w:rsid w:val="00BB4E13"/>
    <w:rsid w:val="00BB5B11"/>
    <w:rsid w:val="00BB6277"/>
    <w:rsid w:val="00BB6B27"/>
    <w:rsid w:val="00BC0768"/>
    <w:rsid w:val="00BC12C3"/>
    <w:rsid w:val="00BC4505"/>
    <w:rsid w:val="00BC618F"/>
    <w:rsid w:val="00BD0563"/>
    <w:rsid w:val="00BD79A9"/>
    <w:rsid w:val="00BE1D49"/>
    <w:rsid w:val="00BE2153"/>
    <w:rsid w:val="00BE2AE5"/>
    <w:rsid w:val="00BE7A2B"/>
    <w:rsid w:val="00BF537F"/>
    <w:rsid w:val="00BF5A88"/>
    <w:rsid w:val="00C000E5"/>
    <w:rsid w:val="00C02E27"/>
    <w:rsid w:val="00C02FF1"/>
    <w:rsid w:val="00C03E2F"/>
    <w:rsid w:val="00C065ED"/>
    <w:rsid w:val="00C06F30"/>
    <w:rsid w:val="00C16E3A"/>
    <w:rsid w:val="00C21088"/>
    <w:rsid w:val="00C216A4"/>
    <w:rsid w:val="00C25205"/>
    <w:rsid w:val="00C253A0"/>
    <w:rsid w:val="00C25D22"/>
    <w:rsid w:val="00C32690"/>
    <w:rsid w:val="00C3387B"/>
    <w:rsid w:val="00C33F1B"/>
    <w:rsid w:val="00C3440E"/>
    <w:rsid w:val="00C40F37"/>
    <w:rsid w:val="00C41FD7"/>
    <w:rsid w:val="00C4210D"/>
    <w:rsid w:val="00C43228"/>
    <w:rsid w:val="00C52E36"/>
    <w:rsid w:val="00C62863"/>
    <w:rsid w:val="00C62A02"/>
    <w:rsid w:val="00C67E63"/>
    <w:rsid w:val="00C72762"/>
    <w:rsid w:val="00C76035"/>
    <w:rsid w:val="00C76257"/>
    <w:rsid w:val="00C823F4"/>
    <w:rsid w:val="00C85D20"/>
    <w:rsid w:val="00C87ADE"/>
    <w:rsid w:val="00C87FE2"/>
    <w:rsid w:val="00C92118"/>
    <w:rsid w:val="00C92FD9"/>
    <w:rsid w:val="00C94F8D"/>
    <w:rsid w:val="00C95248"/>
    <w:rsid w:val="00C9663D"/>
    <w:rsid w:val="00CA413C"/>
    <w:rsid w:val="00CA5F90"/>
    <w:rsid w:val="00CA6E6A"/>
    <w:rsid w:val="00CB1065"/>
    <w:rsid w:val="00CB2923"/>
    <w:rsid w:val="00CC1047"/>
    <w:rsid w:val="00CC1F06"/>
    <w:rsid w:val="00CC6944"/>
    <w:rsid w:val="00CD2577"/>
    <w:rsid w:val="00CD446C"/>
    <w:rsid w:val="00CD6E46"/>
    <w:rsid w:val="00CE304D"/>
    <w:rsid w:val="00CE309D"/>
    <w:rsid w:val="00CE6948"/>
    <w:rsid w:val="00CE6E4C"/>
    <w:rsid w:val="00CF1593"/>
    <w:rsid w:val="00CF1713"/>
    <w:rsid w:val="00CF2685"/>
    <w:rsid w:val="00CF4108"/>
    <w:rsid w:val="00CF4C78"/>
    <w:rsid w:val="00CF6386"/>
    <w:rsid w:val="00D00744"/>
    <w:rsid w:val="00D01F8B"/>
    <w:rsid w:val="00D02CA1"/>
    <w:rsid w:val="00D03EFD"/>
    <w:rsid w:val="00D047F2"/>
    <w:rsid w:val="00D04A13"/>
    <w:rsid w:val="00D055BD"/>
    <w:rsid w:val="00D111EF"/>
    <w:rsid w:val="00D12CD3"/>
    <w:rsid w:val="00D172F9"/>
    <w:rsid w:val="00D22A00"/>
    <w:rsid w:val="00D23558"/>
    <w:rsid w:val="00D26286"/>
    <w:rsid w:val="00D31B62"/>
    <w:rsid w:val="00D34A72"/>
    <w:rsid w:val="00D36564"/>
    <w:rsid w:val="00D44917"/>
    <w:rsid w:val="00D45D68"/>
    <w:rsid w:val="00D465AF"/>
    <w:rsid w:val="00D470FC"/>
    <w:rsid w:val="00D51ABB"/>
    <w:rsid w:val="00D56402"/>
    <w:rsid w:val="00D56A82"/>
    <w:rsid w:val="00D57CE5"/>
    <w:rsid w:val="00D61F18"/>
    <w:rsid w:val="00D6749F"/>
    <w:rsid w:val="00D71D37"/>
    <w:rsid w:val="00D733BB"/>
    <w:rsid w:val="00D74328"/>
    <w:rsid w:val="00D7638D"/>
    <w:rsid w:val="00D77C1B"/>
    <w:rsid w:val="00D81D20"/>
    <w:rsid w:val="00D82096"/>
    <w:rsid w:val="00D8223F"/>
    <w:rsid w:val="00D85460"/>
    <w:rsid w:val="00D85626"/>
    <w:rsid w:val="00D87446"/>
    <w:rsid w:val="00D93472"/>
    <w:rsid w:val="00D947DF"/>
    <w:rsid w:val="00D949E1"/>
    <w:rsid w:val="00D95078"/>
    <w:rsid w:val="00DA159B"/>
    <w:rsid w:val="00DA189A"/>
    <w:rsid w:val="00DA58F3"/>
    <w:rsid w:val="00DC3067"/>
    <w:rsid w:val="00DD07F6"/>
    <w:rsid w:val="00DD0E5B"/>
    <w:rsid w:val="00DD2D47"/>
    <w:rsid w:val="00DD5A86"/>
    <w:rsid w:val="00DD6908"/>
    <w:rsid w:val="00DE1496"/>
    <w:rsid w:val="00DE49C9"/>
    <w:rsid w:val="00DE58DD"/>
    <w:rsid w:val="00DE7648"/>
    <w:rsid w:val="00E00673"/>
    <w:rsid w:val="00E01317"/>
    <w:rsid w:val="00E03610"/>
    <w:rsid w:val="00E054EC"/>
    <w:rsid w:val="00E05925"/>
    <w:rsid w:val="00E0700E"/>
    <w:rsid w:val="00E0754F"/>
    <w:rsid w:val="00E114D8"/>
    <w:rsid w:val="00E131DE"/>
    <w:rsid w:val="00E1332B"/>
    <w:rsid w:val="00E16431"/>
    <w:rsid w:val="00E16E62"/>
    <w:rsid w:val="00E174DD"/>
    <w:rsid w:val="00E207BB"/>
    <w:rsid w:val="00E2257F"/>
    <w:rsid w:val="00E235AB"/>
    <w:rsid w:val="00E25F48"/>
    <w:rsid w:val="00E2662E"/>
    <w:rsid w:val="00E26D7C"/>
    <w:rsid w:val="00E31BEC"/>
    <w:rsid w:val="00E31C8C"/>
    <w:rsid w:val="00E32A79"/>
    <w:rsid w:val="00E3338B"/>
    <w:rsid w:val="00E37E25"/>
    <w:rsid w:val="00E42CB9"/>
    <w:rsid w:val="00E45CC7"/>
    <w:rsid w:val="00E4621D"/>
    <w:rsid w:val="00E469BF"/>
    <w:rsid w:val="00E521E8"/>
    <w:rsid w:val="00E56224"/>
    <w:rsid w:val="00E61126"/>
    <w:rsid w:val="00E618F6"/>
    <w:rsid w:val="00E65760"/>
    <w:rsid w:val="00E6627A"/>
    <w:rsid w:val="00E70186"/>
    <w:rsid w:val="00E709BB"/>
    <w:rsid w:val="00E7738B"/>
    <w:rsid w:val="00E82181"/>
    <w:rsid w:val="00E824EB"/>
    <w:rsid w:val="00E82760"/>
    <w:rsid w:val="00E878E5"/>
    <w:rsid w:val="00E905F7"/>
    <w:rsid w:val="00E9435D"/>
    <w:rsid w:val="00EA2689"/>
    <w:rsid w:val="00EA3DDC"/>
    <w:rsid w:val="00EA7903"/>
    <w:rsid w:val="00EB1C36"/>
    <w:rsid w:val="00EB292E"/>
    <w:rsid w:val="00EB4534"/>
    <w:rsid w:val="00EB65C5"/>
    <w:rsid w:val="00EB673F"/>
    <w:rsid w:val="00EC1DDA"/>
    <w:rsid w:val="00EC5803"/>
    <w:rsid w:val="00EC700D"/>
    <w:rsid w:val="00ED50EC"/>
    <w:rsid w:val="00ED72A5"/>
    <w:rsid w:val="00EE0CB4"/>
    <w:rsid w:val="00EE3CA2"/>
    <w:rsid w:val="00EE4013"/>
    <w:rsid w:val="00EE40A4"/>
    <w:rsid w:val="00EE44A3"/>
    <w:rsid w:val="00EE5B81"/>
    <w:rsid w:val="00EE6363"/>
    <w:rsid w:val="00EF1AD3"/>
    <w:rsid w:val="00EF252A"/>
    <w:rsid w:val="00EF347C"/>
    <w:rsid w:val="00EF4F07"/>
    <w:rsid w:val="00EF56A7"/>
    <w:rsid w:val="00EF5989"/>
    <w:rsid w:val="00F00633"/>
    <w:rsid w:val="00F01071"/>
    <w:rsid w:val="00F029F2"/>
    <w:rsid w:val="00F05456"/>
    <w:rsid w:val="00F1179A"/>
    <w:rsid w:val="00F137B1"/>
    <w:rsid w:val="00F13A5F"/>
    <w:rsid w:val="00F2112A"/>
    <w:rsid w:val="00F21245"/>
    <w:rsid w:val="00F24751"/>
    <w:rsid w:val="00F25880"/>
    <w:rsid w:val="00F25B4E"/>
    <w:rsid w:val="00F319CD"/>
    <w:rsid w:val="00F32F1D"/>
    <w:rsid w:val="00F33EC3"/>
    <w:rsid w:val="00F34005"/>
    <w:rsid w:val="00F341E6"/>
    <w:rsid w:val="00F4081D"/>
    <w:rsid w:val="00F41D86"/>
    <w:rsid w:val="00F4493B"/>
    <w:rsid w:val="00F466FB"/>
    <w:rsid w:val="00F471B1"/>
    <w:rsid w:val="00F54377"/>
    <w:rsid w:val="00F549FA"/>
    <w:rsid w:val="00F551F8"/>
    <w:rsid w:val="00F5570D"/>
    <w:rsid w:val="00F57023"/>
    <w:rsid w:val="00F5956D"/>
    <w:rsid w:val="00F639B9"/>
    <w:rsid w:val="00F6F8D4"/>
    <w:rsid w:val="00F75A11"/>
    <w:rsid w:val="00F76295"/>
    <w:rsid w:val="00F841EC"/>
    <w:rsid w:val="00F84B0F"/>
    <w:rsid w:val="00F971BD"/>
    <w:rsid w:val="00F977D0"/>
    <w:rsid w:val="00F978AE"/>
    <w:rsid w:val="00FA22B5"/>
    <w:rsid w:val="00FA274A"/>
    <w:rsid w:val="00FA4D7A"/>
    <w:rsid w:val="00FA6503"/>
    <w:rsid w:val="00FB1DFC"/>
    <w:rsid w:val="00FB2771"/>
    <w:rsid w:val="00FB2ECE"/>
    <w:rsid w:val="00FB4E6C"/>
    <w:rsid w:val="00FB6264"/>
    <w:rsid w:val="00FC078C"/>
    <w:rsid w:val="00FC49AC"/>
    <w:rsid w:val="00FC53AD"/>
    <w:rsid w:val="00FC7FF9"/>
    <w:rsid w:val="00FD1CA1"/>
    <w:rsid w:val="00FD46B4"/>
    <w:rsid w:val="00FD4E77"/>
    <w:rsid w:val="00FD718A"/>
    <w:rsid w:val="00FE78DD"/>
    <w:rsid w:val="00FF15FE"/>
    <w:rsid w:val="00FF4F7C"/>
    <w:rsid w:val="00FF5AC1"/>
    <w:rsid w:val="01145E16"/>
    <w:rsid w:val="0120EA37"/>
    <w:rsid w:val="01232937"/>
    <w:rsid w:val="0144B259"/>
    <w:rsid w:val="015D7030"/>
    <w:rsid w:val="01646BCC"/>
    <w:rsid w:val="017082CD"/>
    <w:rsid w:val="01795C2D"/>
    <w:rsid w:val="01994254"/>
    <w:rsid w:val="01A5AE8B"/>
    <w:rsid w:val="01CE75E1"/>
    <w:rsid w:val="01D91E76"/>
    <w:rsid w:val="01EA0DE1"/>
    <w:rsid w:val="01EFABF6"/>
    <w:rsid w:val="01F1C896"/>
    <w:rsid w:val="02058B2C"/>
    <w:rsid w:val="02070438"/>
    <w:rsid w:val="020CD0A8"/>
    <w:rsid w:val="021F0381"/>
    <w:rsid w:val="0225A932"/>
    <w:rsid w:val="0227D89C"/>
    <w:rsid w:val="0235FE71"/>
    <w:rsid w:val="0237BBA4"/>
    <w:rsid w:val="023FB3C2"/>
    <w:rsid w:val="0246021E"/>
    <w:rsid w:val="026C54D7"/>
    <w:rsid w:val="0274D0FF"/>
    <w:rsid w:val="027D017D"/>
    <w:rsid w:val="027E7641"/>
    <w:rsid w:val="0284E9C0"/>
    <w:rsid w:val="0286F425"/>
    <w:rsid w:val="02889A79"/>
    <w:rsid w:val="028D36EE"/>
    <w:rsid w:val="029DDF36"/>
    <w:rsid w:val="02B0A1BC"/>
    <w:rsid w:val="02C3E9C1"/>
    <w:rsid w:val="02D8B9A4"/>
    <w:rsid w:val="02F532C9"/>
    <w:rsid w:val="0312F84A"/>
    <w:rsid w:val="031B4965"/>
    <w:rsid w:val="0321058D"/>
    <w:rsid w:val="033DACB4"/>
    <w:rsid w:val="034B174F"/>
    <w:rsid w:val="0357EF39"/>
    <w:rsid w:val="035A38AD"/>
    <w:rsid w:val="037A9F74"/>
    <w:rsid w:val="03A3BEAA"/>
    <w:rsid w:val="03BD2024"/>
    <w:rsid w:val="03DB94FD"/>
    <w:rsid w:val="03DC7C62"/>
    <w:rsid w:val="03FF8016"/>
    <w:rsid w:val="04056657"/>
    <w:rsid w:val="040FE96E"/>
    <w:rsid w:val="041060DE"/>
    <w:rsid w:val="0423833C"/>
    <w:rsid w:val="0427EE82"/>
    <w:rsid w:val="042D2262"/>
    <w:rsid w:val="043AA92B"/>
    <w:rsid w:val="04583155"/>
    <w:rsid w:val="0490B155"/>
    <w:rsid w:val="04B051AA"/>
    <w:rsid w:val="04BAD965"/>
    <w:rsid w:val="04BDF35A"/>
    <w:rsid w:val="04BE9824"/>
    <w:rsid w:val="04C715B2"/>
    <w:rsid w:val="04DC203C"/>
    <w:rsid w:val="051999DF"/>
    <w:rsid w:val="051FC51A"/>
    <w:rsid w:val="0521172B"/>
    <w:rsid w:val="05255A3C"/>
    <w:rsid w:val="052D67BE"/>
    <w:rsid w:val="054377EC"/>
    <w:rsid w:val="05609DE4"/>
    <w:rsid w:val="056B1A15"/>
    <w:rsid w:val="057C669E"/>
    <w:rsid w:val="057F4949"/>
    <w:rsid w:val="05A18D21"/>
    <w:rsid w:val="05CD2311"/>
    <w:rsid w:val="05CD7AFA"/>
    <w:rsid w:val="05CE018E"/>
    <w:rsid w:val="05E4654C"/>
    <w:rsid w:val="05F1CF71"/>
    <w:rsid w:val="05F4838C"/>
    <w:rsid w:val="05F687BD"/>
    <w:rsid w:val="060832CE"/>
    <w:rsid w:val="060ACABE"/>
    <w:rsid w:val="061CDA76"/>
    <w:rsid w:val="06548BCE"/>
    <w:rsid w:val="06634856"/>
    <w:rsid w:val="0665FE2D"/>
    <w:rsid w:val="0666A23C"/>
    <w:rsid w:val="0669B5B6"/>
    <w:rsid w:val="066C381A"/>
    <w:rsid w:val="067425A0"/>
    <w:rsid w:val="068FCA62"/>
    <w:rsid w:val="06AC89D0"/>
    <w:rsid w:val="06CC52A7"/>
    <w:rsid w:val="06D878A4"/>
    <w:rsid w:val="0701820E"/>
    <w:rsid w:val="070F0BCF"/>
    <w:rsid w:val="071498DD"/>
    <w:rsid w:val="07175FB3"/>
    <w:rsid w:val="071EB112"/>
    <w:rsid w:val="0743AB61"/>
    <w:rsid w:val="074A5F80"/>
    <w:rsid w:val="074D42A2"/>
    <w:rsid w:val="074F80D2"/>
    <w:rsid w:val="076E96DA"/>
    <w:rsid w:val="07771DD1"/>
    <w:rsid w:val="0793A66B"/>
    <w:rsid w:val="079E32EA"/>
    <w:rsid w:val="07B2E95B"/>
    <w:rsid w:val="07CEF8B1"/>
    <w:rsid w:val="07E3B01B"/>
    <w:rsid w:val="07EC66EF"/>
    <w:rsid w:val="07EEAB3A"/>
    <w:rsid w:val="07F1040A"/>
    <w:rsid w:val="07FC9B0F"/>
    <w:rsid w:val="0837CA77"/>
    <w:rsid w:val="083C73F5"/>
    <w:rsid w:val="08629AF7"/>
    <w:rsid w:val="0862CDC8"/>
    <w:rsid w:val="0865E344"/>
    <w:rsid w:val="087A9464"/>
    <w:rsid w:val="088FECAB"/>
    <w:rsid w:val="08933D33"/>
    <w:rsid w:val="089379A2"/>
    <w:rsid w:val="08A93C04"/>
    <w:rsid w:val="08AD8E96"/>
    <w:rsid w:val="08BD08EF"/>
    <w:rsid w:val="0906A2EB"/>
    <w:rsid w:val="090BBAA9"/>
    <w:rsid w:val="09151D0B"/>
    <w:rsid w:val="093647DB"/>
    <w:rsid w:val="0949A271"/>
    <w:rsid w:val="094B9935"/>
    <w:rsid w:val="0957F858"/>
    <w:rsid w:val="099B4DBF"/>
    <w:rsid w:val="09BEE8E7"/>
    <w:rsid w:val="09D034AD"/>
    <w:rsid w:val="09EC044B"/>
    <w:rsid w:val="09F9D6E1"/>
    <w:rsid w:val="0A2046C4"/>
    <w:rsid w:val="0A477640"/>
    <w:rsid w:val="0A5557D0"/>
    <w:rsid w:val="0A55FB8C"/>
    <w:rsid w:val="0A6F4760"/>
    <w:rsid w:val="0A76020E"/>
    <w:rsid w:val="0A7BBFCB"/>
    <w:rsid w:val="0A888D4A"/>
    <w:rsid w:val="0A948A2D"/>
    <w:rsid w:val="0AAE337B"/>
    <w:rsid w:val="0AB42A82"/>
    <w:rsid w:val="0AC0389B"/>
    <w:rsid w:val="0AC05293"/>
    <w:rsid w:val="0AD4BE1D"/>
    <w:rsid w:val="0ADD90CE"/>
    <w:rsid w:val="0AE666C9"/>
    <w:rsid w:val="0AEAA3A5"/>
    <w:rsid w:val="0AEF32F5"/>
    <w:rsid w:val="0AF57698"/>
    <w:rsid w:val="0B048149"/>
    <w:rsid w:val="0B06C321"/>
    <w:rsid w:val="0B12DE8C"/>
    <w:rsid w:val="0B134190"/>
    <w:rsid w:val="0B13A1E2"/>
    <w:rsid w:val="0B18B89F"/>
    <w:rsid w:val="0B24F003"/>
    <w:rsid w:val="0B2DA6D7"/>
    <w:rsid w:val="0B35618C"/>
    <w:rsid w:val="0B3E6685"/>
    <w:rsid w:val="0B405C1C"/>
    <w:rsid w:val="0B432CE6"/>
    <w:rsid w:val="0B52E9A4"/>
    <w:rsid w:val="0B7005B6"/>
    <w:rsid w:val="0B916CBD"/>
    <w:rsid w:val="0BAACE97"/>
    <w:rsid w:val="0BAE2C5B"/>
    <w:rsid w:val="0BAF1B4A"/>
    <w:rsid w:val="0BBC5BF5"/>
    <w:rsid w:val="0BCC56DB"/>
    <w:rsid w:val="0BCF6159"/>
    <w:rsid w:val="0BD57B77"/>
    <w:rsid w:val="0BDAAC73"/>
    <w:rsid w:val="0C449506"/>
    <w:rsid w:val="0C4DDA6C"/>
    <w:rsid w:val="0C6AA22D"/>
    <w:rsid w:val="0C71E633"/>
    <w:rsid w:val="0C7561F0"/>
    <w:rsid w:val="0C769453"/>
    <w:rsid w:val="0C8292A3"/>
    <w:rsid w:val="0C86D964"/>
    <w:rsid w:val="0C89DD1E"/>
    <w:rsid w:val="0C8F1B42"/>
    <w:rsid w:val="0C98EDE1"/>
    <w:rsid w:val="0CAECA29"/>
    <w:rsid w:val="0CBCAE19"/>
    <w:rsid w:val="0CBE2A0A"/>
    <w:rsid w:val="0CDA2A2F"/>
    <w:rsid w:val="0CE022B1"/>
    <w:rsid w:val="0D191057"/>
    <w:rsid w:val="0D207764"/>
    <w:rsid w:val="0D3228F0"/>
    <w:rsid w:val="0D32E90B"/>
    <w:rsid w:val="0D46FA34"/>
    <w:rsid w:val="0D588F1A"/>
    <w:rsid w:val="0D5CD322"/>
    <w:rsid w:val="0D64B3BA"/>
    <w:rsid w:val="0D73ADF6"/>
    <w:rsid w:val="0DA47FAA"/>
    <w:rsid w:val="0DA85900"/>
    <w:rsid w:val="0DBE7BED"/>
    <w:rsid w:val="0DD06B81"/>
    <w:rsid w:val="0DD2C7F3"/>
    <w:rsid w:val="0DDDECCE"/>
    <w:rsid w:val="0DE0BFC5"/>
    <w:rsid w:val="0DF03CCC"/>
    <w:rsid w:val="0DFB2408"/>
    <w:rsid w:val="0E0BC767"/>
    <w:rsid w:val="0E0CCA01"/>
    <w:rsid w:val="0E1DFBFF"/>
    <w:rsid w:val="0E488D8B"/>
    <w:rsid w:val="0E5A829F"/>
    <w:rsid w:val="0E7A36C1"/>
    <w:rsid w:val="0E82E479"/>
    <w:rsid w:val="0EADE8EA"/>
    <w:rsid w:val="0EB9E7FE"/>
    <w:rsid w:val="0EC1B44A"/>
    <w:rsid w:val="0EE0028E"/>
    <w:rsid w:val="0F251BFE"/>
    <w:rsid w:val="0F57FA01"/>
    <w:rsid w:val="0F65C807"/>
    <w:rsid w:val="0F662149"/>
    <w:rsid w:val="0F80A260"/>
    <w:rsid w:val="0F895934"/>
    <w:rsid w:val="0F95553F"/>
    <w:rsid w:val="0FA5E17B"/>
    <w:rsid w:val="0FA6E14C"/>
    <w:rsid w:val="0FB296FA"/>
    <w:rsid w:val="0FB9FE4E"/>
    <w:rsid w:val="0FC15FD7"/>
    <w:rsid w:val="0FCEB253"/>
    <w:rsid w:val="0FD2B11D"/>
    <w:rsid w:val="100BC54D"/>
    <w:rsid w:val="100F9FFA"/>
    <w:rsid w:val="1023BEBA"/>
    <w:rsid w:val="102C7493"/>
    <w:rsid w:val="103CC9D2"/>
    <w:rsid w:val="104199C7"/>
    <w:rsid w:val="104D57A5"/>
    <w:rsid w:val="10536C16"/>
    <w:rsid w:val="1056C615"/>
    <w:rsid w:val="1058B106"/>
    <w:rsid w:val="1068D5CD"/>
    <w:rsid w:val="107C51DE"/>
    <w:rsid w:val="108CF12B"/>
    <w:rsid w:val="108E4EA6"/>
    <w:rsid w:val="109F7398"/>
    <w:rsid w:val="10A89308"/>
    <w:rsid w:val="10B5DA05"/>
    <w:rsid w:val="10CAFBC0"/>
    <w:rsid w:val="10FCADF2"/>
    <w:rsid w:val="110E7289"/>
    <w:rsid w:val="1119C3AB"/>
    <w:rsid w:val="11356D72"/>
    <w:rsid w:val="1141D4D5"/>
    <w:rsid w:val="1153E070"/>
    <w:rsid w:val="117FFB16"/>
    <w:rsid w:val="11A41194"/>
    <w:rsid w:val="11B9EDC3"/>
    <w:rsid w:val="11BDB580"/>
    <w:rsid w:val="11CBD34E"/>
    <w:rsid w:val="11FE122F"/>
    <w:rsid w:val="122B13CE"/>
    <w:rsid w:val="122C330E"/>
    <w:rsid w:val="122F10A5"/>
    <w:rsid w:val="12313F09"/>
    <w:rsid w:val="124D20B8"/>
    <w:rsid w:val="1255BB8D"/>
    <w:rsid w:val="12596840"/>
    <w:rsid w:val="125F38AA"/>
    <w:rsid w:val="12922D2F"/>
    <w:rsid w:val="129B7CA2"/>
    <w:rsid w:val="129F16B2"/>
    <w:rsid w:val="12C51501"/>
    <w:rsid w:val="12C7A166"/>
    <w:rsid w:val="12E2DF46"/>
    <w:rsid w:val="12FDD7A8"/>
    <w:rsid w:val="13040C18"/>
    <w:rsid w:val="1315EB86"/>
    <w:rsid w:val="13219D65"/>
    <w:rsid w:val="1330AD2D"/>
    <w:rsid w:val="13319EB4"/>
    <w:rsid w:val="1357DC22"/>
    <w:rsid w:val="13666183"/>
    <w:rsid w:val="136B62CD"/>
    <w:rsid w:val="138855E4"/>
    <w:rsid w:val="139AE6E9"/>
    <w:rsid w:val="13A10086"/>
    <w:rsid w:val="13AB191E"/>
    <w:rsid w:val="13B623CE"/>
    <w:rsid w:val="13EBB094"/>
    <w:rsid w:val="140C3BA8"/>
    <w:rsid w:val="140EB576"/>
    <w:rsid w:val="14230FDC"/>
    <w:rsid w:val="142B4CBF"/>
    <w:rsid w:val="14327093"/>
    <w:rsid w:val="14627EC4"/>
    <w:rsid w:val="14AB2D9B"/>
    <w:rsid w:val="14ADBD51"/>
    <w:rsid w:val="14C0556C"/>
    <w:rsid w:val="14EC6E7A"/>
    <w:rsid w:val="150C67FA"/>
    <w:rsid w:val="1519399E"/>
    <w:rsid w:val="1544F32C"/>
    <w:rsid w:val="155D08E3"/>
    <w:rsid w:val="1567A643"/>
    <w:rsid w:val="15A1F5C4"/>
    <w:rsid w:val="15BC3A25"/>
    <w:rsid w:val="15C1918E"/>
    <w:rsid w:val="15C7ED7E"/>
    <w:rsid w:val="15D42F02"/>
    <w:rsid w:val="15E9249F"/>
    <w:rsid w:val="160A2F9E"/>
    <w:rsid w:val="1614215D"/>
    <w:rsid w:val="161B7FA5"/>
    <w:rsid w:val="161E70DC"/>
    <w:rsid w:val="1630F235"/>
    <w:rsid w:val="1641E536"/>
    <w:rsid w:val="16433F56"/>
    <w:rsid w:val="165F10BC"/>
    <w:rsid w:val="167E9FF8"/>
    <w:rsid w:val="1694DEB4"/>
    <w:rsid w:val="169E19DF"/>
    <w:rsid w:val="16B8A7B2"/>
    <w:rsid w:val="16CEE8D3"/>
    <w:rsid w:val="16D15261"/>
    <w:rsid w:val="170B14B3"/>
    <w:rsid w:val="171136CF"/>
    <w:rsid w:val="1729EB02"/>
    <w:rsid w:val="173FB2A2"/>
    <w:rsid w:val="17402EA2"/>
    <w:rsid w:val="1763D375"/>
    <w:rsid w:val="177BCB02"/>
    <w:rsid w:val="179B6EDA"/>
    <w:rsid w:val="17A399E5"/>
    <w:rsid w:val="17B0566A"/>
    <w:rsid w:val="17B5E3C8"/>
    <w:rsid w:val="17E7958F"/>
    <w:rsid w:val="1803E8AE"/>
    <w:rsid w:val="180CF428"/>
    <w:rsid w:val="182083ED"/>
    <w:rsid w:val="1825BBDF"/>
    <w:rsid w:val="182E82E7"/>
    <w:rsid w:val="183EA5F4"/>
    <w:rsid w:val="184FC008"/>
    <w:rsid w:val="186AEF58"/>
    <w:rsid w:val="18AFE647"/>
    <w:rsid w:val="18B9D3EB"/>
    <w:rsid w:val="18BAF5E3"/>
    <w:rsid w:val="18C6124A"/>
    <w:rsid w:val="18D90C9A"/>
    <w:rsid w:val="18EDDA60"/>
    <w:rsid w:val="18F16274"/>
    <w:rsid w:val="1947097A"/>
    <w:rsid w:val="1961AD23"/>
    <w:rsid w:val="196A6283"/>
    <w:rsid w:val="196C999E"/>
    <w:rsid w:val="1981A56C"/>
    <w:rsid w:val="1991F133"/>
    <w:rsid w:val="19B345E2"/>
    <w:rsid w:val="19C2EBE8"/>
    <w:rsid w:val="19FD1011"/>
    <w:rsid w:val="19FD270E"/>
    <w:rsid w:val="1A361F38"/>
    <w:rsid w:val="1A421DFD"/>
    <w:rsid w:val="1A4A462C"/>
    <w:rsid w:val="1A5F15B7"/>
    <w:rsid w:val="1A6075B4"/>
    <w:rsid w:val="1A6535BB"/>
    <w:rsid w:val="1A6D3381"/>
    <w:rsid w:val="1A76A363"/>
    <w:rsid w:val="1A7A810D"/>
    <w:rsid w:val="1A9C7C2C"/>
    <w:rsid w:val="1AB66B71"/>
    <w:rsid w:val="1ABB9A52"/>
    <w:rsid w:val="1ADD00C5"/>
    <w:rsid w:val="1ADE708A"/>
    <w:rsid w:val="1AE77986"/>
    <w:rsid w:val="1AED4801"/>
    <w:rsid w:val="1AFEA59D"/>
    <w:rsid w:val="1B11AD84"/>
    <w:rsid w:val="1B2EAC99"/>
    <w:rsid w:val="1B2FE110"/>
    <w:rsid w:val="1B336C33"/>
    <w:rsid w:val="1B38F451"/>
    <w:rsid w:val="1B4DC595"/>
    <w:rsid w:val="1B51AAC5"/>
    <w:rsid w:val="1B537D74"/>
    <w:rsid w:val="1B6605A0"/>
    <w:rsid w:val="1B6E8789"/>
    <w:rsid w:val="1B7786B9"/>
    <w:rsid w:val="1B785B68"/>
    <w:rsid w:val="1B9E7DE0"/>
    <w:rsid w:val="1BAD083E"/>
    <w:rsid w:val="1BE209FB"/>
    <w:rsid w:val="1BEA68F3"/>
    <w:rsid w:val="1BEAD317"/>
    <w:rsid w:val="1BF3F5AC"/>
    <w:rsid w:val="1BFC40BF"/>
    <w:rsid w:val="1C08FC7B"/>
    <w:rsid w:val="1C0E0876"/>
    <w:rsid w:val="1C26C1FC"/>
    <w:rsid w:val="1C394A28"/>
    <w:rsid w:val="1C4F7B1C"/>
    <w:rsid w:val="1C50B337"/>
    <w:rsid w:val="1C53820D"/>
    <w:rsid w:val="1C6C80D6"/>
    <w:rsid w:val="1C833BA3"/>
    <w:rsid w:val="1C91699B"/>
    <w:rsid w:val="1C9190CF"/>
    <w:rsid w:val="1C93E678"/>
    <w:rsid w:val="1C95AA26"/>
    <w:rsid w:val="1CB35DF5"/>
    <w:rsid w:val="1CBE5191"/>
    <w:rsid w:val="1CC59844"/>
    <w:rsid w:val="1CC96C1A"/>
    <w:rsid w:val="1CDE0F1A"/>
    <w:rsid w:val="1CFA755B"/>
    <w:rsid w:val="1D0C66AE"/>
    <w:rsid w:val="1D0E4246"/>
    <w:rsid w:val="1D41FC00"/>
    <w:rsid w:val="1D4A151C"/>
    <w:rsid w:val="1D557B7C"/>
    <w:rsid w:val="1D62DE17"/>
    <w:rsid w:val="1D6F3949"/>
    <w:rsid w:val="1D71A184"/>
    <w:rsid w:val="1D92ED3B"/>
    <w:rsid w:val="1DAE20A4"/>
    <w:rsid w:val="1DC5DF0A"/>
    <w:rsid w:val="1DD09B77"/>
    <w:rsid w:val="1DD30496"/>
    <w:rsid w:val="1DE50440"/>
    <w:rsid w:val="1DE89F73"/>
    <w:rsid w:val="1E0658F9"/>
    <w:rsid w:val="1E1DF75C"/>
    <w:rsid w:val="1E259E44"/>
    <w:rsid w:val="1E458FCF"/>
    <w:rsid w:val="1E4DBEBE"/>
    <w:rsid w:val="1E6C58E1"/>
    <w:rsid w:val="1E954068"/>
    <w:rsid w:val="1EA95C2B"/>
    <w:rsid w:val="1EADEB39"/>
    <w:rsid w:val="1ECE20E7"/>
    <w:rsid w:val="1EFADB2E"/>
    <w:rsid w:val="1F17AE6E"/>
    <w:rsid w:val="1F28A499"/>
    <w:rsid w:val="1F2AF933"/>
    <w:rsid w:val="1F31E3F4"/>
    <w:rsid w:val="1F3B8154"/>
    <w:rsid w:val="1F3F8A2B"/>
    <w:rsid w:val="1F4DC894"/>
    <w:rsid w:val="1F6DE062"/>
    <w:rsid w:val="1F8862D8"/>
    <w:rsid w:val="1F8C0AA8"/>
    <w:rsid w:val="1F8D36F6"/>
    <w:rsid w:val="1F9F6F44"/>
    <w:rsid w:val="1F9FD3B4"/>
    <w:rsid w:val="1FA5A1A5"/>
    <w:rsid w:val="1FCB9013"/>
    <w:rsid w:val="1FDD317B"/>
    <w:rsid w:val="1FEF923E"/>
    <w:rsid w:val="200EA3A8"/>
    <w:rsid w:val="20282854"/>
    <w:rsid w:val="202B43BA"/>
    <w:rsid w:val="2046F06E"/>
    <w:rsid w:val="20520DC7"/>
    <w:rsid w:val="2054F072"/>
    <w:rsid w:val="206B39A2"/>
    <w:rsid w:val="2088CC04"/>
    <w:rsid w:val="209DA865"/>
    <w:rsid w:val="20B779C4"/>
    <w:rsid w:val="20C6F273"/>
    <w:rsid w:val="20EB00A5"/>
    <w:rsid w:val="20EE98FB"/>
    <w:rsid w:val="2113B9D9"/>
    <w:rsid w:val="211D1907"/>
    <w:rsid w:val="213A39F9"/>
    <w:rsid w:val="2145EB0B"/>
    <w:rsid w:val="2160E675"/>
    <w:rsid w:val="218420FD"/>
    <w:rsid w:val="21AEB4F2"/>
    <w:rsid w:val="21D13BCA"/>
    <w:rsid w:val="21DB0FBA"/>
    <w:rsid w:val="21F8749A"/>
    <w:rsid w:val="220E6011"/>
    <w:rsid w:val="221C2026"/>
    <w:rsid w:val="224D7AA4"/>
    <w:rsid w:val="2257AD05"/>
    <w:rsid w:val="22583FEE"/>
    <w:rsid w:val="2264DAA5"/>
    <w:rsid w:val="2273A550"/>
    <w:rsid w:val="227CD088"/>
    <w:rsid w:val="22878B30"/>
    <w:rsid w:val="22A3D64F"/>
    <w:rsid w:val="22A6865F"/>
    <w:rsid w:val="22AFD808"/>
    <w:rsid w:val="22C0E17D"/>
    <w:rsid w:val="22E190A8"/>
    <w:rsid w:val="22F34B31"/>
    <w:rsid w:val="2312C663"/>
    <w:rsid w:val="23162464"/>
    <w:rsid w:val="23260CE9"/>
    <w:rsid w:val="23384220"/>
    <w:rsid w:val="233DE271"/>
    <w:rsid w:val="234BC71D"/>
    <w:rsid w:val="23566FFD"/>
    <w:rsid w:val="2391C9D8"/>
    <w:rsid w:val="23A8CEB1"/>
    <w:rsid w:val="23B1F146"/>
    <w:rsid w:val="23B2B447"/>
    <w:rsid w:val="23B517A2"/>
    <w:rsid w:val="23BA33D2"/>
    <w:rsid w:val="23BC901E"/>
    <w:rsid w:val="23BD9C77"/>
    <w:rsid w:val="23C839D7"/>
    <w:rsid w:val="2405F968"/>
    <w:rsid w:val="24109BD8"/>
    <w:rsid w:val="24148975"/>
    <w:rsid w:val="241E6780"/>
    <w:rsid w:val="2437D39A"/>
    <w:rsid w:val="243C3CB1"/>
    <w:rsid w:val="245A7C40"/>
    <w:rsid w:val="249E485C"/>
    <w:rsid w:val="24C4894E"/>
    <w:rsid w:val="24F4C16D"/>
    <w:rsid w:val="2500726C"/>
    <w:rsid w:val="250B22CB"/>
    <w:rsid w:val="2511E014"/>
    <w:rsid w:val="25227C1A"/>
    <w:rsid w:val="25289466"/>
    <w:rsid w:val="252A8F02"/>
    <w:rsid w:val="25352652"/>
    <w:rsid w:val="254071E8"/>
    <w:rsid w:val="254AD83E"/>
    <w:rsid w:val="2562EDF5"/>
    <w:rsid w:val="256A1D89"/>
    <w:rsid w:val="25786025"/>
    <w:rsid w:val="2587AED6"/>
    <w:rsid w:val="25881478"/>
    <w:rsid w:val="258B23BD"/>
    <w:rsid w:val="2591C9C9"/>
    <w:rsid w:val="259BBE94"/>
    <w:rsid w:val="25A9EB18"/>
    <w:rsid w:val="25BB5B33"/>
    <w:rsid w:val="25BD0F11"/>
    <w:rsid w:val="25BE6ADE"/>
    <w:rsid w:val="25C79C84"/>
    <w:rsid w:val="25CB1DC1"/>
    <w:rsid w:val="25D08977"/>
    <w:rsid w:val="25D3D495"/>
    <w:rsid w:val="25DC6A4A"/>
    <w:rsid w:val="25DE80ED"/>
    <w:rsid w:val="260CF115"/>
    <w:rsid w:val="260F5C19"/>
    <w:rsid w:val="262A874C"/>
    <w:rsid w:val="2632A2EB"/>
    <w:rsid w:val="264118D9"/>
    <w:rsid w:val="2653411A"/>
    <w:rsid w:val="266FC7B3"/>
    <w:rsid w:val="2697991B"/>
    <w:rsid w:val="269E6249"/>
    <w:rsid w:val="26B0539C"/>
    <w:rsid w:val="26B2C549"/>
    <w:rsid w:val="26B947D9"/>
    <w:rsid w:val="26C642BD"/>
    <w:rsid w:val="26CFF43B"/>
    <w:rsid w:val="26DF5D29"/>
    <w:rsid w:val="26EDA7AB"/>
    <w:rsid w:val="27099D67"/>
    <w:rsid w:val="270C8D7C"/>
    <w:rsid w:val="273D7D5C"/>
    <w:rsid w:val="27495CD5"/>
    <w:rsid w:val="2759BED3"/>
    <w:rsid w:val="27672B8B"/>
    <w:rsid w:val="27687884"/>
    <w:rsid w:val="2797111B"/>
    <w:rsid w:val="279868D4"/>
    <w:rsid w:val="27CE9A86"/>
    <w:rsid w:val="27D46E10"/>
    <w:rsid w:val="27DC3EC2"/>
    <w:rsid w:val="27F73E10"/>
    <w:rsid w:val="28027B7E"/>
    <w:rsid w:val="282DB5B9"/>
    <w:rsid w:val="282E29EC"/>
    <w:rsid w:val="2834E168"/>
    <w:rsid w:val="28492C67"/>
    <w:rsid w:val="2853887F"/>
    <w:rsid w:val="2855A51A"/>
    <w:rsid w:val="28611BBB"/>
    <w:rsid w:val="287F51D2"/>
    <w:rsid w:val="2884B0BA"/>
    <w:rsid w:val="28BD1586"/>
    <w:rsid w:val="28BF1DC2"/>
    <w:rsid w:val="28D9B7A5"/>
    <w:rsid w:val="29219F27"/>
    <w:rsid w:val="2921B639"/>
    <w:rsid w:val="2928E9A2"/>
    <w:rsid w:val="29424F68"/>
    <w:rsid w:val="297063F0"/>
    <w:rsid w:val="2974DA32"/>
    <w:rsid w:val="2980C44E"/>
    <w:rsid w:val="29A265F7"/>
    <w:rsid w:val="29A53079"/>
    <w:rsid w:val="29AA26D6"/>
    <w:rsid w:val="29AD5959"/>
    <w:rsid w:val="29B55281"/>
    <w:rsid w:val="29B55E5D"/>
    <w:rsid w:val="29BB8E54"/>
    <w:rsid w:val="29C1130D"/>
    <w:rsid w:val="29DE0243"/>
    <w:rsid w:val="2A2213E3"/>
    <w:rsid w:val="2A54ACBD"/>
    <w:rsid w:val="2A695799"/>
    <w:rsid w:val="2A6E9C0A"/>
    <w:rsid w:val="2A8EA5E2"/>
    <w:rsid w:val="2A9AB1D9"/>
    <w:rsid w:val="2AA8DDE4"/>
    <w:rsid w:val="2AAEFB55"/>
    <w:rsid w:val="2AC6806B"/>
    <w:rsid w:val="2ACDF73C"/>
    <w:rsid w:val="2AD87CB2"/>
    <w:rsid w:val="2AE2944C"/>
    <w:rsid w:val="2AE3E645"/>
    <w:rsid w:val="2AE49722"/>
    <w:rsid w:val="2AE6786E"/>
    <w:rsid w:val="2AF02D23"/>
    <w:rsid w:val="2AF47A0C"/>
    <w:rsid w:val="2AF63DBA"/>
    <w:rsid w:val="2AFF3228"/>
    <w:rsid w:val="2B04BFA5"/>
    <w:rsid w:val="2B15560B"/>
    <w:rsid w:val="2B4EB116"/>
    <w:rsid w:val="2B829AE7"/>
    <w:rsid w:val="2B8F3541"/>
    <w:rsid w:val="2B95A2A1"/>
    <w:rsid w:val="2BABC13A"/>
    <w:rsid w:val="2BAF4277"/>
    <w:rsid w:val="2BBF961A"/>
    <w:rsid w:val="2BDA836E"/>
    <w:rsid w:val="2BF1B448"/>
    <w:rsid w:val="2BFD4CA7"/>
    <w:rsid w:val="2C11A15A"/>
    <w:rsid w:val="2C1571BA"/>
    <w:rsid w:val="2C3AB01F"/>
    <w:rsid w:val="2C4AA028"/>
    <w:rsid w:val="2C4C5B30"/>
    <w:rsid w:val="2C6EE0B3"/>
    <w:rsid w:val="2C7265E8"/>
    <w:rsid w:val="2C84125C"/>
    <w:rsid w:val="2C885DE2"/>
    <w:rsid w:val="2C8B1DAF"/>
    <w:rsid w:val="2C9B4939"/>
    <w:rsid w:val="2C9E8579"/>
    <w:rsid w:val="2CA3C38B"/>
    <w:rsid w:val="2CB10435"/>
    <w:rsid w:val="2CC2829E"/>
    <w:rsid w:val="2CC314FE"/>
    <w:rsid w:val="2CCDCFA3"/>
    <w:rsid w:val="2CDBF2A0"/>
    <w:rsid w:val="2CE97F1E"/>
    <w:rsid w:val="2CED63C6"/>
    <w:rsid w:val="2D2DBB4D"/>
    <w:rsid w:val="2D38E24A"/>
    <w:rsid w:val="2D443021"/>
    <w:rsid w:val="2D7CACC3"/>
    <w:rsid w:val="2D95BB3C"/>
    <w:rsid w:val="2DA09959"/>
    <w:rsid w:val="2DAD57CF"/>
    <w:rsid w:val="2DB42949"/>
    <w:rsid w:val="2DC4B766"/>
    <w:rsid w:val="2DCB5BC0"/>
    <w:rsid w:val="2DF2148A"/>
    <w:rsid w:val="2DF3E731"/>
    <w:rsid w:val="2DFF1240"/>
    <w:rsid w:val="2E048356"/>
    <w:rsid w:val="2E237A25"/>
    <w:rsid w:val="2E2FB653"/>
    <w:rsid w:val="2E308F51"/>
    <w:rsid w:val="2E3A7445"/>
    <w:rsid w:val="2E4109F6"/>
    <w:rsid w:val="2E478C9F"/>
    <w:rsid w:val="2E4CFB26"/>
    <w:rsid w:val="2E4E7917"/>
    <w:rsid w:val="2E5E52FF"/>
    <w:rsid w:val="2E605C95"/>
    <w:rsid w:val="2E6D3FA6"/>
    <w:rsid w:val="2E7C7D8B"/>
    <w:rsid w:val="2E7EC0BF"/>
    <w:rsid w:val="2E7FBCDE"/>
    <w:rsid w:val="2E88B4D5"/>
    <w:rsid w:val="2E8BE32B"/>
    <w:rsid w:val="2EA2A152"/>
    <w:rsid w:val="2EB9F809"/>
    <w:rsid w:val="2ED2B71A"/>
    <w:rsid w:val="2ED2CA21"/>
    <w:rsid w:val="2ED81A75"/>
    <w:rsid w:val="2EDBB727"/>
    <w:rsid w:val="2F1A7E42"/>
    <w:rsid w:val="2F2A9D0C"/>
    <w:rsid w:val="2F409503"/>
    <w:rsid w:val="2F67E7AE"/>
    <w:rsid w:val="2F8961FC"/>
    <w:rsid w:val="2F905770"/>
    <w:rsid w:val="2FA66E27"/>
    <w:rsid w:val="2FAF6FC6"/>
    <w:rsid w:val="2FB3222F"/>
    <w:rsid w:val="2FBFD766"/>
    <w:rsid w:val="2FC5C9F7"/>
    <w:rsid w:val="2FCD29FB"/>
    <w:rsid w:val="2FE0FB03"/>
    <w:rsid w:val="2FECE63E"/>
    <w:rsid w:val="300770C6"/>
    <w:rsid w:val="3017752E"/>
    <w:rsid w:val="30274E9B"/>
    <w:rsid w:val="303238B8"/>
    <w:rsid w:val="30409E36"/>
    <w:rsid w:val="30471172"/>
    <w:rsid w:val="304C9438"/>
    <w:rsid w:val="304DBEE6"/>
    <w:rsid w:val="3050DCEE"/>
    <w:rsid w:val="305FA701"/>
    <w:rsid w:val="30650D8D"/>
    <w:rsid w:val="3095D3DD"/>
    <w:rsid w:val="30AA502A"/>
    <w:rsid w:val="30B6C9C1"/>
    <w:rsid w:val="30BB5B6F"/>
    <w:rsid w:val="30BC2696"/>
    <w:rsid w:val="30C412F1"/>
    <w:rsid w:val="30CC1FC0"/>
    <w:rsid w:val="30D323E4"/>
    <w:rsid w:val="30DDCB26"/>
    <w:rsid w:val="30E14030"/>
    <w:rsid w:val="30EDDEDD"/>
    <w:rsid w:val="30F695B1"/>
    <w:rsid w:val="30FCBD11"/>
    <w:rsid w:val="31029476"/>
    <w:rsid w:val="3132D5CC"/>
    <w:rsid w:val="313F0D81"/>
    <w:rsid w:val="31724992"/>
    <w:rsid w:val="31735679"/>
    <w:rsid w:val="3193FCDF"/>
    <w:rsid w:val="31A8F58B"/>
    <w:rsid w:val="31C4FDC8"/>
    <w:rsid w:val="31E1FF59"/>
    <w:rsid w:val="31E2D825"/>
    <w:rsid w:val="31EB1090"/>
    <w:rsid w:val="31F3CF71"/>
    <w:rsid w:val="32307FE6"/>
    <w:rsid w:val="32351394"/>
    <w:rsid w:val="323E6F96"/>
    <w:rsid w:val="3251068B"/>
    <w:rsid w:val="3256DF27"/>
    <w:rsid w:val="32570C8A"/>
    <w:rsid w:val="32865672"/>
    <w:rsid w:val="329142B5"/>
    <w:rsid w:val="32B1E9C1"/>
    <w:rsid w:val="32BC26DA"/>
    <w:rsid w:val="32BF3C56"/>
    <w:rsid w:val="32C846C8"/>
    <w:rsid w:val="32CC9863"/>
    <w:rsid w:val="32F4C4F5"/>
    <w:rsid w:val="33046779"/>
    <w:rsid w:val="3305B30F"/>
    <w:rsid w:val="3307F1EB"/>
    <w:rsid w:val="330CE2AF"/>
    <w:rsid w:val="330EE8D2"/>
    <w:rsid w:val="3336A8C1"/>
    <w:rsid w:val="3378E108"/>
    <w:rsid w:val="3390E993"/>
    <w:rsid w:val="33957D50"/>
    <w:rsid w:val="33B729A3"/>
    <w:rsid w:val="33D78A7A"/>
    <w:rsid w:val="33EA790C"/>
    <w:rsid w:val="342A672A"/>
    <w:rsid w:val="3432787E"/>
    <w:rsid w:val="3446570D"/>
    <w:rsid w:val="3449C525"/>
    <w:rsid w:val="3451E766"/>
    <w:rsid w:val="3480A0C9"/>
    <w:rsid w:val="34927F7C"/>
    <w:rsid w:val="3495E952"/>
    <w:rsid w:val="3499A6D8"/>
    <w:rsid w:val="34A2D143"/>
    <w:rsid w:val="34B8BFC0"/>
    <w:rsid w:val="34BE5F23"/>
    <w:rsid w:val="34C1608F"/>
    <w:rsid w:val="34E55607"/>
    <w:rsid w:val="34FCC9F8"/>
    <w:rsid w:val="350C8775"/>
    <w:rsid w:val="3520738E"/>
    <w:rsid w:val="35308FE5"/>
    <w:rsid w:val="35502836"/>
    <w:rsid w:val="35648993"/>
    <w:rsid w:val="35A3FC1C"/>
    <w:rsid w:val="35A7F5CD"/>
    <w:rsid w:val="35B7F2FF"/>
    <w:rsid w:val="35CD5EB8"/>
    <w:rsid w:val="35D1A764"/>
    <w:rsid w:val="35F14B1B"/>
    <w:rsid w:val="35FCEF6F"/>
    <w:rsid w:val="36112B30"/>
    <w:rsid w:val="3614BC3C"/>
    <w:rsid w:val="361CF070"/>
    <w:rsid w:val="36217222"/>
    <w:rsid w:val="36276F48"/>
    <w:rsid w:val="3630AC81"/>
    <w:rsid w:val="363EA013"/>
    <w:rsid w:val="36467D2C"/>
    <w:rsid w:val="365CA490"/>
    <w:rsid w:val="367E45BF"/>
    <w:rsid w:val="3682C334"/>
    <w:rsid w:val="369D7E2D"/>
    <w:rsid w:val="36B77236"/>
    <w:rsid w:val="36BD78D4"/>
    <w:rsid w:val="36C6685B"/>
    <w:rsid w:val="36C96A04"/>
    <w:rsid w:val="36C99CD5"/>
    <w:rsid w:val="36DFE566"/>
    <w:rsid w:val="36E74F28"/>
    <w:rsid w:val="36E965A3"/>
    <w:rsid w:val="36F73C49"/>
    <w:rsid w:val="36FDB67A"/>
    <w:rsid w:val="3706A63E"/>
    <w:rsid w:val="3760D6CD"/>
    <w:rsid w:val="3779D7D9"/>
    <w:rsid w:val="37AE73D2"/>
    <w:rsid w:val="37B51C32"/>
    <w:rsid w:val="37D3270C"/>
    <w:rsid w:val="37DD145C"/>
    <w:rsid w:val="37FB1C5E"/>
    <w:rsid w:val="381290B4"/>
    <w:rsid w:val="38403FF5"/>
    <w:rsid w:val="38423A91"/>
    <w:rsid w:val="38424F30"/>
    <w:rsid w:val="3843AE6A"/>
    <w:rsid w:val="386AEE26"/>
    <w:rsid w:val="386DB40C"/>
    <w:rsid w:val="386EBB82"/>
    <w:rsid w:val="3871E62E"/>
    <w:rsid w:val="38812259"/>
    <w:rsid w:val="389125F4"/>
    <w:rsid w:val="389158C6"/>
    <w:rsid w:val="38AFD8E4"/>
    <w:rsid w:val="38BE469C"/>
    <w:rsid w:val="38C7D544"/>
    <w:rsid w:val="38D64009"/>
    <w:rsid w:val="38FB456D"/>
    <w:rsid w:val="38FD3BEC"/>
    <w:rsid w:val="390BCAC3"/>
    <w:rsid w:val="391BD908"/>
    <w:rsid w:val="392A37B2"/>
    <w:rsid w:val="3934F74A"/>
    <w:rsid w:val="3950C1B2"/>
    <w:rsid w:val="395481BB"/>
    <w:rsid w:val="3959F977"/>
    <w:rsid w:val="398F42EE"/>
    <w:rsid w:val="3995555D"/>
    <w:rsid w:val="3996906E"/>
    <w:rsid w:val="39AB67E2"/>
    <w:rsid w:val="39AF44AA"/>
    <w:rsid w:val="39B25A0D"/>
    <w:rsid w:val="39C1B0CF"/>
    <w:rsid w:val="39D95070"/>
    <w:rsid w:val="39DA4C4C"/>
    <w:rsid w:val="39E03847"/>
    <w:rsid w:val="39F43CA6"/>
    <w:rsid w:val="39F915A5"/>
    <w:rsid w:val="3A15ACEE"/>
    <w:rsid w:val="3A1A0596"/>
    <w:rsid w:val="3A2162B9"/>
    <w:rsid w:val="3A24963F"/>
    <w:rsid w:val="3A532B27"/>
    <w:rsid w:val="3A58BCF1"/>
    <w:rsid w:val="3AC9F2B0"/>
    <w:rsid w:val="3AD09362"/>
    <w:rsid w:val="3AD9AAC8"/>
    <w:rsid w:val="3AF60EA2"/>
    <w:rsid w:val="3B0F1896"/>
    <w:rsid w:val="3B11511C"/>
    <w:rsid w:val="3B253D24"/>
    <w:rsid w:val="3B3E6486"/>
    <w:rsid w:val="3B6087DE"/>
    <w:rsid w:val="3B6775A9"/>
    <w:rsid w:val="3B7CB894"/>
    <w:rsid w:val="3B938F95"/>
    <w:rsid w:val="3B951A53"/>
    <w:rsid w:val="3BB2E241"/>
    <w:rsid w:val="3BE10EA4"/>
    <w:rsid w:val="3BE29D17"/>
    <w:rsid w:val="3BE6CE64"/>
    <w:rsid w:val="3C1FD17F"/>
    <w:rsid w:val="3C254AFA"/>
    <w:rsid w:val="3C2F5A94"/>
    <w:rsid w:val="3C329871"/>
    <w:rsid w:val="3C344536"/>
    <w:rsid w:val="3C345288"/>
    <w:rsid w:val="3C49C71C"/>
    <w:rsid w:val="3C4D19FD"/>
    <w:rsid w:val="3C6A41E9"/>
    <w:rsid w:val="3C726A36"/>
    <w:rsid w:val="3C74AE8F"/>
    <w:rsid w:val="3C778C44"/>
    <w:rsid w:val="3C7C2B0C"/>
    <w:rsid w:val="3C91E9AE"/>
    <w:rsid w:val="3C934EEF"/>
    <w:rsid w:val="3C98F047"/>
    <w:rsid w:val="3C9980A5"/>
    <w:rsid w:val="3CC40082"/>
    <w:rsid w:val="3CCB62CB"/>
    <w:rsid w:val="3CCF8C6F"/>
    <w:rsid w:val="3CDAAFE4"/>
    <w:rsid w:val="3CFEF229"/>
    <w:rsid w:val="3D3001CA"/>
    <w:rsid w:val="3D4DB257"/>
    <w:rsid w:val="3D5BDA3D"/>
    <w:rsid w:val="3D5BF8D1"/>
    <w:rsid w:val="3D6C34CF"/>
    <w:rsid w:val="3D85BDCD"/>
    <w:rsid w:val="3D88353F"/>
    <w:rsid w:val="3D91AD27"/>
    <w:rsid w:val="3D9FA42A"/>
    <w:rsid w:val="3DA006FC"/>
    <w:rsid w:val="3DA21954"/>
    <w:rsid w:val="3DB25218"/>
    <w:rsid w:val="3DC07BBC"/>
    <w:rsid w:val="3DC2E1C3"/>
    <w:rsid w:val="3DCB16E0"/>
    <w:rsid w:val="3DE16858"/>
    <w:rsid w:val="3DE2309A"/>
    <w:rsid w:val="3DFD47F6"/>
    <w:rsid w:val="3E01B194"/>
    <w:rsid w:val="3E14D954"/>
    <w:rsid w:val="3E42FA4D"/>
    <w:rsid w:val="3E49F074"/>
    <w:rsid w:val="3E6362FB"/>
    <w:rsid w:val="3E66D040"/>
    <w:rsid w:val="3E72945A"/>
    <w:rsid w:val="3EB17082"/>
    <w:rsid w:val="3EBA64BF"/>
    <w:rsid w:val="3EC83D13"/>
    <w:rsid w:val="3ED24859"/>
    <w:rsid w:val="3EE1D396"/>
    <w:rsid w:val="3EEA9B43"/>
    <w:rsid w:val="3EF36316"/>
    <w:rsid w:val="3F01072E"/>
    <w:rsid w:val="3F06CE09"/>
    <w:rsid w:val="3F243359"/>
    <w:rsid w:val="3F3266EC"/>
    <w:rsid w:val="3F35E902"/>
    <w:rsid w:val="3F4E61EE"/>
    <w:rsid w:val="3F761CF2"/>
    <w:rsid w:val="3F887858"/>
    <w:rsid w:val="3FA093A2"/>
    <w:rsid w:val="3FB4DAB5"/>
    <w:rsid w:val="3FEBF494"/>
    <w:rsid w:val="400234A1"/>
    <w:rsid w:val="400A4DC5"/>
    <w:rsid w:val="403DA536"/>
    <w:rsid w:val="4043327E"/>
    <w:rsid w:val="4060CCF9"/>
    <w:rsid w:val="406250A6"/>
    <w:rsid w:val="408A8B1F"/>
    <w:rsid w:val="409CC8DB"/>
    <w:rsid w:val="40A63371"/>
    <w:rsid w:val="40BCAED3"/>
    <w:rsid w:val="40BCC334"/>
    <w:rsid w:val="40BE5224"/>
    <w:rsid w:val="40F1D649"/>
    <w:rsid w:val="40FDAC11"/>
    <w:rsid w:val="410033DC"/>
    <w:rsid w:val="410BD9A6"/>
    <w:rsid w:val="410DB7F8"/>
    <w:rsid w:val="41127D55"/>
    <w:rsid w:val="4117F511"/>
    <w:rsid w:val="412B8DC8"/>
    <w:rsid w:val="414A2AE4"/>
    <w:rsid w:val="41538E7F"/>
    <w:rsid w:val="41586F00"/>
    <w:rsid w:val="415EFC28"/>
    <w:rsid w:val="4175F718"/>
    <w:rsid w:val="41898BB2"/>
    <w:rsid w:val="418C58D1"/>
    <w:rsid w:val="41954839"/>
    <w:rsid w:val="4198F32B"/>
    <w:rsid w:val="419D5C9E"/>
    <w:rsid w:val="41B57F24"/>
    <w:rsid w:val="41BE6EE8"/>
    <w:rsid w:val="41BEA1B9"/>
    <w:rsid w:val="41D14FC0"/>
    <w:rsid w:val="41D3A888"/>
    <w:rsid w:val="41D66855"/>
    <w:rsid w:val="41DC9251"/>
    <w:rsid w:val="41DFDAA0"/>
    <w:rsid w:val="41E53728"/>
    <w:rsid w:val="41F3ABE3"/>
    <w:rsid w:val="41FE7AA6"/>
    <w:rsid w:val="421457B0"/>
    <w:rsid w:val="422EFB79"/>
    <w:rsid w:val="423B1366"/>
    <w:rsid w:val="424BCEAF"/>
    <w:rsid w:val="426FAC5E"/>
    <w:rsid w:val="4273DBCC"/>
    <w:rsid w:val="427D14FD"/>
    <w:rsid w:val="42856010"/>
    <w:rsid w:val="428873B4"/>
    <w:rsid w:val="42A49448"/>
    <w:rsid w:val="42BB4B3B"/>
    <w:rsid w:val="42BC87A9"/>
    <w:rsid w:val="42CBA7A5"/>
    <w:rsid w:val="42D3C1F1"/>
    <w:rsid w:val="42D6EA82"/>
    <w:rsid w:val="42D80EDA"/>
    <w:rsid w:val="42FF1555"/>
    <w:rsid w:val="43311857"/>
    <w:rsid w:val="433A48AD"/>
    <w:rsid w:val="433D20D2"/>
    <w:rsid w:val="4341A845"/>
    <w:rsid w:val="435A55D0"/>
    <w:rsid w:val="4398789D"/>
    <w:rsid w:val="43A70679"/>
    <w:rsid w:val="43AEAB03"/>
    <w:rsid w:val="43BBC76C"/>
    <w:rsid w:val="43BC7D26"/>
    <w:rsid w:val="43BD7767"/>
    <w:rsid w:val="43C94A51"/>
    <w:rsid w:val="43CC9242"/>
    <w:rsid w:val="43F53628"/>
    <w:rsid w:val="440F6359"/>
    <w:rsid w:val="4427739A"/>
    <w:rsid w:val="444BC75F"/>
    <w:rsid w:val="446F2F0E"/>
    <w:rsid w:val="4471BEC4"/>
    <w:rsid w:val="447FAB4C"/>
    <w:rsid w:val="44EB3266"/>
    <w:rsid w:val="44ECCB60"/>
    <w:rsid w:val="44FC14C0"/>
    <w:rsid w:val="452D25C1"/>
    <w:rsid w:val="4532C56A"/>
    <w:rsid w:val="4558AE11"/>
    <w:rsid w:val="45607618"/>
    <w:rsid w:val="459EF8AA"/>
    <w:rsid w:val="45A3E249"/>
    <w:rsid w:val="45C2B247"/>
    <w:rsid w:val="45C5D44C"/>
    <w:rsid w:val="45CA2135"/>
    <w:rsid w:val="45E7E136"/>
    <w:rsid w:val="464845CC"/>
    <w:rsid w:val="46547CEF"/>
    <w:rsid w:val="4654C74E"/>
    <w:rsid w:val="465A9AD8"/>
    <w:rsid w:val="465B0F2F"/>
    <w:rsid w:val="465E4761"/>
    <w:rsid w:val="465F6B5F"/>
    <w:rsid w:val="46677361"/>
    <w:rsid w:val="46760374"/>
    <w:rsid w:val="468F38A4"/>
    <w:rsid w:val="46B4630B"/>
    <w:rsid w:val="46D306A2"/>
    <w:rsid w:val="46DA537B"/>
    <w:rsid w:val="46FE65F5"/>
    <w:rsid w:val="4701B93D"/>
    <w:rsid w:val="470FB27E"/>
    <w:rsid w:val="4717B7EE"/>
    <w:rsid w:val="47271582"/>
    <w:rsid w:val="472FF2E1"/>
    <w:rsid w:val="47340EEC"/>
    <w:rsid w:val="4740FAE7"/>
    <w:rsid w:val="474C5CEA"/>
    <w:rsid w:val="4768469D"/>
    <w:rsid w:val="4786E12A"/>
    <w:rsid w:val="4793710E"/>
    <w:rsid w:val="47960FC7"/>
    <w:rsid w:val="47B80AA7"/>
    <w:rsid w:val="47C18966"/>
    <w:rsid w:val="47CD54F4"/>
    <w:rsid w:val="47E2698F"/>
    <w:rsid w:val="47E60D7D"/>
    <w:rsid w:val="47EEB145"/>
    <w:rsid w:val="48077180"/>
    <w:rsid w:val="482CA901"/>
    <w:rsid w:val="484D2E65"/>
    <w:rsid w:val="485D789D"/>
    <w:rsid w:val="487266C1"/>
    <w:rsid w:val="48808214"/>
    <w:rsid w:val="48837414"/>
    <w:rsid w:val="4899A518"/>
    <w:rsid w:val="489CEE45"/>
    <w:rsid w:val="48A70DE7"/>
    <w:rsid w:val="48B2809D"/>
    <w:rsid w:val="48B7845E"/>
    <w:rsid w:val="48B86004"/>
    <w:rsid w:val="48BD01A4"/>
    <w:rsid w:val="48BFA15C"/>
    <w:rsid w:val="48DBE7B2"/>
    <w:rsid w:val="48F72ABB"/>
    <w:rsid w:val="49348849"/>
    <w:rsid w:val="493E3CE7"/>
    <w:rsid w:val="497A791B"/>
    <w:rsid w:val="497F92AB"/>
    <w:rsid w:val="4981A2D3"/>
    <w:rsid w:val="4988ED4E"/>
    <w:rsid w:val="4995028A"/>
    <w:rsid w:val="499ACCB1"/>
    <w:rsid w:val="499E78B1"/>
    <w:rsid w:val="49C19442"/>
    <w:rsid w:val="49CF1DC5"/>
    <w:rsid w:val="49DE32A5"/>
    <w:rsid w:val="4A0466F9"/>
    <w:rsid w:val="4A128914"/>
    <w:rsid w:val="4A1FE564"/>
    <w:rsid w:val="4A4549E1"/>
    <w:rsid w:val="4A58F57A"/>
    <w:rsid w:val="4A710510"/>
    <w:rsid w:val="4AA39A72"/>
    <w:rsid w:val="4AA68ED1"/>
    <w:rsid w:val="4AAAF08B"/>
    <w:rsid w:val="4AACA2DB"/>
    <w:rsid w:val="4AB39BC1"/>
    <w:rsid w:val="4ADE9E0C"/>
    <w:rsid w:val="4AE64F31"/>
    <w:rsid w:val="4AE9A807"/>
    <w:rsid w:val="4AEEB8AE"/>
    <w:rsid w:val="4AFA1439"/>
    <w:rsid w:val="4B15C1B4"/>
    <w:rsid w:val="4B27F383"/>
    <w:rsid w:val="4B5884C0"/>
    <w:rsid w:val="4B9F27D3"/>
    <w:rsid w:val="4BA677C5"/>
    <w:rsid w:val="4BABCA02"/>
    <w:rsid w:val="4BEC3643"/>
    <w:rsid w:val="4BEDEB98"/>
    <w:rsid w:val="4BF92744"/>
    <w:rsid w:val="4C029340"/>
    <w:rsid w:val="4C0D41ED"/>
    <w:rsid w:val="4C146C0A"/>
    <w:rsid w:val="4C338497"/>
    <w:rsid w:val="4C35F79C"/>
    <w:rsid w:val="4C36ADB5"/>
    <w:rsid w:val="4C3D1FA0"/>
    <w:rsid w:val="4C5295F1"/>
    <w:rsid w:val="4C61CDF9"/>
    <w:rsid w:val="4C64CC43"/>
    <w:rsid w:val="4C6C8B76"/>
    <w:rsid w:val="4C71A506"/>
    <w:rsid w:val="4C7CDC3C"/>
    <w:rsid w:val="4C833AF5"/>
    <w:rsid w:val="4C874193"/>
    <w:rsid w:val="4C943710"/>
    <w:rsid w:val="4C94656F"/>
    <w:rsid w:val="4CA6F2FC"/>
    <w:rsid w:val="4CD26994"/>
    <w:rsid w:val="4CD327EE"/>
    <w:rsid w:val="4D11F7BF"/>
    <w:rsid w:val="4D2D22F2"/>
    <w:rsid w:val="4D3471E6"/>
    <w:rsid w:val="4D349765"/>
    <w:rsid w:val="4D38466C"/>
    <w:rsid w:val="4D3C5915"/>
    <w:rsid w:val="4D4EDA4D"/>
    <w:rsid w:val="4D50B5DE"/>
    <w:rsid w:val="4D7BA5FD"/>
    <w:rsid w:val="4D7D4B40"/>
    <w:rsid w:val="4D801E73"/>
    <w:rsid w:val="4D9014ED"/>
    <w:rsid w:val="4DB51A51"/>
    <w:rsid w:val="4DC0B211"/>
    <w:rsid w:val="4DCE9E7C"/>
    <w:rsid w:val="4DE559C9"/>
    <w:rsid w:val="4DFA09A0"/>
    <w:rsid w:val="4E12A2AD"/>
    <w:rsid w:val="4E224D82"/>
    <w:rsid w:val="4E2A92B9"/>
    <w:rsid w:val="4E2B3C66"/>
    <w:rsid w:val="4E3079B4"/>
    <w:rsid w:val="4E6AB8AE"/>
    <w:rsid w:val="4E7A195A"/>
    <w:rsid w:val="4EA478AC"/>
    <w:rsid w:val="4EA5C0AE"/>
    <w:rsid w:val="4EACFED2"/>
    <w:rsid w:val="4EB4B035"/>
    <w:rsid w:val="4EB75594"/>
    <w:rsid w:val="4EBBCF5A"/>
    <w:rsid w:val="4ECB642D"/>
    <w:rsid w:val="4ED1362C"/>
    <w:rsid w:val="4EF395AF"/>
    <w:rsid w:val="4EF4E756"/>
    <w:rsid w:val="4F050357"/>
    <w:rsid w:val="4F24F4E2"/>
    <w:rsid w:val="4F264237"/>
    <w:rsid w:val="4F2EF90B"/>
    <w:rsid w:val="4F36ECB0"/>
    <w:rsid w:val="4F42CE30"/>
    <w:rsid w:val="4F5CCFE8"/>
    <w:rsid w:val="4F6C3545"/>
    <w:rsid w:val="4F6CC12A"/>
    <w:rsid w:val="4F8677CA"/>
    <w:rsid w:val="4F88C13E"/>
    <w:rsid w:val="4F8C215C"/>
    <w:rsid w:val="4F90D9DC"/>
    <w:rsid w:val="4F95BA63"/>
    <w:rsid w:val="4FA9851A"/>
    <w:rsid w:val="4FB48C52"/>
    <w:rsid w:val="4FD36D95"/>
    <w:rsid w:val="4FDD33B6"/>
    <w:rsid w:val="4FECEC65"/>
    <w:rsid w:val="50023D93"/>
    <w:rsid w:val="500375A3"/>
    <w:rsid w:val="501F429F"/>
    <w:rsid w:val="50222AA5"/>
    <w:rsid w:val="5031E354"/>
    <w:rsid w:val="50347985"/>
    <w:rsid w:val="504A94A0"/>
    <w:rsid w:val="50655DE6"/>
    <w:rsid w:val="5083E05E"/>
    <w:rsid w:val="508DF7F8"/>
    <w:rsid w:val="50A1E2AA"/>
    <w:rsid w:val="50AE428D"/>
    <w:rsid w:val="50B57326"/>
    <w:rsid w:val="50B8FC4C"/>
    <w:rsid w:val="50C7B684"/>
    <w:rsid w:val="50CD82BE"/>
    <w:rsid w:val="50F52D76"/>
    <w:rsid w:val="510AA8CD"/>
    <w:rsid w:val="5110243C"/>
    <w:rsid w:val="5113C49E"/>
    <w:rsid w:val="511CA514"/>
    <w:rsid w:val="51254ED9"/>
    <w:rsid w:val="5129E3DC"/>
    <w:rsid w:val="51345585"/>
    <w:rsid w:val="5156995D"/>
    <w:rsid w:val="51585690"/>
    <w:rsid w:val="5159E14E"/>
    <w:rsid w:val="51664406"/>
    <w:rsid w:val="5167A77E"/>
    <w:rsid w:val="51AA1C17"/>
    <w:rsid w:val="51D015B2"/>
    <w:rsid w:val="51D2DEB4"/>
    <w:rsid w:val="51F23BB7"/>
    <w:rsid w:val="5217ED99"/>
    <w:rsid w:val="523508DA"/>
    <w:rsid w:val="523BDEE8"/>
    <w:rsid w:val="525815EA"/>
    <w:rsid w:val="526DA980"/>
    <w:rsid w:val="5276A861"/>
    <w:rsid w:val="527AD399"/>
    <w:rsid w:val="5287CCBE"/>
    <w:rsid w:val="529AC0AB"/>
    <w:rsid w:val="52B53774"/>
    <w:rsid w:val="52BA74CD"/>
    <w:rsid w:val="52C258C2"/>
    <w:rsid w:val="52DD0992"/>
    <w:rsid w:val="52DDF839"/>
    <w:rsid w:val="52E213CE"/>
    <w:rsid w:val="52F945F8"/>
    <w:rsid w:val="530EB7B4"/>
    <w:rsid w:val="5311ED6D"/>
    <w:rsid w:val="532055D7"/>
    <w:rsid w:val="535B9134"/>
    <w:rsid w:val="53844EBF"/>
    <w:rsid w:val="538AF988"/>
    <w:rsid w:val="538F6373"/>
    <w:rsid w:val="5399EB47"/>
    <w:rsid w:val="53BDDF00"/>
    <w:rsid w:val="53CC9FAD"/>
    <w:rsid w:val="53DE8E46"/>
    <w:rsid w:val="53E00922"/>
    <w:rsid w:val="53EF2ACF"/>
    <w:rsid w:val="5408185C"/>
    <w:rsid w:val="5415E385"/>
    <w:rsid w:val="5426550E"/>
    <w:rsid w:val="5432ACE7"/>
    <w:rsid w:val="543FBC9D"/>
    <w:rsid w:val="544B4864"/>
    <w:rsid w:val="547F10D3"/>
    <w:rsid w:val="548B5AF2"/>
    <w:rsid w:val="54B09EBA"/>
    <w:rsid w:val="54BC73B2"/>
    <w:rsid w:val="54C56C80"/>
    <w:rsid w:val="54CFF359"/>
    <w:rsid w:val="5510D44D"/>
    <w:rsid w:val="551221A2"/>
    <w:rsid w:val="551811DE"/>
    <w:rsid w:val="551CF8AD"/>
    <w:rsid w:val="552A0DEE"/>
    <w:rsid w:val="553EE8D5"/>
    <w:rsid w:val="554BA51B"/>
    <w:rsid w:val="55728A06"/>
    <w:rsid w:val="55755CF8"/>
    <w:rsid w:val="5578B356"/>
    <w:rsid w:val="558B6E2F"/>
    <w:rsid w:val="55A4EF0A"/>
    <w:rsid w:val="55C15B58"/>
    <w:rsid w:val="55CF8BB8"/>
    <w:rsid w:val="55D542A7"/>
    <w:rsid w:val="55DFD77F"/>
    <w:rsid w:val="55E2CE42"/>
    <w:rsid w:val="55F0587D"/>
    <w:rsid w:val="55F1C6C2"/>
    <w:rsid w:val="5607F979"/>
    <w:rsid w:val="56140BAF"/>
    <w:rsid w:val="561B703A"/>
    <w:rsid w:val="564B0D5A"/>
    <w:rsid w:val="56607FEA"/>
    <w:rsid w:val="566E971C"/>
    <w:rsid w:val="567482E1"/>
    <w:rsid w:val="567B25F6"/>
    <w:rsid w:val="568175CE"/>
    <w:rsid w:val="568218C0"/>
    <w:rsid w:val="56C489AF"/>
    <w:rsid w:val="56D38447"/>
    <w:rsid w:val="56DAA803"/>
    <w:rsid w:val="56ECF4A5"/>
    <w:rsid w:val="56EEBC70"/>
    <w:rsid w:val="5756AB17"/>
    <w:rsid w:val="575DBA26"/>
    <w:rsid w:val="575F0C37"/>
    <w:rsid w:val="57753D7A"/>
    <w:rsid w:val="577A461F"/>
    <w:rsid w:val="578368B4"/>
    <w:rsid w:val="57986F83"/>
    <w:rsid w:val="5798ACEC"/>
    <w:rsid w:val="57AC76E0"/>
    <w:rsid w:val="57C2FBB4"/>
    <w:rsid w:val="57C449A8"/>
    <w:rsid w:val="57E0263F"/>
    <w:rsid w:val="57EBF28F"/>
    <w:rsid w:val="581A4D51"/>
    <w:rsid w:val="581D96A3"/>
    <w:rsid w:val="58223426"/>
    <w:rsid w:val="5832C762"/>
    <w:rsid w:val="5833FA92"/>
    <w:rsid w:val="58357172"/>
    <w:rsid w:val="5840EACD"/>
    <w:rsid w:val="5841DBF8"/>
    <w:rsid w:val="584DC11D"/>
    <w:rsid w:val="58763B55"/>
    <w:rsid w:val="588EE094"/>
    <w:rsid w:val="58B70F81"/>
    <w:rsid w:val="58B8E486"/>
    <w:rsid w:val="58E7FF56"/>
    <w:rsid w:val="58EBDFB3"/>
    <w:rsid w:val="58EE45FB"/>
    <w:rsid w:val="58F0133E"/>
    <w:rsid w:val="591BBA92"/>
    <w:rsid w:val="592318DA"/>
    <w:rsid w:val="5926C3B3"/>
    <w:rsid w:val="59328013"/>
    <w:rsid w:val="5949DB71"/>
    <w:rsid w:val="59698F93"/>
    <w:rsid w:val="59724667"/>
    <w:rsid w:val="597A6857"/>
    <w:rsid w:val="59C7B413"/>
    <w:rsid w:val="59D24050"/>
    <w:rsid w:val="59EF9434"/>
    <w:rsid w:val="5A119651"/>
    <w:rsid w:val="5A30F714"/>
    <w:rsid w:val="5A3A4FF8"/>
    <w:rsid w:val="5A3EFF2A"/>
    <w:rsid w:val="5A3FB765"/>
    <w:rsid w:val="5A60A9CB"/>
    <w:rsid w:val="5A6C822B"/>
    <w:rsid w:val="5A7F6BC7"/>
    <w:rsid w:val="5A93761B"/>
    <w:rsid w:val="5A9680A3"/>
    <w:rsid w:val="5AAAC7D9"/>
    <w:rsid w:val="5AAEB25E"/>
    <w:rsid w:val="5AD6B8B0"/>
    <w:rsid w:val="5AEE0639"/>
    <w:rsid w:val="5AFD863B"/>
    <w:rsid w:val="5B7DA1A6"/>
    <w:rsid w:val="5B80D2B8"/>
    <w:rsid w:val="5B86DEFF"/>
    <w:rsid w:val="5B90ABDE"/>
    <w:rsid w:val="5B9C89E0"/>
    <w:rsid w:val="5BAEB01F"/>
    <w:rsid w:val="5BCBFD4A"/>
    <w:rsid w:val="5BD02C01"/>
    <w:rsid w:val="5BF1D405"/>
    <w:rsid w:val="5BF8C8D8"/>
    <w:rsid w:val="5BFAD9C3"/>
    <w:rsid w:val="5C0BD251"/>
    <w:rsid w:val="5C1328E3"/>
    <w:rsid w:val="5C17CE23"/>
    <w:rsid w:val="5C391F8F"/>
    <w:rsid w:val="5C61FFFA"/>
    <w:rsid w:val="5C767FAD"/>
    <w:rsid w:val="5C79AEEF"/>
    <w:rsid w:val="5C8B058A"/>
    <w:rsid w:val="5C8B264D"/>
    <w:rsid w:val="5C95B8E5"/>
    <w:rsid w:val="5CA0AAAB"/>
    <w:rsid w:val="5CA4D4E7"/>
    <w:rsid w:val="5CAA9173"/>
    <w:rsid w:val="5CAC8C0F"/>
    <w:rsid w:val="5CDE5CA0"/>
    <w:rsid w:val="5CEBECDD"/>
    <w:rsid w:val="5D015AB1"/>
    <w:rsid w:val="5D0BF677"/>
    <w:rsid w:val="5D0D8592"/>
    <w:rsid w:val="5D16104A"/>
    <w:rsid w:val="5D67DA61"/>
    <w:rsid w:val="5D6A82C2"/>
    <w:rsid w:val="5D867BC4"/>
    <w:rsid w:val="5D92276B"/>
    <w:rsid w:val="5D9DF966"/>
    <w:rsid w:val="5DADC9D0"/>
    <w:rsid w:val="5DAE69BF"/>
    <w:rsid w:val="5DC1D601"/>
    <w:rsid w:val="5DC2A5FF"/>
    <w:rsid w:val="5DCCC8D9"/>
    <w:rsid w:val="5DD20749"/>
    <w:rsid w:val="5DDA9481"/>
    <w:rsid w:val="5DE13F4A"/>
    <w:rsid w:val="5DFF04CB"/>
    <w:rsid w:val="5E0D0DDC"/>
    <w:rsid w:val="5E0E5D4D"/>
    <w:rsid w:val="5E151FE6"/>
    <w:rsid w:val="5E4DA70E"/>
    <w:rsid w:val="5E6C3D14"/>
    <w:rsid w:val="5E778EE6"/>
    <w:rsid w:val="5E8BDA11"/>
    <w:rsid w:val="5E97F7D9"/>
    <w:rsid w:val="5EC0DA13"/>
    <w:rsid w:val="5EC14248"/>
    <w:rsid w:val="5EC344AB"/>
    <w:rsid w:val="5EE68515"/>
    <w:rsid w:val="5EE82C60"/>
    <w:rsid w:val="5EF38655"/>
    <w:rsid w:val="5EFDE4AC"/>
    <w:rsid w:val="5F0786CF"/>
    <w:rsid w:val="5F0CAC17"/>
    <w:rsid w:val="5F26F1B2"/>
    <w:rsid w:val="5F3CEC7A"/>
    <w:rsid w:val="5F3F7FC2"/>
    <w:rsid w:val="5F5025F6"/>
    <w:rsid w:val="5F5EEB73"/>
    <w:rsid w:val="5F671A0F"/>
    <w:rsid w:val="5F843705"/>
    <w:rsid w:val="5F864156"/>
    <w:rsid w:val="5F93BB24"/>
    <w:rsid w:val="5F9B21E3"/>
    <w:rsid w:val="5F9C6A4E"/>
    <w:rsid w:val="5F9FD326"/>
    <w:rsid w:val="5FA96CCA"/>
    <w:rsid w:val="5FC0E242"/>
    <w:rsid w:val="5FDEDFE1"/>
    <w:rsid w:val="5FE09664"/>
    <w:rsid w:val="5FEACBAC"/>
    <w:rsid w:val="5FEB63DB"/>
    <w:rsid w:val="5FED3DAD"/>
    <w:rsid w:val="5FEE7E7F"/>
    <w:rsid w:val="60077001"/>
    <w:rsid w:val="6016691F"/>
    <w:rsid w:val="6047C3D9"/>
    <w:rsid w:val="60576283"/>
    <w:rsid w:val="605A458A"/>
    <w:rsid w:val="60843C08"/>
    <w:rsid w:val="608B89AC"/>
    <w:rsid w:val="609AEB9E"/>
    <w:rsid w:val="609D19FD"/>
    <w:rsid w:val="60A5774B"/>
    <w:rsid w:val="60B0BA34"/>
    <w:rsid w:val="60D92980"/>
    <w:rsid w:val="60E3E54A"/>
    <w:rsid w:val="60FEEE61"/>
    <w:rsid w:val="6121C95A"/>
    <w:rsid w:val="6136BD0C"/>
    <w:rsid w:val="6139363E"/>
    <w:rsid w:val="613DEA89"/>
    <w:rsid w:val="613F85E4"/>
    <w:rsid w:val="614E5AA8"/>
    <w:rsid w:val="61620D19"/>
    <w:rsid w:val="617B0504"/>
    <w:rsid w:val="61929D9B"/>
    <w:rsid w:val="6192CF0E"/>
    <w:rsid w:val="6192D4D5"/>
    <w:rsid w:val="61A52910"/>
    <w:rsid w:val="61AD09BB"/>
    <w:rsid w:val="61C64A4F"/>
    <w:rsid w:val="61E5FE71"/>
    <w:rsid w:val="61F286BD"/>
    <w:rsid w:val="621582D0"/>
    <w:rsid w:val="62257987"/>
    <w:rsid w:val="622A5096"/>
    <w:rsid w:val="6232EF07"/>
    <w:rsid w:val="6233E99D"/>
    <w:rsid w:val="62420580"/>
    <w:rsid w:val="625D4265"/>
    <w:rsid w:val="62643D21"/>
    <w:rsid w:val="626C47D7"/>
    <w:rsid w:val="6278DFD4"/>
    <w:rsid w:val="627BDF81"/>
    <w:rsid w:val="627D197D"/>
    <w:rsid w:val="6285CD7F"/>
    <w:rsid w:val="628B1B9F"/>
    <w:rsid w:val="62BAE223"/>
    <w:rsid w:val="62BB6E08"/>
    <w:rsid w:val="62C9B1C3"/>
    <w:rsid w:val="62DD76E3"/>
    <w:rsid w:val="62EA441B"/>
    <w:rsid w:val="62FBB604"/>
    <w:rsid w:val="62FFD912"/>
    <w:rsid w:val="63093D11"/>
    <w:rsid w:val="6311324E"/>
    <w:rsid w:val="6337B886"/>
    <w:rsid w:val="634C57E5"/>
    <w:rsid w:val="6359308D"/>
    <w:rsid w:val="6381D96A"/>
    <w:rsid w:val="6385CB24"/>
    <w:rsid w:val="63899EB2"/>
    <w:rsid w:val="639F7C69"/>
    <w:rsid w:val="63BFFEEC"/>
    <w:rsid w:val="63C7B4A0"/>
    <w:rsid w:val="63D137E6"/>
    <w:rsid w:val="63D85C66"/>
    <w:rsid w:val="642DE4BD"/>
    <w:rsid w:val="642E1DF2"/>
    <w:rsid w:val="643EE7B6"/>
    <w:rsid w:val="644F92CB"/>
    <w:rsid w:val="64651D87"/>
    <w:rsid w:val="646990A2"/>
    <w:rsid w:val="64824D74"/>
    <w:rsid w:val="6488412F"/>
    <w:rsid w:val="6494B907"/>
    <w:rsid w:val="64969AD4"/>
    <w:rsid w:val="649E1596"/>
    <w:rsid w:val="64AA8507"/>
    <w:rsid w:val="64AB21AB"/>
    <w:rsid w:val="64B88116"/>
    <w:rsid w:val="64C29CCE"/>
    <w:rsid w:val="64CB780F"/>
    <w:rsid w:val="64CE6839"/>
    <w:rsid w:val="64DAF416"/>
    <w:rsid w:val="64E2525E"/>
    <w:rsid w:val="64F3CF26"/>
    <w:rsid w:val="64FBF0A9"/>
    <w:rsid w:val="65091C50"/>
    <w:rsid w:val="650D040E"/>
    <w:rsid w:val="650DC522"/>
    <w:rsid w:val="65270BB8"/>
    <w:rsid w:val="65356BC2"/>
    <w:rsid w:val="653A837C"/>
    <w:rsid w:val="654827B1"/>
    <w:rsid w:val="654D8839"/>
    <w:rsid w:val="6556A896"/>
    <w:rsid w:val="655F5F13"/>
    <w:rsid w:val="656922A3"/>
    <w:rsid w:val="65968410"/>
    <w:rsid w:val="65A8D131"/>
    <w:rsid w:val="65A97C76"/>
    <w:rsid w:val="65ACF47E"/>
    <w:rsid w:val="65B37D7A"/>
    <w:rsid w:val="65DF6B1F"/>
    <w:rsid w:val="65E431D3"/>
    <w:rsid w:val="65EE9DCC"/>
    <w:rsid w:val="65F1EB6D"/>
    <w:rsid w:val="660344A9"/>
    <w:rsid w:val="6611A3AC"/>
    <w:rsid w:val="662CDE8F"/>
    <w:rsid w:val="66354E60"/>
    <w:rsid w:val="6639A4E3"/>
    <w:rsid w:val="663DBA88"/>
    <w:rsid w:val="66AC2956"/>
    <w:rsid w:val="66B8E2B4"/>
    <w:rsid w:val="66CA31F8"/>
    <w:rsid w:val="66E8ABF2"/>
    <w:rsid w:val="66EE4286"/>
    <w:rsid w:val="671D5AF4"/>
    <w:rsid w:val="6729D6F3"/>
    <w:rsid w:val="67427425"/>
    <w:rsid w:val="6762147A"/>
    <w:rsid w:val="67622847"/>
    <w:rsid w:val="67674A11"/>
    <w:rsid w:val="676906F3"/>
    <w:rsid w:val="677911C8"/>
    <w:rsid w:val="67811657"/>
    <w:rsid w:val="67898E72"/>
    <w:rsid w:val="67E8B7BA"/>
    <w:rsid w:val="67E9D361"/>
    <w:rsid w:val="67EE94C4"/>
    <w:rsid w:val="680C0298"/>
    <w:rsid w:val="68180E53"/>
    <w:rsid w:val="6830DA43"/>
    <w:rsid w:val="683E23A3"/>
    <w:rsid w:val="6847CE5C"/>
    <w:rsid w:val="685AD893"/>
    <w:rsid w:val="68A08493"/>
    <w:rsid w:val="68A694EC"/>
    <w:rsid w:val="68A762A1"/>
    <w:rsid w:val="68C71562"/>
    <w:rsid w:val="68D1E83D"/>
    <w:rsid w:val="68EAB94B"/>
    <w:rsid w:val="68EC3F2C"/>
    <w:rsid w:val="690D5B7B"/>
    <w:rsid w:val="6979B637"/>
    <w:rsid w:val="69806795"/>
    <w:rsid w:val="6981875A"/>
    <w:rsid w:val="698E83FD"/>
    <w:rsid w:val="6995B391"/>
    <w:rsid w:val="69AB7A59"/>
    <w:rsid w:val="69B5E5BC"/>
    <w:rsid w:val="69C79CEA"/>
    <w:rsid w:val="69E5C2E9"/>
    <w:rsid w:val="69E81DE6"/>
    <w:rsid w:val="69F6F119"/>
    <w:rsid w:val="6A0F43B3"/>
    <w:rsid w:val="6A3B6EB2"/>
    <w:rsid w:val="6A414918"/>
    <w:rsid w:val="6A520759"/>
    <w:rsid w:val="6A6C65E5"/>
    <w:rsid w:val="6A6C907C"/>
    <w:rsid w:val="6A786D83"/>
    <w:rsid w:val="6A7FE910"/>
    <w:rsid w:val="6A8B8D02"/>
    <w:rsid w:val="6A8EA9BD"/>
    <w:rsid w:val="6A9AE172"/>
    <w:rsid w:val="6AAB257B"/>
    <w:rsid w:val="6AD59B48"/>
    <w:rsid w:val="6AE068BF"/>
    <w:rsid w:val="6AEC5264"/>
    <w:rsid w:val="6AF2B83E"/>
    <w:rsid w:val="6AF54F6A"/>
    <w:rsid w:val="6AFAF440"/>
    <w:rsid w:val="6B299767"/>
    <w:rsid w:val="6B36E0C7"/>
    <w:rsid w:val="6B382384"/>
    <w:rsid w:val="6B3A37FB"/>
    <w:rsid w:val="6B472A95"/>
    <w:rsid w:val="6B51F70D"/>
    <w:rsid w:val="6B5A17E5"/>
    <w:rsid w:val="6B7ECA54"/>
    <w:rsid w:val="6B82420B"/>
    <w:rsid w:val="6BACD6C9"/>
    <w:rsid w:val="6BD3791B"/>
    <w:rsid w:val="6BEA5DD5"/>
    <w:rsid w:val="6C097524"/>
    <w:rsid w:val="6C1FDCBE"/>
    <w:rsid w:val="6C41D2DE"/>
    <w:rsid w:val="6C50C49D"/>
    <w:rsid w:val="6C5EF6AA"/>
    <w:rsid w:val="6C68B3F2"/>
    <w:rsid w:val="6C72F4A8"/>
    <w:rsid w:val="6C96ACBD"/>
    <w:rsid w:val="6CA85987"/>
    <w:rsid w:val="6CAD211B"/>
    <w:rsid w:val="6CB38827"/>
    <w:rsid w:val="6CD4CE24"/>
    <w:rsid w:val="6CDD4231"/>
    <w:rsid w:val="6CE544E7"/>
    <w:rsid w:val="6CED6F5C"/>
    <w:rsid w:val="6CEF83BF"/>
    <w:rsid w:val="6CF6B28F"/>
    <w:rsid w:val="6D0A87B4"/>
    <w:rsid w:val="6D1A765F"/>
    <w:rsid w:val="6D3167EC"/>
    <w:rsid w:val="6D4BFCC4"/>
    <w:rsid w:val="6D83AB81"/>
    <w:rsid w:val="6D901BF6"/>
    <w:rsid w:val="6DBD0333"/>
    <w:rsid w:val="6DC7C351"/>
    <w:rsid w:val="6DDA68A0"/>
    <w:rsid w:val="6E2A9B81"/>
    <w:rsid w:val="6E2EA228"/>
    <w:rsid w:val="6E40DC62"/>
    <w:rsid w:val="6E60A0B1"/>
    <w:rsid w:val="6E727B70"/>
    <w:rsid w:val="6E79FED6"/>
    <w:rsid w:val="6EC4EBB9"/>
    <w:rsid w:val="6EEB8AAE"/>
    <w:rsid w:val="6EFBF4B9"/>
    <w:rsid w:val="6F12F360"/>
    <w:rsid w:val="6F485314"/>
    <w:rsid w:val="6F650703"/>
    <w:rsid w:val="6F6A6F6B"/>
    <w:rsid w:val="6F6A8716"/>
    <w:rsid w:val="6F6CFF21"/>
    <w:rsid w:val="6F74FDFD"/>
    <w:rsid w:val="6F9F5D95"/>
    <w:rsid w:val="6FC4230C"/>
    <w:rsid w:val="6FCF875D"/>
    <w:rsid w:val="6FE3EBC0"/>
    <w:rsid w:val="6FF56E98"/>
    <w:rsid w:val="7015B7D6"/>
    <w:rsid w:val="70201BA5"/>
    <w:rsid w:val="70253DF5"/>
    <w:rsid w:val="702570C6"/>
    <w:rsid w:val="7028A4BB"/>
    <w:rsid w:val="70469205"/>
    <w:rsid w:val="70483A74"/>
    <w:rsid w:val="704B3FDE"/>
    <w:rsid w:val="706EB917"/>
    <w:rsid w:val="7080B2E7"/>
    <w:rsid w:val="70A5445D"/>
    <w:rsid w:val="70AA984C"/>
    <w:rsid w:val="70AD6825"/>
    <w:rsid w:val="70C102A9"/>
    <w:rsid w:val="70D019FE"/>
    <w:rsid w:val="70F24438"/>
    <w:rsid w:val="71086588"/>
    <w:rsid w:val="71229791"/>
    <w:rsid w:val="7136B5B2"/>
    <w:rsid w:val="713F4A27"/>
    <w:rsid w:val="71476607"/>
    <w:rsid w:val="7149AB5E"/>
    <w:rsid w:val="7150A955"/>
    <w:rsid w:val="7172672E"/>
    <w:rsid w:val="718D517E"/>
    <w:rsid w:val="71A8261C"/>
    <w:rsid w:val="71C7F4AE"/>
    <w:rsid w:val="71DDB0D6"/>
    <w:rsid w:val="71F5DC19"/>
    <w:rsid w:val="71FE8FBE"/>
    <w:rsid w:val="7216E721"/>
    <w:rsid w:val="721A1A8D"/>
    <w:rsid w:val="7233BDBC"/>
    <w:rsid w:val="7239CEAF"/>
    <w:rsid w:val="723B7714"/>
    <w:rsid w:val="726F586E"/>
    <w:rsid w:val="727BDC07"/>
    <w:rsid w:val="728AFA96"/>
    <w:rsid w:val="72A2BDC5"/>
    <w:rsid w:val="72ABA57C"/>
    <w:rsid w:val="72B0B3D8"/>
    <w:rsid w:val="72B4648C"/>
    <w:rsid w:val="72BEC411"/>
    <w:rsid w:val="72C84F19"/>
    <w:rsid w:val="72E79301"/>
    <w:rsid w:val="7311E1C9"/>
    <w:rsid w:val="731D84C0"/>
    <w:rsid w:val="7335E790"/>
    <w:rsid w:val="73382540"/>
    <w:rsid w:val="733F026C"/>
    <w:rsid w:val="7355CB1A"/>
    <w:rsid w:val="73572F80"/>
    <w:rsid w:val="735922CB"/>
    <w:rsid w:val="736F5F02"/>
    <w:rsid w:val="73931099"/>
    <w:rsid w:val="73ABF772"/>
    <w:rsid w:val="73C8D494"/>
    <w:rsid w:val="73CA3982"/>
    <w:rsid w:val="73D5F665"/>
    <w:rsid w:val="7408C2B5"/>
    <w:rsid w:val="740D55FA"/>
    <w:rsid w:val="741EDDD0"/>
    <w:rsid w:val="743D0C5D"/>
    <w:rsid w:val="7445F693"/>
    <w:rsid w:val="745C7EB5"/>
    <w:rsid w:val="74635774"/>
    <w:rsid w:val="7464C6A2"/>
    <w:rsid w:val="747C5DBB"/>
    <w:rsid w:val="74866B8C"/>
    <w:rsid w:val="74AB4C10"/>
    <w:rsid w:val="74C51F99"/>
    <w:rsid w:val="74D6676F"/>
    <w:rsid w:val="74FF19B7"/>
    <w:rsid w:val="753D11FE"/>
    <w:rsid w:val="757A90FA"/>
    <w:rsid w:val="75BA3F8F"/>
    <w:rsid w:val="75C4E448"/>
    <w:rsid w:val="75D2380F"/>
    <w:rsid w:val="75E184E3"/>
    <w:rsid w:val="75F65988"/>
    <w:rsid w:val="760C8AD4"/>
    <w:rsid w:val="76206AE7"/>
    <w:rsid w:val="763C77F7"/>
    <w:rsid w:val="7655514D"/>
    <w:rsid w:val="7658FC76"/>
    <w:rsid w:val="76640374"/>
    <w:rsid w:val="76725A03"/>
    <w:rsid w:val="767B1148"/>
    <w:rsid w:val="767C2396"/>
    <w:rsid w:val="76840409"/>
    <w:rsid w:val="7688D534"/>
    <w:rsid w:val="76890CCC"/>
    <w:rsid w:val="76A72165"/>
    <w:rsid w:val="76BAC06D"/>
    <w:rsid w:val="76C808C0"/>
    <w:rsid w:val="76CE0A5F"/>
    <w:rsid w:val="76E2BFF8"/>
    <w:rsid w:val="76E6B83F"/>
    <w:rsid w:val="76EE7D37"/>
    <w:rsid w:val="76F23304"/>
    <w:rsid w:val="76F3139F"/>
    <w:rsid w:val="76F7464C"/>
    <w:rsid w:val="76FB3AB2"/>
    <w:rsid w:val="76FCAAB1"/>
    <w:rsid w:val="76FDD39D"/>
    <w:rsid w:val="77170660"/>
    <w:rsid w:val="772AFABB"/>
    <w:rsid w:val="7736D20E"/>
    <w:rsid w:val="773B0E8E"/>
    <w:rsid w:val="77556887"/>
    <w:rsid w:val="7765CE05"/>
    <w:rsid w:val="7769F00B"/>
    <w:rsid w:val="77899180"/>
    <w:rsid w:val="77A1B489"/>
    <w:rsid w:val="77A2E351"/>
    <w:rsid w:val="77ABF81D"/>
    <w:rsid w:val="77B4A81F"/>
    <w:rsid w:val="77CA01BF"/>
    <w:rsid w:val="77CD1A5D"/>
    <w:rsid w:val="77E1940D"/>
    <w:rsid w:val="77E36C60"/>
    <w:rsid w:val="77EA3C54"/>
    <w:rsid w:val="77F8732F"/>
    <w:rsid w:val="77FBAF8D"/>
    <w:rsid w:val="780D4473"/>
    <w:rsid w:val="7837E159"/>
    <w:rsid w:val="7889A5E9"/>
    <w:rsid w:val="78A4C5C2"/>
    <w:rsid w:val="78AEE491"/>
    <w:rsid w:val="78BBF26E"/>
    <w:rsid w:val="78C4A00D"/>
    <w:rsid w:val="78DD392C"/>
    <w:rsid w:val="78E07CA4"/>
    <w:rsid w:val="78EDEA66"/>
    <w:rsid w:val="7903C9FA"/>
    <w:rsid w:val="79194917"/>
    <w:rsid w:val="7931ED86"/>
    <w:rsid w:val="795B8D8B"/>
    <w:rsid w:val="796890EC"/>
    <w:rsid w:val="796D9F02"/>
    <w:rsid w:val="79BB6092"/>
    <w:rsid w:val="79BDA0D1"/>
    <w:rsid w:val="79D91B7B"/>
    <w:rsid w:val="79DE3861"/>
    <w:rsid w:val="79E8B183"/>
    <w:rsid w:val="79FC98DB"/>
    <w:rsid w:val="7A10B9CF"/>
    <w:rsid w:val="7A10C80F"/>
    <w:rsid w:val="7A120605"/>
    <w:rsid w:val="7A169FB6"/>
    <w:rsid w:val="7A3194BE"/>
    <w:rsid w:val="7A346625"/>
    <w:rsid w:val="7A392B0E"/>
    <w:rsid w:val="7A455546"/>
    <w:rsid w:val="7A4F97E0"/>
    <w:rsid w:val="7A5BCF95"/>
    <w:rsid w:val="7A67AD97"/>
    <w:rsid w:val="7A7B1CBC"/>
    <w:rsid w:val="7AB1B9B6"/>
    <w:rsid w:val="7AB442F1"/>
    <w:rsid w:val="7AB8BFF1"/>
    <w:rsid w:val="7ACE3BD9"/>
    <w:rsid w:val="7AE129EC"/>
    <w:rsid w:val="7B407659"/>
    <w:rsid w:val="7B44705D"/>
    <w:rsid w:val="7B574623"/>
    <w:rsid w:val="7B76FA45"/>
    <w:rsid w:val="7B7C8BD0"/>
    <w:rsid w:val="7B9300D4"/>
    <w:rsid w:val="7BA06808"/>
    <w:rsid w:val="7BA92F9B"/>
    <w:rsid w:val="7BD4B735"/>
    <w:rsid w:val="7BD6D36B"/>
    <w:rsid w:val="7BEDB9F2"/>
    <w:rsid w:val="7BF45444"/>
    <w:rsid w:val="7C207920"/>
    <w:rsid w:val="7C33D9D9"/>
    <w:rsid w:val="7C33E2CB"/>
    <w:rsid w:val="7C3EB042"/>
    <w:rsid w:val="7C4D9FE6"/>
    <w:rsid w:val="7C68F6D0"/>
    <w:rsid w:val="7C73C9CE"/>
    <w:rsid w:val="7C79E48E"/>
    <w:rsid w:val="7C8EF4E6"/>
    <w:rsid w:val="7C8F35BC"/>
    <w:rsid w:val="7CA398F4"/>
    <w:rsid w:val="7CB2C788"/>
    <w:rsid w:val="7CB3A086"/>
    <w:rsid w:val="7CBF583F"/>
    <w:rsid w:val="7CF419BD"/>
    <w:rsid w:val="7CF44C8E"/>
    <w:rsid w:val="7D171E66"/>
    <w:rsid w:val="7D203727"/>
    <w:rsid w:val="7D395F84"/>
    <w:rsid w:val="7D3D4C48"/>
    <w:rsid w:val="7D4B925D"/>
    <w:rsid w:val="7D64A64E"/>
    <w:rsid w:val="7D6D9612"/>
    <w:rsid w:val="7D8AC481"/>
    <w:rsid w:val="7D8D0A05"/>
    <w:rsid w:val="7D91CD6C"/>
    <w:rsid w:val="7D9260F2"/>
    <w:rsid w:val="7D9D2032"/>
    <w:rsid w:val="7DE62E32"/>
    <w:rsid w:val="7DF2F069"/>
    <w:rsid w:val="7E2C27BB"/>
    <w:rsid w:val="7E2CCC85"/>
    <w:rsid w:val="7E69A29C"/>
    <w:rsid w:val="7E752392"/>
    <w:rsid w:val="7E88F9B2"/>
    <w:rsid w:val="7E90469E"/>
    <w:rsid w:val="7EBBF6E8"/>
    <w:rsid w:val="7F25F526"/>
    <w:rsid w:val="7F3547E0"/>
    <w:rsid w:val="7F354B8C"/>
    <w:rsid w:val="7F377183"/>
    <w:rsid w:val="7F3E0260"/>
    <w:rsid w:val="7F5F9545"/>
    <w:rsid w:val="7F6955F6"/>
    <w:rsid w:val="7F6AA072"/>
    <w:rsid w:val="7F7CC163"/>
    <w:rsid w:val="7F8A14EC"/>
    <w:rsid w:val="7F8D50A1"/>
    <w:rsid w:val="7F8F8E91"/>
    <w:rsid w:val="7F9F717B"/>
    <w:rsid w:val="7FA13529"/>
    <w:rsid w:val="7FB43753"/>
    <w:rsid w:val="7FE62C18"/>
    <w:rsid w:val="7FFCA77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EFDC"/>
  <w15:docId w15:val="{C49E802F-96F9-AB4E-BECD-E5B8FCC7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2E"/>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rsid w:val="006703BF"/>
    <w:pPr>
      <w:keepNext/>
      <w:keepLines/>
      <w:numPr>
        <w:numId w:val="4"/>
      </w:numPr>
      <w:spacing w:before="400" w:after="120"/>
      <w:outlineLvl w:val="0"/>
    </w:pPr>
    <w:rPr>
      <w:b/>
      <w:color w:val="1C4587"/>
      <w:sz w:val="22"/>
      <w:szCs w:val="22"/>
    </w:rPr>
  </w:style>
  <w:style w:type="paragraph" w:styleId="Heading2">
    <w:name w:val="heading 2"/>
    <w:basedOn w:val="Normal"/>
    <w:next w:val="Normal"/>
    <w:uiPriority w:val="9"/>
    <w:unhideWhenUsed/>
    <w:qFormat/>
    <w:rsid w:val="006703BF"/>
    <w:pPr>
      <w:ind w:firstLine="360"/>
      <w:outlineLvl w:val="1"/>
    </w:pPr>
    <w:rPr>
      <w:b/>
      <w:bCs/>
      <w:lang w:val="vi-VN"/>
    </w:rPr>
  </w:style>
  <w:style w:type="paragraph" w:styleId="Heading3">
    <w:name w:val="heading 3"/>
    <w:basedOn w:val="Normal"/>
    <w:next w:val="Normal"/>
    <w:uiPriority w:val="9"/>
    <w:unhideWhenUsed/>
    <w:qFormat/>
    <w:rsid w:val="00027C06"/>
    <w:pPr>
      <w:ind w:firstLine="360"/>
      <w:outlineLvl w:val="2"/>
    </w:pPr>
    <w:rPr>
      <w:b/>
      <w:bCs/>
      <w:lang w:val="en-US"/>
    </w:rPr>
  </w:style>
  <w:style w:type="paragraph" w:styleId="Heading4">
    <w:name w:val="heading 4"/>
    <w:basedOn w:val="Normal"/>
    <w:next w:val="Normal"/>
    <w:uiPriority w:val="9"/>
    <w:unhideWhenUsed/>
    <w:qFormat/>
    <w:rsid w:val="00027C06"/>
    <w:pPr>
      <w:keepNext/>
      <w:keepLines/>
      <w:numPr>
        <w:numId w:val="24"/>
      </w:numPr>
      <w:jc w:val="both"/>
      <w:outlineLvl w:val="3"/>
    </w:pPr>
    <w:rPr>
      <w:b/>
    </w:rPr>
  </w:style>
  <w:style w:type="paragraph" w:styleId="Heading5">
    <w:name w:val="heading 5"/>
    <w:basedOn w:val="Normal"/>
    <w:next w:val="Normal"/>
    <w:uiPriority w:val="9"/>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AU"/>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4A4108"/>
    <w:pPr>
      <w:spacing w:before="100" w:beforeAutospacing="1" w:after="100" w:afterAutospacing="1"/>
    </w:pPr>
  </w:style>
  <w:style w:type="paragraph" w:styleId="ListParagraph">
    <w:name w:val="List Paragraph"/>
    <w:basedOn w:val="Normal"/>
    <w:uiPriority w:val="34"/>
    <w:qFormat/>
    <w:rsid w:val="001A453F"/>
    <w:pPr>
      <w:ind w:left="720"/>
      <w:contextualSpacing/>
    </w:pPr>
  </w:style>
  <w:style w:type="paragraph" w:styleId="CommentSubject">
    <w:name w:val="annotation subject"/>
    <w:basedOn w:val="CommentText"/>
    <w:next w:val="CommentText"/>
    <w:link w:val="CommentSubjectChar"/>
    <w:uiPriority w:val="99"/>
    <w:semiHidden/>
    <w:unhideWhenUsed/>
    <w:rsid w:val="00444DF8"/>
    <w:rPr>
      <w:b/>
      <w:bCs/>
    </w:rPr>
  </w:style>
  <w:style w:type="character" w:customStyle="1" w:styleId="CommentSubjectChar">
    <w:name w:val="Comment Subject Char"/>
    <w:basedOn w:val="CommentTextChar"/>
    <w:link w:val="CommentSubject"/>
    <w:uiPriority w:val="99"/>
    <w:semiHidden/>
    <w:rsid w:val="00444DF8"/>
    <w:rPr>
      <w:rFonts w:ascii="Times New Roman" w:eastAsia="Times New Roman" w:hAnsi="Times New Roman" w:cs="Times New Roman"/>
      <w:b/>
      <w:bCs/>
      <w:sz w:val="20"/>
      <w:szCs w:val="20"/>
      <w:lang w:val="en-AU"/>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3E185B"/>
    <w:rPr>
      <w:color w:val="605E5C"/>
      <w:shd w:val="clear" w:color="auto" w:fill="E1DFDD"/>
    </w:rPr>
  </w:style>
  <w:style w:type="character" w:styleId="Mention">
    <w:name w:val="Mention"/>
    <w:basedOn w:val="DefaultParagraphFont"/>
    <w:uiPriority w:val="99"/>
    <w:unhideWhenUsed/>
    <w:rsid w:val="003E185B"/>
    <w:rPr>
      <w:color w:val="2B579A"/>
      <w:shd w:val="clear" w:color="auto" w:fill="E1DFDD"/>
    </w:rPr>
  </w:style>
  <w:style w:type="paragraph" w:styleId="Caption">
    <w:name w:val="caption"/>
    <w:basedOn w:val="Normal"/>
    <w:next w:val="Normal"/>
    <w:uiPriority w:val="35"/>
    <w:unhideWhenUsed/>
    <w:qFormat/>
    <w:rsid w:val="00B858A7"/>
    <w:pPr>
      <w:spacing w:after="200"/>
    </w:pPr>
    <w:rPr>
      <w:i/>
      <w:iCs/>
      <w:color w:val="1F497D" w:themeColor="text2"/>
      <w:sz w:val="18"/>
      <w:szCs w:val="18"/>
    </w:rPr>
  </w:style>
  <w:style w:type="paragraph" w:styleId="Header">
    <w:name w:val="header"/>
    <w:basedOn w:val="Normal"/>
    <w:link w:val="HeaderChar"/>
    <w:uiPriority w:val="99"/>
    <w:unhideWhenUsed/>
    <w:rsid w:val="001D3EED"/>
    <w:pPr>
      <w:tabs>
        <w:tab w:val="center" w:pos="4513"/>
        <w:tab w:val="right" w:pos="9026"/>
      </w:tabs>
    </w:pPr>
  </w:style>
  <w:style w:type="character" w:customStyle="1" w:styleId="HeaderChar">
    <w:name w:val="Header Char"/>
    <w:basedOn w:val="DefaultParagraphFont"/>
    <w:link w:val="Header"/>
    <w:uiPriority w:val="99"/>
    <w:rsid w:val="001D3EED"/>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1D3EED"/>
    <w:pPr>
      <w:tabs>
        <w:tab w:val="center" w:pos="4513"/>
        <w:tab w:val="right" w:pos="9026"/>
      </w:tabs>
    </w:pPr>
  </w:style>
  <w:style w:type="character" w:customStyle="1" w:styleId="FooterChar">
    <w:name w:val="Footer Char"/>
    <w:basedOn w:val="DefaultParagraphFont"/>
    <w:link w:val="Footer"/>
    <w:uiPriority w:val="99"/>
    <w:rsid w:val="001D3EED"/>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B245CB"/>
    <w:rPr>
      <w:color w:val="0000FF" w:themeColor="hyperlink"/>
      <w:u w:val="single"/>
    </w:rPr>
  </w:style>
  <w:style w:type="paragraph" w:styleId="TOCHeading">
    <w:name w:val="TOC Heading"/>
    <w:basedOn w:val="Heading1"/>
    <w:next w:val="Normal"/>
    <w:uiPriority w:val="39"/>
    <w:unhideWhenUsed/>
    <w:qFormat/>
    <w:rsid w:val="008F2ECC"/>
    <w:pPr>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8F2ECC"/>
    <w:pPr>
      <w:spacing w:before="120"/>
    </w:pPr>
    <w:rPr>
      <w:rFonts w:asciiTheme="minorHAnsi" w:hAnsiTheme="minorHAnsi"/>
      <w:b/>
      <w:bCs/>
      <w:i/>
      <w:iCs/>
    </w:rPr>
  </w:style>
  <w:style w:type="paragraph" w:styleId="TOC2">
    <w:name w:val="toc 2"/>
    <w:basedOn w:val="Normal"/>
    <w:next w:val="Normal"/>
    <w:autoRedefine/>
    <w:uiPriority w:val="39"/>
    <w:unhideWhenUsed/>
    <w:rsid w:val="008F2EC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8F2EC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8F2EC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F2EC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F2EC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F2EC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F2EC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F2ECC"/>
    <w:pPr>
      <w:ind w:left="1920"/>
    </w:pPr>
    <w:rPr>
      <w:rFonts w:asciiTheme="minorHAnsi" w:hAnsiTheme="minorHAnsi"/>
      <w:sz w:val="20"/>
      <w:szCs w:val="20"/>
    </w:rPr>
  </w:style>
  <w:style w:type="paragraph" w:styleId="TableofFigures">
    <w:name w:val="table of figures"/>
    <w:basedOn w:val="Normal"/>
    <w:next w:val="Normal"/>
    <w:uiPriority w:val="99"/>
    <w:unhideWhenUsed/>
    <w:rsid w:val="00683EE7"/>
  </w:style>
  <w:style w:type="character" w:customStyle="1" w:styleId="jsgrdq">
    <w:name w:val="jsgrdq"/>
    <w:basedOn w:val="DefaultParagraphFont"/>
    <w:rsid w:val="00D111EF"/>
  </w:style>
  <w:style w:type="character" w:styleId="Emphasis">
    <w:name w:val="Emphasis"/>
    <w:basedOn w:val="DefaultParagraphFont"/>
    <w:uiPriority w:val="20"/>
    <w:qFormat/>
    <w:rsid w:val="006F54CF"/>
    <w:rPr>
      <w:i/>
      <w:iCs/>
    </w:rPr>
  </w:style>
  <w:style w:type="character" w:styleId="Strong">
    <w:name w:val="Strong"/>
    <w:basedOn w:val="DefaultParagraphFont"/>
    <w:uiPriority w:val="22"/>
    <w:qFormat/>
    <w:rsid w:val="006F5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5824">
      <w:bodyDiv w:val="1"/>
      <w:marLeft w:val="0"/>
      <w:marRight w:val="0"/>
      <w:marTop w:val="0"/>
      <w:marBottom w:val="0"/>
      <w:divBdr>
        <w:top w:val="none" w:sz="0" w:space="0" w:color="auto"/>
        <w:left w:val="none" w:sz="0" w:space="0" w:color="auto"/>
        <w:bottom w:val="none" w:sz="0" w:space="0" w:color="auto"/>
        <w:right w:val="none" w:sz="0" w:space="0" w:color="auto"/>
      </w:divBdr>
      <w:divsChild>
        <w:div w:id="835531052">
          <w:marLeft w:val="0"/>
          <w:marRight w:val="0"/>
          <w:marTop w:val="0"/>
          <w:marBottom w:val="0"/>
          <w:divBdr>
            <w:top w:val="none" w:sz="0" w:space="0" w:color="auto"/>
            <w:left w:val="none" w:sz="0" w:space="0" w:color="auto"/>
            <w:bottom w:val="none" w:sz="0" w:space="0" w:color="auto"/>
            <w:right w:val="none" w:sz="0" w:space="0" w:color="auto"/>
          </w:divBdr>
        </w:div>
      </w:divsChild>
    </w:div>
    <w:div w:id="307441227">
      <w:bodyDiv w:val="1"/>
      <w:marLeft w:val="0"/>
      <w:marRight w:val="0"/>
      <w:marTop w:val="0"/>
      <w:marBottom w:val="0"/>
      <w:divBdr>
        <w:top w:val="none" w:sz="0" w:space="0" w:color="auto"/>
        <w:left w:val="none" w:sz="0" w:space="0" w:color="auto"/>
        <w:bottom w:val="none" w:sz="0" w:space="0" w:color="auto"/>
        <w:right w:val="none" w:sz="0" w:space="0" w:color="auto"/>
      </w:divBdr>
    </w:div>
    <w:div w:id="381446756">
      <w:bodyDiv w:val="1"/>
      <w:marLeft w:val="0"/>
      <w:marRight w:val="0"/>
      <w:marTop w:val="0"/>
      <w:marBottom w:val="0"/>
      <w:divBdr>
        <w:top w:val="none" w:sz="0" w:space="0" w:color="auto"/>
        <w:left w:val="none" w:sz="0" w:space="0" w:color="auto"/>
        <w:bottom w:val="none" w:sz="0" w:space="0" w:color="auto"/>
        <w:right w:val="none" w:sz="0" w:space="0" w:color="auto"/>
      </w:divBdr>
    </w:div>
    <w:div w:id="602228011">
      <w:bodyDiv w:val="1"/>
      <w:marLeft w:val="0"/>
      <w:marRight w:val="0"/>
      <w:marTop w:val="0"/>
      <w:marBottom w:val="0"/>
      <w:divBdr>
        <w:top w:val="none" w:sz="0" w:space="0" w:color="auto"/>
        <w:left w:val="none" w:sz="0" w:space="0" w:color="auto"/>
        <w:bottom w:val="none" w:sz="0" w:space="0" w:color="auto"/>
        <w:right w:val="none" w:sz="0" w:space="0" w:color="auto"/>
      </w:divBdr>
    </w:div>
    <w:div w:id="691423631">
      <w:bodyDiv w:val="1"/>
      <w:marLeft w:val="0"/>
      <w:marRight w:val="0"/>
      <w:marTop w:val="0"/>
      <w:marBottom w:val="0"/>
      <w:divBdr>
        <w:top w:val="none" w:sz="0" w:space="0" w:color="auto"/>
        <w:left w:val="none" w:sz="0" w:space="0" w:color="auto"/>
        <w:bottom w:val="none" w:sz="0" w:space="0" w:color="auto"/>
        <w:right w:val="none" w:sz="0" w:space="0" w:color="auto"/>
      </w:divBdr>
    </w:div>
    <w:div w:id="907616373">
      <w:bodyDiv w:val="1"/>
      <w:marLeft w:val="0"/>
      <w:marRight w:val="0"/>
      <w:marTop w:val="0"/>
      <w:marBottom w:val="0"/>
      <w:divBdr>
        <w:top w:val="none" w:sz="0" w:space="0" w:color="auto"/>
        <w:left w:val="none" w:sz="0" w:space="0" w:color="auto"/>
        <w:bottom w:val="none" w:sz="0" w:space="0" w:color="auto"/>
        <w:right w:val="none" w:sz="0" w:space="0" w:color="auto"/>
      </w:divBdr>
    </w:div>
    <w:div w:id="911156580">
      <w:bodyDiv w:val="1"/>
      <w:marLeft w:val="0"/>
      <w:marRight w:val="0"/>
      <w:marTop w:val="0"/>
      <w:marBottom w:val="0"/>
      <w:divBdr>
        <w:top w:val="none" w:sz="0" w:space="0" w:color="auto"/>
        <w:left w:val="none" w:sz="0" w:space="0" w:color="auto"/>
        <w:bottom w:val="none" w:sz="0" w:space="0" w:color="auto"/>
        <w:right w:val="none" w:sz="0" w:space="0" w:color="auto"/>
      </w:divBdr>
    </w:div>
    <w:div w:id="1202665114">
      <w:bodyDiv w:val="1"/>
      <w:marLeft w:val="0"/>
      <w:marRight w:val="0"/>
      <w:marTop w:val="0"/>
      <w:marBottom w:val="0"/>
      <w:divBdr>
        <w:top w:val="none" w:sz="0" w:space="0" w:color="auto"/>
        <w:left w:val="none" w:sz="0" w:space="0" w:color="auto"/>
        <w:bottom w:val="none" w:sz="0" w:space="0" w:color="auto"/>
        <w:right w:val="none" w:sz="0" w:space="0" w:color="auto"/>
      </w:divBdr>
    </w:div>
    <w:div w:id="1220822773">
      <w:bodyDiv w:val="1"/>
      <w:marLeft w:val="0"/>
      <w:marRight w:val="0"/>
      <w:marTop w:val="0"/>
      <w:marBottom w:val="0"/>
      <w:divBdr>
        <w:top w:val="none" w:sz="0" w:space="0" w:color="auto"/>
        <w:left w:val="none" w:sz="0" w:space="0" w:color="auto"/>
        <w:bottom w:val="none" w:sz="0" w:space="0" w:color="auto"/>
        <w:right w:val="none" w:sz="0" w:space="0" w:color="auto"/>
      </w:divBdr>
    </w:div>
    <w:div w:id="1298610594">
      <w:bodyDiv w:val="1"/>
      <w:marLeft w:val="0"/>
      <w:marRight w:val="0"/>
      <w:marTop w:val="0"/>
      <w:marBottom w:val="0"/>
      <w:divBdr>
        <w:top w:val="none" w:sz="0" w:space="0" w:color="auto"/>
        <w:left w:val="none" w:sz="0" w:space="0" w:color="auto"/>
        <w:bottom w:val="none" w:sz="0" w:space="0" w:color="auto"/>
        <w:right w:val="none" w:sz="0" w:space="0" w:color="auto"/>
      </w:divBdr>
    </w:div>
    <w:div w:id="1676882305">
      <w:bodyDiv w:val="1"/>
      <w:marLeft w:val="0"/>
      <w:marRight w:val="0"/>
      <w:marTop w:val="0"/>
      <w:marBottom w:val="0"/>
      <w:divBdr>
        <w:top w:val="none" w:sz="0" w:space="0" w:color="auto"/>
        <w:left w:val="none" w:sz="0" w:space="0" w:color="auto"/>
        <w:bottom w:val="none" w:sz="0" w:space="0" w:color="auto"/>
        <w:right w:val="none" w:sz="0" w:space="0" w:color="auto"/>
      </w:divBdr>
      <w:divsChild>
        <w:div w:id="1620530918">
          <w:marLeft w:val="0"/>
          <w:marRight w:val="0"/>
          <w:marTop w:val="0"/>
          <w:marBottom w:val="0"/>
          <w:divBdr>
            <w:top w:val="none" w:sz="0" w:space="0" w:color="auto"/>
            <w:left w:val="none" w:sz="0" w:space="0" w:color="auto"/>
            <w:bottom w:val="none" w:sz="0" w:space="0" w:color="auto"/>
            <w:right w:val="none" w:sz="0" w:space="0" w:color="auto"/>
          </w:divBdr>
          <w:divsChild>
            <w:div w:id="2110270803">
              <w:marLeft w:val="0"/>
              <w:marRight w:val="0"/>
              <w:marTop w:val="0"/>
              <w:marBottom w:val="0"/>
              <w:divBdr>
                <w:top w:val="none" w:sz="0" w:space="0" w:color="auto"/>
                <w:left w:val="none" w:sz="0" w:space="0" w:color="auto"/>
                <w:bottom w:val="none" w:sz="0" w:space="0" w:color="auto"/>
                <w:right w:val="none" w:sz="0" w:space="0" w:color="auto"/>
              </w:divBdr>
              <w:divsChild>
                <w:div w:id="919481564">
                  <w:marLeft w:val="0"/>
                  <w:marRight w:val="0"/>
                  <w:marTop w:val="0"/>
                  <w:marBottom w:val="0"/>
                  <w:divBdr>
                    <w:top w:val="none" w:sz="0" w:space="0" w:color="auto"/>
                    <w:left w:val="none" w:sz="0" w:space="0" w:color="auto"/>
                    <w:bottom w:val="none" w:sz="0" w:space="0" w:color="auto"/>
                    <w:right w:val="none" w:sz="0" w:space="0" w:color="auto"/>
                  </w:divBdr>
                  <w:divsChild>
                    <w:div w:id="14646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51915">
      <w:bodyDiv w:val="1"/>
      <w:marLeft w:val="0"/>
      <w:marRight w:val="0"/>
      <w:marTop w:val="0"/>
      <w:marBottom w:val="0"/>
      <w:divBdr>
        <w:top w:val="none" w:sz="0" w:space="0" w:color="auto"/>
        <w:left w:val="none" w:sz="0" w:space="0" w:color="auto"/>
        <w:bottom w:val="none" w:sz="0" w:space="0" w:color="auto"/>
        <w:right w:val="none" w:sz="0" w:space="0" w:color="auto"/>
      </w:divBdr>
    </w:div>
    <w:div w:id="1794785997">
      <w:bodyDiv w:val="1"/>
      <w:marLeft w:val="0"/>
      <w:marRight w:val="0"/>
      <w:marTop w:val="0"/>
      <w:marBottom w:val="0"/>
      <w:divBdr>
        <w:top w:val="none" w:sz="0" w:space="0" w:color="auto"/>
        <w:left w:val="none" w:sz="0" w:space="0" w:color="auto"/>
        <w:bottom w:val="none" w:sz="0" w:space="0" w:color="auto"/>
        <w:right w:val="none" w:sz="0" w:space="0" w:color="auto"/>
      </w:divBdr>
    </w:div>
    <w:div w:id="1946961638">
      <w:bodyDiv w:val="1"/>
      <w:marLeft w:val="0"/>
      <w:marRight w:val="0"/>
      <w:marTop w:val="0"/>
      <w:marBottom w:val="0"/>
      <w:divBdr>
        <w:top w:val="none" w:sz="0" w:space="0" w:color="auto"/>
        <w:left w:val="none" w:sz="0" w:space="0" w:color="auto"/>
        <w:bottom w:val="none" w:sz="0" w:space="0" w:color="auto"/>
        <w:right w:val="none" w:sz="0" w:space="0" w:color="auto"/>
      </w:divBdr>
    </w:div>
    <w:div w:id="1965774108">
      <w:bodyDiv w:val="1"/>
      <w:marLeft w:val="0"/>
      <w:marRight w:val="0"/>
      <w:marTop w:val="0"/>
      <w:marBottom w:val="0"/>
      <w:divBdr>
        <w:top w:val="none" w:sz="0" w:space="0" w:color="auto"/>
        <w:left w:val="none" w:sz="0" w:space="0" w:color="auto"/>
        <w:bottom w:val="none" w:sz="0" w:space="0" w:color="auto"/>
        <w:right w:val="none" w:sz="0" w:space="0" w:color="auto"/>
      </w:divBdr>
      <w:divsChild>
        <w:div w:id="1734812264">
          <w:marLeft w:val="0"/>
          <w:marRight w:val="0"/>
          <w:marTop w:val="0"/>
          <w:marBottom w:val="0"/>
          <w:divBdr>
            <w:top w:val="none" w:sz="0" w:space="0" w:color="auto"/>
            <w:left w:val="none" w:sz="0" w:space="0" w:color="auto"/>
            <w:bottom w:val="none" w:sz="0" w:space="0" w:color="auto"/>
            <w:right w:val="none" w:sz="0" w:space="0" w:color="auto"/>
          </w:divBdr>
        </w:div>
      </w:divsChild>
    </w:div>
    <w:div w:id="2022663196">
      <w:bodyDiv w:val="1"/>
      <w:marLeft w:val="0"/>
      <w:marRight w:val="0"/>
      <w:marTop w:val="0"/>
      <w:marBottom w:val="0"/>
      <w:divBdr>
        <w:top w:val="none" w:sz="0" w:space="0" w:color="auto"/>
        <w:left w:val="none" w:sz="0" w:space="0" w:color="auto"/>
        <w:bottom w:val="none" w:sz="0" w:space="0" w:color="auto"/>
        <w:right w:val="none" w:sz="0" w:space="0" w:color="auto"/>
      </w:divBdr>
    </w:div>
    <w:div w:id="2058624986">
      <w:bodyDiv w:val="1"/>
      <w:marLeft w:val="0"/>
      <w:marRight w:val="0"/>
      <w:marTop w:val="0"/>
      <w:marBottom w:val="0"/>
      <w:divBdr>
        <w:top w:val="none" w:sz="0" w:space="0" w:color="auto"/>
        <w:left w:val="none" w:sz="0" w:space="0" w:color="auto"/>
        <w:bottom w:val="none" w:sz="0" w:space="0" w:color="auto"/>
        <w:right w:val="none" w:sz="0" w:space="0" w:color="auto"/>
      </w:divBdr>
      <w:divsChild>
        <w:div w:id="620919263">
          <w:marLeft w:val="0"/>
          <w:marRight w:val="0"/>
          <w:marTop w:val="0"/>
          <w:marBottom w:val="0"/>
          <w:divBdr>
            <w:top w:val="none" w:sz="0" w:space="0" w:color="auto"/>
            <w:left w:val="none" w:sz="0" w:space="0" w:color="auto"/>
            <w:bottom w:val="none" w:sz="0" w:space="0" w:color="auto"/>
            <w:right w:val="none" w:sz="0" w:space="0" w:color="auto"/>
          </w:divBdr>
          <w:divsChild>
            <w:div w:id="560560187">
              <w:marLeft w:val="0"/>
              <w:marRight w:val="0"/>
              <w:marTop w:val="0"/>
              <w:marBottom w:val="0"/>
              <w:divBdr>
                <w:top w:val="none" w:sz="0" w:space="0" w:color="auto"/>
                <w:left w:val="none" w:sz="0" w:space="0" w:color="auto"/>
                <w:bottom w:val="none" w:sz="0" w:space="0" w:color="auto"/>
                <w:right w:val="none" w:sz="0" w:space="0" w:color="auto"/>
              </w:divBdr>
              <w:divsChild>
                <w:div w:id="222719231">
                  <w:marLeft w:val="0"/>
                  <w:marRight w:val="0"/>
                  <w:marTop w:val="0"/>
                  <w:marBottom w:val="0"/>
                  <w:divBdr>
                    <w:top w:val="none" w:sz="0" w:space="0" w:color="auto"/>
                    <w:left w:val="none" w:sz="0" w:space="0" w:color="auto"/>
                    <w:bottom w:val="none" w:sz="0" w:space="0" w:color="auto"/>
                    <w:right w:val="none" w:sz="0" w:space="0" w:color="auto"/>
                  </w:divBdr>
                  <w:divsChild>
                    <w:div w:id="1233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diti-mittal.medium.com/understanding-rnn-and-lstm-f7cdf6dfc14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ow-i-handled-imbalanced-text-data-ba9b757ab1d8" TargetMode="External"/><Relationship Id="rId17" Type="http://schemas.openxmlformats.org/officeDocument/2006/relationships/hyperlink" Target="https://www.analyticsvidhya.com/blog/2018/04/fundamentals-deep-learning-regularization-techniques/" TargetMode="External"/><Relationship Id="rId2" Type="http://schemas.openxmlformats.org/officeDocument/2006/relationships/numbering" Target="numbering.xml"/><Relationship Id="rId16" Type="http://schemas.openxmlformats.org/officeDocument/2006/relationships/hyperlink" Target="https://medium.com/analytics-vidhya/understanding-embedding-layer-in-keras-bbe3ff1327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nsorflow.org/api_docs/python/tf/keras/preprocessing/sequence/pad_sequenc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uiltin.com/data-science/recurrent-neural-networks-and-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ABCD01-5E78-474C-9F2C-0953C76A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3226</Words>
  <Characters>18392</Characters>
  <Application>Microsoft Office Word</Application>
  <DocSecurity>0</DocSecurity>
  <Lines>153</Lines>
  <Paragraphs>43</Paragraphs>
  <ScaleCrop>false</ScaleCrop>
  <Company/>
  <LinksUpToDate>false</LinksUpToDate>
  <CharactersWithSpaces>21575</CharactersWithSpaces>
  <SharedDoc>false</SharedDoc>
  <HLinks>
    <vt:vector size="132" baseType="variant">
      <vt:variant>
        <vt:i4>8061032</vt:i4>
      </vt:variant>
      <vt:variant>
        <vt:i4>138</vt:i4>
      </vt:variant>
      <vt:variant>
        <vt:i4>0</vt:i4>
      </vt:variant>
      <vt:variant>
        <vt:i4>5</vt:i4>
      </vt:variant>
      <vt:variant>
        <vt:lpwstr>https://www.analyticsvidhya.com/blog/2018/04/fundamentals-deep-learning-regularization-techniques/</vt:lpwstr>
      </vt:variant>
      <vt:variant>
        <vt:lpwstr/>
      </vt:variant>
      <vt:variant>
        <vt:i4>5963797</vt:i4>
      </vt:variant>
      <vt:variant>
        <vt:i4>135</vt:i4>
      </vt:variant>
      <vt:variant>
        <vt:i4>0</vt:i4>
      </vt:variant>
      <vt:variant>
        <vt:i4>5</vt:i4>
      </vt:variant>
      <vt:variant>
        <vt:lpwstr>https://medium.com/analytics-vidhya/understanding-embedding-layer-in-keras-bbe3ff1327ce</vt:lpwstr>
      </vt:variant>
      <vt:variant>
        <vt:lpwstr>:~:text=Embedding%20layer%20enables%20us%20to,way%20along%20with%20reduced%20dimensions</vt:lpwstr>
      </vt:variant>
      <vt:variant>
        <vt:i4>5374019</vt:i4>
      </vt:variant>
      <vt:variant>
        <vt:i4>132</vt:i4>
      </vt:variant>
      <vt:variant>
        <vt:i4>0</vt:i4>
      </vt:variant>
      <vt:variant>
        <vt:i4>5</vt:i4>
      </vt:variant>
      <vt:variant>
        <vt:lpwstr>https://www.tensorflow.org/api_docs/python/tf/keras/preprocessing/sequence/pad_sequences</vt:lpwstr>
      </vt:variant>
      <vt:variant>
        <vt:lpwstr/>
      </vt:variant>
      <vt:variant>
        <vt:i4>3473521</vt:i4>
      </vt:variant>
      <vt:variant>
        <vt:i4>129</vt:i4>
      </vt:variant>
      <vt:variant>
        <vt:i4>0</vt:i4>
      </vt:variant>
      <vt:variant>
        <vt:i4>5</vt:i4>
      </vt:variant>
      <vt:variant>
        <vt:lpwstr>https://builtin.com/data-science/recurrent-neural-networks-and-lstm</vt:lpwstr>
      </vt:variant>
      <vt:variant>
        <vt:lpwstr/>
      </vt:variant>
      <vt:variant>
        <vt:i4>4128881</vt:i4>
      </vt:variant>
      <vt:variant>
        <vt:i4>126</vt:i4>
      </vt:variant>
      <vt:variant>
        <vt:i4>0</vt:i4>
      </vt:variant>
      <vt:variant>
        <vt:i4>5</vt:i4>
      </vt:variant>
      <vt:variant>
        <vt:lpwstr>https://aditi-mittal.medium.com/understanding-rnn-and-lstm-f7cdf6dfc14e</vt:lpwstr>
      </vt:variant>
      <vt:variant>
        <vt:lpwstr/>
      </vt:variant>
      <vt:variant>
        <vt:i4>4128893</vt:i4>
      </vt:variant>
      <vt:variant>
        <vt:i4>123</vt:i4>
      </vt:variant>
      <vt:variant>
        <vt:i4>0</vt:i4>
      </vt:variant>
      <vt:variant>
        <vt:i4>5</vt:i4>
      </vt:variant>
      <vt:variant>
        <vt:lpwstr>https://towardsdatascience.com/how-i-handled-imbalanced-text-data-ba9b757ab1d8</vt:lpwstr>
      </vt:variant>
      <vt:variant>
        <vt:lpwstr/>
      </vt:variant>
      <vt:variant>
        <vt:i4>1638461</vt:i4>
      </vt:variant>
      <vt:variant>
        <vt:i4>101</vt:i4>
      </vt:variant>
      <vt:variant>
        <vt:i4>0</vt:i4>
      </vt:variant>
      <vt:variant>
        <vt:i4>5</vt:i4>
      </vt:variant>
      <vt:variant>
        <vt:lpwstr/>
      </vt:variant>
      <vt:variant>
        <vt:lpwstr>_Toc72768258</vt:lpwstr>
      </vt:variant>
      <vt:variant>
        <vt:i4>1441853</vt:i4>
      </vt:variant>
      <vt:variant>
        <vt:i4>95</vt:i4>
      </vt:variant>
      <vt:variant>
        <vt:i4>0</vt:i4>
      </vt:variant>
      <vt:variant>
        <vt:i4>5</vt:i4>
      </vt:variant>
      <vt:variant>
        <vt:lpwstr/>
      </vt:variant>
      <vt:variant>
        <vt:lpwstr>_Toc72768257</vt:lpwstr>
      </vt:variant>
      <vt:variant>
        <vt:i4>1179699</vt:i4>
      </vt:variant>
      <vt:variant>
        <vt:i4>86</vt:i4>
      </vt:variant>
      <vt:variant>
        <vt:i4>0</vt:i4>
      </vt:variant>
      <vt:variant>
        <vt:i4>5</vt:i4>
      </vt:variant>
      <vt:variant>
        <vt:lpwstr/>
      </vt:variant>
      <vt:variant>
        <vt:lpwstr>_Toc72767948</vt:lpwstr>
      </vt:variant>
      <vt:variant>
        <vt:i4>1900595</vt:i4>
      </vt:variant>
      <vt:variant>
        <vt:i4>80</vt:i4>
      </vt:variant>
      <vt:variant>
        <vt:i4>0</vt:i4>
      </vt:variant>
      <vt:variant>
        <vt:i4>5</vt:i4>
      </vt:variant>
      <vt:variant>
        <vt:lpwstr/>
      </vt:variant>
      <vt:variant>
        <vt:lpwstr>_Toc72767947</vt:lpwstr>
      </vt:variant>
      <vt:variant>
        <vt:i4>1835059</vt:i4>
      </vt:variant>
      <vt:variant>
        <vt:i4>74</vt:i4>
      </vt:variant>
      <vt:variant>
        <vt:i4>0</vt:i4>
      </vt:variant>
      <vt:variant>
        <vt:i4>5</vt:i4>
      </vt:variant>
      <vt:variant>
        <vt:lpwstr/>
      </vt:variant>
      <vt:variant>
        <vt:lpwstr>_Toc72767946</vt:lpwstr>
      </vt:variant>
      <vt:variant>
        <vt:i4>1703996</vt:i4>
      </vt:variant>
      <vt:variant>
        <vt:i4>65</vt:i4>
      </vt:variant>
      <vt:variant>
        <vt:i4>0</vt:i4>
      </vt:variant>
      <vt:variant>
        <vt:i4>5</vt:i4>
      </vt:variant>
      <vt:variant>
        <vt:lpwstr/>
      </vt:variant>
      <vt:variant>
        <vt:lpwstr>_Toc72768148</vt:lpwstr>
      </vt:variant>
      <vt:variant>
        <vt:i4>1376316</vt:i4>
      </vt:variant>
      <vt:variant>
        <vt:i4>59</vt:i4>
      </vt:variant>
      <vt:variant>
        <vt:i4>0</vt:i4>
      </vt:variant>
      <vt:variant>
        <vt:i4>5</vt:i4>
      </vt:variant>
      <vt:variant>
        <vt:lpwstr/>
      </vt:variant>
      <vt:variant>
        <vt:lpwstr>_Toc72768147</vt:lpwstr>
      </vt:variant>
      <vt:variant>
        <vt:i4>1310780</vt:i4>
      </vt:variant>
      <vt:variant>
        <vt:i4>53</vt:i4>
      </vt:variant>
      <vt:variant>
        <vt:i4>0</vt:i4>
      </vt:variant>
      <vt:variant>
        <vt:i4>5</vt:i4>
      </vt:variant>
      <vt:variant>
        <vt:lpwstr/>
      </vt:variant>
      <vt:variant>
        <vt:lpwstr>_Toc72768146</vt:lpwstr>
      </vt:variant>
      <vt:variant>
        <vt:i4>1507388</vt:i4>
      </vt:variant>
      <vt:variant>
        <vt:i4>47</vt:i4>
      </vt:variant>
      <vt:variant>
        <vt:i4>0</vt:i4>
      </vt:variant>
      <vt:variant>
        <vt:i4>5</vt:i4>
      </vt:variant>
      <vt:variant>
        <vt:lpwstr/>
      </vt:variant>
      <vt:variant>
        <vt:lpwstr>_Toc72768145</vt:lpwstr>
      </vt:variant>
      <vt:variant>
        <vt:i4>1441852</vt:i4>
      </vt:variant>
      <vt:variant>
        <vt:i4>41</vt:i4>
      </vt:variant>
      <vt:variant>
        <vt:i4>0</vt:i4>
      </vt:variant>
      <vt:variant>
        <vt:i4>5</vt:i4>
      </vt:variant>
      <vt:variant>
        <vt:lpwstr/>
      </vt:variant>
      <vt:variant>
        <vt:lpwstr>_Toc72768144</vt:lpwstr>
      </vt:variant>
      <vt:variant>
        <vt:i4>1114172</vt:i4>
      </vt:variant>
      <vt:variant>
        <vt:i4>35</vt:i4>
      </vt:variant>
      <vt:variant>
        <vt:i4>0</vt:i4>
      </vt:variant>
      <vt:variant>
        <vt:i4>5</vt:i4>
      </vt:variant>
      <vt:variant>
        <vt:lpwstr/>
      </vt:variant>
      <vt:variant>
        <vt:lpwstr>_Toc72768143</vt:lpwstr>
      </vt:variant>
      <vt:variant>
        <vt:i4>1048636</vt:i4>
      </vt:variant>
      <vt:variant>
        <vt:i4>29</vt:i4>
      </vt:variant>
      <vt:variant>
        <vt:i4>0</vt:i4>
      </vt:variant>
      <vt:variant>
        <vt:i4>5</vt:i4>
      </vt:variant>
      <vt:variant>
        <vt:lpwstr/>
      </vt:variant>
      <vt:variant>
        <vt:lpwstr>_Toc72768142</vt:lpwstr>
      </vt:variant>
      <vt:variant>
        <vt:i4>1245244</vt:i4>
      </vt:variant>
      <vt:variant>
        <vt:i4>23</vt:i4>
      </vt:variant>
      <vt:variant>
        <vt:i4>0</vt:i4>
      </vt:variant>
      <vt:variant>
        <vt:i4>5</vt:i4>
      </vt:variant>
      <vt:variant>
        <vt:lpwstr/>
      </vt:variant>
      <vt:variant>
        <vt:lpwstr>_Toc72768141</vt:lpwstr>
      </vt:variant>
      <vt:variant>
        <vt:i4>1179708</vt:i4>
      </vt:variant>
      <vt:variant>
        <vt:i4>17</vt:i4>
      </vt:variant>
      <vt:variant>
        <vt:i4>0</vt:i4>
      </vt:variant>
      <vt:variant>
        <vt:i4>5</vt:i4>
      </vt:variant>
      <vt:variant>
        <vt:lpwstr/>
      </vt:variant>
      <vt:variant>
        <vt:lpwstr>_Toc72768140</vt:lpwstr>
      </vt:variant>
      <vt:variant>
        <vt:i4>1769531</vt:i4>
      </vt:variant>
      <vt:variant>
        <vt:i4>11</vt:i4>
      </vt:variant>
      <vt:variant>
        <vt:i4>0</vt:i4>
      </vt:variant>
      <vt:variant>
        <vt:i4>5</vt:i4>
      </vt:variant>
      <vt:variant>
        <vt:lpwstr/>
      </vt:variant>
      <vt:variant>
        <vt:lpwstr>_Toc72768139</vt:lpwstr>
      </vt:variant>
      <vt:variant>
        <vt:i4>1703995</vt:i4>
      </vt:variant>
      <vt:variant>
        <vt:i4>5</vt:i4>
      </vt:variant>
      <vt:variant>
        <vt:i4>0</vt:i4>
      </vt:variant>
      <vt:variant>
        <vt:i4>5</vt:i4>
      </vt:variant>
      <vt:variant>
        <vt:lpwstr/>
      </vt:variant>
      <vt:variant>
        <vt:lpwstr>_Toc72768138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cp:lastModifiedBy>Huy Le</cp:lastModifiedBy>
  <cp:revision>3</cp:revision>
  <dcterms:created xsi:type="dcterms:W3CDTF">2021-05-24T14:04:00Z</dcterms:created>
  <dcterms:modified xsi:type="dcterms:W3CDTF">2021-05-24T14:12:00Z</dcterms:modified>
</cp:coreProperties>
</file>