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D50" w:rsidRPr="005537C6" w:rsidRDefault="00D77D50" w:rsidP="00D77D50">
      <w:pPr>
        <w:spacing w:before="0" w:after="0" w:line="240" w:lineRule="auto"/>
        <w:jc w:val="both"/>
        <w:rPr>
          <w:rFonts w:eastAsia="Times New Roman"/>
          <w:bCs/>
          <w:color w:val="000000" w:themeColor="text1"/>
          <w:spacing w:val="-6"/>
          <w:sz w:val="28"/>
          <w:szCs w:val="28"/>
        </w:rPr>
      </w:pPr>
      <w:r w:rsidRPr="005537C6">
        <w:rPr>
          <w:color w:val="000000" w:themeColor="text1"/>
        </w:rPr>
        <w:t>*</w:t>
      </w:r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r w:rsidRPr="005537C6">
        <w:rPr>
          <w:rFonts w:eastAsia="Times New Roman"/>
          <w:color w:val="000000" w:themeColor="text1"/>
          <w:spacing w:val="-6"/>
          <w:sz w:val="28"/>
          <w:szCs w:val="28"/>
          <w:lang w:val="vi-VN"/>
        </w:rPr>
        <w:t xml:space="preserve">Công thức để xác định </w:t>
      </w:r>
      <w:proofErr w:type="spellStart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>các</w:t>
      </w:r>
      <w:proofErr w:type="spellEnd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>mức</w:t>
      </w:r>
      <w:proofErr w:type="spellEnd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>độ</w:t>
      </w:r>
      <w:proofErr w:type="spellEnd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>của</w:t>
      </w:r>
      <w:proofErr w:type="spellEnd"/>
      <w:r w:rsidRPr="005537C6">
        <w:rPr>
          <w:rFonts w:eastAsia="Times New Roman"/>
          <w:color w:val="000000" w:themeColor="text1"/>
          <w:spacing w:val="-6"/>
          <w:sz w:val="28"/>
          <w:szCs w:val="28"/>
        </w:rPr>
        <w:t xml:space="preserve"> </w:t>
      </w:r>
      <w:r w:rsidRPr="005537C6">
        <w:rPr>
          <w:rFonts w:eastAsia="Times New Roman"/>
          <w:color w:val="000000" w:themeColor="text1"/>
          <w:spacing w:val="-6"/>
          <w:sz w:val="28"/>
          <w:szCs w:val="28"/>
          <w:lang w:val="vi-VN"/>
        </w:rPr>
        <w:t>thang đo</w:t>
      </w:r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dựa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trên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điểm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trung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bình</w:t>
      </w:r>
      <w:proofErr w:type="spell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proofErr w:type="gram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chung</w:t>
      </w:r>
      <w:proofErr w:type="spellEnd"/>
      <w:proofErr w:type="gram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của</w:t>
      </w:r>
      <w:proofErr w:type="spell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các</w:t>
      </w:r>
      <w:proofErr w:type="spell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nhân</w:t>
      </w:r>
      <w:proofErr w:type="spell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tố</w:t>
      </w:r>
      <w:proofErr w:type="spell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tác</w:t>
      </w:r>
      <w:proofErr w:type="spellEnd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8C61D4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động</w:t>
      </w:r>
      <w:proofErr w:type="spellEnd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(3.5) </w:t>
      </w:r>
      <w:proofErr w:type="spellStart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và</w:t>
      </w:r>
      <w:proofErr w:type="spellEnd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độ</w:t>
      </w:r>
      <w:proofErr w:type="spellEnd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lệch</w:t>
      </w:r>
      <w:proofErr w:type="spellEnd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chuẩn</w:t>
      </w:r>
      <w:proofErr w:type="spellEnd"/>
      <w:r w:rsidR="00773340"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(0.7</w:t>
      </w:r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)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của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công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trình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nghiên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  <w:proofErr w:type="spellStart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cứu</w:t>
      </w:r>
      <w:proofErr w:type="spellEnd"/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>:</w:t>
      </w:r>
    </w:p>
    <w:p w:rsidR="00D77D50" w:rsidRPr="005537C6" w:rsidRDefault="00D77D50" w:rsidP="00D77D50">
      <w:pPr>
        <w:spacing w:before="0" w:after="0" w:line="240" w:lineRule="auto"/>
        <w:jc w:val="both"/>
        <w:rPr>
          <w:rFonts w:eastAsia="Times New Roman"/>
          <w:bCs/>
          <w:color w:val="000000" w:themeColor="text1"/>
          <w:spacing w:val="-6"/>
          <w:sz w:val="28"/>
          <w:szCs w:val="28"/>
        </w:rPr>
      </w:pPr>
      <w:r w:rsidRPr="005537C6">
        <w:rPr>
          <w:rFonts w:eastAsia="Times New Roman"/>
          <w:bCs/>
          <w:color w:val="000000" w:themeColor="text1"/>
          <w:spacing w:val="-6"/>
          <w:sz w:val="28"/>
          <w:szCs w:val="28"/>
        </w:rPr>
        <w:t xml:space="preserve"> 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0"/>
        <w:gridCol w:w="4252"/>
      </w:tblGrid>
      <w:tr w:rsidR="00D77D50" w:rsidRPr="005537C6" w:rsidTr="0003198A">
        <w:trPr>
          <w:trHeight w:val="766"/>
        </w:trPr>
        <w:tc>
          <w:tcPr>
            <w:tcW w:w="4820" w:type="dxa"/>
            <w:shd w:val="clear" w:color="auto" w:fill="auto"/>
          </w:tcPr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bCs/>
                <w:spacing w:val="-6"/>
                <w:sz w:val="28"/>
                <w:szCs w:val="28"/>
              </w:rPr>
            </w:pPr>
            <w:r w:rsidRPr="005537C6">
              <w:rPr>
                <w:rFonts w:eastAsia="Times New Roman"/>
                <w:spacing w:val="-6"/>
                <w:sz w:val="28"/>
                <w:szCs w:val="28"/>
                <w:lang w:val="vi-VN"/>
              </w:rPr>
              <w:t xml:space="preserve">Mức độ 1: Rất thấp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(1.0 </w:t>
            </w:r>
            <w:r w:rsidRPr="005537C6">
              <w:rPr>
                <w:rFonts w:eastAsia="Times New Roman"/>
                <w:noProof/>
                <w:color w:val="FF0000"/>
                <w:spacing w:val="-6"/>
                <w:sz w:val="28"/>
                <w:szCs w:val="28"/>
                <w:lang w:val="vi-VN" w:eastAsia="vi-VN"/>
              </w:rPr>
              <w:drawing>
                <wp:inline distT="0" distB="0" distL="0" distR="0" wp14:anchorId="3AB72193" wp14:editId="1E8FDAB9">
                  <wp:extent cx="127000" cy="1524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ĐTB &lt;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2.1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)</w:t>
            </w:r>
          </w:p>
        </w:tc>
        <w:tc>
          <w:tcPr>
            <w:tcW w:w="4252" w:type="dxa"/>
            <w:shd w:val="clear" w:color="auto" w:fill="auto"/>
          </w:tcPr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spacing w:val="-6"/>
                <w:sz w:val="28"/>
                <w:szCs w:val="28"/>
              </w:rPr>
            </w:pP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Mức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độ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4: Cao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 xml:space="preserve"> 3.5 </w:t>
            </w:r>
            <w:r w:rsidRPr="005537C6">
              <w:rPr>
                <w:rFonts w:eastAsia="Times New Roman"/>
                <w:noProof/>
                <w:color w:val="FF0000"/>
                <w:spacing w:val="-6"/>
                <w:sz w:val="28"/>
                <w:szCs w:val="28"/>
                <w:lang w:val="vi-VN" w:eastAsia="vi-VN"/>
              </w:rPr>
              <w:drawing>
                <wp:inline distT="0" distB="0" distL="0" distR="0" wp14:anchorId="0FC6A847" wp14:editId="533260B1">
                  <wp:extent cx="127000" cy="152400"/>
                  <wp:effectExtent l="0" t="0" r="0" b="0"/>
                  <wp:docPr id="2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ĐTB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&lt;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4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.2</w:t>
            </w:r>
          </w:p>
        </w:tc>
      </w:tr>
      <w:tr w:rsidR="00D77D50" w:rsidRPr="005537C6" w:rsidTr="0003198A">
        <w:tc>
          <w:tcPr>
            <w:tcW w:w="4820" w:type="dxa"/>
            <w:shd w:val="clear" w:color="auto" w:fill="auto"/>
          </w:tcPr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spacing w:val="-6"/>
                <w:sz w:val="28"/>
                <w:szCs w:val="28"/>
              </w:rPr>
            </w:pP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Mức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độ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2: </w:t>
            </w:r>
            <w:proofErr w:type="spellStart"/>
            <w:r w:rsidRPr="005537C6">
              <w:rPr>
                <w:rFonts w:eastAsia="Times New Roman"/>
                <w:color w:val="000000" w:themeColor="text1"/>
                <w:spacing w:val="-6"/>
                <w:sz w:val="28"/>
                <w:szCs w:val="28"/>
              </w:rPr>
              <w:t>Thấp</w:t>
            </w:r>
            <w:proofErr w:type="spellEnd"/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 xml:space="preserve"> (2.1</w:t>
            </w:r>
            <w:r w:rsidRPr="005537C6">
              <w:rPr>
                <w:rFonts w:eastAsia="Times New Roman"/>
                <w:noProof/>
                <w:color w:val="FF0000"/>
                <w:spacing w:val="-6"/>
                <w:sz w:val="28"/>
                <w:szCs w:val="28"/>
                <w:lang w:val="vi-VN" w:eastAsia="vi-VN"/>
              </w:rPr>
              <w:drawing>
                <wp:inline distT="0" distB="0" distL="0" distR="0" wp14:anchorId="4EB44948" wp14:editId="756C26F8">
                  <wp:extent cx="127000" cy="152400"/>
                  <wp:effectExtent l="0" t="0" r="0" b="0"/>
                  <wp:docPr id="3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ĐTB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&lt;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2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.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 xml:space="preserve">8)    </w:t>
            </w:r>
          </w:p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bCs/>
                <w:spacing w:val="-6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</w:tcPr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spacing w:val="-6"/>
                <w:sz w:val="28"/>
                <w:szCs w:val="28"/>
              </w:rPr>
            </w:pP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Mức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độ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5: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Rất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cao</w:t>
            </w:r>
            <w:proofErr w:type="spellEnd"/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(4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.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2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noProof/>
                <w:color w:val="FF0000"/>
                <w:spacing w:val="-6"/>
                <w:sz w:val="28"/>
                <w:szCs w:val="28"/>
                <w:lang w:val="vi-VN" w:eastAsia="vi-VN"/>
              </w:rPr>
              <w:drawing>
                <wp:inline distT="0" distB="0" distL="0" distR="0" wp14:anchorId="511FF3CD" wp14:editId="51D8D51D">
                  <wp:extent cx="127000" cy="152400"/>
                  <wp:effectExtent l="0" t="0" r="0" b="0"/>
                  <wp:docPr id="4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ĐTB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=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5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.0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)</w:t>
            </w:r>
          </w:p>
        </w:tc>
      </w:tr>
      <w:tr w:rsidR="00D77D50" w:rsidRPr="005537C6" w:rsidTr="0003198A">
        <w:tc>
          <w:tcPr>
            <w:tcW w:w="4820" w:type="dxa"/>
            <w:shd w:val="clear" w:color="auto" w:fill="auto"/>
          </w:tcPr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spacing w:val="-6"/>
                <w:sz w:val="28"/>
                <w:szCs w:val="28"/>
              </w:rPr>
            </w:pP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Mức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độ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3: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Trung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5537C6">
              <w:rPr>
                <w:rFonts w:eastAsia="Times New Roman"/>
                <w:spacing w:val="-6"/>
                <w:sz w:val="28"/>
                <w:szCs w:val="28"/>
              </w:rPr>
              <w:t>bình</w:t>
            </w:r>
            <w:proofErr w:type="spellEnd"/>
            <w:r w:rsidRPr="005537C6">
              <w:rPr>
                <w:rFonts w:eastAsia="Times New Roman"/>
                <w:spacing w:val="-6"/>
                <w:sz w:val="28"/>
                <w:szCs w:val="28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(2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.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8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noProof/>
                <w:color w:val="FF0000"/>
                <w:spacing w:val="-6"/>
                <w:sz w:val="28"/>
                <w:szCs w:val="28"/>
                <w:lang w:val="vi-VN" w:eastAsia="vi-VN"/>
              </w:rPr>
              <w:drawing>
                <wp:inline distT="0" distB="0" distL="0" distR="0" wp14:anchorId="0674AAFB" wp14:editId="44D012CF">
                  <wp:extent cx="127000" cy="152400"/>
                  <wp:effectExtent l="0" t="0" r="0" b="0"/>
                  <wp:docPr id="5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ĐTB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&lt;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 xml:space="preserve"> 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3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  <w:lang w:val="vi-VN"/>
              </w:rPr>
              <w:t>.</w:t>
            </w:r>
            <w:r w:rsidRPr="005537C6">
              <w:rPr>
                <w:rFonts w:eastAsia="Times New Roman"/>
                <w:color w:val="FF0000"/>
                <w:spacing w:val="-6"/>
                <w:sz w:val="28"/>
                <w:szCs w:val="28"/>
              </w:rPr>
              <w:t>5)</w:t>
            </w:r>
          </w:p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bCs/>
                <w:spacing w:val="-6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</w:tcPr>
          <w:p w:rsidR="00D77D50" w:rsidRPr="005537C6" w:rsidRDefault="00D77D50" w:rsidP="00D77D50">
            <w:pPr>
              <w:spacing w:before="0" w:after="0" w:line="240" w:lineRule="auto"/>
              <w:jc w:val="both"/>
              <w:rPr>
                <w:rFonts w:eastAsia="Times New Roman"/>
                <w:bCs/>
                <w:spacing w:val="-6"/>
                <w:sz w:val="28"/>
                <w:szCs w:val="28"/>
              </w:rPr>
            </w:pPr>
          </w:p>
        </w:tc>
      </w:tr>
    </w:tbl>
    <w:p w:rsidR="00D77D50" w:rsidRPr="005537C6" w:rsidRDefault="00D77D50" w:rsidP="00D77D50">
      <w:pPr>
        <w:tabs>
          <w:tab w:val="center" w:pos="4680"/>
          <w:tab w:val="right" w:pos="9360"/>
        </w:tabs>
        <w:spacing w:before="0" w:after="0" w:line="240" w:lineRule="auto"/>
      </w:pPr>
    </w:p>
    <w:p w:rsidR="00D77D50" w:rsidRPr="005537C6" w:rsidRDefault="00D77D50" w:rsidP="00D77D50">
      <w:pPr>
        <w:numPr>
          <w:ilvl w:val="0"/>
          <w:numId w:val="1"/>
        </w:numPr>
        <w:tabs>
          <w:tab w:val="center" w:pos="4680"/>
          <w:tab w:val="right" w:pos="9360"/>
        </w:tabs>
        <w:spacing w:before="0" w:after="0" w:line="240" w:lineRule="auto"/>
      </w:pPr>
      <w:proofErr w:type="spellStart"/>
      <w:r w:rsidRPr="005537C6">
        <w:t>Bộ</w:t>
      </w:r>
      <w:proofErr w:type="spellEnd"/>
      <w:r w:rsidRPr="005537C6">
        <w:t xml:space="preserve"> test </w:t>
      </w:r>
      <w:proofErr w:type="spellStart"/>
      <w:r w:rsidRPr="005537C6">
        <w:t>gồ</w:t>
      </w:r>
      <w:r w:rsidR="008C61D4" w:rsidRPr="005537C6">
        <w:t>m</w:t>
      </w:r>
      <w:proofErr w:type="spellEnd"/>
      <w:r w:rsidR="008C61D4" w:rsidRPr="005537C6">
        <w:t xml:space="preserve"> 55 </w:t>
      </w:r>
      <w:proofErr w:type="spellStart"/>
      <w:r w:rsidRPr="005537C6">
        <w:t>câu</w:t>
      </w:r>
      <w:proofErr w:type="spellEnd"/>
      <w:r w:rsidRPr="005537C6">
        <w:t xml:space="preserve"> </w:t>
      </w:r>
      <w:proofErr w:type="spellStart"/>
      <w:r w:rsidRPr="005537C6">
        <w:t>hỏi</w:t>
      </w:r>
      <w:proofErr w:type="spellEnd"/>
      <w:r w:rsidRPr="005537C6">
        <w:t xml:space="preserve"> </w:t>
      </w:r>
      <w:proofErr w:type="spellStart"/>
      <w:r w:rsidRPr="005537C6">
        <w:t>liên</w:t>
      </w:r>
      <w:proofErr w:type="spellEnd"/>
      <w:r w:rsidRPr="005537C6">
        <w:t xml:space="preserve"> </w:t>
      </w:r>
      <w:proofErr w:type="spellStart"/>
      <w:r w:rsidRPr="005537C6">
        <w:t>quan</w:t>
      </w:r>
      <w:proofErr w:type="spellEnd"/>
      <w:r w:rsidRPr="005537C6">
        <w:t xml:space="preserve"> </w:t>
      </w:r>
      <w:proofErr w:type="spellStart"/>
      <w:r w:rsidRPr="005537C6">
        <w:t>đến</w:t>
      </w:r>
      <w:proofErr w:type="spellEnd"/>
      <w:r w:rsidRPr="005537C6">
        <w:t xml:space="preserve"> 3 </w:t>
      </w:r>
      <w:proofErr w:type="spellStart"/>
      <w:r w:rsidRPr="005537C6">
        <w:t>nhân</w:t>
      </w:r>
      <w:proofErr w:type="spellEnd"/>
      <w:r w:rsidRPr="005537C6">
        <w:t xml:space="preserve"> </w:t>
      </w:r>
      <w:proofErr w:type="spellStart"/>
      <w:r w:rsidRPr="005537C6">
        <w:t>tố</w:t>
      </w:r>
      <w:proofErr w:type="spellEnd"/>
      <w:r w:rsidRPr="005537C6">
        <w:t xml:space="preserve">: </w:t>
      </w:r>
      <w:proofErr w:type="spellStart"/>
      <w:r w:rsidRPr="005537C6">
        <w:t>Bả</w:t>
      </w:r>
      <w:r w:rsidR="00671A5E">
        <w:t>n</w:t>
      </w:r>
      <w:proofErr w:type="spellEnd"/>
      <w:r w:rsidR="00671A5E">
        <w:t xml:space="preserve"> </w:t>
      </w:r>
      <w:proofErr w:type="spellStart"/>
      <w:r w:rsidR="00671A5E">
        <w:t>thân</w:t>
      </w:r>
      <w:proofErr w:type="spellEnd"/>
      <w:r w:rsidR="00671A5E">
        <w:t xml:space="preserve">, </w:t>
      </w:r>
      <w:proofErr w:type="spellStart"/>
      <w:r w:rsidR="00671A5E">
        <w:t>N</w:t>
      </w:r>
      <w:r w:rsidRPr="005537C6">
        <w:t>gườ</w:t>
      </w:r>
      <w:r w:rsidR="00671A5E">
        <w:t>i</w:t>
      </w:r>
      <w:proofErr w:type="spellEnd"/>
      <w:r w:rsidR="00671A5E">
        <w:t xml:space="preserve"> </w:t>
      </w:r>
      <w:proofErr w:type="spellStart"/>
      <w:r w:rsidR="00671A5E">
        <w:t>khác</w:t>
      </w:r>
      <w:proofErr w:type="spellEnd"/>
      <w:r w:rsidR="00671A5E">
        <w:t xml:space="preserve"> </w:t>
      </w:r>
      <w:proofErr w:type="spellStart"/>
      <w:r w:rsidR="00671A5E">
        <w:t>và</w:t>
      </w:r>
      <w:proofErr w:type="spellEnd"/>
      <w:r w:rsidR="00671A5E">
        <w:t xml:space="preserve"> </w:t>
      </w:r>
      <w:proofErr w:type="spellStart"/>
      <w:r w:rsidR="00671A5E">
        <w:t>K</w:t>
      </w:r>
      <w:r w:rsidRPr="005537C6">
        <w:t>ì</w:t>
      </w:r>
      <w:proofErr w:type="spellEnd"/>
      <w:r w:rsidRPr="005537C6">
        <w:t xml:space="preserve"> </w:t>
      </w:r>
      <w:proofErr w:type="spellStart"/>
      <w:r w:rsidRPr="005537C6">
        <w:t>vọ</w:t>
      </w:r>
      <w:r w:rsidR="00F7255A" w:rsidRPr="005537C6">
        <w:t>ng</w:t>
      </w:r>
      <w:proofErr w:type="spellEnd"/>
      <w:r w:rsidR="00F7255A" w:rsidRPr="005537C6">
        <w:t>.</w:t>
      </w:r>
    </w:p>
    <w:p w:rsidR="00835CC1" w:rsidRPr="005537C6" w:rsidRDefault="00835CC1" w:rsidP="00835CC1">
      <w:pPr>
        <w:tabs>
          <w:tab w:val="center" w:pos="4680"/>
          <w:tab w:val="right" w:pos="9360"/>
        </w:tabs>
        <w:spacing w:before="0" w:after="0" w:line="240" w:lineRule="auto"/>
        <w:ind w:left="720"/>
      </w:pPr>
    </w:p>
    <w:tbl>
      <w:tblPr>
        <w:tblStyle w:val="TableGrid"/>
        <w:tblW w:w="9575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25"/>
        <w:gridCol w:w="1112"/>
      </w:tblGrid>
      <w:tr w:rsidR="0094552C" w:rsidRPr="005537C6" w:rsidTr="0003198A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94552C" w:rsidRPr="005537C6" w:rsidRDefault="0094552C" w:rsidP="0003198A">
            <w:pPr>
              <w:tabs>
                <w:tab w:val="right" w:pos="1735"/>
              </w:tabs>
              <w:rPr>
                <w:szCs w:val="26"/>
                <w:shd w:val="clear" w:color="auto" w:fill="FFFFFF"/>
                <w:lang w:val="sv-SE" w:eastAsia="vi-VN"/>
              </w:rPr>
            </w:pPr>
            <w:r w:rsidRPr="005537C6">
              <w:rPr>
                <w:b/>
                <w:szCs w:val="26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5537C6">
              <w:rPr>
                <w:szCs w:val="26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5537C6">
              <w:rPr>
                <w:b/>
                <w:szCs w:val="26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vAlign w:val="center"/>
            <w:hideMark/>
          </w:tcPr>
          <w:p w:rsidR="0094552C" w:rsidRPr="00203C69" w:rsidRDefault="0094552C" w:rsidP="0003198A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Không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bao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giờ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 </w:t>
            </w:r>
          </w:p>
        </w:tc>
        <w:tc>
          <w:tcPr>
            <w:tcW w:w="1276" w:type="dxa"/>
            <w:vAlign w:val="center"/>
            <w:hideMark/>
          </w:tcPr>
          <w:p w:rsidR="0094552C" w:rsidRPr="00203C69" w:rsidRDefault="0094552C" w:rsidP="0003198A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Hiếm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 </w:t>
            </w:r>
          </w:p>
        </w:tc>
        <w:tc>
          <w:tcPr>
            <w:tcW w:w="1276" w:type="dxa"/>
            <w:vAlign w:val="center"/>
            <w:hideMark/>
          </w:tcPr>
          <w:p w:rsidR="0094552C" w:rsidRPr="00203C69" w:rsidRDefault="0094552C" w:rsidP="0003198A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Thỉnh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thoảng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</w:p>
        </w:tc>
        <w:tc>
          <w:tcPr>
            <w:tcW w:w="1125" w:type="dxa"/>
            <w:vAlign w:val="center"/>
            <w:hideMark/>
          </w:tcPr>
          <w:p w:rsidR="0094552C" w:rsidRPr="00203C69" w:rsidRDefault="0094552C" w:rsidP="0003198A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Thường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xuyên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</w:p>
        </w:tc>
        <w:tc>
          <w:tcPr>
            <w:tcW w:w="1112" w:type="dxa"/>
            <w:vAlign w:val="center"/>
            <w:hideMark/>
          </w:tcPr>
          <w:p w:rsidR="0094552C" w:rsidRPr="00203C69" w:rsidRDefault="0094552C" w:rsidP="0003198A">
            <w:pPr>
              <w:jc w:val="center"/>
              <w:rPr>
                <w:b/>
                <w:szCs w:val="26"/>
                <w:shd w:val="clear" w:color="auto" w:fill="FFFFFF"/>
                <w:lang w:eastAsia="vi-VN"/>
              </w:rPr>
            </w:pP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Rất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thường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>xuyên</w:t>
            </w:r>
            <w:proofErr w:type="spellEnd"/>
            <w:r w:rsidRPr="00203C69">
              <w:rPr>
                <w:b/>
                <w:szCs w:val="26"/>
                <w:shd w:val="clear" w:color="auto" w:fill="FFFFFF"/>
                <w:lang w:eastAsia="vi-VN"/>
              </w:rPr>
              <w:t xml:space="preserve"> </w:t>
            </w:r>
          </w:p>
        </w:tc>
      </w:tr>
      <w:tr w:rsidR="00671A5E" w:rsidRPr="005537C6" w:rsidTr="00B771E8">
        <w:trPr>
          <w:trHeight w:val="63"/>
        </w:trPr>
        <w:tc>
          <w:tcPr>
            <w:tcW w:w="9575" w:type="dxa"/>
            <w:gridSpan w:val="6"/>
          </w:tcPr>
          <w:p w:rsidR="00671A5E" w:rsidRPr="00671A5E" w:rsidRDefault="00671A5E" w:rsidP="00671A5E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</w:t>
            </w:r>
            <w:proofErr w:type="spellEnd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tố</w:t>
            </w:r>
            <w:proofErr w:type="spellEnd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: </w:t>
            </w: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Bản</w:t>
            </w:r>
            <w:proofErr w:type="spellEnd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thân</w:t>
            </w:r>
            <w:proofErr w:type="spellEnd"/>
          </w:p>
        </w:tc>
      </w:tr>
      <w:tr w:rsidR="0094552C" w:rsidRPr="005537C6" w:rsidTr="0003198A">
        <w:trPr>
          <w:trHeight w:val="63"/>
        </w:trPr>
        <w:tc>
          <w:tcPr>
            <w:tcW w:w="3652" w:type="dxa"/>
            <w:hideMark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1.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</w:t>
            </w:r>
            <w:r w:rsidR="00671A5E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671A5E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đổ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lỗi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khác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về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lỗi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lầ</w:t>
            </w:r>
            <w:r w:rsidR="00FB7AE9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</w:t>
            </w:r>
            <w:proofErr w:type="spellEnd"/>
            <w:r w:rsidR="00FB7AE9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hành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vi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sai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trái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của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mình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796072">
        <w:trPr>
          <w:trHeight w:val="1076"/>
        </w:trPr>
        <w:tc>
          <w:tcPr>
            <w:tcW w:w="3652" w:type="dxa"/>
            <w:hideMark/>
          </w:tcPr>
          <w:p w:rsidR="0094552C" w:rsidRPr="005537C6" w:rsidRDefault="0094552C" w:rsidP="00243810">
            <w:pPr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 w:rsidRPr="005537C6">
              <w:rPr>
                <w:color w:val="000000"/>
                <w:szCs w:val="26"/>
                <w:lang w:val="sv-SE"/>
              </w:rPr>
              <w:t>2. Bạ</w:t>
            </w:r>
            <w:r w:rsidR="00671A5E">
              <w:rPr>
                <w:color w:val="000000"/>
                <w:szCs w:val="26"/>
                <w:lang w:val="sv-SE"/>
              </w:rPr>
              <w:t xml:space="preserve">n </w:t>
            </w:r>
            <w:r w:rsidRPr="005537C6">
              <w:rPr>
                <w:color w:val="000000"/>
                <w:szCs w:val="26"/>
                <w:lang w:val="sv-SE"/>
              </w:rPr>
              <w:t>tranh cãi</w:t>
            </w:r>
            <w:r w:rsidR="00796072" w:rsidRPr="005537C6">
              <w:rPr>
                <w:color w:val="000000"/>
                <w:szCs w:val="26"/>
                <w:lang w:val="sv-SE"/>
              </w:rPr>
              <w:t xml:space="preserve">, </w:t>
            </w:r>
            <w:r w:rsidRPr="005537C6">
              <w:rPr>
                <w:color w:val="000000"/>
                <w:szCs w:val="26"/>
                <w:lang w:val="sv-SE"/>
              </w:rPr>
              <w:t xml:space="preserve">không tuân theo </w:t>
            </w:r>
            <w:r w:rsidR="00243810" w:rsidRPr="005537C6">
              <w:rPr>
                <w:color w:val="000000"/>
                <w:szCs w:val="26"/>
                <w:lang w:val="sv-SE"/>
              </w:rPr>
              <w:t>người khác.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25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1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</w:tbl>
    <w:tbl>
      <w:tblPr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94552C" w:rsidRPr="003C3CF4" w:rsidTr="0003198A">
        <w:trPr>
          <w:trHeight w:val="147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52C" w:rsidRPr="005537C6" w:rsidRDefault="0094552C" w:rsidP="00243810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 w:rsidRPr="005537C6">
              <w:rPr>
                <w:szCs w:val="26"/>
                <w:lang w:val="sv-SE"/>
              </w:rPr>
              <w:t>3. Bạn có những hành động mang tính thách thứ</w:t>
            </w:r>
            <w:r w:rsidR="00243810" w:rsidRPr="005537C6">
              <w:rPr>
                <w:szCs w:val="26"/>
                <w:lang w:val="sv-SE"/>
              </w:rPr>
              <w:t xml:space="preserve">c, </w:t>
            </w:r>
            <w:r w:rsidRPr="005537C6">
              <w:rPr>
                <w:szCs w:val="26"/>
                <w:lang w:val="sv-SE"/>
              </w:rPr>
              <w:t>từ chối làm theo quy tắc</w:t>
            </w:r>
            <w:r w:rsidR="00796072" w:rsidRPr="005537C6">
              <w:rPr>
                <w:szCs w:val="26"/>
                <w:lang w:val="sv-SE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  <w:p w:rsidR="0094552C" w:rsidRPr="003C3CF4" w:rsidRDefault="0094552C" w:rsidP="0003198A">
            <w:pPr>
              <w:tabs>
                <w:tab w:val="left" w:pos="619"/>
              </w:tabs>
              <w:rPr>
                <w:szCs w:val="26"/>
                <w:lang w:val="sv-SE" w:eastAsia="vi-VN"/>
              </w:rPr>
            </w:pPr>
            <w:r w:rsidRPr="003C3CF4">
              <w:rPr>
                <w:szCs w:val="26"/>
                <w:lang w:val="sv-SE" w:eastAsia="vi-VN"/>
              </w:rPr>
              <w:tab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94552C" w:rsidRPr="003C3CF4" w:rsidTr="00796072">
        <w:trPr>
          <w:trHeight w:val="90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52C" w:rsidRPr="003C3CF4" w:rsidRDefault="0094552C" w:rsidP="00243810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 w:rsidRPr="005537C6">
              <w:rPr>
                <w:color w:val="000000" w:themeColor="text1"/>
                <w:szCs w:val="26"/>
                <w:lang w:val="sv-SE"/>
              </w:rPr>
              <w:t>4. Bạn tức giậ</w:t>
            </w:r>
            <w:r w:rsidR="00243810" w:rsidRPr="005537C6">
              <w:rPr>
                <w:color w:val="000000" w:themeColor="text1"/>
                <w:szCs w:val="26"/>
                <w:lang w:val="sv-SE"/>
              </w:rPr>
              <w:t xml:space="preserve">n, </w:t>
            </w:r>
            <w:r w:rsidRPr="005537C6">
              <w:rPr>
                <w:color w:val="000000" w:themeColor="text1"/>
                <w:szCs w:val="26"/>
                <w:lang w:val="sv-SE"/>
              </w:rPr>
              <w:t>không nghe theo lời người lớn.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  <w:tr w:rsidR="0094552C" w:rsidRPr="003C3CF4" w:rsidTr="0003198A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52C" w:rsidRPr="003C3CF4" w:rsidRDefault="0094552C" w:rsidP="0003198A">
            <w:pPr>
              <w:spacing w:after="0" w:line="240" w:lineRule="auto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  <w:r w:rsidRPr="003C3CF4">
              <w:rPr>
                <w:color w:val="1D2129"/>
                <w:szCs w:val="26"/>
                <w:shd w:val="clear" w:color="auto" w:fill="FFFFFF"/>
                <w:lang w:val="sv-SE" w:eastAsia="vi-VN"/>
              </w:rPr>
              <w:t>5. Bạ</w:t>
            </w:r>
            <w:r w:rsidR="00796072" w:rsidRPr="003C3CF4"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n </w:t>
            </w:r>
            <w:r w:rsidRPr="003C3CF4">
              <w:rPr>
                <w:color w:val="1D2129"/>
                <w:szCs w:val="26"/>
                <w:shd w:val="clear" w:color="auto" w:fill="FFFFFF"/>
                <w:lang w:val="sv-SE" w:eastAsia="vi-VN"/>
              </w:rPr>
              <w:t>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52C" w:rsidRPr="003C3CF4" w:rsidRDefault="0094552C" w:rsidP="0003198A">
            <w:pPr>
              <w:spacing w:after="0" w:line="240" w:lineRule="auto"/>
              <w:jc w:val="both"/>
              <w:rPr>
                <w:color w:val="1D2129"/>
                <w:szCs w:val="26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2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276"/>
        <w:gridCol w:w="1134"/>
        <w:gridCol w:w="1056"/>
      </w:tblGrid>
      <w:tr w:rsidR="0094552C" w:rsidRPr="005537C6" w:rsidTr="0003198A">
        <w:trPr>
          <w:trHeight w:val="269"/>
        </w:trPr>
        <w:tc>
          <w:tcPr>
            <w:tcW w:w="3652" w:type="dxa"/>
            <w:hideMark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6.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</w:t>
            </w:r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chửi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thề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,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sử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dụng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những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ngôn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ngữ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tục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tĩu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tâm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trạng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không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tốt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ức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chế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714"/>
        </w:trPr>
        <w:tc>
          <w:tcPr>
            <w:tcW w:w="3652" w:type="dxa"/>
            <w:hideMark/>
          </w:tcPr>
          <w:p w:rsidR="0094552C" w:rsidRPr="005537C6" w:rsidRDefault="0094552C" w:rsidP="00796072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lastRenderedPageBreak/>
              <w:t xml:space="preserve">7.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là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một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số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khép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mình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không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cởi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mở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với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khác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63"/>
        </w:trPr>
        <w:tc>
          <w:tcPr>
            <w:tcW w:w="3652" w:type="dxa"/>
            <w:hideMark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8.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thù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hằ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lâu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luôn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tìm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ý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định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trả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thù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khác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21"/>
        </w:trPr>
        <w:tc>
          <w:tcPr>
            <w:tcW w:w="3652" w:type="dxa"/>
            <w:hideMark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9.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cố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ý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làm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phiền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trêu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tức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khiến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khác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khó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chịu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796072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10.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Bạ</w:t>
            </w:r>
            <w:r w:rsidR="00796072" w:rsidRPr="00671A5E">
              <w:rPr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796072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671A5E">
              <w:rPr>
                <w:szCs w:val="26"/>
                <w:shd w:val="clear" w:color="auto" w:fill="FFFFFF"/>
                <w:lang w:eastAsia="vi-VN"/>
              </w:rPr>
              <w:t>bố</w:t>
            </w:r>
            <w:proofErr w:type="spellEnd"/>
            <w:r w:rsid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671A5E">
              <w:rPr>
                <w:szCs w:val="26"/>
                <w:shd w:val="clear" w:color="auto" w:fill="FFFFFF"/>
                <w:lang w:eastAsia="vi-VN"/>
              </w:rPr>
              <w:t>mẹ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phê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bình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khiển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trách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96072" w:rsidRPr="00671A5E">
              <w:rPr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="00796072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96072" w:rsidRPr="00671A5E">
              <w:rPr>
                <w:szCs w:val="26"/>
                <w:shd w:val="clear" w:color="auto" w:fill="FFFFFF"/>
                <w:lang w:eastAsia="vi-VN"/>
              </w:rPr>
              <w:t>mắc</w:t>
            </w:r>
            <w:proofErr w:type="spellEnd"/>
            <w:r w:rsidR="00796072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96072" w:rsidRPr="00671A5E">
              <w:rPr>
                <w:szCs w:val="26"/>
                <w:shd w:val="clear" w:color="auto" w:fill="FFFFFF"/>
                <w:lang w:eastAsia="vi-VN"/>
              </w:rPr>
              <w:t>lỗi</w:t>
            </w:r>
            <w:proofErr w:type="spellEnd"/>
            <w:r w:rsidR="00796072" w:rsidRPr="00671A5E">
              <w:rPr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11.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Bạ</w:t>
            </w:r>
            <w:r w:rsidR="00796072" w:rsidRPr="00671A5E">
              <w:rPr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796072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671A5E">
              <w:rPr>
                <w:szCs w:val="26"/>
                <w:shd w:val="clear" w:color="auto" w:fill="FFFFFF"/>
                <w:lang w:eastAsia="vi-VN"/>
              </w:rPr>
              <w:t>thầy</w:t>
            </w:r>
            <w:proofErr w:type="spellEnd"/>
            <w:r w:rsid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671A5E">
              <w:rPr>
                <w:szCs w:val="26"/>
                <w:shd w:val="clear" w:color="auto" w:fill="FFFFFF"/>
                <w:lang w:eastAsia="vi-VN"/>
              </w:rPr>
              <w:t>cô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phê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bình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khiển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trách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mắc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lỗi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12.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Bạ</w:t>
            </w:r>
            <w:r w:rsidR="00796072" w:rsidRPr="00671A5E">
              <w:rPr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796072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bè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phê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bình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khiển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trách</w:t>
            </w:r>
            <w:proofErr w:type="spellEnd"/>
            <w:r w:rsidR="00203C69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03C69">
              <w:rPr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="00203C69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03C69">
              <w:rPr>
                <w:szCs w:val="26"/>
                <w:shd w:val="clear" w:color="auto" w:fill="FFFFFF"/>
                <w:lang w:eastAsia="vi-VN"/>
              </w:rPr>
              <w:t>mắc</w:t>
            </w:r>
            <w:proofErr w:type="spellEnd"/>
            <w:r w:rsidR="00203C69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03C69">
              <w:rPr>
                <w:szCs w:val="26"/>
                <w:shd w:val="clear" w:color="auto" w:fill="FFFFFF"/>
                <w:lang w:eastAsia="vi-VN"/>
              </w:rPr>
              <w:t>lỗi</w:t>
            </w:r>
            <w:proofErr w:type="spellEnd"/>
            <w:r w:rsidRPr="00671A5E">
              <w:rPr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203C69">
        <w:trPr>
          <w:trHeight w:val="611"/>
        </w:trPr>
        <w:tc>
          <w:tcPr>
            <w:tcW w:w="3652" w:type="dxa"/>
          </w:tcPr>
          <w:p w:rsidR="0094552C" w:rsidRPr="007F1DCF" w:rsidRDefault="0094552C" w:rsidP="0003198A">
            <w:pPr>
              <w:jc w:val="both"/>
            </w:pPr>
            <w:r w:rsidRPr="007F1DCF">
              <w:t xml:space="preserve">13. </w:t>
            </w:r>
            <w:proofErr w:type="spellStart"/>
            <w:r w:rsidRPr="007F1DCF">
              <w:t>Bạ</w:t>
            </w:r>
            <w:r w:rsidR="00796072" w:rsidRPr="007F1DCF">
              <w:t>n</w:t>
            </w:r>
            <w:proofErr w:type="spellEnd"/>
            <w:r w:rsidR="00796072" w:rsidRPr="007F1DCF">
              <w:t xml:space="preserve"> </w:t>
            </w:r>
            <w:proofErr w:type="spellStart"/>
            <w:r w:rsidRPr="007F1DCF">
              <w:t>bị</w:t>
            </w:r>
            <w:proofErr w:type="spellEnd"/>
            <w:r w:rsidRPr="007F1DCF">
              <w:t xml:space="preserve"> </w:t>
            </w:r>
            <w:proofErr w:type="spellStart"/>
            <w:r w:rsidRPr="007F1DCF">
              <w:t>người</w:t>
            </w:r>
            <w:proofErr w:type="spellEnd"/>
            <w:r w:rsidRPr="007F1DCF">
              <w:t xml:space="preserve"> </w:t>
            </w:r>
            <w:proofErr w:type="spellStart"/>
            <w:r w:rsidRPr="007F1DCF">
              <w:t>khác</w:t>
            </w:r>
            <w:proofErr w:type="spellEnd"/>
            <w:r w:rsidRPr="007F1DCF">
              <w:t xml:space="preserve"> </w:t>
            </w:r>
            <w:proofErr w:type="spellStart"/>
            <w:r w:rsidRPr="007F1DCF">
              <w:t>đổ</w:t>
            </w:r>
            <w:proofErr w:type="spellEnd"/>
            <w:r w:rsidRPr="007F1DCF">
              <w:t xml:space="preserve"> </w:t>
            </w:r>
            <w:proofErr w:type="spellStart"/>
            <w:r w:rsidRPr="007F1DCF">
              <w:t>lỗi</w:t>
            </w:r>
            <w:proofErr w:type="spellEnd"/>
            <w:r w:rsidRPr="007F1DCF"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14.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dễ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tự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ái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phật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ý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với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những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việc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không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vừa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lòng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15.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thấy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mặc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cảm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tự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về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bản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thân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bookmarkStart w:id="0" w:name="_GoBack"/>
            <w:bookmarkEnd w:id="0"/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699"/>
        </w:trPr>
        <w:tc>
          <w:tcPr>
            <w:tcW w:w="3652" w:type="dxa"/>
          </w:tcPr>
          <w:p w:rsidR="0094552C" w:rsidRPr="005537C6" w:rsidRDefault="0094552C" w:rsidP="00796072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16.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cảm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thấy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tủ</w:t>
            </w:r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i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thân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,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uất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ức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kì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thị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xa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lánh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796072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17.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cảm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thấy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khó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chị</w:t>
            </w:r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u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AE73D3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cha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mẹ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không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tin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tưở</w:t>
            </w:r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,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kiểm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soát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quá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mức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729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18.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cảm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thấy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tổ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thương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sợ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hãi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khi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hành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tại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gia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đình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3C3CF4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lastRenderedPageBreak/>
              <w:t xml:space="preserve">19.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thấy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tổ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thương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,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sợ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hãi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3C3CF4">
              <w:rPr>
                <w:color w:val="1D2129"/>
                <w:szCs w:val="26"/>
                <w:shd w:val="clear" w:color="auto" w:fill="FFFFFF"/>
                <w:lang w:eastAsia="vi-VN"/>
              </w:rPr>
              <w:t>k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hành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tại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trường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họ</w:t>
            </w:r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</w:t>
            </w:r>
            <w:proofErr w:type="spellEnd"/>
            <w:r w:rsidR="00243810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ngoài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xã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hội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20.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muốn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tự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hủy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hoại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gây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thương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tích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bản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thân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21.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từng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hủy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hoại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gây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thương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tích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bản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thân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. 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22.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muốn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gây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thương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tích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động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vật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con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3C3CF4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23.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từng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có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hành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vi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tàn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3C3CF4">
              <w:rPr>
                <w:color w:val="1D2129"/>
                <w:szCs w:val="26"/>
                <w:shd w:val="clear" w:color="auto" w:fill="FFFFFF"/>
                <w:lang w:eastAsia="vi-VN"/>
              </w:rPr>
              <w:t>bạ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độc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ác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cho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động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vật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con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24.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cảm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thấy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tức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giận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với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thế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giới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25.</w:t>
            </w:r>
            <w:r w:rsidRPr="005537C6">
              <w:rPr>
                <w:szCs w:val="26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muốn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nổi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loạn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vi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phạm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pháp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luật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như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cố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tình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đốt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cháy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phá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hoạ</w:t>
            </w:r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i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proofErr w:type="gram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ăn</w:t>
            </w:r>
            <w:proofErr w:type="spellEnd"/>
            <w:proofErr w:type="gram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cắp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…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26.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đã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từng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có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các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hành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vi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vi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phạm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pháp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luật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như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cố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tình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đốt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cháy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phá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hoạ</w:t>
            </w:r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i</w:t>
            </w:r>
            <w:proofErr w:type="spellEnd"/>
            <w:r w:rsidR="00796072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,</w:t>
            </w: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proofErr w:type="gram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ăn</w:t>
            </w:r>
            <w:proofErr w:type="spellEnd"/>
            <w:proofErr w:type="gram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cắp</w:t>
            </w:r>
            <w:proofErr w:type="spellEnd"/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...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671A5E" w:rsidRPr="005537C6" w:rsidTr="00671A5E">
        <w:trPr>
          <w:trHeight w:val="512"/>
        </w:trPr>
        <w:tc>
          <w:tcPr>
            <w:tcW w:w="9528" w:type="dxa"/>
            <w:gridSpan w:val="6"/>
          </w:tcPr>
          <w:p w:rsidR="00671A5E" w:rsidRPr="00671A5E" w:rsidRDefault="00671A5E" w:rsidP="00671A5E">
            <w:pPr>
              <w:jc w:val="center"/>
              <w:rPr>
                <w:b/>
                <w:color w:val="1D2129"/>
                <w:szCs w:val="26"/>
                <w:shd w:val="clear" w:color="auto" w:fill="FFFFFF"/>
                <w:lang w:eastAsia="vi-VN"/>
              </w:rPr>
            </w:pPr>
            <w:proofErr w:type="spellStart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>Nhân</w:t>
            </w:r>
            <w:proofErr w:type="spellEnd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>tố</w:t>
            </w:r>
            <w:proofErr w:type="spellEnd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 xml:space="preserve">: </w:t>
            </w:r>
            <w:proofErr w:type="spellStart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>Người</w:t>
            </w:r>
            <w:proofErr w:type="spellEnd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b/>
                <w:color w:val="1D2129"/>
                <w:szCs w:val="26"/>
                <w:shd w:val="clear" w:color="auto" w:fill="FFFFFF"/>
                <w:lang w:eastAsia="vi-VN"/>
              </w:rPr>
              <w:t>khác</w:t>
            </w:r>
            <w:proofErr w:type="spellEnd"/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243810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27.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Cha mẹ </w:t>
            </w:r>
            <w:r w:rsidR="00243810" w:rsidRPr="00671A5E">
              <w:rPr>
                <w:szCs w:val="26"/>
                <w:shd w:val="clear" w:color="auto" w:fill="FFFFFF"/>
                <w:lang w:val="sv-SE" w:eastAsia="vi-VN"/>
              </w:rPr>
              <w:t>bạ</w:t>
            </w:r>
            <w:r w:rsidR="00AE73D3" w:rsidRPr="00671A5E">
              <w:rPr>
                <w:szCs w:val="26"/>
                <w:shd w:val="clear" w:color="auto" w:fill="FFFFFF"/>
                <w:lang w:val="sv-SE" w:eastAsia="vi-VN"/>
              </w:rPr>
              <w:t>n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mất niề</w:t>
            </w:r>
            <w:r w:rsidR="00671A5E">
              <w:rPr>
                <w:szCs w:val="26"/>
                <w:shd w:val="clear" w:color="auto" w:fill="FFFFFF"/>
                <w:lang w:val="sv-SE" w:eastAsia="vi-VN"/>
              </w:rPr>
              <w:t>m tin vào bạn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671A5E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28.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Cha mẹ bạ</w:t>
            </w:r>
            <w:r w:rsidR="00243810" w:rsidRPr="00671A5E">
              <w:rPr>
                <w:szCs w:val="26"/>
                <w:shd w:val="clear" w:color="auto" w:fill="FFFFFF"/>
                <w:lang w:val="sv-SE" w:eastAsia="vi-VN"/>
              </w:rPr>
              <w:t xml:space="preserve">n 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>chưa</w:t>
            </w:r>
            <w:r w:rsidR="00243810" w:rsidRPr="00671A5E">
              <w:rPr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dành thời gian để tâm sự, chia sẻ vớ</w:t>
            </w:r>
            <w:r w:rsidR="00671A5E">
              <w:rPr>
                <w:szCs w:val="26"/>
                <w:shd w:val="clear" w:color="auto" w:fill="FFFFFF"/>
                <w:lang w:val="sv-SE" w:eastAsia="vi-VN"/>
              </w:rPr>
              <w:t>i bạn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203C69">
        <w:trPr>
          <w:trHeight w:val="530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val="sv-SE" w:eastAsia="vi-VN"/>
              </w:rPr>
              <w:t>29. Cha mẹ</w:t>
            </w:r>
            <w:r w:rsidR="00671A5E">
              <w:rPr>
                <w:szCs w:val="26"/>
                <w:shd w:val="clear" w:color="auto" w:fill="FFFFFF"/>
                <w:lang w:val="sv-SE" w:eastAsia="vi-VN"/>
              </w:rPr>
              <w:t xml:space="preserve"> bạn chưa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khích lệ, tán thưởng những thành tích tố</w:t>
            </w:r>
            <w:r w:rsidR="00671A5E">
              <w:rPr>
                <w:szCs w:val="26"/>
                <w:shd w:val="clear" w:color="auto" w:fill="FFFFFF"/>
                <w:lang w:val="sv-SE" w:eastAsia="vi-VN"/>
              </w:rPr>
              <w:t xml:space="preserve">t </w:t>
            </w:r>
            <w:r w:rsidR="00671A5E">
              <w:rPr>
                <w:szCs w:val="26"/>
                <w:shd w:val="clear" w:color="auto" w:fill="FFFFFF"/>
                <w:lang w:val="sv-SE" w:eastAsia="vi-VN"/>
              </w:rPr>
              <w:lastRenderedPageBreak/>
              <w:t>mà bạn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đạt được.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lastRenderedPageBreak/>
              <w:t xml:space="preserve">30. </w:t>
            </w:r>
            <w:r w:rsidR="005537C6" w:rsidRPr="00671A5E">
              <w:rPr>
                <w:szCs w:val="26"/>
                <w:shd w:val="clear" w:color="auto" w:fill="FFFFFF"/>
                <w:lang w:val="sv-SE" w:eastAsia="vi-VN"/>
              </w:rPr>
              <w:t>T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hầ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>y cô chưa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tạo điều kiện để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 xml:space="preserve"> bạn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phát triển tài năng của bản thân.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31.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Thầ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>y cô chưa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tin tưởng khi giao nhiệm vụ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 xml:space="preserve"> cho bạn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228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32. </w:t>
            </w:r>
            <w:proofErr w:type="spellStart"/>
            <w:r w:rsidR="00243810" w:rsidRPr="00671A5E">
              <w:rPr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="00243810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671A5E">
              <w:rPr>
                <w:szCs w:val="26"/>
                <w:shd w:val="clear" w:color="auto" w:fill="FFFFFF"/>
                <w:lang w:eastAsia="vi-VN"/>
              </w:rPr>
              <w:t>bè</w:t>
            </w:r>
            <w:proofErr w:type="spellEnd"/>
            <w:r w:rsidR="00243810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243810" w:rsidRPr="00671A5E">
              <w:rPr>
                <w:szCs w:val="26"/>
                <w:shd w:val="clear" w:color="auto" w:fill="FFFFFF"/>
                <w:lang w:eastAsia="vi-VN"/>
              </w:rPr>
              <w:t>của</w:t>
            </w:r>
            <w:proofErr w:type="spellEnd"/>
            <w:r w:rsidR="00243810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CA4310" w:rsidRPr="00671A5E">
              <w:rPr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="00CA4310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>chưa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đoàn kết, giúp đỡ nhau trong học tậ</w:t>
            </w:r>
            <w:r w:rsidR="00243810" w:rsidRPr="00671A5E">
              <w:rPr>
                <w:szCs w:val="26"/>
                <w:shd w:val="clear" w:color="auto" w:fill="FFFFFF"/>
                <w:lang w:val="sv-SE" w:eastAsia="vi-VN"/>
              </w:rPr>
              <w:t xml:space="preserve">p,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cuộc sống.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03198A">
            <w:pPr>
              <w:jc w:val="both"/>
              <w:rPr>
                <w:szCs w:val="26"/>
                <w:shd w:val="clear" w:color="auto" w:fill="FFFFFF"/>
                <w:lang w:val="sv-SE"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>33.</w:t>
            </w:r>
            <w:r w:rsidR="00243810" w:rsidRPr="00671A5E">
              <w:rPr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CA4310" w:rsidRPr="00671A5E">
              <w:rPr>
                <w:szCs w:val="26"/>
                <w:shd w:val="clear" w:color="auto" w:fill="FFFFFF"/>
                <w:lang w:val="sv-SE" w:eastAsia="vi-VN"/>
              </w:rPr>
              <w:t xml:space="preserve">Bạn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bị bạn bè xúc phạm nhân phẩ</w:t>
            </w:r>
            <w:r w:rsidR="00CA4310" w:rsidRPr="00671A5E">
              <w:rPr>
                <w:szCs w:val="26"/>
                <w:shd w:val="clear" w:color="auto" w:fill="FFFFFF"/>
                <w:lang w:val="sv-SE" w:eastAsia="vi-VN"/>
              </w:rPr>
              <w:t xml:space="preserve">m,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danh dự</w:t>
            </w:r>
            <w:r w:rsidR="00CA4310" w:rsidRPr="00671A5E">
              <w:rPr>
                <w:szCs w:val="26"/>
                <w:shd w:val="clear" w:color="auto" w:fill="FFFFFF"/>
                <w:lang w:val="sv-SE"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CA4310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 xml:space="preserve">34. </w:t>
            </w:r>
            <w:proofErr w:type="spellStart"/>
            <w:r w:rsidR="00CA4310" w:rsidRPr="00671A5E">
              <w:rPr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="00CA4310" w:rsidRPr="00671A5E">
              <w:rPr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szCs w:val="26"/>
                <w:shd w:val="clear" w:color="auto" w:fill="FFFFFF"/>
                <w:lang w:eastAsia="vi-VN"/>
              </w:rPr>
              <w:t>bị</w:t>
            </w:r>
            <w:proofErr w:type="spellEnd"/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bạn bè đố kị, ganh ghét.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671A5E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>35.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Mọi người </w:t>
            </w:r>
            <w:r w:rsidR="00671A5E" w:rsidRPr="00671A5E">
              <w:rPr>
                <w:szCs w:val="26"/>
                <w:shd w:val="clear" w:color="auto" w:fill="FFFFFF"/>
                <w:lang w:val="sv-SE" w:eastAsia="vi-VN"/>
              </w:rPr>
              <w:t>chưa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nhìn nhận được khả</w:t>
            </w:r>
            <w:r w:rsidR="007A3A2E" w:rsidRPr="00671A5E">
              <w:rPr>
                <w:szCs w:val="26"/>
                <w:shd w:val="clear" w:color="auto" w:fill="FFFFFF"/>
                <w:lang w:val="sv-SE" w:eastAsia="vi-VN"/>
              </w:rPr>
              <w:t xml:space="preserve"> năng,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sự đóng góp của </w:t>
            </w:r>
            <w:r w:rsidR="007A3A2E" w:rsidRPr="00671A5E">
              <w:rPr>
                <w:szCs w:val="26"/>
                <w:shd w:val="clear" w:color="auto" w:fill="FFFFFF"/>
                <w:lang w:val="sv-SE" w:eastAsia="vi-VN"/>
              </w:rPr>
              <w:t xml:space="preserve">bạn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đối với xã hội.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7A3A2E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>36.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7A3A2E" w:rsidRPr="00671A5E">
              <w:rPr>
                <w:szCs w:val="26"/>
                <w:shd w:val="clear" w:color="auto" w:fill="FFFFFF"/>
                <w:lang w:val="sv-SE" w:eastAsia="vi-VN"/>
              </w:rPr>
              <w:t xml:space="preserve">Bạn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bị mọi </w:t>
            </w:r>
            <w:proofErr w:type="gramStart"/>
            <w:r w:rsidRPr="00671A5E">
              <w:rPr>
                <w:szCs w:val="26"/>
                <w:shd w:val="clear" w:color="auto" w:fill="FFFFFF"/>
                <w:lang w:val="sv-SE" w:eastAsia="vi-VN"/>
              </w:rPr>
              <w:t>người  soi</w:t>
            </w:r>
            <w:proofErr w:type="gramEnd"/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mói, chỉ trích.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671A5E" w:rsidRDefault="0094552C" w:rsidP="007A3A2E">
            <w:pPr>
              <w:jc w:val="both"/>
              <w:rPr>
                <w:szCs w:val="26"/>
                <w:shd w:val="clear" w:color="auto" w:fill="FFFFFF"/>
                <w:lang w:eastAsia="vi-VN"/>
              </w:rPr>
            </w:pPr>
            <w:r w:rsidRPr="00671A5E">
              <w:rPr>
                <w:szCs w:val="26"/>
                <w:shd w:val="clear" w:color="auto" w:fill="FFFFFF"/>
                <w:lang w:eastAsia="vi-VN"/>
              </w:rPr>
              <w:t>37.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7A3A2E" w:rsidRPr="00671A5E">
              <w:rPr>
                <w:szCs w:val="26"/>
                <w:shd w:val="clear" w:color="auto" w:fill="FFFFFF"/>
                <w:lang w:val="sv-SE" w:eastAsia="vi-VN"/>
              </w:rPr>
              <w:t xml:space="preserve">Bạn </w:t>
            </w:r>
            <w:r w:rsidRPr="00671A5E">
              <w:rPr>
                <w:szCs w:val="26"/>
                <w:shd w:val="clear" w:color="auto" w:fill="FFFFFF"/>
                <w:lang w:val="sv-SE" w:eastAsia="vi-VN"/>
              </w:rPr>
              <w:t>bị kì thị, xa lánh, phân biệt trong cộng đồng.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7A3A2E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38.</w:t>
            </w:r>
            <w:r w:rsidRPr="005537C6"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7A3A2E" w:rsidRPr="005537C6"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Bạn </w:t>
            </w:r>
            <w:r w:rsidRPr="005537C6">
              <w:rPr>
                <w:color w:val="1D2129"/>
                <w:szCs w:val="26"/>
                <w:shd w:val="clear" w:color="auto" w:fill="FFFFFF"/>
                <w:lang w:val="sv-SE" w:eastAsia="vi-VN"/>
              </w:rPr>
              <w:t>không muốn chia sẻ những tâm tư, nguyện vọng của bản thân với người khác.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7A3A2E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39.</w:t>
            </w:r>
            <w:r w:rsidRPr="005537C6"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7A3A2E" w:rsidRPr="005537C6">
              <w:rPr>
                <w:color w:val="1D2129"/>
                <w:szCs w:val="26"/>
                <w:shd w:val="clear" w:color="auto" w:fill="FFFFFF"/>
                <w:lang w:val="sv-SE" w:eastAsia="vi-VN"/>
              </w:rPr>
              <w:t xml:space="preserve">Bạn </w:t>
            </w:r>
            <w:r w:rsidRPr="005537C6">
              <w:rPr>
                <w:color w:val="1D2129"/>
                <w:szCs w:val="26"/>
                <w:shd w:val="clear" w:color="auto" w:fill="FFFFFF"/>
                <w:lang w:val="sv-SE" w:eastAsia="vi-VN"/>
              </w:rPr>
              <w:t>nhạy cảm, dễ bị tác động bởi những yếu tố bên ngoài.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7A3A2E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lastRenderedPageBreak/>
              <w:t>40.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7A3A2E"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Bạn mặc cảm, tự ti vì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hoàn cảnh gia đình</w:t>
            </w:r>
            <w:r w:rsidR="00695456"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: 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bố mẹ ly dị, bố (mẹ) đã chết...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7A3A2E">
            <w:pPr>
              <w:tabs>
                <w:tab w:val="center" w:pos="1718"/>
              </w:tabs>
              <w:jc w:val="both"/>
              <w:rPr>
                <w:color w:val="FF0000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41.</w:t>
            </w:r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 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ab/>
            </w:r>
            <w:proofErr w:type="spellStart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mặc</w:t>
            </w:r>
            <w:proofErr w:type="spellEnd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cảm</w:t>
            </w:r>
            <w:proofErr w:type="spellEnd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, </w:t>
            </w:r>
            <w:proofErr w:type="spellStart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tự</w:t>
            </w:r>
            <w:proofErr w:type="spellEnd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ti</w:t>
            </w:r>
            <w:proofErr w:type="spellEnd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vì</w:t>
            </w:r>
            <w:proofErr w:type="spellEnd"/>
            <w:r w:rsidR="007A3A2E"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 xml:space="preserve"> 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hoàn cảnh gia đình </w:t>
            </w:r>
            <w:r w:rsidR="00695456"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kinh tế 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khó khăn</w:t>
            </w:r>
            <w:r w:rsidR="007A3A2E"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185"/>
        </w:trPr>
        <w:tc>
          <w:tcPr>
            <w:tcW w:w="3652" w:type="dxa"/>
          </w:tcPr>
          <w:p w:rsidR="0094552C" w:rsidRPr="0003198A" w:rsidRDefault="0094552C" w:rsidP="0003198A">
            <w:pPr>
              <w:jc w:val="both"/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</w:pPr>
            <w:r w:rsidRPr="005537C6">
              <w:rPr>
                <w:color w:val="000000" w:themeColor="text1"/>
                <w:szCs w:val="26"/>
                <w:shd w:val="clear" w:color="auto" w:fill="FFFFFF"/>
                <w:lang w:eastAsia="vi-VN"/>
              </w:rPr>
              <w:t>42.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 </w:t>
            </w:r>
            <w:r w:rsidR="007A3A2E"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Bạ</w:t>
            </w:r>
            <w:r w:rsidR="00A36661"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 xml:space="preserve">n bị kích động do hay </w:t>
            </w:r>
            <w:r w:rsidRPr="005537C6">
              <w:rPr>
                <w:color w:val="000000" w:themeColor="text1"/>
                <w:szCs w:val="26"/>
                <w:shd w:val="clear" w:color="auto" w:fill="FFFFFF"/>
                <w:lang w:val="sv-SE" w:eastAsia="vi-VN"/>
              </w:rPr>
              <w:t>xem các hình ảnh, video, game có nội dung bạo lực.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671A5E" w:rsidRPr="005537C6" w:rsidTr="00671A5E">
        <w:trPr>
          <w:trHeight w:val="422"/>
        </w:trPr>
        <w:tc>
          <w:tcPr>
            <w:tcW w:w="9528" w:type="dxa"/>
            <w:gridSpan w:val="6"/>
          </w:tcPr>
          <w:p w:rsidR="00671A5E" w:rsidRPr="00671A5E" w:rsidRDefault="00671A5E" w:rsidP="00671A5E">
            <w:pPr>
              <w:jc w:val="center"/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Nhân</w:t>
            </w:r>
            <w:proofErr w:type="spellEnd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tố</w:t>
            </w:r>
            <w:proofErr w:type="spellEnd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: </w:t>
            </w: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Kì</w:t>
            </w:r>
            <w:proofErr w:type="spellEnd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 xml:space="preserve"> </w:t>
            </w:r>
            <w:proofErr w:type="spellStart"/>
            <w:r w:rsidRPr="00671A5E">
              <w:rPr>
                <w:b/>
                <w:color w:val="1D2129"/>
                <w:sz w:val="28"/>
                <w:szCs w:val="28"/>
                <w:shd w:val="clear" w:color="auto" w:fill="FFFFFF"/>
                <w:lang w:eastAsia="vi-VN"/>
              </w:rPr>
              <w:t>vọng</w:t>
            </w:r>
            <w:proofErr w:type="spellEnd"/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A3666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43.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mình trở nên có trách nhiệm hơn với bản thân</w:t>
            </w:r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A3666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44.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proofErr w:type="spellStart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Bạn</w:t>
            </w:r>
            <w:proofErr w:type="spellEnd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muốn</w:t>
            </w:r>
            <w:proofErr w:type="spellEnd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nói</w:t>
            </w:r>
            <w:proofErr w:type="spellEnd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lời</w:t>
            </w:r>
            <w:proofErr w:type="spellEnd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xin</w:t>
            </w:r>
            <w:proofErr w:type="spellEnd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proofErr w:type="spellStart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lỗi</w:t>
            </w:r>
            <w:proofErr w:type="spellEnd"/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s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au mỗi lần xảy ra tranh cãi, không nghe lời cha mẹ</w:t>
            </w:r>
            <w:r w:rsidR="00A36661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94552C" w:rsidP="00B23822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45.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người khác thấu hiể</w:t>
            </w:r>
            <w:r w:rsidR="00695456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u</w:t>
            </w:r>
            <w:r w:rsidR="00695456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tôn trọng </w:t>
            </w:r>
            <w:proofErr w:type="spellStart"/>
            <w:r w:rsidR="00B23822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mình</w:t>
            </w:r>
            <w:proofErr w:type="spellEnd"/>
            <w:r w:rsidR="00B23822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B23822" w:rsidP="00B23822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46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n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muốn bản thân mình trở nên bả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n lĩnh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bình tĩnh giải quyết mọi tình huống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B23822" w:rsidP="00B23822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47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được bày tỏ quan điểm, ý kiến cá nhân của mình với mọi người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401151" w:rsidP="0040115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48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muốn cha mẹ dành thời gian để quan tâm, chia sẻ với con cái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671A5E">
        <w:trPr>
          <w:trHeight w:val="530"/>
        </w:trPr>
        <w:tc>
          <w:tcPr>
            <w:tcW w:w="3652" w:type="dxa"/>
          </w:tcPr>
          <w:p w:rsidR="0094552C" w:rsidRPr="005537C6" w:rsidRDefault="00401151" w:rsidP="0040115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49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B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ạn mong muốn được chia sẻ những khúc mắc, vấn đề khó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lastRenderedPageBreak/>
              <w:t>khăn với thầy cô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401151" w:rsidP="0040115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lastRenderedPageBreak/>
              <w:t>50.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thầy cô </w:t>
            </w:r>
            <w:proofErr w:type="spellStart"/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không</w:t>
            </w:r>
            <w:proofErr w:type="spellEnd"/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quá kì vọng vào thành tích học tập của bạn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401151" w:rsidP="0040115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51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n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muốn được thầy cô ủng hộ, tạo điều kiện để phát triển tài năng của bạn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401151" w:rsidP="0040115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52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333333"/>
                <w:szCs w:val="26"/>
                <w:shd w:val="clear" w:color="auto" w:fill="FFFFFF"/>
                <w:lang w:val="vi-VN"/>
              </w:rPr>
              <w:t xml:space="preserve">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Bạn muốn chia sẻ những niềm vui, nỗi buồn với bạn bè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401151" w:rsidP="00401151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53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Bạn mong muốn được bạn bè tôn trọng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5537C6" w:rsidTr="0003198A">
        <w:trPr>
          <w:trHeight w:val="1016"/>
        </w:trPr>
        <w:tc>
          <w:tcPr>
            <w:tcW w:w="3652" w:type="dxa"/>
          </w:tcPr>
          <w:p w:rsidR="0094552C" w:rsidRPr="005537C6" w:rsidRDefault="00401151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54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Bạ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n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mong muốn xã hội nhìn nhậ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n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khả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năng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 xml:space="preserve">,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sự cống hiến của bạn</w:t>
            </w:r>
            <w:r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5537C6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  <w:tr w:rsidR="0094552C" w:rsidRPr="0006223C" w:rsidTr="0003198A">
        <w:trPr>
          <w:trHeight w:val="1016"/>
        </w:trPr>
        <w:tc>
          <w:tcPr>
            <w:tcW w:w="3652" w:type="dxa"/>
          </w:tcPr>
          <w:p w:rsidR="0094552C" w:rsidRPr="005537C6" w:rsidRDefault="00672294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  <w:r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55</w:t>
            </w:r>
            <w:r w:rsidR="0094552C" w:rsidRPr="005537C6">
              <w:rPr>
                <w:color w:val="1D2129"/>
                <w:szCs w:val="26"/>
                <w:shd w:val="clear" w:color="auto" w:fill="FFFFFF"/>
                <w:lang w:eastAsia="vi-VN"/>
              </w:rPr>
              <w:t>.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 Bạ</w:t>
            </w:r>
            <w:r w:rsidR="00DC6DC8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 xml:space="preserve">n </w:t>
            </w:r>
            <w:r w:rsidR="0094552C" w:rsidRPr="005537C6">
              <w:rPr>
                <w:rFonts w:eastAsiaTheme="minorHAnsi"/>
                <w:color w:val="1D2129"/>
                <w:szCs w:val="26"/>
                <w:shd w:val="clear" w:color="auto" w:fill="FFFFFF"/>
                <w:lang w:val="vi-VN" w:eastAsia="vi-VN"/>
              </w:rPr>
              <w:t>muốn được tham gia vào các hoạt động công ích của xã hội</w:t>
            </w:r>
            <w:r w:rsidR="00695456" w:rsidRPr="005537C6">
              <w:rPr>
                <w:rFonts w:eastAsiaTheme="minorHAnsi"/>
                <w:color w:val="1D2129"/>
                <w:szCs w:val="26"/>
                <w:shd w:val="clear" w:color="auto" w:fill="FFFFFF"/>
                <w:lang w:eastAsia="vi-VN"/>
              </w:rPr>
              <w:t>.</w:t>
            </w:r>
          </w:p>
        </w:tc>
        <w:tc>
          <w:tcPr>
            <w:tcW w:w="1134" w:type="dxa"/>
          </w:tcPr>
          <w:p w:rsidR="0094552C" w:rsidRPr="0006223C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06223C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276" w:type="dxa"/>
          </w:tcPr>
          <w:p w:rsidR="0094552C" w:rsidRPr="0006223C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134" w:type="dxa"/>
          </w:tcPr>
          <w:p w:rsidR="0094552C" w:rsidRPr="0006223C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  <w:tc>
          <w:tcPr>
            <w:tcW w:w="1056" w:type="dxa"/>
          </w:tcPr>
          <w:p w:rsidR="0094552C" w:rsidRPr="0006223C" w:rsidRDefault="0094552C" w:rsidP="0003198A">
            <w:pPr>
              <w:jc w:val="both"/>
              <w:rPr>
                <w:color w:val="1D2129"/>
                <w:szCs w:val="26"/>
                <w:shd w:val="clear" w:color="auto" w:fill="FFFFFF"/>
                <w:lang w:eastAsia="vi-VN"/>
              </w:rPr>
            </w:pPr>
          </w:p>
        </w:tc>
      </w:tr>
    </w:tbl>
    <w:p w:rsidR="0094552C" w:rsidRPr="0006223C" w:rsidRDefault="0094552C" w:rsidP="0094552C"/>
    <w:p w:rsidR="0094552C" w:rsidRDefault="0094552C"/>
    <w:sectPr w:rsidR="0094552C" w:rsidSect="00D77D50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4ED7"/>
    <w:multiLevelType w:val="hybridMultilevel"/>
    <w:tmpl w:val="04326A46"/>
    <w:lvl w:ilvl="0" w:tplc="20DCE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A44AA"/>
    <w:multiLevelType w:val="hybridMultilevel"/>
    <w:tmpl w:val="43C2BA0A"/>
    <w:lvl w:ilvl="0" w:tplc="82BE150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2C"/>
    <w:rsid w:val="0003198A"/>
    <w:rsid w:val="00136B73"/>
    <w:rsid w:val="00142EEC"/>
    <w:rsid w:val="00203C69"/>
    <w:rsid w:val="00243810"/>
    <w:rsid w:val="00361A80"/>
    <w:rsid w:val="003C3CF4"/>
    <w:rsid w:val="003D7775"/>
    <w:rsid w:val="00401151"/>
    <w:rsid w:val="00461378"/>
    <w:rsid w:val="00467E99"/>
    <w:rsid w:val="005537C6"/>
    <w:rsid w:val="005A115A"/>
    <w:rsid w:val="005D48B9"/>
    <w:rsid w:val="00671A5E"/>
    <w:rsid w:val="00672294"/>
    <w:rsid w:val="00695456"/>
    <w:rsid w:val="00773340"/>
    <w:rsid w:val="00796072"/>
    <w:rsid w:val="007A3A2E"/>
    <w:rsid w:val="007F1DCF"/>
    <w:rsid w:val="008335D4"/>
    <w:rsid w:val="00835CC1"/>
    <w:rsid w:val="008C61D4"/>
    <w:rsid w:val="008E346C"/>
    <w:rsid w:val="0094552C"/>
    <w:rsid w:val="0095150E"/>
    <w:rsid w:val="009B2701"/>
    <w:rsid w:val="00A36661"/>
    <w:rsid w:val="00A37243"/>
    <w:rsid w:val="00A61939"/>
    <w:rsid w:val="00AE73D3"/>
    <w:rsid w:val="00B23822"/>
    <w:rsid w:val="00BD1E8E"/>
    <w:rsid w:val="00CA4310"/>
    <w:rsid w:val="00CF140A"/>
    <w:rsid w:val="00D77D50"/>
    <w:rsid w:val="00DA0127"/>
    <w:rsid w:val="00DB5B0A"/>
    <w:rsid w:val="00DC6DC8"/>
    <w:rsid w:val="00DE78F8"/>
    <w:rsid w:val="00EA7D88"/>
    <w:rsid w:val="00F130F3"/>
    <w:rsid w:val="00F31134"/>
    <w:rsid w:val="00F7255A"/>
    <w:rsid w:val="00FB7AE9"/>
    <w:rsid w:val="00FE1A80"/>
    <w:rsid w:val="00FE6507"/>
    <w:rsid w:val="00FF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52C"/>
    <w:pPr>
      <w:spacing w:before="60" w:after="60" w:line="312" w:lineRule="auto"/>
    </w:pPr>
    <w:rPr>
      <w:rFonts w:eastAsia="Calibr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77D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7D5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378"/>
    <w:pPr>
      <w:spacing w:before="0" w:after="200" w:line="276" w:lineRule="auto"/>
      <w:ind w:left="720"/>
      <w:contextualSpacing/>
    </w:pPr>
    <w:rPr>
      <w:rFonts w:eastAsiaTheme="minorHAnsi" w:cstheme="minorBid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52C"/>
    <w:pPr>
      <w:spacing w:before="60" w:after="60" w:line="312" w:lineRule="auto"/>
    </w:pPr>
    <w:rPr>
      <w:rFonts w:eastAsia="Calibr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55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77D5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7D5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378"/>
    <w:pPr>
      <w:spacing w:before="0" w:after="200" w:line="276" w:lineRule="auto"/>
      <w:ind w:left="720"/>
      <w:contextualSpacing/>
    </w:pPr>
    <w:rPr>
      <w:rFonts w:eastAsia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45</cp:revision>
  <dcterms:created xsi:type="dcterms:W3CDTF">2019-11-07T09:22:00Z</dcterms:created>
  <dcterms:modified xsi:type="dcterms:W3CDTF">2020-01-29T02:50:00Z</dcterms:modified>
</cp:coreProperties>
</file>