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992"/>
        <w:gridCol w:w="993"/>
        <w:gridCol w:w="2086"/>
        <w:gridCol w:w="1701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762C3FF2" w:rsidR="005D1675" w:rsidRPr="008721E7" w:rsidRDefault="005D1675" w:rsidP="007A355A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A9E1A75" wp14:editId="53224369">
                  <wp:extent cx="2001982" cy="6505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80" cy="6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3"/>
          </w:tcPr>
          <w:p w14:paraId="24447AC6" w14:textId="0E461D60" w:rsidR="005D1675" w:rsidRPr="00F03A4C" w:rsidRDefault="005D1675" w:rsidP="009A1D0B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Invoice</w:t>
            </w:r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6BA1F366" w14:textId="69BE3639" w:rsidR="005D1675" w:rsidRPr="00FB7B33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Date : </w:t>
            </w: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lenguyenthai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3B39C3" w:rsidRDefault="005D1675" w:rsidP="007A355A">
            <w:pPr>
              <w:jc w:val="both"/>
              <w:rPr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  <w:t xml:space="preserve">Phone : </w:t>
            </w:r>
            <w:r w:rsidR="003B39C3" w:rsidRPr="003B39C3">
              <w:rPr>
                <w:sz w:val="20"/>
                <w:szCs w:val="20"/>
                <w:lang w:val="en-US"/>
              </w:rPr>
              <w:t/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610EC4">
              <w:rPr>
                <w:sz w:val="20"/>
                <w:szCs w:val="20"/>
              </w:rPr>
              <w:t>Mail :</w:t>
            </w:r>
            <w:r w:rsidRPr="00610EC4">
              <w:t xml:space="preserve"> </w:t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3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/>
            </w:r>
            <w:r w:rsidR="003B39C3">
              <w:rPr>
                <w:b/>
                <w:bCs/>
                <w:sz w:val="20"/>
                <w:szCs w:val="20"/>
              </w:rPr>
              <w:t/>
            </w:r>
            <w:r w:rsidRPr="00E240F0">
              <w:rPr>
                <w:b/>
                <w:bCs/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C94480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</w:p>
          <w:p w14:paraId="710F6CC1" w14:textId="77777777" w:rsidR="005D1675" w:rsidRPr="00F50519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F50519">
              <w:rPr>
                <w:sz w:val="20"/>
                <w:szCs w:val="20"/>
              </w:rPr>
              <w:t>Phone : </w:t>
            </w:r>
          </w:p>
          <w:p w14:paraId="48406998" w14:textId="553C93D9" w:rsidR="005D1675" w:rsidRPr="000F3DDB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0F3DDB">
              <w:rPr>
                <w:sz w:val="20"/>
                <w:szCs w:val="20"/>
              </w:rPr>
              <w:t>Mail :</w:t>
            </w:r>
            <w:r w:rsidR="000364E4" w:rsidRPr="000F3DDB">
              <w:rPr>
                <w:sz w:val="20"/>
                <w:szCs w:val="20"/>
              </w:rPr>
              <w:t xml:space="preserve"> </w:t>
            </w:r>
            <w:r w:rsidRPr="000F3DDB">
              <w:rPr>
                <w:sz w:val="20"/>
                <w:szCs w:val="20"/>
              </w:rPr>
              <w:br/>
              <w:t>VAT: </w:t>
            </w:r>
            <w:r w:rsidR="00F50519" w:rsidRPr="000F3DDB">
              <w:rPr>
                <w:sz w:val="20"/>
                <w:szCs w:val="20"/>
              </w:rPr>
              <w:t/>
            </w:r>
            <w:r w:rsidRPr="000F3DDB">
              <w:rPr>
                <w:sz w:val="20"/>
                <w:szCs w:val="20"/>
              </w:rPr>
              <w:t/>
            </w:r>
          </w:p>
          <w:p w14:paraId="30D05FD3" w14:textId="77777777" w:rsidR="005D1675" w:rsidRDefault="005D1675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5D1675">
              <w:rPr>
                <w:sz w:val="20"/>
                <w:szCs w:val="20"/>
              </w:rPr>
              <w:t>SIREN : 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A00021" w14:paraId="057D2EDA" w14:textId="77777777" w:rsidTr="007A355A">
        <w:trPr>
          <w:gridAfter w:val="1"/>
          <w:wAfter w:w="1701" w:type="dxa"/>
          <w:trHeight w:val="171"/>
        </w:trPr>
        <w:tc>
          <w:tcPr>
            <w:tcW w:w="2977" w:type="dxa"/>
          </w:tcPr>
          <w:p w14:paraId="66D9F39E" w14:textId="44B3134C" w:rsidR="00A00021" w:rsidRPr="008721E7" w:rsidRDefault="00A00021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3"/>
          </w:tcPr>
          <w:p w14:paraId="3C0F00CC" w14:textId="64B552B6" w:rsidR="00A00021" w:rsidRPr="00114237" w:rsidRDefault="00A00021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A00021" w:rsidRPr="00114237" w:rsidRDefault="00A00021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95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5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p>
      <w:pPr/>
      <w:r>
        <w:br w:type="page"/>
      </w:r>
    </w:p>
    <w:p>
      <w:pPr>
        <w:pStyle w:val="Heading1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>CƠ SỞ DỮ LIỆU</w:t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MYSQL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FUNC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GENERAL_LOG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GLOBAL_GRANTS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GTID_EXECUTED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HELP_RELATION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INNODB_INDEX_STATS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INNODB_TABLE_STATS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NDB_BINLOG_INDEX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PASSWORD_HISTORY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PROCS_PRIV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REPLICATION_ASYNCHRONOUS_CONNECTION_FAILOVER_MANAGED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REPLICATION_GROUP_CONFIGURATION_VERSION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REPLICATION_GROUP_MEMBER_ACTIONS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ROLE_EDGES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SERVER_COST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SLAVE_MASTER_INFO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SLAVE_RELAY_LOG_INFO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SLAVE_WORKER_INFO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SLOW_LOG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TABLES_PRIV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TIME_ZONE_LEAP_SECOND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TIME_ZONE_TRANSITION_TYPE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COLUMNS_PRIV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Table_name, Column_name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COMPONENT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component_group_id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component_urn1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component_id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DB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DEFAULT_ROLES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DEFAULT_ROLE_USER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DEFAULT_ROLE_HOST, DEFAULT_ROLE_USER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ENGINE_COST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engine_name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device_type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cost_name, engine_name, device_type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FUNC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GENERAL_LOG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command_type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argument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GLOBAL_GRANTS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PRIV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USER, HOST, PRIV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GTID_EXECUTED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interval_end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interval_start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source_uuid, interval_start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parent_category_id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HELP_KEYWORD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HELP_RELATION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help_keyword_id, 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HELP_TOPIC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help_category_id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example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help_topic_id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INNODB_INDEX_STATS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sample_size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stat_description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table_name, index_name, stat_name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INNODB_TABLE_STATS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(199)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n_rows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clustered_index_size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sum_of_other_index_sizes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database_name, table_name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NDB_BINLOG_INDEX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schemaops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gci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next_file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orig_server_id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orig_epoch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epoch, orig_server_id, orig_epoch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PASSWORD_HISTORY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Password_timestamp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Password_timestamp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PLUGIN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PROCS_PRIV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(27)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Routine_type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Routine_name, Routine_type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PROXIES_PRIV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With_grant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Proxied_user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Proxied_host, Proxied_user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Weight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Host, Port, Network_namespace, Managed_name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REPLICATION_ASYNCHRONOUS_CONNECTION_FAILOVER_MANAGED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Configuration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Managed_name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Managed_name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REPLICATION_GROUP_CONFIGURATION_VERSION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REPLICATION_GROUP_MEMBER_ACTIONS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priority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error_handling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name, event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event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ROLE_EDGES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WITH_ADMIN_OPTION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TO_USER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FROM_HOST, FROM_USER, TO_HOST, TO_USER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SERVER_COST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cost_value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comment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default_value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SERVERS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Socket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Wrapper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Owner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SLAVE_MASTER_INFO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Connect_retry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Enabled_ssl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Ssl_capath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Ssl_verify_server_cert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Heartbeat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FLOAT (12)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Bind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Ignored_server_ids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Uuid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Retry_count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Ssl_crlpath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Enabled_auto_position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Tls_version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Public_key_path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Get_public_key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Network_namespace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Master_compression_algorithm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Master_zstd_compression_level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Tls_ciphersuites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Source_connection_auto_failover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Gtid_only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SLAVE_RELAY_LOG_INFO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Number_of_lines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Sql_delay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Number_of_workers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Privilege_checks_hostname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Require_row_format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Require_table_primary_key_check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Assign_gtids_to_anonymous_transactions_value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SLAVE_WORKER_INFO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Checkpoint_relay_log_pos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Checkpoint_master_log_pos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Checkpoint_seqno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Checkpoint_group_size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Checkpoint_group_bitmap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Channel_name, 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SLOW_LOG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start_time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MEDIUMTEXT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query_time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 (15)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rows_sent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rows_examined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(512)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server_id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sql_text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MEDIUMBLOB (16777215)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thread_id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UNSIGNED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TABLES_PRIV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(288)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Timestamp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(98)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Column_priv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(31)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Db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Table_name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User, Db, Table_name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Grantor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Use_leap_seconds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TIME_ZONE_LEAP_SECOND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Correction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TIME_ZONE_NAME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Transition_time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Transition_time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TIME_ZONE_TRANSITION_TYPE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Offset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Is_DST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Transition_type_id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Time_zone_id, Transition_type_id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Select_priv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Insert_priv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Update_priv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Delete_priv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Reload_priv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Shutdown_priv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Process_priv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Grant_priv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References_priv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Index_priv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Show_db_priv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Super_priv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Create_tmp_table_priv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Lock_tables_priv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Execute_priv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Repl_slave_priv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Repl_client_priv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Show_view_priv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Alter_routine_priv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Create_user_priv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Event_priv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Trigger_priv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Create_tablespace_priv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ssl_type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ssl_cipher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x509_issuer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x509_subject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max_questions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max_updates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max_user_connections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UNSIGNED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plugin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authentication_string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password_expired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password_last_changed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password_lifetime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account_locked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Drop_role_priv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Password_reuse_history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Password_reuse_time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Password_require_current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User_attributes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JSON (1073741824)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Host, User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SAKILA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ACTOR_INFO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FILM_TEXT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NICER_BUT_SLOWER_FILM_LIST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SALES_BY_FILM_CATEGORY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SALES_BY_STORE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STAFF_LIST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ACTOR_INFO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ADDRESS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postal_code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GEOMETRY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fk_address_city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idx_location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location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fk_city_country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unique_key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(50)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create_date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fk_customer_store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idx_last_name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CUSTOMER_LIST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(128)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release_year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YEAR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rental_duration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rental_rate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length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replacement_cost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rating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special_features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SET (54)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fk_film_language_original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idx_fk_original_language_id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original_language_id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FILM_ACTOR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fk_film_actor_film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actor_id, 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FILM_CATEGORY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film_id, category_id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fk_film_category_category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category_id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FILM_TEXT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title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description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TEXT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idx_title_description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title, description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INVENTORY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fk_inventory_store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film_id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idx_store_id_film_id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store_id, film_id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NICER_BUT_SLOWER_FILM_LIST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PAYMENT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payment_id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fk_payment_rental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RENTAL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MEDIUMINT UNSIGNED (8)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return_date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DATETIME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fk_rental_staff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rental_date, inventory_id, 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idx_fk_customer_id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customer_id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idx_fk_inventory_id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inventory_id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SALES_BY_FILM_CATEGORY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SALES_BY_STORE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first_name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picture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BLOB (65535)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active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BIT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(16)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(40)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fk_staff_store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STAFF_LIST</w:t>
      </w:r>
    </w:p>
    <w:p>
      <w:r>
        <w:rPr>
          <w:rFonts w:ascii="Times New Roman" w:hAnsi="Times New Roman" w:cs="Times New Roman" w:eastAsia="Times New Roman"/>
          <w:sz w:val="28"/>
        </w:rPr>
        <w:t xml:space="preserve">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STORE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TINYINT UNSIGNED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UNSIGNED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last_update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TIMESTAMP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address_id_demo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fk_store_staff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idx_unique_manager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manager_staff_id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store_id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idx_fk_address_id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address_id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p>
      <w:pPr>
        <w:pStyle w:val="Heading2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 Schema: WORLD</w:t>
      </w:r>
    </w:p>
    <w:p>
      <w:r>
        <w:t/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bảng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TEMPLATE_USER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CITY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District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city_ibfk_1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(52)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Continent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Region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(26)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SurfaceArea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IndepYear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SMALLINT (5)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Population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LifeExpectancy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GNPOld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LocalName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GovernmentForm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(45)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HeadOfState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(60)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Capital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INT (10)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Code2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(2)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COUNTRYLANGUAGE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CHAR (30)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IsOfficial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ENUM (1)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Percentage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DECIMAL (4)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countryLanguage_ibfk_1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Code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Language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CountryCode, Language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CountryCode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TEMPLATE_USER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template_user_ibfk_1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FOREIGN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id_user, 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pPr>
        <w:pStyle w:val="Heading3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USER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 dữ liệu và độ dài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Nullable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Auto Increment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P/K Key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Mặc định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Mô tả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BIGINT (19)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password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VARCHAR (255)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Constraint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khóa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trường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Kiểu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Bảng tham chiếu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 KEY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UNIQUE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/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Index</w:t>
      </w:r>
    </w:p>
    <w:tbl>
      <w:tblPr>
        <w:tblW w:w="0" w:type="auto"/>
        <w:tblW w:type="dxa" w:w="10072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Tên Index</w:t>
            </w:r>
          </w:p>
        </w:tc>
        <w:tc>
          <w:tcPr>
            <w:shd w:color="auto" w:val="clear" w:fill="F6C5AC"/>
            <w:vAlign w:val="center"/>
          </w:tcPr>
          <w:p>
            <w:pPr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  <w:i w:val="on"/>
                <w:b w:val="on"/>
              </w:rPr>
              <w:t>Cột tham chiếu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PRIMARY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id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6"/>
                <w:rFonts w:ascii="Times New Roman" w:hAnsi="Times New Roman" w:cs="Times New Roman" w:eastAsia="Times New Roman"/>
              </w:rPr>
              <w:t>username</w:t>
            </w:r>
          </w:p>
        </w:tc>
      </w:tr>
    </w:tbl>
    <w:p>
      <w:r>
        <w:t/>
      </w:r>
    </w:p>
    <w:p>
      <w:pPr>
        <w:pStyle w:val="Heading4"/>
      </w:pPr>
      <w:r>
        <w:rPr>
          <w:rFonts w:ascii="Times New Roman" w:hAnsi="Times New Roman" w:cs="Times New Roman" w:eastAsia="Times New Roman"/>
          <w:b w:val="on"/>
          <w:color w:val="000000"/>
          <w:sz w:val="28"/>
        </w:rPr>
        <w:t xml:space="preserve">		Trigger</w:t>
      </w:r>
    </w:p>
    <w:p>
      <w:r>
        <w:rPr>
          <w:rFonts w:ascii="Times New Roman" w:hAnsi="Times New Roman" w:cs="Times New Roman" w:eastAsia="Times New Roman"/>
          <w:sz w:val="28"/>
        </w:rPr>
        <w:t xml:space="preserve">			 N/A</w:t>
      </w:r>
    </w:p>
    <w:p>
      <w:r>
        <w:t/>
      </w:r>
    </w:p>
    <w:p>
      <w:r>
        <w:t/>
      </w:r>
    </w:p>
    <w:p>
      <w:r>
        <w:t/>
      </w:r>
    </w:p>
    <w:sectPr w:rsidR="00A82AC8" w:rsidRPr="00A82AC8" w:rsidSect="009D72CC">
      <w:headerReference w:type="default" r:id="rId8"/>
      <w:footerReference w:type="default" r:id="rId9"/>
      <w:type w:val="continuous"/>
      <w:pgSz w:w="11906" w:h="16838" w:code="9"/>
      <w:pgMar w:top="538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78EB" w14:textId="77777777" w:rsidR="00CC46DE" w:rsidRDefault="00CC46DE">
      <w:pPr>
        <w:spacing w:after="0" w:line="240" w:lineRule="auto"/>
      </w:pPr>
      <w:r>
        <w:separator/>
      </w:r>
    </w:p>
  </w:endnote>
  <w:endnote w:type="continuationSeparator" w:id="0">
    <w:p w14:paraId="3070C89A" w14:textId="77777777" w:rsidR="00CC46DE" w:rsidRDefault="00CC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du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r w:rsidRPr="00230B67">
            <w:rPr>
              <w:sz w:val="15"/>
              <w:szCs w:val="15"/>
              <w:lang w:val="en-US"/>
            </w:rPr>
            <w:t>ServerPro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>La Roche sur Yon</w:t>
          </w:r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Website: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jc w:val="right"/>
    </w:pPr>
    <w:r>
      <w:t xml:space="preserve">Trang </w:t>
    </w:r>
    <w:fldSimple w:instr="PAGE"/>
    <w:r>
      <w:t xml:space="preserve"> / </w:t>
    </w:r>
    <w:fldSimple w:instr="NUMPAGES"/>
  </w:p>
  <w:p>
    <w:pPr>
      <w:jc w:val="center"/>
    </w:pPr>
    <w:r>
      <w:rPr>
        <w:rFonts w:ascii="Times New Roman" w:hAnsi="Times New Roman" w:cs="Times New Roman" w:eastAsia="Times New Roman"/>
        <w:sz w:val="24"/>
      </w:rPr>
      <w:t xsi:nil="tru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C888" w14:textId="77777777" w:rsidR="00CC46DE" w:rsidRDefault="00CC46DE">
      <w:pPr>
        <w:spacing w:after="0" w:line="240" w:lineRule="auto"/>
      </w:pPr>
      <w:r>
        <w:separator/>
      </w:r>
    </w:p>
  </w:footnote>
  <w:footnote w:type="continuationSeparator" w:id="0">
    <w:p w14:paraId="1FD8AC1C" w14:textId="77777777" w:rsidR="00CC46DE" w:rsidRDefault="00CC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du wp14"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5000" w:type="pct"/>
    </w:tblPr>
    <w:tr>
      <w:tc>
        <w:p>
          <w:pPr>
            <w:jc w:val="lef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  <w:tc>
        <w:p>
          <w:pPr>
            <w:jc w:val="right"/>
          </w:pPr>
          <w:r>
            <w:rPr>
              <w:rFonts w:ascii="Times New Roman" w:hAnsi="Times New Roman" w:cs="Times New Roman" w:eastAsia="Times New Roman"/>
              <w:sz w:val="24"/>
            </w:rPr>
            <w:t xsi:nil="true"/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560AD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61AD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2F6D8E"/>
    <w:rsid w:val="002F7C46"/>
    <w:rsid w:val="003002E0"/>
    <w:rsid w:val="00305435"/>
    <w:rsid w:val="003056BA"/>
    <w:rsid w:val="0030631D"/>
    <w:rsid w:val="003065F5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4F99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97376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B421D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0DD2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D73F3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021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208D5"/>
    <w:rsid w:val="00A21859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42EC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36C6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2586"/>
    <w:rsid w:val="00CA55A7"/>
    <w:rsid w:val="00CA6B2A"/>
    <w:rsid w:val="00CA7928"/>
    <w:rsid w:val="00CA7DBF"/>
    <w:rsid w:val="00CB1313"/>
    <w:rsid w:val="00CB350A"/>
    <w:rsid w:val="00CB3ABE"/>
    <w:rsid w:val="00CB450B"/>
    <w:rsid w:val="00CB49B8"/>
    <w:rsid w:val="00CB6BE0"/>
    <w:rsid w:val="00CB77EF"/>
    <w:rsid w:val="00CC044D"/>
    <w:rsid w:val="00CC19DA"/>
    <w:rsid w:val="00CC3848"/>
    <w:rsid w:val="00CC437B"/>
    <w:rsid w:val="00CC46C1"/>
    <w:rsid w:val="00CC46DE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1B87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04B7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0896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yes"?><Relationships xmlns="http://schemas.openxmlformats.org/package/2006/relationships"><Relationship Id="rId1" Target="mailto:contact@carbone.io" TargetMode="External" Type="http://schemas.openxmlformats.org/officeDocument/2006/relationships/hyperlink"/><Relationship Id="rId2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2023-01-13T11:45:00Z</dcterms:created>
  <dc:creator>carbone.io</dc:creator>
  <dc:description>https://carbone.io/</dc:description>
  <cp:keywords>Document Generator, Automation, Nocode</cp:keywords>
  <cp:lastModifiedBy>Nam Nhật</cp:lastModifiedBy>
  <dcterms:modified xsi:type="dcterms:W3CDTF">2024-06-16T09:13:00Z</dcterms:modified>
  <cp:revision>200</cp:revision>
  <dc:title>Invoice Template</dc:title>
</cp:coreProperties>
</file>