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2 — Краткий отчет по выполнению</w:t>
      </w:r>
    </w:p>
    <w:p>
      <w:r>
        <w:t>Дата: 2026-04-06</w:t>
      </w:r>
    </w:p>
    <w:p>
      <w:r>
        <w:t>Студент: ____________________</w:t>
      </w:r>
    </w:p>
    <w:p>
      <w:pPr>
        <w:pStyle w:val="Heading1"/>
      </w:pPr>
      <w:r>
        <w:t>Структура проекта</w:t>
      </w:r>
    </w:p>
    <w:p>
      <w:pPr>
        <w:pStyle w:val="ListBullet"/>
      </w:pPr>
      <w:r>
        <w:t>part1/task1</w:t>
      </w:r>
    </w:p>
    <w:p>
      <w:pPr>
        <w:pStyle w:val="ListBullet"/>
      </w:pPr>
      <w:r>
        <w:t>part1/task2</w:t>
      </w:r>
    </w:p>
    <w:p>
      <w:pPr>
        <w:pStyle w:val="ListBullet"/>
      </w:pPr>
      <w:r>
        <w:t>part2/task3</w:t>
      </w:r>
    </w:p>
    <w:p>
      <w:pPr>
        <w:pStyle w:val="ListBullet"/>
      </w:pPr>
      <w:r>
        <w:t>part2/task4</w:t>
      </w:r>
    </w:p>
    <w:p>
      <w:pPr>
        <w:pStyle w:val="ListBullet"/>
      </w:pPr>
      <w:r>
        <w:t>part3/task5</w:t>
      </w:r>
    </w:p>
    <w:p>
      <w:pPr>
        <w:pStyle w:val="ListBullet"/>
      </w:pPr>
      <w:r>
        <w:t>part4/task6</w:t>
      </w:r>
    </w:p>
    <w:p>
      <w:pPr>
        <w:pStyle w:val="Heading1"/>
      </w:pPr>
      <w:r>
        <w:t>Кратко по задачам</w:t>
      </w:r>
    </w:p>
    <w:p>
      <w:pPr>
        <w:pStyle w:val="Heading2"/>
      </w:pPr>
      <w:r>
        <w:t>Part 1 — Task 1 (ERC-20 + unit/fuzz/invariant)</w:t>
      </w:r>
    </w:p>
    <w:p>
      <w:pPr>
        <w:pStyle w:val="ListBullet"/>
      </w:pPr>
      <w:r>
        <w:t>Что сделано:</w:t>
      </w:r>
    </w:p>
    <w:p>
      <w:pPr>
        <w:pStyle w:val="ListBullet2"/>
      </w:pPr>
      <w:r>
        <w:t>Собран отдельный Foundry-проект, реализован ERC-20, добавлены unit-тесты, fuzz-тест transfer, 2 invariant-теста и прогон coverage.</w:t>
      </w:r>
    </w:p>
    <w:p>
      <w:pPr>
        <w:pStyle w:val="ListBullet"/>
      </w:pPr>
      <w:r>
        <w:t>Зачем:</w:t>
      </w:r>
    </w:p>
    <w:p>
      <w:pPr>
        <w:pStyle w:val="ListBullet2"/>
      </w:pPr>
      <w:r>
        <w:t>Чтобы проверить и точечную корректность логики, и устойчивость на случайных входах.</w:t>
      </w:r>
    </w:p>
    <w:p>
      <w:pPr>
        <w:pStyle w:val="ListBullet"/>
      </w:pPr>
      <w:r>
        <w:t>Что это дало:</w:t>
      </w:r>
    </w:p>
    <w:p>
      <w:pPr>
        <w:pStyle w:val="ListBullet2"/>
      </w:pPr>
      <w:r>
        <w:t>Покрыты базовые функции токена и крайние случаи; получен coverage-отчет для подтверждения качества тестирования.</w:t>
      </w:r>
    </w:p>
    <w:p>
      <w:pPr>
        <w:pStyle w:val="ListBullet"/>
      </w:pPr>
      <w:r>
        <w:t>Какой скрин вставить:</w:t>
      </w:r>
    </w:p>
    <w:p>
      <w:pPr>
        <w:pStyle w:val="ListBullet2"/>
      </w:pPr>
      <w:r>
        <w:t>Скрин терминала с PASS по test + кусок таблицы coverage из part1/task1/outputs/coverage.txt.</w:t>
      </w:r>
    </w:p>
    <w:p>
      <w:pPr>
        <w:pStyle w:val="Heading2"/>
      </w:pPr>
      <w:r>
        <w:t>Part 1 — Task 2 (Fork testing)</w:t>
      </w:r>
    </w:p>
    <w:p>
      <w:pPr>
        <w:pStyle w:val="ListBullet"/>
      </w:pPr>
      <w:r>
        <w:t>Что сделано:</w:t>
      </w:r>
    </w:p>
    <w:p>
      <w:pPr>
        <w:pStyle w:val="ListBullet2"/>
      </w:pPr>
      <w:r>
        <w:t>Добавлены fork-тесты: чтение totalSupply USDC и симуляция swap через Uniswap V2 router; добавлено пояснение по vm.createSelectFork/vm.rollFork.</w:t>
      </w:r>
    </w:p>
    <w:p>
      <w:pPr>
        <w:pStyle w:val="ListBullet"/>
      </w:pPr>
      <w:r>
        <w:t>Зачем:</w:t>
      </w:r>
    </w:p>
    <w:p>
      <w:pPr>
        <w:pStyle w:val="ListBullet2"/>
      </w:pPr>
      <w:r>
        <w:t>Чтобы показать тестирование на реальных контрактах и реальном состоянии сети, а не только на моках.</w:t>
      </w:r>
    </w:p>
    <w:p>
      <w:pPr>
        <w:pStyle w:val="ListBullet"/>
      </w:pPr>
      <w:r>
        <w:t>Что это дало:</w:t>
      </w:r>
    </w:p>
    <w:p>
      <w:pPr>
        <w:pStyle w:val="ListBullet2"/>
      </w:pPr>
      <w:r>
        <w:t>Есть готовая заготовка для интеграционных fork-проверок; при наличии MAINNET_RPC_URL тесты запускаются на реальном форке.</w:t>
      </w:r>
    </w:p>
    <w:p>
      <w:pPr>
        <w:pStyle w:val="ListBullet"/>
      </w:pPr>
      <w:r>
        <w:t>Какой скрин вставить:</w:t>
      </w:r>
    </w:p>
    <w:p>
      <w:pPr>
        <w:pStyle w:val="ListBullet2"/>
      </w:pPr>
      <w:r>
        <w:t>Скрин запуска part1/task2/test/ForkMainnet.t.sol (лучше с реальным MAINNET_RPC_URL), где видно PASS по fork-тестам.</w:t>
      </w:r>
    </w:p>
    <w:p>
      <w:pPr>
        <w:pStyle w:val="Heading2"/>
      </w:pPr>
      <w:r>
        <w:t>Part 2 — Task 3 (AMM)</w:t>
      </w:r>
    </w:p>
    <w:p>
      <w:pPr>
        <w:pStyle w:val="ListBullet"/>
      </w:pPr>
      <w:r>
        <w:t>Что сделано:</w:t>
      </w:r>
    </w:p>
    <w:p>
      <w:pPr>
        <w:pStyle w:val="ListBullet2"/>
      </w:pPr>
      <w:r>
        <w:t>Реализован AMM по x*y=k: addLiquidity, removeLiquidity, swap с fee 0.3%, slippage protection, LP token, события; написан полный набор тестов (17).</w:t>
      </w:r>
    </w:p>
    <w:p>
      <w:pPr>
        <w:pStyle w:val="ListBullet"/>
      </w:pPr>
      <w:r>
        <w:t>Зачем:</w:t>
      </w:r>
    </w:p>
    <w:p>
      <w:pPr>
        <w:pStyle w:val="ListBullet2"/>
      </w:pPr>
      <w:r>
        <w:t>Чтобы реализовать рабочее ядро DEX/AMM и проверить его поведение в практических сценариях.</w:t>
      </w:r>
    </w:p>
    <w:p>
      <w:pPr>
        <w:pStyle w:val="ListBullet"/>
      </w:pPr>
      <w:r>
        <w:t>Что это дало:</w:t>
      </w:r>
    </w:p>
    <w:p>
      <w:pPr>
        <w:pStyle w:val="ListBullet2"/>
      </w:pPr>
      <w:r>
        <w:t>Получен рабочий протокол с проверенной логикой ликвидности/свопов, включая edge cases, fuzz и проверку инварианта k.</w:t>
      </w:r>
    </w:p>
    <w:p>
      <w:pPr>
        <w:pStyle w:val="ListBullet"/>
      </w:pPr>
      <w:r>
        <w:t>Какой скрин вставить:</w:t>
      </w:r>
    </w:p>
    <w:p>
      <w:pPr>
        <w:pStyle w:val="ListBullet2"/>
      </w:pPr>
      <w:r>
        <w:t>Скрин PASS по AMM тестам + скрин/фрагмент gas report из part2/task3/outputs/gas-report.txt.</w:t>
      </w:r>
    </w:p>
    <w:p>
      <w:pPr>
        <w:pStyle w:val="Heading2"/>
      </w:pPr>
      <w:r>
        <w:t>Part 2 — Task 4 (Math analysis)</w:t>
      </w:r>
    </w:p>
    <w:p>
      <w:pPr>
        <w:pStyle w:val="ListBullet"/>
      </w:pPr>
      <w:r>
        <w:t>Что сделано:</w:t>
      </w:r>
    </w:p>
    <w:p>
      <w:pPr>
        <w:pStyle w:val="ListBullet2"/>
      </w:pPr>
      <w:r>
        <w:t>Подготовлен технический документ с формулами: вывод constant product, влияние комиссии, IL для 2x изменения цены, price impact, сравнение с Uniswap V2.</w:t>
      </w:r>
    </w:p>
    <w:p>
      <w:pPr>
        <w:pStyle w:val="ListBullet"/>
      </w:pPr>
      <w:r>
        <w:t>Зачем:</w:t>
      </w:r>
    </w:p>
    <w:p>
      <w:pPr>
        <w:pStyle w:val="ListBullet2"/>
      </w:pPr>
      <w:r>
        <w:t>Чтобы теоретически обосновать модель AMM и показать понимание экономики пула.</w:t>
      </w:r>
    </w:p>
    <w:p>
      <w:pPr>
        <w:pStyle w:val="ListBullet"/>
      </w:pPr>
      <w:r>
        <w:t>Что это дало:</w:t>
      </w:r>
    </w:p>
    <w:p>
      <w:pPr>
        <w:pStyle w:val="ListBullet2"/>
      </w:pPr>
      <w:r>
        <w:t>Есть законченная аналитическая часть, напрямую связанная с реализованным контрактом AMM.</w:t>
      </w:r>
    </w:p>
    <w:p>
      <w:pPr>
        <w:pStyle w:val="ListBullet"/>
      </w:pPr>
      <w:r>
        <w:t>Какой скрин вставить:</w:t>
      </w:r>
    </w:p>
    <w:p>
      <w:pPr>
        <w:pStyle w:val="ListBullet2"/>
      </w:pPr>
      <w:r>
        <w:t>Скрин первой страницы/главных формул из part2/task4/AMM-mathematical-analysis.md.</w:t>
      </w:r>
    </w:p>
    <w:p>
      <w:pPr>
        <w:pStyle w:val="Heading2"/>
      </w:pPr>
      <w:r>
        <w:t>Part 3 — Task 5 (Lending pool)</w:t>
      </w:r>
    </w:p>
    <w:p>
      <w:pPr>
        <w:pStyle w:val="ListBullet"/>
      </w:pPr>
      <w:r>
        <w:t>Что сделано:</w:t>
      </w:r>
    </w:p>
    <w:p>
      <w:pPr>
        <w:pStyle w:val="ListBullet2"/>
      </w:pPr>
      <w:r>
        <w:t>Реализован lending pool: deposit/borrow/repay/withdraw/liquidate, LTV 75%, health factor, линейные проценты, тесты с vm.warp; добавлена workflow-диаграмма.</w:t>
      </w:r>
    </w:p>
    <w:p>
      <w:pPr>
        <w:pStyle w:val="ListBullet"/>
      </w:pPr>
      <w:r>
        <w:t>Зачем:</w:t>
      </w:r>
    </w:p>
    <w:p>
      <w:pPr>
        <w:pStyle w:val="ListBullet2"/>
      </w:pPr>
      <w:r>
        <w:t>Чтобы показать базовую механику протокола кредитования и управление риском позиции.</w:t>
      </w:r>
    </w:p>
    <w:p>
      <w:pPr>
        <w:pStyle w:val="ListBullet"/>
      </w:pPr>
      <w:r>
        <w:t>Что это дало:</w:t>
      </w:r>
    </w:p>
    <w:p>
      <w:pPr>
        <w:pStyle w:val="ListBullet2"/>
      </w:pPr>
      <w:r>
        <w:t>Проверен полный жизненный цикл позиции пользователя, включая ликвидацию при падении цены и начисление процентов.</w:t>
      </w:r>
    </w:p>
    <w:p>
      <w:pPr>
        <w:pStyle w:val="ListBullet"/>
      </w:pPr>
      <w:r>
        <w:t>Какой скрин вставить:</w:t>
      </w:r>
    </w:p>
    <w:p>
      <w:pPr>
        <w:pStyle w:val="ListBullet2"/>
      </w:pPr>
      <w:r>
        <w:t>Скрин PASS по part3/task5 тестам + фрагмент gas report, отдельно можно скрин mermaid-диаграммы.</w:t>
      </w:r>
    </w:p>
    <w:p>
      <w:pPr>
        <w:pStyle w:val="Heading2"/>
      </w:pPr>
      <w:r>
        <w:t>Part 4 — Task 6 (CI/CD)</w:t>
      </w:r>
    </w:p>
    <w:p>
      <w:pPr>
        <w:pStyle w:val="ListBullet"/>
      </w:pPr>
      <w:r>
        <w:t>Что сделано:</w:t>
      </w:r>
    </w:p>
    <w:p>
      <w:pPr>
        <w:pStyle w:val="ListBullet2"/>
      </w:pPr>
      <w:r>
        <w:t>Создан workflow test.yml: установка Foundry, build/test/coverage/gas-report, шаг статанализа Slither; добавлено краткое описание стадий.</w:t>
      </w:r>
    </w:p>
    <w:p>
      <w:pPr>
        <w:pStyle w:val="ListBullet"/>
      </w:pPr>
      <w:r>
        <w:t>Зачем:</w:t>
      </w:r>
    </w:p>
    <w:p>
      <w:pPr>
        <w:pStyle w:val="ListBullet2"/>
      </w:pPr>
      <w:r>
        <w:t>Чтобы автоматизировать проверку контрактов и ловить проблемы до деплоя.</w:t>
      </w:r>
    </w:p>
    <w:p>
      <w:pPr>
        <w:pStyle w:val="ListBullet"/>
      </w:pPr>
      <w:r>
        <w:t>Что это дало:</w:t>
      </w:r>
    </w:p>
    <w:p>
      <w:pPr>
        <w:pStyle w:val="ListBullet2"/>
      </w:pPr>
      <w:r>
        <w:t>Получен базовый CI-шаблон для continuous validation смарт-контрактов.</w:t>
      </w:r>
    </w:p>
    <w:p>
      <w:pPr>
        <w:pStyle w:val="ListBullet"/>
      </w:pPr>
      <w:r>
        <w:t>Какой скрин вставить:</w:t>
      </w:r>
    </w:p>
    <w:p>
      <w:pPr>
        <w:pStyle w:val="ListBullet2"/>
      </w:pPr>
      <w:r>
        <w:t>Скрин успешного GitHub Actions job (или локального прогона с аналогичным логом стадий).</w:t>
      </w:r>
    </w:p>
    <w:p>
      <w:pPr>
        <w:pStyle w:val="Heading1"/>
      </w:pPr>
      <w:r>
        <w:t>Итог</w:t>
      </w:r>
    </w:p>
    <w:p>
      <w:r>
        <w:t>Деплой не выполнялся (по требованию). Во всех релевантных задачах подготовлен фундамент под Sepolia: deploy-скрипты и .env.example с нужными переменными.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