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A55" w:rsidRDefault="00D963BA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新奥能源智慧运营用户操作手册</w:t>
      </w:r>
    </w:p>
    <w:p w:rsidR="00B13A55" w:rsidRDefault="00CF5B78" w:rsidP="00A27A90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rFonts w:hint="eastAsia"/>
          <w:b/>
          <w:bCs/>
          <w:sz w:val="36"/>
          <w:szCs w:val="36"/>
        </w:rPr>
        <w:t>WEB</w:t>
      </w:r>
      <w:r>
        <w:rPr>
          <w:rFonts w:hint="eastAsia"/>
          <w:b/>
          <w:bCs/>
          <w:sz w:val="36"/>
          <w:szCs w:val="36"/>
        </w:rPr>
        <w:t>端</w:t>
      </w:r>
      <w:r>
        <w:rPr>
          <w:rFonts w:hint="eastAsia"/>
          <w:sz w:val="30"/>
          <w:szCs w:val="30"/>
        </w:rPr>
        <w:t>）</w:t>
      </w:r>
    </w:p>
    <w:p w:rsidR="00B13A55" w:rsidRDefault="00B13A55" w:rsidP="000F2723">
      <w:pPr>
        <w:rPr>
          <w:rFonts w:hint="eastAsia"/>
          <w:sz w:val="30"/>
          <w:szCs w:val="30"/>
        </w:rPr>
      </w:pPr>
    </w:p>
    <w:p w:rsidR="000F2723" w:rsidRDefault="000F2723" w:rsidP="000F2723">
      <w:pPr>
        <w:rPr>
          <w:sz w:val="30"/>
          <w:szCs w:val="30"/>
        </w:rPr>
      </w:pPr>
      <w:bookmarkStart w:id="0" w:name="_GoBack"/>
      <w:bookmarkEnd w:id="0"/>
    </w:p>
    <w:p w:rsidR="000D042B" w:rsidRDefault="0020536C">
      <w:pPr>
        <w:pStyle w:val="10"/>
        <w:tabs>
          <w:tab w:val="right" w:leader="dot" w:pos="8296"/>
        </w:tabs>
        <w:rPr>
          <w:noProof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"1-3" \h \z \u </w:instrText>
      </w:r>
      <w:r>
        <w:rPr>
          <w:sz w:val="28"/>
          <w:szCs w:val="28"/>
        </w:rPr>
        <w:fldChar w:fldCharType="separate"/>
      </w:r>
      <w:hyperlink w:anchor="_Toc503366700" w:history="1">
        <w:r w:rsidR="000D042B" w:rsidRPr="00566193">
          <w:rPr>
            <w:rStyle w:val="a7"/>
            <w:rFonts w:asciiTheme="minorEastAsia" w:hAnsiTheme="minorEastAsia"/>
            <w:noProof/>
          </w:rPr>
          <w:t>1.</w:t>
        </w:r>
        <w:r w:rsidR="000D042B" w:rsidRPr="00566193">
          <w:rPr>
            <w:rStyle w:val="a7"/>
            <w:rFonts w:asciiTheme="minorEastAsia" w:hAnsiTheme="minorEastAsia" w:hint="eastAsia"/>
            <w:noProof/>
          </w:rPr>
          <w:t xml:space="preserve"> 基本信息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_Toc503366700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10"/>
        <w:tabs>
          <w:tab w:val="right" w:leader="dot" w:pos="8296"/>
        </w:tabs>
        <w:rPr>
          <w:noProof/>
        </w:rPr>
      </w:pPr>
      <w:hyperlink w:anchor="_Toc503366701" w:history="1">
        <w:r w:rsidR="000D042B" w:rsidRPr="00566193">
          <w:rPr>
            <w:rStyle w:val="a7"/>
            <w:rFonts w:asciiTheme="minorEastAsia" w:hAnsiTheme="minorEastAsia"/>
            <w:noProof/>
          </w:rPr>
          <w:t>2.</w:t>
        </w:r>
        <w:r w:rsidR="000D042B" w:rsidRPr="00566193">
          <w:rPr>
            <w:rStyle w:val="a7"/>
            <w:rFonts w:asciiTheme="minorEastAsia" w:hAnsiTheme="minorEastAsia" w:hint="eastAsia"/>
            <w:noProof/>
          </w:rPr>
          <w:t xml:space="preserve"> 读者对象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_Toc503366701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10"/>
        <w:tabs>
          <w:tab w:val="right" w:leader="dot" w:pos="8296"/>
        </w:tabs>
        <w:rPr>
          <w:noProof/>
        </w:rPr>
      </w:pPr>
      <w:hyperlink w:anchor="_Toc503366702" w:history="1">
        <w:r w:rsidR="000D042B" w:rsidRPr="00566193">
          <w:rPr>
            <w:rStyle w:val="a7"/>
            <w:rFonts w:asciiTheme="minorEastAsia" w:hAnsiTheme="minorEastAsia"/>
            <w:noProof/>
          </w:rPr>
          <w:t>3.</w:t>
        </w:r>
        <w:r w:rsidR="000D042B" w:rsidRPr="00566193">
          <w:rPr>
            <w:rStyle w:val="a7"/>
            <w:rFonts w:asciiTheme="minorEastAsia" w:hAnsiTheme="minorEastAsia" w:hint="eastAsia"/>
            <w:noProof/>
          </w:rPr>
          <w:t xml:space="preserve"> 功能模块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_Toc503366702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10"/>
        <w:tabs>
          <w:tab w:val="right" w:leader="dot" w:pos="8296"/>
        </w:tabs>
        <w:rPr>
          <w:noProof/>
        </w:rPr>
      </w:pPr>
      <w:hyperlink w:anchor="_Toc503366703" w:history="1">
        <w:r w:rsidR="000D042B" w:rsidRPr="00566193">
          <w:rPr>
            <w:rStyle w:val="a7"/>
            <w:rFonts w:asciiTheme="minorEastAsia" w:hAnsiTheme="minorEastAsia"/>
            <w:noProof/>
          </w:rPr>
          <w:t>4.</w:t>
        </w:r>
        <w:r w:rsidR="000D042B" w:rsidRPr="00566193">
          <w:rPr>
            <w:rStyle w:val="a7"/>
            <w:rFonts w:asciiTheme="minorEastAsia" w:hAnsiTheme="minorEastAsia" w:hint="eastAsia"/>
            <w:noProof/>
          </w:rPr>
          <w:t xml:space="preserve"> 登陆退出系统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_Toc503366703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04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4.1.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登录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_Toc503366704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05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4.2.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退出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_Toc503366705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10"/>
        <w:tabs>
          <w:tab w:val="right" w:leader="dot" w:pos="8296"/>
        </w:tabs>
        <w:rPr>
          <w:noProof/>
        </w:rPr>
      </w:pPr>
      <w:hyperlink w:anchor="_Toc503366706" w:history="1">
        <w:r w:rsidR="000D042B" w:rsidRPr="00566193">
          <w:rPr>
            <w:rStyle w:val="a7"/>
            <w:rFonts w:asciiTheme="minorEastAsia" w:hAnsiTheme="minorEastAsia"/>
            <w:noProof/>
          </w:rPr>
          <w:t>5.</w:t>
        </w:r>
        <w:r w:rsidR="000D042B" w:rsidRPr="00566193">
          <w:rPr>
            <w:rStyle w:val="a7"/>
            <w:rFonts w:asciiTheme="minorEastAsia" w:hAnsiTheme="minorEastAsia" w:hint="eastAsia"/>
            <w:noProof/>
          </w:rPr>
          <w:t xml:space="preserve"> 管网运行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_Toc503366706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6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07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5.1.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区域管理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_Toc503366707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6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08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5.1.1.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新增区域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_Toc503366708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6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09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5.1.2.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编辑区域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_Toc503366709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7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10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5.1.3.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删除区域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_Toc503366710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8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11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5.1.4.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筛选区域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_Toc503366711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9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12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5.2.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地图功能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_Toc503366712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9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13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5.2.1.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点击查询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_Toc503366713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10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14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5.3.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计划制定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_Toc503366714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11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15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5.3.1.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查询计划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_Toc503366715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12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16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5.3.2.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新增常规计划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_Toc503366716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13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17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5.3.3.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新增临时计划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_Toc503366717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14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18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5.3.4.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启动</w:t>
        </w:r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>/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停用计划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_Toc503366718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15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19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5.3.5.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查看巡线任务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_Toc503366719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16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20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5.4.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巡线任务总览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_Toc503366720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18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21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5.4.1.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查询巡线任务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_Toc503366721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19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22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5.5.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人员监控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_Toc503366722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20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23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5.5.1.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筛选显示人员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_Toc503366723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20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24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5.5.2.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查看人员轨迹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_Toc503366724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20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25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5.6.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作业计划制定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_Toc503366725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21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26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5.6.1.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查询作业计划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_Toc503366726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22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27" w:history="1">
        <w:r w:rsidR="000D042B" w:rsidRPr="00566193">
          <w:rPr>
            <w:rStyle w:val="a7"/>
            <w:rFonts w:ascii="Times New Roman" w:eastAsia="宋体" w:hAnsi="Times New Roman" w:cs="Times New Roman"/>
            <w:bCs/>
            <w:noProof/>
            <w:snapToGrid w:val="0"/>
            <w:kern w:val="0"/>
          </w:rPr>
          <w:t xml:space="preserve">5.6.2.  </w:t>
        </w:r>
        <w:r w:rsidR="000D042B" w:rsidRPr="00566193">
          <w:rPr>
            <w:rStyle w:val="a7"/>
            <w:rFonts w:ascii="Times New Roman" w:eastAsia="宋体" w:hAnsi="Times New Roman" w:cs="Times New Roman" w:hint="eastAsia"/>
            <w:bCs/>
            <w:noProof/>
            <w:snapToGrid w:val="0"/>
            <w:kern w:val="0"/>
          </w:rPr>
          <w:t>新增常规计划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_Toc503366727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23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28" w:history="1">
        <w:r w:rsidR="000D042B" w:rsidRPr="00566193">
          <w:rPr>
            <w:rStyle w:val="a7"/>
            <w:bCs/>
            <w:noProof/>
          </w:rPr>
          <w:t xml:space="preserve">5.6.3.  </w:t>
        </w:r>
        <w:r w:rsidR="000D042B" w:rsidRPr="00566193">
          <w:rPr>
            <w:rStyle w:val="a7"/>
            <w:rFonts w:hint="eastAsia"/>
            <w:noProof/>
          </w:rPr>
          <w:t>新增临时计划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_Toc503366728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29" w:history="1">
        <w:r w:rsidR="000D042B" w:rsidRPr="00566193">
          <w:rPr>
            <w:rStyle w:val="a7"/>
            <w:bCs/>
            <w:noProof/>
          </w:rPr>
          <w:t xml:space="preserve">5.6.4.  </w:t>
        </w:r>
        <w:r w:rsidR="000D042B" w:rsidRPr="00566193">
          <w:rPr>
            <w:rStyle w:val="a7"/>
            <w:rFonts w:hint="eastAsia"/>
            <w:bCs/>
            <w:noProof/>
          </w:rPr>
          <w:t>启动</w:t>
        </w:r>
        <w:r w:rsidR="000D042B" w:rsidRPr="00566193">
          <w:rPr>
            <w:rStyle w:val="a7"/>
            <w:bCs/>
            <w:noProof/>
          </w:rPr>
          <w:t>/</w:t>
        </w:r>
        <w:r w:rsidR="000D042B" w:rsidRPr="00566193">
          <w:rPr>
            <w:rStyle w:val="a7"/>
            <w:rFonts w:hint="eastAsia"/>
            <w:bCs/>
            <w:noProof/>
          </w:rPr>
          <w:t>停用作业计划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_Toc503366729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30" w:history="1">
        <w:r w:rsidR="000D042B" w:rsidRPr="00566193">
          <w:rPr>
            <w:rStyle w:val="a7"/>
            <w:bCs/>
            <w:noProof/>
          </w:rPr>
          <w:t xml:space="preserve">5.6.5.  </w:t>
        </w:r>
        <w:r w:rsidR="000D042B" w:rsidRPr="00566193">
          <w:rPr>
            <w:rStyle w:val="a7"/>
            <w:rFonts w:hint="eastAsia"/>
            <w:bCs/>
            <w:noProof/>
          </w:rPr>
          <w:t>查看作业任务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_Toc503366730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25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31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5.7.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作业任务总览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_Toc503366731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27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30"/>
        <w:tabs>
          <w:tab w:val="right" w:leader="dot" w:pos="8296"/>
        </w:tabs>
        <w:rPr>
          <w:noProof/>
        </w:rPr>
      </w:pPr>
      <w:hyperlink w:anchor="_Toc503366732" w:history="1">
        <w:r w:rsidR="000D042B" w:rsidRPr="00566193">
          <w:rPr>
            <w:rStyle w:val="a7"/>
            <w:bCs/>
            <w:noProof/>
          </w:rPr>
          <w:t xml:space="preserve">5.7.1. </w:t>
        </w:r>
        <w:r w:rsidR="000D042B" w:rsidRPr="00566193">
          <w:rPr>
            <w:rStyle w:val="a7"/>
            <w:rFonts w:hint="eastAsia"/>
            <w:bCs/>
            <w:noProof/>
          </w:rPr>
          <w:t>查询巡线任务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_Toc503366732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28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10"/>
        <w:tabs>
          <w:tab w:val="right" w:leader="dot" w:pos="8296"/>
        </w:tabs>
        <w:rPr>
          <w:noProof/>
        </w:rPr>
      </w:pPr>
      <w:hyperlink w:anchor="_Toc503366733" w:history="1">
        <w:r w:rsidR="000D042B" w:rsidRPr="00566193">
          <w:rPr>
            <w:rStyle w:val="a7"/>
            <w:rFonts w:asciiTheme="minorEastAsia" w:hAnsiTheme="minorEastAsia"/>
            <w:noProof/>
          </w:rPr>
          <w:t>6.</w:t>
        </w:r>
        <w:r w:rsidR="000D042B" w:rsidRPr="00566193">
          <w:rPr>
            <w:rStyle w:val="a7"/>
            <w:rFonts w:asciiTheme="minorEastAsia" w:hAnsiTheme="minorEastAsia" w:hint="eastAsia"/>
            <w:noProof/>
          </w:rPr>
          <w:t xml:space="preserve"> 工单上报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_Toc503366733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29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34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6.1.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第三方施工上报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_Toc503366734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29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35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6.2.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管网保压上报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_Toc503366735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31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10"/>
        <w:tabs>
          <w:tab w:val="right" w:leader="dot" w:pos="8296"/>
        </w:tabs>
        <w:rPr>
          <w:noProof/>
        </w:rPr>
      </w:pPr>
      <w:hyperlink w:anchor="_Toc503366736" w:history="1">
        <w:r w:rsidR="000D042B" w:rsidRPr="00566193">
          <w:rPr>
            <w:rStyle w:val="a7"/>
            <w:rFonts w:asciiTheme="minorEastAsia" w:hAnsiTheme="minorEastAsia"/>
            <w:noProof/>
          </w:rPr>
          <w:t>7.</w:t>
        </w:r>
        <w:r w:rsidR="000D042B" w:rsidRPr="00566193">
          <w:rPr>
            <w:rStyle w:val="a7"/>
            <w:rFonts w:asciiTheme="minorEastAsia" w:hAnsiTheme="minorEastAsia" w:hint="eastAsia"/>
            <w:noProof/>
          </w:rPr>
          <w:t xml:space="preserve"> 事件上报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_Toc503366736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32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37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7.1.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故障上报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_Toc503366737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32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38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7.2.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隐患上报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_Toc503366738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34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39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7.3.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碰接上报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_Toc503366739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36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10"/>
        <w:tabs>
          <w:tab w:val="right" w:leader="dot" w:pos="8296"/>
        </w:tabs>
        <w:rPr>
          <w:noProof/>
        </w:rPr>
      </w:pPr>
      <w:hyperlink w:anchor="_Toc503366740" w:history="1">
        <w:r w:rsidR="000D042B" w:rsidRPr="00566193">
          <w:rPr>
            <w:rStyle w:val="a7"/>
            <w:rFonts w:asciiTheme="minorEastAsia" w:hAnsiTheme="minorEastAsia"/>
            <w:noProof/>
          </w:rPr>
          <w:t>8.</w:t>
        </w:r>
        <w:r w:rsidR="000D042B" w:rsidRPr="00566193">
          <w:rPr>
            <w:rStyle w:val="a7"/>
            <w:rFonts w:asciiTheme="minorEastAsia" w:hAnsiTheme="minorEastAsia" w:hint="eastAsia"/>
            <w:noProof/>
          </w:rPr>
          <w:t xml:space="preserve"> 工单中心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_Toc503366740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38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41" w:history="1">
        <w:r w:rsidR="000D042B" w:rsidRPr="00566193">
          <w:rPr>
            <w:rStyle w:val="a7"/>
            <w:rFonts w:cs="Times New Roman"/>
            <w:bCs/>
            <w:noProof/>
            <w:kern w:val="0"/>
          </w:rPr>
          <w:t xml:space="preserve">8.1. </w:t>
        </w:r>
        <w:r w:rsidR="000D042B" w:rsidRPr="00566193">
          <w:rPr>
            <w:rStyle w:val="a7"/>
            <w:rFonts w:cs="Times New Roman" w:hint="eastAsia"/>
            <w:bCs/>
            <w:noProof/>
            <w:kern w:val="0"/>
          </w:rPr>
          <w:t>查询工单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_Toc503366741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39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42" w:history="1">
        <w:r w:rsidR="000D042B" w:rsidRPr="00566193">
          <w:rPr>
            <w:rStyle w:val="a7"/>
            <w:bCs/>
            <w:noProof/>
          </w:rPr>
          <w:t xml:space="preserve">8.2. </w:t>
        </w:r>
        <w:r w:rsidR="000D042B" w:rsidRPr="00566193">
          <w:rPr>
            <w:rStyle w:val="a7"/>
            <w:rFonts w:hint="eastAsia"/>
            <w:noProof/>
          </w:rPr>
          <w:t>查看工单详情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_Toc503366742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40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43" w:history="1">
        <w:r w:rsidR="000D042B" w:rsidRPr="00566193">
          <w:rPr>
            <w:rStyle w:val="a7"/>
            <w:bCs/>
            <w:noProof/>
          </w:rPr>
          <w:t>8.3.</w:t>
        </w:r>
        <w:r w:rsidR="000D042B" w:rsidRPr="00566193">
          <w:rPr>
            <w:rStyle w:val="a7"/>
            <w:noProof/>
          </w:rPr>
          <w:t xml:space="preserve"> </w:t>
        </w:r>
        <w:r w:rsidR="000D042B" w:rsidRPr="00566193">
          <w:rPr>
            <w:rStyle w:val="a7"/>
            <w:rFonts w:hint="eastAsia"/>
            <w:noProof/>
          </w:rPr>
          <w:t>派单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_Toc503366743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41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44" w:history="1">
        <w:r w:rsidR="000D042B" w:rsidRPr="00566193">
          <w:rPr>
            <w:rStyle w:val="a7"/>
            <w:bCs/>
            <w:noProof/>
          </w:rPr>
          <w:t xml:space="preserve">8.4. </w:t>
        </w:r>
        <w:r w:rsidR="000D042B" w:rsidRPr="00566193">
          <w:rPr>
            <w:rStyle w:val="a7"/>
            <w:rFonts w:hint="eastAsia"/>
            <w:bCs/>
            <w:noProof/>
          </w:rPr>
          <w:t>关单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_Toc503366744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42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45" w:history="1">
        <w:r w:rsidR="000D042B" w:rsidRPr="00566193">
          <w:rPr>
            <w:rStyle w:val="a7"/>
            <w:bCs/>
            <w:noProof/>
          </w:rPr>
          <w:t xml:space="preserve">8.5. </w:t>
        </w:r>
        <w:r w:rsidR="000D042B" w:rsidRPr="00566193">
          <w:rPr>
            <w:rStyle w:val="a7"/>
            <w:rFonts w:hint="eastAsia"/>
            <w:bCs/>
            <w:noProof/>
          </w:rPr>
          <w:t>施工确认上报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_Toc503366745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43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46" w:history="1">
        <w:r w:rsidR="000D042B" w:rsidRPr="00566193">
          <w:rPr>
            <w:rStyle w:val="a7"/>
            <w:bCs/>
            <w:noProof/>
          </w:rPr>
          <w:t xml:space="preserve">8.6. </w:t>
        </w:r>
        <w:r w:rsidR="000D042B" w:rsidRPr="00566193">
          <w:rPr>
            <w:rStyle w:val="a7"/>
            <w:rFonts w:hint="eastAsia"/>
            <w:bCs/>
            <w:noProof/>
          </w:rPr>
          <w:t>日常监管上报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_Toc503366746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47" w:history="1">
        <w:r w:rsidR="000D042B" w:rsidRPr="00566193">
          <w:rPr>
            <w:rStyle w:val="a7"/>
            <w:bCs/>
            <w:noProof/>
          </w:rPr>
          <w:t xml:space="preserve">8.7. </w:t>
        </w:r>
        <w:r w:rsidR="000D042B" w:rsidRPr="00566193">
          <w:rPr>
            <w:rStyle w:val="a7"/>
            <w:rFonts w:hint="eastAsia"/>
            <w:bCs/>
            <w:noProof/>
          </w:rPr>
          <w:t>上报反馈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_Toc503366747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45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48" w:history="1">
        <w:r w:rsidR="000D042B" w:rsidRPr="00566193">
          <w:rPr>
            <w:rStyle w:val="a7"/>
            <w:bCs/>
            <w:noProof/>
          </w:rPr>
          <w:t xml:space="preserve">8.8. </w:t>
        </w:r>
        <w:r w:rsidR="000D042B" w:rsidRPr="00566193">
          <w:rPr>
            <w:rStyle w:val="a7"/>
            <w:rFonts w:hint="eastAsia"/>
            <w:bCs/>
            <w:noProof/>
          </w:rPr>
          <w:t>碰接申请审核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_Toc503366748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46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49" w:history="1">
        <w:r w:rsidR="000D042B" w:rsidRPr="00566193">
          <w:rPr>
            <w:rStyle w:val="a7"/>
            <w:bCs/>
            <w:noProof/>
          </w:rPr>
          <w:t xml:space="preserve">8.9. </w:t>
        </w:r>
        <w:r w:rsidR="000D042B" w:rsidRPr="00566193">
          <w:rPr>
            <w:rStyle w:val="a7"/>
            <w:rFonts w:hint="eastAsia"/>
            <w:bCs/>
            <w:noProof/>
          </w:rPr>
          <w:t>碰接方案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_Toc503366749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47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50" w:history="1">
        <w:r w:rsidR="000D042B" w:rsidRPr="00566193">
          <w:rPr>
            <w:rStyle w:val="a7"/>
            <w:bCs/>
            <w:noProof/>
          </w:rPr>
          <w:t xml:space="preserve">8.10. </w:t>
        </w:r>
        <w:r w:rsidR="000D042B" w:rsidRPr="00566193">
          <w:rPr>
            <w:rStyle w:val="a7"/>
            <w:rFonts w:hint="eastAsia"/>
            <w:bCs/>
            <w:noProof/>
          </w:rPr>
          <w:t>碰接反馈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_Toc503366750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48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51" w:history="1">
        <w:r w:rsidR="000D042B" w:rsidRPr="00566193">
          <w:rPr>
            <w:rStyle w:val="a7"/>
            <w:bCs/>
            <w:noProof/>
          </w:rPr>
          <w:t xml:space="preserve">8.11. </w:t>
        </w:r>
        <w:r w:rsidR="000D042B" w:rsidRPr="00566193">
          <w:rPr>
            <w:rStyle w:val="a7"/>
            <w:rFonts w:hint="eastAsia"/>
            <w:bCs/>
            <w:noProof/>
          </w:rPr>
          <w:t>维修方案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_Toc503366751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49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52" w:history="1">
        <w:r w:rsidR="000D042B" w:rsidRPr="00566193">
          <w:rPr>
            <w:rStyle w:val="a7"/>
            <w:bCs/>
            <w:noProof/>
          </w:rPr>
          <w:t xml:space="preserve">8.12. </w:t>
        </w:r>
        <w:r w:rsidR="000D042B" w:rsidRPr="00566193">
          <w:rPr>
            <w:rStyle w:val="a7"/>
            <w:rFonts w:hint="eastAsia"/>
            <w:bCs/>
            <w:noProof/>
          </w:rPr>
          <w:t>现场维修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_Toc503366752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50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53" w:history="1">
        <w:r w:rsidR="000D042B" w:rsidRPr="00566193">
          <w:rPr>
            <w:rStyle w:val="a7"/>
            <w:bCs/>
            <w:noProof/>
          </w:rPr>
          <w:t xml:space="preserve">8.13. </w:t>
        </w:r>
        <w:r w:rsidR="000D042B" w:rsidRPr="00566193">
          <w:rPr>
            <w:rStyle w:val="a7"/>
            <w:rFonts w:hint="eastAsia"/>
            <w:bCs/>
            <w:noProof/>
          </w:rPr>
          <w:t>现场勘查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_Toc503366753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51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54" w:history="1">
        <w:r w:rsidR="000D042B" w:rsidRPr="00566193">
          <w:rPr>
            <w:rStyle w:val="a7"/>
            <w:bCs/>
            <w:noProof/>
          </w:rPr>
          <w:t xml:space="preserve">8.13. </w:t>
        </w:r>
        <w:r w:rsidR="000D042B" w:rsidRPr="00566193">
          <w:rPr>
            <w:rStyle w:val="a7"/>
            <w:rFonts w:hint="eastAsia"/>
            <w:bCs/>
            <w:noProof/>
          </w:rPr>
          <w:t>进度上报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_Toc503366754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52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55" w:history="1">
        <w:r w:rsidR="000D042B" w:rsidRPr="00566193">
          <w:rPr>
            <w:rStyle w:val="a7"/>
            <w:bCs/>
            <w:noProof/>
          </w:rPr>
          <w:t xml:space="preserve">8.14. </w:t>
        </w:r>
        <w:r w:rsidR="000D042B" w:rsidRPr="00566193">
          <w:rPr>
            <w:rStyle w:val="a7"/>
            <w:rFonts w:hint="eastAsia"/>
            <w:bCs/>
            <w:noProof/>
          </w:rPr>
          <w:t>验收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_Toc503366755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53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56" w:history="1">
        <w:r w:rsidR="000D042B" w:rsidRPr="00566193">
          <w:rPr>
            <w:rStyle w:val="a7"/>
            <w:bCs/>
            <w:noProof/>
          </w:rPr>
          <w:t xml:space="preserve">8.15. </w:t>
        </w:r>
        <w:r w:rsidR="000D042B" w:rsidRPr="00566193">
          <w:rPr>
            <w:rStyle w:val="a7"/>
            <w:rFonts w:hint="eastAsia"/>
            <w:bCs/>
            <w:noProof/>
          </w:rPr>
          <w:t>转单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_Toc503366756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54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57" w:history="1">
        <w:r w:rsidR="000D042B" w:rsidRPr="00566193">
          <w:rPr>
            <w:rStyle w:val="a7"/>
            <w:bCs/>
            <w:noProof/>
          </w:rPr>
          <w:t xml:space="preserve">8.16. </w:t>
        </w:r>
        <w:r w:rsidR="000D042B" w:rsidRPr="00566193">
          <w:rPr>
            <w:rStyle w:val="a7"/>
            <w:rFonts w:hint="eastAsia"/>
            <w:bCs/>
            <w:noProof/>
          </w:rPr>
          <w:t>退单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_Toc503366757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55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10"/>
        <w:tabs>
          <w:tab w:val="right" w:leader="dot" w:pos="8296"/>
        </w:tabs>
        <w:rPr>
          <w:noProof/>
        </w:rPr>
      </w:pPr>
      <w:hyperlink w:anchor="_Toc503366758" w:history="1">
        <w:r w:rsidR="000D042B" w:rsidRPr="00566193">
          <w:rPr>
            <w:rStyle w:val="a7"/>
            <w:rFonts w:asciiTheme="minorEastAsia" w:hAnsiTheme="minorEastAsia"/>
            <w:noProof/>
          </w:rPr>
          <w:t>9.</w:t>
        </w:r>
        <w:r w:rsidR="000D042B" w:rsidRPr="00566193">
          <w:rPr>
            <w:rStyle w:val="a7"/>
            <w:rFonts w:asciiTheme="minorEastAsia" w:hAnsiTheme="minorEastAsia" w:hint="eastAsia"/>
            <w:noProof/>
          </w:rPr>
          <w:t xml:space="preserve"> 事件箱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_Toc503366758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56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59" w:history="1">
        <w:r w:rsidR="000D042B" w:rsidRPr="00566193">
          <w:rPr>
            <w:rStyle w:val="a7"/>
            <w:bCs/>
            <w:noProof/>
          </w:rPr>
          <w:t xml:space="preserve">9.1. </w:t>
        </w:r>
        <w:r w:rsidR="000D042B" w:rsidRPr="00566193">
          <w:rPr>
            <w:rStyle w:val="a7"/>
            <w:rFonts w:hint="eastAsia"/>
            <w:bCs/>
            <w:noProof/>
          </w:rPr>
          <w:t>查询事件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_Toc503366759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57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60" w:history="1">
        <w:r w:rsidR="000D042B" w:rsidRPr="00566193">
          <w:rPr>
            <w:rStyle w:val="a7"/>
            <w:bCs/>
            <w:noProof/>
          </w:rPr>
          <w:t xml:space="preserve">9.2. </w:t>
        </w:r>
        <w:r w:rsidR="000D042B" w:rsidRPr="00566193">
          <w:rPr>
            <w:rStyle w:val="a7"/>
            <w:rFonts w:hint="eastAsia"/>
            <w:bCs/>
            <w:noProof/>
          </w:rPr>
          <w:t>处理事件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_Toc503366760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57</w:t>
        </w:r>
        <w:r w:rsidR="000D042B">
          <w:rPr>
            <w:noProof/>
            <w:webHidden/>
          </w:rPr>
          <w:fldChar w:fldCharType="end"/>
        </w:r>
      </w:hyperlink>
    </w:p>
    <w:p w:rsidR="000D042B" w:rsidRDefault="00FA56A2">
      <w:pPr>
        <w:pStyle w:val="20"/>
        <w:tabs>
          <w:tab w:val="right" w:leader="dot" w:pos="8296"/>
        </w:tabs>
        <w:rPr>
          <w:noProof/>
        </w:rPr>
      </w:pPr>
      <w:hyperlink w:anchor="_Toc503366761" w:history="1">
        <w:r w:rsidR="000D042B" w:rsidRPr="00566193">
          <w:rPr>
            <w:rStyle w:val="a7"/>
            <w:bCs/>
            <w:noProof/>
          </w:rPr>
          <w:t xml:space="preserve">9.3. </w:t>
        </w:r>
        <w:r w:rsidR="000D042B" w:rsidRPr="00566193">
          <w:rPr>
            <w:rStyle w:val="a7"/>
            <w:rFonts w:hint="eastAsia"/>
            <w:bCs/>
            <w:noProof/>
          </w:rPr>
          <w:t>关闭事件</w:t>
        </w:r>
        <w:r w:rsidR="000D042B">
          <w:rPr>
            <w:noProof/>
            <w:webHidden/>
          </w:rPr>
          <w:tab/>
        </w:r>
        <w:r w:rsidR="000D042B">
          <w:rPr>
            <w:noProof/>
            <w:webHidden/>
          </w:rPr>
          <w:fldChar w:fldCharType="begin"/>
        </w:r>
        <w:r w:rsidR="000D042B">
          <w:rPr>
            <w:noProof/>
            <w:webHidden/>
          </w:rPr>
          <w:instrText xml:space="preserve"> PAGEREF _Toc503366761 \h </w:instrText>
        </w:r>
        <w:r w:rsidR="000D042B">
          <w:rPr>
            <w:noProof/>
            <w:webHidden/>
          </w:rPr>
        </w:r>
        <w:r w:rsidR="000D042B">
          <w:rPr>
            <w:noProof/>
            <w:webHidden/>
          </w:rPr>
          <w:fldChar w:fldCharType="separate"/>
        </w:r>
        <w:r w:rsidR="000D042B">
          <w:rPr>
            <w:noProof/>
            <w:webHidden/>
          </w:rPr>
          <w:t>58</w:t>
        </w:r>
        <w:r w:rsidR="000D042B">
          <w:rPr>
            <w:noProof/>
            <w:webHidden/>
          </w:rPr>
          <w:fldChar w:fldCharType="end"/>
        </w:r>
      </w:hyperlink>
    </w:p>
    <w:p w:rsidR="00B13A55" w:rsidRDefault="0020536C">
      <w:pPr>
        <w:ind w:firstLineChars="600" w:firstLine="1680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B13A55" w:rsidRDefault="00D963BA">
      <w:pPr>
        <w:tabs>
          <w:tab w:val="left" w:pos="2698"/>
        </w:tabs>
        <w:ind w:firstLineChars="600" w:firstLine="168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B13A55" w:rsidRDefault="00B13A55">
      <w:pPr>
        <w:ind w:firstLineChars="600" w:firstLine="1680"/>
        <w:rPr>
          <w:sz w:val="28"/>
          <w:szCs w:val="28"/>
        </w:rPr>
      </w:pPr>
    </w:p>
    <w:p w:rsidR="00B13A55" w:rsidRDefault="00B13A55">
      <w:pPr>
        <w:ind w:firstLineChars="600" w:firstLine="1680"/>
        <w:rPr>
          <w:sz w:val="28"/>
          <w:szCs w:val="28"/>
        </w:rPr>
      </w:pPr>
    </w:p>
    <w:p w:rsidR="00B13A55" w:rsidRDefault="00B13A55">
      <w:pPr>
        <w:ind w:firstLineChars="600" w:firstLine="1680"/>
        <w:rPr>
          <w:sz w:val="28"/>
          <w:szCs w:val="28"/>
        </w:rPr>
      </w:pPr>
    </w:p>
    <w:p w:rsidR="00B13A55" w:rsidRDefault="00B13A55">
      <w:pPr>
        <w:rPr>
          <w:sz w:val="28"/>
          <w:szCs w:val="28"/>
        </w:rPr>
      </w:pPr>
    </w:p>
    <w:p w:rsidR="00B13A55" w:rsidRDefault="00B13A55">
      <w:pPr>
        <w:rPr>
          <w:sz w:val="28"/>
          <w:szCs w:val="28"/>
        </w:rPr>
      </w:pPr>
    </w:p>
    <w:p w:rsidR="00B13A55" w:rsidRDefault="00B13A55">
      <w:pPr>
        <w:rPr>
          <w:sz w:val="28"/>
          <w:szCs w:val="28"/>
        </w:rPr>
      </w:pPr>
    </w:p>
    <w:p w:rsidR="00B13A55" w:rsidRDefault="00B13A55">
      <w:pPr>
        <w:rPr>
          <w:sz w:val="28"/>
          <w:szCs w:val="28"/>
        </w:rPr>
      </w:pPr>
    </w:p>
    <w:p w:rsidR="00B13A55" w:rsidRDefault="00B13A55">
      <w:pPr>
        <w:rPr>
          <w:sz w:val="28"/>
          <w:szCs w:val="28"/>
        </w:rPr>
      </w:pPr>
    </w:p>
    <w:p w:rsidR="00B13A55" w:rsidRDefault="00B13A55">
      <w:pPr>
        <w:rPr>
          <w:sz w:val="28"/>
          <w:szCs w:val="28"/>
        </w:rPr>
      </w:pPr>
    </w:p>
    <w:p w:rsidR="00B13A55" w:rsidRDefault="00B13A55">
      <w:pPr>
        <w:rPr>
          <w:sz w:val="28"/>
          <w:szCs w:val="28"/>
        </w:rPr>
      </w:pPr>
    </w:p>
    <w:p w:rsidR="00B13A55" w:rsidRPr="00FB7317" w:rsidRDefault="00D963BA" w:rsidP="00EB224B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sz w:val="32"/>
          <w:szCs w:val="30"/>
        </w:rPr>
      </w:pPr>
      <w:bookmarkStart w:id="1" w:name="_Toc11378"/>
      <w:bookmarkStart w:id="2" w:name="_Toc30550"/>
      <w:bookmarkStart w:id="3" w:name="_Toc503366700"/>
      <w:r w:rsidRPr="00FB7317">
        <w:rPr>
          <w:rFonts w:asciiTheme="minorEastAsia" w:hAnsiTheme="minorEastAsia" w:hint="eastAsia"/>
          <w:sz w:val="32"/>
          <w:szCs w:val="30"/>
        </w:rPr>
        <w:t>基本信息</w:t>
      </w:r>
      <w:bookmarkEnd w:id="1"/>
      <w:bookmarkEnd w:id="2"/>
      <w:bookmarkEnd w:id="3"/>
    </w:p>
    <w:p w:rsidR="00B13A55" w:rsidRPr="002A0444" w:rsidRDefault="00D01A55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bookmarkStart w:id="4" w:name="_Toc10434"/>
      <w:r w:rsidRPr="002A0444">
        <w:rPr>
          <w:rFonts w:asciiTheme="minorEastAsia" w:hAnsiTheme="minorEastAsia" w:cs="Times New Roman" w:hint="eastAsia"/>
          <w:kern w:val="0"/>
          <w:szCs w:val="21"/>
        </w:rPr>
        <w:t>系统名称：新奥能源智慧运营</w:t>
      </w:r>
      <w:bookmarkEnd w:id="4"/>
      <w:r w:rsidR="00671A52" w:rsidRPr="002A0444">
        <w:rPr>
          <w:rFonts w:asciiTheme="minorEastAsia" w:hAnsiTheme="minorEastAsia" w:cs="Times New Roman" w:hint="eastAsia"/>
          <w:kern w:val="0"/>
          <w:szCs w:val="21"/>
        </w:rPr>
        <w:t>系统</w:t>
      </w:r>
    </w:p>
    <w:p w:rsidR="00B13A55" w:rsidRPr="002A0444" w:rsidRDefault="00D963BA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bookmarkStart w:id="5" w:name="_Toc6276"/>
      <w:r w:rsidRPr="002A0444">
        <w:rPr>
          <w:rFonts w:asciiTheme="minorEastAsia" w:hAnsiTheme="minorEastAsia" w:cs="Times New Roman" w:hint="eastAsia"/>
          <w:kern w:val="0"/>
          <w:szCs w:val="21"/>
        </w:rPr>
        <w:t>最新版本：V1.0</w:t>
      </w:r>
      <w:bookmarkEnd w:id="5"/>
    </w:p>
    <w:p w:rsidR="00B13A55" w:rsidRPr="002A0444" w:rsidRDefault="00D963BA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bookmarkStart w:id="6" w:name="_Toc9540"/>
      <w:r w:rsidRPr="002A0444">
        <w:rPr>
          <w:rFonts w:asciiTheme="minorEastAsia" w:hAnsiTheme="minorEastAsia" w:cs="Times New Roman" w:hint="eastAsia"/>
          <w:kern w:val="0"/>
          <w:szCs w:val="21"/>
        </w:rPr>
        <w:t>更新日期：2018-01-10</w:t>
      </w:r>
      <w:bookmarkEnd w:id="6"/>
    </w:p>
    <w:p w:rsidR="00B13A55" w:rsidRPr="002A0444" w:rsidRDefault="00D963BA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bookmarkStart w:id="7" w:name="_Toc13471"/>
      <w:r w:rsidRPr="002A0444">
        <w:rPr>
          <w:rFonts w:asciiTheme="minorEastAsia" w:hAnsiTheme="minorEastAsia" w:cs="Times New Roman" w:hint="eastAsia"/>
          <w:kern w:val="0"/>
          <w:szCs w:val="21"/>
        </w:rPr>
        <w:t>浏览器：</w:t>
      </w:r>
      <w:bookmarkEnd w:id="7"/>
      <w:r w:rsidR="001D5608" w:rsidRPr="002A0444">
        <w:rPr>
          <w:rFonts w:asciiTheme="minorEastAsia" w:hAnsiTheme="minorEastAsia" w:cs="Times New Roman" w:hint="eastAsia"/>
          <w:kern w:val="0"/>
          <w:szCs w:val="21"/>
        </w:rPr>
        <w:t>IE</w:t>
      </w:r>
      <w:r w:rsidR="001D5608" w:rsidRPr="002A0444">
        <w:rPr>
          <w:rFonts w:asciiTheme="minorEastAsia" w:hAnsiTheme="minorEastAsia" w:cs="Times New Roman"/>
          <w:kern w:val="0"/>
          <w:szCs w:val="21"/>
        </w:rPr>
        <w:t>10+</w:t>
      </w:r>
      <w:r w:rsidR="001D5608" w:rsidRPr="002A0444">
        <w:rPr>
          <w:rFonts w:asciiTheme="minorEastAsia" w:hAnsiTheme="minorEastAsia" w:cs="Times New Roman" w:hint="eastAsia"/>
          <w:kern w:val="0"/>
          <w:szCs w:val="21"/>
        </w:rPr>
        <w:t>、Chrome</w:t>
      </w:r>
      <w:r w:rsidR="001D5608" w:rsidRPr="002A0444">
        <w:rPr>
          <w:rFonts w:asciiTheme="minorEastAsia" w:hAnsiTheme="minorEastAsia" w:cs="Times New Roman"/>
          <w:kern w:val="0"/>
          <w:szCs w:val="21"/>
        </w:rPr>
        <w:t>50</w:t>
      </w:r>
      <w:r w:rsidR="001D5608" w:rsidRPr="002A0444">
        <w:rPr>
          <w:rFonts w:asciiTheme="minorEastAsia" w:hAnsiTheme="minorEastAsia" w:cs="Times New Roman" w:hint="eastAsia"/>
          <w:kern w:val="0"/>
          <w:szCs w:val="21"/>
        </w:rPr>
        <w:t>+、Firefox</w:t>
      </w:r>
      <w:r w:rsidR="001D5608" w:rsidRPr="002A0444">
        <w:rPr>
          <w:rFonts w:asciiTheme="minorEastAsia" w:hAnsiTheme="minorEastAsia" w:cs="Times New Roman"/>
          <w:kern w:val="0"/>
          <w:szCs w:val="21"/>
        </w:rPr>
        <w:t>51+</w:t>
      </w:r>
      <w:r w:rsidR="001D5608" w:rsidRPr="002A0444">
        <w:rPr>
          <w:rFonts w:asciiTheme="minorEastAsia" w:hAnsiTheme="minorEastAsia" w:cs="Times New Roman" w:hint="eastAsia"/>
          <w:kern w:val="0"/>
          <w:szCs w:val="21"/>
        </w:rPr>
        <w:t>（其他现代浏览器最新版本）</w:t>
      </w:r>
    </w:p>
    <w:p w:rsidR="00B13A55" w:rsidRPr="002A0444" w:rsidRDefault="00D963BA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bookmarkStart w:id="8" w:name="_Toc18602"/>
      <w:r w:rsidRPr="002A0444">
        <w:rPr>
          <w:rFonts w:asciiTheme="minorEastAsia" w:hAnsiTheme="minorEastAsia" w:cs="Times New Roman" w:hint="eastAsia"/>
          <w:kern w:val="0"/>
          <w:szCs w:val="21"/>
        </w:rPr>
        <w:t>运行环境：WINDOWS XP及其以上</w:t>
      </w:r>
      <w:bookmarkEnd w:id="8"/>
    </w:p>
    <w:p w:rsidR="00B13A55" w:rsidRPr="002A0444" w:rsidRDefault="00D963BA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bookmarkStart w:id="9" w:name="_Toc23908"/>
      <w:r w:rsidRPr="002A0444">
        <w:rPr>
          <w:rFonts w:asciiTheme="minorEastAsia" w:hAnsiTheme="minorEastAsia" w:cs="Times New Roman" w:hint="eastAsia"/>
          <w:kern w:val="0"/>
          <w:szCs w:val="21"/>
        </w:rPr>
        <w:t>编程语言：Java</w:t>
      </w:r>
      <w:bookmarkEnd w:id="9"/>
    </w:p>
    <w:p w:rsidR="00B13A55" w:rsidRPr="00FB7317" w:rsidRDefault="00D963BA" w:rsidP="00EB224B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sz w:val="32"/>
          <w:szCs w:val="30"/>
        </w:rPr>
      </w:pPr>
      <w:bookmarkStart w:id="10" w:name="_Toc312151753"/>
      <w:bookmarkStart w:id="11" w:name="_Toc312145756"/>
      <w:bookmarkStart w:id="12" w:name="_Toc312152155"/>
      <w:bookmarkStart w:id="13" w:name="_Toc312152538"/>
      <w:bookmarkStart w:id="14" w:name="_Toc311565978"/>
      <w:bookmarkStart w:id="15" w:name="_Toc312145682"/>
      <w:bookmarkStart w:id="16" w:name="_Toc312151965"/>
      <w:bookmarkStart w:id="17" w:name="_Toc311565541"/>
      <w:bookmarkStart w:id="18" w:name="_Toc15520"/>
      <w:bookmarkStart w:id="19" w:name="_Toc311565864"/>
      <w:bookmarkStart w:id="20" w:name="_Toc312248388"/>
      <w:bookmarkStart w:id="21" w:name="_Toc311565369"/>
      <w:bookmarkStart w:id="22" w:name="_Toc312248221"/>
      <w:bookmarkStart w:id="23" w:name="_Toc26983"/>
      <w:bookmarkStart w:id="24" w:name="_Toc10004"/>
      <w:bookmarkStart w:id="25" w:name="_Toc503366701"/>
      <w:r w:rsidRPr="00FB7317">
        <w:rPr>
          <w:rFonts w:asciiTheme="minorEastAsia" w:hAnsiTheme="minorEastAsia" w:hint="eastAsia"/>
          <w:sz w:val="32"/>
          <w:szCs w:val="30"/>
        </w:rPr>
        <w:t>读者对象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B13A55" w:rsidRPr="00CF5B78" w:rsidRDefault="00D963BA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="Times New Roman" w:eastAsia="宋体" w:hAnsi="Times New Roman" w:cs="Times New Roman"/>
          <w:kern w:val="0"/>
          <w:szCs w:val="21"/>
        </w:rPr>
      </w:pPr>
      <w:bookmarkStart w:id="26" w:name="_Toc799"/>
      <w:r w:rsidRPr="00CF5B78">
        <w:rPr>
          <w:rFonts w:ascii="Times New Roman" w:eastAsia="宋体" w:hAnsi="Times New Roman" w:cs="Times New Roman" w:hint="eastAsia"/>
          <w:kern w:val="0"/>
          <w:szCs w:val="21"/>
        </w:rPr>
        <w:t>公司领导、新奥使用人员</w:t>
      </w:r>
      <w:bookmarkEnd w:id="26"/>
    </w:p>
    <w:p w:rsidR="00B13A55" w:rsidRPr="00FB7317" w:rsidRDefault="00D963BA" w:rsidP="00EB224B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sz w:val="32"/>
          <w:szCs w:val="30"/>
        </w:rPr>
      </w:pPr>
      <w:bookmarkStart w:id="27" w:name="_Toc4508"/>
      <w:bookmarkStart w:id="28" w:name="_Toc20728"/>
      <w:bookmarkStart w:id="29" w:name="_Toc312248391"/>
      <w:bookmarkStart w:id="30" w:name="_Toc312248224"/>
      <w:bookmarkStart w:id="31" w:name="_Toc18017"/>
      <w:bookmarkStart w:id="32" w:name="_Toc312151756"/>
      <w:bookmarkStart w:id="33" w:name="_Toc312145685"/>
      <w:bookmarkStart w:id="34" w:name="_Toc312145759"/>
      <w:bookmarkStart w:id="35" w:name="_Toc312151968"/>
      <w:bookmarkStart w:id="36" w:name="_Toc312152158"/>
      <w:bookmarkStart w:id="37" w:name="_Toc312152541"/>
      <w:bookmarkStart w:id="38" w:name="_Toc503366702"/>
      <w:r w:rsidRPr="00FB7317">
        <w:rPr>
          <w:rFonts w:asciiTheme="minorEastAsia" w:hAnsiTheme="minorEastAsia" w:hint="eastAsia"/>
          <w:sz w:val="32"/>
          <w:szCs w:val="30"/>
        </w:rPr>
        <w:t>功能模块</w:t>
      </w:r>
      <w:bookmarkStart w:id="39" w:name="_Toc32358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B13A55" w:rsidRPr="002A0444" w:rsidRDefault="00D963BA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r w:rsidRPr="002A0444">
        <w:rPr>
          <w:rFonts w:asciiTheme="minorEastAsia" w:hAnsiTheme="minorEastAsia" w:cs="Times New Roman" w:hint="eastAsia"/>
          <w:kern w:val="0"/>
          <w:szCs w:val="21"/>
        </w:rPr>
        <w:t>新奥能源智慧运营系统包括的功能模块有：</w:t>
      </w:r>
      <w:bookmarkEnd w:id="39"/>
    </w:p>
    <w:p w:rsidR="00A27A90" w:rsidRPr="002A0444" w:rsidRDefault="00A27A90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r w:rsidRPr="002A0444">
        <w:rPr>
          <w:rFonts w:asciiTheme="minorEastAsia" w:hAnsiTheme="minorEastAsia" w:cs="Times New Roman" w:hint="eastAsia"/>
          <w:kern w:val="0"/>
          <w:szCs w:val="21"/>
        </w:rPr>
        <w:t>首页：（第三方施工，管网保压，碰接置换，故障上报，隐患上报）</w:t>
      </w:r>
    </w:p>
    <w:p w:rsidR="00D01A55" w:rsidRPr="002A0444" w:rsidRDefault="00D01A55" w:rsidP="00EB224B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r w:rsidRPr="002A0444">
        <w:rPr>
          <w:rFonts w:asciiTheme="minorEastAsia" w:hAnsiTheme="minorEastAsia" w:cs="Times New Roman" w:hint="eastAsia"/>
          <w:kern w:val="0"/>
          <w:szCs w:val="21"/>
        </w:rPr>
        <w:t>管网运行：</w:t>
      </w:r>
      <w:r w:rsidR="00687168" w:rsidRPr="002A0444">
        <w:rPr>
          <w:rFonts w:asciiTheme="minorEastAsia" w:hAnsiTheme="minorEastAsia" w:cs="Times New Roman" w:hint="eastAsia"/>
          <w:kern w:val="0"/>
          <w:szCs w:val="21"/>
        </w:rPr>
        <w:t>（区域管理、</w:t>
      </w:r>
      <w:r w:rsidRPr="002A0444">
        <w:rPr>
          <w:rFonts w:asciiTheme="minorEastAsia" w:hAnsiTheme="minorEastAsia" w:cs="Times New Roman" w:hint="eastAsia"/>
          <w:kern w:val="0"/>
          <w:szCs w:val="21"/>
        </w:rPr>
        <w:t>巡线计划制定</w:t>
      </w:r>
      <w:r w:rsidR="00687168" w:rsidRPr="002A0444">
        <w:rPr>
          <w:rFonts w:asciiTheme="minorEastAsia" w:hAnsiTheme="minorEastAsia" w:cs="Times New Roman" w:hint="eastAsia"/>
          <w:kern w:val="0"/>
          <w:szCs w:val="21"/>
        </w:rPr>
        <w:t>、</w:t>
      </w:r>
      <w:r w:rsidRPr="002A0444">
        <w:rPr>
          <w:rFonts w:asciiTheme="minorEastAsia" w:hAnsiTheme="minorEastAsia" w:cs="Times New Roman" w:hint="eastAsia"/>
          <w:kern w:val="0"/>
          <w:szCs w:val="21"/>
        </w:rPr>
        <w:t>巡线任务总览</w:t>
      </w:r>
      <w:r w:rsidR="00687168" w:rsidRPr="002A0444">
        <w:rPr>
          <w:rFonts w:asciiTheme="minorEastAsia" w:hAnsiTheme="minorEastAsia" w:cs="Times New Roman" w:hint="eastAsia"/>
          <w:kern w:val="0"/>
          <w:szCs w:val="21"/>
        </w:rPr>
        <w:t>、</w:t>
      </w:r>
      <w:r w:rsidRPr="002A0444">
        <w:rPr>
          <w:rFonts w:asciiTheme="minorEastAsia" w:hAnsiTheme="minorEastAsia" w:cs="Times New Roman" w:hint="eastAsia"/>
          <w:kern w:val="0"/>
          <w:szCs w:val="21"/>
        </w:rPr>
        <w:t>人员监控</w:t>
      </w:r>
      <w:r w:rsidR="00687168" w:rsidRPr="002A0444">
        <w:rPr>
          <w:rFonts w:asciiTheme="minorEastAsia" w:hAnsiTheme="minorEastAsia" w:cs="Times New Roman" w:hint="eastAsia"/>
          <w:kern w:val="0"/>
          <w:szCs w:val="21"/>
        </w:rPr>
        <w:t>、</w:t>
      </w:r>
      <w:r w:rsidRPr="002A0444">
        <w:rPr>
          <w:rFonts w:asciiTheme="minorEastAsia" w:hAnsiTheme="minorEastAsia" w:cs="Times New Roman" w:hint="eastAsia"/>
          <w:kern w:val="0"/>
          <w:szCs w:val="21"/>
        </w:rPr>
        <w:t>作</w:t>
      </w:r>
    </w:p>
    <w:p w:rsidR="00B13A55" w:rsidRPr="002A0444" w:rsidRDefault="00D963BA" w:rsidP="00687168">
      <w:pPr>
        <w:tabs>
          <w:tab w:val="num" w:pos="-4962"/>
          <w:tab w:val="left" w:pos="0"/>
        </w:tabs>
        <w:spacing w:line="360" w:lineRule="auto"/>
        <w:ind w:leftChars="200" w:left="840" w:hanging="420"/>
        <w:rPr>
          <w:rFonts w:asciiTheme="minorEastAsia" w:hAnsiTheme="minorEastAsia" w:cs="Times New Roman"/>
          <w:kern w:val="0"/>
          <w:szCs w:val="21"/>
        </w:rPr>
      </w:pPr>
      <w:r w:rsidRPr="002A0444">
        <w:rPr>
          <w:rFonts w:asciiTheme="minorEastAsia" w:hAnsiTheme="minorEastAsia" w:cs="Times New Roman" w:hint="eastAsia"/>
          <w:kern w:val="0"/>
          <w:szCs w:val="21"/>
        </w:rPr>
        <w:t>计划制定</w:t>
      </w:r>
      <w:r w:rsidR="00687168" w:rsidRPr="002A0444">
        <w:rPr>
          <w:rFonts w:asciiTheme="minorEastAsia" w:hAnsiTheme="minorEastAsia" w:cs="Times New Roman" w:hint="eastAsia"/>
          <w:kern w:val="0"/>
          <w:szCs w:val="21"/>
        </w:rPr>
        <w:t>、</w:t>
      </w:r>
      <w:r w:rsidRPr="002A0444">
        <w:rPr>
          <w:rFonts w:asciiTheme="minorEastAsia" w:hAnsiTheme="minorEastAsia" w:cs="Times New Roman" w:hint="eastAsia"/>
          <w:kern w:val="0"/>
          <w:szCs w:val="21"/>
        </w:rPr>
        <w:t>作业任务总览</w:t>
      </w:r>
      <w:r w:rsidR="00687168" w:rsidRPr="002A0444">
        <w:rPr>
          <w:rFonts w:asciiTheme="minorEastAsia" w:hAnsiTheme="minorEastAsia" w:cs="Times New Roman" w:hint="eastAsia"/>
          <w:kern w:val="0"/>
          <w:szCs w:val="21"/>
        </w:rPr>
        <w:t>），</w:t>
      </w:r>
      <w:r w:rsidRPr="002A0444">
        <w:rPr>
          <w:rFonts w:asciiTheme="minorEastAsia" w:hAnsiTheme="minorEastAsia" w:cs="Times New Roman" w:hint="eastAsia"/>
          <w:kern w:val="0"/>
          <w:szCs w:val="21"/>
        </w:rPr>
        <w:t>工单中心</w:t>
      </w:r>
      <w:r w:rsidR="00687168" w:rsidRPr="002A0444">
        <w:rPr>
          <w:rFonts w:asciiTheme="minorEastAsia" w:hAnsiTheme="minorEastAsia" w:cs="Times New Roman" w:hint="eastAsia"/>
          <w:kern w:val="0"/>
          <w:szCs w:val="21"/>
        </w:rPr>
        <w:t>，</w:t>
      </w:r>
      <w:r w:rsidRPr="002A0444">
        <w:rPr>
          <w:rFonts w:asciiTheme="minorEastAsia" w:hAnsiTheme="minorEastAsia" w:cs="Times New Roman" w:hint="eastAsia"/>
          <w:kern w:val="0"/>
          <w:szCs w:val="21"/>
        </w:rPr>
        <w:t>事件</w:t>
      </w:r>
      <w:bookmarkStart w:id="40" w:name="_Toc16385"/>
      <w:bookmarkStart w:id="41" w:name="_Toc29130"/>
      <w:bookmarkStart w:id="42" w:name="_Toc7182"/>
      <w:r w:rsidRPr="002A0444">
        <w:rPr>
          <w:rFonts w:asciiTheme="minorEastAsia" w:hAnsiTheme="minorEastAsia" w:cs="Times New Roman" w:hint="eastAsia"/>
          <w:kern w:val="0"/>
          <w:szCs w:val="21"/>
        </w:rPr>
        <w:t>管理</w:t>
      </w:r>
    </w:p>
    <w:p w:rsidR="00B13A55" w:rsidRPr="00FB7317" w:rsidRDefault="00D963BA" w:rsidP="00EB224B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sz w:val="32"/>
          <w:szCs w:val="30"/>
        </w:rPr>
      </w:pPr>
      <w:bookmarkStart w:id="43" w:name="_Toc12493"/>
      <w:bookmarkStart w:id="44" w:name="_Toc503366703"/>
      <w:r w:rsidRPr="00FB7317">
        <w:rPr>
          <w:rFonts w:asciiTheme="minorEastAsia" w:hAnsiTheme="minorEastAsia" w:hint="eastAsia"/>
          <w:sz w:val="32"/>
          <w:szCs w:val="30"/>
        </w:rPr>
        <w:t>登陆退出系统</w:t>
      </w:r>
      <w:bookmarkEnd w:id="40"/>
      <w:bookmarkEnd w:id="41"/>
      <w:bookmarkEnd w:id="42"/>
      <w:bookmarkEnd w:id="43"/>
      <w:bookmarkEnd w:id="44"/>
    </w:p>
    <w:p w:rsidR="00B13A55" w:rsidRPr="000D042B" w:rsidRDefault="00D963BA" w:rsidP="000D042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45" w:name="_Toc14132"/>
      <w:bookmarkStart w:id="46" w:name="_Toc7059"/>
      <w:bookmarkStart w:id="47" w:name="_Toc12773"/>
      <w:bookmarkStart w:id="48" w:name="_Toc503366704"/>
      <w:r w:rsidRPr="000D042B">
        <w:rPr>
          <w:rFonts w:cs="Times New Roman" w:hint="eastAsia"/>
          <w:bCs/>
          <w:kern w:val="0"/>
          <w:sz w:val="28"/>
          <w:szCs w:val="28"/>
        </w:rPr>
        <w:t xml:space="preserve">4.1. </w:t>
      </w:r>
      <w:r w:rsidRPr="000D042B">
        <w:rPr>
          <w:rFonts w:cs="Times New Roman" w:hint="eastAsia"/>
          <w:bCs/>
          <w:kern w:val="0"/>
          <w:sz w:val="28"/>
          <w:szCs w:val="28"/>
        </w:rPr>
        <w:t>登录</w:t>
      </w:r>
      <w:bookmarkEnd w:id="45"/>
      <w:bookmarkEnd w:id="46"/>
      <w:bookmarkEnd w:id="47"/>
      <w:bookmarkEnd w:id="48"/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rPr>
          <w:rFonts w:ascii="宋体" w:eastAsia="宋体" w:hAnsi="宋体" w:cs="宋体"/>
          <w:kern w:val="0"/>
          <w:szCs w:val="21"/>
          <w:lang w:bidi="ar"/>
        </w:rPr>
      </w:pPr>
      <w:r w:rsidRPr="00CF5B78">
        <w:rPr>
          <w:rFonts w:hint="eastAsia"/>
          <w:szCs w:val="21"/>
        </w:rPr>
        <w:t>录入</w:t>
      </w:r>
      <w:r w:rsidRPr="00CF5B78">
        <w:rPr>
          <w:rFonts w:hint="eastAsia"/>
          <w:szCs w:val="21"/>
        </w:rPr>
        <w:t>URL</w:t>
      </w:r>
      <w:r w:rsidRPr="00CF5B78">
        <w:rPr>
          <w:rFonts w:hint="eastAsia"/>
          <w:szCs w:val="21"/>
        </w:rPr>
        <w:t>：</w:t>
      </w:r>
      <w:r w:rsidR="00C3285E" w:rsidRPr="00C3285E">
        <w:rPr>
          <w:rFonts w:ascii="宋体" w:eastAsia="宋体" w:hAnsi="宋体" w:cs="宋体"/>
          <w:kern w:val="0"/>
          <w:szCs w:val="21"/>
          <w:lang w:bidi="ar"/>
        </w:rPr>
        <w:t>http://web-user-test-zhyytest.opaas.enncloud.cn:32712/#/user/login</w:t>
      </w:r>
    </w:p>
    <w:p w:rsidR="00B13A55" w:rsidRPr="00CF5B78" w:rsidRDefault="00D963BA" w:rsidP="00CF5B78">
      <w:pPr>
        <w:spacing w:line="360" w:lineRule="auto"/>
        <w:ind w:firstLineChars="200" w:firstLine="420"/>
        <w:rPr>
          <w:rFonts w:ascii="宋体" w:eastAsia="宋体" w:hAnsi="宋体" w:cs="宋体"/>
          <w:kern w:val="0"/>
          <w:szCs w:val="21"/>
          <w:lang w:bidi="ar"/>
        </w:rPr>
      </w:pPr>
      <w:r w:rsidRPr="00CF5B78">
        <w:rPr>
          <w:rFonts w:ascii="宋体" w:eastAsia="宋体" w:hAnsi="宋体" w:cs="宋体" w:hint="eastAsia"/>
          <w:kern w:val="0"/>
          <w:szCs w:val="21"/>
          <w:lang w:bidi="ar"/>
        </w:rPr>
        <w:lastRenderedPageBreak/>
        <w:t>步骤：</w:t>
      </w:r>
    </w:p>
    <w:p w:rsidR="00B13A55" w:rsidRPr="00CF5B78" w:rsidRDefault="00D963BA" w:rsidP="00CF5B78">
      <w:pPr>
        <w:numPr>
          <w:ilvl w:val="0"/>
          <w:numId w:val="4"/>
        </w:numPr>
        <w:spacing w:line="360" w:lineRule="auto"/>
        <w:ind w:firstLineChars="200" w:firstLine="420"/>
        <w:rPr>
          <w:rFonts w:ascii="宋体" w:eastAsia="宋体" w:hAnsi="宋体" w:cs="宋体"/>
          <w:kern w:val="0"/>
          <w:szCs w:val="21"/>
          <w:lang w:bidi="ar"/>
        </w:rPr>
      </w:pPr>
      <w:bookmarkStart w:id="49" w:name="_Toc18515"/>
      <w:bookmarkStart w:id="50" w:name="_Toc10975"/>
      <w:r w:rsidRPr="00CF5B78">
        <w:rPr>
          <w:rFonts w:ascii="宋体" w:eastAsia="宋体" w:hAnsi="宋体" w:cs="宋体" w:hint="eastAsia"/>
          <w:kern w:val="0"/>
          <w:szCs w:val="21"/>
          <w:lang w:bidi="ar"/>
        </w:rPr>
        <w:t>系统登录输入用户名，密码</w:t>
      </w:r>
      <w:bookmarkEnd w:id="49"/>
      <w:bookmarkEnd w:id="50"/>
    </w:p>
    <w:p w:rsidR="00B13A55" w:rsidRPr="00CF5B78" w:rsidRDefault="00D963BA" w:rsidP="00CF5B78">
      <w:pPr>
        <w:numPr>
          <w:ilvl w:val="0"/>
          <w:numId w:val="4"/>
        </w:numPr>
        <w:spacing w:line="360" w:lineRule="auto"/>
        <w:ind w:firstLineChars="200" w:firstLine="420"/>
        <w:rPr>
          <w:rFonts w:ascii="宋体" w:eastAsia="宋体" w:hAnsi="宋体" w:cs="宋体"/>
          <w:kern w:val="0"/>
          <w:szCs w:val="21"/>
          <w:lang w:bidi="ar"/>
        </w:rPr>
      </w:pPr>
      <w:bookmarkStart w:id="51" w:name="_Toc32090"/>
      <w:bookmarkStart w:id="52" w:name="_Toc15263"/>
      <w:r w:rsidRPr="00CF5B78">
        <w:rPr>
          <w:rFonts w:ascii="宋体" w:eastAsia="宋体" w:hAnsi="宋体" w:cs="宋体" w:hint="eastAsia"/>
          <w:kern w:val="0"/>
          <w:szCs w:val="21"/>
          <w:lang w:bidi="ar"/>
        </w:rPr>
        <w:t>点击“登录”按钮</w:t>
      </w:r>
      <w:bookmarkEnd w:id="51"/>
      <w:bookmarkEnd w:id="52"/>
    </w:p>
    <w:p w:rsidR="00B13A55" w:rsidRPr="00CF5B78" w:rsidRDefault="00D963BA" w:rsidP="00CF5B78">
      <w:pPr>
        <w:spacing w:line="360" w:lineRule="auto"/>
        <w:ind w:firstLineChars="200" w:firstLine="420"/>
        <w:rPr>
          <w:rFonts w:ascii="宋体" w:eastAsia="宋体" w:hAnsi="宋体" w:cs="宋体"/>
          <w:kern w:val="0"/>
          <w:szCs w:val="21"/>
          <w:lang w:bidi="ar"/>
        </w:rPr>
      </w:pPr>
      <w:r w:rsidRPr="00CF5B78">
        <w:rPr>
          <w:rFonts w:ascii="宋体" w:eastAsia="宋体" w:hAnsi="宋体" w:cs="宋体" w:hint="eastAsia"/>
          <w:kern w:val="0"/>
          <w:szCs w:val="21"/>
          <w:lang w:bidi="ar"/>
        </w:rPr>
        <w:t>备注：登录界面系统提供版本信息，APP版，PAD版客户端</w:t>
      </w:r>
    </w:p>
    <w:p w:rsidR="00B13A55" w:rsidRDefault="00B13A55" w:rsidP="00EB224B">
      <w:pPr>
        <w:spacing w:line="360" w:lineRule="auto"/>
        <w:rPr>
          <w:sz w:val="30"/>
          <w:szCs w:val="30"/>
        </w:rPr>
      </w:pPr>
    </w:p>
    <w:p w:rsidR="00B13A55" w:rsidRDefault="00D963BA" w:rsidP="00EB224B">
      <w:pPr>
        <w:spacing w:line="360" w:lineRule="auto"/>
      </w:pPr>
      <w:r>
        <w:rPr>
          <w:noProof/>
        </w:rPr>
        <w:drawing>
          <wp:inline distT="0" distB="0" distL="114300" distR="114300" wp14:anchorId="35DFDA20" wp14:editId="67BFDBBC">
            <wp:extent cx="5265420" cy="2712085"/>
            <wp:effectExtent l="0" t="0" r="1143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</w:pPr>
    </w:p>
    <w:p w:rsidR="00B13A55" w:rsidRPr="00C72E4D" w:rsidRDefault="00D963BA" w:rsidP="00C72E4D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53" w:name="_Toc13535"/>
      <w:bookmarkStart w:id="54" w:name="_Toc1291"/>
      <w:bookmarkStart w:id="55" w:name="_Toc503366705"/>
      <w:r w:rsidRPr="0020536C">
        <w:rPr>
          <w:rFonts w:cs="Times New Roman" w:hint="eastAsia"/>
          <w:bCs/>
          <w:kern w:val="0"/>
          <w:sz w:val="28"/>
          <w:szCs w:val="28"/>
        </w:rPr>
        <w:t xml:space="preserve">4.2. </w:t>
      </w:r>
      <w:r w:rsidRPr="0020536C">
        <w:rPr>
          <w:rFonts w:cs="Times New Roman" w:hint="eastAsia"/>
          <w:bCs/>
          <w:kern w:val="0"/>
          <w:sz w:val="28"/>
          <w:szCs w:val="28"/>
        </w:rPr>
        <w:t>退出</w:t>
      </w:r>
      <w:bookmarkEnd w:id="53"/>
      <w:bookmarkEnd w:id="54"/>
      <w:bookmarkEnd w:id="55"/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进行退出系统</w:t>
      </w:r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bookmarkStart w:id="56" w:name="_Toc12595"/>
      <w:bookmarkStart w:id="57" w:name="_Toc10675"/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）点击界面右上角“系统管理员”</w:t>
      </w:r>
      <w:bookmarkEnd w:id="56"/>
      <w:bookmarkEnd w:id="57"/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bookmarkStart w:id="58" w:name="_Toc8062"/>
      <w:bookmarkStart w:id="59" w:name="_Toc7465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）点击“退出登录”</w:t>
      </w:r>
      <w:bookmarkEnd w:id="58"/>
      <w:bookmarkEnd w:id="59"/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bookmarkStart w:id="60" w:name="_Toc1778"/>
      <w:bookmarkStart w:id="61" w:name="_Toc12780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60"/>
      <w:bookmarkEnd w:id="61"/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rPr>
          <w:sz w:val="18"/>
          <w:szCs w:val="18"/>
        </w:rPr>
      </w:pPr>
    </w:p>
    <w:p w:rsidR="00B13A55" w:rsidRDefault="00B13A55" w:rsidP="00EB224B">
      <w:pPr>
        <w:spacing w:line="360" w:lineRule="auto"/>
      </w:pPr>
    </w:p>
    <w:p w:rsidR="00B13A55" w:rsidRDefault="00D963BA" w:rsidP="00EB224B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465D9A88" wp14:editId="0FFE2814">
            <wp:extent cx="5268595" cy="2868295"/>
            <wp:effectExtent l="0" t="0" r="8255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</w:pPr>
    </w:p>
    <w:p w:rsidR="00B13A55" w:rsidRPr="00FB7317" w:rsidRDefault="00D963BA" w:rsidP="00EB224B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sz w:val="32"/>
          <w:szCs w:val="30"/>
        </w:rPr>
      </w:pPr>
      <w:bookmarkStart w:id="62" w:name="_Toc25867"/>
      <w:bookmarkStart w:id="63" w:name="_Toc18404"/>
      <w:bookmarkStart w:id="64" w:name="_Toc11234"/>
      <w:bookmarkStart w:id="65" w:name="_Toc503366706"/>
      <w:r w:rsidRPr="00FB7317">
        <w:rPr>
          <w:rFonts w:asciiTheme="minorEastAsia" w:hAnsiTheme="minorEastAsia" w:hint="eastAsia"/>
          <w:sz w:val="32"/>
          <w:szCs w:val="30"/>
        </w:rPr>
        <w:t>管网运行</w:t>
      </w:r>
      <w:bookmarkEnd w:id="62"/>
      <w:bookmarkEnd w:id="63"/>
      <w:bookmarkEnd w:id="64"/>
      <w:bookmarkEnd w:id="65"/>
    </w:p>
    <w:p w:rsidR="00B13A55" w:rsidRPr="00FB7317" w:rsidRDefault="00FB7317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66" w:name="_Toc19219"/>
      <w:bookmarkStart w:id="67" w:name="_Toc17457"/>
      <w:bookmarkStart w:id="68" w:name="_Toc503366707"/>
      <w:r w:rsidRPr="00FB7317">
        <w:rPr>
          <w:rFonts w:cs="Times New Roman" w:hint="eastAsia"/>
          <w:bCs/>
          <w:kern w:val="0"/>
          <w:sz w:val="28"/>
          <w:szCs w:val="28"/>
        </w:rPr>
        <w:t xml:space="preserve">5.1. </w:t>
      </w:r>
      <w:r w:rsidRPr="00FB7317">
        <w:rPr>
          <w:rFonts w:cs="Times New Roman" w:hint="eastAsia"/>
          <w:bCs/>
          <w:kern w:val="0"/>
          <w:sz w:val="28"/>
          <w:szCs w:val="28"/>
        </w:rPr>
        <w:t>区域管理</w:t>
      </w:r>
      <w:bookmarkEnd w:id="66"/>
      <w:bookmarkEnd w:id="67"/>
      <w:bookmarkEnd w:id="68"/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可创建负责人管理的区域，巡线路径和关键点，主要操作是为某个区的</w:t>
      </w:r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某个负责人选取一个区域，然后添加路线和关键点。</w:t>
      </w:r>
    </w:p>
    <w:p w:rsidR="00B13A55" w:rsidRPr="001A5B75" w:rsidRDefault="00B13A55" w:rsidP="00EB224B">
      <w:pPr>
        <w:spacing w:line="360" w:lineRule="auto"/>
        <w:ind w:firstLineChars="200" w:firstLine="360"/>
        <w:rPr>
          <w:sz w:val="18"/>
          <w:szCs w:val="18"/>
        </w:rPr>
      </w:pPr>
    </w:p>
    <w:p w:rsidR="00DF5F46" w:rsidRPr="00C72E4D" w:rsidRDefault="00DF5F46" w:rsidP="00DF5F46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69" w:name="_Toc7917"/>
      <w:bookmarkStart w:id="70" w:name="_Toc7133"/>
      <w:bookmarkStart w:id="71" w:name="_Toc503366708"/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5.1.1. </w:t>
      </w:r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新增区域</w:t>
      </w:r>
      <w:bookmarkEnd w:id="69"/>
      <w:bookmarkEnd w:id="70"/>
      <w:bookmarkEnd w:id="71"/>
    </w:p>
    <w:p w:rsidR="00DF5F46" w:rsidRPr="00CF5B78" w:rsidRDefault="00DF5F46" w:rsidP="00DF5F46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DF5F46" w:rsidRPr="00CF5B78" w:rsidRDefault="00DF5F46" w:rsidP="00DF5F46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进行新增一，二级区域</w:t>
      </w:r>
    </w:p>
    <w:p w:rsidR="00DF5F46" w:rsidRPr="00CF5B78" w:rsidRDefault="00DF5F46" w:rsidP="00DF5F46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DF5F46" w:rsidRPr="00CF5B78" w:rsidRDefault="00DF5F46" w:rsidP="00DF5F46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【区域管理】界面</w:t>
      </w:r>
    </w:p>
    <w:p w:rsidR="00DF5F46" w:rsidRPr="00CF5B78" w:rsidRDefault="00DF5F46" w:rsidP="00DF5F46">
      <w:pPr>
        <w:numPr>
          <w:ilvl w:val="0"/>
          <w:numId w:val="5"/>
        </w:numPr>
        <w:spacing w:line="360" w:lineRule="auto"/>
        <w:ind w:leftChars="200" w:left="420"/>
        <w:rPr>
          <w:szCs w:val="21"/>
        </w:rPr>
      </w:pPr>
      <w:r w:rsidRPr="00CF5B78">
        <w:rPr>
          <w:rFonts w:hint="eastAsia"/>
          <w:szCs w:val="21"/>
        </w:rPr>
        <w:t>点击</w:t>
      </w:r>
      <w:r w:rsidRPr="00CF5B78">
        <w:rPr>
          <w:noProof/>
          <w:szCs w:val="21"/>
        </w:rPr>
        <w:drawing>
          <wp:inline distT="0" distB="0" distL="114300" distR="114300" wp14:anchorId="2B175CAE" wp14:editId="3A4B51B5">
            <wp:extent cx="438150" cy="361315"/>
            <wp:effectExtent l="0" t="0" r="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进入到巡检区域管理</w:t>
      </w:r>
      <w:r w:rsidRPr="00CF5B78">
        <w:rPr>
          <w:rFonts w:hint="eastAsia"/>
          <w:szCs w:val="21"/>
        </w:rPr>
        <w:t>-</w:t>
      </w:r>
      <w:r w:rsidRPr="00CF5B78">
        <w:rPr>
          <w:rFonts w:hint="eastAsia"/>
          <w:szCs w:val="21"/>
        </w:rPr>
        <w:t>新增界面</w:t>
      </w:r>
    </w:p>
    <w:p w:rsidR="00DF5F46" w:rsidRPr="00CF5B78" w:rsidRDefault="00DF5F46" w:rsidP="00DF5F46">
      <w:pPr>
        <w:numPr>
          <w:ilvl w:val="0"/>
          <w:numId w:val="5"/>
        </w:numPr>
        <w:spacing w:line="360" w:lineRule="auto"/>
        <w:ind w:leftChars="200" w:left="420"/>
        <w:rPr>
          <w:szCs w:val="21"/>
        </w:rPr>
      </w:pPr>
      <w:r w:rsidRPr="00CF5B78">
        <w:rPr>
          <w:rFonts w:hint="eastAsia"/>
          <w:szCs w:val="21"/>
        </w:rPr>
        <w:t>选择“区域”</w:t>
      </w:r>
    </w:p>
    <w:p w:rsidR="00DF5F46" w:rsidRPr="00CF5B78" w:rsidRDefault="00DF5F46" w:rsidP="00DF5F46">
      <w:pPr>
        <w:numPr>
          <w:ilvl w:val="0"/>
          <w:numId w:val="5"/>
        </w:numPr>
        <w:spacing w:line="360" w:lineRule="auto"/>
        <w:ind w:leftChars="200" w:left="420"/>
        <w:rPr>
          <w:szCs w:val="21"/>
        </w:rPr>
      </w:pPr>
      <w:r w:rsidRPr="00CF5B78">
        <w:rPr>
          <w:rFonts w:hint="eastAsia"/>
          <w:szCs w:val="21"/>
        </w:rPr>
        <w:t>选择“所关联责任人”</w:t>
      </w:r>
    </w:p>
    <w:p w:rsidR="00DF5F46" w:rsidRPr="00CF5B78" w:rsidRDefault="00DF5F46" w:rsidP="00DF5F46">
      <w:pPr>
        <w:numPr>
          <w:ilvl w:val="0"/>
          <w:numId w:val="5"/>
        </w:numPr>
        <w:spacing w:line="360" w:lineRule="auto"/>
        <w:ind w:leftChars="200" w:left="420"/>
        <w:rPr>
          <w:szCs w:val="21"/>
        </w:rPr>
      </w:pPr>
      <w:r w:rsidRPr="00CF5B78">
        <w:rPr>
          <w:rFonts w:hint="eastAsia"/>
          <w:szCs w:val="21"/>
        </w:rPr>
        <w:lastRenderedPageBreak/>
        <w:t>根据需要点击“操作区域，添加线路，添加关键点”按钮，并在地图中操作</w:t>
      </w:r>
    </w:p>
    <w:p w:rsidR="00DF5F46" w:rsidRPr="00CF5B78" w:rsidRDefault="00DF5F46" w:rsidP="00DF5F46">
      <w:pPr>
        <w:numPr>
          <w:ilvl w:val="0"/>
          <w:numId w:val="5"/>
        </w:numPr>
        <w:spacing w:line="360" w:lineRule="auto"/>
        <w:ind w:leftChars="200" w:left="420"/>
        <w:rPr>
          <w:szCs w:val="21"/>
        </w:rPr>
      </w:pPr>
      <w:r w:rsidRPr="00CF5B78">
        <w:rPr>
          <w:rFonts w:hint="eastAsia"/>
          <w:szCs w:val="21"/>
        </w:rPr>
        <w:t>点击“确定”按钮</w:t>
      </w:r>
    </w:p>
    <w:p w:rsidR="00DF5F46" w:rsidRPr="00CF5B78" w:rsidRDefault="00DF5F46" w:rsidP="00DF5F46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 xml:space="preserve"> </w:t>
      </w:r>
    </w:p>
    <w:p w:rsidR="00DF5F46" w:rsidRDefault="00DF5F46" w:rsidP="00DF5F46">
      <w:pPr>
        <w:spacing w:line="360" w:lineRule="auto"/>
      </w:pPr>
    </w:p>
    <w:p w:rsidR="00DF5F46" w:rsidRPr="0095166B" w:rsidRDefault="00DF5F46" w:rsidP="00DF5F46">
      <w:pPr>
        <w:spacing w:line="360" w:lineRule="auto"/>
      </w:pPr>
      <w:r>
        <w:rPr>
          <w:noProof/>
        </w:rPr>
        <w:drawing>
          <wp:inline distT="0" distB="0" distL="114300" distR="114300" wp14:anchorId="768A6611" wp14:editId="367A87CC">
            <wp:extent cx="5266055" cy="2380615"/>
            <wp:effectExtent l="0" t="0" r="10795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C72E4D" w:rsidRDefault="00D963BA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72" w:name="_Toc15549"/>
      <w:bookmarkStart w:id="73" w:name="_Toc22915"/>
      <w:bookmarkStart w:id="74" w:name="_Toc503366709"/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5.1.2. </w:t>
      </w:r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编辑区域</w:t>
      </w:r>
      <w:bookmarkEnd w:id="72"/>
      <w:bookmarkEnd w:id="73"/>
      <w:bookmarkEnd w:id="74"/>
    </w:p>
    <w:p w:rsidR="00B13A55" w:rsidRPr="00CF5B78" w:rsidRDefault="00D963BA" w:rsidP="00CF5B78">
      <w:pPr>
        <w:spacing w:line="360" w:lineRule="auto"/>
        <w:ind w:firstLineChars="300" w:firstLine="630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300" w:firstLine="630"/>
        <w:rPr>
          <w:szCs w:val="21"/>
        </w:rPr>
      </w:pPr>
      <w:r w:rsidRPr="00CF5B78">
        <w:rPr>
          <w:rFonts w:hint="eastAsia"/>
          <w:szCs w:val="21"/>
        </w:rPr>
        <w:t>编辑区域</w:t>
      </w:r>
      <w:r w:rsidR="001D0CA2">
        <w:rPr>
          <w:rFonts w:hint="eastAsia"/>
          <w:szCs w:val="21"/>
        </w:rPr>
        <w:t>，移动关键点，删除关键点</w:t>
      </w:r>
      <w:r w:rsidRPr="00CF5B78">
        <w:rPr>
          <w:rFonts w:hint="eastAsia"/>
          <w:szCs w:val="21"/>
        </w:rPr>
        <w:t>信息</w:t>
      </w:r>
    </w:p>
    <w:p w:rsidR="00B13A55" w:rsidRPr="00CF5B78" w:rsidRDefault="00D963BA" w:rsidP="00CF5B78">
      <w:pPr>
        <w:spacing w:line="360" w:lineRule="auto"/>
        <w:ind w:firstLineChars="300" w:firstLine="630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 xml:space="preserve">    </w:t>
      </w: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【区域管理】界面</w:t>
      </w:r>
    </w:p>
    <w:p w:rsidR="00B13A55" w:rsidRPr="00CF5B78" w:rsidRDefault="00922995" w:rsidP="00EB224B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首先</w:t>
      </w:r>
      <w:r w:rsidR="00D963BA" w:rsidRPr="00CF5B78">
        <w:rPr>
          <w:rFonts w:hint="eastAsia"/>
          <w:szCs w:val="21"/>
        </w:rPr>
        <w:t>点击</w:t>
      </w:r>
      <w:r w:rsidR="00D963BA" w:rsidRPr="00CF5B78">
        <w:rPr>
          <w:noProof/>
          <w:szCs w:val="21"/>
        </w:rPr>
        <w:drawing>
          <wp:inline distT="0" distB="0" distL="114300" distR="114300" wp14:anchorId="3C0DA4A4" wp14:editId="7271FC8B">
            <wp:extent cx="323850" cy="28575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D1087">
        <w:rPr>
          <w:rFonts w:hint="eastAsia"/>
          <w:szCs w:val="21"/>
        </w:rPr>
        <w:t>进入到</w:t>
      </w:r>
      <w:r w:rsidR="00D963BA" w:rsidRPr="00CF5B78">
        <w:rPr>
          <w:rFonts w:hint="eastAsia"/>
          <w:szCs w:val="21"/>
        </w:rPr>
        <w:t>区域管理</w:t>
      </w:r>
      <w:r w:rsidR="00D963BA" w:rsidRPr="00CF5B78">
        <w:rPr>
          <w:rFonts w:hint="eastAsia"/>
          <w:szCs w:val="21"/>
        </w:rPr>
        <w:t>-</w:t>
      </w:r>
      <w:r w:rsidR="00D963BA" w:rsidRPr="00CF5B78">
        <w:rPr>
          <w:rFonts w:hint="eastAsia"/>
          <w:szCs w:val="21"/>
        </w:rPr>
        <w:t>编辑界面</w:t>
      </w:r>
    </w:p>
    <w:p w:rsidR="00922995" w:rsidRDefault="00941859" w:rsidP="00941859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根据需要点</w:t>
      </w:r>
      <w:r w:rsidR="00922995">
        <w:rPr>
          <w:rFonts w:hint="eastAsia"/>
          <w:szCs w:val="21"/>
        </w:rPr>
        <w:t>击操作按钮</w:t>
      </w:r>
    </w:p>
    <w:p w:rsidR="00941859" w:rsidRPr="001D0CA2" w:rsidRDefault="001D0CA2" w:rsidP="001D1087">
      <w:pPr>
        <w:pStyle w:val="a6"/>
        <w:numPr>
          <w:ilvl w:val="0"/>
          <w:numId w:val="17"/>
        </w:numPr>
        <w:spacing w:line="360" w:lineRule="auto"/>
        <w:ind w:firstLineChars="0"/>
        <w:rPr>
          <w:szCs w:val="21"/>
        </w:rPr>
      </w:pPr>
      <w:r w:rsidRPr="001D0CA2">
        <w:rPr>
          <w:rFonts w:hint="eastAsia"/>
          <w:szCs w:val="21"/>
        </w:rPr>
        <w:t>“</w:t>
      </w:r>
      <w:r w:rsidR="00941859" w:rsidRPr="001D0CA2">
        <w:rPr>
          <w:rFonts w:hint="eastAsia"/>
          <w:szCs w:val="21"/>
        </w:rPr>
        <w:t>编辑区域</w:t>
      </w:r>
      <w:r w:rsidRPr="001D0CA2">
        <w:rPr>
          <w:rFonts w:hint="eastAsia"/>
          <w:szCs w:val="21"/>
        </w:rPr>
        <w:t>”</w:t>
      </w:r>
      <w:r w:rsidR="00941859" w:rsidRPr="001D0CA2">
        <w:rPr>
          <w:rFonts w:hint="eastAsia"/>
          <w:szCs w:val="21"/>
        </w:rPr>
        <w:t>，点击“编辑区域”按钮，在地图中</w:t>
      </w:r>
      <w:r w:rsidR="00922995" w:rsidRPr="001D0CA2">
        <w:rPr>
          <w:rFonts w:hint="eastAsia"/>
          <w:szCs w:val="21"/>
        </w:rPr>
        <w:t>区域边框</w:t>
      </w:r>
      <w:r w:rsidR="00941859" w:rsidRPr="001D0CA2">
        <w:rPr>
          <w:rFonts w:hint="eastAsia"/>
          <w:szCs w:val="21"/>
        </w:rPr>
        <w:t>拉伸</w:t>
      </w:r>
      <w:r w:rsidR="00922995" w:rsidRPr="001D0CA2">
        <w:rPr>
          <w:rFonts w:hint="eastAsia"/>
          <w:szCs w:val="21"/>
        </w:rPr>
        <w:t>圆圈图标</w:t>
      </w:r>
      <w:r w:rsidR="00941859" w:rsidRPr="001D0CA2">
        <w:rPr>
          <w:rFonts w:hint="eastAsia"/>
          <w:szCs w:val="21"/>
        </w:rPr>
        <w:t>，按</w:t>
      </w:r>
      <w:r w:rsidR="00941859" w:rsidRPr="001D0CA2">
        <w:rPr>
          <w:rFonts w:hint="eastAsia"/>
          <w:szCs w:val="21"/>
        </w:rPr>
        <w:t>Enter</w:t>
      </w:r>
      <w:r w:rsidR="00941859" w:rsidRPr="001D0CA2">
        <w:rPr>
          <w:rFonts w:hint="eastAsia"/>
          <w:szCs w:val="21"/>
        </w:rPr>
        <w:t>键即可保存编辑的区域</w:t>
      </w:r>
    </w:p>
    <w:p w:rsidR="001D0CA2" w:rsidRPr="001D0CA2" w:rsidRDefault="001D0CA2" w:rsidP="001D1087">
      <w:pPr>
        <w:pStyle w:val="a6"/>
        <w:numPr>
          <w:ilvl w:val="0"/>
          <w:numId w:val="18"/>
        </w:numPr>
        <w:spacing w:line="360" w:lineRule="auto"/>
        <w:ind w:firstLineChars="0"/>
        <w:rPr>
          <w:szCs w:val="21"/>
        </w:rPr>
      </w:pPr>
      <w:r w:rsidRPr="001D0CA2">
        <w:rPr>
          <w:rFonts w:hint="eastAsia"/>
          <w:szCs w:val="21"/>
        </w:rPr>
        <w:t>“</w:t>
      </w:r>
      <w:r w:rsidR="00922995" w:rsidRPr="001D0CA2">
        <w:rPr>
          <w:rFonts w:hint="eastAsia"/>
          <w:szCs w:val="21"/>
        </w:rPr>
        <w:t>移动关键点</w:t>
      </w:r>
      <w:r w:rsidRPr="001D0CA2">
        <w:rPr>
          <w:rFonts w:hint="eastAsia"/>
          <w:szCs w:val="21"/>
        </w:rPr>
        <w:t>”</w:t>
      </w:r>
      <w:r w:rsidR="00922995" w:rsidRPr="001D0CA2">
        <w:rPr>
          <w:rFonts w:hint="eastAsia"/>
          <w:szCs w:val="21"/>
        </w:rPr>
        <w:t>，点击“编辑关键点”，在地图中点击需要移动的关键点，鼠标按住不放拖动关键点到相应的位置</w:t>
      </w:r>
      <w:r w:rsidRPr="001D0CA2">
        <w:rPr>
          <w:rFonts w:hint="eastAsia"/>
          <w:szCs w:val="21"/>
        </w:rPr>
        <w:t>，</w:t>
      </w:r>
      <w:r w:rsidR="009A1ED5">
        <w:rPr>
          <w:rFonts w:hint="eastAsia"/>
          <w:szCs w:val="21"/>
        </w:rPr>
        <w:t>移动一个关键点</w:t>
      </w:r>
      <w:r w:rsidR="004B23BC">
        <w:rPr>
          <w:rFonts w:hint="eastAsia"/>
          <w:szCs w:val="21"/>
        </w:rPr>
        <w:t>必须</w:t>
      </w:r>
      <w:r w:rsidRPr="001D0CA2">
        <w:rPr>
          <w:rFonts w:hint="eastAsia"/>
          <w:szCs w:val="21"/>
        </w:rPr>
        <w:t>按</w:t>
      </w:r>
      <w:r w:rsidRPr="001D0CA2">
        <w:rPr>
          <w:rFonts w:hint="eastAsia"/>
          <w:szCs w:val="21"/>
        </w:rPr>
        <w:t>Enter</w:t>
      </w:r>
      <w:r w:rsidRPr="001D0CA2">
        <w:rPr>
          <w:rFonts w:hint="eastAsia"/>
          <w:szCs w:val="21"/>
        </w:rPr>
        <w:t>键</w:t>
      </w:r>
      <w:r w:rsidR="004B23BC">
        <w:rPr>
          <w:rFonts w:hint="eastAsia"/>
          <w:szCs w:val="21"/>
        </w:rPr>
        <w:t>保存，保存后才可移动下一个关键点，</w:t>
      </w:r>
      <w:r w:rsidR="006B6545">
        <w:rPr>
          <w:rFonts w:hint="eastAsia"/>
          <w:szCs w:val="21"/>
        </w:rPr>
        <w:t>地图中即可更新显示</w:t>
      </w:r>
      <w:r w:rsidRPr="001D0CA2">
        <w:rPr>
          <w:rFonts w:hint="eastAsia"/>
          <w:szCs w:val="21"/>
        </w:rPr>
        <w:t>编辑的关键点</w:t>
      </w:r>
    </w:p>
    <w:p w:rsidR="00922995" w:rsidRPr="001D0CA2" w:rsidRDefault="001D0CA2" w:rsidP="001D1087">
      <w:pPr>
        <w:pStyle w:val="a6"/>
        <w:numPr>
          <w:ilvl w:val="0"/>
          <w:numId w:val="19"/>
        </w:numPr>
        <w:spacing w:line="360" w:lineRule="auto"/>
        <w:ind w:firstLineChars="0"/>
        <w:rPr>
          <w:szCs w:val="21"/>
        </w:rPr>
      </w:pPr>
      <w:r w:rsidRPr="001D0CA2">
        <w:rPr>
          <w:rFonts w:hint="eastAsia"/>
          <w:szCs w:val="21"/>
        </w:rPr>
        <w:t>“删除关键点”，点击“编辑关键点”，在地图中点击需要移动的关键点，按</w:t>
      </w:r>
      <w:r w:rsidRPr="001D0CA2">
        <w:rPr>
          <w:rFonts w:hint="eastAsia"/>
          <w:szCs w:val="21"/>
        </w:rPr>
        <w:t>Delete</w:t>
      </w:r>
      <w:r w:rsidRPr="001D0CA2">
        <w:rPr>
          <w:rFonts w:hint="eastAsia"/>
          <w:szCs w:val="21"/>
        </w:rPr>
        <w:t>键</w:t>
      </w:r>
      <w:r>
        <w:rPr>
          <w:rFonts w:hint="eastAsia"/>
          <w:szCs w:val="21"/>
        </w:rPr>
        <w:t>，</w:t>
      </w:r>
      <w:r w:rsidRPr="001D0CA2">
        <w:rPr>
          <w:rFonts w:hint="eastAsia"/>
          <w:szCs w:val="21"/>
        </w:rPr>
        <w:t>点击“确定”按钮</w:t>
      </w:r>
    </w:p>
    <w:p w:rsidR="00B13A55" w:rsidRPr="00CF5B78" w:rsidRDefault="00D963BA" w:rsidP="00CF5B78">
      <w:p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ind w:firstLineChars="200" w:firstLine="360"/>
        <w:rPr>
          <w:sz w:val="18"/>
          <w:szCs w:val="18"/>
        </w:rPr>
      </w:pPr>
    </w:p>
    <w:p w:rsidR="00B13A55" w:rsidRDefault="00941859" w:rsidP="00EB224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F97CA2A" wp14:editId="2EE0A417">
            <wp:extent cx="5274310" cy="230812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</w:pPr>
    </w:p>
    <w:p w:rsidR="00B13A55" w:rsidRDefault="00B13A55" w:rsidP="00EB224B">
      <w:pPr>
        <w:spacing w:line="360" w:lineRule="auto"/>
      </w:pPr>
    </w:p>
    <w:p w:rsidR="00B13A55" w:rsidRDefault="00B13A55" w:rsidP="00EB224B">
      <w:pPr>
        <w:spacing w:line="360" w:lineRule="auto"/>
        <w:rPr>
          <w:sz w:val="24"/>
          <w:szCs w:val="24"/>
        </w:rPr>
      </w:pPr>
    </w:p>
    <w:p w:rsidR="00B13A55" w:rsidRPr="00C72E4D" w:rsidRDefault="00D963BA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</w:t>
      </w:r>
      <w:bookmarkStart w:id="75" w:name="_Toc21926"/>
      <w:bookmarkStart w:id="76" w:name="_Toc7999"/>
      <w:r w:rsid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</w:t>
      </w:r>
      <w:bookmarkStart w:id="77" w:name="_Toc503366710"/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5.1.3. </w:t>
      </w:r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删除区域</w:t>
      </w:r>
      <w:bookmarkEnd w:id="75"/>
      <w:bookmarkEnd w:id="76"/>
      <w:bookmarkEnd w:id="77"/>
    </w:p>
    <w:p w:rsidR="00B13A55" w:rsidRPr="00CF5B78" w:rsidRDefault="00D963BA" w:rsidP="00EB224B">
      <w:pPr>
        <w:spacing w:line="360" w:lineRule="auto"/>
        <w:rPr>
          <w:szCs w:val="21"/>
        </w:rPr>
      </w:pPr>
      <w:r>
        <w:rPr>
          <w:rFonts w:hint="eastAsia"/>
          <w:sz w:val="24"/>
          <w:szCs w:val="24"/>
        </w:rPr>
        <w:t xml:space="preserve">    </w:t>
      </w:r>
      <w:r w:rsidR="00C72E4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</w:t>
      </w: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删除区域信息</w:t>
      </w:r>
    </w:p>
    <w:p w:rsidR="00B13A55" w:rsidRPr="00CF5B78" w:rsidRDefault="00D963BA" w:rsidP="00CF5B78">
      <w:p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 xml:space="preserve">    </w:t>
      </w: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【区域管理】界面</w:t>
      </w:r>
    </w:p>
    <w:p w:rsidR="00B13A55" w:rsidRPr="00CF5B78" w:rsidRDefault="00D963BA" w:rsidP="00CF5B78">
      <w:pPr>
        <w:numPr>
          <w:ilvl w:val="0"/>
          <w:numId w:val="7"/>
        </w:num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点击</w:t>
      </w:r>
      <w:r w:rsidRPr="00CF5B78">
        <w:rPr>
          <w:noProof/>
          <w:szCs w:val="21"/>
        </w:rPr>
        <w:drawing>
          <wp:inline distT="0" distB="0" distL="114300" distR="114300" wp14:anchorId="1E935150" wp14:editId="14A32B2E">
            <wp:extent cx="247650" cy="228600"/>
            <wp:effectExtent l="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进入删除弹框</w:t>
      </w:r>
    </w:p>
    <w:p w:rsidR="00B13A55" w:rsidRPr="00CF5B78" w:rsidRDefault="00D963BA" w:rsidP="00CF5B78">
      <w:pPr>
        <w:numPr>
          <w:ilvl w:val="0"/>
          <w:numId w:val="7"/>
        </w:num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点击“确定”按钮</w:t>
      </w:r>
    </w:p>
    <w:p w:rsidR="00B13A55" w:rsidRPr="00CF5B78" w:rsidRDefault="00D963BA" w:rsidP="00CF5B78">
      <w:p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ind w:firstLineChars="400" w:firstLine="840"/>
      </w:pPr>
      <w:r>
        <w:rPr>
          <w:noProof/>
        </w:rPr>
        <w:drawing>
          <wp:inline distT="0" distB="0" distL="114300" distR="114300" wp14:anchorId="52BC3144" wp14:editId="18BAE854">
            <wp:extent cx="5266055" cy="2068195"/>
            <wp:effectExtent l="0" t="0" r="10795" b="825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ind w:firstLineChars="400" w:firstLine="840"/>
      </w:pPr>
    </w:p>
    <w:p w:rsidR="00B13A55" w:rsidRPr="00C72E4D" w:rsidRDefault="00D963BA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lastRenderedPageBreak/>
        <w:t xml:space="preserve">  </w:t>
      </w:r>
      <w:bookmarkStart w:id="78" w:name="_Toc14478"/>
      <w:bookmarkStart w:id="79" w:name="_Toc11250"/>
      <w:bookmarkStart w:id="80" w:name="_Toc503366711"/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5.1.4. </w:t>
      </w:r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筛选区域</w:t>
      </w:r>
      <w:bookmarkEnd w:id="78"/>
      <w:bookmarkEnd w:id="79"/>
      <w:bookmarkEnd w:id="80"/>
    </w:p>
    <w:p w:rsidR="00B13A55" w:rsidRPr="00CF5B78" w:rsidRDefault="00D963BA" w:rsidP="00EB224B">
      <w:pPr>
        <w:spacing w:line="360" w:lineRule="auto"/>
        <w:rPr>
          <w:szCs w:val="21"/>
        </w:rPr>
      </w:pPr>
      <w:r>
        <w:rPr>
          <w:rFonts w:hint="eastAsia"/>
          <w:sz w:val="24"/>
          <w:szCs w:val="24"/>
        </w:rPr>
        <w:t xml:space="preserve">     </w:t>
      </w:r>
      <w:r w:rsidRPr="00CF5B78">
        <w:rPr>
          <w:rFonts w:hint="eastAsia"/>
          <w:szCs w:val="21"/>
        </w:rPr>
        <w:t xml:space="preserve"> </w:t>
      </w: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筛选显示区域信息</w:t>
      </w:r>
    </w:p>
    <w:p w:rsidR="00B13A55" w:rsidRPr="00CF5B78" w:rsidRDefault="00D963BA" w:rsidP="00CF5B78">
      <w:p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rPr>
          <w:szCs w:val="21"/>
        </w:rPr>
      </w:pPr>
      <w:r w:rsidRPr="00CF5B78">
        <w:rPr>
          <w:rFonts w:hint="eastAsia"/>
          <w:szCs w:val="21"/>
        </w:rPr>
        <w:t xml:space="preserve">    </w:t>
      </w: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【区域管理】界面</w:t>
      </w:r>
    </w:p>
    <w:p w:rsidR="00B13A55" w:rsidRPr="00CF5B78" w:rsidRDefault="00D963BA" w:rsidP="00CF5B78">
      <w:pPr>
        <w:numPr>
          <w:ilvl w:val="0"/>
          <w:numId w:val="8"/>
        </w:numPr>
        <w:spacing w:line="360" w:lineRule="auto"/>
        <w:ind w:firstLineChars="400" w:firstLine="840"/>
        <w:rPr>
          <w:szCs w:val="21"/>
        </w:rPr>
      </w:pPr>
      <w:r w:rsidRPr="00CF5B78">
        <w:rPr>
          <w:rFonts w:hint="eastAsia"/>
          <w:szCs w:val="21"/>
        </w:rPr>
        <w:t>勾选负责人，根据需要勾选</w:t>
      </w:r>
      <w:r w:rsidRPr="00CF5B78">
        <w:rPr>
          <w:noProof/>
          <w:szCs w:val="21"/>
        </w:rPr>
        <w:drawing>
          <wp:inline distT="0" distB="0" distL="114300" distR="114300" wp14:anchorId="759A2487" wp14:editId="3578449B">
            <wp:extent cx="2628265" cy="361950"/>
            <wp:effectExtent l="0" t="0" r="635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CF5B78" w:rsidRDefault="00D963BA" w:rsidP="00EB224B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 xml:space="preserve">        2</w:t>
      </w:r>
      <w:r w:rsidRPr="00CF5B78">
        <w:rPr>
          <w:rFonts w:hint="eastAsia"/>
          <w:szCs w:val="21"/>
        </w:rPr>
        <w:t>）地图中即可显示相关信息</w:t>
      </w:r>
    </w:p>
    <w:p w:rsidR="00B13A55" w:rsidRPr="00CF5B78" w:rsidRDefault="00D963BA" w:rsidP="00EB224B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 xml:space="preserve">        </w:t>
      </w: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ind w:firstLineChars="400" w:firstLine="840"/>
      </w:pPr>
    </w:p>
    <w:p w:rsidR="00B13A55" w:rsidRDefault="00B13A55" w:rsidP="00EB224B">
      <w:pPr>
        <w:spacing w:line="360" w:lineRule="auto"/>
        <w:ind w:firstLineChars="400" w:firstLine="840"/>
      </w:pPr>
    </w:p>
    <w:p w:rsidR="00B13A55" w:rsidRDefault="00D963BA" w:rsidP="00EB224B">
      <w:pPr>
        <w:spacing w:line="360" w:lineRule="auto"/>
        <w:ind w:firstLineChars="400" w:firstLine="840"/>
      </w:pPr>
      <w:r>
        <w:rPr>
          <w:noProof/>
        </w:rPr>
        <w:drawing>
          <wp:inline distT="0" distB="0" distL="114300" distR="114300" wp14:anchorId="61ECC7FF" wp14:editId="53C16BBC">
            <wp:extent cx="5273040" cy="2335530"/>
            <wp:effectExtent l="0" t="0" r="381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ind w:firstLineChars="400" w:firstLine="840"/>
      </w:pP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81" w:name="_Toc14555"/>
      <w:bookmarkStart w:id="82" w:name="_Toc7764"/>
      <w:bookmarkStart w:id="83" w:name="_Toc503366712"/>
      <w:r w:rsidRPr="00FB7317">
        <w:rPr>
          <w:rFonts w:cs="Times New Roman" w:hint="eastAsia"/>
          <w:bCs/>
          <w:kern w:val="0"/>
          <w:sz w:val="28"/>
          <w:szCs w:val="28"/>
        </w:rPr>
        <w:t xml:space="preserve">5.2. </w:t>
      </w:r>
      <w:r w:rsidRPr="00FB7317">
        <w:rPr>
          <w:rFonts w:cs="Times New Roman" w:hint="eastAsia"/>
          <w:bCs/>
          <w:kern w:val="0"/>
          <w:sz w:val="28"/>
          <w:szCs w:val="28"/>
        </w:rPr>
        <w:t>地图功能</w:t>
      </w:r>
      <w:bookmarkEnd w:id="81"/>
      <w:bookmarkEnd w:id="82"/>
      <w:bookmarkEnd w:id="83"/>
    </w:p>
    <w:p w:rsidR="00B13A55" w:rsidRPr="00CF5B78" w:rsidRDefault="00D963BA" w:rsidP="00CF5B78">
      <w:pPr>
        <w:spacing w:line="360" w:lineRule="auto"/>
        <w:ind w:firstLineChars="100" w:firstLine="210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leftChars="85" w:left="178" w:firstLineChars="200" w:firstLine="420"/>
        <w:rPr>
          <w:szCs w:val="21"/>
        </w:rPr>
      </w:pPr>
      <w:r w:rsidRPr="00CF5B78">
        <w:rPr>
          <w:rFonts w:hint="eastAsia"/>
          <w:szCs w:val="21"/>
        </w:rPr>
        <w:t>地图可切换电子地图，地形地图，可操作图层控制，地图放大，放小，复位地图，拉框放大，测量距离，点击查询，专题统计，清除。鼠标可上下左右平移查看地图信息。</w:t>
      </w:r>
    </w:p>
    <w:p w:rsidR="00B13A55" w:rsidRPr="00CF5B78" w:rsidRDefault="00D963BA" w:rsidP="00CF5B78">
      <w:pPr>
        <w:spacing w:line="360" w:lineRule="auto"/>
        <w:ind w:firstLineChars="100" w:firstLine="210"/>
        <w:rPr>
          <w:szCs w:val="21"/>
        </w:rPr>
      </w:pPr>
      <w:r w:rsidRPr="00CF5B78">
        <w:rPr>
          <w:rFonts w:hint="eastAsia"/>
          <w:szCs w:val="21"/>
        </w:rPr>
        <w:t>如操作图层控制：</w:t>
      </w:r>
    </w:p>
    <w:p w:rsidR="00B13A55" w:rsidRPr="00CF5B78" w:rsidRDefault="00D963BA" w:rsidP="00CF5B78">
      <w:pPr>
        <w:spacing w:line="360" w:lineRule="auto"/>
        <w:ind w:firstLineChars="100" w:firstLine="210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100" w:firstLine="210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【区域管理】界面</w:t>
      </w:r>
    </w:p>
    <w:p w:rsidR="00B13A55" w:rsidRPr="00CF5B78" w:rsidRDefault="00D963BA" w:rsidP="00CF5B78">
      <w:pPr>
        <w:spacing w:line="360" w:lineRule="auto"/>
        <w:ind w:firstLineChars="100" w:firstLine="210"/>
        <w:rPr>
          <w:szCs w:val="21"/>
        </w:rPr>
      </w:pPr>
      <w:r w:rsidRPr="00CF5B78">
        <w:rPr>
          <w:rFonts w:hint="eastAsia"/>
          <w:szCs w:val="21"/>
        </w:rPr>
        <w:lastRenderedPageBreak/>
        <w:t>点击图层控制，点击“</w:t>
      </w:r>
      <w:r w:rsidRPr="00CF5B78">
        <w:rPr>
          <w:noProof/>
          <w:szCs w:val="21"/>
        </w:rPr>
        <w:drawing>
          <wp:inline distT="0" distB="0" distL="114300" distR="114300" wp14:anchorId="5E10D248" wp14:editId="465FEF58">
            <wp:extent cx="1095375" cy="257175"/>
            <wp:effectExtent l="0" t="0" r="9525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”地图中显示并显示第三方施工信息</w:t>
      </w:r>
    </w:p>
    <w:p w:rsidR="00B13A55" w:rsidRPr="00CF5B78" w:rsidRDefault="00D963BA" w:rsidP="00CF5B78">
      <w:pPr>
        <w:spacing w:line="360" w:lineRule="auto"/>
        <w:ind w:firstLineChars="100" w:firstLine="210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rPr>
          <w:sz w:val="30"/>
          <w:szCs w:val="30"/>
        </w:rPr>
      </w:pPr>
    </w:p>
    <w:p w:rsidR="00B13A55" w:rsidRDefault="00B13A55" w:rsidP="00EB224B">
      <w:pPr>
        <w:spacing w:line="360" w:lineRule="auto"/>
        <w:rPr>
          <w:sz w:val="30"/>
          <w:szCs w:val="30"/>
        </w:rPr>
      </w:pPr>
    </w:p>
    <w:p w:rsidR="00B13A55" w:rsidRDefault="00B13A55" w:rsidP="00EB224B">
      <w:pPr>
        <w:spacing w:line="360" w:lineRule="auto"/>
        <w:rPr>
          <w:sz w:val="30"/>
          <w:szCs w:val="30"/>
        </w:rPr>
      </w:pPr>
    </w:p>
    <w:p w:rsidR="00B13A55" w:rsidRDefault="00B13A55" w:rsidP="00EB224B">
      <w:pPr>
        <w:spacing w:line="360" w:lineRule="auto"/>
        <w:rPr>
          <w:b/>
          <w:bCs/>
        </w:rPr>
      </w:pPr>
    </w:p>
    <w:p w:rsidR="00B13A55" w:rsidRDefault="00D963BA" w:rsidP="00EB224B">
      <w:pPr>
        <w:spacing w:line="360" w:lineRule="auto"/>
      </w:pPr>
      <w:r>
        <w:rPr>
          <w:noProof/>
        </w:rPr>
        <w:drawing>
          <wp:inline distT="0" distB="0" distL="114300" distR="114300" wp14:anchorId="1B535AA8" wp14:editId="67C9B2B9">
            <wp:extent cx="5266055" cy="2393950"/>
            <wp:effectExtent l="0" t="0" r="10795" b="635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rPr>
          <w:sz w:val="18"/>
          <w:szCs w:val="18"/>
        </w:rPr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84" w:name="_Toc26390"/>
      <w:bookmarkStart w:id="85" w:name="_Toc10028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86" w:name="_Toc503366713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5.2.1.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点击查询</w:t>
      </w:r>
      <w:bookmarkEnd w:id="84"/>
      <w:bookmarkEnd w:id="85"/>
      <w:bookmarkEnd w:id="86"/>
    </w:p>
    <w:p w:rsidR="00B13A55" w:rsidRPr="00CF5B78" w:rsidRDefault="00D963BA" w:rsidP="00EB224B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EB224B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在地图中点击查询设备信息</w:t>
      </w:r>
    </w:p>
    <w:p w:rsidR="00B13A55" w:rsidRPr="00CF5B78" w:rsidRDefault="00D963BA" w:rsidP="00EB224B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EB224B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【区域管理】界面</w:t>
      </w:r>
    </w:p>
    <w:p w:rsidR="00B13A55" w:rsidRPr="00CF5B78" w:rsidRDefault="00D963BA" w:rsidP="00EB224B">
      <w:pPr>
        <w:numPr>
          <w:ilvl w:val="0"/>
          <w:numId w:val="9"/>
        </w:num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点击“点击查询”</w:t>
      </w:r>
    </w:p>
    <w:p w:rsidR="00B13A55" w:rsidRPr="00CF5B78" w:rsidRDefault="00D963BA" w:rsidP="00EB224B">
      <w:pPr>
        <w:numPr>
          <w:ilvl w:val="0"/>
          <w:numId w:val="9"/>
        </w:num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滑动鼠标放大地图</w:t>
      </w:r>
    </w:p>
    <w:p w:rsidR="00B13A55" w:rsidRPr="00CF5B78" w:rsidRDefault="00D963BA" w:rsidP="00EB224B">
      <w:pPr>
        <w:numPr>
          <w:ilvl w:val="0"/>
          <w:numId w:val="9"/>
        </w:num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根据需要点击地图中的设备，即可查询出设备详细信息</w:t>
      </w:r>
    </w:p>
    <w:p w:rsidR="00B13A55" w:rsidRDefault="00B13A55" w:rsidP="00EB224B">
      <w:pPr>
        <w:spacing w:line="360" w:lineRule="auto"/>
        <w:rPr>
          <w:sz w:val="18"/>
          <w:szCs w:val="18"/>
        </w:rPr>
      </w:pPr>
    </w:p>
    <w:p w:rsidR="00B13A55" w:rsidRPr="00CF5B78" w:rsidRDefault="00D963BA" w:rsidP="00EB224B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DB015D3" wp14:editId="47423032">
            <wp:extent cx="5268595" cy="2705735"/>
            <wp:effectExtent l="0" t="0" r="8255" b="1841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center"/>
        <w:rPr>
          <w:sz w:val="30"/>
          <w:szCs w:val="30"/>
        </w:rPr>
      </w:pPr>
    </w:p>
    <w:p w:rsidR="00F2569D" w:rsidRPr="00C72E4D" w:rsidRDefault="00F2569D" w:rsidP="00F2569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5.2.1. </w:t>
      </w:r>
      <w:r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点击查询</w:t>
      </w:r>
    </w:p>
    <w:p w:rsidR="00F2569D" w:rsidRPr="00CF5B78" w:rsidRDefault="00F2569D" w:rsidP="00F2569D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F2569D" w:rsidRPr="00CF5B78" w:rsidRDefault="00F2569D" w:rsidP="00F2569D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在地图中</w:t>
      </w:r>
      <w:r>
        <w:rPr>
          <w:rFonts w:hint="eastAsia"/>
          <w:szCs w:val="21"/>
        </w:rPr>
        <w:t>展示图层信息</w:t>
      </w:r>
    </w:p>
    <w:p w:rsidR="00F2569D" w:rsidRPr="00CF5B78" w:rsidRDefault="00F2569D" w:rsidP="00F2569D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F2569D" w:rsidRPr="00CF5B78" w:rsidRDefault="00F2569D" w:rsidP="00F2569D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</w:t>
      </w:r>
      <w:r>
        <w:rPr>
          <w:rFonts w:hint="eastAsia"/>
          <w:szCs w:val="21"/>
        </w:rPr>
        <w:t>地图展示</w:t>
      </w:r>
      <w:r w:rsidRPr="00CF5B78">
        <w:rPr>
          <w:rFonts w:hint="eastAsia"/>
          <w:szCs w:val="21"/>
        </w:rPr>
        <w:t>】界面</w:t>
      </w:r>
    </w:p>
    <w:p w:rsidR="00F2569D" w:rsidRPr="00F2569D" w:rsidRDefault="00F2569D" w:rsidP="00F2569D">
      <w:pPr>
        <w:pStyle w:val="a6"/>
        <w:numPr>
          <w:ilvl w:val="0"/>
          <w:numId w:val="20"/>
        </w:numPr>
        <w:spacing w:line="360" w:lineRule="auto"/>
        <w:ind w:firstLineChars="0"/>
        <w:rPr>
          <w:szCs w:val="21"/>
        </w:rPr>
      </w:pPr>
      <w:r w:rsidRPr="00F2569D">
        <w:rPr>
          <w:rFonts w:hint="eastAsia"/>
          <w:szCs w:val="21"/>
        </w:rPr>
        <w:t>点击“图层控制”图标</w:t>
      </w:r>
    </w:p>
    <w:p w:rsidR="00F2569D" w:rsidRPr="00CF5B78" w:rsidRDefault="00F2569D" w:rsidP="00F2569D">
      <w:pPr>
        <w:spacing w:line="360" w:lineRule="auto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）根据需要点击“开启”图标，下图为开启“第三方施工”显示在地图中</w:t>
      </w:r>
    </w:p>
    <w:p w:rsidR="00F2569D" w:rsidRDefault="00F2569D" w:rsidP="00F2569D">
      <w:pPr>
        <w:spacing w:line="360" w:lineRule="auto"/>
        <w:rPr>
          <w:sz w:val="18"/>
          <w:szCs w:val="18"/>
        </w:rPr>
      </w:pPr>
    </w:p>
    <w:p w:rsidR="00F2569D" w:rsidRPr="00CF5B78" w:rsidRDefault="00F2569D" w:rsidP="00F2569D">
      <w:pPr>
        <w:spacing w:line="360" w:lineRule="auto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center"/>
        <w:rPr>
          <w:sz w:val="30"/>
          <w:szCs w:val="30"/>
        </w:rPr>
      </w:pPr>
    </w:p>
    <w:p w:rsidR="00B13A55" w:rsidRDefault="00F2569D" w:rsidP="00EB224B">
      <w:pPr>
        <w:spacing w:line="360" w:lineRule="auto"/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24CBBB16" wp14:editId="1150B02B">
            <wp:extent cx="5274310" cy="225195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87" w:name="_Toc4207"/>
      <w:bookmarkStart w:id="88" w:name="_Toc12380"/>
      <w:bookmarkStart w:id="89" w:name="_Toc503366714"/>
      <w:r w:rsidRPr="00FB7317">
        <w:rPr>
          <w:rFonts w:cs="Times New Roman" w:hint="eastAsia"/>
          <w:bCs/>
          <w:kern w:val="0"/>
          <w:sz w:val="28"/>
          <w:szCs w:val="28"/>
        </w:rPr>
        <w:lastRenderedPageBreak/>
        <w:t xml:space="preserve">5.3. </w:t>
      </w:r>
      <w:r w:rsidRPr="00FB7317">
        <w:rPr>
          <w:rFonts w:cs="Times New Roman" w:hint="eastAsia"/>
          <w:bCs/>
          <w:kern w:val="0"/>
          <w:sz w:val="28"/>
          <w:szCs w:val="28"/>
        </w:rPr>
        <w:t>计划制定</w:t>
      </w:r>
      <w:bookmarkEnd w:id="87"/>
      <w:bookmarkEnd w:id="88"/>
      <w:bookmarkEnd w:id="89"/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 xml:space="preserve">        </w:t>
      </w:r>
      <w:r w:rsidRPr="00CF5B78">
        <w:rPr>
          <w:rFonts w:hint="eastAsia"/>
          <w:szCs w:val="21"/>
        </w:rPr>
        <w:t>计划制定</w:t>
      </w:r>
      <w:r w:rsidRPr="00CF5B78">
        <w:rPr>
          <w:rFonts w:hint="eastAsia"/>
          <w:szCs w:val="21"/>
        </w:rPr>
        <w:t>:</w:t>
      </w:r>
      <w:r w:rsidRPr="00CF5B78">
        <w:rPr>
          <w:rFonts w:hint="eastAsia"/>
          <w:szCs w:val="21"/>
        </w:rPr>
        <w:t>有常规和临时之分，常规计划根据规定可以每日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每周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每月来进行。</w:t>
      </w:r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>临时计划则更有随机性，在未来某个时间段需要完成的任务，没有周期性。常规计划的一般流程是选择区域、关键点、巡检人员、方式和周期后自动生成一个常规计划，形成任务为自然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日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周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月。</w:t>
      </w:r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>常规计划新增时默认添加全部关键点，可手动取消勾选关键点。</w:t>
      </w:r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>临时计划流程大致同常规计划，唯一不同需要手动添加关键点，有具体的时间形成一个任务，以开始时间计算，开始时间已到自动生成一个任务。新增后默认启动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>巡线计划主界面：</w:t>
      </w: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Default="00D963BA" w:rsidP="00EB224B">
      <w:pPr>
        <w:spacing w:line="360" w:lineRule="auto"/>
        <w:ind w:leftChars="200" w:left="420"/>
        <w:jc w:val="left"/>
        <w:rPr>
          <w:sz w:val="18"/>
          <w:szCs w:val="18"/>
        </w:rPr>
      </w:pPr>
      <w:r>
        <w:rPr>
          <w:noProof/>
        </w:rPr>
        <w:drawing>
          <wp:inline distT="0" distB="0" distL="114300" distR="114300" wp14:anchorId="63D1B642" wp14:editId="7F49DE5C">
            <wp:extent cx="5266690" cy="2635250"/>
            <wp:effectExtent l="0" t="0" r="10160" b="12700"/>
            <wp:docPr id="150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ind w:leftChars="200" w:left="420"/>
        <w:jc w:val="left"/>
        <w:rPr>
          <w:sz w:val="18"/>
          <w:szCs w:val="18"/>
        </w:rPr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90" w:name="_Toc29682"/>
      <w:bookmarkStart w:id="91" w:name="_Toc7827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92" w:name="_Toc503366715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5.3.1.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查询计划</w:t>
      </w:r>
      <w:bookmarkEnd w:id="90"/>
      <w:bookmarkEnd w:id="91"/>
      <w:bookmarkEnd w:id="92"/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查询计划信息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【计划制定】界面</w:t>
      </w:r>
    </w:p>
    <w:p w:rsidR="00B13A55" w:rsidRPr="00CF5B78" w:rsidRDefault="00D963BA" w:rsidP="00EB224B">
      <w:pPr>
        <w:numPr>
          <w:ilvl w:val="0"/>
          <w:numId w:val="10"/>
        </w:num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 xml:space="preserve">  </w:t>
      </w:r>
      <w:r w:rsidRPr="00CF5B78">
        <w:rPr>
          <w:rFonts w:hint="eastAsia"/>
          <w:szCs w:val="21"/>
        </w:rPr>
        <w:t>选择“计划状态”，点击“查询”按钮</w:t>
      </w:r>
    </w:p>
    <w:p w:rsidR="00B13A55" w:rsidRPr="00CF5B78" w:rsidRDefault="00D963BA" w:rsidP="00EB224B">
      <w:pPr>
        <w:numPr>
          <w:ilvl w:val="0"/>
          <w:numId w:val="10"/>
        </w:num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lastRenderedPageBreak/>
        <w:t>选择“计划类型”，点击“查询”按钮</w:t>
      </w:r>
    </w:p>
    <w:p w:rsidR="00B13A55" w:rsidRPr="00CF5B78" w:rsidRDefault="00D963BA" w:rsidP="00EB224B">
      <w:pPr>
        <w:numPr>
          <w:ilvl w:val="0"/>
          <w:numId w:val="10"/>
        </w:num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点击展开，选择“站点”，点击“查询”按钮</w:t>
      </w:r>
    </w:p>
    <w:p w:rsidR="00B13A55" w:rsidRPr="00CF5B78" w:rsidRDefault="00D963BA" w:rsidP="00EB224B">
      <w:pPr>
        <w:numPr>
          <w:ilvl w:val="0"/>
          <w:numId w:val="10"/>
        </w:num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点击展开，输入“巡检员”，点击“查询”按钮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5</w:t>
      </w:r>
      <w:r w:rsidRPr="00CF5B78">
        <w:rPr>
          <w:rFonts w:hint="eastAsia"/>
          <w:szCs w:val="21"/>
        </w:rPr>
        <w:t>）点击展开，输入“计划名称”，点击“查询”按钮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left"/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65743545" wp14:editId="362C95B9">
            <wp:extent cx="5266055" cy="2651125"/>
            <wp:effectExtent l="0" t="0" r="10795" b="1587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93" w:name="_Toc30638"/>
      <w:bookmarkStart w:id="94" w:name="_Toc6090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95" w:name="_Toc503366716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5.3.2.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新增常规计划</w:t>
      </w:r>
      <w:bookmarkEnd w:id="93"/>
      <w:bookmarkEnd w:id="94"/>
      <w:bookmarkEnd w:id="95"/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进行新增常规计划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【计划制定】界面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noProof/>
          <w:szCs w:val="21"/>
        </w:rPr>
        <w:drawing>
          <wp:inline distT="0" distB="0" distL="114300" distR="114300" wp14:anchorId="5EC93B50" wp14:editId="68F552DD">
            <wp:extent cx="752475" cy="323850"/>
            <wp:effectExtent l="0" t="0" r="9525" b="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，进入巡检计划模板界面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）输入“计划名称”（选择区域名，带出计划名称）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）选择“区域名”，巡检对象（关键点），巡检员自动带出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）选择“巡检周朝</w:t>
      </w:r>
      <w:r w:rsidRPr="00CF5B78">
        <w:rPr>
          <w:rFonts w:hint="eastAsia"/>
          <w:szCs w:val="21"/>
        </w:rPr>
        <w:t xml:space="preserve"> </w:t>
      </w:r>
      <w:r w:rsidRPr="00CF5B78">
        <w:rPr>
          <w:rFonts w:hint="eastAsia"/>
          <w:szCs w:val="21"/>
        </w:rPr>
        <w:tab/>
        <w:t xml:space="preserve"> </w:t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”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5</w:t>
      </w:r>
      <w:r w:rsidRPr="00CF5B78">
        <w:rPr>
          <w:rFonts w:hint="eastAsia"/>
          <w:szCs w:val="21"/>
        </w:rPr>
        <w:t>）选择“行走方式”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6</w:t>
      </w:r>
      <w:r w:rsidRPr="00CF5B78">
        <w:rPr>
          <w:rFonts w:hint="eastAsia"/>
          <w:szCs w:val="21"/>
        </w:rPr>
        <w:t>）点击“确认”按钮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64CF8294" wp14:editId="07D148CD">
            <wp:extent cx="5266690" cy="2513330"/>
            <wp:effectExtent l="0" t="0" r="10160" b="12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96" w:name="_Toc15068"/>
      <w:bookmarkStart w:id="97" w:name="_Toc32000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98" w:name="_Toc503366717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5.3.3.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新增临时计划</w:t>
      </w:r>
      <w:bookmarkEnd w:id="96"/>
      <w:bookmarkEnd w:id="97"/>
      <w:bookmarkEnd w:id="98"/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进行新增临时计划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【计划制定】界面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noProof/>
          <w:szCs w:val="21"/>
        </w:rPr>
        <w:drawing>
          <wp:inline distT="0" distB="0" distL="114300" distR="114300" wp14:anchorId="0CF4DBAB" wp14:editId="289BE73F">
            <wp:extent cx="809625" cy="314325"/>
            <wp:effectExtent l="0" t="0" r="9525" b="952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，进入巡检计划模板界面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）输入“计划名称”（选择区域名，带出计划名称）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）选择“区域名”，巡检对象（关键点），巡检员自动带出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）点击“新建”，添加关键点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5</w:t>
      </w:r>
      <w:r w:rsidRPr="00CF5B78">
        <w:rPr>
          <w:rFonts w:hint="eastAsia"/>
          <w:szCs w:val="21"/>
        </w:rPr>
        <w:t>）选择“起止时间”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5</w:t>
      </w:r>
      <w:r w:rsidRPr="00CF5B78">
        <w:rPr>
          <w:rFonts w:hint="eastAsia"/>
          <w:szCs w:val="21"/>
        </w:rPr>
        <w:t>）选择“行走方式”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6</w:t>
      </w:r>
      <w:r w:rsidRPr="00CF5B78">
        <w:rPr>
          <w:rFonts w:hint="eastAsia"/>
          <w:szCs w:val="21"/>
        </w:rPr>
        <w:t>）点击“确认”按钮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0003113D" wp14:editId="10B9113A">
            <wp:extent cx="5270500" cy="2623185"/>
            <wp:effectExtent l="0" t="0" r="6350" b="571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99" w:name="_Toc15003"/>
      <w:bookmarkStart w:id="100" w:name="_Toc17788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101" w:name="_Toc503366718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5.3.4.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启动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/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停用计划</w:t>
      </w:r>
      <w:bookmarkEnd w:id="99"/>
      <w:bookmarkEnd w:id="100"/>
      <w:bookmarkEnd w:id="101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进行启动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停用计划，停用后停止生成计划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【计划制定】界面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）点击“启动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停用”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）点击“确认”按钮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启动计划</w:t>
      </w: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Pr="0095166B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467CDD1E" wp14:editId="3F3BB43F">
            <wp:extent cx="5260975" cy="2040255"/>
            <wp:effectExtent l="0" t="0" r="15875" b="1714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95166B" w:rsidRDefault="0095166B" w:rsidP="00EB224B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102" w:name="_Toc564"/>
      <w:bookmarkStart w:id="103" w:name="_Toc924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104" w:name="_Toc503366719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5.3.5.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查看巡线任务</w:t>
      </w:r>
      <w:bookmarkEnd w:id="102"/>
      <w:bookmarkEnd w:id="103"/>
      <w:bookmarkEnd w:id="104"/>
    </w:p>
    <w:p w:rsidR="00B13A55" w:rsidRPr="00CF5B78" w:rsidRDefault="00B13A55" w:rsidP="00C72E4D">
      <w:pPr>
        <w:spacing w:line="360" w:lineRule="auto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查看任务详情信息，可查看任务到位情况（计划制定，计划总揽即可查看任务详情）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【计划制定】界面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</w:t>
      </w:r>
      <w:r w:rsidRPr="00CF5B78">
        <w:rPr>
          <w:rFonts w:hint="eastAsia"/>
          <w:szCs w:val="21"/>
        </w:rPr>
        <w:t xml:space="preserve"> </w:t>
      </w:r>
      <w:r w:rsidRPr="00CF5B78">
        <w:rPr>
          <w:rFonts w:hint="eastAsia"/>
          <w:szCs w:val="21"/>
        </w:rPr>
        <w:t>点击“</w:t>
      </w:r>
      <w:r w:rsidRPr="00CF5B78">
        <w:rPr>
          <w:noProof/>
          <w:szCs w:val="21"/>
        </w:rPr>
        <w:drawing>
          <wp:inline distT="0" distB="0" distL="114300" distR="114300" wp14:anchorId="0D48984B" wp14:editId="35073DA1">
            <wp:extent cx="533400" cy="590550"/>
            <wp:effectExtent l="0" t="0" r="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”进入到任务总揽界面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 xml:space="preserve">     2</w:t>
      </w:r>
      <w:r w:rsidRPr="00CF5B78">
        <w:rPr>
          <w:rFonts w:hint="eastAsia"/>
          <w:szCs w:val="21"/>
        </w:rPr>
        <w:t>）点击</w:t>
      </w:r>
      <w:r w:rsidRPr="00CF5B78">
        <w:rPr>
          <w:noProof/>
          <w:szCs w:val="21"/>
        </w:rPr>
        <w:drawing>
          <wp:inline distT="0" distB="0" distL="114300" distR="114300" wp14:anchorId="71D40ECB" wp14:editId="6F48829F">
            <wp:extent cx="762000" cy="409575"/>
            <wp:effectExtent l="0" t="0" r="0" b="952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进入巡线任务总览详情界面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</w:t>
      </w:r>
      <w:r w:rsidRPr="00CF5B78">
        <w:rPr>
          <w:noProof/>
          <w:szCs w:val="21"/>
        </w:rPr>
        <w:drawing>
          <wp:inline distT="0" distB="0" distL="114300" distR="114300" wp14:anchorId="4BC7F7C9" wp14:editId="5179B4C2">
            <wp:extent cx="838200" cy="561975"/>
            <wp:effectExtent l="0" t="0" r="0" b="952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进入地图中查看到任务具体到位情况，红色代表没到位，紫色代</w:t>
      </w:r>
      <w:r w:rsidRPr="00CF5B78">
        <w:rPr>
          <w:rFonts w:hint="eastAsia"/>
          <w:szCs w:val="21"/>
        </w:rPr>
        <w:t xml:space="preserve">       </w:t>
      </w:r>
      <w:r w:rsidRPr="00CF5B78">
        <w:rPr>
          <w:rFonts w:hint="eastAsia"/>
          <w:szCs w:val="21"/>
        </w:rPr>
        <w:t>表已经到位（</w:t>
      </w:r>
      <w:r w:rsidRPr="00CF5B78">
        <w:rPr>
          <w:rFonts w:hint="eastAsia"/>
          <w:szCs w:val="21"/>
        </w:rPr>
        <w:t>APP</w:t>
      </w:r>
      <w:r w:rsidRPr="00CF5B78">
        <w:rPr>
          <w:rFonts w:hint="eastAsia"/>
          <w:szCs w:val="21"/>
        </w:rPr>
        <w:t>在设置的范围内即可收到到位提醒）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（图</w:t>
      </w: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45184F0B" wp14:editId="509D274C">
            <wp:extent cx="5264785" cy="2168525"/>
            <wp:effectExtent l="0" t="0" r="12065" b="317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D963BA" w:rsidP="00EB224B">
      <w:pPr>
        <w:spacing w:line="360" w:lineRule="auto"/>
        <w:jc w:val="left"/>
      </w:pPr>
      <w:bookmarkStart w:id="105" w:name="_Toc11994"/>
      <w:bookmarkStart w:id="106" w:name="_Toc17076"/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  <w:bookmarkEnd w:id="105"/>
      <w:bookmarkEnd w:id="106"/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37F96155" wp14:editId="7517C1BB">
            <wp:extent cx="5260975" cy="2436495"/>
            <wp:effectExtent l="0" t="0" r="15875" b="190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D963BA" w:rsidP="00EB224B">
      <w:pPr>
        <w:spacing w:line="360" w:lineRule="auto"/>
        <w:jc w:val="left"/>
      </w:pPr>
      <w:bookmarkStart w:id="107" w:name="_Toc22214"/>
      <w:bookmarkStart w:id="108" w:name="_Toc6257"/>
      <w:r>
        <w:rPr>
          <w:rFonts w:hint="eastAsia"/>
        </w:rPr>
        <w:t>（图</w:t>
      </w:r>
      <w:r>
        <w:rPr>
          <w:rFonts w:hint="eastAsia"/>
        </w:rPr>
        <w:t>3</w:t>
      </w:r>
      <w:r>
        <w:rPr>
          <w:rFonts w:hint="eastAsia"/>
        </w:rPr>
        <w:t>）</w:t>
      </w:r>
      <w:bookmarkEnd w:id="107"/>
      <w:bookmarkEnd w:id="108"/>
    </w:p>
    <w:p w:rsidR="00B13A55" w:rsidRDefault="00B13A55" w:rsidP="00EB224B">
      <w:pPr>
        <w:spacing w:line="360" w:lineRule="auto"/>
        <w:jc w:val="left"/>
        <w:rPr>
          <w:sz w:val="30"/>
          <w:szCs w:val="30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2B702A8E" wp14:editId="091D5A96">
            <wp:extent cx="5271135" cy="2352040"/>
            <wp:effectExtent l="0" t="0" r="5715" b="1016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D963BA" w:rsidP="00EB224B">
      <w:pPr>
        <w:spacing w:line="360" w:lineRule="auto"/>
        <w:jc w:val="left"/>
      </w:pP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4628ED88" wp14:editId="2B2D475C">
            <wp:extent cx="3923665" cy="4047490"/>
            <wp:effectExtent l="0" t="0" r="635" b="1016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109" w:name="_Toc27861"/>
      <w:bookmarkStart w:id="110" w:name="_Toc8155"/>
      <w:bookmarkStart w:id="111" w:name="_Toc503366720"/>
      <w:r w:rsidRPr="00FB7317">
        <w:rPr>
          <w:rFonts w:cs="Times New Roman" w:hint="eastAsia"/>
          <w:bCs/>
          <w:kern w:val="0"/>
          <w:sz w:val="28"/>
          <w:szCs w:val="28"/>
        </w:rPr>
        <w:t xml:space="preserve">5.4. </w:t>
      </w:r>
      <w:r w:rsidRPr="00FB7317">
        <w:rPr>
          <w:rFonts w:cs="Times New Roman" w:hint="eastAsia"/>
          <w:bCs/>
          <w:kern w:val="0"/>
          <w:sz w:val="28"/>
          <w:szCs w:val="28"/>
        </w:rPr>
        <w:t>巡线任务总览</w:t>
      </w:r>
      <w:bookmarkEnd w:id="109"/>
      <w:bookmarkEnd w:id="110"/>
      <w:bookmarkEnd w:id="111"/>
    </w:p>
    <w:p w:rsidR="00B13A55" w:rsidRPr="00CF5B78" w:rsidRDefault="00D963BA" w:rsidP="00CF5B78">
      <w:pPr>
        <w:spacing w:line="360" w:lineRule="auto"/>
        <w:ind w:firstLineChars="100" w:firstLine="21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100" w:firstLine="210"/>
        <w:jc w:val="left"/>
        <w:rPr>
          <w:szCs w:val="21"/>
        </w:rPr>
      </w:pPr>
      <w:r w:rsidRPr="00CF5B78">
        <w:rPr>
          <w:rFonts w:hint="eastAsia"/>
          <w:szCs w:val="21"/>
        </w:rPr>
        <w:t>查看任务详情信息，可查看任务到位情况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100" w:firstLine="210"/>
        <w:jc w:val="left"/>
        <w:rPr>
          <w:szCs w:val="21"/>
        </w:rPr>
      </w:pPr>
      <w:r w:rsidRPr="00CF5B78">
        <w:rPr>
          <w:rFonts w:hint="eastAsia"/>
          <w:szCs w:val="21"/>
        </w:rPr>
        <w:t>任务主界面：</w:t>
      </w: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Pr="0095166B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79DDC12F" wp14:editId="4B49123F">
            <wp:extent cx="5266055" cy="2550160"/>
            <wp:effectExtent l="0" t="0" r="10795" b="2540"/>
            <wp:docPr id="15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7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95166B" w:rsidRDefault="0095166B" w:rsidP="00EB224B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112" w:name="_Toc31458"/>
      <w:bookmarkStart w:id="113" w:name="_Toc27304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114" w:name="_Toc503366721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5.4.1.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查询巡线任务</w:t>
      </w:r>
      <w:bookmarkEnd w:id="112"/>
      <w:bookmarkEnd w:id="113"/>
      <w:bookmarkEnd w:id="114"/>
    </w:p>
    <w:p w:rsidR="00B13A55" w:rsidRPr="00CF5B78" w:rsidRDefault="00B13A55" w:rsidP="00C72E4D">
      <w:pPr>
        <w:spacing w:line="360" w:lineRule="auto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查询巡线任务信息</w:t>
      </w: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【计划总览】界面</w:t>
      </w: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）点击“任务状态”，点击“查询”按钮</w:t>
      </w: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）点击“站点”，点击“查询”按钮点击</w:t>
      </w: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）选择“开始时间，结束时间”，点击“查询”按钮</w:t>
      </w: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）输入“巡检员”，点击“查询”按钮</w:t>
      </w: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5</w:t>
      </w:r>
      <w:r w:rsidRPr="00CF5B78">
        <w:rPr>
          <w:rFonts w:hint="eastAsia"/>
          <w:szCs w:val="21"/>
        </w:rPr>
        <w:t>）输入“计划名称”，点击“查询”按钮</w:t>
      </w:r>
    </w:p>
    <w:p w:rsidR="00B13A55" w:rsidRPr="00CF5B78" w:rsidRDefault="00D963BA" w:rsidP="00CF5B78">
      <w:pPr>
        <w:spacing w:line="360" w:lineRule="auto"/>
        <w:ind w:firstLineChars="300" w:firstLine="63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05541C05" wp14:editId="06C391BC">
            <wp:extent cx="5272405" cy="2103755"/>
            <wp:effectExtent l="0" t="0" r="4445" b="1079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115" w:name="_Toc13059"/>
      <w:bookmarkStart w:id="116" w:name="_Toc13907"/>
      <w:bookmarkStart w:id="117" w:name="_Toc503366722"/>
      <w:r w:rsidRPr="00FB7317">
        <w:rPr>
          <w:rFonts w:cs="Times New Roman" w:hint="eastAsia"/>
          <w:bCs/>
          <w:kern w:val="0"/>
          <w:sz w:val="28"/>
          <w:szCs w:val="28"/>
        </w:rPr>
        <w:t xml:space="preserve">5.5. </w:t>
      </w:r>
      <w:r w:rsidRPr="00FB7317">
        <w:rPr>
          <w:rFonts w:cs="Times New Roman" w:hint="eastAsia"/>
          <w:bCs/>
          <w:kern w:val="0"/>
          <w:sz w:val="28"/>
          <w:szCs w:val="28"/>
        </w:rPr>
        <w:t>人员监控</w:t>
      </w:r>
      <w:bookmarkEnd w:id="115"/>
      <w:bookmarkEnd w:id="116"/>
      <w:bookmarkEnd w:id="117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可实时查看人员状态、位置和记录人员轨迹信息，进入人员监控默弹框认勾选在线（红色）人员</w:t>
      </w: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118" w:name="_Toc10999"/>
      <w:bookmarkStart w:id="119" w:name="_Toc8587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120" w:name="_Toc503366723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5.5.1.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筛选显示人员</w:t>
      </w:r>
      <w:bookmarkEnd w:id="118"/>
      <w:bookmarkEnd w:id="119"/>
      <w:bookmarkEnd w:id="120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两种方式查询人员信息，第一种是在查询框输入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选择巡检员，第二种在界面下方开始选择“在线，离线，全部”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【人员监控】界面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）在查询框输入或者选择“巡检员”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）开始选择点击“在线，离线，全部”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numPr>
          <w:ilvl w:val="0"/>
          <w:numId w:val="11"/>
        </w:numPr>
        <w:spacing w:line="360" w:lineRule="auto"/>
        <w:jc w:val="left"/>
        <w:rPr>
          <w:sz w:val="18"/>
          <w:szCs w:val="18"/>
        </w:rPr>
      </w:pPr>
      <w:r>
        <w:rPr>
          <w:noProof/>
        </w:rPr>
        <w:drawing>
          <wp:inline distT="0" distB="0" distL="114300" distR="114300" wp14:anchorId="1B78303D" wp14:editId="6CDF4A42">
            <wp:extent cx="5266690" cy="2392680"/>
            <wp:effectExtent l="0" t="0" r="10160" b="762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121" w:name="_Toc19586"/>
      <w:bookmarkStart w:id="122" w:name="_Toc15845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123" w:name="_Toc503366724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5.5.2.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查看人员轨迹</w:t>
      </w:r>
      <w:bookmarkEnd w:id="121"/>
      <w:bookmarkEnd w:id="122"/>
      <w:bookmarkEnd w:id="123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lastRenderedPageBreak/>
        <w:t>查看人员轨迹信息，查看到今日，明日，可自定义查看历史轨迹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【人员监控】界面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）先勾选人员，点击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63AE9AC5" wp14:editId="3C745946">
            <wp:extent cx="733425" cy="238125"/>
            <wp:effectExtent l="0" t="0" r="9525" b="9525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进入历史轨迹界面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）选择日期方式“今日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昨日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自定义”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根据需要可操作“历史回放，显示停滞点，查看轨迹详情”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5691A6DF" wp14:editId="2CBBAE0D">
            <wp:extent cx="5271135" cy="3542665"/>
            <wp:effectExtent l="0" t="0" r="5715" b="635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124" w:name="_Toc19544"/>
      <w:bookmarkStart w:id="125" w:name="_Toc13510"/>
      <w:bookmarkStart w:id="126" w:name="_Toc503366725"/>
      <w:r w:rsidRPr="00FB7317">
        <w:rPr>
          <w:rFonts w:cs="Times New Roman" w:hint="eastAsia"/>
          <w:bCs/>
          <w:kern w:val="0"/>
          <w:sz w:val="28"/>
          <w:szCs w:val="28"/>
        </w:rPr>
        <w:t xml:space="preserve">5.6. </w:t>
      </w:r>
      <w:r w:rsidRPr="00FB7317">
        <w:rPr>
          <w:rFonts w:cs="Times New Roman" w:hint="eastAsia"/>
          <w:bCs/>
          <w:kern w:val="0"/>
          <w:sz w:val="28"/>
          <w:szCs w:val="28"/>
        </w:rPr>
        <w:t>作业计划制定</w:t>
      </w:r>
      <w:bookmarkEnd w:id="124"/>
      <w:bookmarkEnd w:id="125"/>
      <w:bookmarkEnd w:id="126"/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 xml:space="preserve">   </w:t>
      </w:r>
      <w:r w:rsidRPr="00CF5B78">
        <w:rPr>
          <w:rFonts w:hint="eastAsia"/>
          <w:szCs w:val="21"/>
        </w:rPr>
        <w:t>计划分阀门养护，调压器养护，安检，抄表，表具捡定，阴阳极检测有常规，临时</w:t>
      </w:r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>。调压器有分</w:t>
      </w:r>
      <w:r w:rsidRPr="00CF5B78">
        <w:rPr>
          <w:rFonts w:hint="eastAsia"/>
          <w:szCs w:val="21"/>
        </w:rPr>
        <w:t>A,B,C</w:t>
      </w:r>
      <w:r w:rsidRPr="00CF5B78">
        <w:rPr>
          <w:rFonts w:hint="eastAsia"/>
          <w:szCs w:val="21"/>
        </w:rPr>
        <w:t>计划，</w:t>
      </w:r>
      <w:r w:rsidRPr="00CF5B78">
        <w:rPr>
          <w:rFonts w:hint="eastAsia"/>
          <w:szCs w:val="21"/>
        </w:rPr>
        <w:t>A,B</w:t>
      </w:r>
      <w:r w:rsidRPr="00CF5B78">
        <w:rPr>
          <w:rFonts w:hint="eastAsia"/>
          <w:szCs w:val="21"/>
        </w:rPr>
        <w:t>计划只有临时计划</w:t>
      </w:r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t>常规除表具检定为年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次，其他的为月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次生成任务</w:t>
      </w:r>
    </w:p>
    <w:p w:rsidR="00B13A55" w:rsidRPr="00CF5B78" w:rsidRDefault="00D963BA" w:rsidP="00EB224B">
      <w:pPr>
        <w:spacing w:line="360" w:lineRule="auto"/>
        <w:ind w:leftChars="200" w:left="420"/>
        <w:jc w:val="left"/>
        <w:rPr>
          <w:szCs w:val="21"/>
        </w:rPr>
      </w:pPr>
      <w:r w:rsidRPr="00CF5B78">
        <w:rPr>
          <w:rFonts w:hint="eastAsia"/>
          <w:szCs w:val="21"/>
        </w:rPr>
        <w:lastRenderedPageBreak/>
        <w:t>临时需要手动添加关键点，以起止时间形成一次任务，开始时间已到即可生成任务</w:t>
      </w:r>
    </w:p>
    <w:p w:rsidR="00B13A55" w:rsidRDefault="00D963BA" w:rsidP="00EB224B">
      <w:pPr>
        <w:spacing w:line="360" w:lineRule="auto"/>
        <w:ind w:leftChars="200" w:left="420"/>
        <w:jc w:val="left"/>
      </w:pPr>
      <w:r w:rsidRPr="00CF5B78">
        <w:rPr>
          <w:rFonts w:hint="eastAsia"/>
          <w:szCs w:val="21"/>
        </w:rPr>
        <w:t xml:space="preserve"> </w:t>
      </w:r>
      <w:r w:rsidRPr="00CF5B78">
        <w:rPr>
          <w:rFonts w:hint="eastAsia"/>
          <w:szCs w:val="21"/>
        </w:rPr>
        <w:t>计划主界面：</w:t>
      </w:r>
      <w:r>
        <w:rPr>
          <w:noProof/>
        </w:rPr>
        <w:drawing>
          <wp:inline distT="0" distB="0" distL="114300" distR="114300" wp14:anchorId="5CD51F6D" wp14:editId="77238910">
            <wp:extent cx="5270500" cy="2553335"/>
            <wp:effectExtent l="0" t="0" r="6350" b="18415"/>
            <wp:docPr id="157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ind w:firstLineChars="100" w:firstLine="241"/>
        <w:rPr>
          <w:b/>
          <w:bCs/>
          <w:sz w:val="24"/>
          <w:szCs w:val="24"/>
        </w:rPr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127" w:name="_Toc23906"/>
      <w:bookmarkStart w:id="128" w:name="_Toc31370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129" w:name="_Toc503366726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5.6.1.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查询作业计划</w:t>
      </w:r>
      <w:bookmarkEnd w:id="127"/>
      <w:bookmarkEnd w:id="128"/>
      <w:bookmarkEnd w:id="12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查询阀门养护计划信息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【作业计划制定】界面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）选择“计划状态”，点击“查询”按钮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）选择“计划类型”，点击“查询”按钮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）点击展开，选择“站点”，点击“查询”按钮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）点击展开，输入“设备名称”，点击“查询”按钮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5</w:t>
      </w:r>
      <w:r w:rsidRPr="00CF5B78">
        <w:rPr>
          <w:rFonts w:hint="eastAsia"/>
          <w:szCs w:val="21"/>
        </w:rPr>
        <w:t>）点击展开，输入“设备编码”，点击“查询”按钮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6</w:t>
      </w:r>
      <w:r w:rsidRPr="00CF5B78">
        <w:rPr>
          <w:rFonts w:hint="eastAsia"/>
          <w:szCs w:val="21"/>
        </w:rPr>
        <w:t>）点击展开，输入“地址”，点击“查询”按钮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95166B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01D6FBBB" wp14:editId="2F83E963">
            <wp:extent cx="5272405" cy="2080895"/>
            <wp:effectExtent l="0" t="0" r="4445" b="14605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130" w:name="_Toc32467"/>
      <w:bookmarkStart w:id="131" w:name="_Toc16250"/>
      <w:r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  </w:t>
      </w:r>
      <w:bookmarkStart w:id="132" w:name="_Toc503366727"/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 xml:space="preserve">5.6.2.  </w:t>
      </w:r>
      <w:r w:rsidR="00D963BA" w:rsidRPr="0095166B">
        <w:rPr>
          <w:rFonts w:ascii="Times New Roman" w:eastAsia="宋体" w:hAnsi="Times New Roman" w:cs="Times New Roman" w:hint="eastAsia"/>
          <w:bCs/>
          <w:snapToGrid w:val="0"/>
          <w:kern w:val="0"/>
          <w:sz w:val="24"/>
          <w:szCs w:val="32"/>
        </w:rPr>
        <w:t>新增常规计划</w:t>
      </w:r>
      <w:bookmarkEnd w:id="130"/>
      <w:bookmarkEnd w:id="131"/>
      <w:bookmarkEnd w:id="13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进行新增常规计划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【作业计划制定】界面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48F6EBC4" wp14:editId="43BF93B2">
            <wp:extent cx="752475" cy="323850"/>
            <wp:effectExtent l="0" t="0" r="9525" b="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，进入计制定板界面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）输入“计划名称”（选择区域名，会带出计划名称）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）选择“区域”，维护人，养护周期自动带出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）点击“确认”按钮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7113C17D" wp14:editId="1DF2BA0B">
            <wp:extent cx="5271770" cy="2263775"/>
            <wp:effectExtent l="0" t="0" r="5080" b="3175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rFonts w:ascii="Times New Roman" w:eastAsia="宋体" w:hAnsi="Times New Roman" w:cs="Times New Roman"/>
          <w:bCs/>
          <w:snapToGrid w:val="0"/>
          <w:kern w:val="0"/>
          <w:sz w:val="24"/>
          <w:szCs w:val="32"/>
        </w:rPr>
      </w:pPr>
      <w:bookmarkStart w:id="133" w:name="_Toc19017"/>
      <w:bookmarkStart w:id="134" w:name="_Toc11686"/>
      <w:r>
        <w:rPr>
          <w:rFonts w:hint="eastAsia"/>
          <w:bCs/>
          <w:sz w:val="24"/>
          <w:szCs w:val="24"/>
        </w:rPr>
        <w:lastRenderedPageBreak/>
        <w:t xml:space="preserve">  </w:t>
      </w:r>
      <w:bookmarkStart w:id="135" w:name="_Toc503366728"/>
      <w:r w:rsidR="00D963BA">
        <w:rPr>
          <w:rFonts w:hint="eastAsia"/>
          <w:bCs/>
          <w:sz w:val="24"/>
          <w:szCs w:val="24"/>
        </w:rPr>
        <w:t xml:space="preserve">5.6.3.  </w:t>
      </w:r>
      <w:r w:rsidR="00D963BA">
        <w:rPr>
          <w:rFonts w:hint="eastAsia"/>
          <w:sz w:val="24"/>
          <w:szCs w:val="24"/>
        </w:rPr>
        <w:t>新增临时计划</w:t>
      </w:r>
      <w:bookmarkEnd w:id="133"/>
      <w:bookmarkEnd w:id="134"/>
      <w:bookmarkEnd w:id="135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进行新增临时计划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【计划制定】界面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1E1F116F" wp14:editId="28ECA139">
            <wp:extent cx="809625" cy="314325"/>
            <wp:effectExtent l="0" t="0" r="9525" b="952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，进入计划制定界面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）输入“计划名称”（选择区域名，会带出计划名称）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）选择“区域名”，维护人自动带出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）选择“起止时间”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5</w:t>
      </w:r>
      <w:r w:rsidRPr="00CF5B78">
        <w:rPr>
          <w:rFonts w:hint="eastAsia"/>
          <w:szCs w:val="21"/>
        </w:rPr>
        <w:t>）勾选“设备”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6</w:t>
      </w:r>
      <w:r w:rsidRPr="00CF5B78">
        <w:rPr>
          <w:rFonts w:hint="eastAsia"/>
          <w:szCs w:val="21"/>
        </w:rPr>
        <w:t>）点击“确认”按钮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7D7855D0" wp14:editId="0C810A5F">
            <wp:extent cx="5264785" cy="2282190"/>
            <wp:effectExtent l="0" t="0" r="12065" b="3810"/>
            <wp:docPr id="4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sz w:val="24"/>
          <w:szCs w:val="24"/>
        </w:rPr>
      </w:pPr>
      <w:bookmarkStart w:id="136" w:name="_Toc4151"/>
      <w:bookmarkStart w:id="137" w:name="_Toc27934"/>
      <w:r>
        <w:rPr>
          <w:rFonts w:hint="eastAsia"/>
          <w:bCs/>
          <w:sz w:val="24"/>
          <w:szCs w:val="24"/>
        </w:rPr>
        <w:t xml:space="preserve">  </w:t>
      </w:r>
      <w:bookmarkStart w:id="138" w:name="_Toc503366729"/>
      <w:r w:rsidR="00D963BA">
        <w:rPr>
          <w:rFonts w:hint="eastAsia"/>
          <w:bCs/>
          <w:sz w:val="24"/>
          <w:szCs w:val="24"/>
        </w:rPr>
        <w:t xml:space="preserve">5.6.4.  </w:t>
      </w:r>
      <w:r w:rsidR="00D963BA" w:rsidRPr="0095166B">
        <w:rPr>
          <w:rFonts w:hint="eastAsia"/>
          <w:bCs/>
          <w:sz w:val="24"/>
          <w:szCs w:val="24"/>
        </w:rPr>
        <w:t>启动</w:t>
      </w:r>
      <w:r w:rsidR="00D963BA" w:rsidRPr="0095166B">
        <w:rPr>
          <w:rFonts w:hint="eastAsia"/>
          <w:bCs/>
          <w:sz w:val="24"/>
          <w:szCs w:val="24"/>
        </w:rPr>
        <w:t>/</w:t>
      </w:r>
      <w:r w:rsidR="00D963BA" w:rsidRPr="0095166B">
        <w:rPr>
          <w:rFonts w:hint="eastAsia"/>
          <w:bCs/>
          <w:sz w:val="24"/>
          <w:szCs w:val="24"/>
        </w:rPr>
        <w:t>停用作业计划</w:t>
      </w:r>
      <w:bookmarkEnd w:id="136"/>
      <w:bookmarkEnd w:id="137"/>
      <w:bookmarkEnd w:id="13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进行启动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停用作业计划，停用后计划停止生成计划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lastRenderedPageBreak/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【作业计划制定】界面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）点击“启动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停用”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）点击“确认”按钮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229E0988" wp14:editId="23E064D3">
            <wp:extent cx="5260975" cy="2040255"/>
            <wp:effectExtent l="0" t="0" r="15875" b="17145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bCs/>
          <w:sz w:val="24"/>
          <w:szCs w:val="24"/>
        </w:rPr>
      </w:pPr>
      <w:bookmarkStart w:id="139" w:name="_Toc24169"/>
      <w:bookmarkStart w:id="140" w:name="_Toc3565"/>
      <w:r>
        <w:rPr>
          <w:rFonts w:hint="eastAsia"/>
          <w:bCs/>
          <w:sz w:val="24"/>
          <w:szCs w:val="24"/>
        </w:rPr>
        <w:t xml:space="preserve">  </w:t>
      </w:r>
      <w:bookmarkStart w:id="141" w:name="_Toc503366730"/>
      <w:r w:rsidR="00D963BA">
        <w:rPr>
          <w:rFonts w:hint="eastAsia"/>
          <w:bCs/>
          <w:sz w:val="24"/>
          <w:szCs w:val="24"/>
        </w:rPr>
        <w:t xml:space="preserve">5.6.5.  </w:t>
      </w:r>
      <w:r w:rsidR="00D963BA">
        <w:rPr>
          <w:rFonts w:hint="eastAsia"/>
          <w:bCs/>
          <w:sz w:val="24"/>
          <w:szCs w:val="24"/>
        </w:rPr>
        <w:t>查</w:t>
      </w:r>
      <w:r w:rsidR="00D963BA" w:rsidRPr="0095166B">
        <w:rPr>
          <w:rFonts w:hint="eastAsia"/>
          <w:bCs/>
          <w:sz w:val="24"/>
          <w:szCs w:val="24"/>
        </w:rPr>
        <w:t>看作业任务</w:t>
      </w:r>
      <w:bookmarkEnd w:id="139"/>
      <w:bookmarkEnd w:id="140"/>
      <w:bookmarkEnd w:id="141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查看任务详情信息，可查看任务，反馈情况，到位情况（计划制定，计划总揽查看任务详情）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【作业计划制定】界面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）点击“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7288B1E4" wp14:editId="011D5D5C">
            <wp:extent cx="533400" cy="590550"/>
            <wp:effectExtent l="0" t="0" r="0" b="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”进入到任务总揽界面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5E934AB1" wp14:editId="53A551F3">
            <wp:extent cx="762000" cy="409575"/>
            <wp:effectExtent l="0" t="0" r="0" b="9525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进入作业任务总览详情界面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0845C0EE" wp14:editId="77072248">
            <wp:extent cx="838200" cy="561975"/>
            <wp:effectExtent l="0" t="0" r="0" b="9525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进入地图中查看到任务具体反馈情况，到位情况，反馈信息，设</w:t>
      </w:r>
      <w:r w:rsidRPr="00CF5B78">
        <w:rPr>
          <w:rFonts w:hint="eastAsia"/>
          <w:szCs w:val="21"/>
        </w:rPr>
        <w:lastRenderedPageBreak/>
        <w:t>备信息。红色代表未反馈位，紫色代表已反馈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（图</w:t>
      </w: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3D459E2F" wp14:editId="32D23D34">
            <wp:extent cx="5270500" cy="2574925"/>
            <wp:effectExtent l="0" t="0" r="6350" b="15875"/>
            <wp:docPr id="5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D963BA" w:rsidP="00EB224B">
      <w:pPr>
        <w:spacing w:line="360" w:lineRule="auto"/>
        <w:jc w:val="left"/>
      </w:pPr>
      <w:bookmarkStart w:id="142" w:name="_Toc2320"/>
      <w:bookmarkStart w:id="143" w:name="_Toc22091"/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2)</w:t>
      </w:r>
      <w:bookmarkEnd w:id="142"/>
      <w:bookmarkEnd w:id="143"/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4682BC59" wp14:editId="20806E9C">
            <wp:extent cx="5272405" cy="2343150"/>
            <wp:effectExtent l="0" t="0" r="4445" b="0"/>
            <wp:docPr id="5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D963BA" w:rsidP="00EB224B">
      <w:pPr>
        <w:spacing w:line="360" w:lineRule="auto"/>
        <w:jc w:val="left"/>
      </w:pPr>
      <w:bookmarkStart w:id="144" w:name="_Toc10707"/>
      <w:bookmarkStart w:id="145" w:name="_Toc25474"/>
      <w:r>
        <w:rPr>
          <w:rFonts w:hint="eastAsia"/>
        </w:rPr>
        <w:t>（图</w:t>
      </w:r>
      <w:r>
        <w:rPr>
          <w:rFonts w:hint="eastAsia"/>
        </w:rPr>
        <w:t>3</w:t>
      </w:r>
      <w:r>
        <w:rPr>
          <w:rFonts w:hint="eastAsia"/>
        </w:rPr>
        <w:t>）</w:t>
      </w:r>
      <w:bookmarkEnd w:id="144"/>
      <w:bookmarkEnd w:id="145"/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7A202D10" wp14:editId="3F6DA936">
            <wp:extent cx="5268595" cy="2600325"/>
            <wp:effectExtent l="0" t="0" r="8255" b="9525"/>
            <wp:docPr id="5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6D0153C2" wp14:editId="66F71CD4">
            <wp:extent cx="5270500" cy="2618105"/>
            <wp:effectExtent l="0" t="0" r="6350" b="10795"/>
            <wp:docPr id="5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146" w:name="_Toc1043"/>
      <w:bookmarkStart w:id="147" w:name="_Toc5336"/>
      <w:bookmarkStart w:id="148" w:name="_Toc503366731"/>
      <w:r w:rsidRPr="00FB7317">
        <w:rPr>
          <w:rFonts w:cs="Times New Roman" w:hint="eastAsia"/>
          <w:bCs/>
          <w:kern w:val="0"/>
          <w:sz w:val="28"/>
          <w:szCs w:val="28"/>
        </w:rPr>
        <w:t xml:space="preserve">5.7. </w:t>
      </w:r>
      <w:r w:rsidRPr="00FB7317">
        <w:rPr>
          <w:rFonts w:cs="Times New Roman" w:hint="eastAsia"/>
          <w:bCs/>
          <w:kern w:val="0"/>
          <w:sz w:val="28"/>
          <w:szCs w:val="28"/>
        </w:rPr>
        <w:t>作业任务总览</w:t>
      </w:r>
      <w:bookmarkEnd w:id="146"/>
      <w:bookmarkEnd w:id="147"/>
      <w:bookmarkEnd w:id="14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查看任务详情信息，可查看任务，反馈情况，到位情况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任务主界面：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3119EBAD" wp14:editId="4A730C96">
            <wp:extent cx="5266690" cy="2651760"/>
            <wp:effectExtent l="0" t="0" r="10160" b="15240"/>
            <wp:docPr id="15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7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C72E4D" w:rsidRDefault="0095166B" w:rsidP="00C72E4D">
      <w:pPr>
        <w:pStyle w:val="3"/>
        <w:widowControl/>
        <w:spacing w:before="120" w:after="120" w:line="360" w:lineRule="auto"/>
        <w:ind w:left="720" w:hanging="720"/>
        <w:jc w:val="left"/>
        <w:rPr>
          <w:bCs/>
          <w:sz w:val="24"/>
          <w:szCs w:val="24"/>
        </w:rPr>
      </w:pPr>
      <w:bookmarkStart w:id="149" w:name="_Toc9130"/>
      <w:bookmarkStart w:id="150" w:name="_Toc4634"/>
      <w:r>
        <w:rPr>
          <w:rFonts w:hint="eastAsia"/>
          <w:bCs/>
          <w:sz w:val="24"/>
          <w:szCs w:val="24"/>
        </w:rPr>
        <w:t xml:space="preserve">  </w:t>
      </w:r>
      <w:bookmarkStart w:id="151" w:name="_Toc503366732"/>
      <w:r w:rsidR="00D963BA">
        <w:rPr>
          <w:rFonts w:hint="eastAsia"/>
          <w:bCs/>
          <w:sz w:val="24"/>
          <w:szCs w:val="24"/>
        </w:rPr>
        <w:t xml:space="preserve">5.7.1. </w:t>
      </w:r>
      <w:r w:rsidR="00D963BA" w:rsidRPr="0095166B">
        <w:rPr>
          <w:rFonts w:hint="eastAsia"/>
          <w:bCs/>
          <w:sz w:val="24"/>
          <w:szCs w:val="24"/>
        </w:rPr>
        <w:t>查询巡线任务</w:t>
      </w:r>
      <w:bookmarkEnd w:id="149"/>
      <w:bookmarkEnd w:id="150"/>
      <w:bookmarkEnd w:id="151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查询巡线任务信息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进入【管网运行】</w:t>
      </w:r>
      <w:r w:rsidRPr="00CF5B78">
        <w:rPr>
          <w:rFonts w:hint="eastAsia"/>
          <w:szCs w:val="21"/>
        </w:rPr>
        <w:t>--&gt;</w:t>
      </w:r>
      <w:r w:rsidRPr="00CF5B78">
        <w:rPr>
          <w:rFonts w:hint="eastAsia"/>
          <w:szCs w:val="21"/>
        </w:rPr>
        <w:t>【作业计划总览】界面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）点击“任务状态”，点击“查询”按钮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）点击“站点”，点击“查询”按钮点击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）选择“开始时间，结束时间”，点击“查询”按钮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）输入“巡检员”，点击“查询”按钮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5</w:t>
      </w:r>
      <w:r w:rsidRPr="00CF5B78">
        <w:rPr>
          <w:rFonts w:hint="eastAsia"/>
          <w:szCs w:val="21"/>
        </w:rPr>
        <w:t>）输入“计划名称”，点击“查询”按钮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left"/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5C92EAD0" wp14:editId="0B470A2D">
            <wp:extent cx="5270500" cy="2529205"/>
            <wp:effectExtent l="0" t="0" r="6350" b="4445"/>
            <wp:docPr id="5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Pr="00FB7317" w:rsidRDefault="00D963BA" w:rsidP="00EB224B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sz w:val="32"/>
          <w:szCs w:val="30"/>
        </w:rPr>
      </w:pPr>
      <w:bookmarkStart w:id="152" w:name="_Toc13811"/>
      <w:bookmarkStart w:id="153" w:name="_Toc19984"/>
      <w:bookmarkStart w:id="154" w:name="_Toc20983"/>
      <w:bookmarkStart w:id="155" w:name="_Toc503366733"/>
      <w:r w:rsidRPr="00FB7317">
        <w:rPr>
          <w:rFonts w:asciiTheme="minorEastAsia" w:hAnsiTheme="minorEastAsia" w:hint="eastAsia"/>
          <w:sz w:val="32"/>
          <w:szCs w:val="30"/>
        </w:rPr>
        <w:t>工单上报</w:t>
      </w:r>
      <w:bookmarkEnd w:id="152"/>
      <w:bookmarkEnd w:id="153"/>
      <w:bookmarkEnd w:id="154"/>
      <w:bookmarkEnd w:id="155"/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156" w:name="_Toc14031"/>
      <w:bookmarkStart w:id="157" w:name="_Toc26918"/>
      <w:bookmarkStart w:id="158" w:name="_Toc503366734"/>
      <w:r w:rsidRPr="00FB7317">
        <w:rPr>
          <w:rFonts w:cs="Times New Roman" w:hint="eastAsia"/>
          <w:bCs/>
          <w:kern w:val="0"/>
          <w:sz w:val="28"/>
          <w:szCs w:val="28"/>
        </w:rPr>
        <w:t xml:space="preserve">6.1. </w:t>
      </w:r>
      <w:r w:rsidRPr="00FB7317">
        <w:rPr>
          <w:rFonts w:cs="Times New Roman" w:hint="eastAsia"/>
          <w:bCs/>
          <w:kern w:val="0"/>
          <w:sz w:val="28"/>
          <w:szCs w:val="28"/>
        </w:rPr>
        <w:t>第三方施工上报</w:t>
      </w:r>
      <w:bookmarkEnd w:id="156"/>
      <w:bookmarkEnd w:id="157"/>
      <w:bookmarkEnd w:id="15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第三方施工分两种角色上报，巡检员和其他人。巡线员上报后不需走派单流程。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新增界面“地点”可点击定点按钮，从地图中选择位置，可手动输入地址。</w:t>
      </w:r>
    </w:p>
    <w:p w:rsidR="00B13A55" w:rsidRDefault="00D963BA" w:rsidP="00EB224B">
      <w:pPr>
        <w:spacing w:line="360" w:lineRule="auto"/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 wp14:anchorId="3ABE68BF" wp14:editId="35C54AE4">
            <wp:extent cx="9130665" cy="3647440"/>
            <wp:effectExtent l="0" t="0" r="13335" b="10160"/>
            <wp:docPr id="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3066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进行上报第三方施工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进入【首页】界面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67EA7CDE" wp14:editId="29C54251">
            <wp:extent cx="1524000" cy="41910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进入第三方施工上报界面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59" w:name="_Toc26169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）根据需要填写上报信息，“地点”可点击定点按钮，从地图中选择位置，可手动输入地址</w:t>
      </w:r>
      <w:bookmarkEnd w:id="15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60" w:name="_Toc4684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）点击“提交”按钮</w:t>
      </w:r>
      <w:bookmarkEnd w:id="160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0F8DE5F6" wp14:editId="51BBBB40">
            <wp:extent cx="4594225" cy="3848735"/>
            <wp:effectExtent l="0" t="0" r="15875" b="1841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161" w:name="_Toc31340"/>
      <w:bookmarkStart w:id="162" w:name="_Toc8861"/>
      <w:bookmarkStart w:id="163" w:name="_Toc503366735"/>
      <w:r w:rsidRPr="00FB7317">
        <w:rPr>
          <w:rFonts w:cs="Times New Roman" w:hint="eastAsia"/>
          <w:bCs/>
          <w:kern w:val="0"/>
          <w:sz w:val="28"/>
          <w:szCs w:val="28"/>
        </w:rPr>
        <w:t xml:space="preserve">6.2. </w:t>
      </w:r>
      <w:r w:rsidRPr="00FB7317">
        <w:rPr>
          <w:rFonts w:cs="Times New Roman" w:hint="eastAsia"/>
          <w:bCs/>
          <w:kern w:val="0"/>
          <w:sz w:val="28"/>
          <w:szCs w:val="28"/>
        </w:rPr>
        <w:t>管网保压上报</w:t>
      </w:r>
      <w:bookmarkEnd w:id="161"/>
      <w:bookmarkEnd w:id="162"/>
      <w:bookmarkEnd w:id="163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新增界面“地点”可点击定点按钮，从地图中选择位置，可手动输入地址。</w:t>
      </w:r>
    </w:p>
    <w:p w:rsidR="00B13A55" w:rsidRDefault="00D963BA" w:rsidP="00EB224B">
      <w:pPr>
        <w:spacing w:line="360" w:lineRule="auto"/>
        <w:jc w:val="left"/>
        <w:rPr>
          <w:sz w:val="18"/>
          <w:szCs w:val="18"/>
        </w:rPr>
      </w:pPr>
      <w:r>
        <w:rPr>
          <w:noProof/>
        </w:rPr>
        <w:drawing>
          <wp:inline distT="0" distB="0" distL="114300" distR="114300" wp14:anchorId="46EE6407" wp14:editId="428038F5">
            <wp:extent cx="5958840" cy="2516505"/>
            <wp:effectExtent l="0" t="0" r="3810" b="17145"/>
            <wp:docPr id="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进行管网保压上报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lastRenderedPageBreak/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进入【首页】界面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50F94912" wp14:editId="06752863">
            <wp:extent cx="1219200" cy="295275"/>
            <wp:effectExtent l="0" t="0" r="0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进入到管网保压上报界面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64" w:name="_Toc21749"/>
      <w:bookmarkStart w:id="165" w:name="_Toc30910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）根据需要填写上报信息</w:t>
      </w:r>
      <w:bookmarkEnd w:id="164"/>
      <w:bookmarkEnd w:id="165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66" w:name="_Toc14446"/>
      <w:bookmarkStart w:id="167" w:name="_Toc21263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）点击“提交”按钮</w:t>
      </w:r>
      <w:bookmarkEnd w:id="166"/>
      <w:bookmarkEnd w:id="167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579B0035" wp14:editId="7063CB77">
            <wp:extent cx="5273675" cy="2667000"/>
            <wp:effectExtent l="0" t="0" r="3175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sz w:val="32"/>
          <w:szCs w:val="30"/>
        </w:rPr>
      </w:pPr>
      <w:bookmarkStart w:id="168" w:name="_Toc27488"/>
      <w:bookmarkStart w:id="169" w:name="_Toc19258"/>
      <w:bookmarkStart w:id="170" w:name="_Toc6189"/>
      <w:bookmarkStart w:id="171" w:name="_Toc503366736"/>
      <w:r w:rsidRPr="00FB7317">
        <w:rPr>
          <w:rFonts w:asciiTheme="minorEastAsia" w:hAnsiTheme="minorEastAsia" w:hint="eastAsia"/>
          <w:sz w:val="32"/>
          <w:szCs w:val="30"/>
        </w:rPr>
        <w:t>事件上报</w:t>
      </w:r>
      <w:bookmarkEnd w:id="168"/>
      <w:bookmarkEnd w:id="169"/>
      <w:bookmarkEnd w:id="170"/>
      <w:bookmarkEnd w:id="171"/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172" w:name="_Toc22496"/>
      <w:bookmarkStart w:id="173" w:name="_Toc19983"/>
      <w:bookmarkStart w:id="174" w:name="_Toc503366737"/>
      <w:r w:rsidRPr="00FB7317">
        <w:rPr>
          <w:rFonts w:cs="Times New Roman" w:hint="eastAsia"/>
          <w:bCs/>
          <w:kern w:val="0"/>
          <w:sz w:val="28"/>
          <w:szCs w:val="28"/>
        </w:rPr>
        <w:t xml:space="preserve">7.1. </w:t>
      </w:r>
      <w:r w:rsidRPr="00FB7317">
        <w:rPr>
          <w:rFonts w:cs="Times New Roman" w:hint="eastAsia"/>
          <w:bCs/>
          <w:kern w:val="0"/>
          <w:sz w:val="28"/>
          <w:szCs w:val="28"/>
        </w:rPr>
        <w:t>故障上报</w:t>
      </w:r>
      <w:bookmarkEnd w:id="172"/>
      <w:bookmarkEnd w:id="173"/>
      <w:bookmarkEnd w:id="174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新增界面“地点”可点击定点按钮，从地图中选择位置，可手动输入地址。</w:t>
      </w:r>
    </w:p>
    <w:p w:rsidR="00B13A55" w:rsidRDefault="00D963BA" w:rsidP="00EB224B">
      <w:pPr>
        <w:spacing w:line="360" w:lineRule="auto"/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 wp14:anchorId="4797AEBC" wp14:editId="211742CF">
            <wp:extent cx="6009640" cy="3354070"/>
            <wp:effectExtent l="0" t="0" r="10160" b="17780"/>
            <wp:docPr id="1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进行故障上报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进入【首页】界面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7DAD4A33" wp14:editId="7C0480E2">
            <wp:extent cx="971550" cy="266700"/>
            <wp:effectExtent l="0" t="0" r="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进入到故障上报界面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75" w:name="_Toc11456"/>
      <w:bookmarkStart w:id="176" w:name="_Toc22632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）根据需要填写上报信息</w:t>
      </w:r>
      <w:bookmarkEnd w:id="175"/>
      <w:bookmarkEnd w:id="176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77" w:name="_Toc8151"/>
      <w:bookmarkStart w:id="178" w:name="_Toc16976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）点击“提交”按钮</w:t>
      </w:r>
      <w:bookmarkEnd w:id="177"/>
      <w:bookmarkEnd w:id="17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79" w:name="_Toc2781"/>
      <w:bookmarkStart w:id="180" w:name="_Toc748"/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）界面：</w:t>
      </w:r>
      <w:bookmarkEnd w:id="179"/>
      <w:bookmarkEnd w:id="180"/>
    </w:p>
    <w:p w:rsidR="00B13A55" w:rsidRDefault="00B13A55" w:rsidP="00EB224B">
      <w:pPr>
        <w:spacing w:line="360" w:lineRule="auto"/>
        <w:jc w:val="left"/>
        <w:rPr>
          <w:b/>
          <w:bCs/>
          <w:sz w:val="18"/>
          <w:szCs w:val="18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53D14FC4" wp14:editId="1FEE012D">
            <wp:extent cx="5267960" cy="3227070"/>
            <wp:effectExtent l="0" t="0" r="8890" b="11430"/>
            <wp:docPr id="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181" w:name="_Toc28830"/>
      <w:bookmarkStart w:id="182" w:name="_Toc14992"/>
      <w:bookmarkStart w:id="183" w:name="_Toc503366738"/>
      <w:r w:rsidRPr="00FB7317">
        <w:rPr>
          <w:rFonts w:cs="Times New Roman" w:hint="eastAsia"/>
          <w:bCs/>
          <w:kern w:val="0"/>
          <w:sz w:val="28"/>
          <w:szCs w:val="28"/>
        </w:rPr>
        <w:t xml:space="preserve">7.2. </w:t>
      </w:r>
      <w:r w:rsidRPr="00FB7317">
        <w:rPr>
          <w:rFonts w:cs="Times New Roman" w:hint="eastAsia"/>
          <w:bCs/>
          <w:kern w:val="0"/>
          <w:sz w:val="28"/>
          <w:szCs w:val="28"/>
        </w:rPr>
        <w:t>隐患上报</w:t>
      </w:r>
      <w:bookmarkEnd w:id="181"/>
      <w:bookmarkEnd w:id="182"/>
      <w:bookmarkEnd w:id="183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新增界面“地点”可点击定点按钮，从地图中选择位置，可手动输入地址。</w:t>
      </w:r>
    </w:p>
    <w:p w:rsidR="00B13A55" w:rsidRDefault="00D963BA" w:rsidP="00EB224B">
      <w:pPr>
        <w:spacing w:line="360" w:lineRule="auto"/>
        <w:ind w:firstLine="420"/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 wp14:anchorId="6257DE7C" wp14:editId="5FFF237F">
            <wp:extent cx="5506085" cy="2974975"/>
            <wp:effectExtent l="0" t="0" r="18415" b="1587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进行隐患上报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进入【首页】界面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3EE0EF8E" wp14:editId="5652E896">
            <wp:extent cx="857250" cy="276225"/>
            <wp:effectExtent l="0" t="0" r="0" b="9525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进入到故障上报界面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84" w:name="_Toc12236"/>
      <w:bookmarkStart w:id="185" w:name="_Toc2537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）根据需要填写上报信息</w:t>
      </w:r>
      <w:bookmarkEnd w:id="184"/>
      <w:bookmarkEnd w:id="185"/>
    </w:p>
    <w:p w:rsidR="0020536C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86" w:name="_Toc12827"/>
      <w:bookmarkStart w:id="187" w:name="_Toc20734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）点击“提交”按钮</w:t>
      </w:r>
      <w:bookmarkStart w:id="188" w:name="_Toc30743"/>
      <w:bookmarkStart w:id="189" w:name="_Toc21648"/>
      <w:bookmarkEnd w:id="186"/>
      <w:bookmarkEnd w:id="187"/>
    </w:p>
    <w:p w:rsidR="00B13A55" w:rsidRPr="00CF5B78" w:rsidRDefault="00D963BA" w:rsidP="00CF5B78">
      <w:pPr>
        <w:spacing w:line="360" w:lineRule="auto"/>
        <w:ind w:firstLineChars="250" w:firstLine="525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  <w:bookmarkEnd w:id="188"/>
      <w:bookmarkEnd w:id="189"/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45B19FB4" wp14:editId="4A4894BB">
            <wp:extent cx="5269230" cy="3214370"/>
            <wp:effectExtent l="0" t="0" r="7620" b="5080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  <w:rPr>
          <w:sz w:val="18"/>
          <w:szCs w:val="18"/>
        </w:rPr>
      </w:pP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190" w:name="_Toc23070"/>
      <w:bookmarkStart w:id="191" w:name="_Toc5852"/>
      <w:bookmarkStart w:id="192" w:name="_Toc503366739"/>
      <w:r w:rsidRPr="00FB7317">
        <w:rPr>
          <w:rFonts w:cs="Times New Roman" w:hint="eastAsia"/>
          <w:bCs/>
          <w:kern w:val="0"/>
          <w:sz w:val="28"/>
          <w:szCs w:val="28"/>
        </w:rPr>
        <w:t xml:space="preserve">7.3. </w:t>
      </w:r>
      <w:r w:rsidRPr="00FB7317">
        <w:rPr>
          <w:rFonts w:cs="Times New Roman" w:hint="eastAsia"/>
          <w:bCs/>
          <w:kern w:val="0"/>
          <w:sz w:val="28"/>
          <w:szCs w:val="28"/>
        </w:rPr>
        <w:t>碰接上报</w:t>
      </w:r>
      <w:bookmarkEnd w:id="190"/>
      <w:bookmarkEnd w:id="191"/>
      <w:bookmarkEnd w:id="19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新增界面“地点”可点击定点按钮，从地图中选择位置，可手动输入地址。</w:t>
      </w:r>
    </w:p>
    <w:p w:rsidR="00B13A55" w:rsidRDefault="00D963BA" w:rsidP="00EB224B">
      <w:pPr>
        <w:spacing w:line="360" w:lineRule="auto"/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 wp14:anchorId="4304C124" wp14:editId="287268CE">
            <wp:extent cx="5412740" cy="3709035"/>
            <wp:effectExtent l="0" t="0" r="16510" b="5715"/>
            <wp:docPr id="1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5"/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进行碰接上报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进入【首页】界面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22FBEA6D" wp14:editId="355D1929">
            <wp:extent cx="885825" cy="257175"/>
            <wp:effectExtent l="0" t="0" r="9525" b="9525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进入到故障上报界面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93" w:name="_Toc2054"/>
      <w:bookmarkStart w:id="194" w:name="_Toc8864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）根据需要填写上报信息</w:t>
      </w:r>
      <w:bookmarkEnd w:id="193"/>
      <w:bookmarkEnd w:id="194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195" w:name="_Toc29315"/>
      <w:bookmarkStart w:id="196" w:name="_Toc6733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）点击“提交”按钮</w:t>
      </w:r>
      <w:bookmarkEnd w:id="195"/>
      <w:bookmarkEnd w:id="196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4F9B1143" wp14:editId="0AF2093D">
            <wp:extent cx="5273040" cy="3796030"/>
            <wp:effectExtent l="0" t="0" r="3810" b="1397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sz w:val="32"/>
          <w:szCs w:val="30"/>
        </w:rPr>
      </w:pPr>
      <w:bookmarkStart w:id="197" w:name="_Toc6713"/>
      <w:bookmarkStart w:id="198" w:name="_Toc17884"/>
      <w:bookmarkStart w:id="199" w:name="_Toc27020"/>
      <w:bookmarkStart w:id="200" w:name="_Toc503366740"/>
      <w:r w:rsidRPr="00FB7317">
        <w:rPr>
          <w:rFonts w:asciiTheme="minorEastAsia" w:hAnsiTheme="minorEastAsia" w:hint="eastAsia"/>
          <w:sz w:val="32"/>
          <w:szCs w:val="30"/>
        </w:rPr>
        <w:t>工单中心</w:t>
      </w:r>
      <w:bookmarkEnd w:id="197"/>
      <w:bookmarkEnd w:id="198"/>
      <w:bookmarkEnd w:id="199"/>
      <w:bookmarkEnd w:id="200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工单有第三方施工，管网保压，故障上报，隐患上报，碰接置换，</w:t>
      </w:r>
      <w:r w:rsidRPr="00CF5B78">
        <w:rPr>
          <w:rFonts w:hint="eastAsia"/>
          <w:szCs w:val="21"/>
        </w:rPr>
        <w:t>GIS</w:t>
      </w:r>
      <w:r w:rsidRPr="00CF5B78">
        <w:rPr>
          <w:rFonts w:hint="eastAsia"/>
          <w:szCs w:val="21"/>
        </w:rPr>
        <w:t>数据上报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故障上报和隐患上报处理人分巡线员，抢修队。抢修队有进度上报，验收功能，其他与巡线员功能同步</w:t>
      </w:r>
    </w:p>
    <w:p w:rsidR="00B13A55" w:rsidRDefault="00D963BA" w:rsidP="00CF5B78">
      <w:pPr>
        <w:spacing w:line="360" w:lineRule="auto"/>
        <w:ind w:firstLineChars="200" w:firstLine="420"/>
        <w:jc w:val="left"/>
        <w:rPr>
          <w:sz w:val="18"/>
          <w:szCs w:val="18"/>
        </w:rPr>
      </w:pPr>
      <w:r w:rsidRPr="00CF5B78">
        <w:rPr>
          <w:rFonts w:hint="eastAsia"/>
          <w:szCs w:val="21"/>
        </w:rPr>
        <w:t>工单主界面：</w:t>
      </w:r>
      <w:r>
        <w:rPr>
          <w:noProof/>
        </w:rPr>
        <w:lastRenderedPageBreak/>
        <w:drawing>
          <wp:inline distT="0" distB="0" distL="114300" distR="114300" wp14:anchorId="698CF89B" wp14:editId="602A5030">
            <wp:extent cx="5270500" cy="2569210"/>
            <wp:effectExtent l="0" t="0" r="6350" b="2540"/>
            <wp:docPr id="15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7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ind w:leftChars="200" w:left="420"/>
        <w:jc w:val="left"/>
        <w:rPr>
          <w:sz w:val="18"/>
          <w:szCs w:val="18"/>
        </w:rPr>
      </w:pPr>
    </w:p>
    <w:p w:rsidR="00B13A55" w:rsidRPr="00FB7317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01" w:name="_Toc1296"/>
      <w:bookmarkStart w:id="202" w:name="_Toc873"/>
      <w:bookmarkStart w:id="203" w:name="_Toc503366741"/>
      <w:r w:rsidRPr="00FB7317">
        <w:rPr>
          <w:rFonts w:cs="Times New Roman" w:hint="eastAsia"/>
          <w:bCs/>
          <w:kern w:val="0"/>
          <w:sz w:val="28"/>
          <w:szCs w:val="28"/>
        </w:rPr>
        <w:t xml:space="preserve">8.1. </w:t>
      </w:r>
      <w:r w:rsidRPr="00FB7317">
        <w:rPr>
          <w:rFonts w:cs="Times New Roman" w:hint="eastAsia"/>
          <w:bCs/>
          <w:kern w:val="0"/>
          <w:sz w:val="28"/>
          <w:szCs w:val="28"/>
        </w:rPr>
        <w:t>查询工单</w:t>
      </w:r>
      <w:bookmarkEnd w:id="201"/>
      <w:bookmarkEnd w:id="202"/>
      <w:bookmarkEnd w:id="203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查询工单信息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04" w:name="_Toc1708"/>
      <w:bookmarkStart w:id="205" w:name="_Toc24504"/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）选择“工单类型”，点击“查询”按钮</w:t>
      </w:r>
      <w:bookmarkEnd w:id="204"/>
      <w:bookmarkEnd w:id="205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06" w:name="_Toc17254"/>
      <w:bookmarkStart w:id="207" w:name="_Toc19208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）选择“更新时间”，点击“查询”按钮</w:t>
      </w:r>
      <w:bookmarkEnd w:id="206"/>
      <w:bookmarkEnd w:id="207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08" w:name="_Toc2814"/>
      <w:bookmarkStart w:id="209" w:name="_Toc20115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）选择“站点”，点击“查询”按钮</w:t>
      </w:r>
      <w:bookmarkEnd w:id="208"/>
      <w:bookmarkEnd w:id="20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10" w:name="_Toc13202"/>
      <w:bookmarkStart w:id="211" w:name="_Toc24813"/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）输入“上报人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描述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地址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工单编号”，点击“查询”按钮</w:t>
      </w:r>
      <w:bookmarkEnd w:id="210"/>
      <w:bookmarkEnd w:id="211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B13A55" w:rsidP="00EB224B">
      <w:pPr>
        <w:spacing w:line="360" w:lineRule="auto"/>
        <w:ind w:leftChars="200" w:left="420"/>
        <w:jc w:val="left"/>
        <w:rPr>
          <w:szCs w:val="21"/>
        </w:rPr>
      </w:pPr>
    </w:p>
    <w:p w:rsidR="00B13A55" w:rsidRDefault="00D963BA" w:rsidP="00EB224B">
      <w:pPr>
        <w:spacing w:line="360" w:lineRule="auto"/>
        <w:ind w:leftChars="200" w:left="420"/>
        <w:jc w:val="left"/>
      </w:pPr>
      <w:r>
        <w:rPr>
          <w:noProof/>
        </w:rPr>
        <w:lastRenderedPageBreak/>
        <w:drawing>
          <wp:inline distT="0" distB="0" distL="114300" distR="114300" wp14:anchorId="51DE607F" wp14:editId="5B28CB0A">
            <wp:extent cx="5270500" cy="2595245"/>
            <wp:effectExtent l="0" t="0" r="6350" b="14605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C72E4D" w:rsidRDefault="00D963BA" w:rsidP="00C72E4D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12" w:name="_Toc4528"/>
      <w:bookmarkStart w:id="213" w:name="_Toc19105"/>
      <w:bookmarkStart w:id="214" w:name="_Toc503366742"/>
      <w:r w:rsidRPr="00C72E4D">
        <w:rPr>
          <w:rFonts w:cs="Times New Roman" w:hint="eastAsia"/>
          <w:bCs/>
          <w:kern w:val="0"/>
          <w:sz w:val="28"/>
          <w:szCs w:val="28"/>
        </w:rPr>
        <w:t xml:space="preserve">8.2. </w:t>
      </w:r>
      <w:r w:rsidRPr="00C72E4D">
        <w:rPr>
          <w:rFonts w:cs="Times New Roman" w:hint="eastAsia"/>
          <w:bCs/>
          <w:kern w:val="0"/>
          <w:sz w:val="28"/>
          <w:szCs w:val="28"/>
        </w:rPr>
        <w:t>查看工单详情</w:t>
      </w:r>
      <w:bookmarkEnd w:id="212"/>
      <w:bookmarkEnd w:id="213"/>
      <w:bookmarkEnd w:id="214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进行工单查看详情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15" w:name="_Toc11767"/>
      <w:bookmarkStart w:id="216" w:name="_Toc1073"/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）双击界面工单进入工单详情界面，操作记录</w:t>
      </w:r>
      <w:bookmarkEnd w:id="215"/>
      <w:bookmarkEnd w:id="216"/>
    </w:p>
    <w:p w:rsidR="00B13A55" w:rsidRDefault="00D963BA" w:rsidP="00CF5B78">
      <w:pPr>
        <w:spacing w:line="360" w:lineRule="auto"/>
        <w:ind w:firstLineChars="200" w:firstLine="420"/>
        <w:jc w:val="left"/>
        <w:rPr>
          <w:sz w:val="18"/>
          <w:szCs w:val="18"/>
        </w:rPr>
      </w:pPr>
      <w:r w:rsidRPr="00CF5B78">
        <w:rPr>
          <w:rFonts w:hint="eastAsia"/>
          <w:szCs w:val="21"/>
        </w:rPr>
        <w:t>（图</w:t>
      </w: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</w:t>
      </w:r>
    </w:p>
    <w:p w:rsidR="00B13A55" w:rsidRDefault="00D963BA" w:rsidP="00EB224B">
      <w:pPr>
        <w:spacing w:line="360" w:lineRule="auto"/>
        <w:ind w:leftChars="200" w:left="420"/>
        <w:jc w:val="left"/>
      </w:pPr>
      <w:r>
        <w:rPr>
          <w:noProof/>
        </w:rPr>
        <w:drawing>
          <wp:inline distT="0" distB="0" distL="114300" distR="114300" wp14:anchorId="2B870560" wp14:editId="75E60060">
            <wp:extent cx="5273040" cy="2814320"/>
            <wp:effectExtent l="0" t="0" r="3810" b="5080"/>
            <wp:docPr id="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D963BA" w:rsidP="00EB224B">
      <w:pPr>
        <w:spacing w:line="360" w:lineRule="auto"/>
        <w:ind w:leftChars="200" w:left="420"/>
        <w:jc w:val="left"/>
      </w:pPr>
      <w:bookmarkStart w:id="217" w:name="_Toc15019"/>
      <w:bookmarkStart w:id="218" w:name="_Toc10413"/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  <w:bookmarkEnd w:id="217"/>
      <w:bookmarkEnd w:id="218"/>
    </w:p>
    <w:p w:rsidR="00B13A55" w:rsidRDefault="00D963BA" w:rsidP="00EB224B">
      <w:pPr>
        <w:spacing w:line="360" w:lineRule="auto"/>
        <w:ind w:leftChars="200" w:left="420"/>
        <w:jc w:val="left"/>
      </w:pPr>
      <w:r>
        <w:rPr>
          <w:noProof/>
        </w:rPr>
        <w:lastRenderedPageBreak/>
        <w:drawing>
          <wp:inline distT="0" distB="0" distL="114300" distR="114300" wp14:anchorId="13A94E2D" wp14:editId="6128CC05">
            <wp:extent cx="5263515" cy="2600325"/>
            <wp:effectExtent l="0" t="0" r="13335" b="9525"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Pr="00C72E4D" w:rsidRDefault="00D963BA" w:rsidP="00C72E4D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19" w:name="_Toc8101"/>
      <w:bookmarkStart w:id="220" w:name="_Toc26656"/>
      <w:bookmarkStart w:id="221" w:name="_Toc503366743"/>
      <w:r w:rsidRPr="00C72E4D">
        <w:rPr>
          <w:rFonts w:cs="Times New Roman" w:hint="eastAsia"/>
          <w:bCs/>
          <w:kern w:val="0"/>
          <w:sz w:val="28"/>
          <w:szCs w:val="28"/>
        </w:rPr>
        <w:t xml:space="preserve">8.3. </w:t>
      </w:r>
      <w:r w:rsidRPr="00C72E4D">
        <w:rPr>
          <w:rFonts w:cs="Times New Roman" w:hint="eastAsia"/>
          <w:bCs/>
          <w:kern w:val="0"/>
          <w:sz w:val="28"/>
          <w:szCs w:val="28"/>
        </w:rPr>
        <w:t>派单</w:t>
      </w:r>
      <w:bookmarkEnd w:id="219"/>
      <w:bookmarkEnd w:id="220"/>
      <w:bookmarkEnd w:id="221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将工单分派给相应的人员处理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0254DB55" wp14:editId="0C6EFA7D">
            <wp:extent cx="485775" cy="600075"/>
            <wp:effectExtent l="0" t="0" r="9525" b="9525"/>
            <wp:docPr id="7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进入到派单界面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22" w:name="_Toc97"/>
      <w:bookmarkStart w:id="223" w:name="_Toc448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）根据需要填写“派单”信息</w:t>
      </w:r>
      <w:bookmarkEnd w:id="222"/>
      <w:bookmarkEnd w:id="223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24" w:name="_Toc23649"/>
      <w:bookmarkStart w:id="225" w:name="_Toc20712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224"/>
      <w:bookmarkEnd w:id="225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派单后接收人【工单中心】界面收到工单信息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lastRenderedPageBreak/>
        <w:t>界面：</w:t>
      </w:r>
    </w:p>
    <w:p w:rsidR="00B13A55" w:rsidRDefault="00D963BA" w:rsidP="00EB224B">
      <w:pPr>
        <w:spacing w:line="360" w:lineRule="auto"/>
        <w:ind w:leftChars="200" w:left="420"/>
        <w:jc w:val="left"/>
      </w:pPr>
      <w:r>
        <w:rPr>
          <w:noProof/>
        </w:rPr>
        <w:drawing>
          <wp:inline distT="0" distB="0" distL="114300" distR="114300" wp14:anchorId="0BC5410B" wp14:editId="295D053C">
            <wp:extent cx="5092700" cy="2235200"/>
            <wp:effectExtent l="0" t="0" r="12700" b="12700"/>
            <wp:docPr id="7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C72E4D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26" w:name="_Toc1592"/>
      <w:bookmarkStart w:id="227" w:name="_Toc25483"/>
      <w:bookmarkStart w:id="228" w:name="_Toc503366744"/>
      <w:r w:rsidRPr="00C72E4D">
        <w:rPr>
          <w:rFonts w:cs="Times New Roman" w:hint="eastAsia"/>
          <w:bCs/>
          <w:kern w:val="0"/>
          <w:sz w:val="28"/>
          <w:szCs w:val="28"/>
        </w:rPr>
        <w:t xml:space="preserve">8.4. </w:t>
      </w:r>
      <w:r w:rsidRPr="00C72E4D">
        <w:rPr>
          <w:rFonts w:cs="Times New Roman" w:hint="eastAsia"/>
          <w:bCs/>
          <w:kern w:val="0"/>
          <w:sz w:val="28"/>
          <w:szCs w:val="28"/>
        </w:rPr>
        <w:t>关单</w:t>
      </w:r>
      <w:bookmarkEnd w:id="226"/>
      <w:bookmarkEnd w:id="227"/>
      <w:bookmarkEnd w:id="22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将工单分派给相应的人员处理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709E9826" wp14:editId="0F3FE357">
            <wp:extent cx="381000" cy="523875"/>
            <wp:effectExtent l="0" t="0" r="0" b="9525"/>
            <wp:docPr id="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进入到派单界面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29" w:name="_Toc26082"/>
      <w:bookmarkStart w:id="230" w:name="_Toc28355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）根据需要填写“关单”信息</w:t>
      </w:r>
      <w:bookmarkEnd w:id="229"/>
      <w:bookmarkEnd w:id="230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31" w:name="_Toc11080"/>
      <w:bookmarkStart w:id="232" w:name="_Toc31077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231"/>
      <w:bookmarkEnd w:id="23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关单后只可操作领料功能，双击工单查看详情信息</w:t>
      </w:r>
    </w:p>
    <w:p w:rsidR="00B13A55" w:rsidRPr="00CF5B78" w:rsidRDefault="00B13A55" w:rsidP="00EB224B">
      <w:pPr>
        <w:spacing w:line="360" w:lineRule="auto"/>
        <w:ind w:leftChars="200" w:left="420"/>
        <w:jc w:val="left"/>
        <w:rPr>
          <w:szCs w:val="21"/>
        </w:rPr>
      </w:pPr>
    </w:p>
    <w:p w:rsidR="00B13A55" w:rsidRDefault="00D963BA" w:rsidP="00EB224B">
      <w:pPr>
        <w:spacing w:line="360" w:lineRule="auto"/>
        <w:ind w:leftChars="200" w:left="420"/>
        <w:jc w:val="left"/>
      </w:pPr>
      <w:r>
        <w:rPr>
          <w:noProof/>
        </w:rPr>
        <w:lastRenderedPageBreak/>
        <w:drawing>
          <wp:inline distT="0" distB="0" distL="114300" distR="114300" wp14:anchorId="21014BE9" wp14:editId="49C9F22D">
            <wp:extent cx="4506595" cy="2010410"/>
            <wp:effectExtent l="0" t="0" r="8255" b="8890"/>
            <wp:docPr id="7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Pr="003A3E79" w:rsidRDefault="00D963BA" w:rsidP="003A3E79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33" w:name="_Toc31254"/>
      <w:bookmarkStart w:id="234" w:name="_Toc13197"/>
      <w:bookmarkStart w:id="235" w:name="_Toc503366745"/>
      <w:r w:rsidRPr="00C72E4D">
        <w:rPr>
          <w:rFonts w:cs="Times New Roman" w:hint="eastAsia"/>
          <w:bCs/>
          <w:kern w:val="0"/>
          <w:sz w:val="28"/>
          <w:szCs w:val="28"/>
        </w:rPr>
        <w:t xml:space="preserve">8.5. </w:t>
      </w:r>
      <w:r w:rsidRPr="00C72E4D">
        <w:rPr>
          <w:rFonts w:cs="Times New Roman" w:hint="eastAsia"/>
          <w:bCs/>
          <w:kern w:val="0"/>
          <w:sz w:val="28"/>
          <w:szCs w:val="28"/>
        </w:rPr>
        <w:t>施工确认上报</w:t>
      </w:r>
      <w:bookmarkEnd w:id="233"/>
      <w:bookmarkEnd w:id="234"/>
      <w:bookmarkEnd w:id="235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处理《第三方施工》工单的施工确认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635C7B97" wp14:editId="6DFE487D">
            <wp:extent cx="752475" cy="533400"/>
            <wp:effectExtent l="0" t="0" r="9525" b="0"/>
            <wp:docPr id="8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进入到“施工确认”界面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36" w:name="_Toc3100"/>
      <w:bookmarkStart w:id="237" w:name="_Toc6679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）根据需要填写“施工确认”信息</w:t>
      </w:r>
      <w:bookmarkEnd w:id="236"/>
      <w:bookmarkEnd w:id="237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38" w:name="_Toc2153"/>
      <w:bookmarkStart w:id="239" w:name="_Toc32225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238"/>
      <w:bookmarkEnd w:id="23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4F2FCE2F" wp14:editId="7805B4C4">
            <wp:extent cx="4459605" cy="3677920"/>
            <wp:effectExtent l="0" t="0" r="17145" b="17780"/>
            <wp:docPr id="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C72E4D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40" w:name="_Toc13136"/>
      <w:bookmarkStart w:id="241" w:name="_Toc18686"/>
      <w:bookmarkStart w:id="242" w:name="_Toc503366746"/>
      <w:r w:rsidRPr="00C72E4D">
        <w:rPr>
          <w:rFonts w:cs="Times New Roman" w:hint="eastAsia"/>
          <w:bCs/>
          <w:kern w:val="0"/>
          <w:sz w:val="28"/>
          <w:szCs w:val="28"/>
        </w:rPr>
        <w:t xml:space="preserve">8.6. </w:t>
      </w:r>
      <w:r w:rsidRPr="00C72E4D">
        <w:rPr>
          <w:rFonts w:cs="Times New Roman" w:hint="eastAsia"/>
          <w:bCs/>
          <w:kern w:val="0"/>
          <w:sz w:val="28"/>
          <w:szCs w:val="28"/>
        </w:rPr>
        <w:t>日常监管上报</w:t>
      </w:r>
      <w:bookmarkEnd w:id="240"/>
      <w:bookmarkEnd w:id="241"/>
      <w:bookmarkEnd w:id="24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处理《第三方施工》工单的日常监管，日常监管可重复上报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0DF4BF4A" wp14:editId="015B2592">
            <wp:extent cx="752475" cy="419100"/>
            <wp:effectExtent l="0" t="0" r="9525" b="0"/>
            <wp:docPr id="8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进入到“日常监管”界面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43" w:name="_Toc28259"/>
      <w:bookmarkStart w:id="244" w:name="_Toc3625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）根据需要填写“日常监管”信息</w:t>
      </w:r>
      <w:bookmarkEnd w:id="243"/>
      <w:bookmarkEnd w:id="244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45" w:name="_Toc30784"/>
      <w:bookmarkStart w:id="246" w:name="_Toc27984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245"/>
      <w:bookmarkEnd w:id="246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left"/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20BD018C" wp14:editId="0DF1117C">
            <wp:extent cx="5267325" cy="2289810"/>
            <wp:effectExtent l="0" t="0" r="9525" b="15240"/>
            <wp:docPr id="8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3A3E79" w:rsidRDefault="00D963BA" w:rsidP="003A3E79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47" w:name="_Toc7707"/>
      <w:bookmarkStart w:id="248" w:name="_Toc7509"/>
      <w:bookmarkStart w:id="249" w:name="_Toc503366747"/>
      <w:r w:rsidRPr="00C72E4D">
        <w:rPr>
          <w:rFonts w:cs="Times New Roman" w:hint="eastAsia"/>
          <w:bCs/>
          <w:kern w:val="0"/>
          <w:sz w:val="28"/>
          <w:szCs w:val="28"/>
        </w:rPr>
        <w:t xml:space="preserve">8.7. </w:t>
      </w:r>
      <w:r w:rsidRPr="00C72E4D">
        <w:rPr>
          <w:rFonts w:cs="Times New Roman" w:hint="eastAsia"/>
          <w:bCs/>
          <w:kern w:val="0"/>
          <w:sz w:val="28"/>
          <w:szCs w:val="28"/>
        </w:rPr>
        <w:t>上报反馈</w:t>
      </w:r>
      <w:bookmarkEnd w:id="247"/>
      <w:bookmarkEnd w:id="248"/>
      <w:bookmarkEnd w:id="24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《管网保压》上报反馈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743874CF" wp14:editId="34E61895">
            <wp:extent cx="571500" cy="476250"/>
            <wp:effectExtent l="0" t="0" r="0" b="0"/>
            <wp:docPr id="9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进入到“反馈”界面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50" w:name="_Toc17451"/>
      <w:bookmarkStart w:id="251" w:name="_Toc22667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）根据需要填写“反馈</w:t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”信息</w:t>
      </w:r>
      <w:bookmarkEnd w:id="250"/>
      <w:bookmarkEnd w:id="251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52" w:name="_Toc9545"/>
      <w:bookmarkStart w:id="253" w:name="_Toc27146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252"/>
      <w:bookmarkEnd w:id="253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7A49D315" wp14:editId="7D33CD5A">
            <wp:extent cx="5274310" cy="2351405"/>
            <wp:effectExtent l="0" t="0" r="2540" b="10795"/>
            <wp:docPr id="9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C72E4D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54" w:name="_Toc31094"/>
      <w:bookmarkStart w:id="255" w:name="_Toc15701"/>
      <w:bookmarkStart w:id="256" w:name="_Toc503366748"/>
      <w:r w:rsidRPr="00C72E4D">
        <w:rPr>
          <w:rFonts w:cs="Times New Roman" w:hint="eastAsia"/>
          <w:bCs/>
          <w:kern w:val="0"/>
          <w:sz w:val="28"/>
          <w:szCs w:val="28"/>
        </w:rPr>
        <w:lastRenderedPageBreak/>
        <w:t xml:space="preserve">8.8. </w:t>
      </w:r>
      <w:r w:rsidRPr="00C72E4D">
        <w:rPr>
          <w:rFonts w:cs="Times New Roman" w:hint="eastAsia"/>
          <w:bCs/>
          <w:kern w:val="0"/>
          <w:sz w:val="28"/>
          <w:szCs w:val="28"/>
        </w:rPr>
        <w:t>碰接申请审核</w:t>
      </w:r>
      <w:bookmarkEnd w:id="254"/>
      <w:bookmarkEnd w:id="255"/>
      <w:bookmarkEnd w:id="256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调度长碰接申请不通过就返回重新申请，申请通过后，调度长制定碰接方案、派单、系统将碰接方案推送给工作流进行危险作业审批，接单人员接单后，执行反馈、关单。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《碰接置换》进行上报碰接申请审核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4759F825" wp14:editId="6191866C">
            <wp:extent cx="1133475" cy="304800"/>
            <wp:effectExtent l="0" t="0" r="9525" b="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进入到“碰接申请审核”界面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57" w:name="_Toc521"/>
      <w:bookmarkStart w:id="258" w:name="_Toc30860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）根据需要选择审核状态，有已通过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不通过</w:t>
      </w:r>
      <w:bookmarkEnd w:id="257"/>
      <w:bookmarkEnd w:id="25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59" w:name="_Toc22000"/>
      <w:bookmarkStart w:id="260" w:name="_Toc594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）输入“审核意见”</w:t>
      </w:r>
      <w:bookmarkEnd w:id="259"/>
      <w:bookmarkEnd w:id="260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61" w:name="_Toc23176"/>
      <w:bookmarkStart w:id="262" w:name="_Toc25262"/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）点击“确定”按钮</w:t>
      </w:r>
      <w:bookmarkEnd w:id="261"/>
      <w:bookmarkEnd w:id="26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D963BA" w:rsidP="00EB224B">
      <w:pPr>
        <w:spacing w:line="360" w:lineRule="auto"/>
        <w:jc w:val="left"/>
        <w:rPr>
          <w:szCs w:val="21"/>
        </w:rPr>
      </w:pPr>
      <w:r w:rsidRPr="00CF5B78">
        <w:rPr>
          <w:rFonts w:hint="eastAsia"/>
          <w:szCs w:val="21"/>
        </w:rPr>
        <w:tab/>
      </w:r>
    </w:p>
    <w:p w:rsidR="00B13A55" w:rsidRDefault="00D963BA" w:rsidP="00EB224B">
      <w:pPr>
        <w:spacing w:line="360" w:lineRule="auto"/>
        <w:ind w:leftChars="200" w:left="420"/>
        <w:jc w:val="left"/>
      </w:pPr>
      <w:r>
        <w:rPr>
          <w:noProof/>
        </w:rPr>
        <w:drawing>
          <wp:inline distT="0" distB="0" distL="114300" distR="114300" wp14:anchorId="26DEB50D" wp14:editId="48D48911">
            <wp:extent cx="5273040" cy="2056765"/>
            <wp:effectExtent l="0" t="0" r="3810" b="635"/>
            <wp:docPr id="10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C72E4D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63" w:name="_Toc12358"/>
      <w:bookmarkStart w:id="264" w:name="_Toc30911"/>
      <w:bookmarkStart w:id="265" w:name="_Toc503366749"/>
      <w:r w:rsidRPr="00C72E4D">
        <w:rPr>
          <w:rFonts w:cs="Times New Roman" w:hint="eastAsia"/>
          <w:bCs/>
          <w:kern w:val="0"/>
          <w:sz w:val="28"/>
          <w:szCs w:val="28"/>
        </w:rPr>
        <w:t xml:space="preserve">8.9. </w:t>
      </w:r>
      <w:r w:rsidRPr="00C72E4D">
        <w:rPr>
          <w:rFonts w:cs="Times New Roman" w:hint="eastAsia"/>
          <w:bCs/>
          <w:kern w:val="0"/>
          <w:sz w:val="28"/>
          <w:szCs w:val="28"/>
        </w:rPr>
        <w:t>碰接方案</w:t>
      </w:r>
      <w:bookmarkEnd w:id="263"/>
      <w:bookmarkEnd w:id="264"/>
      <w:bookmarkEnd w:id="265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特殊描述：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分派该工单给相应人员处理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lastRenderedPageBreak/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《碰接置换》进行上报碰接方案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6CE9DBE8" wp14:editId="62A634FC">
            <wp:extent cx="866775" cy="476250"/>
            <wp:effectExtent l="0" t="0" r="9525" b="0"/>
            <wp:docPr id="11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4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进入到“碰接方案”界面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66" w:name="_Toc5931"/>
      <w:bookmarkStart w:id="267" w:name="_Toc16524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）根据需要填写“碰接方案”信息，选择“处理人”</w:t>
      </w:r>
      <w:bookmarkEnd w:id="266"/>
      <w:bookmarkEnd w:id="267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68" w:name="_Toc12809"/>
      <w:bookmarkStart w:id="269" w:name="_Toc31956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268"/>
      <w:bookmarkEnd w:id="26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Pr="00FB7317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6F7647CF" wp14:editId="27ADBDAC">
            <wp:extent cx="4404995" cy="3986530"/>
            <wp:effectExtent l="0" t="0" r="14605" b="13970"/>
            <wp:docPr id="10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398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3A3E79" w:rsidRDefault="00D963BA" w:rsidP="003A3E79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70" w:name="_Toc6908"/>
      <w:bookmarkStart w:id="271" w:name="_Toc14307"/>
      <w:bookmarkStart w:id="272" w:name="_Toc503366750"/>
      <w:r w:rsidRPr="00C72E4D">
        <w:rPr>
          <w:rFonts w:cs="Times New Roman" w:hint="eastAsia"/>
          <w:bCs/>
          <w:kern w:val="0"/>
          <w:sz w:val="28"/>
          <w:szCs w:val="28"/>
        </w:rPr>
        <w:t xml:space="preserve">8.10. </w:t>
      </w:r>
      <w:r w:rsidRPr="00C72E4D">
        <w:rPr>
          <w:rFonts w:cs="Times New Roman" w:hint="eastAsia"/>
          <w:bCs/>
          <w:kern w:val="0"/>
          <w:sz w:val="28"/>
          <w:szCs w:val="28"/>
        </w:rPr>
        <w:t>碰接反馈</w:t>
      </w:r>
      <w:bookmarkEnd w:id="270"/>
      <w:bookmarkEnd w:id="271"/>
      <w:bookmarkEnd w:id="27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《碰接置换》进行上报碰接反馈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27D14F39" wp14:editId="23D91035">
            <wp:extent cx="866775" cy="428625"/>
            <wp:effectExtent l="0" t="0" r="9525" b="9525"/>
            <wp:docPr id="11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4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进入到“碰接反馈”界面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73" w:name="_Toc31473"/>
      <w:bookmarkStart w:id="274" w:name="_Toc30260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）根据需要选择审核状态，有已通过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不通过</w:t>
      </w:r>
      <w:bookmarkEnd w:id="273"/>
      <w:bookmarkEnd w:id="274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75" w:name="_Toc29782"/>
      <w:bookmarkStart w:id="276" w:name="_Toc28469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）输入“审核意见”</w:t>
      </w:r>
      <w:bookmarkEnd w:id="275"/>
      <w:bookmarkEnd w:id="276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77" w:name="_Toc16204"/>
      <w:bookmarkStart w:id="278" w:name="_Toc8447"/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）点击“确定”按钮</w:t>
      </w:r>
      <w:bookmarkEnd w:id="277"/>
      <w:bookmarkEnd w:id="27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594F7434" wp14:editId="5829DC82">
            <wp:extent cx="4259580" cy="3150870"/>
            <wp:effectExtent l="0" t="0" r="7620" b="11430"/>
            <wp:docPr id="10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Pr="00FB7317" w:rsidRDefault="00D963BA" w:rsidP="00EB224B">
      <w:pPr>
        <w:pStyle w:val="2"/>
        <w:spacing w:before="280" w:after="280" w:line="360" w:lineRule="auto"/>
        <w:rPr>
          <w:bCs/>
        </w:rPr>
      </w:pPr>
      <w:bookmarkStart w:id="279" w:name="_Toc28716"/>
      <w:bookmarkStart w:id="280" w:name="_Toc19243"/>
      <w:bookmarkStart w:id="281" w:name="_Toc503366751"/>
      <w:r w:rsidRPr="00C72E4D">
        <w:rPr>
          <w:rFonts w:cs="Times New Roman" w:hint="eastAsia"/>
          <w:bCs/>
          <w:kern w:val="0"/>
          <w:sz w:val="28"/>
          <w:szCs w:val="28"/>
        </w:rPr>
        <w:t xml:space="preserve">8.11. </w:t>
      </w:r>
      <w:r w:rsidRPr="00C72E4D">
        <w:rPr>
          <w:rFonts w:cs="Times New Roman" w:hint="eastAsia"/>
          <w:bCs/>
          <w:kern w:val="0"/>
          <w:sz w:val="28"/>
          <w:szCs w:val="28"/>
        </w:rPr>
        <w:t>维修方案</w:t>
      </w:r>
      <w:bookmarkEnd w:id="279"/>
      <w:bookmarkEnd w:id="280"/>
      <w:bookmarkEnd w:id="281"/>
      <w:r w:rsidRPr="00C72E4D">
        <w:rPr>
          <w:rFonts w:cs="Times New Roman" w:hint="eastAsia"/>
          <w:bCs/>
          <w:kern w:val="0"/>
          <w:sz w:val="28"/>
          <w:szCs w:val="28"/>
        </w:rPr>
        <w:t xml:space="preserve"> 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《故障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隐患上报》进行维修方案上报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6E4DFFD8" wp14:editId="415D03B2">
            <wp:extent cx="762000" cy="409575"/>
            <wp:effectExtent l="0" t="0" r="0" b="9525"/>
            <wp:docPr id="10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进入到“维修方案”界面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82" w:name="_Toc17072"/>
      <w:bookmarkStart w:id="283" w:name="_Toc3130"/>
      <w:r w:rsidRPr="00CF5B78">
        <w:rPr>
          <w:rFonts w:hint="eastAsia"/>
          <w:szCs w:val="21"/>
        </w:rPr>
        <w:lastRenderedPageBreak/>
        <w:t>2</w:t>
      </w:r>
      <w:r w:rsidRPr="00CF5B78">
        <w:rPr>
          <w:rFonts w:hint="eastAsia"/>
          <w:szCs w:val="21"/>
        </w:rPr>
        <w:t>）根据需要填写“维修”信息</w:t>
      </w:r>
      <w:bookmarkEnd w:id="282"/>
      <w:bookmarkEnd w:id="283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84" w:name="_Toc3176"/>
      <w:bookmarkStart w:id="285" w:name="_Toc20423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284"/>
      <w:bookmarkEnd w:id="285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D963BA" w:rsidP="00EB224B">
      <w:pPr>
        <w:spacing w:line="360" w:lineRule="auto"/>
        <w:ind w:leftChars="200" w:left="420"/>
        <w:jc w:val="left"/>
      </w:pPr>
      <w:r>
        <w:rPr>
          <w:noProof/>
        </w:rPr>
        <w:drawing>
          <wp:inline distT="0" distB="0" distL="114300" distR="114300" wp14:anchorId="286391AB" wp14:editId="0ED803F9">
            <wp:extent cx="5267325" cy="2929255"/>
            <wp:effectExtent l="0" t="0" r="9525" b="4445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ind w:leftChars="200" w:left="420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C72E4D" w:rsidRDefault="00D963BA" w:rsidP="00C72E4D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86" w:name="_Toc22888"/>
      <w:bookmarkStart w:id="287" w:name="_Toc24741"/>
      <w:bookmarkStart w:id="288" w:name="_Toc503366752"/>
      <w:r w:rsidRPr="00C72E4D">
        <w:rPr>
          <w:rFonts w:cs="Times New Roman" w:hint="eastAsia"/>
          <w:bCs/>
          <w:kern w:val="0"/>
          <w:sz w:val="28"/>
          <w:szCs w:val="28"/>
        </w:rPr>
        <w:t xml:space="preserve">8.12. </w:t>
      </w:r>
      <w:r w:rsidRPr="00C72E4D">
        <w:rPr>
          <w:rFonts w:cs="Times New Roman" w:hint="eastAsia"/>
          <w:bCs/>
          <w:kern w:val="0"/>
          <w:sz w:val="28"/>
          <w:szCs w:val="28"/>
        </w:rPr>
        <w:t>现场维修</w:t>
      </w:r>
      <w:bookmarkEnd w:id="286"/>
      <w:bookmarkEnd w:id="287"/>
      <w:bookmarkEnd w:id="28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角色：巡线员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《故障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隐患上报》进行现场维修上报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44FA5071" wp14:editId="51ECD1B2">
            <wp:extent cx="752475" cy="419100"/>
            <wp:effectExtent l="0" t="0" r="9525" b="0"/>
            <wp:docPr id="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进入到“现场维修”界面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89" w:name="_Toc27169"/>
      <w:bookmarkStart w:id="290" w:name="_Toc3173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）根据需要填写“现场维修”信息</w:t>
      </w:r>
      <w:bookmarkEnd w:id="289"/>
      <w:bookmarkEnd w:id="290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91" w:name="_Toc11837"/>
      <w:bookmarkStart w:id="292" w:name="_Toc23368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291"/>
      <w:bookmarkEnd w:id="29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B13A55" w:rsidP="00EB224B">
      <w:pPr>
        <w:spacing w:line="360" w:lineRule="auto"/>
        <w:ind w:leftChars="200" w:left="420"/>
        <w:jc w:val="left"/>
        <w:rPr>
          <w:szCs w:val="21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053580EB" wp14:editId="709F7662">
            <wp:extent cx="5267960" cy="2368550"/>
            <wp:effectExtent l="0" t="0" r="8890" b="12700"/>
            <wp:docPr id="8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3A3E79" w:rsidRDefault="00D963BA" w:rsidP="003A3E79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293" w:name="_Toc9926"/>
      <w:bookmarkStart w:id="294" w:name="_Toc28837"/>
      <w:bookmarkStart w:id="295" w:name="_Toc503366753"/>
      <w:r w:rsidRPr="00C72E4D">
        <w:rPr>
          <w:rFonts w:cs="Times New Roman" w:hint="eastAsia"/>
          <w:bCs/>
          <w:kern w:val="0"/>
          <w:sz w:val="28"/>
          <w:szCs w:val="28"/>
        </w:rPr>
        <w:t xml:space="preserve">8.13. </w:t>
      </w:r>
      <w:r w:rsidRPr="00C72E4D">
        <w:rPr>
          <w:rFonts w:cs="Times New Roman" w:hint="eastAsia"/>
          <w:bCs/>
          <w:kern w:val="0"/>
          <w:sz w:val="28"/>
          <w:szCs w:val="28"/>
        </w:rPr>
        <w:t>现场勘查</w:t>
      </w:r>
      <w:bookmarkEnd w:id="293"/>
      <w:bookmarkEnd w:id="294"/>
      <w:bookmarkEnd w:id="295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角色：抢修队队员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《故障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隐患上报》进行现场勘查上报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225772F4" wp14:editId="0FE1B83C">
            <wp:extent cx="790575" cy="552450"/>
            <wp:effectExtent l="0" t="0" r="9525" b="0"/>
            <wp:docPr id="12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>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点击</w:t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进入到“现场勘查”界面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96" w:name="_Toc14211"/>
      <w:bookmarkStart w:id="297" w:name="_Toc301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）根据需要填写“现场维修”信息</w:t>
      </w:r>
      <w:bookmarkEnd w:id="296"/>
      <w:bookmarkEnd w:id="297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298" w:name="_Toc31604"/>
      <w:bookmarkStart w:id="299" w:name="_Toc6570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298"/>
      <w:bookmarkEnd w:id="29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74E10EA6" wp14:editId="78FBEE7D">
            <wp:extent cx="5269230" cy="2630805"/>
            <wp:effectExtent l="0" t="0" r="7620" b="17145"/>
            <wp:docPr id="12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C72E4D" w:rsidRDefault="00D963BA" w:rsidP="00C72E4D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300" w:name="_Toc23956"/>
      <w:bookmarkStart w:id="301" w:name="_Toc32291"/>
      <w:bookmarkStart w:id="302" w:name="_Toc503366754"/>
      <w:r w:rsidRPr="00C72E4D">
        <w:rPr>
          <w:rFonts w:cs="Times New Roman" w:hint="eastAsia"/>
          <w:bCs/>
          <w:kern w:val="0"/>
          <w:sz w:val="28"/>
          <w:szCs w:val="28"/>
        </w:rPr>
        <w:t xml:space="preserve">8.13. </w:t>
      </w:r>
      <w:r w:rsidRPr="00C72E4D">
        <w:rPr>
          <w:rFonts w:cs="Times New Roman" w:hint="eastAsia"/>
          <w:bCs/>
          <w:kern w:val="0"/>
          <w:sz w:val="28"/>
          <w:szCs w:val="28"/>
        </w:rPr>
        <w:t>进度上报</w:t>
      </w:r>
      <w:bookmarkEnd w:id="300"/>
      <w:bookmarkEnd w:id="301"/>
      <w:bookmarkEnd w:id="30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角色：抢修队队员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《故障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隐患上报》进行进度上报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2F8B043B" wp14:editId="032E21C1">
            <wp:extent cx="638175" cy="333375"/>
            <wp:effectExtent l="0" t="0" r="9525" b="9525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进入到“进度上报”界面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03" w:name="_Toc15368"/>
      <w:bookmarkStart w:id="304" w:name="_Toc25177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）根据需要填写“进度上报”信息</w:t>
      </w:r>
      <w:bookmarkEnd w:id="303"/>
      <w:bookmarkEnd w:id="304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05" w:name="_Toc9761"/>
      <w:bookmarkStart w:id="306" w:name="_Toc28297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305"/>
      <w:bookmarkEnd w:id="306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1BD1A62F" wp14:editId="54E10DFA">
            <wp:extent cx="5270500" cy="2131060"/>
            <wp:effectExtent l="0" t="0" r="6350" b="2540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C72E4D" w:rsidRDefault="00D963BA" w:rsidP="00C72E4D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307" w:name="_Toc23467"/>
      <w:bookmarkStart w:id="308" w:name="_Toc5750"/>
      <w:bookmarkStart w:id="309" w:name="_Toc503366755"/>
      <w:r w:rsidRPr="00C72E4D">
        <w:rPr>
          <w:rFonts w:cs="Times New Roman" w:hint="eastAsia"/>
          <w:bCs/>
          <w:kern w:val="0"/>
          <w:sz w:val="28"/>
          <w:szCs w:val="28"/>
        </w:rPr>
        <w:t xml:space="preserve">8.14. </w:t>
      </w:r>
      <w:r w:rsidRPr="00C72E4D">
        <w:rPr>
          <w:rFonts w:cs="Times New Roman" w:hint="eastAsia"/>
          <w:bCs/>
          <w:kern w:val="0"/>
          <w:sz w:val="28"/>
          <w:szCs w:val="28"/>
        </w:rPr>
        <w:t>验收</w:t>
      </w:r>
      <w:bookmarkEnd w:id="307"/>
      <w:bookmarkEnd w:id="308"/>
      <w:bookmarkEnd w:id="30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验收现场勘查，进度上报情况，验收合格可关单，验收不合格需要重新进行现场勘查</w:t>
      </w:r>
    </w:p>
    <w:p w:rsidR="00B13A55" w:rsidRPr="00CF5B78" w:rsidRDefault="00B13A55" w:rsidP="00CF5B78">
      <w:pPr>
        <w:spacing w:line="360" w:lineRule="auto"/>
        <w:ind w:firstLineChars="200" w:firstLine="420"/>
        <w:jc w:val="left"/>
        <w:rPr>
          <w:szCs w:val="21"/>
        </w:rPr>
      </w:pP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角色：抢修队队员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《故障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隐患上报》进行验收上报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606B3568" wp14:editId="0BECB9C4">
            <wp:extent cx="609600" cy="476250"/>
            <wp:effectExtent l="0" t="0" r="0" b="0"/>
            <wp:docPr id="13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进入到“验收”界面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10" w:name="_Toc4859"/>
      <w:bookmarkStart w:id="311" w:name="_Toc5224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）根据需要填写“进度上报”信息</w:t>
      </w:r>
      <w:bookmarkEnd w:id="310"/>
      <w:bookmarkEnd w:id="311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12" w:name="_Toc2802"/>
      <w:bookmarkStart w:id="313" w:name="_Toc26583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312"/>
      <w:bookmarkEnd w:id="313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139F45A9" wp14:editId="6040135F">
            <wp:extent cx="5311775" cy="2151380"/>
            <wp:effectExtent l="0" t="0" r="3175" b="127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3A3E79" w:rsidRDefault="00D963BA" w:rsidP="003A3E79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314" w:name="_Toc6216"/>
      <w:bookmarkStart w:id="315" w:name="_Toc14952"/>
      <w:bookmarkStart w:id="316" w:name="_Toc503366756"/>
      <w:r w:rsidRPr="00C72E4D">
        <w:rPr>
          <w:rFonts w:cs="Times New Roman" w:hint="eastAsia"/>
          <w:bCs/>
          <w:kern w:val="0"/>
          <w:sz w:val="28"/>
          <w:szCs w:val="28"/>
        </w:rPr>
        <w:t xml:space="preserve">8.15. </w:t>
      </w:r>
      <w:r w:rsidRPr="00C72E4D">
        <w:rPr>
          <w:rFonts w:cs="Times New Roman" w:hint="eastAsia"/>
          <w:bCs/>
          <w:kern w:val="0"/>
          <w:sz w:val="28"/>
          <w:szCs w:val="28"/>
        </w:rPr>
        <w:t>转单</w:t>
      </w:r>
      <w:bookmarkEnd w:id="314"/>
      <w:bookmarkEnd w:id="315"/>
      <w:bookmarkEnd w:id="316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将该工单转交给其他人处理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进行转交工单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6572BBD5" wp14:editId="7D9CCF7D">
            <wp:extent cx="504825" cy="476250"/>
            <wp:effectExtent l="0" t="0" r="9525" b="0"/>
            <wp:docPr id="13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58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进入到“转单”界面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17" w:name="_Toc25542"/>
      <w:bookmarkStart w:id="318" w:name="_Toc32264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）选择“接收人”</w:t>
      </w:r>
      <w:bookmarkEnd w:id="317"/>
      <w:bookmarkEnd w:id="31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19" w:name="_Toc27968"/>
      <w:bookmarkStart w:id="320" w:name="_Toc23396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）输入“备注”</w:t>
      </w:r>
      <w:bookmarkEnd w:id="319"/>
      <w:bookmarkEnd w:id="320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21" w:name="_Toc31142"/>
      <w:bookmarkStart w:id="322" w:name="_Toc31750"/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）点击“确定”按钮</w:t>
      </w:r>
      <w:bookmarkEnd w:id="321"/>
      <w:bookmarkEnd w:id="32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03D0EAF2" wp14:editId="00D1F50C">
            <wp:extent cx="5262245" cy="1997075"/>
            <wp:effectExtent l="0" t="0" r="14605" b="3175"/>
            <wp:docPr id="13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  <w:rPr>
          <w:rFonts w:ascii="Times New Roman" w:eastAsia="宋体" w:hAnsi="Times New Roman" w:cs="Times New Roman"/>
          <w:b/>
          <w:bCs/>
          <w:kern w:val="0"/>
          <w:sz w:val="28"/>
          <w:szCs w:val="28"/>
        </w:rPr>
      </w:pPr>
    </w:p>
    <w:p w:rsidR="00B13A55" w:rsidRPr="003A3E79" w:rsidRDefault="00D963BA" w:rsidP="003A3E79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323" w:name="_Toc21474"/>
      <w:bookmarkStart w:id="324" w:name="_Toc7084"/>
      <w:bookmarkStart w:id="325" w:name="_Toc503366757"/>
      <w:r w:rsidRPr="00C72E4D">
        <w:rPr>
          <w:rFonts w:cs="Times New Roman" w:hint="eastAsia"/>
          <w:bCs/>
          <w:kern w:val="0"/>
          <w:sz w:val="28"/>
          <w:szCs w:val="28"/>
        </w:rPr>
        <w:t xml:space="preserve">8.16. </w:t>
      </w:r>
      <w:r w:rsidRPr="00C72E4D">
        <w:rPr>
          <w:rFonts w:cs="Times New Roman" w:hint="eastAsia"/>
          <w:bCs/>
          <w:kern w:val="0"/>
          <w:sz w:val="28"/>
          <w:szCs w:val="28"/>
        </w:rPr>
        <w:t>退单</w:t>
      </w:r>
      <w:bookmarkEnd w:id="323"/>
      <w:bookmarkEnd w:id="324"/>
      <w:bookmarkEnd w:id="325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将该工单退给调度长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进行退单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进入【工单中心】界面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100E4153" wp14:editId="0DECD5D6">
            <wp:extent cx="504825" cy="485775"/>
            <wp:effectExtent l="0" t="0" r="9525" b="9525"/>
            <wp:docPr id="14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6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进入到“退单”界面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26" w:name="_Toc6420"/>
      <w:bookmarkStart w:id="327" w:name="_Toc29963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）输入“备注”</w:t>
      </w:r>
      <w:bookmarkEnd w:id="326"/>
      <w:bookmarkEnd w:id="327"/>
    </w:p>
    <w:p w:rsidR="00B13A55" w:rsidRPr="00CF5B78" w:rsidRDefault="00EB224B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28" w:name="_Toc5954"/>
      <w:bookmarkStart w:id="329" w:name="_Toc18732"/>
      <w:r w:rsidRPr="00CF5B78">
        <w:rPr>
          <w:rFonts w:hint="eastAsia"/>
          <w:szCs w:val="21"/>
        </w:rPr>
        <w:t>3</w:t>
      </w:r>
      <w:r w:rsidR="00D963BA" w:rsidRPr="00CF5B78">
        <w:rPr>
          <w:rFonts w:hint="eastAsia"/>
          <w:szCs w:val="21"/>
        </w:rPr>
        <w:t>）点击“确定”按钮</w:t>
      </w:r>
      <w:bookmarkEnd w:id="328"/>
      <w:bookmarkEnd w:id="32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Pr="00CF5B78" w:rsidRDefault="00B13A55" w:rsidP="00EB224B">
      <w:pPr>
        <w:spacing w:line="360" w:lineRule="auto"/>
        <w:jc w:val="left"/>
        <w:rPr>
          <w:szCs w:val="21"/>
        </w:rPr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371A57EE" wp14:editId="08AC236D">
            <wp:extent cx="5262245" cy="2260600"/>
            <wp:effectExtent l="0" t="0" r="14605" b="6350"/>
            <wp:docPr id="13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6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sz w:val="32"/>
          <w:szCs w:val="30"/>
        </w:rPr>
      </w:pPr>
      <w:bookmarkStart w:id="330" w:name="_Toc30334"/>
      <w:bookmarkStart w:id="331" w:name="_Toc5913"/>
      <w:bookmarkStart w:id="332" w:name="_Toc20604"/>
      <w:bookmarkStart w:id="333" w:name="_Toc503366758"/>
      <w:r w:rsidRPr="00FB7317">
        <w:rPr>
          <w:rFonts w:asciiTheme="minorEastAsia" w:hAnsiTheme="minorEastAsia" w:hint="eastAsia"/>
          <w:sz w:val="32"/>
          <w:szCs w:val="30"/>
        </w:rPr>
        <w:t>事件箱</w:t>
      </w:r>
      <w:bookmarkEnd w:id="330"/>
      <w:bookmarkEnd w:id="331"/>
      <w:bookmarkEnd w:id="332"/>
      <w:bookmarkEnd w:id="333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工单描述：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事件有故障上报，隐患上报，</w:t>
      </w:r>
      <w:r w:rsidRPr="00CF5B78">
        <w:rPr>
          <w:rFonts w:hint="eastAsia"/>
          <w:szCs w:val="21"/>
        </w:rPr>
        <w:t>GIS</w:t>
      </w:r>
      <w:r w:rsidRPr="00CF5B78">
        <w:rPr>
          <w:rFonts w:hint="eastAsia"/>
          <w:szCs w:val="21"/>
        </w:rPr>
        <w:t>数据上报，碰接置换，事件上报后显示在【事件箱】列表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事件主界面：</w:t>
      </w: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64F7056D" wp14:editId="73981D48">
            <wp:extent cx="5262245" cy="2590165"/>
            <wp:effectExtent l="0" t="0" r="14605" b="635"/>
            <wp:docPr id="14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6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Pr="00C72E4D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334" w:name="_Toc15714"/>
      <w:bookmarkStart w:id="335" w:name="_Toc542"/>
      <w:bookmarkStart w:id="336" w:name="_Toc503366759"/>
      <w:r w:rsidRPr="00C72E4D">
        <w:rPr>
          <w:rFonts w:cs="Times New Roman" w:hint="eastAsia"/>
          <w:bCs/>
          <w:kern w:val="0"/>
          <w:sz w:val="28"/>
          <w:szCs w:val="28"/>
        </w:rPr>
        <w:lastRenderedPageBreak/>
        <w:t xml:space="preserve">9.1. </w:t>
      </w:r>
      <w:r w:rsidRPr="00C72E4D">
        <w:rPr>
          <w:rFonts w:cs="Times New Roman" w:hint="eastAsia"/>
          <w:bCs/>
          <w:kern w:val="0"/>
          <w:sz w:val="28"/>
          <w:szCs w:val="28"/>
        </w:rPr>
        <w:t>查询事件</w:t>
      </w:r>
      <w:bookmarkEnd w:id="334"/>
      <w:bookmarkEnd w:id="335"/>
      <w:bookmarkEnd w:id="336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进行查询事件信息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进入【事件箱】界面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37" w:name="_Toc23115"/>
      <w:bookmarkStart w:id="338" w:name="_Toc24181"/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）点击“事件状态”，点击“查询”按钮</w:t>
      </w:r>
      <w:bookmarkEnd w:id="337"/>
      <w:bookmarkEnd w:id="338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39" w:name="_Toc4274"/>
      <w:bookmarkStart w:id="340" w:name="_Toc24042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）选择“事件类型”，点击“查询”按钮</w:t>
      </w:r>
      <w:bookmarkEnd w:id="339"/>
      <w:bookmarkEnd w:id="340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41" w:name="_Toc20676"/>
      <w:bookmarkStart w:id="342" w:name="_Toc10633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）点击展开选择“站点”，点击“查询”按钮</w:t>
      </w:r>
      <w:bookmarkEnd w:id="341"/>
      <w:bookmarkEnd w:id="342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43" w:name="_Toc1706"/>
      <w:bookmarkStart w:id="344" w:name="_Toc4704"/>
      <w:r w:rsidRPr="00CF5B78">
        <w:rPr>
          <w:rFonts w:hint="eastAsia"/>
          <w:szCs w:val="21"/>
        </w:rPr>
        <w:t>4</w:t>
      </w:r>
      <w:r w:rsidRPr="00CF5B78">
        <w:rPr>
          <w:rFonts w:hint="eastAsia"/>
          <w:szCs w:val="21"/>
        </w:rPr>
        <w:t>）点击展开，查询框输入“上报人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描述人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地址</w:t>
      </w:r>
      <w:r w:rsidRPr="00CF5B78">
        <w:rPr>
          <w:rFonts w:hint="eastAsia"/>
          <w:szCs w:val="21"/>
        </w:rPr>
        <w:t>/</w:t>
      </w:r>
      <w:r w:rsidRPr="00CF5B78">
        <w:rPr>
          <w:rFonts w:hint="eastAsia"/>
          <w:szCs w:val="21"/>
        </w:rPr>
        <w:t>事件编号”，点击查询按钮</w:t>
      </w:r>
      <w:bookmarkEnd w:id="343"/>
      <w:bookmarkEnd w:id="344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left"/>
      </w:pPr>
    </w:p>
    <w:p w:rsidR="00B13A55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1130F56F" wp14:editId="1E446DE1">
            <wp:extent cx="5262245" cy="2320925"/>
            <wp:effectExtent l="0" t="0" r="14605" b="3175"/>
            <wp:docPr id="14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6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2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Pr="00C72E4D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345" w:name="_Toc25304"/>
      <w:bookmarkStart w:id="346" w:name="_Toc14256"/>
      <w:bookmarkStart w:id="347" w:name="_Toc503366760"/>
      <w:r w:rsidRPr="00C72E4D">
        <w:rPr>
          <w:rFonts w:cs="Times New Roman" w:hint="eastAsia"/>
          <w:bCs/>
          <w:kern w:val="0"/>
          <w:sz w:val="28"/>
          <w:szCs w:val="28"/>
        </w:rPr>
        <w:t xml:space="preserve">9.2. </w:t>
      </w:r>
      <w:r w:rsidRPr="00C72E4D">
        <w:rPr>
          <w:rFonts w:cs="Times New Roman" w:hint="eastAsia"/>
          <w:bCs/>
          <w:kern w:val="0"/>
          <w:sz w:val="28"/>
          <w:szCs w:val="28"/>
        </w:rPr>
        <w:t>处理事件</w:t>
      </w:r>
      <w:bookmarkEnd w:id="345"/>
      <w:bookmarkEnd w:id="346"/>
      <w:bookmarkEnd w:id="347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将该事件分派给相关人处理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进行处理事件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lastRenderedPageBreak/>
        <w:t>进入【事件箱】界面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0AD4D0B0" wp14:editId="2156B686">
            <wp:extent cx="476250" cy="419100"/>
            <wp:effectExtent l="0" t="0" r="0" b="0"/>
            <wp:docPr id="14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6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进入到“退单”界面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48" w:name="_Toc29723"/>
      <w:bookmarkStart w:id="349" w:name="_Toc8054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）输入“备注”</w:t>
      </w:r>
      <w:bookmarkEnd w:id="348"/>
      <w:bookmarkEnd w:id="349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50" w:name="_Toc12444"/>
      <w:bookmarkStart w:id="351" w:name="_Toc15224"/>
      <w:r w:rsidRPr="00CF5B78">
        <w:rPr>
          <w:rFonts w:hint="eastAsia"/>
          <w:szCs w:val="21"/>
        </w:rPr>
        <w:t>3</w:t>
      </w:r>
      <w:r w:rsidRPr="00CF5B78">
        <w:rPr>
          <w:rFonts w:hint="eastAsia"/>
          <w:szCs w:val="21"/>
        </w:rPr>
        <w:t>）点击“确定”按钮</w:t>
      </w:r>
      <w:bookmarkEnd w:id="350"/>
      <w:bookmarkEnd w:id="351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left"/>
      </w:pPr>
    </w:p>
    <w:p w:rsidR="00B13A55" w:rsidRPr="00FB7317" w:rsidRDefault="00D963BA" w:rsidP="00EB224B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16A4EA34" wp14:editId="4FB99738">
            <wp:extent cx="5266690" cy="2268855"/>
            <wp:effectExtent l="0" t="0" r="10160" b="17145"/>
            <wp:docPr id="14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6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3A55" w:rsidRPr="00C72E4D" w:rsidRDefault="00D963BA" w:rsidP="00EB224B">
      <w:pPr>
        <w:pStyle w:val="2"/>
        <w:spacing w:before="280" w:after="280" w:line="360" w:lineRule="auto"/>
        <w:rPr>
          <w:rFonts w:cs="Times New Roman"/>
          <w:bCs/>
          <w:kern w:val="0"/>
          <w:sz w:val="28"/>
          <w:szCs w:val="28"/>
        </w:rPr>
      </w:pPr>
      <w:bookmarkStart w:id="352" w:name="_Toc17708"/>
      <w:bookmarkStart w:id="353" w:name="_Toc7716"/>
      <w:bookmarkStart w:id="354" w:name="_Toc503366761"/>
      <w:r w:rsidRPr="00C72E4D">
        <w:rPr>
          <w:rFonts w:cs="Times New Roman" w:hint="eastAsia"/>
          <w:bCs/>
          <w:kern w:val="0"/>
          <w:sz w:val="28"/>
          <w:szCs w:val="28"/>
        </w:rPr>
        <w:t xml:space="preserve">9.3. </w:t>
      </w:r>
      <w:r w:rsidRPr="00C72E4D">
        <w:rPr>
          <w:rFonts w:cs="Times New Roman" w:hint="eastAsia"/>
          <w:bCs/>
          <w:kern w:val="0"/>
          <w:sz w:val="28"/>
          <w:szCs w:val="28"/>
        </w:rPr>
        <w:t>关闭事件</w:t>
      </w:r>
      <w:bookmarkEnd w:id="352"/>
      <w:bookmarkEnd w:id="353"/>
      <w:bookmarkEnd w:id="354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功能描述：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处理事件前可关闭事件，处理后不允许关闭事件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描述：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进行处理事件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步骤：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进入【事件箱】界面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1</w:t>
      </w:r>
      <w:r w:rsidRPr="00CF5B78">
        <w:rPr>
          <w:rFonts w:hint="eastAsia"/>
          <w:szCs w:val="21"/>
        </w:rPr>
        <w:t>）点击</w:t>
      </w:r>
      <w:r w:rsidRPr="00CF5B78">
        <w:rPr>
          <w:rFonts w:hint="eastAsia"/>
          <w:noProof/>
          <w:szCs w:val="21"/>
        </w:rPr>
        <w:drawing>
          <wp:inline distT="0" distB="0" distL="114300" distR="114300" wp14:anchorId="784BEA27" wp14:editId="1362E324">
            <wp:extent cx="533400" cy="476250"/>
            <wp:effectExtent l="0" t="0" r="0" b="0"/>
            <wp:docPr id="148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6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CF5B78">
        <w:rPr>
          <w:rFonts w:hint="eastAsia"/>
          <w:szCs w:val="21"/>
        </w:rPr>
        <w:tab/>
      </w:r>
      <w:r w:rsidRPr="00CF5B78">
        <w:rPr>
          <w:rFonts w:hint="eastAsia"/>
          <w:szCs w:val="21"/>
        </w:rPr>
        <w:t>进入到“退单”界面</w:t>
      </w:r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bookmarkStart w:id="355" w:name="_Toc6260"/>
      <w:bookmarkStart w:id="356" w:name="_Toc32760"/>
      <w:r w:rsidRPr="00CF5B78">
        <w:rPr>
          <w:rFonts w:hint="eastAsia"/>
          <w:szCs w:val="21"/>
        </w:rPr>
        <w:t>2</w:t>
      </w:r>
      <w:r w:rsidRPr="00CF5B78">
        <w:rPr>
          <w:rFonts w:hint="eastAsia"/>
          <w:szCs w:val="21"/>
        </w:rPr>
        <w:t>）点击“确定”按钮</w:t>
      </w:r>
      <w:bookmarkEnd w:id="355"/>
      <w:bookmarkEnd w:id="356"/>
    </w:p>
    <w:p w:rsidR="00B13A55" w:rsidRPr="00CF5B78" w:rsidRDefault="00D963BA" w:rsidP="00CF5B78">
      <w:pPr>
        <w:spacing w:line="360" w:lineRule="auto"/>
        <w:ind w:firstLineChars="200" w:firstLine="420"/>
        <w:jc w:val="left"/>
        <w:rPr>
          <w:szCs w:val="21"/>
        </w:rPr>
      </w:pPr>
      <w:r w:rsidRPr="00CF5B78">
        <w:rPr>
          <w:rFonts w:hint="eastAsia"/>
          <w:szCs w:val="21"/>
        </w:rPr>
        <w:t>界面：</w:t>
      </w:r>
    </w:p>
    <w:p w:rsidR="00B13A55" w:rsidRDefault="00B13A55" w:rsidP="00EB224B">
      <w:pPr>
        <w:spacing w:line="360" w:lineRule="auto"/>
        <w:jc w:val="left"/>
      </w:pPr>
    </w:p>
    <w:p w:rsidR="00B13A55" w:rsidRDefault="00B13A55" w:rsidP="00EB224B">
      <w:pPr>
        <w:spacing w:line="360" w:lineRule="auto"/>
        <w:jc w:val="left"/>
      </w:pPr>
    </w:p>
    <w:p w:rsidR="00B13A55" w:rsidRDefault="00D963BA">
      <w:pPr>
        <w:jc w:val="left"/>
      </w:pPr>
      <w:r>
        <w:rPr>
          <w:noProof/>
        </w:rPr>
        <w:lastRenderedPageBreak/>
        <w:drawing>
          <wp:inline distT="0" distB="0" distL="114300" distR="114300" wp14:anchorId="64066462" wp14:editId="6445F604">
            <wp:extent cx="5266690" cy="1899920"/>
            <wp:effectExtent l="0" t="0" r="10160" b="5080"/>
            <wp:docPr id="14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6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B13A55">
      <w:footerReference w:type="default" r:id="rId10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56A2" w:rsidRDefault="00FA56A2">
      <w:r>
        <w:separator/>
      </w:r>
    </w:p>
  </w:endnote>
  <w:endnote w:type="continuationSeparator" w:id="0">
    <w:p w:rsidR="00FA56A2" w:rsidRDefault="00FA5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0444" w:rsidRDefault="002A044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A0444" w:rsidRDefault="002A0444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0F2723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:rsidR="002A0444" w:rsidRDefault="002A0444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0F2723">
                      <w:rPr>
                        <w:noProof/>
                      </w:rPr>
                      <w:t>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56A2" w:rsidRDefault="00FA56A2">
      <w:r>
        <w:separator/>
      </w:r>
    </w:p>
  </w:footnote>
  <w:footnote w:type="continuationSeparator" w:id="0">
    <w:p w:rsidR="00FA56A2" w:rsidRDefault="00FA56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FCA9E8"/>
    <w:multiLevelType w:val="singleLevel"/>
    <w:tmpl w:val="91FCA9E8"/>
    <w:lvl w:ilvl="0">
      <w:start w:val="1"/>
      <w:numFmt w:val="decimal"/>
      <w:suff w:val="nothing"/>
      <w:lvlText w:val="%1）"/>
      <w:lvlJc w:val="left"/>
    </w:lvl>
  </w:abstractNum>
  <w:abstractNum w:abstractNumId="1">
    <w:nsid w:val="A1D1C227"/>
    <w:multiLevelType w:val="singleLevel"/>
    <w:tmpl w:val="A1D1C227"/>
    <w:lvl w:ilvl="0">
      <w:start w:val="1"/>
      <w:numFmt w:val="decimal"/>
      <w:suff w:val="nothing"/>
      <w:lvlText w:val="%1）"/>
      <w:lvlJc w:val="left"/>
    </w:lvl>
  </w:abstractNum>
  <w:abstractNum w:abstractNumId="2">
    <w:nsid w:val="A91F0CA4"/>
    <w:multiLevelType w:val="singleLevel"/>
    <w:tmpl w:val="A91F0CA4"/>
    <w:lvl w:ilvl="0">
      <w:start w:val="1"/>
      <w:numFmt w:val="decimal"/>
      <w:suff w:val="nothing"/>
      <w:lvlText w:val="%1）"/>
      <w:lvlJc w:val="left"/>
    </w:lvl>
  </w:abstractNum>
  <w:abstractNum w:abstractNumId="3">
    <w:nsid w:val="CD617D1F"/>
    <w:multiLevelType w:val="singleLevel"/>
    <w:tmpl w:val="CD617D1F"/>
    <w:lvl w:ilvl="0">
      <w:start w:val="1"/>
      <w:numFmt w:val="decimal"/>
      <w:suff w:val="space"/>
      <w:lvlText w:val="%1."/>
      <w:lvlJc w:val="left"/>
    </w:lvl>
  </w:abstractNum>
  <w:abstractNum w:abstractNumId="4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1"/>
      <w:lvlText w:val="%1.%2."/>
      <w:lvlJc w:val="left"/>
      <w:pPr>
        <w:ind w:left="567" w:hanging="567"/>
      </w:pPr>
      <w:rPr>
        <w:rFonts w:hint="eastAsia"/>
        <w:b/>
        <w:i w:val="0"/>
        <w:sz w:val="28"/>
      </w:rPr>
    </w:lvl>
    <w:lvl w:ilvl="2">
      <w:start w:val="1"/>
      <w:numFmt w:val="decimal"/>
      <w:pStyle w:val="111"/>
      <w:lvlText w:val="%1.%2.%3."/>
      <w:lvlJc w:val="left"/>
      <w:pPr>
        <w:ind w:left="709" w:hanging="425"/>
      </w:pPr>
      <w:rPr>
        <w:rFonts w:hint="eastAsia"/>
        <w:b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09717504"/>
    <w:multiLevelType w:val="hybridMultilevel"/>
    <w:tmpl w:val="F7309B46"/>
    <w:lvl w:ilvl="0" w:tplc="0409000B">
      <w:start w:val="1"/>
      <w:numFmt w:val="bullet"/>
      <w:lvlText w:val=""/>
      <w:lvlJc w:val="left"/>
      <w:pPr>
        <w:ind w:left="11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0" w:hanging="420"/>
      </w:pPr>
      <w:rPr>
        <w:rFonts w:ascii="Wingdings" w:hAnsi="Wingdings" w:hint="default"/>
      </w:rPr>
    </w:lvl>
  </w:abstractNum>
  <w:abstractNum w:abstractNumId="6">
    <w:nsid w:val="0AE11B4C"/>
    <w:multiLevelType w:val="hybridMultilevel"/>
    <w:tmpl w:val="15E668F4"/>
    <w:lvl w:ilvl="0" w:tplc="0ECAD2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EA48D2"/>
    <w:multiLevelType w:val="singleLevel"/>
    <w:tmpl w:val="19EA48D2"/>
    <w:lvl w:ilvl="0">
      <w:start w:val="1"/>
      <w:numFmt w:val="decimal"/>
      <w:suff w:val="nothing"/>
      <w:lvlText w:val="%1）"/>
      <w:lvlJc w:val="left"/>
    </w:lvl>
  </w:abstractNum>
  <w:abstractNum w:abstractNumId="8">
    <w:nsid w:val="24A46E5B"/>
    <w:multiLevelType w:val="hybridMultilevel"/>
    <w:tmpl w:val="C1E4C532"/>
    <w:lvl w:ilvl="0" w:tplc="0409000D">
      <w:start w:val="1"/>
      <w:numFmt w:val="bullet"/>
      <w:lvlText w:val=""/>
      <w:lvlJc w:val="left"/>
      <w:pPr>
        <w:ind w:left="11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0" w:hanging="420"/>
      </w:pPr>
      <w:rPr>
        <w:rFonts w:ascii="Wingdings" w:hAnsi="Wingdings" w:hint="default"/>
      </w:rPr>
    </w:lvl>
  </w:abstractNum>
  <w:abstractNum w:abstractNumId="9">
    <w:nsid w:val="3E417B58"/>
    <w:multiLevelType w:val="hybridMultilevel"/>
    <w:tmpl w:val="2EB8D188"/>
    <w:lvl w:ilvl="0" w:tplc="4886918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479FF6"/>
    <w:multiLevelType w:val="singleLevel"/>
    <w:tmpl w:val="3F479FF6"/>
    <w:lvl w:ilvl="0">
      <w:start w:val="1"/>
      <w:numFmt w:val="decimal"/>
      <w:suff w:val="nothing"/>
      <w:lvlText w:val="%1）"/>
      <w:lvlJc w:val="left"/>
    </w:lvl>
  </w:abstractNum>
  <w:abstractNum w:abstractNumId="11">
    <w:nsid w:val="44122ECF"/>
    <w:multiLevelType w:val="hybridMultilevel"/>
    <w:tmpl w:val="0B2C18C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2">
    <w:nsid w:val="461091AB"/>
    <w:multiLevelType w:val="singleLevel"/>
    <w:tmpl w:val="461091AB"/>
    <w:lvl w:ilvl="0">
      <w:start w:val="1"/>
      <w:numFmt w:val="decimal"/>
      <w:suff w:val="nothing"/>
      <w:lvlText w:val="%1）"/>
      <w:lvlJc w:val="left"/>
      <w:pPr>
        <w:ind w:left="720" w:firstLine="0"/>
      </w:pPr>
    </w:lvl>
  </w:abstractNum>
  <w:abstractNum w:abstractNumId="13">
    <w:nsid w:val="4D864768"/>
    <w:multiLevelType w:val="hybridMultilevel"/>
    <w:tmpl w:val="3C260B26"/>
    <w:lvl w:ilvl="0" w:tplc="0938F016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4">
    <w:nsid w:val="534893AF"/>
    <w:multiLevelType w:val="singleLevel"/>
    <w:tmpl w:val="534893AF"/>
    <w:lvl w:ilvl="0">
      <w:start w:val="1"/>
      <w:numFmt w:val="decimal"/>
      <w:suff w:val="space"/>
      <w:lvlText w:val="%1)"/>
      <w:lvlJc w:val="left"/>
    </w:lvl>
  </w:abstractNum>
  <w:abstractNum w:abstractNumId="15">
    <w:nsid w:val="5CBF52D2"/>
    <w:multiLevelType w:val="hybridMultilevel"/>
    <w:tmpl w:val="830AA11C"/>
    <w:lvl w:ilvl="0" w:tplc="337213B0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6">
    <w:nsid w:val="5D4573ED"/>
    <w:multiLevelType w:val="hybridMultilevel"/>
    <w:tmpl w:val="4B82184E"/>
    <w:lvl w:ilvl="0" w:tplc="0409000D">
      <w:start w:val="1"/>
      <w:numFmt w:val="bullet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7">
    <w:nsid w:val="5DCA83AD"/>
    <w:multiLevelType w:val="singleLevel"/>
    <w:tmpl w:val="5DCA83AD"/>
    <w:lvl w:ilvl="0">
      <w:start w:val="1"/>
      <w:numFmt w:val="decimal"/>
      <w:suff w:val="nothing"/>
      <w:lvlText w:val="%1）"/>
      <w:lvlJc w:val="left"/>
    </w:lvl>
  </w:abstractNum>
  <w:abstractNum w:abstractNumId="18">
    <w:nsid w:val="5DF1307B"/>
    <w:multiLevelType w:val="hybridMultilevel"/>
    <w:tmpl w:val="50D6987C"/>
    <w:lvl w:ilvl="0" w:tplc="0409000D">
      <w:start w:val="1"/>
      <w:numFmt w:val="bullet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9">
    <w:nsid w:val="67928350"/>
    <w:multiLevelType w:val="multilevel"/>
    <w:tmpl w:val="6792835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0"/>
  </w:num>
  <w:num w:numId="5">
    <w:abstractNumId w:val="14"/>
  </w:num>
  <w:num w:numId="6">
    <w:abstractNumId w:val="12"/>
  </w:num>
  <w:num w:numId="7">
    <w:abstractNumId w:val="0"/>
  </w:num>
  <w:num w:numId="8">
    <w:abstractNumId w:val="17"/>
  </w:num>
  <w:num w:numId="9">
    <w:abstractNumId w:val="2"/>
  </w:num>
  <w:num w:numId="10">
    <w:abstractNumId w:val="7"/>
  </w:num>
  <w:num w:numId="11">
    <w:abstractNumId w:val="1"/>
  </w:num>
  <w:num w:numId="12">
    <w:abstractNumId w:val="9"/>
  </w:num>
  <w:num w:numId="13">
    <w:abstractNumId w:val="5"/>
  </w:num>
  <w:num w:numId="14">
    <w:abstractNumId w:val="13"/>
  </w:num>
  <w:num w:numId="15">
    <w:abstractNumId w:val="11"/>
  </w:num>
  <w:num w:numId="16">
    <w:abstractNumId w:val="15"/>
  </w:num>
  <w:num w:numId="17">
    <w:abstractNumId w:val="8"/>
  </w:num>
  <w:num w:numId="18">
    <w:abstractNumId w:val="16"/>
  </w:num>
  <w:num w:numId="19">
    <w:abstractNumId w:val="18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EC7"/>
    <w:rsid w:val="00036141"/>
    <w:rsid w:val="00066D7A"/>
    <w:rsid w:val="00071756"/>
    <w:rsid w:val="000D042B"/>
    <w:rsid w:val="000F2723"/>
    <w:rsid w:val="001A5B75"/>
    <w:rsid w:val="001D0CA2"/>
    <w:rsid w:val="001D1087"/>
    <w:rsid w:val="001D5608"/>
    <w:rsid w:val="0020460B"/>
    <w:rsid w:val="0020536C"/>
    <w:rsid w:val="002A0444"/>
    <w:rsid w:val="003A3E79"/>
    <w:rsid w:val="0042494D"/>
    <w:rsid w:val="004275F3"/>
    <w:rsid w:val="004B23BC"/>
    <w:rsid w:val="005A6470"/>
    <w:rsid w:val="00671A52"/>
    <w:rsid w:val="00687168"/>
    <w:rsid w:val="006B6545"/>
    <w:rsid w:val="00722D60"/>
    <w:rsid w:val="00751371"/>
    <w:rsid w:val="00767EC7"/>
    <w:rsid w:val="00862054"/>
    <w:rsid w:val="00873C4E"/>
    <w:rsid w:val="00922995"/>
    <w:rsid w:val="00941859"/>
    <w:rsid w:val="0095166B"/>
    <w:rsid w:val="00986829"/>
    <w:rsid w:val="009A1ED5"/>
    <w:rsid w:val="00A27A90"/>
    <w:rsid w:val="00A97EA0"/>
    <w:rsid w:val="00AF4DFD"/>
    <w:rsid w:val="00B13A55"/>
    <w:rsid w:val="00C3285E"/>
    <w:rsid w:val="00C72E4D"/>
    <w:rsid w:val="00C96069"/>
    <w:rsid w:val="00CF5B78"/>
    <w:rsid w:val="00D01A55"/>
    <w:rsid w:val="00D30533"/>
    <w:rsid w:val="00D56432"/>
    <w:rsid w:val="00D71F7D"/>
    <w:rsid w:val="00D963BA"/>
    <w:rsid w:val="00DF5F46"/>
    <w:rsid w:val="00E01094"/>
    <w:rsid w:val="00EB224B"/>
    <w:rsid w:val="00EC7256"/>
    <w:rsid w:val="00F24CD7"/>
    <w:rsid w:val="00F2569D"/>
    <w:rsid w:val="00FA56A2"/>
    <w:rsid w:val="00FB7317"/>
    <w:rsid w:val="013F37E6"/>
    <w:rsid w:val="015A7DF0"/>
    <w:rsid w:val="016B7FFD"/>
    <w:rsid w:val="0222431B"/>
    <w:rsid w:val="027202BE"/>
    <w:rsid w:val="02A07378"/>
    <w:rsid w:val="02A26C26"/>
    <w:rsid w:val="02EE7025"/>
    <w:rsid w:val="0304035E"/>
    <w:rsid w:val="04085F54"/>
    <w:rsid w:val="04217CCB"/>
    <w:rsid w:val="048C2349"/>
    <w:rsid w:val="04A17D74"/>
    <w:rsid w:val="05012972"/>
    <w:rsid w:val="050143C9"/>
    <w:rsid w:val="05026365"/>
    <w:rsid w:val="05144BD3"/>
    <w:rsid w:val="05791895"/>
    <w:rsid w:val="05BE2C52"/>
    <w:rsid w:val="06007585"/>
    <w:rsid w:val="06066900"/>
    <w:rsid w:val="06291E45"/>
    <w:rsid w:val="0747022D"/>
    <w:rsid w:val="07CF5859"/>
    <w:rsid w:val="07E97E3E"/>
    <w:rsid w:val="082A3404"/>
    <w:rsid w:val="088876BB"/>
    <w:rsid w:val="08F1354F"/>
    <w:rsid w:val="09661FE5"/>
    <w:rsid w:val="09965241"/>
    <w:rsid w:val="09D06D4A"/>
    <w:rsid w:val="09D82ECF"/>
    <w:rsid w:val="0A2B0E8D"/>
    <w:rsid w:val="0A82148F"/>
    <w:rsid w:val="0A8625CF"/>
    <w:rsid w:val="0A9A56EB"/>
    <w:rsid w:val="0AEF5545"/>
    <w:rsid w:val="0B277DAF"/>
    <w:rsid w:val="0B6E0849"/>
    <w:rsid w:val="0BB176D0"/>
    <w:rsid w:val="0BB523D3"/>
    <w:rsid w:val="0BBC1044"/>
    <w:rsid w:val="0BE84D7C"/>
    <w:rsid w:val="0C4F78F7"/>
    <w:rsid w:val="0C5778A4"/>
    <w:rsid w:val="0CB07A8E"/>
    <w:rsid w:val="0CC76FCC"/>
    <w:rsid w:val="0D08159F"/>
    <w:rsid w:val="0D2F7888"/>
    <w:rsid w:val="0EAB6C4E"/>
    <w:rsid w:val="0EF35C11"/>
    <w:rsid w:val="0F732745"/>
    <w:rsid w:val="0FB87FE4"/>
    <w:rsid w:val="101D4788"/>
    <w:rsid w:val="10853657"/>
    <w:rsid w:val="10F46371"/>
    <w:rsid w:val="119B507E"/>
    <w:rsid w:val="11AB74D9"/>
    <w:rsid w:val="11BA6450"/>
    <w:rsid w:val="11CB7F46"/>
    <w:rsid w:val="11FF3871"/>
    <w:rsid w:val="122F3808"/>
    <w:rsid w:val="124122D0"/>
    <w:rsid w:val="12931F05"/>
    <w:rsid w:val="12C12358"/>
    <w:rsid w:val="13165617"/>
    <w:rsid w:val="1324467C"/>
    <w:rsid w:val="134B789C"/>
    <w:rsid w:val="13C762C8"/>
    <w:rsid w:val="13D47432"/>
    <w:rsid w:val="13DB5F77"/>
    <w:rsid w:val="142C36F9"/>
    <w:rsid w:val="142F2565"/>
    <w:rsid w:val="143C115B"/>
    <w:rsid w:val="14902E4D"/>
    <w:rsid w:val="14B0790A"/>
    <w:rsid w:val="14E57C11"/>
    <w:rsid w:val="150A71C9"/>
    <w:rsid w:val="15656E96"/>
    <w:rsid w:val="15977D0C"/>
    <w:rsid w:val="15D52B04"/>
    <w:rsid w:val="161F3C85"/>
    <w:rsid w:val="1726067A"/>
    <w:rsid w:val="178F39C0"/>
    <w:rsid w:val="17C86C50"/>
    <w:rsid w:val="17EE0D60"/>
    <w:rsid w:val="17FC3783"/>
    <w:rsid w:val="180023D4"/>
    <w:rsid w:val="181D73D0"/>
    <w:rsid w:val="184B36A3"/>
    <w:rsid w:val="18650C31"/>
    <w:rsid w:val="18AB2AFF"/>
    <w:rsid w:val="18C7774A"/>
    <w:rsid w:val="19262D04"/>
    <w:rsid w:val="194B61BD"/>
    <w:rsid w:val="199D03BA"/>
    <w:rsid w:val="19B86113"/>
    <w:rsid w:val="19D67B3A"/>
    <w:rsid w:val="1A0B6C5B"/>
    <w:rsid w:val="1A734064"/>
    <w:rsid w:val="1AC10B8D"/>
    <w:rsid w:val="1AF445B2"/>
    <w:rsid w:val="1B047F3F"/>
    <w:rsid w:val="1B263F4A"/>
    <w:rsid w:val="1B35242D"/>
    <w:rsid w:val="1B764592"/>
    <w:rsid w:val="1BCA4B10"/>
    <w:rsid w:val="1BCE31B3"/>
    <w:rsid w:val="1BD260C2"/>
    <w:rsid w:val="1CC130E3"/>
    <w:rsid w:val="1CE20F52"/>
    <w:rsid w:val="1D273CA8"/>
    <w:rsid w:val="1D615777"/>
    <w:rsid w:val="1D935B8B"/>
    <w:rsid w:val="1DB70D2D"/>
    <w:rsid w:val="1E4D249A"/>
    <w:rsid w:val="1ED03E70"/>
    <w:rsid w:val="1EEE0E33"/>
    <w:rsid w:val="1EF4678C"/>
    <w:rsid w:val="1F8F03AB"/>
    <w:rsid w:val="1FAE57EF"/>
    <w:rsid w:val="1FAF1B99"/>
    <w:rsid w:val="200E7EFF"/>
    <w:rsid w:val="202A0FB6"/>
    <w:rsid w:val="20781C63"/>
    <w:rsid w:val="21223756"/>
    <w:rsid w:val="212C412C"/>
    <w:rsid w:val="218E77C7"/>
    <w:rsid w:val="21AD25EB"/>
    <w:rsid w:val="21AE163C"/>
    <w:rsid w:val="21B91AD5"/>
    <w:rsid w:val="21EE5E64"/>
    <w:rsid w:val="223965C6"/>
    <w:rsid w:val="22585EE1"/>
    <w:rsid w:val="22C80867"/>
    <w:rsid w:val="236D4FFD"/>
    <w:rsid w:val="23BE59BA"/>
    <w:rsid w:val="23E56210"/>
    <w:rsid w:val="24120188"/>
    <w:rsid w:val="249E5C67"/>
    <w:rsid w:val="24B522BC"/>
    <w:rsid w:val="24FE23A5"/>
    <w:rsid w:val="25002D5D"/>
    <w:rsid w:val="25142C89"/>
    <w:rsid w:val="252B2561"/>
    <w:rsid w:val="25A13E92"/>
    <w:rsid w:val="25B352FA"/>
    <w:rsid w:val="2632739F"/>
    <w:rsid w:val="2664773F"/>
    <w:rsid w:val="26A74BB2"/>
    <w:rsid w:val="26AC774A"/>
    <w:rsid w:val="26CD681F"/>
    <w:rsid w:val="26D0041C"/>
    <w:rsid w:val="26D27C9D"/>
    <w:rsid w:val="270327F3"/>
    <w:rsid w:val="27FD7CDC"/>
    <w:rsid w:val="28283E4E"/>
    <w:rsid w:val="28A100F1"/>
    <w:rsid w:val="28B66954"/>
    <w:rsid w:val="28C3610D"/>
    <w:rsid w:val="296C1C8E"/>
    <w:rsid w:val="299F38ED"/>
    <w:rsid w:val="29BE6F47"/>
    <w:rsid w:val="2A915511"/>
    <w:rsid w:val="2AD910A8"/>
    <w:rsid w:val="2AEA7FCB"/>
    <w:rsid w:val="2AED748F"/>
    <w:rsid w:val="2B783B3B"/>
    <w:rsid w:val="2BB21AF7"/>
    <w:rsid w:val="2C7A4578"/>
    <w:rsid w:val="2C8E5A8E"/>
    <w:rsid w:val="2D6B033A"/>
    <w:rsid w:val="2D7966D0"/>
    <w:rsid w:val="2DC268B0"/>
    <w:rsid w:val="2DD9481D"/>
    <w:rsid w:val="2DEC6C60"/>
    <w:rsid w:val="2E2B3D23"/>
    <w:rsid w:val="2E623D37"/>
    <w:rsid w:val="2E8B2C8C"/>
    <w:rsid w:val="2F567B65"/>
    <w:rsid w:val="2FD21BBD"/>
    <w:rsid w:val="304C16C3"/>
    <w:rsid w:val="3056132E"/>
    <w:rsid w:val="307A4CAB"/>
    <w:rsid w:val="30B33FF3"/>
    <w:rsid w:val="3198226B"/>
    <w:rsid w:val="31FD728B"/>
    <w:rsid w:val="323D0E25"/>
    <w:rsid w:val="328A1B1A"/>
    <w:rsid w:val="32AA1174"/>
    <w:rsid w:val="32D02191"/>
    <w:rsid w:val="338013EB"/>
    <w:rsid w:val="33C92C3F"/>
    <w:rsid w:val="345232ED"/>
    <w:rsid w:val="34EA5798"/>
    <w:rsid w:val="356F13A1"/>
    <w:rsid w:val="359A6C8F"/>
    <w:rsid w:val="35E30290"/>
    <w:rsid w:val="35EB0E91"/>
    <w:rsid w:val="36061B7C"/>
    <w:rsid w:val="3621436A"/>
    <w:rsid w:val="363E2951"/>
    <w:rsid w:val="36505A36"/>
    <w:rsid w:val="368B5E8C"/>
    <w:rsid w:val="36B67562"/>
    <w:rsid w:val="36F95BBD"/>
    <w:rsid w:val="370D662C"/>
    <w:rsid w:val="370D70B1"/>
    <w:rsid w:val="372C3558"/>
    <w:rsid w:val="378D540D"/>
    <w:rsid w:val="37D77205"/>
    <w:rsid w:val="37FE0D48"/>
    <w:rsid w:val="387A660D"/>
    <w:rsid w:val="38AE6D3D"/>
    <w:rsid w:val="38CA1E96"/>
    <w:rsid w:val="38FA3069"/>
    <w:rsid w:val="39393B2C"/>
    <w:rsid w:val="39835E0A"/>
    <w:rsid w:val="399957D7"/>
    <w:rsid w:val="39F02D90"/>
    <w:rsid w:val="3A5C4CC6"/>
    <w:rsid w:val="3A6A0CCA"/>
    <w:rsid w:val="3A9321F0"/>
    <w:rsid w:val="3ACE3A34"/>
    <w:rsid w:val="3AF675B8"/>
    <w:rsid w:val="3AFD04C6"/>
    <w:rsid w:val="3B187668"/>
    <w:rsid w:val="3B730546"/>
    <w:rsid w:val="3B8C2750"/>
    <w:rsid w:val="3BE77D99"/>
    <w:rsid w:val="3C521D8E"/>
    <w:rsid w:val="3C7B7625"/>
    <w:rsid w:val="3CD170A8"/>
    <w:rsid w:val="3CE75E58"/>
    <w:rsid w:val="3CF247C7"/>
    <w:rsid w:val="3CF265B3"/>
    <w:rsid w:val="3D970351"/>
    <w:rsid w:val="3DB37E7C"/>
    <w:rsid w:val="3DC577D0"/>
    <w:rsid w:val="3DCF2DA9"/>
    <w:rsid w:val="3DD17ABB"/>
    <w:rsid w:val="3DDD5915"/>
    <w:rsid w:val="3E11141A"/>
    <w:rsid w:val="3E30673E"/>
    <w:rsid w:val="3E85526F"/>
    <w:rsid w:val="3E8A3434"/>
    <w:rsid w:val="3ED76C29"/>
    <w:rsid w:val="3EE53A60"/>
    <w:rsid w:val="3F0A5636"/>
    <w:rsid w:val="3F385C7F"/>
    <w:rsid w:val="3F657AA6"/>
    <w:rsid w:val="3FC83CBD"/>
    <w:rsid w:val="402704D6"/>
    <w:rsid w:val="407F197A"/>
    <w:rsid w:val="412B06EE"/>
    <w:rsid w:val="413320C4"/>
    <w:rsid w:val="41656446"/>
    <w:rsid w:val="41EF3CF1"/>
    <w:rsid w:val="420F2992"/>
    <w:rsid w:val="43714215"/>
    <w:rsid w:val="43900F75"/>
    <w:rsid w:val="43922135"/>
    <w:rsid w:val="43A97877"/>
    <w:rsid w:val="43F356C5"/>
    <w:rsid w:val="440B7D58"/>
    <w:rsid w:val="4413095E"/>
    <w:rsid w:val="442A0B2E"/>
    <w:rsid w:val="44420CC6"/>
    <w:rsid w:val="44730293"/>
    <w:rsid w:val="449477E7"/>
    <w:rsid w:val="44A375DC"/>
    <w:rsid w:val="44D17F3D"/>
    <w:rsid w:val="44D433FA"/>
    <w:rsid w:val="452A4579"/>
    <w:rsid w:val="455276FD"/>
    <w:rsid w:val="45545CB5"/>
    <w:rsid w:val="456263E5"/>
    <w:rsid w:val="458659E1"/>
    <w:rsid w:val="45C910FD"/>
    <w:rsid w:val="45EA5BAA"/>
    <w:rsid w:val="46456E19"/>
    <w:rsid w:val="46A267D4"/>
    <w:rsid w:val="46B86C73"/>
    <w:rsid w:val="46BB1596"/>
    <w:rsid w:val="46C506F7"/>
    <w:rsid w:val="46CF7BA7"/>
    <w:rsid w:val="46D24758"/>
    <w:rsid w:val="46FC14AB"/>
    <w:rsid w:val="477469A9"/>
    <w:rsid w:val="47AB7339"/>
    <w:rsid w:val="47AC1B1D"/>
    <w:rsid w:val="47B531B2"/>
    <w:rsid w:val="47D75C22"/>
    <w:rsid w:val="47FA7FDF"/>
    <w:rsid w:val="480A4A47"/>
    <w:rsid w:val="486A7EF8"/>
    <w:rsid w:val="489E0A97"/>
    <w:rsid w:val="48AE271E"/>
    <w:rsid w:val="48F57B69"/>
    <w:rsid w:val="49115118"/>
    <w:rsid w:val="493735DF"/>
    <w:rsid w:val="497C79A7"/>
    <w:rsid w:val="49E73394"/>
    <w:rsid w:val="49F309B6"/>
    <w:rsid w:val="4A2A6EFB"/>
    <w:rsid w:val="4A57572C"/>
    <w:rsid w:val="4A723808"/>
    <w:rsid w:val="4AB07E62"/>
    <w:rsid w:val="4AD9215C"/>
    <w:rsid w:val="4B2836EF"/>
    <w:rsid w:val="4B323628"/>
    <w:rsid w:val="4B5F52EE"/>
    <w:rsid w:val="4B64785E"/>
    <w:rsid w:val="4C72786B"/>
    <w:rsid w:val="4C9E29B3"/>
    <w:rsid w:val="4CD35351"/>
    <w:rsid w:val="4D115CBC"/>
    <w:rsid w:val="4D1A74C4"/>
    <w:rsid w:val="4D720C3F"/>
    <w:rsid w:val="4D9737A9"/>
    <w:rsid w:val="4DFC24B3"/>
    <w:rsid w:val="4E1211DF"/>
    <w:rsid w:val="4E9D782F"/>
    <w:rsid w:val="4EA111C4"/>
    <w:rsid w:val="4F0D5D8C"/>
    <w:rsid w:val="4F333440"/>
    <w:rsid w:val="4F3D215F"/>
    <w:rsid w:val="4F54626D"/>
    <w:rsid w:val="4FB110E0"/>
    <w:rsid w:val="50155A2A"/>
    <w:rsid w:val="5057497F"/>
    <w:rsid w:val="50725771"/>
    <w:rsid w:val="527706A6"/>
    <w:rsid w:val="53D21B65"/>
    <w:rsid w:val="53F8439C"/>
    <w:rsid w:val="5465097D"/>
    <w:rsid w:val="55B27DF1"/>
    <w:rsid w:val="55B3646C"/>
    <w:rsid w:val="55B412BC"/>
    <w:rsid w:val="55B80A9C"/>
    <w:rsid w:val="55C43B3A"/>
    <w:rsid w:val="55DE2280"/>
    <w:rsid w:val="569B3E9B"/>
    <w:rsid w:val="569B6619"/>
    <w:rsid w:val="57397ADB"/>
    <w:rsid w:val="5779106E"/>
    <w:rsid w:val="57BE5E9B"/>
    <w:rsid w:val="5850693E"/>
    <w:rsid w:val="58547D9F"/>
    <w:rsid w:val="58674A18"/>
    <w:rsid w:val="587A3C76"/>
    <w:rsid w:val="58AF482F"/>
    <w:rsid w:val="5A2B6B81"/>
    <w:rsid w:val="5A3652D8"/>
    <w:rsid w:val="5A5C328B"/>
    <w:rsid w:val="5A5E6435"/>
    <w:rsid w:val="5A71596E"/>
    <w:rsid w:val="5A90013F"/>
    <w:rsid w:val="5B310FB9"/>
    <w:rsid w:val="5B752133"/>
    <w:rsid w:val="5B7B2590"/>
    <w:rsid w:val="5C8B7468"/>
    <w:rsid w:val="5CE7151D"/>
    <w:rsid w:val="5D3541E8"/>
    <w:rsid w:val="5D6944C0"/>
    <w:rsid w:val="5D950BD4"/>
    <w:rsid w:val="5DA2487F"/>
    <w:rsid w:val="5DF317EF"/>
    <w:rsid w:val="5DF50FDB"/>
    <w:rsid w:val="5E6B3D7C"/>
    <w:rsid w:val="5F3804A1"/>
    <w:rsid w:val="5F5920BA"/>
    <w:rsid w:val="5F780B6B"/>
    <w:rsid w:val="5F7B6DFB"/>
    <w:rsid w:val="5F833051"/>
    <w:rsid w:val="5F934D54"/>
    <w:rsid w:val="60057DB4"/>
    <w:rsid w:val="600B170E"/>
    <w:rsid w:val="600C66DD"/>
    <w:rsid w:val="60750BC9"/>
    <w:rsid w:val="60A57E41"/>
    <w:rsid w:val="60D00A71"/>
    <w:rsid w:val="61D228DD"/>
    <w:rsid w:val="61D66338"/>
    <w:rsid w:val="61D675F4"/>
    <w:rsid w:val="61DB2F0A"/>
    <w:rsid w:val="61E35882"/>
    <w:rsid w:val="620816AD"/>
    <w:rsid w:val="628F4C91"/>
    <w:rsid w:val="62C7569B"/>
    <w:rsid w:val="631E5D6B"/>
    <w:rsid w:val="636028AB"/>
    <w:rsid w:val="63803A7A"/>
    <w:rsid w:val="638A1475"/>
    <w:rsid w:val="63B451C1"/>
    <w:rsid w:val="63DF55E1"/>
    <w:rsid w:val="644337E0"/>
    <w:rsid w:val="64470B4A"/>
    <w:rsid w:val="64A267B6"/>
    <w:rsid w:val="64D36B6E"/>
    <w:rsid w:val="64F331EC"/>
    <w:rsid w:val="656C6996"/>
    <w:rsid w:val="65BD4765"/>
    <w:rsid w:val="65C64488"/>
    <w:rsid w:val="65D42F44"/>
    <w:rsid w:val="65D970A7"/>
    <w:rsid w:val="65EE7D6A"/>
    <w:rsid w:val="65EF0466"/>
    <w:rsid w:val="65FA75E3"/>
    <w:rsid w:val="66562460"/>
    <w:rsid w:val="667B491B"/>
    <w:rsid w:val="67575609"/>
    <w:rsid w:val="677F5981"/>
    <w:rsid w:val="67A77762"/>
    <w:rsid w:val="67F05392"/>
    <w:rsid w:val="67F4525B"/>
    <w:rsid w:val="68261014"/>
    <w:rsid w:val="686F4707"/>
    <w:rsid w:val="68893C41"/>
    <w:rsid w:val="68A05483"/>
    <w:rsid w:val="69175084"/>
    <w:rsid w:val="69407F18"/>
    <w:rsid w:val="696E1CCD"/>
    <w:rsid w:val="69A910F6"/>
    <w:rsid w:val="69CA69AB"/>
    <w:rsid w:val="6A207564"/>
    <w:rsid w:val="6AD37807"/>
    <w:rsid w:val="6AF20BC9"/>
    <w:rsid w:val="6B0E3BFC"/>
    <w:rsid w:val="6BA302FD"/>
    <w:rsid w:val="6BB37BA7"/>
    <w:rsid w:val="6BB92235"/>
    <w:rsid w:val="6BBE7C45"/>
    <w:rsid w:val="6BBF7D80"/>
    <w:rsid w:val="6BCA2172"/>
    <w:rsid w:val="6BDB42B8"/>
    <w:rsid w:val="6C0350CB"/>
    <w:rsid w:val="6C1E48D6"/>
    <w:rsid w:val="6C6661D1"/>
    <w:rsid w:val="6C8663EB"/>
    <w:rsid w:val="6CAB6829"/>
    <w:rsid w:val="6CF8365A"/>
    <w:rsid w:val="6D262A49"/>
    <w:rsid w:val="6D281B39"/>
    <w:rsid w:val="6D317B51"/>
    <w:rsid w:val="6D7A40DD"/>
    <w:rsid w:val="6DAC489B"/>
    <w:rsid w:val="6DFD1050"/>
    <w:rsid w:val="6E2F54A1"/>
    <w:rsid w:val="6E4708AD"/>
    <w:rsid w:val="6EC07DCB"/>
    <w:rsid w:val="6EDD7887"/>
    <w:rsid w:val="6EF433D3"/>
    <w:rsid w:val="6F6D69DE"/>
    <w:rsid w:val="6F9523F5"/>
    <w:rsid w:val="6FBC7EB7"/>
    <w:rsid w:val="6FD31CE5"/>
    <w:rsid w:val="70D97ADF"/>
    <w:rsid w:val="70DC1425"/>
    <w:rsid w:val="713B7286"/>
    <w:rsid w:val="71781E1F"/>
    <w:rsid w:val="71A74E76"/>
    <w:rsid w:val="71B35856"/>
    <w:rsid w:val="726B6C00"/>
    <w:rsid w:val="72D8365F"/>
    <w:rsid w:val="72DF45C8"/>
    <w:rsid w:val="72E27838"/>
    <w:rsid w:val="73520BD9"/>
    <w:rsid w:val="74294500"/>
    <w:rsid w:val="74367B98"/>
    <w:rsid w:val="746E2CD0"/>
    <w:rsid w:val="74952B65"/>
    <w:rsid w:val="756A71D2"/>
    <w:rsid w:val="758072F9"/>
    <w:rsid w:val="75D12357"/>
    <w:rsid w:val="760F164D"/>
    <w:rsid w:val="767B1880"/>
    <w:rsid w:val="768E138E"/>
    <w:rsid w:val="76CF0A6B"/>
    <w:rsid w:val="77330811"/>
    <w:rsid w:val="774878EF"/>
    <w:rsid w:val="775A0D96"/>
    <w:rsid w:val="778B2A38"/>
    <w:rsid w:val="77B46C8E"/>
    <w:rsid w:val="77F80D8A"/>
    <w:rsid w:val="78025C58"/>
    <w:rsid w:val="7811586F"/>
    <w:rsid w:val="7835793F"/>
    <w:rsid w:val="78416DFD"/>
    <w:rsid w:val="785F2F71"/>
    <w:rsid w:val="78A870EA"/>
    <w:rsid w:val="78BB66EC"/>
    <w:rsid w:val="78CA34EE"/>
    <w:rsid w:val="78F01ACD"/>
    <w:rsid w:val="7904525D"/>
    <w:rsid w:val="79AA5C63"/>
    <w:rsid w:val="79FC3E96"/>
    <w:rsid w:val="7A864470"/>
    <w:rsid w:val="7AE34C67"/>
    <w:rsid w:val="7AEA484A"/>
    <w:rsid w:val="7B092A10"/>
    <w:rsid w:val="7B5504C6"/>
    <w:rsid w:val="7B5C65FE"/>
    <w:rsid w:val="7B8271AA"/>
    <w:rsid w:val="7B933682"/>
    <w:rsid w:val="7B9A2440"/>
    <w:rsid w:val="7C210BDE"/>
    <w:rsid w:val="7C863837"/>
    <w:rsid w:val="7CC9689B"/>
    <w:rsid w:val="7D487C1F"/>
    <w:rsid w:val="7D4F458E"/>
    <w:rsid w:val="7D677BC7"/>
    <w:rsid w:val="7D867EA0"/>
    <w:rsid w:val="7DC00038"/>
    <w:rsid w:val="7E191E02"/>
    <w:rsid w:val="7F475F6C"/>
    <w:rsid w:val="7F6E5A40"/>
    <w:rsid w:val="7FB46BC7"/>
    <w:rsid w:val="7FC9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aliases w:val="H1,PIM 1,h1,1st level,Section Head,l1,Heading 0,&amp;3,List level 1,1,H11,H12,H13,H14,H15,H16,H17,标书1,h11,heading 1TOC,heading 1,Header 1,Header1,SAHeading 1,Head1,Heading apps,123321,H111,H121,H131,H141,H151,H161,H18,H112,H122,H132,H142,H152,H162,1.,I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aliases w:val="第一章 标题 2,Heading 2 Hidden,Heading 2 CCBS,heading 2,H2,h2,PIM2,Titre3,HD2,sect 1.2,H21,sect 1.21,H22,sect 1.22,H211,sect 1.211,H23,sect 1.23,H212,sect 1.212,DO,ISO1,Underrubrik1,prop2,UNDERRUBRIK 1-2,2,Level 2 Head,L2,2nd level,Header 2,l2,chn,H24,子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aliases w:val="h3,H3,level_3,PIM 3,Level 3 Head,Heading 3 - old,sect1.2.3,sect1.2.31,sect1.2.32,sect1.2.311,sect1.2.33,sect1.2.312,Bold Head,bh,BOD 0,3rd level,3,Head 3,二级节名,heading 3TOC,heading 3,l3,PRTM Heading 3,CT,Heading 2.3,1.2.3.,Titles,(Alt+3),prop3,H31"/>
    <w:basedOn w:val="a"/>
    <w:next w:val="a"/>
    <w:link w:val="3Char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111">
    <w:name w:val="1.1.1 标题"/>
    <w:qFormat/>
    <w:pPr>
      <w:numPr>
        <w:ilvl w:val="2"/>
        <w:numId w:val="2"/>
      </w:numPr>
      <w:outlineLvl w:val="2"/>
    </w:pPr>
    <w:rPr>
      <w:sz w:val="24"/>
      <w:szCs w:val="24"/>
    </w:rPr>
  </w:style>
  <w:style w:type="paragraph" w:customStyle="1" w:styleId="11">
    <w:name w:val="1.1标题"/>
    <w:qFormat/>
    <w:pPr>
      <w:numPr>
        <w:ilvl w:val="1"/>
        <w:numId w:val="2"/>
      </w:numPr>
      <w:outlineLvl w:val="1"/>
    </w:pPr>
    <w:rPr>
      <w:sz w:val="28"/>
      <w:szCs w:val="2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1Char">
    <w:name w:val="标题 1 Char"/>
    <w:aliases w:val="H1 Char,PIM 1 Char,h1 Char,1st level Char,Section Head Char,l1 Char,Heading 0 Char,&amp;3 Char,List level 1 Char,1 Char,H11 Char,H12 Char,H13 Char,H14 Char,H15 Char,H16 Char,H17 Char,标书1 Char,h11 Char,heading 1TOC Char,heading 1 Char,Header 1 Char"/>
    <w:link w:val="1"/>
    <w:qFormat/>
    <w:rPr>
      <w:rFonts w:asciiTheme="minorHAnsi" w:eastAsiaTheme="minorEastAsia" w:hAnsiTheme="minorHAnsi" w:cstheme="minorBidi"/>
      <w:b/>
      <w:kern w:val="44"/>
      <w:sz w:val="44"/>
      <w:szCs w:val="22"/>
    </w:rPr>
  </w:style>
  <w:style w:type="paragraph" w:styleId="a5">
    <w:name w:val="Balloon Text"/>
    <w:basedOn w:val="a"/>
    <w:link w:val="Char"/>
    <w:uiPriority w:val="99"/>
    <w:semiHidden/>
    <w:unhideWhenUsed/>
    <w:rsid w:val="00D3053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3053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Char">
    <w:name w:val="标题 2 Char"/>
    <w:aliases w:val="第一章 标题 2 Char,Heading 2 Hidden Char,Heading 2 CCBS Char,heading 2 Char,H2 Char,h2 Char,PIM2 Char,Titre3 Char,HD2 Char,sect 1.2 Char,H21 Char,sect 1.21 Char,H22 Char,sect 1.22 Char,H211 Char,sect 1.211 Char,H23 Char,sect 1.23 Char,H212 Char"/>
    <w:link w:val="2"/>
    <w:rsid w:val="00FB7317"/>
    <w:rPr>
      <w:rFonts w:ascii="Arial" w:eastAsia="黑体" w:hAnsi="Arial" w:cstheme="minorBidi"/>
      <w:b/>
      <w:kern w:val="2"/>
      <w:sz w:val="32"/>
      <w:szCs w:val="22"/>
    </w:rPr>
  </w:style>
  <w:style w:type="character" w:customStyle="1" w:styleId="3Char">
    <w:name w:val="标题 3 Char"/>
    <w:aliases w:val="h3 Char,H3 Char,level_3 Char,PIM 3 Char,Level 3 Head Char,Heading 3 - old Char,sect1.2.3 Char,sect1.2.31 Char,sect1.2.32 Char,sect1.2.311 Char,sect1.2.33 Char,sect1.2.312 Char,Bold Head Char,bh Char,BOD 0 Char,3rd level Char,3 Char,Head 3 Char"/>
    <w:link w:val="3"/>
    <w:rsid w:val="0095166B"/>
    <w:rPr>
      <w:rFonts w:asciiTheme="minorHAnsi" w:eastAsiaTheme="minorEastAsia" w:hAnsiTheme="minorHAnsi" w:cstheme="minorBidi"/>
      <w:b/>
      <w:kern w:val="2"/>
      <w:sz w:val="32"/>
      <w:szCs w:val="22"/>
    </w:rPr>
  </w:style>
  <w:style w:type="paragraph" w:styleId="a6">
    <w:name w:val="List Paragraph"/>
    <w:basedOn w:val="a"/>
    <w:uiPriority w:val="99"/>
    <w:unhideWhenUsed/>
    <w:rsid w:val="00D01A55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20536C"/>
  </w:style>
  <w:style w:type="paragraph" w:styleId="20">
    <w:name w:val="toc 2"/>
    <w:basedOn w:val="a"/>
    <w:next w:val="a"/>
    <w:autoRedefine/>
    <w:uiPriority w:val="39"/>
    <w:unhideWhenUsed/>
    <w:rsid w:val="002053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0536C"/>
    <w:pPr>
      <w:ind w:leftChars="400" w:left="840"/>
    </w:pPr>
  </w:style>
  <w:style w:type="character" w:styleId="a7">
    <w:name w:val="Hyperlink"/>
    <w:basedOn w:val="a0"/>
    <w:uiPriority w:val="99"/>
    <w:unhideWhenUsed/>
    <w:rsid w:val="0020536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aliases w:val="H1,PIM 1,h1,1st level,Section Head,l1,Heading 0,&amp;3,List level 1,1,H11,H12,H13,H14,H15,H16,H17,标书1,h11,heading 1TOC,heading 1,Header 1,Header1,SAHeading 1,Head1,Heading apps,123321,H111,H121,H131,H141,H151,H161,H18,H112,H122,H132,H142,H152,H162,1.,I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aliases w:val="第一章 标题 2,Heading 2 Hidden,Heading 2 CCBS,heading 2,H2,h2,PIM2,Titre3,HD2,sect 1.2,H21,sect 1.21,H22,sect 1.22,H211,sect 1.211,H23,sect 1.23,H212,sect 1.212,DO,ISO1,Underrubrik1,prop2,UNDERRUBRIK 1-2,2,Level 2 Head,L2,2nd level,Header 2,l2,chn,H24,子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aliases w:val="h3,H3,level_3,PIM 3,Level 3 Head,Heading 3 - old,sect1.2.3,sect1.2.31,sect1.2.32,sect1.2.311,sect1.2.33,sect1.2.312,Bold Head,bh,BOD 0,3rd level,3,Head 3,二级节名,heading 3TOC,heading 3,l3,PRTM Heading 3,CT,Heading 2.3,1.2.3.,Titles,(Alt+3),prop3,H31"/>
    <w:basedOn w:val="a"/>
    <w:next w:val="a"/>
    <w:link w:val="3Char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111">
    <w:name w:val="1.1.1 标题"/>
    <w:qFormat/>
    <w:pPr>
      <w:numPr>
        <w:ilvl w:val="2"/>
        <w:numId w:val="2"/>
      </w:numPr>
      <w:outlineLvl w:val="2"/>
    </w:pPr>
    <w:rPr>
      <w:sz w:val="24"/>
      <w:szCs w:val="24"/>
    </w:rPr>
  </w:style>
  <w:style w:type="paragraph" w:customStyle="1" w:styleId="11">
    <w:name w:val="1.1标题"/>
    <w:qFormat/>
    <w:pPr>
      <w:numPr>
        <w:ilvl w:val="1"/>
        <w:numId w:val="2"/>
      </w:numPr>
      <w:outlineLvl w:val="1"/>
    </w:pPr>
    <w:rPr>
      <w:sz w:val="28"/>
      <w:szCs w:val="2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1Char">
    <w:name w:val="标题 1 Char"/>
    <w:aliases w:val="H1 Char,PIM 1 Char,h1 Char,1st level Char,Section Head Char,l1 Char,Heading 0 Char,&amp;3 Char,List level 1 Char,1 Char,H11 Char,H12 Char,H13 Char,H14 Char,H15 Char,H16 Char,H17 Char,标书1 Char,h11 Char,heading 1TOC Char,heading 1 Char,Header 1 Char"/>
    <w:link w:val="1"/>
    <w:qFormat/>
    <w:rPr>
      <w:rFonts w:asciiTheme="minorHAnsi" w:eastAsiaTheme="minorEastAsia" w:hAnsiTheme="minorHAnsi" w:cstheme="minorBidi"/>
      <w:b/>
      <w:kern w:val="44"/>
      <w:sz w:val="44"/>
      <w:szCs w:val="22"/>
    </w:rPr>
  </w:style>
  <w:style w:type="paragraph" w:styleId="a5">
    <w:name w:val="Balloon Text"/>
    <w:basedOn w:val="a"/>
    <w:link w:val="Char"/>
    <w:uiPriority w:val="99"/>
    <w:semiHidden/>
    <w:unhideWhenUsed/>
    <w:rsid w:val="00D3053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3053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Char">
    <w:name w:val="标题 2 Char"/>
    <w:aliases w:val="第一章 标题 2 Char,Heading 2 Hidden Char,Heading 2 CCBS Char,heading 2 Char,H2 Char,h2 Char,PIM2 Char,Titre3 Char,HD2 Char,sect 1.2 Char,H21 Char,sect 1.21 Char,H22 Char,sect 1.22 Char,H211 Char,sect 1.211 Char,H23 Char,sect 1.23 Char,H212 Char"/>
    <w:link w:val="2"/>
    <w:rsid w:val="00FB7317"/>
    <w:rPr>
      <w:rFonts w:ascii="Arial" w:eastAsia="黑体" w:hAnsi="Arial" w:cstheme="minorBidi"/>
      <w:b/>
      <w:kern w:val="2"/>
      <w:sz w:val="32"/>
      <w:szCs w:val="22"/>
    </w:rPr>
  </w:style>
  <w:style w:type="character" w:customStyle="1" w:styleId="3Char">
    <w:name w:val="标题 3 Char"/>
    <w:aliases w:val="h3 Char,H3 Char,level_3 Char,PIM 3 Char,Level 3 Head Char,Heading 3 - old Char,sect1.2.3 Char,sect1.2.31 Char,sect1.2.32 Char,sect1.2.311 Char,sect1.2.33 Char,sect1.2.312 Char,Bold Head Char,bh Char,BOD 0 Char,3rd level Char,3 Char,Head 3 Char"/>
    <w:link w:val="3"/>
    <w:rsid w:val="0095166B"/>
    <w:rPr>
      <w:rFonts w:asciiTheme="minorHAnsi" w:eastAsiaTheme="minorEastAsia" w:hAnsiTheme="minorHAnsi" w:cstheme="minorBidi"/>
      <w:b/>
      <w:kern w:val="2"/>
      <w:sz w:val="32"/>
      <w:szCs w:val="22"/>
    </w:rPr>
  </w:style>
  <w:style w:type="paragraph" w:styleId="a6">
    <w:name w:val="List Paragraph"/>
    <w:basedOn w:val="a"/>
    <w:uiPriority w:val="99"/>
    <w:unhideWhenUsed/>
    <w:rsid w:val="00D01A55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20536C"/>
  </w:style>
  <w:style w:type="paragraph" w:styleId="20">
    <w:name w:val="toc 2"/>
    <w:basedOn w:val="a"/>
    <w:next w:val="a"/>
    <w:autoRedefine/>
    <w:uiPriority w:val="39"/>
    <w:unhideWhenUsed/>
    <w:rsid w:val="002053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0536C"/>
    <w:pPr>
      <w:ind w:leftChars="400" w:left="840"/>
    </w:pPr>
  </w:style>
  <w:style w:type="character" w:styleId="a7">
    <w:name w:val="Hyperlink"/>
    <w:basedOn w:val="a0"/>
    <w:uiPriority w:val="99"/>
    <w:unhideWhenUsed/>
    <w:rsid w:val="002053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fontTable" Target="fontTable.xml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889D3F-3A5B-4159-9BAE-B6659F4B3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57</Pages>
  <Words>1852</Words>
  <Characters>10558</Characters>
  <Application>Microsoft Office Word</Application>
  <DocSecurity>0</DocSecurity>
  <Lines>87</Lines>
  <Paragraphs>24</Paragraphs>
  <ScaleCrop>false</ScaleCrop>
  <Company>微软中国</Company>
  <LinksUpToDate>false</LinksUpToDate>
  <CharactersWithSpaces>12386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XTZJ</cp:lastModifiedBy>
  <cp:revision>45</cp:revision>
  <dcterms:created xsi:type="dcterms:W3CDTF">2018-01-10T08:56:00Z</dcterms:created>
  <dcterms:modified xsi:type="dcterms:W3CDTF">2018-02-02T02:09:00Z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