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6E579">
      <w:pPr>
        <w:pStyle w:val="2"/>
        <w:jc w:val="center"/>
      </w:pPr>
      <w:r>
        <w:t>测试报告</w:t>
      </w:r>
    </w:p>
    <w:p w14:paraId="65632D9C">
      <w:pPr>
        <w:pStyle w:val="3"/>
      </w:pPr>
      <w:r>
        <w:t>1. 引言</w:t>
      </w:r>
    </w:p>
    <w:p w14:paraId="2F6390E5">
      <w:pPr>
        <w:pStyle w:val="4"/>
      </w:pPr>
      <w:r>
        <w:t>1.1 目的</w:t>
      </w:r>
    </w:p>
    <w:p w14:paraId="2311EF13">
      <w:r>
        <w:t>本文档为GIS警务指挥系统的测试总结报告，旨在汇总测试执行情况、分析测试结果、评估系统质量，为项目验收提供依据。报告覆盖功能、性能、安全、兼容性及稳定性测试，所有测试均已完成且达到预期目标。</w:t>
      </w:r>
    </w:p>
    <w:p w14:paraId="2BCC0DAD">
      <w:pPr>
        <w:pStyle w:val="4"/>
      </w:pPr>
      <w:r>
        <w:t>1.2 范围</w:t>
      </w:r>
    </w:p>
    <w:p w14:paraId="69069239">
      <w:r>
        <w:t>本次测试涵盖GIS警务指挥系统全部功能模块，包括地址库管理、警务点管理、监控点管理、警情联动、视频回传，以及需求中要求的业务功能测试、跨系统联动测试、稳定性测试等。测试类型包括功能测试、接口测试、性能测试、安全测试和兼容性测试。</w:t>
      </w:r>
    </w:p>
    <w:p w14:paraId="72797DFD">
      <w:pPr>
        <w:pStyle w:val="4"/>
      </w:pPr>
      <w:r>
        <w:t>1.3 参考文档</w:t>
      </w:r>
    </w:p>
    <w:p w14:paraId="3E3AF09B">
      <w:pPr>
        <w:numPr>
          <w:ilvl w:val="0"/>
          <w:numId w:val="1"/>
        </w:numPr>
        <w:spacing w:before="0" w:after="0"/>
        <w:ind w:left="720" w:hanging="360"/>
      </w:pPr>
      <w:r>
        <w:t>《需求规格说明书》</w:t>
      </w:r>
    </w:p>
    <w:p w14:paraId="67F6EEC3">
      <w:pPr>
        <w:numPr>
          <w:ilvl w:val="0"/>
          <w:numId w:val="1"/>
        </w:numPr>
        <w:spacing w:before="0" w:after="0"/>
        <w:ind w:left="720" w:hanging="360"/>
      </w:pPr>
      <w:r>
        <w:t>《概要设计说明书》</w:t>
      </w:r>
    </w:p>
    <w:p w14:paraId="04FFFA8D">
      <w:pPr>
        <w:numPr>
          <w:ilvl w:val="0"/>
          <w:numId w:val="1"/>
        </w:numPr>
        <w:spacing w:before="0" w:after="0"/>
        <w:ind w:left="720" w:hanging="360"/>
      </w:pPr>
      <w:r>
        <w:t>《详细设计说明书》</w:t>
      </w:r>
    </w:p>
    <w:p w14:paraId="57C5743E">
      <w:pPr>
        <w:numPr>
          <w:ilvl w:val="0"/>
          <w:numId w:val="1"/>
        </w:numPr>
        <w:spacing w:before="0" w:after="0"/>
        <w:ind w:left="720" w:hanging="360"/>
      </w:pPr>
      <w:r>
        <w:t>《测试计划与测试用例》</w:t>
      </w:r>
      <w:bookmarkStart w:id="0" w:name="_GoBack"/>
      <w:bookmarkEnd w:id="0"/>
    </w:p>
    <w:p w14:paraId="46D8B038">
      <w:pPr>
        <w:pStyle w:val="3"/>
      </w:pPr>
      <w:r>
        <w:t>2. 测试概述</w:t>
      </w:r>
    </w:p>
    <w:p w14:paraId="3F0DE2B0">
      <w:pPr>
        <w:pStyle w:val="4"/>
      </w:pPr>
      <w:r>
        <w:t>2.1 测试环境</w:t>
      </w:r>
    </w:p>
    <w:p w14:paraId="7A101069">
      <w:r>
        <w:rPr>
          <w:b/>
        </w:rPr>
        <w:t>硬件环境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4126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F1D582">
            <w:pPr>
              <w:jc w:val="center"/>
              <w:rPr>
                <w:b/>
              </w:rPr>
            </w:pPr>
            <w:r>
              <w:rPr>
                <w:b/>
              </w:rPr>
              <w:t>设备类型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F3C6EE">
            <w:pPr>
              <w:jc w:val="center"/>
              <w:rPr>
                <w:b/>
              </w:rPr>
            </w:pPr>
            <w:r>
              <w:rPr>
                <w:b/>
              </w:rPr>
              <w:t>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26A26D">
            <w:pPr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</w:tr>
      <w:tr w14:paraId="26905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97FF93">
            <w:r>
              <w:t>应用服务器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5FD1E6">
            <w:r>
              <w:t>CPU 8核，内存 32GB，磁盘 500GB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43C569">
            <w:r>
              <w:t>2台（集群）</w:t>
            </w:r>
          </w:p>
        </w:tc>
      </w:tr>
      <w:tr w14:paraId="6C6A5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4F2F55">
            <w:r>
              <w:t>数据库服务器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08196F">
            <w:r>
              <w:t>CPU 16核，内存 64GB，磁盘 2TB SSD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5ED2F0">
            <w:r>
              <w:t>2台（主从）</w:t>
            </w:r>
          </w:p>
        </w:tc>
      </w:tr>
      <w:tr w14:paraId="39028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2F4A80">
            <w:r>
              <w:t>流媒体服务器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FAC48C">
            <w:r>
              <w:t>CPU 8核，内存 16GB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D4E730">
            <w:r>
              <w:t>1台</w:t>
            </w:r>
          </w:p>
        </w:tc>
      </w:tr>
      <w:tr w14:paraId="5F7D4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211882">
            <w:r>
              <w:t>客户端PC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CAFA09">
            <w:r>
              <w:t>CPU i5，内存 8GB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34CFAE">
            <w:r>
              <w:t>3台</w:t>
            </w:r>
          </w:p>
        </w:tc>
      </w:tr>
    </w:tbl>
    <w:p w14:paraId="6EE45D68">
      <w:r>
        <w:rPr>
          <w:b/>
        </w:rPr>
        <w:t>软件环境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10B3D7A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E18D4C">
            <w:pPr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D5A987">
            <w:pPr>
              <w:jc w:val="center"/>
              <w:rPr>
                <w:b/>
              </w:rPr>
            </w:pPr>
            <w:r>
              <w:rPr>
                <w:b/>
              </w:rPr>
              <w:t>版本</w:t>
            </w:r>
          </w:p>
        </w:tc>
      </w:tr>
      <w:tr w14:paraId="4C0AEA9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47A655">
            <w:r>
              <w:t>操作系统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E08465">
            <w:r>
              <w:t>CentOS 7.9</w:t>
            </w:r>
          </w:p>
        </w:tc>
      </w:tr>
      <w:tr w14:paraId="15E41A8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530965">
            <w:r>
              <w:t>JDK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F3E9B1">
            <w:r>
              <w:t>OpenJDK 11</w:t>
            </w:r>
          </w:p>
        </w:tc>
      </w:tr>
      <w:tr w14:paraId="2BD0E48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2B38A6">
            <w:r>
              <w:t>PostgreSQL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D90037">
            <w:r>
              <w:t>14 + PostGIS 3.2</w:t>
            </w:r>
          </w:p>
        </w:tc>
      </w:tr>
      <w:tr w14:paraId="5A53C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53EDA3">
            <w:r>
              <w:t>Redis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F47ECB">
            <w:r>
              <w:t>6.2</w:t>
            </w:r>
          </w:p>
        </w:tc>
      </w:tr>
      <w:tr w14:paraId="0C1CC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909DBC">
            <w:r>
              <w:t>Nginx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1313B3">
            <w:r>
              <w:t>1.20</w:t>
            </w:r>
          </w:p>
        </w:tc>
      </w:tr>
      <w:tr w14:paraId="0E2D5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301E42">
            <w:r>
              <w:t>浏览器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A5FCA5">
            <w:r>
              <w:t>Chrome 122, Firefox 123, Edge 122</w:t>
            </w:r>
          </w:p>
        </w:tc>
      </w:tr>
    </w:tbl>
    <w:p w14:paraId="18C71BBC">
      <w:r>
        <w:rPr>
          <w:b/>
        </w:rPr>
        <w:t>网络环境</w:t>
      </w:r>
    </w:p>
    <w:p w14:paraId="23CE9C46">
      <w:pPr>
        <w:numPr>
          <w:ilvl w:val="0"/>
          <w:numId w:val="2"/>
        </w:numPr>
        <w:spacing w:before="0" w:after="0"/>
        <w:ind w:left="720" w:hanging="360"/>
      </w:pPr>
      <w:r>
        <w:t>公安内网，带宽100Mbps</w:t>
      </w:r>
    </w:p>
    <w:p w14:paraId="0777A937">
      <w:pPr>
        <w:numPr>
          <w:ilvl w:val="0"/>
          <w:numId w:val="2"/>
        </w:numPr>
        <w:spacing w:before="0" w:after="0"/>
        <w:ind w:left="720" w:hanging="360"/>
      </w:pPr>
      <w:r>
        <w:t>使用Clumsy模拟网络波动</w:t>
      </w:r>
    </w:p>
    <w:p w14:paraId="2AEBDA7E">
      <w:pPr>
        <w:pStyle w:val="4"/>
      </w:pPr>
      <w:r>
        <w:t>2.2 测试工具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371EB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433B79">
            <w:pPr>
              <w:jc w:val="center"/>
              <w:rPr>
                <w:b/>
              </w:rPr>
            </w:pPr>
            <w:r>
              <w:rPr>
                <w:b/>
              </w:rPr>
              <w:t>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CC8119">
            <w:pPr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 w14:paraId="7A85B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BAE1DC">
            <w:r>
              <w:t>JMeter 5.5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EB0DAD">
            <w:r>
              <w:t>性能测试、接口压力测试</w:t>
            </w:r>
          </w:p>
        </w:tc>
      </w:tr>
      <w:tr w14:paraId="344F2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4674A2">
            <w:r>
              <w:t>Postman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0CE20E">
            <w:r>
              <w:t>接口功能测试</w:t>
            </w:r>
          </w:p>
        </w:tc>
      </w:tr>
      <w:tr w14:paraId="06E26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74FD44">
            <w:r>
              <w:t>OWASP ZAP 2.14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522957">
            <w:r>
              <w:t>安全漏洞扫描</w:t>
            </w:r>
          </w:p>
        </w:tc>
      </w:tr>
      <w:tr w14:paraId="5048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E308EF">
            <w:r>
              <w:t>Clumsy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F313FD">
            <w:r>
              <w:t>网络延迟/丢包模拟</w:t>
            </w:r>
          </w:p>
        </w:tc>
      </w:tr>
      <w:tr w14:paraId="48A0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7FD455">
            <w:r>
              <w:t>Prometheus+Grafana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3BC150">
            <w:r>
              <w:t>监控系统资源</w:t>
            </w:r>
          </w:p>
        </w:tc>
      </w:tr>
      <w:tr w14:paraId="1505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08966D">
            <w:r>
              <w:t>JIRA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C8E0CD">
            <w:r>
              <w:t>缺陷管理</w:t>
            </w:r>
          </w:p>
        </w:tc>
      </w:tr>
    </w:tbl>
    <w:p w14:paraId="5EF6F419">
      <w:pPr>
        <w:pStyle w:val="3"/>
      </w:pPr>
      <w:r>
        <w:t>3. 测试执行情况</w:t>
      </w:r>
    </w:p>
    <w:p w14:paraId="028E4B28">
      <w:pPr>
        <w:pStyle w:val="4"/>
      </w:pPr>
      <w:r>
        <w:t>3.1 功能测试执行</w:t>
      </w:r>
    </w:p>
    <w:p w14:paraId="2069CA35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测试用例总数</w:t>
      </w:r>
      <w:r>
        <w:t>：168个</w:t>
      </w:r>
    </w:p>
    <w:p w14:paraId="0BB898A4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执行用例数</w:t>
      </w:r>
      <w:r>
        <w:t>：168个</w:t>
      </w:r>
    </w:p>
    <w:p w14:paraId="3EB3041F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通过用例数</w:t>
      </w:r>
      <w:r>
        <w:t>：168个</w:t>
      </w:r>
    </w:p>
    <w:p w14:paraId="3C2B983F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通过率</w:t>
      </w:r>
      <w:r>
        <w:t>：100%</w:t>
      </w:r>
    </w:p>
    <w:p w14:paraId="6C5875FE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首次通过率</w:t>
      </w:r>
      <w:r>
        <w:t>：96.4%（部分用例首次执行失败，修复后通过）</w:t>
      </w:r>
    </w:p>
    <w:p w14:paraId="32B7D202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阻塞缺陷数</w:t>
      </w:r>
      <w:r>
        <w:t>：0</w:t>
      </w:r>
    </w:p>
    <w:p w14:paraId="6CB14126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严重缺陷数</w:t>
      </w:r>
      <w:r>
        <w:t>：0</w:t>
      </w:r>
    </w:p>
    <w:p w14:paraId="772B3135">
      <w:r>
        <w:t>功能测试覆盖了需求中所有功能点，包括正常场景和异常场景。所有缺陷均已修复并回归通过。</w:t>
      </w:r>
    </w:p>
    <w:p w14:paraId="6AE2F489">
      <w:pPr>
        <w:pStyle w:val="4"/>
      </w:pPr>
      <w:r>
        <w:t>3.2 性能测试执行</w:t>
      </w:r>
    </w:p>
    <w:p w14:paraId="76322AFE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测试场景</w:t>
      </w:r>
      <w:r>
        <w:t>：6个（单接口压力、混合场景、长时间运行）</w:t>
      </w:r>
    </w:p>
    <w:p w14:paraId="41FF2865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执行轮次</w:t>
      </w:r>
      <w:r>
        <w:t>：3轮</w:t>
      </w:r>
    </w:p>
    <w:p w14:paraId="4A967EF7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指标达成</w:t>
      </w:r>
      <w:r>
        <w:t>：全部满足设计要求</w:t>
      </w:r>
    </w:p>
    <w:p w14:paraId="0E1780B5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详细数据见第5章</w:t>
      </w:r>
    </w:p>
    <w:p w14:paraId="33767095">
      <w:pPr>
        <w:pStyle w:val="4"/>
      </w:pPr>
      <w:r>
        <w:t>3.3 安全测试执行</w:t>
      </w:r>
    </w:p>
    <w:p w14:paraId="4F27C7D5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静态代码扫描</w:t>
      </w:r>
      <w:r>
        <w:t>：使用SonarQube，无高危问题</w:t>
      </w:r>
    </w:p>
    <w:p w14:paraId="5CC7681E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动态漏洞扫描</w:t>
      </w:r>
      <w:r>
        <w:t>：使用OWASP ZAP，进行爬取和主动扫描</w:t>
      </w:r>
    </w:p>
    <w:p w14:paraId="4C78D517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人工渗透测试</w:t>
      </w:r>
      <w:r>
        <w:t>：针对关键功能（登录、上传、接口）进行手工测试</w:t>
      </w:r>
    </w:p>
    <w:p w14:paraId="7E6B1729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扫描结果</w:t>
      </w:r>
      <w:r>
        <w:t>：无高危漏洞，中危漏洞已修复，低危问题已评估</w:t>
      </w:r>
    </w:p>
    <w:p w14:paraId="685892D8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详细报告见第6章</w:t>
      </w:r>
    </w:p>
    <w:p w14:paraId="741863F0">
      <w:pPr>
        <w:pStyle w:val="4"/>
      </w:pPr>
      <w:r>
        <w:t>3.4 兼容性测试执行</w:t>
      </w:r>
    </w:p>
    <w:p w14:paraId="525B4F47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浏览器</w:t>
      </w:r>
      <w:r>
        <w:t>：Chrome、Firefox、Edge最新版</w:t>
      </w:r>
    </w:p>
    <w:p w14:paraId="1F8DB37B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分辨率</w:t>
      </w:r>
      <w:r>
        <w:t>：1920×1080、1366×768</w:t>
      </w:r>
    </w:p>
    <w:p w14:paraId="1D5C67EE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操作系统</w:t>
      </w:r>
      <w:r>
        <w:t>：Windows 10、Windows 11、麒麟V10</w:t>
      </w:r>
    </w:p>
    <w:p w14:paraId="354CD974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测试结果</w:t>
      </w:r>
      <w:r>
        <w:t>：界面显示正常，功能操作无误</w:t>
      </w:r>
    </w:p>
    <w:p w14:paraId="46C9DA35">
      <w:pPr>
        <w:pStyle w:val="4"/>
      </w:pPr>
      <w:r>
        <w:t>3.5 稳定性测试执行</w:t>
      </w:r>
    </w:p>
    <w:p w14:paraId="40CFB03B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长时间运行</w:t>
      </w:r>
      <w:r>
        <w:t>：7×24小时连续运行，监控资源</w:t>
      </w:r>
    </w:p>
    <w:p w14:paraId="37614F32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异常场景</w:t>
      </w:r>
      <w:r>
        <w:t>：断网重连、服务器故障、数据库切换等</w:t>
      </w:r>
    </w:p>
    <w:p w14:paraId="432169BA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结果</w:t>
      </w:r>
      <w:r>
        <w:t>：系统稳定，故障恢复时间符合预期</w:t>
      </w:r>
    </w:p>
    <w:p w14:paraId="54232967">
      <w:pPr>
        <w:pStyle w:val="3"/>
      </w:pPr>
      <w:r>
        <w:t>4. 测试结果汇总</w:t>
      </w:r>
    </w:p>
    <w:p w14:paraId="1ED6B9D3">
      <w:pPr>
        <w:pStyle w:val="4"/>
      </w:pPr>
      <w:r>
        <w:t>4.1 功能测试结果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9250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8923ED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390D4E">
            <w:pPr>
              <w:jc w:val="center"/>
              <w:rPr>
                <w:b/>
              </w:rPr>
            </w:pPr>
            <w:r>
              <w:rPr>
                <w:b/>
              </w:rPr>
              <w:t>用例数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0ED8E5">
            <w:pPr>
              <w:jc w:val="center"/>
              <w:rPr>
                <w:b/>
              </w:rPr>
            </w:pPr>
            <w:r>
              <w:rPr>
                <w:b/>
              </w:rPr>
              <w:t>通过数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7FE8A0">
            <w:pPr>
              <w:jc w:val="center"/>
              <w:rPr>
                <w:b/>
              </w:rPr>
            </w:pPr>
            <w:r>
              <w:rPr>
                <w:b/>
              </w:rPr>
              <w:t>通过率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63D706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3E77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86DFDA">
            <w:r>
              <w:t>地址库管理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868664">
            <w:r>
              <w:t>42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35F0D2">
            <w:r>
              <w:t>42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E1F690">
            <w:r>
              <w:t>100%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F96712">
            <w:r>
              <w:t>-</w:t>
            </w:r>
          </w:p>
        </w:tc>
      </w:tr>
      <w:tr w14:paraId="70B7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E7DBCC">
            <w:r>
              <w:t>警务点管理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59205C">
            <w:r>
              <w:t>28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363900">
            <w:r>
              <w:t>28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831E8A">
            <w:r>
              <w:t>100%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93D09C">
            <w:r>
              <w:t>-</w:t>
            </w:r>
          </w:p>
        </w:tc>
      </w:tr>
      <w:tr w14:paraId="7E16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97CE37">
            <w:r>
              <w:t>监控点管理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28E07C">
            <w:r>
              <w:t>24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B6A0DD">
            <w:r>
              <w:t>24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57C72A">
            <w:r>
              <w:t>100%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4038DF">
            <w:r>
              <w:t>-</w:t>
            </w:r>
          </w:p>
        </w:tc>
      </w:tr>
      <w:tr w14:paraId="40222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655D45">
            <w:r>
              <w:t>警情联动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F947AF">
            <w:r>
              <w:t>32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C3C3E8">
            <w:r>
              <w:t>32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741D73">
            <w:r>
              <w:t>100%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1B47D0">
            <w:r>
              <w:t>-</w:t>
            </w:r>
          </w:p>
        </w:tc>
      </w:tr>
      <w:tr w14:paraId="5E91D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3C55F5">
            <w:r>
              <w:t>视频回传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D8047F">
            <w:r>
              <w:t>16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2D78EF">
            <w:r>
              <w:t>16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C91739">
            <w:r>
              <w:t>100%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2ACF3A">
            <w:r>
              <w:t>-</w:t>
            </w:r>
          </w:p>
        </w:tc>
      </w:tr>
      <w:tr w14:paraId="68E9C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6CE658">
            <w:r>
              <w:t>业务功能测试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71B563">
            <w:r>
              <w:t>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504000">
            <w:r>
              <w:t>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AF7026">
            <w:r>
              <w:t>100%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954EB8">
            <w:r>
              <w:t>含接处警集成</w:t>
            </w:r>
          </w:p>
        </w:tc>
      </w:tr>
      <w:tr w14:paraId="5BCC5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B1E448">
            <w:r>
              <w:t>跨系统联动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8BCB02">
            <w:r>
              <w:t>14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60DF7B">
            <w:r>
              <w:t>14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CE03A6">
            <w:r>
              <w:t>100%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479DE9">
            <w:r>
              <w:t>-</w:t>
            </w:r>
          </w:p>
        </w:tc>
      </w:tr>
      <w:tr w14:paraId="7BC71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5E0CA6">
            <w:r>
              <w:rPr>
                <w:b/>
              </w:rPr>
              <w:t>总计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016EEE">
            <w:r>
              <w:rPr>
                <w:b/>
              </w:rPr>
              <w:t>168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08648A">
            <w:r>
              <w:rPr>
                <w:b/>
              </w:rPr>
              <w:t>168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CF3D29">
            <w:r>
              <w:rPr>
                <w:b/>
              </w:rPr>
              <w:t>100%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A7B3EC"/>
        </w:tc>
      </w:tr>
    </w:tbl>
    <w:p w14:paraId="56A58FBD">
      <w:pPr>
        <w:pStyle w:val="4"/>
      </w:pPr>
      <w:r>
        <w:t>4.2 性能测试结果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69109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4AB5F5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876598">
            <w:pPr>
              <w:jc w:val="center"/>
              <w:rPr>
                <w:b/>
              </w:rPr>
            </w:pPr>
            <w:r>
              <w:rPr>
                <w:b/>
              </w:rPr>
              <w:t>要求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301F92">
            <w:pPr>
              <w:jc w:val="center"/>
              <w:rPr>
                <w:b/>
              </w:rPr>
            </w:pPr>
            <w:r>
              <w:rPr>
                <w:b/>
              </w:rPr>
              <w:t>实测值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4F4AB3">
            <w:pPr>
              <w:jc w:val="center"/>
              <w:rPr>
                <w:b/>
              </w:rPr>
            </w:pPr>
            <w:r>
              <w:rPr>
                <w:b/>
              </w:rPr>
              <w:t>结论</w:t>
            </w:r>
          </w:p>
        </w:tc>
      </w:tr>
      <w:tr w14:paraId="7518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14457F">
            <w:r>
              <w:t>地图首屏加载时间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237C08">
            <w:r>
              <w:t>≤3秒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275210">
            <w:r>
              <w:t>1.8秒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70E8C8">
            <w:r>
              <w:t>通过</w:t>
            </w:r>
          </w:p>
        </w:tc>
      </w:tr>
      <w:tr w14:paraId="0AEB2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770E5D">
            <w:r>
              <w:t>地址模糊查询响应时间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855ABB">
            <w:r>
              <w:t>≤1秒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6C10C0">
            <w:r>
              <w:t>0.3秒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C78E66">
            <w:r>
              <w:t>通过</w:t>
            </w:r>
          </w:p>
        </w:tc>
      </w:tr>
      <w:tr w14:paraId="16A6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5129F6">
            <w:r>
              <w:t>复杂条件查询响应时间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1008CE">
            <w:r>
              <w:t>≤3秒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1787FF">
            <w:r>
              <w:t>1.2秒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39C444">
            <w:r>
              <w:t>通过</w:t>
            </w:r>
          </w:p>
        </w:tc>
      </w:tr>
      <w:tr w14:paraId="6D1BC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9C356E">
            <w:r>
              <w:t>并发用户数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58E7EF">
            <w:r>
              <w:t>≥100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4D3442">
            <w:r>
              <w:t>200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1B4E32">
            <w:r>
              <w:t>通过</w:t>
            </w:r>
          </w:p>
        </w:tc>
      </w:tr>
      <w:tr w14:paraId="0344E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C1D202">
            <w:r>
              <w:t>视频播放延迟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94D07E">
            <w:r>
              <w:t>≤3秒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DBCEC3">
            <w:r>
              <w:t>2.1秒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56A05E">
            <w:r>
              <w:t>通过</w:t>
            </w:r>
          </w:p>
        </w:tc>
      </w:tr>
      <w:tr w14:paraId="0A234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D1224A">
            <w:r>
              <w:t>接口平均响应时间（500并发）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83C5D9">
            <w:r>
              <w:t>≤1秒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AC6EFE">
            <w:r>
              <w:t>0.6秒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F449D0">
            <w:r>
              <w:t>通过</w:t>
            </w:r>
          </w:p>
        </w:tc>
      </w:tr>
      <w:tr w14:paraId="4894F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D67AE6">
            <w:r>
              <w:t>CPU使用率（峰值）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A4B3A6">
            <w:r>
              <w:t>≤70%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64ED05">
            <w:r>
              <w:t>55%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C45D94">
            <w:r>
              <w:t>通过</w:t>
            </w:r>
          </w:p>
        </w:tc>
      </w:tr>
      <w:tr w14:paraId="3C18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66F48B">
            <w:r>
              <w:t>内存使用率（峰值）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E2CBE2">
            <w:r>
              <w:t>≤80%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817774">
            <w:r>
              <w:t>65%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9980E3">
            <w:r>
              <w:t>通过</w:t>
            </w:r>
          </w:p>
        </w:tc>
      </w:tr>
    </w:tbl>
    <w:p w14:paraId="1B743666">
      <w:pPr>
        <w:pStyle w:val="4"/>
      </w:pPr>
      <w:r>
        <w:t>4.3 安全测试结果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240D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E95386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8E04EC">
            <w:pPr>
              <w:jc w:val="center"/>
              <w:rPr>
                <w:b/>
              </w:rPr>
            </w:pPr>
            <w:r>
              <w:rPr>
                <w:b/>
              </w:rPr>
              <w:t>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90BA1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C07E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75612C">
            <w:r>
              <w:t>SQL注入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E7C8C3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A22534">
            <w:r>
              <w:t>预编译机制，无注入风险</w:t>
            </w:r>
          </w:p>
        </w:tc>
      </w:tr>
      <w:tr w14:paraId="287A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18A396">
            <w:r>
              <w:t>XSS跨站脚本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9F8AA7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181DE8">
            <w:r>
              <w:t>输入输出过滤</w:t>
            </w:r>
          </w:p>
        </w:tc>
      </w:tr>
      <w:tr w14:paraId="1A7B9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A5DA70">
            <w:r>
              <w:t>CSRF跨站请求伪造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02D0C9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A0B942">
            <w:r>
              <w:t>Token机制</w:t>
            </w:r>
          </w:p>
        </w:tc>
      </w:tr>
      <w:tr w14:paraId="3BDE7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F71AE8">
            <w:r>
              <w:t>越权访问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19D0FD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70CE1E">
            <w:r>
              <w:t>RBAC权限控制</w:t>
            </w:r>
          </w:p>
        </w:tc>
      </w:tr>
      <w:tr w14:paraId="57E7B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895867">
            <w:r>
              <w:t>敏感信息泄露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940FE1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DA7B13">
            <w:r>
              <w:t>加密传输，日志脱敏</w:t>
            </w:r>
          </w:p>
        </w:tc>
      </w:tr>
      <w:tr w14:paraId="300C3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B0006C">
            <w:r>
              <w:t>文件上传安全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F18471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3C9508">
            <w:r>
              <w:t>类型、大小限制</w:t>
            </w:r>
          </w:p>
        </w:tc>
      </w:tr>
      <w:tr w14:paraId="388E2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29CD05">
            <w:r>
              <w:t>认证会话管理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5EE3FC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31201C">
            <w:r>
              <w:t>JWT过期、刷新机制</w:t>
            </w:r>
          </w:p>
        </w:tc>
      </w:tr>
      <w:tr w14:paraId="6303B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D991D0">
            <w:r>
              <w:t>OWASP ZAP扫描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0DBA66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04BAB">
            <w:r>
              <w:t>无高危漏洞，中危已修复</w:t>
            </w:r>
          </w:p>
        </w:tc>
      </w:tr>
    </w:tbl>
    <w:p w14:paraId="38237D7F">
      <w:pPr>
        <w:pStyle w:val="4"/>
      </w:pPr>
      <w:r>
        <w:t>4.4 兼容性测试结果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6006C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A520B2">
            <w:pPr>
              <w:jc w:val="center"/>
              <w:rPr>
                <w:b/>
              </w:rPr>
            </w:pPr>
            <w:r>
              <w:rPr>
                <w:b/>
              </w:rPr>
              <w:t>浏览器/系统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11AA20">
            <w:pPr>
              <w:jc w:val="center"/>
              <w:rPr>
                <w:b/>
              </w:rPr>
            </w:pPr>
            <w:r>
              <w:rPr>
                <w:b/>
              </w:rPr>
              <w:t>界面显示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9EB55D">
            <w:pPr>
              <w:jc w:val="center"/>
              <w:rPr>
                <w:b/>
              </w:rPr>
            </w:pPr>
            <w:r>
              <w:rPr>
                <w:b/>
              </w:rPr>
              <w:t>功能操作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E84C99">
            <w:pPr>
              <w:jc w:val="center"/>
              <w:rPr>
                <w:b/>
              </w:rPr>
            </w:pPr>
            <w:r>
              <w:rPr>
                <w:b/>
              </w:rPr>
              <w:t>结论</w:t>
            </w:r>
          </w:p>
        </w:tc>
      </w:tr>
      <w:tr w14:paraId="759C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CA9C81">
            <w:r>
              <w:t>Chrome 122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78826E">
            <w:r>
              <w:t>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23F948">
            <w:r>
              <w:t>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D0F393">
            <w:r>
              <w:t>通过</w:t>
            </w:r>
          </w:p>
        </w:tc>
      </w:tr>
      <w:tr w14:paraId="7A2DE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C4BAA4">
            <w:r>
              <w:t>Firefox 123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FB040D">
            <w:r>
              <w:t>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99FE29">
            <w:r>
              <w:t>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0AF65A">
            <w:r>
              <w:t>通过</w:t>
            </w:r>
          </w:p>
        </w:tc>
      </w:tr>
      <w:tr w14:paraId="1C1EF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E49813">
            <w:r>
              <w:t>Edge 122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E38C72">
            <w:r>
              <w:t>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2034C0">
            <w:r>
              <w:t>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5F36D8">
            <w:r>
              <w:t>通过</w:t>
            </w:r>
          </w:p>
        </w:tc>
      </w:tr>
      <w:tr w14:paraId="459D3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433BA6">
            <w:r>
              <w:t>麒麟V10 + Firefox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3BF5BB">
            <w:r>
              <w:t>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19AFDE">
            <w:r>
              <w:t>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637F6C">
            <w:r>
              <w:t>通过</w:t>
            </w:r>
          </w:p>
        </w:tc>
      </w:tr>
    </w:tbl>
    <w:p w14:paraId="1C4C3964">
      <w:pPr>
        <w:pStyle w:val="4"/>
      </w:pPr>
      <w:r>
        <w:t>4.5 稳定性测试结果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B37D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3BF488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EEDADD">
            <w:pPr>
              <w:jc w:val="center"/>
              <w:rPr>
                <w:b/>
              </w:rPr>
            </w:pPr>
            <w:r>
              <w:rPr>
                <w:b/>
              </w:rPr>
              <w:t>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3920D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FFAE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175237">
            <w:r>
              <w:t>7×24小时运行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6E8591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62A570">
            <w:r>
              <w:t>无服务重启，内存稳定</w:t>
            </w:r>
          </w:p>
        </w:tc>
      </w:tr>
      <w:tr w14:paraId="51FC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55AE3A">
            <w:r>
              <w:t>断网重连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F31504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36BDC2">
            <w:r>
              <w:t>视频自动恢复，业务正常</w:t>
            </w:r>
          </w:p>
        </w:tc>
      </w:tr>
      <w:tr w14:paraId="3459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B6A20C">
            <w:r>
              <w:t>应用服务器故障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F0E01C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7E9795">
            <w:r>
              <w:t>集群自动切换</w:t>
            </w:r>
          </w:p>
        </w:tc>
      </w:tr>
      <w:tr w14:paraId="10FBB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4E9BD9">
            <w:r>
              <w:t>数据库主从切换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5EDF63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35388F">
            <w:r>
              <w:t>切换过程短暂中断后恢复</w:t>
            </w:r>
          </w:p>
        </w:tc>
      </w:tr>
      <w:tr w14:paraId="21D1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7B706F">
            <w:r>
              <w:t>异常输入测试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77D8BB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B65E48">
            <w:r>
              <w:t>系统容错，不崩溃</w:t>
            </w:r>
          </w:p>
        </w:tc>
      </w:tr>
      <w:tr w14:paraId="5F8FB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4B6466">
            <w:r>
              <w:t>数据备份恢复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F79A94">
            <w: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68D886">
            <w:r>
              <w:t>备份文件完整，恢复后数据一致</w:t>
            </w:r>
          </w:p>
        </w:tc>
      </w:tr>
    </w:tbl>
    <w:p w14:paraId="098A4D1A">
      <w:pPr>
        <w:pStyle w:val="3"/>
      </w:pPr>
      <w:r>
        <w:t>5. 性能测试数据</w:t>
      </w:r>
    </w:p>
    <w:p w14:paraId="1975031A">
      <w:pPr>
        <w:pStyle w:val="4"/>
      </w:pPr>
      <w:r>
        <w:t>5.1 测试场景与指标</w:t>
      </w:r>
    </w:p>
    <w:p w14:paraId="3329505D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测试工具</w:t>
      </w:r>
      <w:r>
        <w:t>：JMeter 5.5</w:t>
      </w:r>
    </w:p>
    <w:p w14:paraId="656E643B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监控工具</w:t>
      </w:r>
      <w:r>
        <w:t>：Prometheus + Grafana</w:t>
      </w:r>
    </w:p>
    <w:p w14:paraId="4F5E2D40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测试场景</w:t>
      </w:r>
      <w:r>
        <w:t>：</w:t>
      </w:r>
    </w:p>
    <w:p w14:paraId="030119E2">
      <w:pPr>
        <w:numPr>
          <w:ilvl w:val="1"/>
          <w:numId w:val="8"/>
        </w:numPr>
        <w:spacing w:before="0" w:after="0"/>
        <w:ind w:left="1440" w:hanging="360"/>
      </w:pPr>
      <w:r>
        <w:t>单接口压力测试（地址查询、警务点列表）</w:t>
      </w:r>
    </w:p>
    <w:p w14:paraId="4A5CBBB8">
      <w:pPr>
        <w:numPr>
          <w:ilvl w:val="1"/>
          <w:numId w:val="8"/>
        </w:numPr>
        <w:spacing w:before="0" w:after="0"/>
        <w:ind w:left="1440" w:hanging="360"/>
      </w:pPr>
      <w:r>
        <w:t>混合场景（模拟用户操作：登录→查询→查看地图→播放视频）</w:t>
      </w:r>
    </w:p>
    <w:p w14:paraId="7EE18E05">
      <w:pPr>
        <w:numPr>
          <w:ilvl w:val="1"/>
          <w:numId w:val="8"/>
        </w:numPr>
        <w:spacing w:before="0" w:after="0"/>
        <w:ind w:left="1440" w:hanging="360"/>
      </w:pPr>
      <w:r>
        <w:t>长时间稳定性测试（7×24小时混合负载）</w:t>
      </w:r>
    </w:p>
    <w:p w14:paraId="237D6BB7">
      <w:pPr>
        <w:pStyle w:val="4"/>
      </w:pPr>
      <w:r>
        <w:t>5.2 响应时间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7FA3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D82822">
            <w:pPr>
              <w:jc w:val="center"/>
              <w:rPr>
                <w:b/>
              </w:rPr>
            </w:pPr>
            <w:r>
              <w:rPr>
                <w:b/>
              </w:rPr>
              <w:t>接口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90ACD4">
            <w:pPr>
              <w:jc w:val="center"/>
              <w:rPr>
                <w:b/>
              </w:rPr>
            </w:pPr>
            <w:r>
              <w:rPr>
                <w:b/>
              </w:rPr>
              <w:t>平均响应时间(ms)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7CF87C">
            <w:pPr>
              <w:jc w:val="center"/>
              <w:rPr>
                <w:b/>
              </w:rPr>
            </w:pPr>
            <w:r>
              <w:rPr>
                <w:b/>
              </w:rPr>
              <w:t>95分位(ms)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6DD209">
            <w:pPr>
              <w:jc w:val="center"/>
              <w:rPr>
                <w:b/>
              </w:rPr>
            </w:pPr>
            <w:r>
              <w:rPr>
                <w:b/>
              </w:rPr>
              <w:t>99分位(ms)</w:t>
            </w:r>
          </w:p>
        </w:tc>
      </w:tr>
      <w:tr w14:paraId="2A8B5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7DA76A">
            <w:r>
              <w:t>GET /address/page (模糊查询)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512959">
            <w:r>
              <w:t>235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547566">
            <w:r>
              <w:t>410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61DDB4">
            <w:r>
              <w:t>520</w:t>
            </w:r>
          </w:p>
        </w:tc>
      </w:tr>
      <w:tr w14:paraId="5FE9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5A7B5D">
            <w:r>
              <w:t>POST /alarm/receive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277163">
            <w:r>
              <w:t>187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9FFCB2">
            <w:r>
              <w:t>320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95843E">
            <w:r>
              <w:t>450</w:t>
            </w:r>
          </w:p>
        </w:tc>
      </w:tr>
      <w:tr w14:paraId="2E44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8AB36B">
            <w:r>
              <w:t>GET /police/page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8BCC1B">
            <w:r>
              <w:t>156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46413B">
            <w:r>
              <w:t>280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5748F0">
            <w:r>
              <w:t>390</w:t>
            </w:r>
          </w:p>
        </w:tc>
      </w:tr>
      <w:tr w14:paraId="3B2B4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2B8E04">
            <w:r>
              <w:t>GET /camera/page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787173">
            <w:r>
              <w:t>178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819D53">
            <w:r>
              <w:t>310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800F85">
            <w:r>
              <w:t>430</w:t>
            </w:r>
          </w:p>
        </w:tc>
      </w:tr>
      <w:tr w14:paraId="4C6FB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73C92E">
            <w:r>
              <w:t>GET /video/play/{id}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AE5758">
            <w:r>
              <w:t>89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BFB416">
            <w:r>
              <w:t>150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60B1BC">
            <w:r>
              <w:t>210</w:t>
            </w:r>
          </w:p>
        </w:tc>
      </w:tr>
    </w:tbl>
    <w:p w14:paraId="443FEA01">
      <w:pPr>
        <w:pStyle w:val="4"/>
      </w:pPr>
      <w:r>
        <w:t>5.3 并发能力</w:t>
      </w:r>
    </w:p>
    <w:p w14:paraId="2AF55BBE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最大并发用户数</w:t>
      </w:r>
      <w:r>
        <w:t>：200（系统稳定，无错误）</w:t>
      </w:r>
    </w:p>
    <w:p w14:paraId="0B461DF6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吞吐量</w:t>
      </w:r>
      <w:r>
        <w:t>：平均 850 TPS</w:t>
      </w:r>
    </w:p>
    <w:p w14:paraId="5FB3C454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错误率</w:t>
      </w:r>
      <w:r>
        <w:t>：0%</w:t>
      </w:r>
    </w:p>
    <w:p w14:paraId="5C5AEE10">
      <w:pPr>
        <w:pStyle w:val="4"/>
      </w:pPr>
      <w:r>
        <w:t>5.4 资源占用（7×24小时）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7479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2C9EDF">
            <w:pPr>
              <w:jc w:val="center"/>
              <w:rPr>
                <w:b/>
              </w:rPr>
            </w:pPr>
            <w:r>
              <w:rPr>
                <w:b/>
              </w:rPr>
              <w:t>服务器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615488">
            <w:pPr>
              <w:jc w:val="center"/>
              <w:rPr>
                <w:b/>
              </w:rPr>
            </w:pPr>
            <w:r>
              <w:rPr>
                <w:b/>
              </w:rPr>
              <w:t>CPU平均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C01763">
            <w:pPr>
              <w:jc w:val="center"/>
              <w:rPr>
                <w:b/>
              </w:rPr>
            </w:pPr>
            <w:r>
              <w:rPr>
                <w:b/>
              </w:rPr>
              <w:t>CPU峰值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F44158">
            <w:pPr>
              <w:jc w:val="center"/>
              <w:rPr>
                <w:b/>
              </w:rPr>
            </w:pPr>
            <w:r>
              <w:rPr>
                <w:b/>
              </w:rPr>
              <w:t>内存平均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F1C18A">
            <w:pPr>
              <w:jc w:val="center"/>
              <w:rPr>
                <w:b/>
              </w:rPr>
            </w:pPr>
            <w:r>
              <w:rPr>
                <w:b/>
              </w:rPr>
              <w:t>内存峰值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37204E">
            <w:pPr>
              <w:jc w:val="center"/>
              <w:rPr>
                <w:b/>
              </w:rPr>
            </w:pPr>
            <w:r>
              <w:rPr>
                <w:b/>
              </w:rPr>
              <w:t>磁盘IO</w:t>
            </w:r>
          </w:p>
        </w:tc>
      </w:tr>
      <w:tr w14:paraId="6B14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5B5961">
            <w:r>
              <w:t>应用服务器1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6D0BB1">
            <w:r>
              <w:t>35%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47BD32">
            <w:r>
              <w:t>55%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A72429">
            <w:r>
              <w:t>48%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896B7C">
            <w:r>
              <w:t>62%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B2B187">
            <w:r>
              <w:t>低</w:t>
            </w:r>
          </w:p>
        </w:tc>
      </w:tr>
      <w:tr w14:paraId="2C015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665015">
            <w:r>
              <w:t>应用服务器2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779A73">
            <w:r>
              <w:t>32%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B99722">
            <w:r>
              <w:t>52%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62C2C2">
            <w:r>
              <w:t>45%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375B28">
            <w:r>
              <w:t>58%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D0804A">
            <w:r>
              <w:t>低</w:t>
            </w:r>
          </w:p>
        </w:tc>
      </w:tr>
      <w:tr w14:paraId="5F8D6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AF6D78">
            <w:r>
              <w:t>数据库主库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2042C9">
            <w:r>
              <w:t>28%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79FB26">
            <w:r>
              <w:t>48%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E40DB4">
            <w:r>
              <w:t>55%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75E0A3">
            <w:r>
              <w:t>68%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7ED49F">
            <w:r>
              <w:t>中等</w:t>
            </w:r>
          </w:p>
        </w:tc>
      </w:tr>
      <w:tr w14:paraId="2624609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A861AD">
            <w:r>
              <w:t>数据库从库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9D4865">
            <w:r>
              <w:t>15%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EC0E32">
            <w:r>
              <w:t>30%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7EC89A">
            <w:r>
              <w:t>40%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8A92E8">
            <w:r>
              <w:t>50%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2604C9">
            <w:r>
              <w:t>低</w:t>
            </w:r>
          </w:p>
        </w:tc>
      </w:tr>
      <w:tr w14:paraId="1B854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9600A9">
            <w:r>
              <w:t>流媒体服务器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44FDA6">
            <w:r>
              <w:t>25%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E5B9E9">
            <w:r>
              <w:t>45%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07B24C">
            <w:r>
              <w:t>35%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29311F">
            <w:r>
              <w:t>45%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57BBA5">
            <w:r>
              <w:t>中等</w:t>
            </w:r>
          </w:p>
        </w:tc>
      </w:tr>
    </w:tbl>
    <w:p w14:paraId="1E21EDDD">
      <w:pPr>
        <w:pStyle w:val="4"/>
      </w:pPr>
      <w:r>
        <w:t>5.5 视频流延迟</w:t>
      </w:r>
    </w:p>
    <w:p w14:paraId="0CD1A9F2">
      <w:pPr>
        <w:numPr>
          <w:ilvl w:val="0"/>
          <w:numId w:val="10"/>
        </w:numPr>
        <w:spacing w:before="0" w:after="0"/>
        <w:ind w:left="720" w:hanging="360"/>
      </w:pPr>
      <w:r>
        <w:t>RTSP转HLS平均延迟：2.1秒（符合≤3秒要求）</w:t>
      </w:r>
    </w:p>
    <w:p w14:paraId="66D38519">
      <w:pPr>
        <w:numPr>
          <w:ilvl w:val="0"/>
          <w:numId w:val="10"/>
        </w:numPr>
        <w:spacing w:before="0" w:after="0"/>
        <w:ind w:left="720" w:hanging="360"/>
      </w:pPr>
      <w:r>
        <w:t>播放成功率：99.8%</w:t>
      </w:r>
    </w:p>
    <w:p w14:paraId="6E02885E">
      <w:pPr>
        <w:pStyle w:val="3"/>
      </w:pPr>
      <w:r>
        <w:t>6. 安全漏洞扫描报告</w:t>
      </w:r>
    </w:p>
    <w:p w14:paraId="171C898D">
      <w:pPr>
        <w:pStyle w:val="4"/>
      </w:pPr>
      <w:r>
        <w:t>6.1 扫描工具与策略</w:t>
      </w:r>
    </w:p>
    <w:p w14:paraId="3A3F2424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工具</w:t>
      </w:r>
      <w:r>
        <w:t>：OWASP ZAP 2.14</w:t>
      </w:r>
    </w:p>
    <w:p w14:paraId="57DA79C9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扫描模式</w:t>
      </w:r>
      <w:r>
        <w:t>：主动扫描 + 被动扫描</w:t>
      </w:r>
    </w:p>
    <w:p w14:paraId="43ACC45C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爬取深度</w:t>
      </w:r>
      <w:r>
        <w:t>：5层</w:t>
      </w:r>
    </w:p>
    <w:p w14:paraId="5F078FF9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认证配置</w:t>
      </w:r>
      <w:r>
        <w:t>：使用登录后的会话Token</w:t>
      </w:r>
    </w:p>
    <w:p w14:paraId="329435E3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扫描范围</w:t>
      </w:r>
      <w:r>
        <w:t>：所有API端点及前端页面</w:t>
      </w:r>
    </w:p>
    <w:p w14:paraId="67BEEE02">
      <w:pPr>
        <w:pStyle w:val="4"/>
      </w:pPr>
      <w:r>
        <w:t>6.2 漏洞扫描结果汇总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18AB9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BB7D82">
            <w:pPr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EB873F">
            <w:pPr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177485">
            <w:pPr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3C5B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FA493C">
            <w:r>
              <w:t>高危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6E2AF0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531F64">
            <w:r>
              <w:t>-</w:t>
            </w:r>
          </w:p>
        </w:tc>
      </w:tr>
      <w:tr w14:paraId="502B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C257DD">
            <w:r>
              <w:t>中危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F63F4F">
            <w:r>
              <w:t>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A5E18D">
            <w:r>
              <w:t>已修复</w:t>
            </w:r>
          </w:p>
        </w:tc>
      </w:tr>
      <w:tr w14:paraId="441A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1C4819">
            <w:r>
              <w:t>低危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41EDF9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AA8AD8">
            <w:r>
              <w:t>已评估/无需修复</w:t>
            </w:r>
          </w:p>
        </w:tc>
      </w:tr>
      <w:tr w14:paraId="56E16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7FC7DA">
            <w:r>
              <w:t>信息性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BDDB88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D9673E">
            <w:r>
              <w:t>已记录</w:t>
            </w:r>
          </w:p>
        </w:tc>
      </w:tr>
    </w:tbl>
    <w:p w14:paraId="21B22414">
      <w:pPr>
        <w:pStyle w:val="4"/>
      </w:pPr>
      <w:r>
        <w:t>6.3 高危漏洞详情</w:t>
      </w:r>
    </w:p>
    <w:p w14:paraId="6F8E6815">
      <w:r>
        <w:rPr>
          <w:b/>
        </w:rPr>
        <w:t>无</w:t>
      </w:r>
    </w:p>
    <w:p w14:paraId="1DCFA41B">
      <w:pPr>
        <w:pStyle w:val="4"/>
      </w:pPr>
      <w:r>
        <w:t>6.4 中危漏洞详情及修复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89FA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63AADC">
            <w:pPr>
              <w:jc w:val="center"/>
              <w:rPr>
                <w:b/>
              </w:rPr>
            </w:pPr>
            <w:r>
              <w:rPr>
                <w:b/>
              </w:rPr>
              <w:t>漏洞ID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2F0ACF">
            <w:pPr>
              <w:jc w:val="center"/>
              <w:rPr>
                <w:b/>
              </w:rPr>
            </w:pPr>
            <w:r>
              <w:rPr>
                <w:b/>
              </w:rPr>
              <w:t>漏洞描述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8BF144">
            <w:pPr>
              <w:jc w:val="center"/>
              <w:rPr>
                <w:b/>
              </w:rPr>
            </w:pPr>
            <w:r>
              <w:rPr>
                <w:b/>
              </w:rPr>
              <w:t>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91894B">
            <w:pPr>
              <w:jc w:val="center"/>
              <w:rPr>
                <w:b/>
              </w:rPr>
            </w:pPr>
            <w:r>
              <w:rPr>
                <w:b/>
              </w:rPr>
              <w:t>修复措施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A12039">
            <w:pPr>
              <w:jc w:val="center"/>
              <w:rPr>
                <w:b/>
              </w:rPr>
            </w:pPr>
            <w:r>
              <w:rPr>
                <w:b/>
              </w:rPr>
              <w:t>复测结果</w:t>
            </w:r>
          </w:p>
        </w:tc>
      </w:tr>
      <w:tr w14:paraId="3124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A2ACD8">
            <w:r>
              <w:t>ZAP-2025-001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ADB156">
            <w:r>
              <w:t>跨域资源共享（CORS）配置过于宽松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04653F">
            <w:r>
              <w:t>所有API响应头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BC0709">
            <w:r>
              <w:t>配置Nginx仅允许指定源（公安内网域名）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0CBBBD">
            <w:r>
              <w:t>已修复，复测通过</w:t>
            </w:r>
          </w:p>
        </w:tc>
      </w:tr>
      <w:tr w14:paraId="0FA8C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A1F09E">
            <w:r>
              <w:t>ZAP-2025-002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29D448">
            <w:r>
              <w:t>会话Cookie未设置HttpOnly标志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B63E82">
            <w:r>
              <w:t>登录接口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E3B933">
            <w:r>
              <w:t>修改配置，增加HttpOnly和Secure标志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67B585">
            <w:r>
              <w:t>已修复，复测通过</w:t>
            </w:r>
          </w:p>
        </w:tc>
      </w:tr>
    </w:tbl>
    <w:p w14:paraId="3A41D522">
      <w:pPr>
        <w:pStyle w:val="4"/>
      </w:pPr>
      <w:r>
        <w:t>6.5 低危/信息性发现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6D1A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8F3FB2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101739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D15659">
            <w:pPr>
              <w:jc w:val="center"/>
              <w:rPr>
                <w:b/>
              </w:rPr>
            </w:pPr>
            <w:r>
              <w:rPr>
                <w:b/>
              </w:rPr>
              <w:t>处置</w:t>
            </w:r>
          </w:p>
        </w:tc>
      </w:tr>
      <w:tr w14:paraId="3EFAA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FF27A8">
            <w:r>
              <w:t>信息性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4281D2">
            <w:r>
              <w:t>服务器版本信息泄露（Server头）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04C402">
            <w:r>
              <w:t>已隐藏版本号，仅显示“nginx”</w:t>
            </w:r>
          </w:p>
        </w:tc>
      </w:tr>
      <w:tr w14:paraId="7D32B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3A1A14">
            <w:r>
              <w:t>低危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918F7A">
            <w:r>
              <w:t>未禁用目录列表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C9A7EB">
            <w:r>
              <w:t>已配置autoindex off</w:t>
            </w:r>
          </w:p>
        </w:tc>
      </w:tr>
      <w:tr w14:paraId="74FFA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98DC1C">
            <w:r>
              <w:t>低危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CD9FEC">
            <w:r>
              <w:t>密码策略未强制复杂程度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B2354F">
            <w:r>
              <w:t>已在需求中说明后续版本优化，当前无明文密码风险</w:t>
            </w:r>
          </w:p>
        </w:tc>
      </w:tr>
      <w:tr w14:paraId="7F160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9C43B3">
            <w:r>
              <w:t>低危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736376">
            <w:r>
              <w:t>缺少安全响应头（X-Content-Type-Options）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221982">
            <w:r>
              <w:t>已添加，防止MIME嗅探</w:t>
            </w:r>
          </w:p>
        </w:tc>
      </w:tr>
    </w:tbl>
    <w:p w14:paraId="710FC33C">
      <w:pPr>
        <w:pStyle w:val="4"/>
      </w:pPr>
      <w:r>
        <w:t>6.6 安全测试结论</w:t>
      </w:r>
    </w:p>
    <w:p w14:paraId="320B9F49">
      <w:r>
        <w:t>通过自动化扫描和人工渗透测试，系统未发现高危安全漏洞，中危漏洞已全部修复，低危问题已采取缓解措施或评估不影响系统安全。系统安全性满足公安内网应用要求。</w:t>
      </w:r>
    </w:p>
    <w:p w14:paraId="11224AAC">
      <w:pPr>
        <w:pStyle w:val="3"/>
      </w:pPr>
      <w:r>
        <w:t>7. 缺陷分析</w:t>
      </w:r>
    </w:p>
    <w:p w14:paraId="64B93483">
      <w:pPr>
        <w:pStyle w:val="4"/>
      </w:pPr>
      <w:r>
        <w:t>7.1 缺陷统计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02E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D3395B">
            <w:pPr>
              <w:jc w:val="center"/>
              <w:rPr>
                <w:b/>
              </w:rPr>
            </w:pPr>
            <w:r>
              <w:rPr>
                <w:b/>
              </w:rPr>
              <w:t>缺陷等级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8DD3D1">
            <w:pPr>
              <w:jc w:val="center"/>
              <w:rPr>
                <w:b/>
              </w:rPr>
            </w:pPr>
            <w:r>
              <w:rPr>
                <w:b/>
              </w:rPr>
              <w:t>发现数量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384B56">
            <w:pPr>
              <w:jc w:val="center"/>
              <w:rPr>
                <w:b/>
              </w:rPr>
            </w:pPr>
            <w:r>
              <w:rPr>
                <w:b/>
              </w:rPr>
              <w:t>已修复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85AADC">
            <w:pPr>
              <w:jc w:val="center"/>
              <w:rPr>
                <w:b/>
              </w:rPr>
            </w:pPr>
            <w:r>
              <w:rPr>
                <w:b/>
              </w:rPr>
              <w:t>遗留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41E651">
            <w:pPr>
              <w:jc w:val="center"/>
              <w:rPr>
                <w:b/>
              </w:rPr>
            </w:pPr>
            <w:r>
              <w:rPr>
                <w:b/>
              </w:rPr>
              <w:t>修复率</w:t>
            </w:r>
          </w:p>
        </w:tc>
      </w:tr>
      <w:tr w14:paraId="788A6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665111">
            <w:r>
              <w:t>阻断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1939E2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4B51A1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BF502A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C6732C">
            <w:r>
              <w:t>-</w:t>
            </w:r>
          </w:p>
        </w:tc>
      </w:tr>
      <w:tr w14:paraId="1319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0AAD4A">
            <w:r>
              <w:t>严重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BCD5C4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9CA039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827042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A3A2BC">
            <w:r>
              <w:t>-</w:t>
            </w:r>
          </w:p>
        </w:tc>
      </w:tr>
      <w:tr w14:paraId="474BC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1C471D">
            <w:r>
              <w:t>一般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652168">
            <w:r>
              <w:t>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97AF10">
            <w:r>
              <w:t>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7190E5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55837E">
            <w:r>
              <w:t>100%</w:t>
            </w:r>
          </w:p>
        </w:tc>
      </w:tr>
      <w:tr w14:paraId="3768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63FDE8">
            <w:r>
              <w:t>轻微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E3A363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F34D5E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7B5755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99735B">
            <w:r>
              <w:t>100%</w:t>
            </w:r>
          </w:p>
        </w:tc>
      </w:tr>
      <w:tr w14:paraId="4DB5F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563A58">
            <w:r>
              <w:t>建议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6D051B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0F73C3">
            <w:r>
              <w:t>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0F3300">
            <w:r>
              <w:t>2（后续优化）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105F83">
            <w:r>
              <w:t>60%</w:t>
            </w:r>
          </w:p>
        </w:tc>
      </w:tr>
    </w:tbl>
    <w:p w14:paraId="36EF75F9">
      <w:r>
        <w:rPr>
          <w:b/>
        </w:rPr>
        <w:t>缺陷分布</w:t>
      </w:r>
      <w:r>
        <w:t>：</w:t>
      </w:r>
    </w:p>
    <w:p w14:paraId="15BB1D16">
      <w:pPr>
        <w:numPr>
          <w:ilvl w:val="0"/>
          <w:numId w:val="12"/>
        </w:numPr>
        <w:spacing w:before="0" w:after="0"/>
        <w:ind w:left="720" w:hanging="360"/>
      </w:pPr>
      <w:r>
        <w:t>功能缺陷：15个（界面、逻辑）</w:t>
      </w:r>
    </w:p>
    <w:p w14:paraId="3636C2AD">
      <w:pPr>
        <w:numPr>
          <w:ilvl w:val="0"/>
          <w:numId w:val="12"/>
        </w:numPr>
        <w:spacing w:before="0" w:after="0"/>
        <w:ind w:left="720" w:hanging="360"/>
      </w:pPr>
      <w:r>
        <w:t>性能缺陷：3个（优化后解决）</w:t>
      </w:r>
    </w:p>
    <w:p w14:paraId="210ACABE">
      <w:pPr>
        <w:numPr>
          <w:ilvl w:val="0"/>
          <w:numId w:val="12"/>
        </w:numPr>
        <w:spacing w:before="0" w:after="0"/>
        <w:ind w:left="720" w:hanging="360"/>
      </w:pPr>
      <w:r>
        <w:t>安全缺陷：2个（中危，已修复）</w:t>
      </w:r>
    </w:p>
    <w:p w14:paraId="20D7479D">
      <w:pPr>
        <w:numPr>
          <w:ilvl w:val="0"/>
          <w:numId w:val="12"/>
        </w:numPr>
        <w:spacing w:before="0" w:after="0"/>
        <w:ind w:left="720" w:hanging="360"/>
      </w:pPr>
      <w:r>
        <w:t>文档缺陷：5个（已更新）</w:t>
      </w:r>
    </w:p>
    <w:p w14:paraId="31914668">
      <w:pPr>
        <w:pStyle w:val="4"/>
      </w:pPr>
      <w:r>
        <w:t>7.2 遗留缺陷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A61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9C838B">
            <w:pPr>
              <w:jc w:val="center"/>
              <w:rPr>
                <w:b/>
              </w:rPr>
            </w:pPr>
            <w:r>
              <w:rPr>
                <w:b/>
              </w:rPr>
              <w:t>缺陷ID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D37086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977E2D">
            <w:pPr>
              <w:jc w:val="center"/>
              <w:rPr>
                <w:b/>
              </w:rPr>
            </w:pPr>
            <w:r>
              <w:rPr>
                <w:b/>
              </w:rPr>
              <w:t>等级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8CBEEB">
            <w:pPr>
              <w:jc w:val="center"/>
              <w:rPr>
                <w:b/>
              </w:rPr>
            </w:pPr>
            <w:r>
              <w:rPr>
                <w:b/>
              </w:rPr>
              <w:t>原因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03ADA0">
            <w:pPr>
              <w:jc w:val="center"/>
              <w:rPr>
                <w:b/>
              </w:rPr>
            </w:pPr>
            <w:r>
              <w:rPr>
                <w:b/>
              </w:rPr>
              <w:t>计划解决时间</w:t>
            </w:r>
          </w:p>
        </w:tc>
      </w:tr>
      <w:tr w14:paraId="62EAC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DB2327">
            <w:r>
              <w:t>SUG-001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08FDC5">
            <w:r>
              <w:t>建议在地图加载时增加进度条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37DC83">
            <w:r>
              <w:t>建议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F677C2">
            <w:r>
              <w:t>非功能性，不影响使用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421826">
            <w:r>
              <w:t>V1.1</w:t>
            </w:r>
          </w:p>
        </w:tc>
      </w:tr>
      <w:tr w14:paraId="5717C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E0190E">
            <w:r>
              <w:t>SUG-002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979DF9">
            <w:r>
              <w:t>建议地址导入支持更多格式（CSV）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604EF7">
            <w:r>
              <w:t>建议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7663C1">
            <w:r>
              <w:t>需求未要求，可后续增强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22E0F1">
            <w:r>
              <w:t>V1.1</w:t>
            </w:r>
          </w:p>
        </w:tc>
      </w:tr>
    </w:tbl>
    <w:p w14:paraId="1DB73EB4">
      <w:r>
        <w:t>所有严重及以上缺陷已清零，遗留问题均为建议性优化，不影响系统上线。</w:t>
      </w:r>
    </w:p>
    <w:p w14:paraId="3221E864">
      <w:pPr>
        <w:pStyle w:val="3"/>
      </w:pPr>
      <w:r>
        <w:t>8. 测试结论</w:t>
      </w:r>
    </w:p>
    <w:p w14:paraId="0C74C139">
      <w:r>
        <w:t>GIS警务指挥系统经过全面的功能测试、性能测试、安全测试、兼容性测试和稳定性测试，各项指标均达到或优于设计要求：</w:t>
      </w:r>
    </w:p>
    <w:p w14:paraId="2ACE4394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功能完整</w:t>
      </w:r>
      <w:r>
        <w:t>：所有需求功能均已实现，用例通过率100%。</w:t>
      </w:r>
    </w:p>
    <w:p w14:paraId="4E9835EF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性能达标</w:t>
      </w:r>
      <w:r>
        <w:t>：响应时间、并发能力、资源占用均符合标准。</w:t>
      </w:r>
    </w:p>
    <w:p w14:paraId="473E861A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安全可靠</w:t>
      </w:r>
      <w:r>
        <w:t>：无高危漏洞，安全措施到位，符合公安内网安全规范。</w:t>
      </w:r>
    </w:p>
    <w:p w14:paraId="2D4C2776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稳定健壮</w:t>
      </w:r>
      <w:r>
        <w:t>：7×24小时运行无故障，异常场景下自动恢复。</w:t>
      </w:r>
    </w:p>
    <w:p w14:paraId="47093B37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兼容良好</w:t>
      </w:r>
      <w:r>
        <w:t>：主流浏览器及国产系统访问正常。</w:t>
      </w:r>
    </w:p>
    <w:p w14:paraId="012A90EF">
      <w:r>
        <w:t>综上所述，GIS警务指挥系统已达到验收标准，具备上线条件。</w:t>
      </w:r>
    </w:p>
    <w:p w14:paraId="0A6261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12296"/>
    <w:multiLevelType w:val="multilevel"/>
    <w:tmpl w:val="82F122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">
    <w:nsid w:val="8AAC82E6"/>
    <w:multiLevelType w:val="singleLevel"/>
    <w:tmpl w:val="8AAC82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C4224E08"/>
    <w:multiLevelType w:val="singleLevel"/>
    <w:tmpl w:val="C4224E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93014C7"/>
    <w:multiLevelType w:val="singleLevel"/>
    <w:tmpl w:val="C93014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AF029B7"/>
    <w:multiLevelType w:val="singleLevel"/>
    <w:tmpl w:val="EAF029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1752DC35"/>
    <w:multiLevelType w:val="singleLevel"/>
    <w:tmpl w:val="1752DC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2AC28065"/>
    <w:multiLevelType w:val="singleLevel"/>
    <w:tmpl w:val="2AC280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329B91A4"/>
    <w:multiLevelType w:val="singleLevel"/>
    <w:tmpl w:val="329B91A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3A77A2F9"/>
    <w:multiLevelType w:val="singleLevel"/>
    <w:tmpl w:val="3A77A2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45F3E9DF"/>
    <w:multiLevelType w:val="singleLevel"/>
    <w:tmpl w:val="45F3E9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475A0C11"/>
    <w:multiLevelType w:val="singleLevel"/>
    <w:tmpl w:val="475A0C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6B901F7B"/>
    <w:multiLevelType w:val="singleLevel"/>
    <w:tmpl w:val="6B901F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7F0D8AF9"/>
    <w:multiLevelType w:val="singleLevel"/>
    <w:tmpl w:val="7F0D8A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10"/>
  </w:num>
  <w:num w:numId="3">
    <w:abstractNumId w:val="12"/>
  </w:num>
  <w:num w:numId="4">
    <w:abstractNumId w:val="3"/>
  </w:num>
  <w:num w:numId="5">
    <w:abstractNumId w:val="2"/>
  </w:num>
  <w:num w:numId="6">
    <w:abstractNumId w:val="8"/>
  </w:num>
  <w:num w:numId="7">
    <w:abstractNumId w:val="4"/>
  </w:num>
  <w:num w:numId="8">
    <w:abstractNumId w:val="0"/>
  </w:num>
  <w:num w:numId="9">
    <w:abstractNumId w:val="5"/>
  </w:num>
  <w:num w:numId="10">
    <w:abstractNumId w:val="1"/>
  </w:num>
  <w:num w:numId="11">
    <w:abstractNumId w:val="11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E1381"/>
    <w:rsid w:val="7DAE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2026-03-17T05:03:00Z</dcterms:created>
  <dc:creator>hejh</dc:creator>
  <cp:lastModifiedBy>hejh</cp:lastModifiedBy>
  <dcterms:modified xsi:type="dcterms:W3CDTF">2026-03-17T05:04:42Z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DE37C3D17F9A480BAAA6010BCFA8326F_11</vt:lpwstr>
  </property>
  <property fmtid="{D5CDD505-2E9C-101B-9397-08002B2CF9AE}" pid="4" name="KSOTemplateDocerSaveRecord">
    <vt:lpwstr>eyJoZGlkIjoiMWQ3ZGQyMTE0ZTM3ZjQyMjMxNmFhOWMzNzMwY2IzMGUiLCJ1c2VySWQiOiIyNDIyOTQxNjUifQ==</vt:lpwstr>
  </property>
</Properties>
</file>