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EB471">
      <w:pPr>
        <w:pStyle w:val="2"/>
        <w:jc w:val="center"/>
      </w:pPr>
      <w:r>
        <w:t>运维手册</w:t>
      </w:r>
    </w:p>
    <w:p w14:paraId="2AE7AF41">
      <w:pPr>
        <w:pStyle w:val="3"/>
      </w:pPr>
      <w:r>
        <w:t>1. 引言</w:t>
      </w:r>
    </w:p>
    <w:p w14:paraId="6B2B867E">
      <w:pPr>
        <w:pStyle w:val="4"/>
      </w:pPr>
      <w:r>
        <w:t>1.1 目的</w:t>
      </w:r>
    </w:p>
    <w:p w14:paraId="49F9A442">
      <w:r>
        <w:t>本运维手册旨在为GIS警务指挥系统的日常运维提供标准操作流程和指导，确保系统稳定、高效、安全运行，并在出现故障时能够快速恢复。</w:t>
      </w:r>
    </w:p>
    <w:p w14:paraId="32E142DF">
      <w:pPr>
        <w:pStyle w:val="4"/>
      </w:pPr>
      <w:r>
        <w:t>1.2 适用范围</w:t>
      </w:r>
    </w:p>
    <w:p w14:paraId="4F2A73C3">
      <w:r>
        <w:t>本手册适用于GIS警务指挥系统的生产环境运维工作，包括但不限于系统监控、故障处理、数据备份与恢复、系统升级等。</w:t>
      </w:r>
    </w:p>
    <w:p w14:paraId="3438ED42">
      <w:pPr>
        <w:pStyle w:val="4"/>
      </w:pPr>
      <w:r>
        <w:t>1.3 适用人员</w:t>
      </w:r>
    </w:p>
    <w:p w14:paraId="5D9DB273">
      <w:pPr>
        <w:numPr>
          <w:ilvl w:val="0"/>
          <w:numId w:val="1"/>
        </w:numPr>
        <w:spacing w:before="0" w:after="0"/>
        <w:ind w:left="720" w:hanging="360"/>
      </w:pPr>
      <w:r>
        <w:t>系统运维工程师</w:t>
      </w:r>
    </w:p>
    <w:p w14:paraId="4A326BF9">
      <w:pPr>
        <w:numPr>
          <w:ilvl w:val="0"/>
          <w:numId w:val="1"/>
        </w:numPr>
        <w:spacing w:before="0" w:after="0"/>
        <w:ind w:left="720" w:hanging="360"/>
      </w:pPr>
      <w:r>
        <w:t>数据库管理员</w:t>
      </w:r>
    </w:p>
    <w:p w14:paraId="7449A7A5">
      <w:pPr>
        <w:numPr>
          <w:ilvl w:val="0"/>
          <w:numId w:val="1"/>
        </w:numPr>
        <w:spacing w:before="0" w:after="0"/>
        <w:ind w:left="720" w:hanging="360"/>
      </w:pPr>
      <w:r>
        <w:t>应用支持人员</w:t>
      </w:r>
    </w:p>
    <w:p w14:paraId="480E69F3">
      <w:pPr>
        <w:numPr>
          <w:ilvl w:val="0"/>
          <w:numId w:val="1"/>
        </w:numPr>
        <w:spacing w:before="0" w:after="0"/>
        <w:ind w:left="720" w:hanging="360"/>
      </w:pPr>
      <w:r>
        <w:t>值班人员</w:t>
      </w:r>
    </w:p>
    <w:p w14:paraId="5B607908">
      <w:pPr>
        <w:pStyle w:val="4"/>
      </w:pPr>
      <w:r>
        <w:t>1.4 参考文档</w:t>
      </w:r>
    </w:p>
    <w:p w14:paraId="7BAF24C1">
      <w:pPr>
        <w:numPr>
          <w:ilvl w:val="0"/>
          <w:numId w:val="2"/>
        </w:numPr>
        <w:spacing w:before="0" w:after="0"/>
        <w:ind w:left="720" w:hanging="360"/>
      </w:pPr>
      <w:r>
        <w:t>《概要设计说明书》</w:t>
      </w:r>
    </w:p>
    <w:p w14:paraId="4880D37C">
      <w:pPr>
        <w:numPr>
          <w:ilvl w:val="0"/>
          <w:numId w:val="2"/>
        </w:numPr>
        <w:spacing w:before="0" w:after="0"/>
        <w:ind w:left="720" w:hanging="360"/>
      </w:pPr>
      <w:r>
        <w:t>《详细设计说明书》</w:t>
      </w:r>
    </w:p>
    <w:p w14:paraId="1A240584">
      <w:pPr>
        <w:numPr>
          <w:ilvl w:val="0"/>
          <w:numId w:val="2"/>
        </w:numPr>
        <w:spacing w:before="0" w:after="0"/>
        <w:ind w:left="720" w:hanging="360"/>
      </w:pPr>
      <w:r>
        <w:t>《数据库设计说明书》</w:t>
      </w:r>
    </w:p>
    <w:p w14:paraId="27A6AD82">
      <w:pPr>
        <w:pStyle w:val="3"/>
      </w:pPr>
      <w:r>
        <w:t>2. 系统架构概述</w:t>
      </w:r>
    </w:p>
    <w:p w14:paraId="1321FA5A">
      <w:pPr>
        <w:pStyle w:val="4"/>
      </w:pPr>
      <w:r>
        <w:t>2.1 部署架构</w:t>
      </w:r>
    </w:p>
    <w:p w14:paraId="45B26BD3">
      <w:r>
        <w:t>系统采用前后端分离、集群化部署，核心组件如下：</w:t>
      </w:r>
    </w:p>
    <w:p w14:paraId="31B0C14A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前端</w:t>
      </w:r>
      <w:r>
        <w:t>：部署于Nginx服务器，静态资源服务，反向代理后端API。</w:t>
      </w:r>
    </w:p>
    <w:p w14:paraId="21D63661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后端</w:t>
      </w:r>
      <w:r>
        <w:t>：Spring Boot应用，以Docker容器运行，通过Nacos注册发现，Spring Cloud Gateway统一入口。</w:t>
      </w:r>
    </w:p>
    <w:p w14:paraId="743EAD3E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数据库</w:t>
      </w:r>
      <w:r>
        <w:t>：PostgreSQL主从复制（主库可写，从库只读），PostGIS空间扩展。</w:t>
      </w:r>
    </w:p>
    <w:p w14:paraId="47EF01A2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缓存</w:t>
      </w:r>
      <w:r>
        <w:t>：Redis哨兵模式或集群，用于会话管理和热点数据。</w:t>
      </w:r>
    </w:p>
    <w:p w14:paraId="765B19AC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流媒体</w:t>
      </w:r>
      <w:r>
        <w:t>：FFmpeg单独部署，负责RTSP转HLS，供前端播放。</w:t>
      </w:r>
    </w:p>
    <w:p w14:paraId="32294BF3">
      <w:pPr>
        <w:pStyle w:val="4"/>
      </w:pPr>
      <w:r>
        <w:t>2.2 核心组件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4E46E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A6F158">
            <w:pPr>
              <w:jc w:val="center"/>
              <w:rPr>
                <w:b/>
              </w:rPr>
            </w:pPr>
            <w:r>
              <w:rPr>
                <w:b/>
              </w:rPr>
              <w:t>组件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1B557D">
            <w:pPr>
              <w:jc w:val="center"/>
              <w:rPr>
                <w:b/>
              </w:rPr>
            </w:pPr>
            <w:r>
              <w:rPr>
                <w:b/>
              </w:rPr>
              <w:t>版本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104A7F">
            <w:pPr>
              <w:jc w:val="center"/>
              <w:rPr>
                <w:b/>
              </w:rPr>
            </w:pPr>
            <w:r>
              <w:rPr>
                <w:b/>
              </w:rPr>
              <w:t>部署方式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D5EFCB">
            <w:pPr>
              <w:jc w:val="center"/>
              <w:rPr>
                <w:b/>
              </w:rPr>
            </w:pPr>
            <w:r>
              <w:rPr>
                <w:b/>
              </w:rPr>
              <w:t>端口</w:t>
            </w:r>
          </w:p>
        </w:tc>
      </w:tr>
      <w:tr w14:paraId="2D2D3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9D2FDB">
            <w:r>
              <w:t>Nginx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32754C">
            <w:r>
              <w:t>1.20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A70C9F">
            <w:r>
              <w:t>宿主机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EE9C61">
            <w:r>
              <w:t>80/443</w:t>
            </w:r>
          </w:p>
        </w:tc>
      </w:tr>
      <w:tr w14:paraId="2BB94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6B8833">
            <w:r>
              <w:t>后端服务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770039">
            <w:r>
              <w:t>Spring Boot 2.7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923DF7">
            <w:r>
              <w:t>Docker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0EE06D">
            <w:r>
              <w:t>8080</w:t>
            </w:r>
          </w:p>
        </w:tc>
      </w:tr>
      <w:tr w14:paraId="6816F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4BBFDE">
            <w:r>
              <w:t>PostgreSQL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7E22F2">
            <w:r>
              <w:t>14 + PostGIS 3.2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744AEE">
            <w:r>
              <w:t>宿主机/Docker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B71E5B">
            <w:r>
              <w:t>5432</w:t>
            </w:r>
          </w:p>
        </w:tc>
      </w:tr>
      <w:tr w14:paraId="38B9C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F15232">
            <w:r>
              <w:t>Redis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55CFC7">
            <w:r>
              <w:t>6.2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B924E3">
            <w:r>
              <w:t>宿主机/Docker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B9D12A">
            <w:r>
              <w:t>6379</w:t>
            </w:r>
          </w:p>
        </w:tc>
      </w:tr>
      <w:tr w14:paraId="2623A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523101">
            <w:r>
              <w:t>FFmpeg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048A26">
            <w:r>
              <w:t>4.4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015889">
            <w:r>
              <w:t>宿主机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EFAD37">
            <w:r>
              <w:t>-</w:t>
            </w:r>
          </w:p>
        </w:tc>
      </w:tr>
    </w:tbl>
    <w:p w14:paraId="2EDD151A">
      <w:pPr>
        <w:pStyle w:val="3"/>
      </w:pPr>
      <w:r>
        <w:t>3. 日常巡检</w:t>
      </w:r>
    </w:p>
    <w:p w14:paraId="2F440C02">
      <w:pPr>
        <w:pStyle w:val="4"/>
      </w:pPr>
      <w:r>
        <w:t>3.1 巡检内容</w:t>
      </w:r>
    </w:p>
    <w:p w14:paraId="7898A674">
      <w:r>
        <w:t>每日对系统关键组件进行状态检查，确保各项指标正常。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16203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0A0CD4">
            <w:pPr>
              <w:jc w:val="center"/>
              <w:rPr>
                <w:b/>
              </w:rPr>
            </w:pPr>
            <w:r>
              <w:rPr>
                <w:b/>
              </w:rPr>
              <w:t>巡检项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772C02">
            <w:pPr>
              <w:jc w:val="center"/>
              <w:rPr>
                <w:b/>
              </w:rPr>
            </w:pPr>
            <w:r>
              <w:rPr>
                <w:b/>
              </w:rPr>
              <w:t>检查内容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28ACD5">
            <w:pPr>
              <w:jc w:val="center"/>
              <w:rPr>
                <w:b/>
              </w:rPr>
            </w:pPr>
            <w:r>
              <w:rPr>
                <w:b/>
              </w:rPr>
              <w:t>正常状态</w:t>
            </w:r>
          </w:p>
        </w:tc>
      </w:tr>
      <w:tr w14:paraId="5333A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46E63F">
            <w:r>
              <w:t>服务器CPU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0E1F0D">
            <w:r>
              <w:t>CPU使用率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61F608">
            <w:r>
              <w:t>≤70%</w:t>
            </w:r>
          </w:p>
        </w:tc>
      </w:tr>
      <w:tr w14:paraId="3AB38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7AC6F6">
            <w:r>
              <w:t>服务器内存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B4AB6F">
            <w:r>
              <w:t>内存使用率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15032B">
            <w:r>
              <w:t>≤80%</w:t>
            </w:r>
          </w:p>
        </w:tc>
      </w:tr>
      <w:tr w14:paraId="19FA3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1D33BB">
            <w:r>
              <w:t>磁盘空间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E50FD4">
            <w:r>
              <w:t>根分区、数据分区使用率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A25053">
            <w:r>
              <w:t>≤80%</w:t>
            </w:r>
          </w:p>
        </w:tc>
      </w:tr>
      <w:tr w14:paraId="1099F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D702FF">
            <w:r>
              <w:t>后端服务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EE6B8A">
            <w:r>
              <w:t>进程状态、日志有无ERROR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A5AE02">
            <w:r>
              <w:t>进程存活，日志无持续错误</w:t>
            </w:r>
          </w:p>
        </w:tc>
      </w:tr>
      <w:tr w14:paraId="10B32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7B5454">
            <w:r>
              <w:t>数据库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00848B">
            <w:r>
              <w:t>连接数、主从同步状态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538FEE">
            <w:r>
              <w:t>连接数未超限，从库延迟为0</w:t>
            </w:r>
          </w:p>
        </w:tc>
      </w:tr>
      <w:tr w14:paraId="48346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2FD8DE">
            <w:r>
              <w:t>Redis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75D454">
            <w:r>
              <w:t>内存使用、连接数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0A0A32">
            <w:r>
              <w:t>正常</w:t>
            </w:r>
          </w:p>
        </w:tc>
      </w:tr>
      <w:tr w14:paraId="15809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512BBD">
            <w:r>
              <w:t>流媒体服务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59F990">
            <w:r>
              <w:t>FFmpeg进程、视频流连通性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96B5A1">
            <w:r>
              <w:t>进程存在，摄像头在线</w:t>
            </w:r>
          </w:p>
        </w:tc>
      </w:tr>
      <w:tr w14:paraId="0F475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5740B6">
            <w:r>
              <w:t>Nginx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9AA11A">
            <w:r>
              <w:t>访问日志、错误日志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E59F34">
            <w:r>
              <w:t>无明显5xx错误</w:t>
            </w:r>
          </w:p>
        </w:tc>
      </w:tr>
    </w:tbl>
    <w:p w14:paraId="658BF67A">
      <w:pPr>
        <w:pStyle w:val="4"/>
      </w:pPr>
      <w:r>
        <w:t>3.2 巡检频率</w:t>
      </w:r>
    </w:p>
    <w:p w14:paraId="4D67D262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每日</w:t>
      </w:r>
      <w:r>
        <w:t>：上午9:00、下午15:00 各一次。</w:t>
      </w:r>
    </w:p>
    <w:p w14:paraId="0B49DF4B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每周</w:t>
      </w:r>
      <w:r>
        <w:t>：全面检查备份文件、日志归档。</w:t>
      </w:r>
    </w:p>
    <w:p w14:paraId="3C296725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每月</w:t>
      </w:r>
      <w:r>
        <w:t>：进行磁盘清理、性能分析。</w:t>
      </w:r>
    </w:p>
    <w:p w14:paraId="043AD207">
      <w:pPr>
        <w:pStyle w:val="4"/>
      </w:pPr>
      <w:r>
        <w:t>3.3 巡检记录表</w:t>
      </w:r>
    </w:p>
    <w:p w14:paraId="38319FE0">
      <w:r>
        <w:t>巡检结果记录于运维平台或共享文档，格式如下：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5"/>
        <w:gridCol w:w="755"/>
        <w:gridCol w:w="755"/>
        <w:gridCol w:w="755"/>
        <w:gridCol w:w="755"/>
        <w:gridCol w:w="755"/>
        <w:gridCol w:w="755"/>
        <w:gridCol w:w="755"/>
        <w:gridCol w:w="755"/>
        <w:gridCol w:w="755"/>
        <w:gridCol w:w="755"/>
      </w:tblGrid>
      <w:tr w14:paraId="63999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1F7531">
            <w:pPr>
              <w:jc w:val="center"/>
              <w:rPr>
                <w:b/>
              </w:rPr>
            </w:pPr>
            <w:r>
              <w:rPr>
                <w:b/>
              </w:rP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D1788D">
            <w:pPr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3D06CD">
            <w:pPr>
              <w:jc w:val="center"/>
              <w:rPr>
                <w:b/>
              </w:rPr>
            </w:pPr>
            <w:r>
              <w:rPr>
                <w:b/>
              </w:rPr>
              <w:t>巡检人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31E490">
            <w:pPr>
              <w:jc w:val="center"/>
              <w:rPr>
                <w:b/>
              </w:rPr>
            </w:pPr>
            <w:r>
              <w:rPr>
                <w:b/>
              </w:rPr>
              <w:t>CPU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36333F">
            <w:pPr>
              <w:jc w:val="center"/>
              <w:rPr>
                <w:b/>
              </w:rPr>
            </w:pPr>
            <w:r>
              <w:rPr>
                <w:b/>
              </w:rPr>
              <w:t>内存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79AB87">
            <w:pPr>
              <w:jc w:val="center"/>
              <w:rPr>
                <w:b/>
              </w:rPr>
            </w:pPr>
            <w:r>
              <w:rPr>
                <w:b/>
              </w:rPr>
              <w:t>磁盘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A60426">
            <w:pPr>
              <w:jc w:val="center"/>
              <w:rPr>
                <w:b/>
              </w:rPr>
            </w:pPr>
            <w:r>
              <w:rPr>
                <w:b/>
              </w:rPr>
              <w:t>后端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5264D5">
            <w:pPr>
              <w:jc w:val="center"/>
              <w:rPr>
                <w:b/>
              </w:rPr>
            </w:pPr>
            <w:r>
              <w:rPr>
                <w:b/>
              </w:rPr>
              <w:t>数据库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2B0261">
            <w:pPr>
              <w:jc w:val="center"/>
              <w:rPr>
                <w:b/>
              </w:rPr>
            </w:pPr>
            <w:r>
              <w:rPr>
                <w:b/>
              </w:rPr>
              <w:t>Redis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676E67">
            <w:pPr>
              <w:jc w:val="center"/>
              <w:rPr>
                <w:b/>
              </w:rPr>
            </w:pPr>
            <w:r>
              <w:rPr>
                <w:b/>
              </w:rPr>
              <w:t>流媒体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A7247C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442FF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F41A44">
            <w:r>
              <w:t>2025-03-25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52C337">
            <w:r>
              <w:t>09:00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EF61F3">
            <w:r>
              <w:t>张三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D90D9F">
            <w:r>
              <w:t>35%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550CF3">
            <w:r>
              <w:t>48%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BCA247">
            <w:r>
              <w:t>45%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E1F3BD">
            <w:r>
              <w:t>正常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4FB5E4">
            <w:r>
              <w:t>正常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7CB424">
            <w:r>
              <w:t>正常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004976">
            <w:r>
              <w:t>正常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EEC8EF">
            <w:r>
              <w:t>无</w:t>
            </w:r>
          </w:p>
        </w:tc>
      </w:tr>
    </w:tbl>
    <w:p w14:paraId="46202614">
      <w:pPr>
        <w:pStyle w:val="3"/>
      </w:pPr>
      <w:r>
        <w:t>4. 系统监控方案</w:t>
      </w:r>
    </w:p>
    <w:p w14:paraId="1AF91ED9">
      <w:pPr>
        <w:pStyle w:val="4"/>
      </w:pPr>
      <w:r>
        <w:t>4.1 监控平台</w:t>
      </w:r>
    </w:p>
    <w:p w14:paraId="539367E3">
      <w:r>
        <w:t>采用</w:t>
      </w:r>
      <w:r>
        <w:rPr>
          <w:b/>
        </w:rPr>
        <w:t>Prometheus + Grafana</w:t>
      </w:r>
      <w:r>
        <w:t>搭建统一监控平台，辅以</w:t>
      </w:r>
      <w:r>
        <w:rPr>
          <w:b/>
        </w:rPr>
        <w:t>Alertmanager</w:t>
      </w:r>
      <w:r>
        <w:t>实现告警。</w:t>
      </w:r>
    </w:p>
    <w:p w14:paraId="5EA82806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指标采集</w:t>
      </w:r>
      <w:r>
        <w:t>：Node Exporter（主机）、cAdvisor（容器）、PostgreSQL Exporter、Redis Exporter、JMX Exporter（Java应用）。</w:t>
      </w:r>
    </w:p>
    <w:p w14:paraId="26A4B5DC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可视化</w:t>
      </w:r>
      <w:r>
        <w:t>：Grafana仪表盘展示系统资源、业务指标。</w:t>
      </w:r>
    </w:p>
    <w:p w14:paraId="129F9AB4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告警</w:t>
      </w:r>
      <w:r>
        <w:t>：Alertmanager 通过邮件、企业微信发送告警。</w:t>
      </w:r>
    </w:p>
    <w:p w14:paraId="5B43DEEF">
      <w:pPr>
        <w:pStyle w:val="4"/>
      </w:pPr>
      <w:r>
        <w:t>4.2 监控对象与指标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48F59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E45227">
            <w:pPr>
              <w:jc w:val="center"/>
              <w:rPr>
                <w:b/>
              </w:rPr>
            </w:pPr>
            <w:r>
              <w:rPr>
                <w:b/>
              </w:rPr>
              <w:t>对象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739A01">
            <w:pPr>
              <w:jc w:val="center"/>
              <w:rPr>
                <w:b/>
              </w:rPr>
            </w:pPr>
            <w:r>
              <w:rPr>
                <w:b/>
              </w:rPr>
              <w:t>监控指标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1C7608">
            <w:pPr>
              <w:jc w:val="center"/>
              <w:rPr>
                <w:b/>
              </w:rPr>
            </w:pPr>
            <w:r>
              <w:rPr>
                <w:b/>
              </w:rPr>
              <w:t>采集方式</w:t>
            </w:r>
          </w:p>
        </w:tc>
      </w:tr>
      <w:tr w14:paraId="44A61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4AE637">
            <w:r>
              <w:t>主机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B556B3">
            <w:r>
              <w:t>CPU使用率、内存使用率、磁盘使用率、网络流量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8788A0">
            <w:r>
              <w:t>Node Exporter</w:t>
            </w:r>
          </w:p>
        </w:tc>
      </w:tr>
      <w:tr w14:paraId="420DA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C17348">
            <w:r>
              <w:t>容器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B24A95">
            <w:r>
              <w:t>CPU、内存、重启次数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54FA5D">
            <w:r>
              <w:t>cAdvisor</w:t>
            </w:r>
          </w:p>
        </w:tc>
      </w:tr>
      <w:tr w14:paraId="72F6C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11230A">
            <w:r>
              <w:t>PostgreSQL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CBA714">
            <w:r>
              <w:t>连接数、慢查询、主从延迟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C80C89">
            <w:r>
              <w:t>Postgres Exporter</w:t>
            </w:r>
          </w:p>
        </w:tc>
      </w:tr>
      <w:tr w14:paraId="0E1DA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A38F99">
            <w:r>
              <w:t>Redis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3843A8">
            <w:r>
              <w:t>内存使用、命中率、连接数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077581">
            <w:r>
              <w:t>Redis Exporter</w:t>
            </w:r>
          </w:p>
        </w:tc>
      </w:tr>
      <w:tr w14:paraId="3C501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BE5862">
            <w:r>
              <w:t>后端服务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DB121B">
            <w:r>
              <w:t>QPS、响应时间、错误率、JVM内存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F2CDD7">
            <w:r>
              <w:t>JMX Exporter / Micrometer</w:t>
            </w:r>
          </w:p>
        </w:tc>
      </w:tr>
      <w:tr w14:paraId="14B30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D00348">
            <w:r>
              <w:t>Nginx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C7148F">
            <w:r>
              <w:t>活跃连接数、5xx错误率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C5EB1E">
            <w:r>
              <w:t>Nginx VTS Exporter</w:t>
            </w:r>
          </w:p>
        </w:tc>
      </w:tr>
      <w:tr w14:paraId="1982C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A00D30">
            <w:r>
              <w:t>流媒体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DC2177">
            <w:r>
              <w:t>FFmpeg进程数、转码任务数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FA37C4">
            <w:r>
              <w:t>自定义脚本</w:t>
            </w:r>
          </w:p>
        </w:tc>
      </w:tr>
    </w:tbl>
    <w:p w14:paraId="032DDEA6">
      <w:pPr>
        <w:pStyle w:val="4"/>
      </w:pPr>
      <w:r>
        <w:t>4.3 告警规则与阈值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2DA9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AA5CC5">
            <w:pPr>
              <w:jc w:val="center"/>
              <w:rPr>
                <w:b/>
              </w:rPr>
            </w:pPr>
            <w:r>
              <w:rPr>
                <w:b/>
              </w:rPr>
              <w:t>告警名称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D2DAD5">
            <w:pPr>
              <w:jc w:val="center"/>
              <w:rPr>
                <w:b/>
              </w:rPr>
            </w:pPr>
            <w:r>
              <w:rPr>
                <w:b/>
              </w:rPr>
              <w:t>规则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2609B6">
            <w:pPr>
              <w:jc w:val="center"/>
              <w:rPr>
                <w:b/>
              </w:rPr>
            </w:pPr>
            <w:r>
              <w:rPr>
                <w:b/>
              </w:rPr>
              <w:t>阈值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C0F44B">
            <w:pPr>
              <w:jc w:val="center"/>
              <w:rPr>
                <w:b/>
              </w:rPr>
            </w:pPr>
            <w:r>
              <w:rPr>
                <w:b/>
              </w:rPr>
              <w:t>持续时间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68639B">
            <w:pPr>
              <w:jc w:val="center"/>
              <w:rPr>
                <w:b/>
              </w:rPr>
            </w:pPr>
            <w:r>
              <w:rPr>
                <w:b/>
              </w:rPr>
              <w:t>级别</w:t>
            </w:r>
          </w:p>
        </w:tc>
      </w:tr>
      <w:tr w14:paraId="1AA46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13F0E2">
            <w:r>
              <w:t>CPU使用率过高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307985">
            <w:r>
              <w:t>node_cpu_seconds_total &gt; 80%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CFA99F">
            <w:r>
              <w:t>80%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F4E5F4">
            <w:r>
              <w:t>5分钟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77682D">
            <w:r>
              <w:t>警告</w:t>
            </w:r>
          </w:p>
        </w:tc>
      </w:tr>
      <w:tr w14:paraId="06CB3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C1E0A6">
            <w:r>
              <w:t>内存使用率过高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001FAD">
            <w:r>
              <w:t>node_memory_used_percent &gt; 85%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6CBB30">
            <w:r>
              <w:t>85%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3DC3CB">
            <w:r>
              <w:t>5分钟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66C24D">
            <w:r>
              <w:t>警告</w:t>
            </w:r>
          </w:p>
        </w:tc>
      </w:tr>
      <w:tr w14:paraId="6664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3DA477">
            <w:r>
              <w:t>磁盘空间不足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A767AC">
            <w:r>
              <w:t>node_filesystem_free_percent &lt; 20%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D27F7A">
            <w:r>
              <w:t>20%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408E81">
            <w:r>
              <w:t>10分钟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14759D">
            <w:r>
              <w:t>严重</w:t>
            </w:r>
          </w:p>
        </w:tc>
      </w:tr>
      <w:tr w14:paraId="122DE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7C4571">
            <w:r>
              <w:t>数据库连接数过多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690E3E">
            <w:r>
              <w:t>pg_stat_database_numbackends &gt; 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6DC390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C02749">
            <w:r>
              <w:t>5分钟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6A4D84">
            <w:r>
              <w:t>警告</w:t>
            </w:r>
          </w:p>
        </w:tc>
      </w:tr>
      <w:tr w14:paraId="6CF1D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441CB4">
            <w:r>
              <w:t>主从延迟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E82CD5">
            <w:r>
              <w:t>pg_replication_lag &gt; 10MB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3A3F77">
            <w:r>
              <w:t>10MB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80EA0A">
            <w:r>
              <w:t>1分钟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57B450">
            <w:r>
              <w:t>严重</w:t>
            </w:r>
          </w:p>
        </w:tc>
      </w:tr>
      <w:tr w14:paraId="5B15B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367B3F">
            <w:r>
              <w:t>Redis内存超限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011C07">
            <w:r>
              <w:t>redis_memory_used_percent &gt; 90%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B3AC6A">
            <w:r>
              <w:t>90%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C0C6D7">
            <w:r>
              <w:t>5分钟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5DD2EB">
            <w:r>
              <w:t>警告</w:t>
            </w:r>
          </w:p>
        </w:tc>
      </w:tr>
      <w:tr w14:paraId="0E781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A456B5">
            <w:r>
              <w:t>后端服务不可用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F50E18">
            <w:r>
              <w:t>up{job="backend"} == 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8DB79C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A82916">
            <w:r>
              <w:t>1分钟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B10615">
            <w:r>
              <w:t>严重</w:t>
            </w:r>
          </w:p>
        </w:tc>
      </w:tr>
      <w:tr w14:paraId="44D10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6272CB">
            <w:r>
              <w:t>接口5xx错误率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E8DFB8">
            <w:r>
              <w:t>http_requests_total{status=~"5.."} &gt; 10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F4BA49">
            <w:r>
              <w:t>10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20B8F5">
            <w:r>
              <w:t>5分钟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29C785">
            <w:r>
              <w:t>警告</w:t>
            </w:r>
          </w:p>
        </w:tc>
      </w:tr>
    </w:tbl>
    <w:p w14:paraId="1B8CE6D2">
      <w:pPr>
        <w:pStyle w:val="4"/>
      </w:pPr>
      <w:r>
        <w:t>4.4 告警方式</w:t>
      </w:r>
    </w:p>
    <w:p w14:paraId="1F77FC95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邮件</w:t>
      </w:r>
      <w:r>
        <w:t>：发送至运维组邮箱（ops@police.local）。</w:t>
      </w:r>
    </w:p>
    <w:p w14:paraId="25F7163F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企业微信</w:t>
      </w:r>
      <w:r>
        <w:t>：通过机器人发送至运维群。</w:t>
      </w:r>
    </w:p>
    <w:p w14:paraId="2F697185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短信</w:t>
      </w:r>
      <w:r>
        <w:t>：仅对严重级别告警发送短信（可选）。</w:t>
      </w:r>
    </w:p>
    <w:p w14:paraId="75A61A94">
      <w:pPr>
        <w:pStyle w:val="3"/>
      </w:pPr>
      <w:r>
        <w:t>5. 故障处理流程</w:t>
      </w:r>
    </w:p>
    <w:p w14:paraId="41706661">
      <w:pPr>
        <w:pStyle w:val="4"/>
      </w:pPr>
      <w:r>
        <w:t>5.1 故障响应流程</w:t>
      </w:r>
    </w:p>
    <w:p w14:paraId="01C202F1">
      <w:r>
        <w:t>故障发生 → 监控告警/用户报修 → 值班人员确认 → 判断故障级别</w:t>
      </w:r>
    </w:p>
    <w:p w14:paraId="36B9A010">
      <w:r>
        <w:t>├─ 严重故障 → 立即通知运维负责人，启动应急响应</w:t>
      </w:r>
    </w:p>
    <w:p w14:paraId="09EF1A04">
      <w:r>
        <w:t>├─ 一般故障 → 按标准处理流程修复</w:t>
      </w:r>
    </w:p>
    <w:p w14:paraId="52566D3A">
      <w:r>
        <w:t>└─ 轻微故障 → 记录并安排后续修复</w:t>
      </w:r>
    </w:p>
    <w:p w14:paraId="25E909E8">
      <w:r>
        <w:t>修复完成后 → 验证 → 记录故障报告 → 复盘改进</w:t>
      </w:r>
    </w:p>
    <w:p w14:paraId="0D1053BF">
      <w:pPr>
        <w:pStyle w:val="4"/>
      </w:pPr>
      <w:r>
        <w:t>5.2 故障分级定义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292D7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E3F48E">
            <w:pPr>
              <w:jc w:val="center"/>
              <w:rPr>
                <w:b/>
              </w:rPr>
            </w:pPr>
            <w:r>
              <w:rPr>
                <w:b/>
              </w:rPr>
              <w:t>级别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10DC57">
            <w:pPr>
              <w:jc w:val="center"/>
              <w:rPr>
                <w:b/>
              </w:rPr>
            </w:pPr>
            <w:r>
              <w:rPr>
                <w:b/>
              </w:rPr>
              <w:t>定义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6E3990">
            <w:pPr>
              <w:jc w:val="center"/>
              <w:rPr>
                <w:b/>
              </w:rPr>
            </w:pPr>
            <w:r>
              <w:rPr>
                <w:b/>
              </w:rPr>
              <w:t>响应时间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833D29">
            <w:pPr>
              <w:jc w:val="center"/>
              <w:rPr>
                <w:b/>
              </w:rPr>
            </w:pPr>
            <w:r>
              <w:rPr>
                <w:b/>
              </w:rPr>
              <w:t>恢复时间目标</w:t>
            </w:r>
          </w:p>
        </w:tc>
      </w:tr>
      <w:tr w14:paraId="0CCD5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D84033">
            <w:r>
              <w:t>严重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18FD6E">
            <w:r>
              <w:t>核心功能不可用（如登录、地图、视频），影响全部用户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760136">
            <w:r>
              <w:t>立即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4F1851">
            <w:r>
              <w:t>≤2小时</w:t>
            </w:r>
          </w:p>
        </w:tc>
      </w:tr>
      <w:tr w14:paraId="1D1B0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BF0AA8">
            <w:r>
              <w:t>一般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D8CA37">
            <w:r>
              <w:t>部分功能不可用，但核心业务可运行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1C0C7A">
            <w:r>
              <w:t>30分钟内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A33B48">
            <w:r>
              <w:t>≤8小时</w:t>
            </w:r>
          </w:p>
        </w:tc>
      </w:tr>
      <w:tr w14:paraId="6C9FB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AAC188">
            <w:r>
              <w:t>轻微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6B2122">
            <w:r>
              <w:t>界面问题、非关键功能异常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FE6FE3">
            <w:r>
              <w:t>8小时内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134C27">
            <w:r>
              <w:t>≤24小时</w:t>
            </w:r>
          </w:p>
        </w:tc>
      </w:tr>
    </w:tbl>
    <w:p w14:paraId="0EC98A69">
      <w:pPr>
        <w:pStyle w:val="4"/>
      </w:pPr>
      <w:r>
        <w:t>5.3 常见故障处理</w:t>
      </w:r>
    </w:p>
    <w:p w14:paraId="0AECBCD3">
      <w:pPr>
        <w:pStyle w:val="5"/>
      </w:pPr>
      <w:r>
        <w:t>5.3.1 应用服务无法访问</w:t>
      </w:r>
    </w:p>
    <w:p w14:paraId="7A4F955C">
      <w:r>
        <w:rPr>
          <w:b/>
        </w:rPr>
        <w:t>现象</w:t>
      </w:r>
      <w:r>
        <w:t>：访问前端或API超时，监控显示后端服务down。</w:t>
      </w:r>
    </w:p>
    <w:p w14:paraId="4C827AA9">
      <w:r>
        <w:rPr>
          <w:b/>
        </w:rPr>
        <w:t>排查步骤</w:t>
      </w:r>
      <w:r>
        <w:t>：</w:t>
      </w:r>
    </w:p>
    <w:p w14:paraId="2C6EB1D4">
      <w:pPr>
        <w:numPr>
          <w:ilvl w:val="0"/>
          <w:numId w:val="7"/>
        </w:numPr>
        <w:spacing w:before="0" w:after="0"/>
        <w:ind w:left="720" w:hanging="360"/>
      </w:pPr>
      <w:r>
        <w:t>登录服务器，检查后端容器状态：docker ps -a | grep backend</w:t>
      </w:r>
    </w:p>
    <w:p w14:paraId="2E3B02F8">
      <w:pPr>
        <w:numPr>
          <w:ilvl w:val="0"/>
          <w:numId w:val="7"/>
        </w:numPr>
        <w:spacing w:before="0" w:after="0"/>
        <w:ind w:left="720" w:hanging="360"/>
      </w:pPr>
      <w:r>
        <w:t>若容器未运行，查看日志：docker logs 容器名 --tail 100</w:t>
      </w:r>
    </w:p>
    <w:p w14:paraId="6D05CFD0">
      <w:pPr>
        <w:numPr>
          <w:ilvl w:val="0"/>
          <w:numId w:val="7"/>
        </w:numPr>
        <w:spacing w:before="0" w:after="0"/>
        <w:ind w:left="720" w:hanging="360"/>
      </w:pPr>
      <w:r>
        <w:t>根据日志判断错误原因（如端口冲突、内存溢出、数据库连接失败）。</w:t>
      </w:r>
    </w:p>
    <w:p w14:paraId="5C69CC6C">
      <w:pPr>
        <w:numPr>
          <w:ilvl w:val="0"/>
          <w:numId w:val="7"/>
        </w:numPr>
        <w:spacing w:before="0" w:after="0"/>
        <w:ind w:left="720" w:hanging="360"/>
      </w:pPr>
      <w:r>
        <w:t>重启容器：docker restart 容器名。</w:t>
      </w:r>
    </w:p>
    <w:p w14:paraId="182C6356">
      <w:pPr>
        <w:numPr>
          <w:ilvl w:val="0"/>
          <w:numId w:val="7"/>
        </w:numPr>
        <w:spacing w:before="0" w:after="0"/>
        <w:ind w:left="720" w:hanging="360"/>
      </w:pPr>
      <w:r>
        <w:t>若多次重启失败，检查宿主资源（CPU、内存）、数据库连接数。</w:t>
      </w:r>
    </w:p>
    <w:p w14:paraId="0758E9D9">
      <w:r>
        <w:rPr>
          <w:b/>
        </w:rPr>
        <w:t>解决方案</w:t>
      </w:r>
      <w:r>
        <w:t>：</w:t>
      </w:r>
    </w:p>
    <w:p w14:paraId="65C09AC8">
      <w:pPr>
        <w:numPr>
          <w:ilvl w:val="0"/>
          <w:numId w:val="8"/>
        </w:numPr>
        <w:spacing w:before="0" w:after="0"/>
        <w:ind w:left="720" w:hanging="360"/>
      </w:pPr>
      <w:r>
        <w:t>资源不足：扩容或优化应用。</w:t>
      </w:r>
    </w:p>
    <w:p w14:paraId="78A752F0">
      <w:pPr>
        <w:numPr>
          <w:ilvl w:val="0"/>
          <w:numId w:val="8"/>
        </w:numPr>
        <w:spacing w:before="0" w:after="0"/>
        <w:ind w:left="720" w:hanging="360"/>
      </w:pPr>
      <w:r>
        <w:t>代码异常：回滚版本或热修复。</w:t>
      </w:r>
    </w:p>
    <w:p w14:paraId="5A694742">
      <w:pPr>
        <w:pStyle w:val="5"/>
      </w:pPr>
      <w:r>
        <w:t>5.3.2 数据库连接失败</w:t>
      </w:r>
    </w:p>
    <w:p w14:paraId="269FCA55">
      <w:r>
        <w:rPr>
          <w:b/>
        </w:rPr>
        <w:t>现象</w:t>
      </w:r>
      <w:r>
        <w:t>：应用日志报“Cannot get connection”，监控显示数据库不可用。</w:t>
      </w:r>
    </w:p>
    <w:p w14:paraId="1BC6767F">
      <w:r>
        <w:rPr>
          <w:b/>
        </w:rPr>
        <w:t>排查步骤</w:t>
      </w:r>
      <w:r>
        <w:t>：</w:t>
      </w:r>
    </w:p>
    <w:p w14:paraId="75F5BA93">
      <w:pPr>
        <w:numPr>
          <w:ilvl w:val="0"/>
          <w:numId w:val="9"/>
        </w:numPr>
        <w:spacing w:before="0" w:after="0"/>
        <w:ind w:left="720" w:hanging="360"/>
      </w:pPr>
      <w:r>
        <w:t>尝试本地连接数据库：psql -h 127.0.0.1 -U 用户名 -d 数据库名</w:t>
      </w:r>
    </w:p>
    <w:p w14:paraId="13CD203F">
      <w:pPr>
        <w:numPr>
          <w:ilvl w:val="0"/>
          <w:numId w:val="9"/>
        </w:numPr>
        <w:spacing w:before="0" w:after="0"/>
        <w:ind w:left="720" w:hanging="360"/>
      </w:pPr>
      <w:r>
        <w:t>若连接失败，检查数据库进程：systemctl status postgresql</w:t>
      </w:r>
    </w:p>
    <w:p w14:paraId="4FF81AD9">
      <w:pPr>
        <w:numPr>
          <w:ilvl w:val="0"/>
          <w:numId w:val="9"/>
        </w:numPr>
        <w:spacing w:before="0" w:after="0"/>
        <w:ind w:left="720" w:hanging="360"/>
      </w:pPr>
      <w:r>
        <w:t>查看数据库日志：/var/lib/pgsql/14/data/pg_log/或docker logs 容器名</w:t>
      </w:r>
    </w:p>
    <w:p w14:paraId="3D3FA013">
      <w:pPr>
        <w:numPr>
          <w:ilvl w:val="0"/>
          <w:numId w:val="9"/>
        </w:numPr>
        <w:spacing w:before="0" w:after="0"/>
        <w:ind w:left="720" w:hanging="360"/>
      </w:pPr>
      <w:r>
        <w:t>检查连接数是否超限：SELECT count(*) FROM pg_stat_activity;</w:t>
      </w:r>
    </w:p>
    <w:p w14:paraId="3E822597">
      <w:pPr>
        <w:numPr>
          <w:ilvl w:val="0"/>
          <w:numId w:val="9"/>
        </w:numPr>
        <w:spacing w:before="0" w:after="0"/>
        <w:ind w:left="720" w:hanging="360"/>
      </w:pPr>
      <w:r>
        <w:t>检查磁盘空间：df -h</w:t>
      </w:r>
    </w:p>
    <w:p w14:paraId="0ECC8D0B">
      <w:r>
        <w:rPr>
          <w:b/>
        </w:rPr>
        <w:t>解决方案</w:t>
      </w:r>
      <w:r>
        <w:t>：</w:t>
      </w:r>
    </w:p>
    <w:p w14:paraId="69A4487D">
      <w:pPr>
        <w:numPr>
          <w:ilvl w:val="0"/>
          <w:numId w:val="10"/>
        </w:numPr>
        <w:spacing w:before="0" w:after="0"/>
        <w:ind w:left="720" w:hanging="360"/>
      </w:pPr>
      <w:r>
        <w:t>连接数超限：增加max_connections配置，或优化应用释放连接。</w:t>
      </w:r>
    </w:p>
    <w:p w14:paraId="05664786">
      <w:pPr>
        <w:numPr>
          <w:ilvl w:val="0"/>
          <w:numId w:val="10"/>
        </w:numPr>
        <w:spacing w:before="0" w:after="0"/>
        <w:ind w:left="720" w:hanging="360"/>
      </w:pPr>
      <w:r>
        <w:t>磁盘满：清理日志或扩展磁盘。</w:t>
      </w:r>
    </w:p>
    <w:p w14:paraId="27D0407A">
      <w:pPr>
        <w:numPr>
          <w:ilvl w:val="0"/>
          <w:numId w:val="10"/>
        </w:numPr>
        <w:spacing w:before="0" w:after="0"/>
        <w:ind w:left="720" w:hanging="360"/>
      </w:pPr>
      <w:r>
        <w:t>服务停止：启动服务：systemctl start postgresql或docker start 容器名。</w:t>
      </w:r>
    </w:p>
    <w:p w14:paraId="33306739">
      <w:pPr>
        <w:pStyle w:val="5"/>
      </w:pPr>
      <w:r>
        <w:t>5.3.3 视频无法播放或卡顿</w:t>
      </w:r>
    </w:p>
    <w:p w14:paraId="4F2E9A20">
      <w:r>
        <w:rPr>
          <w:b/>
        </w:rPr>
        <w:t>现象</w:t>
      </w:r>
      <w:r>
        <w:t>：点击摄像头播放无画面、黑屏或卡顿严重。</w:t>
      </w:r>
    </w:p>
    <w:p w14:paraId="7A0EB836">
      <w:r>
        <w:rPr>
          <w:b/>
        </w:rPr>
        <w:t>排查步骤</w:t>
      </w:r>
      <w:r>
        <w:t>：</w:t>
      </w:r>
    </w:p>
    <w:p w14:paraId="03D6BBBB">
      <w:pPr>
        <w:numPr>
          <w:ilvl w:val="0"/>
          <w:numId w:val="11"/>
        </w:numPr>
        <w:spacing w:before="0" w:after="0"/>
        <w:ind w:left="720" w:hanging="360"/>
      </w:pPr>
      <w:r>
        <w:t>检查摄像头在线状态：前端或后台查看在线状态。</w:t>
      </w:r>
    </w:p>
    <w:p w14:paraId="2E5CE9F9">
      <w:pPr>
        <w:numPr>
          <w:ilvl w:val="0"/>
          <w:numId w:val="11"/>
        </w:numPr>
        <w:spacing w:before="0" w:after="0"/>
        <w:ind w:left="720" w:hanging="360"/>
      </w:pPr>
      <w:r>
        <w:t>尝试直接拉流：ffplay rtsp://摄像头地址（在流媒体服务器测试）。</w:t>
      </w:r>
    </w:p>
    <w:p w14:paraId="19F46BA0">
      <w:pPr>
        <w:numPr>
          <w:ilvl w:val="0"/>
          <w:numId w:val="11"/>
        </w:numPr>
        <w:spacing w:before="0" w:after="0"/>
        <w:ind w:left="720" w:hanging="360"/>
      </w:pPr>
      <w:r>
        <w:t>若RTSP不通，检查摄像头网络、是否离线。</w:t>
      </w:r>
    </w:p>
    <w:p w14:paraId="1BFDD9F5">
      <w:pPr>
        <w:numPr>
          <w:ilvl w:val="0"/>
          <w:numId w:val="11"/>
        </w:numPr>
        <w:spacing w:before="0" w:after="0"/>
        <w:ind w:left="720" w:hanging="360"/>
      </w:pPr>
      <w:r>
        <w:t>若RTSP正常，检查FFmpeg转码进程：ps aux | grep ffmpeg</w:t>
      </w:r>
    </w:p>
    <w:p w14:paraId="2548CB69">
      <w:pPr>
        <w:numPr>
          <w:ilvl w:val="0"/>
          <w:numId w:val="11"/>
        </w:numPr>
        <w:spacing w:before="0" w:after="0"/>
        <w:ind w:left="720" w:hanging="360"/>
      </w:pPr>
      <w:r>
        <w:t>查看FFmpeg日志，确认是否有错误（如编码不支持）。</w:t>
      </w:r>
    </w:p>
    <w:p w14:paraId="5815428C">
      <w:pPr>
        <w:numPr>
          <w:ilvl w:val="0"/>
          <w:numId w:val="11"/>
        </w:numPr>
        <w:spacing w:before="0" w:after="0"/>
        <w:ind w:left="720" w:hanging="360"/>
      </w:pPr>
      <w:r>
        <w:t>检查流媒体服务器带宽、CPU负载。</w:t>
      </w:r>
    </w:p>
    <w:p w14:paraId="3B68CE46">
      <w:r>
        <w:rPr>
          <w:b/>
        </w:rPr>
        <w:t>解决方案</w:t>
      </w:r>
      <w:r>
        <w:t>：</w:t>
      </w:r>
    </w:p>
    <w:p w14:paraId="0B8D5339">
      <w:pPr>
        <w:numPr>
          <w:ilvl w:val="0"/>
          <w:numId w:val="12"/>
        </w:numPr>
        <w:spacing w:before="0" w:after="0"/>
        <w:ind w:left="720" w:hanging="360"/>
      </w:pPr>
      <w:r>
        <w:t>摄像头离线：联系前端维护人员恢复。</w:t>
      </w:r>
    </w:p>
    <w:p w14:paraId="28D61FF1">
      <w:pPr>
        <w:numPr>
          <w:ilvl w:val="0"/>
          <w:numId w:val="12"/>
        </w:numPr>
        <w:spacing w:before="0" w:after="0"/>
        <w:ind w:left="720" w:hanging="360"/>
      </w:pPr>
      <w:r>
        <w:t>FFmpeg进程异常：重启转码任务（可通过后端接口重启，或手动kill后重新触发）。</w:t>
      </w:r>
    </w:p>
    <w:p w14:paraId="355C1A0B">
      <w:pPr>
        <w:numPr>
          <w:ilvl w:val="0"/>
          <w:numId w:val="12"/>
        </w:numPr>
        <w:spacing w:before="0" w:after="0"/>
        <w:ind w:left="720" w:hanging="360"/>
      </w:pPr>
      <w:r>
        <w:t>带宽不足：优化视频码率或增加带宽。</w:t>
      </w:r>
    </w:p>
    <w:p w14:paraId="0198DAC0">
      <w:pPr>
        <w:pStyle w:val="5"/>
      </w:pPr>
      <w:r>
        <w:t>5.3.4 Redis 连接异常</w:t>
      </w:r>
    </w:p>
    <w:p w14:paraId="205E3677">
      <w:r>
        <w:rPr>
          <w:b/>
        </w:rPr>
        <w:t>现象</w:t>
      </w:r>
      <w:r>
        <w:t>：应用报“Cannot get Jedis connection”，缓存失效。</w:t>
      </w:r>
    </w:p>
    <w:p w14:paraId="192CC78B">
      <w:r>
        <w:rPr>
          <w:b/>
        </w:rPr>
        <w:t>排查步骤</w:t>
      </w:r>
      <w:r>
        <w:t>：</w:t>
      </w:r>
    </w:p>
    <w:p w14:paraId="078F6F53">
      <w:pPr>
        <w:numPr>
          <w:ilvl w:val="0"/>
          <w:numId w:val="13"/>
        </w:numPr>
        <w:spacing w:before="0" w:after="0"/>
        <w:ind w:left="720" w:hanging="360"/>
      </w:pPr>
      <w:r>
        <w:t>检查Redis进程：systemctl status redis或docker ps</w:t>
      </w:r>
    </w:p>
    <w:p w14:paraId="23F3DAB0">
      <w:pPr>
        <w:numPr>
          <w:ilvl w:val="0"/>
          <w:numId w:val="13"/>
        </w:numPr>
        <w:spacing w:before="0" w:after="0"/>
        <w:ind w:left="720" w:hanging="360"/>
      </w:pPr>
      <w:r>
        <w:t>连接测试：redis-cli -h 127.0.0.1 -p 6379 ping应返回PONG。</w:t>
      </w:r>
    </w:p>
    <w:p w14:paraId="346FD4DF">
      <w:pPr>
        <w:numPr>
          <w:ilvl w:val="0"/>
          <w:numId w:val="13"/>
        </w:numPr>
        <w:spacing w:before="0" w:after="0"/>
        <w:ind w:left="720" w:hanging="360"/>
      </w:pPr>
      <w:r>
        <w:t>查看Redis日志：/var/log/redis/redis.log</w:t>
      </w:r>
    </w:p>
    <w:p w14:paraId="0E968CB9">
      <w:pPr>
        <w:numPr>
          <w:ilvl w:val="0"/>
          <w:numId w:val="13"/>
        </w:numPr>
        <w:spacing w:before="0" w:after="0"/>
        <w:ind w:left="720" w:hanging="360"/>
      </w:pPr>
      <w:r>
        <w:t>检查内存使用：redis-cli info memory | grep used_memory_human</w:t>
      </w:r>
    </w:p>
    <w:p w14:paraId="0759C635">
      <w:pPr>
        <w:numPr>
          <w:ilvl w:val="0"/>
          <w:numId w:val="13"/>
        </w:numPr>
        <w:spacing w:before="0" w:after="0"/>
        <w:ind w:left="720" w:hanging="360"/>
      </w:pPr>
      <w:r>
        <w:t>检查连接数：redis-cli info clients | grep connected_clients</w:t>
      </w:r>
    </w:p>
    <w:p w14:paraId="61CC024D">
      <w:r>
        <w:rPr>
          <w:b/>
        </w:rPr>
        <w:t>解决方案</w:t>
      </w:r>
      <w:r>
        <w:t>：</w:t>
      </w:r>
    </w:p>
    <w:p w14:paraId="761CCEFB">
      <w:pPr>
        <w:numPr>
          <w:ilvl w:val="0"/>
          <w:numId w:val="14"/>
        </w:numPr>
        <w:spacing w:before="0" w:after="0"/>
        <w:ind w:left="720" w:hanging="360"/>
      </w:pPr>
      <w:r>
        <w:t>内存满：设置maxmemory策略，或清理过期键。</w:t>
      </w:r>
    </w:p>
    <w:p w14:paraId="5B61C17B">
      <w:pPr>
        <w:numPr>
          <w:ilvl w:val="0"/>
          <w:numId w:val="14"/>
        </w:numPr>
        <w:spacing w:before="0" w:after="0"/>
        <w:ind w:left="720" w:hanging="360"/>
      </w:pPr>
      <w:r>
        <w:t>连接超限：增加maxclients配置。</w:t>
      </w:r>
    </w:p>
    <w:p w14:paraId="6789DCA2">
      <w:pPr>
        <w:numPr>
          <w:ilvl w:val="0"/>
          <w:numId w:val="14"/>
        </w:numPr>
        <w:spacing w:before="0" w:after="0"/>
        <w:ind w:left="720" w:hanging="360"/>
      </w:pPr>
      <w:r>
        <w:t>服务停止：重启Redis。</w:t>
      </w:r>
    </w:p>
    <w:p w14:paraId="0B66F8F8">
      <w:pPr>
        <w:pStyle w:val="5"/>
      </w:pPr>
      <w:r>
        <w:t>5.3.5 磁盘空间不足</w:t>
      </w:r>
    </w:p>
    <w:p w14:paraId="7B35DED0">
      <w:r>
        <w:rPr>
          <w:b/>
        </w:rPr>
        <w:t>现象</w:t>
      </w:r>
      <w:r>
        <w:t>：监控告警磁盘使用率超阈值，可能导致服务写入失败。</w:t>
      </w:r>
    </w:p>
    <w:p w14:paraId="36A1D54F">
      <w:r>
        <w:rPr>
          <w:b/>
        </w:rPr>
        <w:t>排查步骤</w:t>
      </w:r>
      <w:r>
        <w:t>：</w:t>
      </w:r>
    </w:p>
    <w:p w14:paraId="1536B0FF">
      <w:pPr>
        <w:numPr>
          <w:ilvl w:val="0"/>
          <w:numId w:val="15"/>
        </w:numPr>
        <w:spacing w:before="0" w:after="0"/>
        <w:ind w:left="720" w:hanging="360"/>
      </w:pPr>
      <w:r>
        <w:t>df -h查看分区使用情况。</w:t>
      </w:r>
    </w:p>
    <w:p w14:paraId="05E9F36D">
      <w:pPr>
        <w:numPr>
          <w:ilvl w:val="0"/>
          <w:numId w:val="15"/>
        </w:numPr>
        <w:spacing w:before="0" w:after="0"/>
        <w:ind w:left="720" w:hanging="360"/>
      </w:pPr>
      <w:r>
        <w:t>du -sh /* --exclude=/proc定位大目录。</w:t>
      </w:r>
    </w:p>
    <w:p w14:paraId="288F8942">
      <w:pPr>
        <w:numPr>
          <w:ilvl w:val="0"/>
          <w:numId w:val="15"/>
        </w:numPr>
        <w:spacing w:before="0" w:after="0"/>
        <w:ind w:left="720" w:hanging="360"/>
      </w:pPr>
      <w:r>
        <w:t>常见大文件：日志文件、视频切片、备份文件。</w:t>
      </w:r>
    </w:p>
    <w:p w14:paraId="779BF26E">
      <w:r>
        <w:rPr>
          <w:b/>
        </w:rPr>
        <w:t>解决方案</w:t>
      </w:r>
      <w:r>
        <w:t>：</w:t>
      </w:r>
    </w:p>
    <w:p w14:paraId="613C7EA2">
      <w:pPr>
        <w:numPr>
          <w:ilvl w:val="0"/>
          <w:numId w:val="16"/>
        </w:numPr>
        <w:spacing w:before="0" w:after="0"/>
        <w:ind w:left="720" w:hanging="360"/>
      </w:pPr>
      <w:r>
        <w:t>清理日志：find /var/log -type f -name "*.log" -mtime +30 -delete</w:t>
      </w:r>
    </w:p>
    <w:p w14:paraId="09F94C2E">
      <w:pPr>
        <w:numPr>
          <w:ilvl w:val="0"/>
          <w:numId w:val="16"/>
        </w:numPr>
        <w:spacing w:before="0" w:after="0"/>
        <w:ind w:left="720" w:hanging="360"/>
      </w:pPr>
      <w:r>
        <w:t>清理视频切片：配置定期清理策略（如保留最近24小时切片）。</w:t>
      </w:r>
    </w:p>
    <w:p w14:paraId="69E2ACC5">
      <w:pPr>
        <w:numPr>
          <w:ilvl w:val="0"/>
          <w:numId w:val="16"/>
        </w:numPr>
        <w:spacing w:before="0" w:after="0"/>
        <w:ind w:left="720" w:hanging="360"/>
      </w:pPr>
      <w:r>
        <w:t>清理旧备份：保留最近7天备份，其余删除。</w:t>
      </w:r>
    </w:p>
    <w:p w14:paraId="76F8FD1C">
      <w:pPr>
        <w:numPr>
          <w:ilvl w:val="0"/>
          <w:numId w:val="16"/>
        </w:numPr>
        <w:spacing w:before="0" w:after="0"/>
        <w:ind w:left="720" w:hanging="360"/>
      </w:pPr>
      <w:r>
        <w:t>若空间持续不足，需扩展磁盘。</w:t>
      </w:r>
    </w:p>
    <w:p w14:paraId="2E5929F9">
      <w:pPr>
        <w:pStyle w:val="3"/>
      </w:pPr>
      <w:r>
        <w:t>6. 数据备份与恢复</w:t>
      </w:r>
    </w:p>
    <w:p w14:paraId="612D7791">
      <w:pPr>
        <w:pStyle w:val="4"/>
      </w:pPr>
      <w:r>
        <w:t>6.1 备份策略</w:t>
      </w:r>
    </w:p>
    <w:p w14:paraId="74E21D02">
      <w:r>
        <w:rPr>
          <w:b/>
        </w:rPr>
        <w:t>数据库备份</w:t>
      </w:r>
      <w:r>
        <w:t>（PostgreSQL）</w:t>
      </w:r>
    </w:p>
    <w:p w14:paraId="65AE6EB4">
      <w:pPr>
        <w:numPr>
          <w:ilvl w:val="0"/>
          <w:numId w:val="17"/>
        </w:numPr>
        <w:spacing w:before="0" w:after="0"/>
        <w:ind w:left="720" w:hanging="360"/>
      </w:pPr>
      <w:r>
        <w:rPr>
          <w:b/>
        </w:rPr>
        <w:t>全量备份</w:t>
      </w:r>
      <w:r>
        <w:t>：每日凌晨2:00，使用pg_dump或pg_basebackup。</w:t>
      </w:r>
      <w:bookmarkStart w:id="0" w:name="_GoBack"/>
      <w:bookmarkEnd w:id="0"/>
    </w:p>
    <w:p w14:paraId="1BF1E930">
      <w:pPr>
        <w:numPr>
          <w:ilvl w:val="0"/>
          <w:numId w:val="17"/>
        </w:numPr>
        <w:spacing w:before="0" w:after="0"/>
        <w:ind w:left="720" w:hanging="360"/>
      </w:pPr>
      <w:r>
        <w:rPr>
          <w:b/>
        </w:rPr>
        <w:t>增量备份</w:t>
      </w:r>
      <w:r>
        <w:t>：开启WAL归档，每小时归档一次。</w:t>
      </w:r>
    </w:p>
    <w:p w14:paraId="63D6EF74">
      <w:pPr>
        <w:numPr>
          <w:ilvl w:val="0"/>
          <w:numId w:val="17"/>
        </w:numPr>
        <w:spacing w:before="0" w:after="0"/>
        <w:ind w:left="720" w:hanging="360"/>
      </w:pPr>
      <w:r>
        <w:rPr>
          <w:b/>
        </w:rPr>
        <w:t>保留周期</w:t>
      </w:r>
      <w:r>
        <w:t>：全量备份保留7天，归档日志保留30天。</w:t>
      </w:r>
    </w:p>
    <w:p w14:paraId="58ADB2D8">
      <w:r>
        <w:rPr>
          <w:b/>
        </w:rPr>
        <w:t>配置文件备份</w:t>
      </w:r>
    </w:p>
    <w:p w14:paraId="43382C56">
      <w:pPr>
        <w:numPr>
          <w:ilvl w:val="0"/>
          <w:numId w:val="18"/>
        </w:numPr>
        <w:spacing w:before="0" w:after="0"/>
        <w:ind w:left="720" w:hanging="360"/>
      </w:pPr>
      <w:r>
        <w:t>应用配置文件（application.yml）、Nginx配置、脚本等，每日备份到指定目录。</w:t>
      </w:r>
    </w:p>
    <w:p w14:paraId="7340F11A">
      <w:r>
        <w:rPr>
          <w:b/>
        </w:rPr>
        <w:t>文件存储备份</w:t>
      </w:r>
    </w:p>
    <w:p w14:paraId="234CCA64">
      <w:pPr>
        <w:numPr>
          <w:ilvl w:val="0"/>
          <w:numId w:val="19"/>
        </w:numPr>
        <w:spacing w:before="0" w:after="0"/>
        <w:ind w:left="720" w:hanging="360"/>
      </w:pPr>
      <w:r>
        <w:t>图标文件、Excel模板等，每日增量同步到备份服务器。</w:t>
      </w:r>
    </w:p>
    <w:p w14:paraId="2A03B1DE">
      <w:pPr>
        <w:pStyle w:val="4"/>
      </w:pPr>
      <w:r>
        <w:t>6.2 备份脚本</w:t>
      </w:r>
    </w:p>
    <w:p w14:paraId="1424924A">
      <w:pPr>
        <w:pStyle w:val="5"/>
      </w:pPr>
      <w:r>
        <w:t>6.2.1 数据库全量备份脚本（pg_dump）</w:t>
      </w:r>
    </w:p>
    <w:p w14:paraId="3A1F3055">
      <w:r>
        <w:t>#!/bin/bash</w:t>
      </w:r>
    </w:p>
    <w:p w14:paraId="7BB9456B">
      <w:r>
        <w:t>BACKUP_DIR=/data/backup/postgres</w:t>
      </w:r>
    </w:p>
    <w:p w14:paraId="21779484">
      <w:r>
        <w:t>DATE=$(date +%Y%m%d_%H%M%S)</w:t>
      </w:r>
    </w:p>
    <w:p w14:paraId="371238C6">
      <w:r>
        <w:t>DB_NAME=gisdb</w:t>
      </w:r>
    </w:p>
    <w:p w14:paraId="5F93B6AA">
      <w:r>
        <w:t>DB_USER=postgres</w:t>
      </w:r>
    </w:p>
    <w:p w14:paraId="2DF08CD0">
      <w:r>
        <w:t>DB_HOST=localhost</w:t>
      </w:r>
    </w:p>
    <w:p w14:paraId="2B4959A1">
      <w:r>
        <w:t>pg_dump -h $DB_HOST -U $DB_USER -Fc $DB_NAME &gt; $BACKUP_DIR/${DB_NAME}_${DATE}.dump</w:t>
      </w:r>
    </w:p>
    <w:p w14:paraId="5B2EE5AE">
      <w:r>
        <w:t># 删除7天前的备份</w:t>
      </w:r>
    </w:p>
    <w:p w14:paraId="6E9CB048">
      <w:r>
        <w:t>find $BACKUP_DIR -type f -name "*.dump" -mtime +7 -delete</w:t>
      </w:r>
    </w:p>
    <w:p w14:paraId="21CE0428">
      <w:pPr>
        <w:pStyle w:val="5"/>
      </w:pPr>
      <w:r>
        <w:t>6.2.2 归档WAL配置</w:t>
      </w:r>
    </w:p>
    <w:p w14:paraId="640CB442">
      <w:r>
        <w:t>在 postgresql.conf 中：</w:t>
      </w:r>
    </w:p>
    <w:p w14:paraId="55E3A4F8">
      <w:r>
        <w:t>wal_level = replica</w:t>
      </w:r>
    </w:p>
    <w:p w14:paraId="20D92045">
      <w:r>
        <w:t>archive_mode = on</w:t>
      </w:r>
    </w:p>
    <w:p w14:paraId="035C0370">
      <w:r>
        <w:t>archive_command = 'cp %p /data/backup/postgres/wal/%f'</w:t>
      </w:r>
    </w:p>
    <w:p w14:paraId="709749ED">
      <w:r>
        <w:t>archive_timeout = 3600</w:t>
      </w:r>
    </w:p>
    <w:p w14:paraId="2F5AD45C">
      <w:pPr>
        <w:pStyle w:val="5"/>
      </w:pPr>
      <w:r>
        <w:t>6.2.3 配置文件备份脚本</w:t>
      </w:r>
    </w:p>
    <w:p w14:paraId="0A82FFEE">
      <w:r>
        <w:t>#!/bin/bash</w:t>
      </w:r>
    </w:p>
    <w:p w14:paraId="256E4ADA">
      <w:r>
        <w:t>BACKUP_DIR=/data/backup/config</w:t>
      </w:r>
    </w:p>
    <w:p w14:paraId="03A43AFA">
      <w:r>
        <w:t>DATE=$(date +%Y%m%d)</w:t>
      </w:r>
    </w:p>
    <w:p w14:paraId="03A99EB2">
      <w:r>
        <w:t>tar czf $BACKUP_DIR/app_config_$DATE.tar.gz /opt/gis/config/</w:t>
      </w:r>
    </w:p>
    <w:p w14:paraId="16F4A888">
      <w:r>
        <w:t>tar czf $BACKUP_DIR/nginx_config_$DATE.tar.gz /etc/nginx/</w:t>
      </w:r>
    </w:p>
    <w:p w14:paraId="3033C7E3">
      <w:r>
        <w:t># 保留30天</w:t>
      </w:r>
    </w:p>
    <w:p w14:paraId="52269B00">
      <w:r>
        <w:t>find $BACKUP_DIR -type f -name "*.tar.gz" -mtime +30 -delete</w:t>
      </w:r>
    </w:p>
    <w:p w14:paraId="74FEC745">
      <w:pPr>
        <w:pStyle w:val="4"/>
      </w:pPr>
      <w:r>
        <w:t>6.3 恢复步骤</w:t>
      </w:r>
    </w:p>
    <w:p w14:paraId="26C1BEEE">
      <w:pPr>
        <w:pStyle w:val="5"/>
      </w:pPr>
      <w:r>
        <w:t>6.3.1 数据库恢复</w:t>
      </w:r>
    </w:p>
    <w:p w14:paraId="0F87CADE">
      <w:pPr>
        <w:numPr>
          <w:ilvl w:val="0"/>
          <w:numId w:val="20"/>
        </w:numPr>
        <w:spacing w:before="0" w:after="0"/>
        <w:ind w:left="720" w:hanging="360"/>
      </w:pPr>
      <w:r>
        <w:t>停止应用服务，防止数据写入。</w:t>
      </w:r>
    </w:p>
    <w:p w14:paraId="5251F9C0">
      <w:pPr>
        <w:numPr>
          <w:ilvl w:val="0"/>
          <w:numId w:val="20"/>
        </w:numPr>
        <w:spacing w:before="0" w:after="0"/>
        <w:ind w:left="720" w:hanging="360"/>
      </w:pPr>
      <w:r>
        <w:t>恢复全量备份：pg_restore -h $DB_HOST -U $DB_USER -d $DB_NAME -c /data/backup/postgres/gisdb_20250325_020001.dump</w:t>
      </w:r>
    </w:p>
    <w:p w14:paraId="0977DF53">
      <w:pPr>
        <w:numPr>
          <w:ilvl w:val="0"/>
          <w:numId w:val="20"/>
        </w:numPr>
        <w:spacing w:before="0" w:after="0"/>
        <w:ind w:left="720" w:hanging="360"/>
      </w:pPr>
      <w:r>
        <w:t>应用归档日志（如需要）：</w:t>
      </w:r>
    </w:p>
    <w:p w14:paraId="6BB0EC8F">
      <w:pPr>
        <w:numPr>
          <w:ilvl w:val="1"/>
          <w:numId w:val="20"/>
        </w:numPr>
        <w:spacing w:before="0" w:after="0"/>
        <w:ind w:left="1440" w:hanging="360"/>
      </w:pPr>
      <w:r>
        <w:t>将WAL文件复制到 pg_wal 目录，启动数据库，自动重放。</w:t>
      </w:r>
    </w:p>
    <w:p w14:paraId="41EEBD71">
      <w:pPr>
        <w:numPr>
          <w:ilvl w:val="0"/>
          <w:numId w:val="20"/>
        </w:numPr>
        <w:spacing w:before="0" w:after="0"/>
        <w:ind w:left="720" w:hanging="360"/>
      </w:pPr>
      <w:r>
        <w:t>启动应用服务，验证数据。</w:t>
      </w:r>
    </w:p>
    <w:p w14:paraId="0EC30E50">
      <w:pPr>
        <w:pStyle w:val="5"/>
      </w:pPr>
      <w:r>
        <w:t>6.3.2 配置文件恢复</w:t>
      </w:r>
    </w:p>
    <w:p w14:paraId="4EED0C57">
      <w:pPr>
        <w:numPr>
          <w:ilvl w:val="0"/>
          <w:numId w:val="21"/>
        </w:numPr>
        <w:spacing w:before="0" w:after="0"/>
        <w:ind w:left="720" w:hanging="360"/>
      </w:pPr>
      <w:r>
        <w:t>将备份的tar.gz解压到对应目录。</w:t>
      </w:r>
    </w:p>
    <w:p w14:paraId="5843228F">
      <w:pPr>
        <w:numPr>
          <w:ilvl w:val="0"/>
          <w:numId w:val="21"/>
        </w:numPr>
        <w:spacing w:before="0" w:after="0"/>
        <w:ind w:left="720" w:hanging="360"/>
      </w:pPr>
      <w:r>
        <w:t>重启相关服务（如nginx、后端）使配置生效。</w:t>
      </w:r>
    </w:p>
    <w:p w14:paraId="64A3B086">
      <w:pPr>
        <w:pStyle w:val="4"/>
      </w:pPr>
      <w:r>
        <w:t>6.4 恢复演练计划</w:t>
      </w:r>
    </w:p>
    <w:p w14:paraId="1B213089">
      <w:pPr>
        <w:numPr>
          <w:ilvl w:val="0"/>
          <w:numId w:val="22"/>
        </w:numPr>
        <w:spacing w:before="0" w:after="0"/>
        <w:ind w:left="720" w:hanging="360"/>
      </w:pPr>
      <w:r>
        <w:rPr>
          <w:b/>
        </w:rPr>
        <w:t>频率</w:t>
      </w:r>
      <w:r>
        <w:t>：每季度执行一次数据库恢复演练。</w:t>
      </w:r>
    </w:p>
    <w:p w14:paraId="09CF8E05">
      <w:pPr>
        <w:numPr>
          <w:ilvl w:val="0"/>
          <w:numId w:val="22"/>
        </w:numPr>
        <w:spacing w:before="0" w:after="0"/>
        <w:ind w:left="720" w:hanging="360"/>
      </w:pPr>
      <w:r>
        <w:rPr>
          <w:b/>
        </w:rPr>
        <w:t>内容</w:t>
      </w:r>
      <w:r>
        <w:t>：从备份中恢复一个测试库，验证数据完整性和恢复时间。</w:t>
      </w:r>
    </w:p>
    <w:p w14:paraId="4BE7E5C7">
      <w:pPr>
        <w:numPr>
          <w:ilvl w:val="0"/>
          <w:numId w:val="22"/>
        </w:numPr>
        <w:spacing w:before="0" w:after="0"/>
        <w:ind w:left="720" w:hanging="360"/>
      </w:pPr>
      <w:r>
        <w:rPr>
          <w:b/>
        </w:rPr>
        <w:t>记录</w:t>
      </w:r>
      <w:r>
        <w:t>：形成演练报告，改进备份策略。</w:t>
      </w:r>
    </w:p>
    <w:p w14:paraId="146F279A">
      <w:pPr>
        <w:pStyle w:val="3"/>
      </w:pPr>
      <w:r>
        <w:t>7. 系统升级与发布</w:t>
      </w:r>
    </w:p>
    <w:p w14:paraId="78231F11">
      <w:pPr>
        <w:pStyle w:val="4"/>
      </w:pPr>
      <w:r>
        <w:t>7.1 升级流程</w:t>
      </w:r>
    </w:p>
    <w:p w14:paraId="3A07AF00">
      <w:pPr>
        <w:numPr>
          <w:ilvl w:val="0"/>
          <w:numId w:val="23"/>
        </w:numPr>
        <w:spacing w:before="0" w:after="0"/>
        <w:ind w:left="720" w:hanging="360"/>
      </w:pPr>
      <w:r>
        <w:rPr>
          <w:b/>
        </w:rPr>
        <w:t>发布准备</w:t>
      </w:r>
      <w:r>
        <w:t>：确认代码已测试通过，生成新版本包（jar或前端dist）。</w:t>
      </w:r>
    </w:p>
    <w:p w14:paraId="120D0AD8">
      <w:pPr>
        <w:numPr>
          <w:ilvl w:val="0"/>
          <w:numId w:val="23"/>
        </w:numPr>
        <w:spacing w:before="0" w:after="0"/>
        <w:ind w:left="720" w:hanging="360"/>
      </w:pPr>
      <w:r>
        <w:rPr>
          <w:b/>
        </w:rPr>
        <w:t>备份</w:t>
      </w:r>
      <w:r>
        <w:t>：备份当前版本配置、数据库（可选）。</w:t>
      </w:r>
    </w:p>
    <w:p w14:paraId="2D796C34">
      <w:pPr>
        <w:numPr>
          <w:ilvl w:val="0"/>
          <w:numId w:val="23"/>
        </w:numPr>
        <w:spacing w:before="0" w:after="0"/>
        <w:ind w:left="720" w:hanging="360"/>
      </w:pPr>
      <w:r>
        <w:rPr>
          <w:b/>
        </w:rPr>
        <w:t>后端升级</w:t>
      </w:r>
      <w:r>
        <w:t>：</w:t>
      </w:r>
    </w:p>
    <w:p w14:paraId="173925AB">
      <w:pPr>
        <w:numPr>
          <w:ilvl w:val="1"/>
          <w:numId w:val="23"/>
        </w:numPr>
        <w:spacing w:before="0" w:after="0"/>
        <w:ind w:left="1440" w:hanging="360"/>
      </w:pPr>
      <w:r>
        <w:t>停止旧容器：docker stop backend-old</w:t>
      </w:r>
    </w:p>
    <w:p w14:paraId="48EFC84F">
      <w:pPr>
        <w:numPr>
          <w:ilvl w:val="1"/>
          <w:numId w:val="23"/>
        </w:numPr>
        <w:spacing w:before="0" w:after="0"/>
        <w:ind w:left="1440" w:hanging="360"/>
      </w:pPr>
      <w:r>
        <w:t>启动新容器：docker run -d --name backend-new ...</w:t>
      </w:r>
    </w:p>
    <w:p w14:paraId="34CF13D8">
      <w:pPr>
        <w:numPr>
          <w:ilvl w:val="1"/>
          <w:numId w:val="23"/>
        </w:numPr>
        <w:spacing w:before="0" w:after="0"/>
        <w:ind w:left="1440" w:hanging="360"/>
      </w:pPr>
      <w:r>
        <w:t>验证新服务健康检查通过。</w:t>
      </w:r>
    </w:p>
    <w:p w14:paraId="4D80CC99">
      <w:pPr>
        <w:numPr>
          <w:ilvl w:val="1"/>
          <w:numId w:val="23"/>
        </w:numPr>
        <w:spacing w:before="0" w:after="0"/>
        <w:ind w:left="1440" w:hanging="360"/>
      </w:pPr>
      <w:r>
        <w:t>若使用网关或注册中心，确保新服务注册成功。</w:t>
      </w:r>
    </w:p>
    <w:p w14:paraId="08E5A41E">
      <w:pPr>
        <w:numPr>
          <w:ilvl w:val="0"/>
          <w:numId w:val="23"/>
        </w:numPr>
        <w:spacing w:before="0" w:after="0"/>
        <w:ind w:left="720" w:hanging="360"/>
      </w:pPr>
      <w:r>
        <w:rPr>
          <w:b/>
        </w:rPr>
        <w:t>前端升级</w:t>
      </w:r>
      <w:r>
        <w:t>：</w:t>
      </w:r>
    </w:p>
    <w:p w14:paraId="4DFCED47">
      <w:pPr>
        <w:numPr>
          <w:ilvl w:val="1"/>
          <w:numId w:val="23"/>
        </w:numPr>
        <w:spacing w:before="0" w:after="0"/>
        <w:ind w:left="1440" w:hanging="360"/>
      </w:pPr>
      <w:r>
        <w:t>替换Nginx静态目录下的文件。</w:t>
      </w:r>
    </w:p>
    <w:p w14:paraId="1C05558E">
      <w:pPr>
        <w:numPr>
          <w:ilvl w:val="1"/>
          <w:numId w:val="23"/>
        </w:numPr>
        <w:spacing w:before="0" w:after="0"/>
        <w:ind w:left="1440" w:hanging="360"/>
      </w:pPr>
      <w:r>
        <w:t>nginx -s reload重新加载。</w:t>
      </w:r>
    </w:p>
    <w:p w14:paraId="0E1355EA">
      <w:pPr>
        <w:numPr>
          <w:ilvl w:val="0"/>
          <w:numId w:val="23"/>
        </w:numPr>
        <w:spacing w:before="0" w:after="0"/>
        <w:ind w:left="720" w:hanging="360"/>
      </w:pPr>
      <w:r>
        <w:rPr>
          <w:b/>
        </w:rPr>
        <w:t>验证</w:t>
      </w:r>
      <w:r>
        <w:t>：执行冒烟测试，确认核心功能正常。</w:t>
      </w:r>
    </w:p>
    <w:p w14:paraId="768D5B5E">
      <w:pPr>
        <w:numPr>
          <w:ilvl w:val="0"/>
          <w:numId w:val="23"/>
        </w:numPr>
        <w:spacing w:before="0" w:after="0"/>
        <w:ind w:left="720" w:hanging="360"/>
      </w:pPr>
      <w:r>
        <w:rPr>
          <w:b/>
        </w:rPr>
        <w:t>灰度发布</w:t>
      </w:r>
      <w:r>
        <w:t>（可选）：先升级一台服务器，观察无问题后再全量。</w:t>
      </w:r>
    </w:p>
    <w:p w14:paraId="33354CA5">
      <w:pPr>
        <w:pStyle w:val="4"/>
      </w:pPr>
      <w:r>
        <w:t>7.2 回滚方案</w:t>
      </w:r>
    </w:p>
    <w:p w14:paraId="3B18F1CF">
      <w:pPr>
        <w:numPr>
          <w:ilvl w:val="0"/>
          <w:numId w:val="24"/>
        </w:numPr>
        <w:spacing w:before="0" w:after="0"/>
        <w:ind w:left="720" w:hanging="360"/>
      </w:pPr>
      <w:r>
        <w:rPr>
          <w:b/>
        </w:rPr>
        <w:t>后端回滚</w:t>
      </w:r>
      <w:r>
        <w:t>：</w:t>
      </w:r>
    </w:p>
    <w:p w14:paraId="29E746D6">
      <w:pPr>
        <w:numPr>
          <w:ilvl w:val="1"/>
          <w:numId w:val="24"/>
        </w:numPr>
        <w:spacing w:before="0" w:after="0"/>
        <w:ind w:left="1440" w:hanging="360"/>
      </w:pPr>
      <w:r>
        <w:t>停止新容器，启动旧容器。</w:t>
      </w:r>
    </w:p>
    <w:p w14:paraId="3D01DBDA">
      <w:pPr>
        <w:numPr>
          <w:ilvl w:val="1"/>
          <w:numId w:val="24"/>
        </w:numPr>
        <w:spacing w:before="0" w:after="0"/>
        <w:ind w:left="1440" w:hanging="360"/>
      </w:pPr>
      <w:r>
        <w:t>若数据库有变更，需执行回滚脚本（提前准备）。</w:t>
      </w:r>
    </w:p>
    <w:p w14:paraId="7308F51C">
      <w:pPr>
        <w:numPr>
          <w:ilvl w:val="0"/>
          <w:numId w:val="24"/>
        </w:numPr>
        <w:spacing w:before="0" w:after="0"/>
        <w:ind w:left="720" w:hanging="360"/>
      </w:pPr>
      <w:r>
        <w:rPr>
          <w:b/>
        </w:rPr>
        <w:t>前端回滚</w:t>
      </w:r>
      <w:r>
        <w:t>：</w:t>
      </w:r>
    </w:p>
    <w:p w14:paraId="60542C2E">
      <w:pPr>
        <w:numPr>
          <w:ilvl w:val="1"/>
          <w:numId w:val="24"/>
        </w:numPr>
        <w:spacing w:before="0" w:after="0"/>
        <w:ind w:left="1440" w:hanging="360"/>
      </w:pPr>
      <w:r>
        <w:t>恢复静态目录下的旧版本文件，nginx -s reload。</w:t>
      </w:r>
    </w:p>
    <w:p w14:paraId="5AA4FC49">
      <w:pPr>
        <w:numPr>
          <w:ilvl w:val="0"/>
          <w:numId w:val="24"/>
        </w:numPr>
        <w:spacing w:before="0" w:after="0"/>
        <w:ind w:left="720" w:hanging="360"/>
      </w:pPr>
      <w:r>
        <w:rPr>
          <w:b/>
        </w:rPr>
        <w:t>数据库回滚</w:t>
      </w:r>
      <w:r>
        <w:t>：</w:t>
      </w:r>
    </w:p>
    <w:p w14:paraId="5361DF0E">
      <w:pPr>
        <w:numPr>
          <w:ilvl w:val="1"/>
          <w:numId w:val="24"/>
        </w:numPr>
        <w:spacing w:before="0" w:after="0"/>
        <w:ind w:left="1440" w:hanging="360"/>
      </w:pPr>
      <w:r>
        <w:t>若数据库结构变更，需执行逆向脚本，或从备份恢复（谨慎）。</w:t>
      </w:r>
    </w:p>
    <w:p w14:paraId="07D28323">
      <w:pPr>
        <w:pStyle w:val="3"/>
      </w:pPr>
      <w:r>
        <w:t>8. 附录</w:t>
      </w:r>
    </w:p>
    <w:p w14:paraId="7642066C">
      <w:pPr>
        <w:pStyle w:val="4"/>
      </w:pPr>
      <w:r>
        <w:t>8.1 常用命令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74E08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0CAB12">
            <w:pPr>
              <w:jc w:val="center"/>
              <w:rPr>
                <w:b/>
              </w:rPr>
            </w:pPr>
            <w:r>
              <w:rPr>
                <w:b/>
              </w:rPr>
              <w:t>用途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CBA169">
            <w:pPr>
              <w:jc w:val="center"/>
              <w:rPr>
                <w:b/>
              </w:rPr>
            </w:pPr>
            <w:r>
              <w:rPr>
                <w:b/>
              </w:rPr>
              <w:t>命令</w:t>
            </w:r>
          </w:p>
        </w:tc>
      </w:tr>
      <w:tr w14:paraId="01098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C2B077">
            <w:r>
              <w:t>查看后端日志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A77AAF">
            <w:r>
              <w:t>docker logs -f gis-backend --tail 200</w:t>
            </w:r>
          </w:p>
        </w:tc>
      </w:tr>
      <w:tr w14:paraId="08810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63415B">
            <w:r>
              <w:t>重启后端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43A707">
            <w:r>
              <w:t>docker restart gis-backend</w:t>
            </w:r>
          </w:p>
        </w:tc>
      </w:tr>
      <w:tr w14:paraId="03B35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B04F6A">
            <w:r>
              <w:t>进入数据库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0E966C">
            <w:r>
              <w:t>psql -h 127.0.0.1 -U gis_user -d gisdb</w:t>
            </w:r>
          </w:p>
        </w:tc>
      </w:tr>
      <w:tr w14:paraId="47772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F50B19">
            <w:r>
              <w:t>查看数据库连接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EEE5A5">
            <w:r>
              <w:t>SELECT * FROM pg_stat_activity;</w:t>
            </w:r>
          </w:p>
        </w:tc>
      </w:tr>
      <w:tr w14:paraId="210F5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813086">
            <w:r>
              <w:t>查看Redis状态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53452B">
            <w:r>
              <w:t>redis-cli info stats</w:t>
            </w:r>
          </w:p>
        </w:tc>
      </w:tr>
      <w:tr w14:paraId="686D0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DA24A5">
            <w:r>
              <w:t>测试视频流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B646D3">
            <w:r>
              <w:t>ffprobe rtsp://摄像头地址</w:t>
            </w:r>
          </w:p>
        </w:tc>
      </w:tr>
      <w:tr w14:paraId="1AA7C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E1AFAD">
            <w:r>
              <w:t>查看磁盘空间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586BC6">
            <w:r>
              <w:t>df -h</w:t>
            </w:r>
          </w:p>
        </w:tc>
      </w:tr>
      <w:tr w14:paraId="42982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4AE1C2">
            <w:r>
              <w:t>查看大文件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F6C051">
            <w:r>
              <w:t>du -sh /* 2&gt;/dev/null | sort -hr | head -20</w:t>
            </w:r>
          </w:p>
        </w:tc>
      </w:tr>
    </w:tbl>
    <w:p w14:paraId="21D1745E">
      <w:pPr>
        <w:pStyle w:val="4"/>
      </w:pPr>
      <w:r>
        <w:t>8.2 配置文件路径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3E8B0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FEFC41">
            <w:pPr>
              <w:jc w:val="center"/>
              <w:rPr>
                <w:b/>
              </w:rPr>
            </w:pPr>
            <w:r>
              <w:rPr>
                <w:b/>
              </w:rPr>
              <w:t>组件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320C4B">
            <w:pPr>
              <w:jc w:val="center"/>
              <w:rPr>
                <w:b/>
              </w:rPr>
            </w:pPr>
            <w:r>
              <w:rPr>
                <w:b/>
              </w:rPr>
              <w:t>配置文件路径</w:t>
            </w:r>
          </w:p>
        </w:tc>
      </w:tr>
      <w:tr w14:paraId="52213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33744C">
            <w:r>
              <w:t>后端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5A6BF8">
            <w:r>
              <w:t>/opt/gis/config/application-prod.yml</w:t>
            </w:r>
          </w:p>
        </w:tc>
      </w:tr>
      <w:tr w14:paraId="276CE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03147A">
            <w:r>
              <w:t>Nginx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24CCF4">
            <w:r>
              <w:t>/etc/nginx/nginx.conf、/etc/nginx/conf.d/gis.conf</w:t>
            </w:r>
          </w:p>
        </w:tc>
      </w:tr>
      <w:tr w14:paraId="082A9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4F281D">
            <w:r>
              <w:t>PostgreSQL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0A7628">
            <w:r>
              <w:t>/var/lib/pgsql/14/data/postgresql.conf</w:t>
            </w:r>
          </w:p>
        </w:tc>
      </w:tr>
      <w:tr w14:paraId="4C247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3A4487">
            <w:r>
              <w:t>Redis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D31587">
            <w:r>
              <w:t>/etc/redis/redis.conf</w:t>
            </w:r>
          </w:p>
        </w:tc>
      </w:tr>
      <w:tr w14:paraId="71F18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989F3C">
            <w:r>
              <w:t>备份脚本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C53EDC">
            <w:r>
              <w:t>/opt/scripts/backup/</w:t>
            </w:r>
          </w:p>
        </w:tc>
      </w:tr>
    </w:tbl>
    <w:p w14:paraId="7E00E5E2">
      <w:pPr>
        <w:pStyle w:val="4"/>
      </w:pPr>
      <w:r>
        <w:t>8.3 账号信息</w:t>
      </w:r>
    </w:p>
    <w:p w14:paraId="0C97FBEB">
      <w:pPr>
        <w:numPr>
          <w:ilvl w:val="0"/>
          <w:numId w:val="25"/>
        </w:numPr>
        <w:spacing w:before="0" w:after="0"/>
        <w:ind w:left="720" w:hanging="360"/>
      </w:pPr>
      <w:r>
        <w:rPr>
          <w:b/>
        </w:rPr>
        <w:t>数据库管理员</w:t>
      </w:r>
      <w:r>
        <w:t>：用户名postgres，密码存储在密码保险箱。</w:t>
      </w:r>
    </w:p>
    <w:p w14:paraId="3C8B5A17">
      <w:pPr>
        <w:numPr>
          <w:ilvl w:val="0"/>
          <w:numId w:val="25"/>
        </w:numPr>
        <w:spacing w:before="0" w:after="0"/>
        <w:ind w:left="720" w:hanging="360"/>
      </w:pPr>
      <w:r>
        <w:rPr>
          <w:b/>
        </w:rPr>
        <w:t>系统管理后台</w:t>
      </w:r>
      <w:r>
        <w:t>：初始管理员账号admin，首次登录强制修改密码。</w:t>
      </w:r>
    </w:p>
    <w:p w14:paraId="37F86ECD">
      <w:pPr>
        <w:numPr>
          <w:ilvl w:val="0"/>
          <w:numId w:val="25"/>
        </w:numPr>
        <w:spacing w:before="0" w:after="0"/>
        <w:ind w:left="720" w:hanging="360"/>
      </w:pPr>
      <w:r>
        <w:rPr>
          <w:b/>
        </w:rPr>
        <w:t>服务器SSH</w:t>
      </w:r>
      <w:r>
        <w:t>：使用密钥登录，禁止密码登录。</w:t>
      </w:r>
    </w:p>
    <w:p w14:paraId="6EB5DDB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DF33C6"/>
    <w:multiLevelType w:val="singleLevel"/>
    <w:tmpl w:val="81DF33C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DAC5F15"/>
    <w:multiLevelType w:val="multilevel"/>
    <w:tmpl w:val="8DAC5F1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93D04941"/>
    <w:multiLevelType w:val="singleLevel"/>
    <w:tmpl w:val="93D0494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ABB6E628"/>
    <w:multiLevelType w:val="multilevel"/>
    <w:tmpl w:val="ABB6E62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">
    <w:nsid w:val="B817BEE9"/>
    <w:multiLevelType w:val="multilevel"/>
    <w:tmpl w:val="B817BEE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">
    <w:nsid w:val="C7AABB6A"/>
    <w:multiLevelType w:val="singleLevel"/>
    <w:tmpl w:val="C7AABB6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CE1A7676"/>
    <w:multiLevelType w:val="singleLevel"/>
    <w:tmpl w:val="CE1A76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E5604551"/>
    <w:multiLevelType w:val="singleLevel"/>
    <w:tmpl w:val="E56045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F2587A40"/>
    <w:multiLevelType w:val="singleLevel"/>
    <w:tmpl w:val="F2587A4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F4E1BBCC"/>
    <w:multiLevelType w:val="singleLevel"/>
    <w:tmpl w:val="F4E1BBC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F72697DE"/>
    <w:multiLevelType w:val="singleLevel"/>
    <w:tmpl w:val="F72697D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00B4C293"/>
    <w:multiLevelType w:val="singleLevel"/>
    <w:tmpl w:val="00B4C29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042A0994"/>
    <w:multiLevelType w:val="singleLevel"/>
    <w:tmpl w:val="042A099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069C41AD"/>
    <w:multiLevelType w:val="singleLevel"/>
    <w:tmpl w:val="069C41A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4">
    <w:nsid w:val="0ECDF800"/>
    <w:multiLevelType w:val="singleLevel"/>
    <w:tmpl w:val="0ECDF8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210DF66B"/>
    <w:multiLevelType w:val="singleLevel"/>
    <w:tmpl w:val="210DF6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3754464D"/>
    <w:multiLevelType w:val="singleLevel"/>
    <w:tmpl w:val="3754464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37C312AA"/>
    <w:multiLevelType w:val="singleLevel"/>
    <w:tmpl w:val="37C312A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391AF743"/>
    <w:multiLevelType w:val="singleLevel"/>
    <w:tmpl w:val="391AF74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436F4CBD"/>
    <w:multiLevelType w:val="singleLevel"/>
    <w:tmpl w:val="436F4CB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0">
    <w:nsid w:val="4C718C4F"/>
    <w:multiLevelType w:val="singleLevel"/>
    <w:tmpl w:val="4C718C4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79261685"/>
    <w:multiLevelType w:val="singleLevel"/>
    <w:tmpl w:val="7926168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2">
    <w:nsid w:val="7A93BC82"/>
    <w:multiLevelType w:val="singleLevel"/>
    <w:tmpl w:val="7A93BC8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3">
    <w:nsid w:val="7D910418"/>
    <w:multiLevelType w:val="singleLevel"/>
    <w:tmpl w:val="7D91041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7EB1A22A"/>
    <w:multiLevelType w:val="singleLevel"/>
    <w:tmpl w:val="7EB1A22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6"/>
  </w:num>
  <w:num w:numId="2">
    <w:abstractNumId w:val="18"/>
  </w:num>
  <w:num w:numId="3">
    <w:abstractNumId w:val="5"/>
  </w:num>
  <w:num w:numId="4">
    <w:abstractNumId w:val="17"/>
  </w:num>
  <w:num w:numId="5">
    <w:abstractNumId w:val="7"/>
  </w:num>
  <w:num w:numId="6">
    <w:abstractNumId w:val="24"/>
  </w:num>
  <w:num w:numId="7">
    <w:abstractNumId w:val="10"/>
  </w:num>
  <w:num w:numId="8">
    <w:abstractNumId w:val="12"/>
  </w:num>
  <w:num w:numId="9">
    <w:abstractNumId w:val="19"/>
  </w:num>
  <w:num w:numId="10">
    <w:abstractNumId w:val="14"/>
  </w:num>
  <w:num w:numId="11">
    <w:abstractNumId w:val="22"/>
  </w:num>
  <w:num w:numId="12">
    <w:abstractNumId w:val="20"/>
  </w:num>
  <w:num w:numId="13">
    <w:abstractNumId w:val="21"/>
  </w:num>
  <w:num w:numId="14">
    <w:abstractNumId w:val="2"/>
  </w:num>
  <w:num w:numId="15">
    <w:abstractNumId w:val="11"/>
  </w:num>
  <w:num w:numId="16">
    <w:abstractNumId w:val="0"/>
  </w:num>
  <w:num w:numId="17">
    <w:abstractNumId w:val="23"/>
  </w:num>
  <w:num w:numId="18">
    <w:abstractNumId w:val="6"/>
  </w:num>
  <w:num w:numId="19">
    <w:abstractNumId w:val="9"/>
  </w:num>
  <w:num w:numId="20">
    <w:abstractNumId w:val="4"/>
  </w:num>
  <w:num w:numId="21">
    <w:abstractNumId w:val="13"/>
  </w:num>
  <w:num w:numId="22">
    <w:abstractNumId w:val="8"/>
  </w:num>
  <w:num w:numId="23">
    <w:abstractNumId w:val="3"/>
  </w:num>
  <w:num w:numId="24">
    <w:abstractNumId w:val="1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7C0F1C"/>
    <w:rsid w:val="507C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2026-03-17T05:16:00Z</dcterms:created>
  <dc:creator>hejh</dc:creator>
  <cp:lastModifiedBy>hejh</cp:lastModifiedBy>
  <dcterms:modified xsi:type="dcterms:W3CDTF">2026-03-17T05:23:17Z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A07F03276CFE47CC92D6C674EAC0C1C5_11</vt:lpwstr>
  </property>
  <property fmtid="{D5CDD505-2E9C-101B-9397-08002B2CF9AE}" pid="4" name="KSOTemplateDocerSaveRecord">
    <vt:lpwstr>eyJoZGlkIjoiMWQ3ZGQyMTE0ZTM3ZjQyMjMxNmFhOWMzNzMwY2IzMGUiLCJ1c2VySWQiOiIyNDIyOTQxNjUifQ==</vt:lpwstr>
  </property>
</Properties>
</file>