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585858"/>
          <w:sz w:val="18"/>
        </w:rPr>
        <w:t>MCI – MAGIC CODE INSTITUTE</w:t>
      </w:r>
    </w:p>
    <w:p>
      <w:pPr>
        <w:pStyle w:val="Heading1"/>
      </w:pPr>
      <w:r>
        <w:t>Handout Buổi 4 — Tiền xử lý dữ liệu với Power Query</w:t>
      </w:r>
    </w:p>
    <w:p>
      <w:r>
        <w:rPr>
          <w:b w:val="0"/>
          <w:i/>
          <w:color w:val="585858"/>
        </w:rPr>
        <w:t>Tài liệu tự học đi kèm Buổi 4. Mục 1–3 tóm tắt những gì đã làm trên lớp; mục 4–9 là công cụ KHÔNG giảng chi tiết trên lớp, đọc sau buổi học rồi làm bài tập về nhà (bắt buộc) ở mục 10. Ví dụ viết trên các file Practice/ của Buổi 4 (Data_Sales/*.csv, B4_Lookups.xlsx, B4_Target_2025.xlsx) và file đáp án B4_MCI_Mart_Answer.xlsx. Tên lệnh giữ tiếng Anh như trên Ribbon của Power Query Editor.</w:t>
      </w:r>
    </w:p>
    <w:p>
      <w:pPr>
        <w:pStyle w:val="Heading2"/>
      </w:pPr>
      <w:r>
        <w:t>Mục lục</w:t>
      </w:r>
    </w:p>
    <w:p>
      <w:pPr>
        <w:pStyle w:val="ListBullet"/>
      </w:pPr>
      <w:r>
        <w:t>1. Tóm tắt: pipeline Power Query của Buổi 4 · lệnh chính</w:t>
      </w:r>
    </w:p>
    <w:p>
      <w:pPr>
        <w:pStyle w:val="ListBullet"/>
      </w:pPr>
      <w:r>
        <w:t>2. Locale: đọc đúng ngày và số kiểu Việt Nam</w:t>
      </w:r>
    </w:p>
    <w:p>
      <w:pPr>
        <w:pStyle w:val="ListBullet"/>
      </w:pPr>
      <w:r>
        <w:t>3. Đối soát ngay trong Power Query</w:t>
      </w:r>
    </w:p>
    <w:p>
      <w:pPr>
        <w:pStyle w:val="ListBullet"/>
      </w:pPr>
      <w:r>
        <w:t>4. Index Column và công cụ cho cột số</w:t>
      </w:r>
    </w:p>
    <w:p>
      <w:pPr>
        <w:pStyle w:val="ListBullet"/>
      </w:pPr>
      <w:r>
        <w:t>5. Pivot Column và Transpose (chiều ngược của Unpivot)</w:t>
      </w:r>
    </w:p>
    <w:p>
      <w:pPr>
        <w:pStyle w:val="ListBullet"/>
      </w:pPr>
      <w:r>
        <w:t>6. Quản lý query trong workbook: Duplicate / Reference, Load To, Properties</w:t>
      </w:r>
    </w:p>
    <w:p>
      <w:pPr>
        <w:pStyle w:val="ListBullet"/>
      </w:pPr>
      <w:r>
        <w:t>7. From Folder nâng cao: tên file (Source.Name), Transform Sample File</w:t>
      </w:r>
    </w:p>
    <w:p>
      <w:pPr>
        <w:pStyle w:val="ListBullet"/>
      </w:pPr>
      <w:r>
        <w:t>8. PRO TIP: tham số hóa đường dẫn thư mục, Rolling Calendar</w:t>
      </w:r>
    </w:p>
    <w:p>
      <w:pPr>
        <w:pStyle w:val="ListBullet"/>
      </w:pPr>
      <w:r>
        <w:t>9. Xử lý sự cố: Formula.Firewall, privacy levels, lỗi hay gặp</w:t>
      </w:r>
    </w:p>
    <w:p>
      <w:pPr>
        <w:pStyle w:val="ListBullet"/>
      </w:pPr>
      <w:r>
        <w:t>10. Bài tập về nhà (bắt buộc)</w:t>
      </w:r>
    </w:p>
    <w:p>
      <w:pPr>
        <w:pStyle w:val="ListBullet"/>
      </w:pPr>
      <w:r>
        <w:t>11. Checklist trước Buổi 5</w:t>
      </w:r>
    </w:p>
    <w:p>
      <w:pPr>
        <w:pStyle w:val="Heading2"/>
      </w:pPr>
      <w:r>
        <w:t>1. Tóm tắt: pipeline Power Query của Buổi 4</w:t>
      </w:r>
    </w:p>
    <w:p>
      <w:r>
        <w:rPr>
          <w:b w:val="0"/>
          <w:i w:val="0"/>
        </w:rPr>
        <w:t>Power Query ghi mỗi thao tác làm sạch thành một bước trong Applied Steps. Refresh là chạy lại toàn bộ các bước trên dữ liệu mới, nên việc làm sạch chỉ làm MỘT LẦN. Kết quả cuối buổi là 6 bảng sạch, nạp riêng vào Data Model — viên gạch cho Buổi 5.</w:t>
      </w:r>
    </w:p>
    <w:tbl>
      <w:tblPr>
        <w:tblStyle w:val="TableGrid"/>
        <w:tblW w:type="auto" w:w="0"/>
        <w:jc w:val="center"/>
        <w:tblLayout w:type="fixed"/>
        <w:tblLook w:firstColumn="1" w:firstRow="1" w:lastColumn="0" w:lastRow="0" w:noHBand="0" w:noVBand="1" w:val="04A0"/>
      </w:tblPr>
      <w:tblGrid>
        <w:gridCol w:w="1247"/>
        <w:gridCol w:w="1928"/>
        <w:gridCol w:w="3402"/>
        <w:gridCol w:w="1361"/>
        <w:gridCol w:w="1701"/>
      </w:tblGrid>
      <w:tr>
        <w:tc>
          <w:tcPr>
            <w:tcW w:type="dxa" w:w="1247"/>
            <w:shd w:val="clear" w:color="auto" w:fill="203864"/>
          </w:tcPr>
          <w:p>
            <w:pPr>
              <w:keepNext/>
            </w:pPr>
            <w:r/>
            <w:r>
              <w:rPr>
                <w:b/>
                <w:color w:val="FFFFFF"/>
                <w:sz w:val="17"/>
              </w:rPr>
              <w:t>Query</w:t>
            </w:r>
          </w:p>
        </w:tc>
        <w:tc>
          <w:tcPr>
            <w:tcW w:type="dxa" w:w="1928"/>
            <w:shd w:val="clear" w:color="auto" w:fill="203864"/>
          </w:tcPr>
          <w:p>
            <w:pPr>
              <w:keepNext/>
            </w:pPr>
            <w:r/>
            <w:r>
              <w:rPr>
                <w:b/>
                <w:color w:val="FFFFFF"/>
                <w:sz w:val="17"/>
              </w:rPr>
              <w:t>Nguồn</w:t>
            </w:r>
          </w:p>
        </w:tc>
        <w:tc>
          <w:tcPr>
            <w:tcW w:type="dxa" w:w="3402"/>
            <w:shd w:val="clear" w:color="auto" w:fill="203864"/>
          </w:tcPr>
          <w:p>
            <w:pPr>
              <w:keepNext/>
            </w:pPr>
            <w:r/>
            <w:r>
              <w:rPr>
                <w:b/>
                <w:color w:val="FFFFFF"/>
                <w:sz w:val="17"/>
              </w:rPr>
              <w:t>Các bước chính</w:t>
            </w:r>
          </w:p>
        </w:tc>
        <w:tc>
          <w:tcPr>
            <w:tcW w:type="dxa" w:w="1361"/>
            <w:shd w:val="clear" w:color="auto" w:fill="203864"/>
          </w:tcPr>
          <w:p>
            <w:pPr>
              <w:keepNext/>
            </w:pPr>
            <w:r/>
            <w:r>
              <w:rPr>
                <w:b/>
                <w:color w:val="FFFFFF"/>
                <w:sz w:val="17"/>
              </w:rPr>
              <w:t>Load</w:t>
            </w:r>
          </w:p>
        </w:tc>
        <w:tc>
          <w:tcPr>
            <w:tcW w:type="dxa" w:w="1701"/>
            <w:shd w:val="clear" w:color="auto" w:fill="203864"/>
          </w:tcPr>
          <w:p>
            <w:pPr>
              <w:keepNext/>
            </w:pPr>
            <w:r/>
            <w:r>
              <w:rPr>
                <w:b/>
                <w:color w:val="FFFFFF"/>
                <w:sz w:val="17"/>
              </w:rPr>
              <w:t>Số dòng</w:t>
            </w:r>
          </w:p>
        </w:tc>
      </w:tr>
      <w:tr>
        <w:tc>
          <w:tcPr>
            <w:tcW w:type="dxa" w:w="1247"/>
          </w:tcPr>
          <w:p>
            <w:pPr>
              <w:keepNext/>
            </w:pPr>
            <w:r/>
            <w:r>
              <w:rPr>
                <w:b/>
                <w:sz w:val="17"/>
              </w:rPr>
              <w:t>Sales</w:t>
            </w:r>
          </w:p>
        </w:tc>
        <w:tc>
          <w:tcPr>
            <w:tcW w:type="dxa" w:w="1928"/>
          </w:tcPr>
          <w:p>
            <w:pPr>
              <w:keepNext/>
            </w:pPr>
            <w:r/>
            <w:r>
              <w:rPr>
                <w:sz w:val="17"/>
              </w:rPr>
              <w:t>Practice/Data_Sales/ (From Folder)</w:t>
            </w:r>
          </w:p>
        </w:tc>
        <w:tc>
          <w:tcPr>
            <w:tcW w:type="dxa" w:w="3402"/>
          </w:tcPr>
          <w:p>
            <w:pPr>
              <w:keepNext/>
            </w:pPr>
            <w:r/>
            <w:r>
              <w:rPr>
                <w:sz w:val="17"/>
              </w:rPr>
              <w:t>Xóa Changed Type tự động · Trim Store_Code · Using Locale (vi-VN) cho Order_Date, Unit_Price · Remove Duplicates · Revenue, Nam, Thang</w:t>
            </w:r>
          </w:p>
        </w:tc>
        <w:tc>
          <w:tcPr>
            <w:tcW w:type="dxa" w:w="1361"/>
          </w:tcPr>
          <w:p>
            <w:pPr>
              <w:keepNext/>
            </w:pPr>
            <w:r/>
            <w:r>
              <w:rPr>
                <w:sz w:val="17"/>
              </w:rPr>
              <w:t>Table Sales (sheet Sales_PQ) + Data Model</w:t>
            </w:r>
          </w:p>
        </w:tc>
        <w:tc>
          <w:tcPr>
            <w:tcW w:type="dxa" w:w="1701"/>
          </w:tcPr>
          <w:p>
            <w:pPr>
              <w:keepNext/>
            </w:pPr>
            <w:r/>
            <w:r>
              <w:rPr>
                <w:sz w:val="17"/>
              </w:rPr>
              <w:t>28.328 → 30.247 sau khi thả tháng 4</w:t>
            </w:r>
          </w:p>
        </w:tc>
      </w:tr>
      <w:tr>
        <w:tc>
          <w:tcPr>
            <w:tcW w:type="dxa" w:w="1247"/>
          </w:tcPr>
          <w:p>
            <w:pPr>
              <w:keepNext/>
            </w:pPr>
            <w:r/>
            <w:r>
              <w:rPr>
                <w:b/>
                <w:sz w:val="17"/>
              </w:rPr>
              <w:t>Product</w:t>
            </w:r>
          </w:p>
        </w:tc>
        <w:tc>
          <w:tcPr>
            <w:tcW w:type="dxa" w:w="1928"/>
          </w:tcPr>
          <w:p>
            <w:pPr>
              <w:keepNext/>
            </w:pPr>
            <w:r/>
            <w:r>
              <w:rPr>
                <w:sz w:val="17"/>
              </w:rPr>
              <w:t>B4_Lookups.xlsx, bảng Product</w:t>
            </w:r>
          </w:p>
        </w:tc>
        <w:tc>
          <w:tcPr>
            <w:tcW w:type="dxa" w:w="3402"/>
          </w:tcPr>
          <w:p>
            <w:pPr>
              <w:keepNext/>
            </w:pPr>
            <w:r/>
            <w:r>
              <w:rPr>
                <w:sz w:val="17"/>
              </w:rPr>
              <w:t>Remove Duplicates theo Product_Code (P015 trùng)</w:t>
            </w:r>
          </w:p>
        </w:tc>
        <w:tc>
          <w:tcPr>
            <w:tcW w:type="dxa" w:w="1361"/>
          </w:tcPr>
          <w:p>
            <w:pPr>
              <w:keepNext/>
            </w:pPr>
            <w:r/>
            <w:r>
              <w:rPr>
                <w:sz w:val="17"/>
              </w:rPr>
              <w:t>Connection + Data Model</w:t>
            </w:r>
          </w:p>
        </w:tc>
        <w:tc>
          <w:tcPr>
            <w:tcW w:type="dxa" w:w="1701"/>
          </w:tcPr>
          <w:p>
            <w:pPr>
              <w:keepNext/>
            </w:pPr>
            <w:r/>
            <w:r>
              <w:rPr>
                <w:sz w:val="17"/>
              </w:rPr>
              <w:t>41 → 40</w:t>
            </w:r>
          </w:p>
        </w:tc>
      </w:tr>
      <w:tr>
        <w:tc>
          <w:tcPr>
            <w:tcW w:type="dxa" w:w="1247"/>
          </w:tcPr>
          <w:p>
            <w:pPr>
              <w:keepNext/>
            </w:pPr>
            <w:r/>
            <w:r>
              <w:rPr>
                <w:b/>
                <w:sz w:val="17"/>
              </w:rPr>
              <w:t>Store · Customer</w:t>
            </w:r>
          </w:p>
        </w:tc>
        <w:tc>
          <w:tcPr>
            <w:tcW w:type="dxa" w:w="1928"/>
          </w:tcPr>
          <w:p>
            <w:pPr>
              <w:keepNext/>
            </w:pPr>
            <w:r/>
            <w:r>
              <w:rPr>
                <w:sz w:val="17"/>
              </w:rPr>
              <w:t>B4_Lookups.xlsx</w:t>
            </w:r>
          </w:p>
        </w:tc>
        <w:tc>
          <w:tcPr>
            <w:tcW w:type="dxa" w:w="3402"/>
          </w:tcPr>
          <w:p>
            <w:pPr>
              <w:keepNext/>
            </w:pPr>
            <w:r/>
            <w:r>
              <w:rPr>
                <w:sz w:val="17"/>
              </w:rPr>
              <w:t>Giữ nguyên</w:t>
            </w:r>
          </w:p>
        </w:tc>
        <w:tc>
          <w:tcPr>
            <w:tcW w:type="dxa" w:w="1361"/>
          </w:tcPr>
          <w:p>
            <w:pPr>
              <w:keepNext/>
            </w:pPr>
            <w:r/>
            <w:r>
              <w:rPr>
                <w:sz w:val="17"/>
              </w:rPr>
              <w:t>Connection + Data Model</w:t>
            </w:r>
          </w:p>
        </w:tc>
        <w:tc>
          <w:tcPr>
            <w:tcW w:type="dxa" w:w="1701"/>
          </w:tcPr>
          <w:p>
            <w:pPr>
              <w:keepNext/>
            </w:pPr>
            <w:r/>
            <w:r>
              <w:rPr>
                <w:sz w:val="17"/>
              </w:rPr>
              <w:t>12 · 1.500</w:t>
            </w:r>
          </w:p>
        </w:tc>
      </w:tr>
      <w:tr>
        <w:tc>
          <w:tcPr>
            <w:tcW w:type="dxa" w:w="1247"/>
          </w:tcPr>
          <w:p>
            <w:pPr>
              <w:keepNext/>
            </w:pPr>
            <w:r/>
            <w:r>
              <w:rPr>
                <w:b/>
                <w:sz w:val="17"/>
              </w:rPr>
              <w:t>Target</w:t>
            </w:r>
          </w:p>
        </w:tc>
        <w:tc>
          <w:tcPr>
            <w:tcW w:type="dxa" w:w="1928"/>
          </w:tcPr>
          <w:p>
            <w:pPr>
              <w:keepNext/>
            </w:pPr>
            <w:r/>
            <w:r>
              <w:rPr>
                <w:sz w:val="17"/>
              </w:rPr>
              <w:t>B4_Target_2025.xlsx</w:t>
            </w:r>
          </w:p>
        </w:tc>
        <w:tc>
          <w:tcPr>
            <w:tcW w:type="dxa" w:w="3402"/>
          </w:tcPr>
          <w:p>
            <w:pPr>
              <w:keepNext/>
            </w:pPr>
            <w:r/>
            <w:r>
              <w:rPr>
                <w:sz w:val="17"/>
              </w:rPr>
              <w:t>Remove Top Rows 2 · Use First Row as Headers · Unpivot Other Columns · Thang dạng số · Ngay_Dau_Thang</w:t>
            </w:r>
          </w:p>
        </w:tc>
        <w:tc>
          <w:tcPr>
            <w:tcW w:type="dxa" w:w="1361"/>
          </w:tcPr>
          <w:p>
            <w:pPr>
              <w:keepNext/>
            </w:pPr>
            <w:r/>
            <w:r>
              <w:rPr>
                <w:sz w:val="17"/>
              </w:rPr>
              <w:t>Connection + Data Model</w:t>
            </w:r>
          </w:p>
        </w:tc>
        <w:tc>
          <w:tcPr>
            <w:tcW w:type="dxa" w:w="1701"/>
          </w:tcPr>
          <w:p>
            <w:pPr>
              <w:keepNext/>
            </w:pPr>
            <w:r/>
            <w:r>
              <w:rPr>
                <w:sz w:val="17"/>
              </w:rPr>
              <w:t>144</w:t>
            </w:r>
          </w:p>
        </w:tc>
      </w:tr>
      <w:tr>
        <w:tc>
          <w:tcPr>
            <w:tcW w:type="dxa" w:w="1247"/>
          </w:tcPr>
          <w:p>
            <w:r/>
            <w:r>
              <w:rPr>
                <w:b/>
                <w:sz w:val="17"/>
              </w:rPr>
              <w:t>Calendar</w:t>
            </w:r>
          </w:p>
        </w:tc>
        <w:tc>
          <w:tcPr>
            <w:tcW w:type="dxa" w:w="1928"/>
          </w:tcPr>
          <w:p>
            <w:r/>
            <w:r>
              <w:rPr>
                <w:sz w:val="17"/>
              </w:rPr>
              <w:t>Blank Query</w:t>
            </w:r>
          </w:p>
        </w:tc>
        <w:tc>
          <w:tcPr>
            <w:tcW w:type="dxa" w:w="3402"/>
          </w:tcPr>
          <w:p>
            <w:r/>
            <w:r>
              <w:rPr>
                <w:sz w:val="17"/>
              </w:rPr>
              <w:t>List.Dates từ 01/01/2024, 731 ngày · Nam, Thang, Quy, Thu</w:t>
            </w:r>
          </w:p>
        </w:tc>
        <w:tc>
          <w:tcPr>
            <w:tcW w:type="dxa" w:w="1361"/>
          </w:tcPr>
          <w:p>
            <w:r/>
            <w:r>
              <w:rPr>
                <w:sz w:val="17"/>
              </w:rPr>
              <w:t>Connection + Data Model</w:t>
            </w:r>
          </w:p>
        </w:tc>
        <w:tc>
          <w:tcPr>
            <w:tcW w:type="dxa" w:w="1701"/>
          </w:tcPr>
          <w:p>
            <w:r/>
            <w:r>
              <w:rPr>
                <w:sz w:val="17"/>
              </w:rPr>
              <w:t>731</w:t>
            </w:r>
          </w:p>
        </w:tc>
      </w:tr>
    </w:tbl>
    <w:p/>
    <w:tbl>
      <w:tblPr>
        <w:tblStyle w:val="TableGrid"/>
        <w:tblW w:type="auto" w:w="0"/>
        <w:jc w:val="center"/>
        <w:tblLayout w:type="fixed"/>
        <w:tblLook w:firstColumn="1" w:firstRow="1" w:lastColumn="0" w:lastRow="0" w:noHBand="0" w:noVBand="1" w:val="04A0"/>
      </w:tblPr>
      <w:tblGrid>
        <w:gridCol w:w="4535"/>
        <w:gridCol w:w="4535"/>
      </w:tblGrid>
      <w:tr>
        <w:tc>
          <w:tcPr>
            <w:tcW w:type="dxa" w:w="4535"/>
            <w:shd w:val="clear" w:color="auto" w:fill="203864"/>
          </w:tcPr>
          <w:p>
            <w:pPr>
              <w:keepNext/>
            </w:pPr>
            <w:r/>
            <w:r>
              <w:rPr>
                <w:b/>
                <w:color w:val="FFFFFF"/>
                <w:sz w:val="19"/>
              </w:rPr>
              <w:t>Lệnh / phím tắt</w:t>
            </w:r>
          </w:p>
        </w:tc>
        <w:tc>
          <w:tcPr>
            <w:tcW w:type="dxa" w:w="4535"/>
            <w:shd w:val="clear" w:color="auto" w:fill="203864"/>
          </w:tcPr>
          <w:p>
            <w:pPr>
              <w:keepNext/>
            </w:pPr>
            <w:r/>
            <w:r>
              <w:rPr>
                <w:b/>
                <w:color w:val="FFFFFF"/>
                <w:sz w:val="19"/>
              </w:rPr>
              <w:t>Tác dụng</w:t>
            </w:r>
          </w:p>
        </w:tc>
      </w:tr>
      <w:tr>
        <w:tc>
          <w:tcPr>
            <w:tcW w:type="dxa" w:w="4535"/>
          </w:tcPr>
          <w:p>
            <w:pPr>
              <w:keepNext/>
            </w:pPr>
            <w:r/>
            <w:r>
              <w:rPr>
                <w:b/>
                <w:sz w:val="19"/>
              </w:rPr>
              <w:t>Data → Get Data → From File → From Text/CSV · From Workbook · From Folder</w:t>
            </w:r>
          </w:p>
        </w:tc>
        <w:tc>
          <w:tcPr>
            <w:tcW w:type="dxa" w:w="4535"/>
          </w:tcPr>
          <w:p>
            <w:pPr>
              <w:keepNext/>
            </w:pPr>
            <w:r/>
            <w:r>
              <w:rPr>
                <w:sz w:val="19"/>
              </w:rPr>
              <w:t>Kết nối nguồn; bấm Transform Data để mở Query Editor trước khi nạp</w:t>
            </w:r>
          </w:p>
        </w:tc>
      </w:tr>
      <w:tr>
        <w:tc>
          <w:tcPr>
            <w:tcW w:type="dxa" w:w="4535"/>
          </w:tcPr>
          <w:p>
            <w:pPr>
              <w:keepNext/>
            </w:pPr>
            <w:r/>
            <w:r>
              <w:rPr>
                <w:b/>
                <w:sz w:val="19"/>
              </w:rPr>
              <w:t>Data → Get Data → Launch Power Query Editor</w:t>
            </w:r>
          </w:p>
        </w:tc>
        <w:tc>
          <w:tcPr>
            <w:tcW w:type="dxa" w:w="4535"/>
          </w:tcPr>
          <w:p>
            <w:pPr>
              <w:keepNext/>
            </w:pPr>
            <w:r/>
            <w:r>
              <w:rPr>
                <w:sz w:val="19"/>
              </w:rPr>
              <w:t>Mở lại Query Editor</w:t>
            </w:r>
          </w:p>
        </w:tc>
      </w:tr>
      <w:tr>
        <w:tc>
          <w:tcPr>
            <w:tcW w:type="dxa" w:w="4535"/>
          </w:tcPr>
          <w:p>
            <w:pPr>
              <w:keepNext/>
            </w:pPr>
            <w:r/>
            <w:r>
              <w:rPr>
                <w:b/>
                <w:sz w:val="19"/>
              </w:rPr>
              <w:t>Dấu X cạnh một bước trong Applied Steps</w:t>
            </w:r>
          </w:p>
        </w:tc>
        <w:tc>
          <w:tcPr>
            <w:tcW w:type="dxa" w:w="4535"/>
          </w:tcPr>
          <w:p>
            <w:pPr>
              <w:keepNext/>
            </w:pPr>
            <w:r/>
            <w:r>
              <w:rPr>
                <w:sz w:val="19"/>
              </w:rPr>
              <w:t>Xóa bước (Query Editor không có Undo)</w:t>
            </w:r>
          </w:p>
        </w:tc>
      </w:tr>
      <w:tr>
        <w:tc>
          <w:tcPr>
            <w:tcW w:type="dxa" w:w="4535"/>
          </w:tcPr>
          <w:p>
            <w:pPr>
              <w:keepNext/>
            </w:pPr>
            <w:r/>
            <w:r>
              <w:rPr>
                <w:b/>
                <w:sz w:val="19"/>
              </w:rPr>
              <w:t>Home → Close &amp; Load ▾ → Close &amp; Load To…</w:t>
            </w:r>
          </w:p>
        </w:tc>
        <w:tc>
          <w:tcPr>
            <w:tcW w:type="dxa" w:w="4535"/>
          </w:tcPr>
          <w:p>
            <w:pPr>
              <w:keepNext/>
            </w:pPr>
            <w:r/>
            <w:r>
              <w:rPr>
                <w:sz w:val="19"/>
              </w:rPr>
              <w:t>Chọn Table / Only Create Connection / Add to Data Model</w:t>
            </w:r>
          </w:p>
        </w:tc>
      </w:tr>
      <w:tr>
        <w:tc>
          <w:tcPr>
            <w:tcW w:type="dxa" w:w="4535"/>
          </w:tcPr>
          <w:p>
            <w:pPr>
              <w:keepNext/>
            </w:pPr>
            <w:r/>
            <w:r>
              <w:rPr>
                <w:b/>
                <w:sz w:val="19"/>
              </w:rPr>
              <w:t>Data → Queries &amp; Connections</w:t>
            </w:r>
          </w:p>
        </w:tc>
        <w:tc>
          <w:tcPr>
            <w:tcW w:type="dxa" w:w="4535"/>
          </w:tcPr>
          <w:p>
            <w:pPr>
              <w:keepNext/>
            </w:pPr>
            <w:r/>
            <w:r>
              <w:rPr>
                <w:sz w:val="19"/>
              </w:rPr>
              <w:t>Mở khung quản lý query bên phải workbook</w:t>
            </w:r>
          </w:p>
        </w:tc>
      </w:tr>
      <w:tr>
        <w:tc>
          <w:tcPr>
            <w:tcW w:type="dxa" w:w="4535"/>
          </w:tcPr>
          <w:p>
            <w:r/>
            <w:r>
              <w:rPr>
                <w:b/>
                <w:sz w:val="19"/>
              </w:rPr>
              <w:t>Data → Refresh All · Ctrl+Alt+F5</w:t>
            </w:r>
          </w:p>
        </w:tc>
        <w:tc>
          <w:tcPr>
            <w:tcW w:type="dxa" w:w="4535"/>
          </w:tcPr>
          <w:p>
            <w:r/>
            <w:r>
              <w:rPr>
                <w:sz w:val="19"/>
              </w:rPr>
              <w:t>Chạy lại mọi query rồi cập nhật Pivot</w:t>
            </w:r>
          </w:p>
        </w:tc>
      </w:tr>
    </w:tbl>
    <w:p/>
    <w:p>
      <w:pPr>
        <w:jc w:val="center"/>
        <w:pBdr>
          <w:top w:val="dashed" w:sz="6" w:color="A6A6A6" w:space="8"/>
          <w:left w:val="dashed" w:sz="6" w:color="A6A6A6" w:space="8"/>
          <w:bottom w:val="dashed" w:sz="6" w:color="A6A6A6" w:space="8"/>
          <w:right w:val="dashed" w:sz="6" w:color="A6A6A6" w:space="8"/>
        </w:pBdr>
      </w:pPr>
      <w:r>
        <w:rPr>
          <w:i/>
          <w:color w:val="585858"/>
          <w:sz w:val="18"/>
        </w:rPr>
        <w:t>[CHỤP] Hộp From Text/CSV: File Origin 65001 (UTF-8), Delimiter Comma, Data Type Detection, các nút Load / Transform Data</w:t>
      </w:r>
      <w:r>
        <w:rPr>
          <w:color w:val="585858"/>
          <w:sz w:val="16"/>
        </w:rPr>
        <w:br/>
        <w:t>Practice/Data_Sales/Sales_2025-01.csv → Data → Get Data → From File → From Text/CSV → H01_from_text_csv.png</w:t>
      </w:r>
    </w:p>
    <w:p>
      <w:pPr>
        <w:pStyle w:val="Heading2"/>
      </w:pPr>
      <w:r>
        <w:t>2. Locale: đọc đúng ngày và số kiểu Việt Nam</w:t>
      </w:r>
    </w:p>
    <w:p>
      <w:r>
        <w:rPr>
          <w:b w:val="0"/>
          <w:i w:val="0"/>
        </w:rPr>
        <w:t>Power Query đọc ngày và số theo định dạng vùng miền (locale). Mặc định là locale của máy đang chạy Excel, không phải của người tạo ra file. File CSV của MCI Mart viết ngày dd/mm/yyyy và giá có dấu chấm ngăn nghìn ("19.000").</w:t>
      </w:r>
    </w:p>
    <w:tbl>
      <w:tblPr>
        <w:tblStyle w:val="TableGrid"/>
        <w:tblW w:type="auto" w:w="0"/>
        <w:jc w:val="center"/>
        <w:tblLayout w:type="fixed"/>
        <w:tblLook w:firstColumn="1" w:firstRow="1" w:lastColumn="0" w:lastRow="0" w:noHBand="0" w:noVBand="1" w:val="04A0"/>
      </w:tblPr>
      <w:tblGrid>
        <w:gridCol w:w="2268"/>
        <w:gridCol w:w="2154"/>
        <w:gridCol w:w="2494"/>
        <w:gridCol w:w="2154"/>
      </w:tblGrid>
      <w:tr>
        <w:tc>
          <w:tcPr>
            <w:tcW w:type="dxa" w:w="2268"/>
            <w:shd w:val="clear" w:color="auto" w:fill="203864"/>
          </w:tcPr>
          <w:p>
            <w:pPr>
              <w:keepNext/>
            </w:pPr>
            <w:r/>
            <w:r>
              <w:rPr>
                <w:b/>
                <w:color w:val="FFFFFF"/>
                <w:sz w:val="19"/>
              </w:rPr>
              <w:t>Đọc cột theo</w:t>
            </w:r>
          </w:p>
        </w:tc>
        <w:tc>
          <w:tcPr>
            <w:tcW w:type="dxa" w:w="2154"/>
            <w:shd w:val="clear" w:color="auto" w:fill="203864"/>
          </w:tcPr>
          <w:p>
            <w:pPr>
              <w:keepNext/>
            </w:pPr>
            <w:r/>
            <w:r>
              <w:rPr>
                <w:b/>
                <w:color w:val="FFFFFF"/>
                <w:sz w:val="19"/>
              </w:rPr>
              <w:t>Order_Date "13/01/2025"</w:t>
            </w:r>
          </w:p>
        </w:tc>
        <w:tc>
          <w:tcPr>
            <w:tcW w:type="dxa" w:w="2494"/>
            <w:shd w:val="clear" w:color="auto" w:fill="203864"/>
          </w:tcPr>
          <w:p>
            <w:pPr>
              <w:keepNext/>
            </w:pPr>
            <w:r/>
            <w:r>
              <w:rPr>
                <w:b/>
                <w:color w:val="FFFFFF"/>
                <w:sz w:val="19"/>
              </w:rPr>
              <w:t>Order_Date "02/01/2025"</w:t>
            </w:r>
          </w:p>
        </w:tc>
        <w:tc>
          <w:tcPr>
            <w:tcW w:type="dxa" w:w="2154"/>
            <w:shd w:val="clear" w:color="auto" w:fill="203864"/>
          </w:tcPr>
          <w:p>
            <w:pPr>
              <w:keepNext/>
            </w:pPr>
            <w:r/>
            <w:r>
              <w:rPr>
                <w:b/>
                <w:color w:val="FFFFFF"/>
                <w:sz w:val="19"/>
              </w:rPr>
              <w:t>Unit_Price "19.000"</w:t>
            </w:r>
          </w:p>
        </w:tc>
      </w:tr>
      <w:tr>
        <w:tc>
          <w:tcPr>
            <w:tcW w:type="dxa" w:w="2268"/>
          </w:tcPr>
          <w:p>
            <w:pPr>
              <w:keepNext/>
            </w:pPr>
            <w:r/>
            <w:r>
              <w:rPr>
                <w:b/>
                <w:sz w:val="19"/>
              </w:rPr>
              <w:t>English (United States)</w:t>
            </w:r>
          </w:p>
        </w:tc>
        <w:tc>
          <w:tcPr>
            <w:tcW w:type="dxa" w:w="2154"/>
          </w:tcPr>
          <w:p>
            <w:pPr>
              <w:keepNext/>
            </w:pPr>
            <w:r/>
            <w:r>
              <w:rPr>
                <w:sz w:val="19"/>
              </w:rPr>
              <w:t>Error (không có tháng 13)</w:t>
            </w:r>
          </w:p>
        </w:tc>
        <w:tc>
          <w:tcPr>
            <w:tcW w:type="dxa" w:w="2494"/>
          </w:tcPr>
          <w:p>
            <w:pPr>
              <w:keepNext/>
            </w:pPr>
            <w:r/>
            <w:r>
              <w:rPr>
                <w:sz w:val="19"/>
              </w:rPr>
              <w:t>01/02/2025 — sai, không báo lỗi</w:t>
            </w:r>
          </w:p>
        </w:tc>
        <w:tc>
          <w:tcPr>
            <w:tcW w:type="dxa" w:w="2154"/>
          </w:tcPr>
          <w:p>
            <w:pPr>
              <w:keepNext/>
            </w:pPr>
            <w:r/>
            <w:r>
              <w:rPr>
                <w:sz w:val="19"/>
              </w:rPr>
              <w:t>19 — sai 1.000 lần, không báo lỗi</w:t>
            </w:r>
          </w:p>
        </w:tc>
      </w:tr>
      <w:tr>
        <w:tc>
          <w:tcPr>
            <w:tcW w:type="dxa" w:w="2268"/>
          </w:tcPr>
          <w:p>
            <w:r/>
            <w:r>
              <w:rPr>
                <w:b/>
                <w:sz w:val="19"/>
              </w:rPr>
              <w:t>Vietnamese (Vietnam)</w:t>
            </w:r>
          </w:p>
        </w:tc>
        <w:tc>
          <w:tcPr>
            <w:tcW w:type="dxa" w:w="2154"/>
          </w:tcPr>
          <w:p>
            <w:r/>
            <w:r>
              <w:rPr>
                <w:sz w:val="19"/>
              </w:rPr>
              <w:t>13/01/2025 ✔</w:t>
            </w:r>
          </w:p>
        </w:tc>
        <w:tc>
          <w:tcPr>
            <w:tcW w:type="dxa" w:w="2494"/>
          </w:tcPr>
          <w:p>
            <w:r/>
            <w:r>
              <w:rPr>
                <w:sz w:val="19"/>
              </w:rPr>
              <w:t>02/01/2025 ✔</w:t>
            </w:r>
          </w:p>
        </w:tc>
        <w:tc>
          <w:tcPr>
            <w:tcW w:type="dxa" w:w="2154"/>
          </w:tcPr>
          <w:p>
            <w:r/>
            <w:r>
              <w:rPr>
                <w:sz w:val="19"/>
              </w:rPr>
              <w:t>19000 ✔</w:t>
            </w:r>
          </w:p>
        </w:tc>
      </w:tr>
    </w:tbl>
    <w:p/>
    <w:p>
      <w:r>
        <w:rPr>
          <w:b w:val="0"/>
          <w:i w:val="0"/>
        </w:rPr>
        <w:t>Trên file tháng 1: đọc kiểu Mỹ thì 1.735 / 2.726 dòng Order_Date báo lỗi, 991 dòng còn lại bị đảo ngày–tháng; Unit_Price chạy từ 10 đến 650 thay vì 10.000 đến 650.000.</w:t>
      </w:r>
    </w:p>
    <w:p>
      <w:pPr>
        <w:pStyle w:val="Heading3"/>
        <w:keepNext/>
      </w:pPr>
      <w:r>
        <w:t>Change Type → Using Locale…</w:t>
      </w:r>
    </w:p>
    <w:p>
      <w:pPr>
        <w:keepNext/>
      </w:pPr>
      <w:r>
        <w:rPr>
          <w:b w:val="0"/>
          <w:i w:val="0"/>
        </w:rPr>
        <w:t>Đổi kiểu một cột theo locale của dữ liệu nguồn.</w:t>
      </w:r>
    </w:p>
    <w:p>
      <w:pPr>
        <w:pStyle w:val="ListBullet"/>
      </w:pPr>
      <w:r>
        <w:t>Xóa bước Changed Type tự động (dấu X), vì bước đó đoán kiểu theo locale máy.</w:t>
      </w:r>
    </w:p>
    <w:p>
      <w:pPr>
        <w:pStyle w:val="ListBullet"/>
      </w:pPr>
      <w:r>
        <w:t>Chuột phải tiêu đề cột → Change Type → Using Locale… → Data Type: Date (hoặc Whole Number / Decimal Number) → Locale: Vietnamese (Vietnam) → OK.</w:t>
      </w:r>
    </w:p>
    <w:p>
      <w:pPr>
        <w:pStyle w:val="ListBullet"/>
      </w:pPr>
      <w:r>
        <w:t>Cột không có dấu ngăn nghìn, không phải ngày (Line_No, Quantity) đổi kiểu thường là đủ.</w:t>
      </w:r>
    </w:p>
    <w:p>
      <w:r>
        <w:rPr>
          <w:b/>
          <w:i w:val="0"/>
          <w:color w:val="203864"/>
        </w:rPr>
        <w:t xml:space="preserve">TIP: </w:t>
      </w:r>
      <w:r>
        <w:rPr>
          <w:b w:val="0"/>
          <w:i w:val="0"/>
        </w:rPr>
        <w:t>Công thức của bước có thêm tham số locale: Table.TransformColumnTypes(…, {{"Order_Date", type date}}, "vi-VN"). File chạy đúng trên mọi máy, kể cả máy đồng nghiệp để tiếng Anh.</w:t>
      </w:r>
    </w:p>
    <w:p>
      <w:pPr>
        <w:pStyle w:val="Heading3"/>
        <w:keepNext/>
      </w:pPr>
      <w:r>
        <w:t>Locale của cả workbook (Query Options)</w:t>
      </w:r>
    </w:p>
    <w:p>
      <w:pPr>
        <w:keepNext/>
      </w:pPr>
      <w:r>
        <w:rPr>
          <w:b w:val="0"/>
          <w:i w:val="0"/>
        </w:rPr>
        <w:t>Đặt locale mặc định cho mọi query trong file, thay vì theo máy.</w:t>
      </w:r>
    </w:p>
    <w:p>
      <w:pPr>
        <w:pStyle w:val="ListBullet"/>
      </w:pPr>
      <w:r>
        <w:t>Data → Get Data → Query Options → CURRENT WORKBOOK → Regional Settings → Locale: Vietnamese (Vietnam) → OK.</w:t>
      </w:r>
    </w:p>
    <w:p>
      <w:pPr>
        <w:pStyle w:val="ListBullet"/>
      </w:pPr>
      <w:r>
        <w:t>Muốn tái hiện lỗi của máy tiếng Anh trên máy tiếng Việt (để kiểm thử): đặt tạm English (United States).</w:t>
      </w:r>
    </w:p>
    <w:p>
      <w:pPr>
        <w:jc w:val="center"/>
        <w:pBdr>
          <w:top w:val="dashed" w:sz="6" w:color="A6A6A6" w:space="8"/>
          <w:left w:val="dashed" w:sz="6" w:color="A6A6A6" w:space="8"/>
          <w:bottom w:val="dashed" w:sz="6" w:color="A6A6A6" w:space="8"/>
          <w:right w:val="dashed" w:sz="6" w:color="A6A6A6" w:space="8"/>
        </w:pBdr>
      </w:pPr>
      <w:r>
        <w:rPr>
          <w:i/>
          <w:color w:val="585858"/>
          <w:sz w:val="18"/>
        </w:rPr>
        <w:t>[CHỤP] Hộp Query Options, mục Current Workbook → Regional Settings, ô Locale</w:t>
      </w:r>
      <w:r>
        <w:rPr>
          <w:color w:val="585858"/>
          <w:sz w:val="16"/>
        </w:rPr>
        <w:br/>
        <w:t>Data → Get Data → Query Options (trên B4_&lt;HoTen&gt;.xlsx) → H02_query_options_locale.png</w:t>
      </w:r>
    </w:p>
    <w:p>
      <w:r>
        <w:rPr>
          <w:b/>
          <w:i w:val="0"/>
          <w:color w:val="203864"/>
        </w:rPr>
        <w:t xml:space="preserve">TIP: </w:t>
      </w:r>
      <w:r>
        <w:rPr>
          <w:b w:val="0"/>
          <w:i w:val="0"/>
        </w:rPr>
        <w:t>Using Locale trên từng cột vẫn là cách chắc chắn nhất: bước ghi rõ locale, không phụ thuộc thiết lập của workbook hay của máy.</w:t>
      </w:r>
    </w:p>
    <w:p>
      <w:pPr>
        <w:pStyle w:val="Heading3"/>
        <w:keepNext/>
      </w:pPr>
      <w:r>
        <w:t>Data Type Detection</w:t>
      </w:r>
    </w:p>
    <w:p>
      <w:pPr>
        <w:keepNext/>
      </w:pPr>
      <w:r>
        <w:rPr>
          <w:b w:val="0"/>
          <w:i w:val="0"/>
        </w:rPr>
        <w:t>Hộp From Text/CSV có ô Data Type Detection: Based on first 200 rows (mặc định) · Based on entire dataset · Do not detect data types.</w:t>
      </w:r>
    </w:p>
    <w:p>
      <w:r>
        <w:rPr>
          <w:b/>
          <w:i w:val="0"/>
          <w:color w:val="203864"/>
        </w:rPr>
        <w:t xml:space="preserve">TIP: </w:t>
      </w:r>
      <w:r>
        <w:rPr>
          <w:b w:val="0"/>
          <w:i w:val="0"/>
        </w:rPr>
        <w:t>Chọn Do not detect data types thì Power Query không tạo bước Changed Type tự động; bạn tự đổi kiểu bằng Using Locale ngay từ đầu.</w:t>
      </w:r>
    </w:p>
    <w:p>
      <w:pPr>
        <w:pStyle w:val="Heading2"/>
      </w:pPr>
      <w:r>
        <w:t>3. Đối soát ngay trong Power Query</w:t>
      </w:r>
    </w:p>
    <w:p>
      <w:r>
        <w:rPr>
          <w:b w:val="0"/>
          <w:i w:val="0"/>
        </w:rPr>
        <w:t>Bảng xem trước chỉ ghi "999+ rows". Muốn biết con số chính xác trước khi nạp, thêm tạm một bước tính rồi xóa bước đó.</w:t>
      </w:r>
    </w:p>
    <w:tbl>
      <w:tblPr>
        <w:tblStyle w:val="TableGrid"/>
        <w:tblW w:type="auto" w:w="0"/>
        <w:jc w:val="center"/>
        <w:tblLayout w:type="fixed"/>
        <w:tblLook w:firstColumn="1" w:firstRow="1" w:lastColumn="0" w:lastRow="0" w:noHBand="0" w:noVBand="1" w:val="04A0"/>
      </w:tblPr>
      <w:tblGrid>
        <w:gridCol w:w="1928"/>
        <w:gridCol w:w="3969"/>
        <w:gridCol w:w="3175"/>
      </w:tblGrid>
      <w:tr>
        <w:tc>
          <w:tcPr>
            <w:tcW w:type="dxa" w:w="1928"/>
            <w:shd w:val="clear" w:color="auto" w:fill="203864"/>
          </w:tcPr>
          <w:p>
            <w:pPr>
              <w:keepNext/>
            </w:pPr>
            <w:r/>
            <w:r>
              <w:rPr>
                <w:b/>
                <w:color w:val="FFFFFF"/>
                <w:sz w:val="19"/>
              </w:rPr>
              <w:t>Cần kiểm tra</w:t>
            </w:r>
          </w:p>
        </w:tc>
        <w:tc>
          <w:tcPr>
            <w:tcW w:type="dxa" w:w="3969"/>
            <w:shd w:val="clear" w:color="auto" w:fill="203864"/>
          </w:tcPr>
          <w:p>
            <w:pPr>
              <w:keepNext/>
            </w:pPr>
            <w:r/>
            <w:r>
              <w:rPr>
                <w:b/>
                <w:color w:val="FFFFFF"/>
                <w:sz w:val="19"/>
              </w:rPr>
              <w:t>Thao tác</w:t>
            </w:r>
          </w:p>
        </w:tc>
        <w:tc>
          <w:tcPr>
            <w:tcW w:type="dxa" w:w="3175"/>
            <w:shd w:val="clear" w:color="auto" w:fill="203864"/>
          </w:tcPr>
          <w:p>
            <w:pPr>
              <w:keepNext/>
            </w:pPr>
            <w:r/>
            <w:r>
              <w:rPr>
                <w:b/>
                <w:color w:val="FFFFFF"/>
                <w:sz w:val="19"/>
              </w:rPr>
              <w:t>Kết quả trên case</w:t>
            </w:r>
          </w:p>
        </w:tc>
      </w:tr>
      <w:tr>
        <w:tc>
          <w:tcPr>
            <w:tcW w:type="dxa" w:w="1928"/>
          </w:tcPr>
          <w:p>
            <w:pPr>
              <w:keepNext/>
            </w:pPr>
            <w:r/>
            <w:r>
              <w:rPr>
                <w:b/>
                <w:sz w:val="19"/>
              </w:rPr>
              <w:t>Số dòng</w:t>
            </w:r>
          </w:p>
        </w:tc>
        <w:tc>
          <w:tcPr>
            <w:tcW w:type="dxa" w:w="3969"/>
          </w:tcPr>
          <w:p>
            <w:pPr>
              <w:keepNext/>
            </w:pPr>
            <w:r/>
            <w:r>
              <w:rPr>
                <w:sz w:val="19"/>
              </w:rPr>
              <w:t>Transform → Count Rows (xem xong bấm X xóa bước Counted Rows)</w:t>
            </w:r>
          </w:p>
        </w:tc>
        <w:tc>
          <w:tcPr>
            <w:tcW w:type="dxa" w:w="3175"/>
          </w:tcPr>
          <w:p>
            <w:pPr>
              <w:keepNext/>
            </w:pPr>
            <w:r/>
            <w:r>
              <w:rPr>
                <w:sz w:val="19"/>
              </w:rPr>
              <w:t>Sales_2025-01.csv sau Remove Duplicates: 2.725</w:t>
            </w:r>
          </w:p>
        </w:tc>
      </w:tr>
      <w:tr>
        <w:tc>
          <w:tcPr>
            <w:tcW w:type="dxa" w:w="1928"/>
          </w:tcPr>
          <w:p>
            <w:pPr>
              <w:keepNext/>
            </w:pPr>
            <w:r/>
            <w:r>
              <w:rPr>
                <w:b/>
                <w:sz w:val="19"/>
              </w:rPr>
              <w:t>Tổng một cột</w:t>
            </w:r>
          </w:p>
        </w:tc>
        <w:tc>
          <w:tcPr>
            <w:tcW w:type="dxa" w:w="3969"/>
          </w:tcPr>
          <w:p>
            <w:pPr>
              <w:keepNext/>
            </w:pPr>
            <w:r/>
            <w:r>
              <w:rPr>
                <w:sz w:val="19"/>
              </w:rPr>
              <w:t>Chọn cột → Transform → Statistics → Sum (xem xong xóa bước)</w:t>
            </w:r>
          </w:p>
        </w:tc>
        <w:tc>
          <w:tcPr>
            <w:tcW w:type="dxa" w:w="3175"/>
          </w:tcPr>
          <w:p>
            <w:pPr>
              <w:keepNext/>
            </w:pPr>
            <w:r/>
            <w:r>
              <w:rPr>
                <w:sz w:val="19"/>
              </w:rPr>
              <w:t>Revenue của Sales (2024 + Quý 1/2025): 4.139.884.500</w:t>
            </w:r>
          </w:p>
        </w:tc>
      </w:tr>
      <w:tr>
        <w:tc>
          <w:tcPr>
            <w:tcW w:type="dxa" w:w="1928"/>
          </w:tcPr>
          <w:p>
            <w:pPr>
              <w:keepNext/>
            </w:pPr>
            <w:r/>
            <w:r>
              <w:rPr>
                <w:b/>
                <w:sz w:val="19"/>
              </w:rPr>
              <w:t>Số giá trị khác nhau</w:t>
            </w:r>
          </w:p>
        </w:tc>
        <w:tc>
          <w:tcPr>
            <w:tcW w:type="dxa" w:w="3969"/>
          </w:tcPr>
          <w:p>
            <w:pPr>
              <w:keepNext/>
            </w:pPr>
            <w:r/>
            <w:r>
              <w:rPr>
                <w:sz w:val="19"/>
              </w:rPr>
              <w:t>View → Column profile (entire data set) → Column statistics: Distinct</w:t>
            </w:r>
          </w:p>
        </w:tc>
        <w:tc>
          <w:tcPr>
            <w:tcW w:type="dxa" w:w="3175"/>
          </w:tcPr>
          <w:p>
            <w:pPr>
              <w:keepNext/>
            </w:pPr>
            <w:r/>
            <w:r>
              <w:rPr>
                <w:sz w:val="19"/>
              </w:rPr>
              <w:t>Store_Code tháng 1 trước Trim: 23 (đúng ra 12)</w:t>
            </w:r>
          </w:p>
        </w:tc>
      </w:tr>
      <w:tr>
        <w:tc>
          <w:tcPr>
            <w:tcW w:type="dxa" w:w="1928"/>
          </w:tcPr>
          <w:p>
            <w:pPr>
              <w:keepNext/>
            </w:pPr>
            <w:r/>
            <w:r>
              <w:rPr>
                <w:b/>
                <w:sz w:val="19"/>
              </w:rPr>
              <w:t>Theo nhóm</w:t>
            </w:r>
          </w:p>
        </w:tc>
        <w:tc>
          <w:tcPr>
            <w:tcW w:type="dxa" w:w="3969"/>
          </w:tcPr>
          <w:p>
            <w:pPr>
              <w:keepNext/>
            </w:pPr>
            <w:r/>
            <w:r>
              <w:rPr>
                <w:sz w:val="19"/>
              </w:rPr>
              <w:t>Reference → Group By (Advanced): Count Rows, Sum</w:t>
            </w:r>
          </w:p>
        </w:tc>
        <w:tc>
          <w:tcPr>
            <w:tcW w:type="dxa" w:w="3175"/>
          </w:tcPr>
          <w:p>
            <w:pPr>
              <w:keepNext/>
            </w:pPr>
            <w:r/>
            <w:r>
              <w:rPr>
                <w:sz w:val="19"/>
              </w:rPr>
              <w:t>12 cửa hàng tháng 1; cao nhất ST08: 345 dòng, 52.832.000</w:t>
            </w:r>
          </w:p>
        </w:tc>
      </w:tr>
      <w:tr>
        <w:tc>
          <w:tcPr>
            <w:tcW w:type="dxa" w:w="1928"/>
          </w:tcPr>
          <w:p>
            <w:pPr>
              <w:keepNext/>
            </w:pPr>
            <w:r/>
            <w:r>
              <w:rPr>
                <w:b/>
                <w:sz w:val="19"/>
              </w:rPr>
              <w:t>Mã không có trong danh mục</w:t>
            </w:r>
          </w:p>
        </w:tc>
        <w:tc>
          <w:tcPr>
            <w:tcW w:type="dxa" w:w="3969"/>
          </w:tcPr>
          <w:p>
            <w:pPr>
              <w:keepNext/>
            </w:pPr>
            <w:r/>
            <w:r>
              <w:rPr>
                <w:sz w:val="19"/>
              </w:rPr>
              <w:t>Merge Queries as New, Join Kind = Left Anti</w:t>
            </w:r>
          </w:p>
        </w:tc>
        <w:tc>
          <w:tcPr>
            <w:tcW w:type="dxa" w:w="3175"/>
          </w:tcPr>
          <w:p>
            <w:pPr>
              <w:keepNext/>
            </w:pPr>
            <w:r/>
            <w:r>
              <w:rPr>
                <w:sz w:val="19"/>
              </w:rPr>
              <w:t>Sales × Product: 0 dòng</w:t>
            </w:r>
          </w:p>
        </w:tc>
      </w:tr>
      <w:tr>
        <w:tc>
          <w:tcPr>
            <w:tcW w:type="dxa" w:w="1928"/>
          </w:tcPr>
          <w:p>
            <w:r/>
            <w:r>
              <w:rPr>
                <w:b/>
                <w:sz w:val="19"/>
              </w:rPr>
              <w:t>Số dòng sau Merge</w:t>
            </w:r>
          </w:p>
        </w:tc>
        <w:tc>
          <w:tcPr>
            <w:tcW w:type="dxa" w:w="3969"/>
          </w:tcPr>
          <w:p>
            <w:r/>
            <w:r>
              <w:rPr>
                <w:sz w:val="19"/>
              </w:rPr>
              <w:t>Count Rows trên query đã Merge</w:t>
            </w:r>
          </w:p>
        </w:tc>
        <w:tc>
          <w:tcPr>
            <w:tcW w:type="dxa" w:w="3175"/>
          </w:tcPr>
          <w:p>
            <w:r/>
            <w:r>
              <w:rPr>
                <w:sz w:val="19"/>
              </w:rPr>
              <w:t>28.328 (nếu Product còn P015 trùng: 29.408)</w:t>
            </w:r>
          </w:p>
        </w:tc>
      </w:tr>
    </w:tbl>
    <w:p/>
    <w:p>
      <w:pPr>
        <w:jc w:val="center"/>
        <w:pBdr>
          <w:top w:val="dashed" w:sz="6" w:color="A6A6A6" w:space="8"/>
          <w:left w:val="dashed" w:sz="6" w:color="A6A6A6" w:space="8"/>
          <w:bottom w:val="dashed" w:sz="6" w:color="A6A6A6" w:space="8"/>
          <w:right w:val="dashed" w:sz="6" w:color="A6A6A6" w:space="8"/>
        </w:pBdr>
      </w:pPr>
      <w:r>
        <w:rPr>
          <w:i/>
          <w:color w:val="585858"/>
          <w:sz w:val="18"/>
        </w:rPr>
        <w:t>[CHỤP] Tab Transform: nhóm Table (Count Rows) và nhóm Number Column (Statistics ▾ → Sum)</w:t>
      </w:r>
      <w:r>
        <w:rPr>
          <w:color w:val="585858"/>
          <w:sz w:val="16"/>
        </w:rPr>
        <w:br/>
        <w:t>Query Editor, query Sales (B4_&lt;HoTen&gt;.xlsx) → H03_count_rows_statistics.png</w:t>
      </w:r>
    </w:p>
    <w:tbl>
      <w:tblPr>
        <w:tblStyle w:val="TableGrid"/>
        <w:tblW w:type="auto" w:w="0"/>
        <w:jc w:val="center"/>
        <w:tblLayout w:type="fixed"/>
        <w:tblLook w:firstColumn="1" w:firstRow="1" w:lastColumn="0" w:lastRow="0" w:noHBand="0" w:noVBand="1" w:val="04A0"/>
      </w:tblPr>
      <w:tblGrid>
        <w:gridCol w:w="1247"/>
        <w:gridCol w:w="1247"/>
        <w:gridCol w:w="2041"/>
        <w:gridCol w:w="1247"/>
        <w:gridCol w:w="1247"/>
        <w:gridCol w:w="2041"/>
      </w:tblGrid>
      <w:tr>
        <w:tc>
          <w:tcPr>
            <w:tcW w:type="dxa" w:w="1247"/>
            <w:shd w:val="clear" w:color="auto" w:fill="203864"/>
          </w:tcPr>
          <w:p>
            <w:pPr>
              <w:keepNext/>
            </w:pPr>
            <w:r/>
            <w:r>
              <w:rPr>
                <w:b/>
                <w:color w:val="FFFFFF"/>
                <w:sz w:val="19"/>
              </w:rPr>
              <w:t>Tháng</w:t>
            </w:r>
          </w:p>
        </w:tc>
        <w:tc>
          <w:tcPr>
            <w:tcW w:type="dxa" w:w="1247"/>
            <w:shd w:val="clear" w:color="auto" w:fill="203864"/>
          </w:tcPr>
          <w:p>
            <w:pPr>
              <w:keepNext/>
            </w:pPr>
            <w:r/>
            <w:r>
              <w:rPr>
                <w:b/>
                <w:color w:val="FFFFFF"/>
                <w:sz w:val="19"/>
              </w:rPr>
              <w:t>Số dòng</w:t>
            </w:r>
          </w:p>
        </w:tc>
        <w:tc>
          <w:tcPr>
            <w:tcW w:type="dxa" w:w="2041"/>
            <w:shd w:val="clear" w:color="auto" w:fill="203864"/>
          </w:tcPr>
          <w:p>
            <w:pPr>
              <w:keepNext/>
            </w:pPr>
            <w:r/>
            <w:r>
              <w:rPr>
                <w:b/>
                <w:color w:val="FFFFFF"/>
                <w:sz w:val="19"/>
              </w:rPr>
              <w:t>Doanh thu</w:t>
            </w:r>
          </w:p>
        </w:tc>
        <w:tc>
          <w:tcPr>
            <w:tcW w:type="dxa" w:w="1247"/>
            <w:shd w:val="clear" w:color="auto" w:fill="203864"/>
          </w:tcPr>
          <w:p>
            <w:pPr>
              <w:keepNext/>
            </w:pPr>
            <w:r/>
            <w:r>
              <w:rPr>
                <w:b/>
                <w:color w:val="FFFFFF"/>
                <w:sz w:val="19"/>
              </w:rPr>
              <w:t>Tháng</w:t>
            </w:r>
          </w:p>
        </w:tc>
        <w:tc>
          <w:tcPr>
            <w:tcW w:type="dxa" w:w="1247"/>
            <w:shd w:val="clear" w:color="auto" w:fill="203864"/>
          </w:tcPr>
          <w:p>
            <w:pPr>
              <w:keepNext/>
            </w:pPr>
            <w:r/>
            <w:r>
              <w:rPr>
                <w:b/>
                <w:color w:val="FFFFFF"/>
                <w:sz w:val="19"/>
              </w:rPr>
              <w:t>Số dòng</w:t>
            </w:r>
          </w:p>
        </w:tc>
        <w:tc>
          <w:tcPr>
            <w:tcW w:type="dxa" w:w="2041"/>
            <w:shd w:val="clear" w:color="auto" w:fill="203864"/>
          </w:tcPr>
          <w:p>
            <w:pPr>
              <w:keepNext/>
            </w:pPr>
            <w:r/>
            <w:r>
              <w:rPr>
                <w:b/>
                <w:color w:val="FFFFFF"/>
                <w:sz w:val="19"/>
              </w:rPr>
              <w:t>Doanh thu</w:t>
            </w:r>
          </w:p>
        </w:tc>
      </w:tr>
      <w:tr>
        <w:tc>
          <w:tcPr>
            <w:tcW w:type="dxa" w:w="1247"/>
          </w:tcPr>
          <w:p>
            <w:pPr>
              <w:keepNext/>
            </w:pPr>
            <w:r/>
            <w:r>
              <w:rPr>
                <w:sz w:val="19"/>
              </w:rPr>
              <w:t>01/2024</w:t>
            </w:r>
          </w:p>
        </w:tc>
        <w:tc>
          <w:tcPr>
            <w:tcW w:type="dxa" w:w="1247"/>
          </w:tcPr>
          <w:p>
            <w:pPr>
              <w:keepNext/>
            </w:pPr>
            <w:r/>
            <w:r>
              <w:rPr>
                <w:sz w:val="19"/>
              </w:rPr>
              <w:t>2.097</w:t>
            </w:r>
          </w:p>
        </w:tc>
        <w:tc>
          <w:tcPr>
            <w:tcW w:type="dxa" w:w="2041"/>
          </w:tcPr>
          <w:p>
            <w:pPr>
              <w:keepNext/>
            </w:pPr>
            <w:r/>
            <w:r>
              <w:rPr>
                <w:sz w:val="19"/>
              </w:rPr>
              <w:t>298.203.000</w:t>
            </w:r>
          </w:p>
        </w:tc>
        <w:tc>
          <w:tcPr>
            <w:tcW w:type="dxa" w:w="1247"/>
          </w:tcPr>
          <w:p>
            <w:pPr>
              <w:keepNext/>
            </w:pPr>
            <w:r/>
            <w:r>
              <w:rPr>
                <w:sz w:val="19"/>
              </w:rPr>
              <w:t>09/2024</w:t>
            </w:r>
          </w:p>
        </w:tc>
        <w:tc>
          <w:tcPr>
            <w:tcW w:type="dxa" w:w="1247"/>
          </w:tcPr>
          <w:p>
            <w:pPr>
              <w:keepNext/>
            </w:pPr>
            <w:r/>
            <w:r>
              <w:rPr>
                <w:sz w:val="19"/>
              </w:rPr>
              <w:t>1.857</w:t>
            </w:r>
          </w:p>
        </w:tc>
        <w:tc>
          <w:tcPr>
            <w:tcW w:type="dxa" w:w="2041"/>
          </w:tcPr>
          <w:p>
            <w:pPr>
              <w:keepNext/>
            </w:pPr>
            <w:r/>
            <w:r>
              <w:rPr>
                <w:sz w:val="19"/>
              </w:rPr>
              <w:t>271.399.500</w:t>
            </w:r>
          </w:p>
        </w:tc>
      </w:tr>
      <w:tr>
        <w:tc>
          <w:tcPr>
            <w:tcW w:type="dxa" w:w="1247"/>
          </w:tcPr>
          <w:p>
            <w:pPr>
              <w:keepNext/>
            </w:pPr>
            <w:r/>
            <w:r>
              <w:rPr>
                <w:sz w:val="19"/>
              </w:rPr>
              <w:t>02/2024</w:t>
            </w:r>
          </w:p>
        </w:tc>
        <w:tc>
          <w:tcPr>
            <w:tcW w:type="dxa" w:w="1247"/>
          </w:tcPr>
          <w:p>
            <w:pPr>
              <w:keepNext/>
            </w:pPr>
            <w:r/>
            <w:r>
              <w:rPr>
                <w:sz w:val="19"/>
              </w:rPr>
              <w:t>1.632</w:t>
            </w:r>
          </w:p>
        </w:tc>
        <w:tc>
          <w:tcPr>
            <w:tcW w:type="dxa" w:w="2041"/>
          </w:tcPr>
          <w:p>
            <w:pPr>
              <w:keepNext/>
            </w:pPr>
            <w:r/>
            <w:r>
              <w:rPr>
                <w:sz w:val="19"/>
              </w:rPr>
              <w:t>248.304.000</w:t>
            </w:r>
          </w:p>
        </w:tc>
        <w:tc>
          <w:tcPr>
            <w:tcW w:type="dxa" w:w="1247"/>
          </w:tcPr>
          <w:p>
            <w:pPr>
              <w:keepNext/>
            </w:pPr>
            <w:r/>
            <w:r>
              <w:rPr>
                <w:sz w:val="19"/>
              </w:rPr>
              <w:t>10/2024</w:t>
            </w:r>
          </w:p>
        </w:tc>
        <w:tc>
          <w:tcPr>
            <w:tcW w:type="dxa" w:w="1247"/>
          </w:tcPr>
          <w:p>
            <w:pPr>
              <w:keepNext/>
            </w:pPr>
            <w:r/>
            <w:r>
              <w:rPr>
                <w:sz w:val="19"/>
              </w:rPr>
              <w:t>1.913</w:t>
            </w:r>
          </w:p>
        </w:tc>
        <w:tc>
          <w:tcPr>
            <w:tcW w:type="dxa" w:w="2041"/>
          </w:tcPr>
          <w:p>
            <w:pPr>
              <w:keepNext/>
            </w:pPr>
            <w:r/>
            <w:r>
              <w:rPr>
                <w:sz w:val="19"/>
              </w:rPr>
              <w:t>276.707.000</w:t>
            </w:r>
          </w:p>
        </w:tc>
      </w:tr>
      <w:tr>
        <w:tc>
          <w:tcPr>
            <w:tcW w:type="dxa" w:w="1247"/>
          </w:tcPr>
          <w:p>
            <w:pPr>
              <w:keepNext/>
            </w:pPr>
            <w:r/>
            <w:r>
              <w:rPr>
                <w:sz w:val="19"/>
              </w:rPr>
              <w:t>03/2024</w:t>
            </w:r>
          </w:p>
        </w:tc>
        <w:tc>
          <w:tcPr>
            <w:tcW w:type="dxa" w:w="1247"/>
          </w:tcPr>
          <w:p>
            <w:pPr>
              <w:keepNext/>
            </w:pPr>
            <w:r/>
            <w:r>
              <w:rPr>
                <w:sz w:val="19"/>
              </w:rPr>
              <w:t>1.693</w:t>
            </w:r>
          </w:p>
        </w:tc>
        <w:tc>
          <w:tcPr>
            <w:tcW w:type="dxa" w:w="2041"/>
          </w:tcPr>
          <w:p>
            <w:pPr>
              <w:keepNext/>
            </w:pPr>
            <w:r/>
            <w:r>
              <w:rPr>
                <w:sz w:val="19"/>
              </w:rPr>
              <w:t>237.192.000</w:t>
            </w:r>
          </w:p>
        </w:tc>
        <w:tc>
          <w:tcPr>
            <w:tcW w:type="dxa" w:w="1247"/>
          </w:tcPr>
          <w:p>
            <w:pPr>
              <w:keepNext/>
            </w:pPr>
            <w:r/>
            <w:r>
              <w:rPr>
                <w:sz w:val="19"/>
              </w:rPr>
              <w:t>11/2024</w:t>
            </w:r>
          </w:p>
        </w:tc>
        <w:tc>
          <w:tcPr>
            <w:tcW w:type="dxa" w:w="1247"/>
          </w:tcPr>
          <w:p>
            <w:pPr>
              <w:keepNext/>
            </w:pPr>
            <w:r/>
            <w:r>
              <w:rPr>
                <w:sz w:val="19"/>
              </w:rPr>
              <w:t>1.929</w:t>
            </w:r>
          </w:p>
        </w:tc>
        <w:tc>
          <w:tcPr>
            <w:tcW w:type="dxa" w:w="2041"/>
          </w:tcPr>
          <w:p>
            <w:pPr>
              <w:keepNext/>
            </w:pPr>
            <w:r/>
            <w:r>
              <w:rPr>
                <w:sz w:val="19"/>
              </w:rPr>
              <w:t>276.029.000</w:t>
            </w:r>
          </w:p>
        </w:tc>
      </w:tr>
      <w:tr>
        <w:tc>
          <w:tcPr>
            <w:tcW w:type="dxa" w:w="1247"/>
          </w:tcPr>
          <w:p>
            <w:pPr>
              <w:keepNext/>
            </w:pPr>
            <w:r/>
            <w:r>
              <w:rPr>
                <w:sz w:val="19"/>
              </w:rPr>
              <w:t>04/2024</w:t>
            </w:r>
          </w:p>
        </w:tc>
        <w:tc>
          <w:tcPr>
            <w:tcW w:type="dxa" w:w="1247"/>
          </w:tcPr>
          <w:p>
            <w:pPr>
              <w:keepNext/>
            </w:pPr>
            <w:r/>
            <w:r>
              <w:rPr>
                <w:sz w:val="19"/>
              </w:rPr>
              <w:t>1.639</w:t>
            </w:r>
          </w:p>
        </w:tc>
        <w:tc>
          <w:tcPr>
            <w:tcW w:type="dxa" w:w="2041"/>
          </w:tcPr>
          <w:p>
            <w:pPr>
              <w:keepNext/>
            </w:pPr>
            <w:r/>
            <w:r>
              <w:rPr>
                <w:sz w:val="19"/>
              </w:rPr>
              <w:t>239.466.000</w:t>
            </w:r>
          </w:p>
        </w:tc>
        <w:tc>
          <w:tcPr>
            <w:tcW w:type="dxa" w:w="1247"/>
          </w:tcPr>
          <w:p>
            <w:pPr>
              <w:keepNext/>
            </w:pPr>
            <w:r/>
            <w:r>
              <w:rPr>
                <w:sz w:val="19"/>
              </w:rPr>
              <w:t>12/2024</w:t>
            </w:r>
          </w:p>
        </w:tc>
        <w:tc>
          <w:tcPr>
            <w:tcW w:type="dxa" w:w="1247"/>
          </w:tcPr>
          <w:p>
            <w:pPr>
              <w:keepNext/>
            </w:pPr>
            <w:r/>
            <w:r>
              <w:rPr>
                <w:sz w:val="19"/>
              </w:rPr>
              <w:t>2.278</w:t>
            </w:r>
          </w:p>
        </w:tc>
        <w:tc>
          <w:tcPr>
            <w:tcW w:type="dxa" w:w="2041"/>
          </w:tcPr>
          <w:p>
            <w:pPr>
              <w:keepNext/>
            </w:pPr>
            <w:r/>
            <w:r>
              <w:rPr>
                <w:sz w:val="19"/>
              </w:rPr>
              <w:t>322.354.500</w:t>
            </w:r>
          </w:p>
        </w:tc>
      </w:tr>
      <w:tr>
        <w:tc>
          <w:tcPr>
            <w:tcW w:type="dxa" w:w="1247"/>
          </w:tcPr>
          <w:p>
            <w:pPr>
              <w:keepNext/>
            </w:pPr>
            <w:r/>
            <w:r>
              <w:rPr>
                <w:sz w:val="19"/>
              </w:rPr>
              <w:t>05/2024</w:t>
            </w:r>
          </w:p>
        </w:tc>
        <w:tc>
          <w:tcPr>
            <w:tcW w:type="dxa" w:w="1247"/>
          </w:tcPr>
          <w:p>
            <w:pPr>
              <w:keepNext/>
            </w:pPr>
            <w:r/>
            <w:r>
              <w:rPr>
                <w:sz w:val="19"/>
              </w:rPr>
              <w:t>1.608</w:t>
            </w:r>
          </w:p>
        </w:tc>
        <w:tc>
          <w:tcPr>
            <w:tcW w:type="dxa" w:w="2041"/>
          </w:tcPr>
          <w:p>
            <w:pPr>
              <w:keepNext/>
            </w:pPr>
            <w:r/>
            <w:r>
              <w:rPr>
                <w:sz w:val="19"/>
              </w:rPr>
              <w:t>239.810.000</w:t>
            </w:r>
          </w:p>
        </w:tc>
        <w:tc>
          <w:tcPr>
            <w:tcW w:type="dxa" w:w="1247"/>
          </w:tcPr>
          <w:p>
            <w:pPr>
              <w:keepNext/>
            </w:pPr>
            <w:r/>
            <w:r>
              <w:rPr>
                <w:sz w:val="19"/>
              </w:rPr>
              <w:t>01/2025</w:t>
            </w:r>
          </w:p>
        </w:tc>
        <w:tc>
          <w:tcPr>
            <w:tcW w:type="dxa" w:w="1247"/>
          </w:tcPr>
          <w:p>
            <w:pPr>
              <w:keepNext/>
            </w:pPr>
            <w:r/>
            <w:r>
              <w:rPr>
                <w:sz w:val="19"/>
              </w:rPr>
              <w:t>2.725</w:t>
            </w:r>
          </w:p>
        </w:tc>
        <w:tc>
          <w:tcPr>
            <w:tcW w:type="dxa" w:w="2041"/>
          </w:tcPr>
          <w:p>
            <w:pPr>
              <w:keepNext/>
            </w:pPr>
            <w:r/>
            <w:r>
              <w:rPr>
                <w:sz w:val="19"/>
              </w:rPr>
              <w:t>425.850.000</w:t>
            </w:r>
          </w:p>
        </w:tc>
      </w:tr>
      <w:tr>
        <w:tc>
          <w:tcPr>
            <w:tcW w:type="dxa" w:w="1247"/>
          </w:tcPr>
          <w:p>
            <w:pPr>
              <w:keepNext/>
            </w:pPr>
            <w:r/>
            <w:r>
              <w:rPr>
                <w:sz w:val="19"/>
              </w:rPr>
              <w:t>06/2024</w:t>
            </w:r>
          </w:p>
        </w:tc>
        <w:tc>
          <w:tcPr>
            <w:tcW w:type="dxa" w:w="1247"/>
          </w:tcPr>
          <w:p>
            <w:pPr>
              <w:keepNext/>
            </w:pPr>
            <w:r/>
            <w:r>
              <w:rPr>
                <w:sz w:val="19"/>
              </w:rPr>
              <w:t>1.774</w:t>
            </w:r>
          </w:p>
        </w:tc>
        <w:tc>
          <w:tcPr>
            <w:tcW w:type="dxa" w:w="2041"/>
          </w:tcPr>
          <w:p>
            <w:pPr>
              <w:keepNext/>
            </w:pPr>
            <w:r/>
            <w:r>
              <w:rPr>
                <w:sz w:val="19"/>
              </w:rPr>
              <w:t>249.780.000</w:t>
            </w:r>
          </w:p>
        </w:tc>
        <w:tc>
          <w:tcPr>
            <w:tcW w:type="dxa" w:w="1247"/>
          </w:tcPr>
          <w:p>
            <w:pPr>
              <w:keepNext/>
            </w:pPr>
            <w:r/>
            <w:r>
              <w:rPr>
                <w:sz w:val="19"/>
              </w:rPr>
              <w:t>02/2025</w:t>
            </w:r>
          </w:p>
        </w:tc>
        <w:tc>
          <w:tcPr>
            <w:tcW w:type="dxa" w:w="1247"/>
          </w:tcPr>
          <w:p>
            <w:pPr>
              <w:keepNext/>
            </w:pPr>
            <w:r/>
            <w:r>
              <w:rPr>
                <w:sz w:val="19"/>
              </w:rPr>
              <w:t>1.595</w:t>
            </w:r>
          </w:p>
        </w:tc>
        <w:tc>
          <w:tcPr>
            <w:tcW w:type="dxa" w:w="2041"/>
          </w:tcPr>
          <w:p>
            <w:pPr>
              <w:keepNext/>
            </w:pPr>
            <w:r/>
            <w:r>
              <w:rPr>
                <w:sz w:val="19"/>
              </w:rPr>
              <w:t>245.996.000</w:t>
            </w:r>
          </w:p>
        </w:tc>
      </w:tr>
      <w:tr>
        <w:tc>
          <w:tcPr>
            <w:tcW w:type="dxa" w:w="1247"/>
          </w:tcPr>
          <w:p>
            <w:pPr>
              <w:keepNext/>
            </w:pPr>
            <w:r/>
            <w:r>
              <w:rPr>
                <w:sz w:val="19"/>
              </w:rPr>
              <w:t>07/2024</w:t>
            </w:r>
          </w:p>
        </w:tc>
        <w:tc>
          <w:tcPr>
            <w:tcW w:type="dxa" w:w="1247"/>
          </w:tcPr>
          <w:p>
            <w:pPr>
              <w:keepNext/>
            </w:pPr>
            <w:r/>
            <w:r>
              <w:rPr>
                <w:sz w:val="19"/>
              </w:rPr>
              <w:t>1.768</w:t>
            </w:r>
          </w:p>
        </w:tc>
        <w:tc>
          <w:tcPr>
            <w:tcW w:type="dxa" w:w="2041"/>
          </w:tcPr>
          <w:p>
            <w:pPr>
              <w:keepNext/>
            </w:pPr>
            <w:r/>
            <w:r>
              <w:rPr>
                <w:sz w:val="19"/>
              </w:rPr>
              <w:t>250.600.000</w:t>
            </w:r>
          </w:p>
        </w:tc>
        <w:tc>
          <w:tcPr>
            <w:tcW w:type="dxa" w:w="1247"/>
          </w:tcPr>
          <w:p>
            <w:pPr>
              <w:keepNext/>
            </w:pPr>
            <w:r/>
            <w:r>
              <w:rPr>
                <w:sz w:val="19"/>
              </w:rPr>
              <w:t>03/2025</w:t>
            </w:r>
          </w:p>
        </w:tc>
        <w:tc>
          <w:tcPr>
            <w:tcW w:type="dxa" w:w="1247"/>
          </w:tcPr>
          <w:p>
            <w:pPr>
              <w:keepNext/>
            </w:pPr>
            <w:r/>
            <w:r>
              <w:rPr>
                <w:sz w:val="19"/>
              </w:rPr>
              <w:t>1.867</w:t>
            </w:r>
          </w:p>
        </w:tc>
        <w:tc>
          <w:tcPr>
            <w:tcW w:type="dxa" w:w="2041"/>
          </w:tcPr>
          <w:p>
            <w:pPr>
              <w:keepNext/>
            </w:pPr>
            <w:r/>
            <w:r>
              <w:rPr>
                <w:sz w:val="19"/>
              </w:rPr>
              <w:t>269.608.000</w:t>
            </w:r>
          </w:p>
        </w:tc>
      </w:tr>
      <w:tr>
        <w:tc>
          <w:tcPr>
            <w:tcW w:type="dxa" w:w="1247"/>
          </w:tcPr>
          <w:p>
            <w:r/>
            <w:r>
              <w:rPr>
                <w:sz w:val="19"/>
              </w:rPr>
              <w:t>08/2024</w:t>
            </w:r>
          </w:p>
        </w:tc>
        <w:tc>
          <w:tcPr>
            <w:tcW w:type="dxa" w:w="1247"/>
          </w:tcPr>
          <w:p>
            <w:r/>
            <w:r>
              <w:rPr>
                <w:sz w:val="19"/>
              </w:rPr>
              <w:t>1.953</w:t>
            </w:r>
          </w:p>
        </w:tc>
        <w:tc>
          <w:tcPr>
            <w:tcW w:type="dxa" w:w="2041"/>
          </w:tcPr>
          <w:p>
            <w:r/>
            <w:r>
              <w:rPr>
                <w:sz w:val="19"/>
              </w:rPr>
              <w:t>288.585.500</w:t>
            </w:r>
          </w:p>
        </w:tc>
        <w:tc>
          <w:tcPr>
            <w:tcW w:type="dxa" w:w="1247"/>
          </w:tcPr>
          <w:p>
            <w:r/>
            <w:r>
              <w:rPr>
                <w:sz w:val="19"/>
              </w:rPr>
              <w:t>04/2025</w:t>
            </w:r>
          </w:p>
        </w:tc>
        <w:tc>
          <w:tcPr>
            <w:tcW w:type="dxa" w:w="1247"/>
          </w:tcPr>
          <w:p>
            <w:r/>
            <w:r>
              <w:rPr>
                <w:sz w:val="19"/>
              </w:rPr>
              <w:t>1.919</w:t>
            </w:r>
          </w:p>
        </w:tc>
        <w:tc>
          <w:tcPr>
            <w:tcW w:type="dxa" w:w="2041"/>
          </w:tcPr>
          <w:p>
            <w:r/>
            <w:r>
              <w:rPr>
                <w:sz w:val="19"/>
              </w:rPr>
              <w:t>296.965.000</w:t>
            </w:r>
          </w:p>
        </w:tc>
      </w:tr>
    </w:tbl>
    <w:p/>
    <w:p>
      <w:r>
        <w:rPr>
          <w:b w:val="0"/>
          <w:i/>
          <w:color w:val="585858"/>
        </w:rPr>
        <w:t>Bảng trên là Pivot PV_Refresh (Nam × Thang) sau khi thả file tháng 4: tổng 30.247 dòng, 4.436.849.500. Dùng nó để đối soát mỗi khi có tháng mới.</w:t>
      </w:r>
    </w:p>
    <w:p>
      <w:pPr>
        <w:pStyle w:val="Heading2"/>
      </w:pPr>
      <w:r>
        <w:t>4. Index Column và công cụ cho cột số</w:t>
      </w:r>
    </w:p>
    <w:p>
      <w:pPr>
        <w:pStyle w:val="Heading3"/>
        <w:keepNext/>
      </w:pPr>
      <w:r>
        <w:t>Add Column → Index Column</w:t>
      </w:r>
    </w:p>
    <w:p>
      <w:pPr>
        <w:keepNext/>
      </w:pPr>
      <w:r>
        <w:rPr>
          <w:b w:val="0"/>
          <w:i w:val="0"/>
        </w:rPr>
        <w:t>Thêm cột số thứ tự 0, 1, 2… (From 0) hoặc 1, 2, 3… (From 1), hoặc tùy chọn điểm bắt đầu và bước nhảy (Custom).</w:t>
      </w:r>
    </w:p>
    <w:p>
      <w:pPr>
        <w:pStyle w:val="ListBullet"/>
      </w:pPr>
      <w:r>
        <w:t>Giữ thứ tự gốc của file trước khi Sort / Merge (Merge có thể làm đảo thứ tự dòng).</w:t>
      </w:r>
    </w:p>
    <w:p>
      <w:pPr>
        <w:pStyle w:val="ListBullet"/>
      </w:pPr>
      <w:r>
        <w:t>Truy ngược về file nguồn: trên Sales_T1, Index From 2 (dòng 1 của CSV là tên cột) → số trong cột Index chính là số dòng trong file CSV.</w:t>
      </w:r>
    </w:p>
    <w:p>
      <w:pPr>
        <w:pStyle w:val="ListBullet"/>
      </w:pPr>
      <w:r>
        <w:t>Tạo khóa dòng khi dữ liệu không có khóa duy nhất.</w:t>
      </w:r>
    </w:p>
    <w:p>
      <w:pPr>
        <w:jc w:val="center"/>
        <w:pBdr>
          <w:top w:val="dashed" w:sz="6" w:color="A6A6A6" w:space="8"/>
          <w:left w:val="dashed" w:sz="6" w:color="A6A6A6" w:space="8"/>
          <w:bottom w:val="dashed" w:sz="6" w:color="A6A6A6" w:space="8"/>
          <w:right w:val="dashed" w:sz="6" w:color="A6A6A6" w:space="8"/>
        </w:pBdr>
      </w:pPr>
      <w:r>
        <w:rPr>
          <w:i/>
          <w:color w:val="585858"/>
          <w:sz w:val="18"/>
        </w:rPr>
        <w:t>[CHỤP] Hộp Add Index Column (Custom: Starting Index 2, Increment 1) và cột Index mới trên Sales_T1</w:t>
      </w:r>
      <w:r>
        <w:rPr>
          <w:color w:val="585858"/>
          <w:sz w:val="16"/>
        </w:rPr>
        <w:br/>
        <w:t>Query Sales_T1 (Practice/Data_Sales/Sales_2025-01.csv) → H04_index_column.png</w:t>
      </w:r>
    </w:p>
    <w:p>
      <w:r>
        <w:rPr>
          <w:b/>
          <w:i w:val="0"/>
          <w:color w:val="203864"/>
        </w:rPr>
        <w:t xml:space="preserve">TIP: </w:t>
      </w:r>
      <w:r>
        <w:rPr>
          <w:b w:val="0"/>
          <w:i w:val="0"/>
        </w:rPr>
        <w:t>Thêm Index TRƯỚC khi Remove Duplicates thì số dòng vẫn khớp file gốc, tiện ghi lại vị trí dòng lỗi.</w:t>
      </w:r>
    </w:p>
    <w:p>
      <w:pPr>
        <w:pStyle w:val="Heading3"/>
        <w:keepNext/>
      </w:pPr>
      <w:r>
        <w:t>Transform → Standard / Rounding / Information / Statistics</w:t>
      </w:r>
    </w:p>
    <w:p>
      <w:pPr>
        <w:keepNext/>
      </w:pPr>
      <w:r>
        <w:rPr>
          <w:b w:val="0"/>
          <w:i w:val="0"/>
        </w:rPr>
        <w:t>Các phép tính trên cột số. Ở tab Transform thì sửa cột đang có; ở tab Add Column thì tạo cột mới, giữ cột gốc.</w:t>
      </w:r>
    </w:p>
    <w:tbl>
      <w:tblPr>
        <w:tblStyle w:val="TableGrid"/>
        <w:tblW w:type="auto" w:w="0"/>
        <w:jc w:val="center"/>
        <w:tblLayout w:type="fixed"/>
        <w:tblLook w:firstColumn="1" w:firstRow="1" w:lastColumn="0" w:lastRow="0" w:noHBand="0" w:noVBand="1" w:val="04A0"/>
      </w:tblPr>
      <w:tblGrid>
        <w:gridCol w:w="2948"/>
        <w:gridCol w:w="3402"/>
        <w:gridCol w:w="2721"/>
      </w:tblGrid>
      <w:tr>
        <w:tc>
          <w:tcPr>
            <w:tcW w:type="dxa" w:w="2948"/>
            <w:shd w:val="clear" w:color="auto" w:fill="203864"/>
          </w:tcPr>
          <w:p>
            <w:pPr>
              <w:keepNext/>
            </w:pPr>
            <w:r/>
            <w:r>
              <w:rPr>
                <w:b/>
                <w:color w:val="FFFFFF"/>
                <w:sz w:val="19"/>
              </w:rPr>
              <w:t>Nhóm lệnh</w:t>
            </w:r>
          </w:p>
        </w:tc>
        <w:tc>
          <w:tcPr>
            <w:tcW w:type="dxa" w:w="3402"/>
            <w:shd w:val="clear" w:color="auto" w:fill="203864"/>
          </w:tcPr>
          <w:p>
            <w:pPr>
              <w:keepNext/>
            </w:pPr>
            <w:r/>
            <w:r>
              <w:rPr>
                <w:b/>
                <w:color w:val="FFFFFF"/>
                <w:sz w:val="19"/>
              </w:rPr>
              <w:t>Ví dụ</w:t>
            </w:r>
          </w:p>
        </w:tc>
        <w:tc>
          <w:tcPr>
            <w:tcW w:type="dxa" w:w="2721"/>
            <w:shd w:val="clear" w:color="auto" w:fill="203864"/>
          </w:tcPr>
          <w:p>
            <w:pPr>
              <w:keepNext/>
            </w:pPr>
            <w:r/>
            <w:r>
              <w:rPr>
                <w:b/>
                <w:color w:val="FFFFFF"/>
                <w:sz w:val="19"/>
              </w:rPr>
              <w:t>Kết quả</w:t>
            </w:r>
          </w:p>
        </w:tc>
      </w:tr>
      <w:tr>
        <w:tc>
          <w:tcPr>
            <w:tcW w:type="dxa" w:w="2948"/>
          </w:tcPr>
          <w:p>
            <w:pPr>
              <w:keepNext/>
            </w:pPr>
            <w:r/>
            <w:r>
              <w:rPr>
                <w:sz w:val="19"/>
              </w:rPr>
              <w:t>Standard → Divide</w:t>
            </w:r>
          </w:p>
        </w:tc>
        <w:tc>
          <w:tcPr>
            <w:tcW w:type="dxa" w:w="3402"/>
          </w:tcPr>
          <w:p>
            <w:pPr>
              <w:keepNext/>
            </w:pPr>
            <w:r/>
            <w:r>
              <w:rPr>
                <w:sz w:val="19"/>
              </w:rPr>
              <w:t>Doanh_thu của DoiSoat_T1 ÷ 1.000.000</w:t>
            </w:r>
          </w:p>
        </w:tc>
        <w:tc>
          <w:tcPr>
            <w:tcW w:type="dxa" w:w="2721"/>
          </w:tcPr>
          <w:p>
            <w:pPr>
              <w:keepNext/>
            </w:pPr>
            <w:r/>
            <w:r>
              <w:rPr>
                <w:sz w:val="19"/>
              </w:rPr>
              <w:t>ST08: 52.832.000 → 52,832</w:t>
            </w:r>
          </w:p>
        </w:tc>
      </w:tr>
      <w:tr>
        <w:tc>
          <w:tcPr>
            <w:tcW w:type="dxa" w:w="2948"/>
          </w:tcPr>
          <w:p>
            <w:pPr>
              <w:keepNext/>
            </w:pPr>
            <w:r/>
            <w:r>
              <w:rPr>
                <w:sz w:val="19"/>
              </w:rPr>
              <w:t>Rounding → Round… (1 chữ số)</w:t>
            </w:r>
          </w:p>
        </w:tc>
        <w:tc>
          <w:tcPr>
            <w:tcW w:type="dxa" w:w="3402"/>
          </w:tcPr>
          <w:p>
            <w:pPr>
              <w:keepNext/>
            </w:pPr>
            <w:r/>
            <w:r>
              <w:rPr>
                <w:sz w:val="19"/>
              </w:rPr>
              <w:t>Làm tròn cột triệu đồng</w:t>
            </w:r>
          </w:p>
        </w:tc>
        <w:tc>
          <w:tcPr>
            <w:tcW w:type="dxa" w:w="2721"/>
          </w:tcPr>
          <w:p>
            <w:pPr>
              <w:keepNext/>
            </w:pPr>
            <w:r/>
            <w:r>
              <w:rPr>
                <w:sz w:val="19"/>
              </w:rPr>
              <w:t>52,8</w:t>
            </w:r>
          </w:p>
        </w:tc>
      </w:tr>
      <w:tr>
        <w:tc>
          <w:tcPr>
            <w:tcW w:type="dxa" w:w="2948"/>
          </w:tcPr>
          <w:p>
            <w:pPr>
              <w:keepNext/>
            </w:pPr>
            <w:r/>
            <w:r>
              <w:rPr>
                <w:sz w:val="19"/>
              </w:rPr>
              <w:t>Information → Is Even</w:t>
            </w:r>
          </w:p>
        </w:tc>
        <w:tc>
          <w:tcPr>
            <w:tcW w:type="dxa" w:w="3402"/>
          </w:tcPr>
          <w:p>
            <w:pPr>
              <w:keepNext/>
            </w:pPr>
            <w:r/>
            <w:r>
              <w:rPr>
                <w:sz w:val="19"/>
              </w:rPr>
              <w:t>Line_No chẵn / lẻ</w:t>
            </w:r>
          </w:p>
        </w:tc>
        <w:tc>
          <w:tcPr>
            <w:tcW w:type="dxa" w:w="2721"/>
          </w:tcPr>
          <w:p>
            <w:pPr>
              <w:keepNext/>
            </w:pPr>
            <w:r/>
            <w:r>
              <w:rPr>
                <w:sz w:val="19"/>
              </w:rPr>
              <w:t>TRUE / FALSE</w:t>
            </w:r>
          </w:p>
        </w:tc>
      </w:tr>
      <w:tr>
        <w:tc>
          <w:tcPr>
            <w:tcW w:type="dxa" w:w="2948"/>
          </w:tcPr>
          <w:p>
            <w:r/>
            <w:r>
              <w:rPr>
                <w:sz w:val="19"/>
              </w:rPr>
              <w:t>Statistics → Sum / Average / Count Distinct Values</w:t>
            </w:r>
          </w:p>
        </w:tc>
        <w:tc>
          <w:tcPr>
            <w:tcW w:type="dxa" w:w="3402"/>
          </w:tcPr>
          <w:p>
            <w:r/>
            <w:r>
              <w:rPr>
                <w:sz w:val="19"/>
              </w:rPr>
              <w:t>Một con số cho cả cột (đối soát)</w:t>
            </w:r>
          </w:p>
        </w:tc>
        <w:tc>
          <w:tcPr>
            <w:tcW w:type="dxa" w:w="2721"/>
          </w:tcPr>
          <w:p>
            <w:r/>
            <w:r>
              <w:rPr>
                <w:sz w:val="19"/>
              </w:rPr>
              <w:t>Xem mục 3</w:t>
            </w:r>
          </w:p>
        </w:tc>
      </w:tr>
    </w:tbl>
    <w:p/>
    <w:p>
      <w:r>
        <w:rPr>
          <w:b/>
          <w:i w:val="0"/>
          <w:color w:val="203864"/>
        </w:rPr>
        <w:t xml:space="preserve">TIP: </w:t>
      </w:r>
      <w:r>
        <w:rPr>
          <w:b w:val="0"/>
          <w:i w:val="0"/>
        </w:rPr>
        <w:t>Đừng sửa giá sai Locale bằng Standard → Multiply × 1.000: file tháng sau có giá đúng thì bước nhân làm sai ngược lại. Sửa tận gốc bằng Using Locale.</w:t>
      </w:r>
    </w:p>
    <w:p>
      <w:pPr>
        <w:pStyle w:val="Heading2"/>
      </w:pPr>
      <w:r>
        <w:t>5. Pivot Column và Transpose</w:t>
      </w:r>
    </w:p>
    <w:p>
      <w:pPr>
        <w:pStyle w:val="Heading3"/>
        <w:keepNext/>
      </w:pPr>
      <w:r>
        <w:t>Transform → Pivot Column</w:t>
      </w:r>
    </w:p>
    <w:p>
      <w:pPr>
        <w:keepNext/>
      </w:pPr>
      <w:r>
        <w:rPr>
          <w:b w:val="0"/>
          <w:i w:val="0"/>
        </w:rPr>
        <w:t>Ngược của Unpivot: lấy các giá trị của một cột làm tên cột mới. Dùng khi cần bảng ngang để in hoặc gửi đi, không dùng làm nguồn phân tích.</w:t>
      </w:r>
    </w:p>
    <w:p>
      <w:pPr>
        <w:pStyle w:val="ListBullet"/>
      </w:pPr>
      <w:r>
        <w:t>Trên một Reference của query Target (Store_Code, Thang, Target, Ngay_Dau_Thang): bỏ cột Ngay_Dau_Thang, chọn cột Thang → Transform → Pivot Column.</w:t>
      </w:r>
    </w:p>
    <w:p>
      <w:pPr>
        <w:pStyle w:val="ListBullet"/>
      </w:pPr>
      <w:r>
        <w:t>Values Column: Target; Advanced options → Aggregate Value Function: Don't Aggregate (mỗi ô chỉ có một giá trị) → OK.</w:t>
      </w:r>
    </w:p>
    <w:p>
      <w:pPr>
        <w:jc w:val="center"/>
        <w:pBdr>
          <w:top w:val="dashed" w:sz="6" w:color="A6A6A6" w:space="8"/>
          <w:left w:val="dashed" w:sz="6" w:color="A6A6A6" w:space="8"/>
          <w:bottom w:val="dashed" w:sz="6" w:color="A6A6A6" w:space="8"/>
          <w:right w:val="dashed" w:sz="6" w:color="A6A6A6" w:space="8"/>
        </w:pBdr>
      </w:pPr>
      <w:r>
        <w:rPr>
          <w:i/>
          <w:color w:val="585858"/>
          <w:sz w:val="18"/>
        </w:rPr>
        <w:t>[CHỤP] Hộp Pivot Column: Values Column = Target, Aggregate = Don't Aggregate; kết quả 12 dòng × 13 cột</w:t>
      </w:r>
      <w:r>
        <w:rPr>
          <w:color w:val="585858"/>
          <w:sz w:val="16"/>
        </w:rPr>
        <w:br/>
        <w:t>Reference của query Target → H05_pivot_column.png</w:t>
      </w:r>
    </w:p>
    <w:p>
      <w:r>
        <w:rPr>
          <w:b/>
          <w:i w:val="0"/>
          <w:color w:val="203864"/>
        </w:rPr>
        <w:t xml:space="preserve">TIP: </w:t>
      </w:r>
      <w:r>
        <w:rPr>
          <w:b w:val="0"/>
          <w:i w:val="0"/>
        </w:rPr>
        <w:t>Có nhiều dòng cùng tọa độ thì chọn Sum; chọn Don't Aggregate sẽ ra lỗi ở các ô đó.</w:t>
      </w:r>
    </w:p>
    <w:p>
      <w:pPr>
        <w:pStyle w:val="Heading3"/>
        <w:keepNext/>
      </w:pPr>
      <w:r>
        <w:t>Transform → Transpose</w:t>
      </w:r>
    </w:p>
    <w:p>
      <w:pPr>
        <w:keepNext/>
      </w:pPr>
      <w:r>
        <w:rPr>
          <w:b w:val="0"/>
          <w:i w:val="0"/>
        </w:rPr>
        <w:t>Lật cả bảng: dòng thành cột, cột thành dòng. Không nhận biết "cột cùng loại" như Unpivot.</w:t>
      </w:r>
    </w:p>
    <w:tbl>
      <w:tblPr>
        <w:tblStyle w:val="TableGrid"/>
        <w:tblW w:type="auto" w:w="0"/>
        <w:jc w:val="center"/>
        <w:tblLayout w:type="fixed"/>
        <w:tblLook w:firstColumn="1" w:firstRow="1" w:lastColumn="0" w:lastRow="0" w:noHBand="0" w:noVBand="1" w:val="04A0"/>
      </w:tblPr>
      <w:tblGrid>
        <w:gridCol w:w="3061"/>
        <w:gridCol w:w="3005"/>
        <w:gridCol w:w="3005"/>
      </w:tblGrid>
      <w:tr>
        <w:tc>
          <w:tcPr>
            <w:tcW w:type="dxa" w:w="3061"/>
            <w:shd w:val="clear" w:color="auto" w:fill="203864"/>
          </w:tcPr>
          <w:p>
            <w:pPr>
              <w:keepNext/>
            </w:pPr>
            <w:r/>
            <w:r>
              <w:rPr>
                <w:b/>
                <w:color w:val="FFFFFF"/>
                <w:sz w:val="19"/>
              </w:rPr>
              <w:t>Bảng Target_2025 (12 dòng × 14 cột)</w:t>
            </w:r>
          </w:p>
        </w:tc>
        <w:tc>
          <w:tcPr>
            <w:tcW w:type="dxa" w:w="3005"/>
            <w:shd w:val="clear" w:color="auto" w:fill="203864"/>
          </w:tcPr>
          <w:p>
            <w:pPr>
              <w:keepNext/>
            </w:pPr>
            <w:r/>
            <w:r>
              <w:rPr>
                <w:b/>
                <w:color w:val="FFFFFF"/>
                <w:sz w:val="19"/>
              </w:rPr>
              <w:t>Unpivot Other Columns</w:t>
            </w:r>
          </w:p>
        </w:tc>
        <w:tc>
          <w:tcPr>
            <w:tcW w:type="dxa" w:w="3005"/>
            <w:shd w:val="clear" w:color="auto" w:fill="203864"/>
          </w:tcPr>
          <w:p>
            <w:pPr>
              <w:keepNext/>
            </w:pPr>
            <w:r/>
            <w:r>
              <w:rPr>
                <w:b/>
                <w:color w:val="FFFFFF"/>
                <w:sz w:val="19"/>
              </w:rPr>
              <w:t>Transpose</w:t>
            </w:r>
          </w:p>
        </w:tc>
      </w:tr>
      <w:tr>
        <w:tc>
          <w:tcPr>
            <w:tcW w:type="dxa" w:w="3061"/>
          </w:tcPr>
          <w:p>
            <w:r/>
            <w:r>
              <w:rPr>
                <w:sz w:val="19"/>
              </w:rPr>
              <w:t>Kết quả</w:t>
            </w:r>
          </w:p>
        </w:tc>
        <w:tc>
          <w:tcPr>
            <w:tcW w:type="dxa" w:w="3005"/>
          </w:tcPr>
          <w:p>
            <w:r/>
            <w:r>
              <w:rPr>
                <w:sz w:val="19"/>
              </w:rPr>
              <w:t>144 dòng × 4 cột, dạng tidy</w:t>
            </w:r>
          </w:p>
        </w:tc>
        <w:tc>
          <w:tcPr>
            <w:tcW w:type="dxa" w:w="3005"/>
          </w:tcPr>
          <w:p>
            <w:r/>
            <w:r>
              <w:rPr>
                <w:sz w:val="19"/>
              </w:rPr>
              <w:t>14 dòng × 12 cột, mỗi cửa hàng thành một cột — vẫn không tidy</w:t>
            </w:r>
          </w:p>
        </w:tc>
      </w:tr>
    </w:tbl>
    <w:p/>
    <w:p>
      <w:r>
        <w:rPr>
          <w:b/>
          <w:i w:val="0"/>
          <w:color w:val="203864"/>
        </w:rPr>
        <w:t xml:space="preserve">TIP: </w:t>
      </w:r>
      <w:r>
        <w:rPr>
          <w:b w:val="0"/>
          <w:i w:val="0"/>
        </w:rPr>
        <w:t>Transpose hợp với bảng bị xoay nghiêng hoàn toàn (tên trường nằm ở cột A). Sau Transpose thường phải Use First Row as Headers.</w:t>
      </w:r>
    </w:p>
    <w:p>
      <w:pPr>
        <w:pStyle w:val="Heading2"/>
      </w:pPr>
      <w:r>
        <w:t>6. Quản lý query trong workbook</w:t>
      </w:r>
    </w:p>
    <w:p>
      <w:pPr>
        <w:pStyle w:val="Heading3"/>
        <w:keepNext/>
      </w:pPr>
      <w:r>
        <w:t>Data → Queries &amp; Connections</w:t>
      </w:r>
    </w:p>
    <w:p>
      <w:pPr>
        <w:keepNext/>
      </w:pPr>
      <w:r>
        <w:rPr>
          <w:b w:val="0"/>
          <w:i w:val="0"/>
        </w:rPr>
        <w:t>Khung bên phải workbook liệt kê mọi query, số dòng đã nạp và lỗi nếu có. Chuột phải một query để:</w:t>
      </w:r>
    </w:p>
    <w:tbl>
      <w:tblPr>
        <w:tblStyle w:val="TableGrid"/>
        <w:tblW w:type="auto" w:w="0"/>
        <w:jc w:val="center"/>
        <w:tblLayout w:type="fixed"/>
        <w:tblLook w:firstColumn="1" w:firstRow="1" w:lastColumn="0" w:lastRow="0" w:noHBand="0" w:noVBand="1" w:val="04A0"/>
      </w:tblPr>
      <w:tblGrid>
        <w:gridCol w:w="1984"/>
        <w:gridCol w:w="7087"/>
      </w:tblGrid>
      <w:tr>
        <w:tc>
          <w:tcPr>
            <w:tcW w:type="dxa" w:w="1984"/>
            <w:shd w:val="clear" w:color="auto" w:fill="203864"/>
          </w:tcPr>
          <w:p>
            <w:pPr>
              <w:keepNext/>
            </w:pPr>
            <w:r/>
            <w:r>
              <w:rPr>
                <w:b/>
                <w:color w:val="FFFFFF"/>
                <w:sz w:val="19"/>
              </w:rPr>
              <w:t>Lệnh</w:t>
            </w:r>
          </w:p>
        </w:tc>
        <w:tc>
          <w:tcPr>
            <w:tcW w:type="dxa" w:w="7087"/>
            <w:shd w:val="clear" w:color="auto" w:fill="203864"/>
          </w:tcPr>
          <w:p>
            <w:pPr>
              <w:keepNext/>
            </w:pPr>
            <w:r/>
            <w:r>
              <w:rPr>
                <w:b/>
                <w:color w:val="FFFFFF"/>
                <w:sz w:val="19"/>
              </w:rPr>
              <w:t>Dùng khi</w:t>
            </w:r>
          </w:p>
        </w:tc>
      </w:tr>
      <w:tr>
        <w:tc>
          <w:tcPr>
            <w:tcW w:type="dxa" w:w="1984"/>
          </w:tcPr>
          <w:p>
            <w:pPr>
              <w:keepNext/>
            </w:pPr>
            <w:r/>
            <w:r>
              <w:rPr>
                <w:sz w:val="19"/>
              </w:rPr>
              <w:t>Edit</w:t>
            </w:r>
          </w:p>
        </w:tc>
        <w:tc>
          <w:tcPr>
            <w:tcW w:type="dxa" w:w="7087"/>
          </w:tcPr>
          <w:p>
            <w:pPr>
              <w:keepNext/>
            </w:pPr>
            <w:r/>
            <w:r>
              <w:rPr>
                <w:sz w:val="19"/>
              </w:rPr>
              <w:t>Mở Query Editor tại query đó</w:t>
            </w:r>
          </w:p>
        </w:tc>
      </w:tr>
      <w:tr>
        <w:tc>
          <w:tcPr>
            <w:tcW w:type="dxa" w:w="1984"/>
          </w:tcPr>
          <w:p>
            <w:pPr>
              <w:keepNext/>
            </w:pPr>
            <w:r/>
            <w:r>
              <w:rPr>
                <w:sz w:val="19"/>
              </w:rPr>
              <w:t>Duplicate</w:t>
            </w:r>
          </w:p>
        </w:tc>
        <w:tc>
          <w:tcPr>
            <w:tcW w:type="dxa" w:w="7087"/>
          </w:tcPr>
          <w:p>
            <w:pPr>
              <w:keepNext/>
            </w:pPr>
            <w:r/>
            <w:r>
              <w:rPr>
                <w:sz w:val="19"/>
              </w:rPr>
              <w:t>Chép rời mọi bước sang query mới; sửa bản sao không ảnh hưởng bản gốc (thử nghiệm)</w:t>
            </w:r>
          </w:p>
        </w:tc>
      </w:tr>
      <w:tr>
        <w:tc>
          <w:tcPr>
            <w:tcW w:type="dxa" w:w="1984"/>
          </w:tcPr>
          <w:p>
            <w:pPr>
              <w:keepNext/>
            </w:pPr>
            <w:r/>
            <w:r>
              <w:rPr>
                <w:sz w:val="19"/>
              </w:rPr>
              <w:t>Reference</w:t>
            </w:r>
          </w:p>
        </w:tc>
        <w:tc>
          <w:tcPr>
            <w:tcW w:type="dxa" w:w="7087"/>
          </w:tcPr>
          <w:p>
            <w:pPr>
              <w:keepNext/>
            </w:pPr>
            <w:r/>
            <w:r>
              <w:rPr>
                <w:sz w:val="19"/>
              </w:rPr>
              <w:t>Query mới đọc KẾT QUẢ của query gốc; gốc đổi thì nó đổi theo (bảng đối soát, Group By, Merge)</w:t>
            </w:r>
          </w:p>
        </w:tc>
      </w:tr>
      <w:tr>
        <w:tc>
          <w:tcPr>
            <w:tcW w:type="dxa" w:w="1984"/>
          </w:tcPr>
          <w:p>
            <w:pPr>
              <w:keepNext/>
            </w:pPr>
            <w:r/>
            <w:r>
              <w:rPr>
                <w:sz w:val="19"/>
              </w:rPr>
              <w:t>Load To…</w:t>
            </w:r>
          </w:p>
        </w:tc>
        <w:tc>
          <w:tcPr>
            <w:tcW w:type="dxa" w:w="7087"/>
          </w:tcPr>
          <w:p>
            <w:pPr>
              <w:keepNext/>
            </w:pPr>
            <w:r/>
            <w:r>
              <w:rPr>
                <w:sz w:val="19"/>
              </w:rPr>
              <w:t>Đổi nơi nạp: Table / Only Create Connection / Add to Data Model</w:t>
            </w:r>
          </w:p>
        </w:tc>
      </w:tr>
      <w:tr>
        <w:tc>
          <w:tcPr>
            <w:tcW w:type="dxa" w:w="1984"/>
          </w:tcPr>
          <w:p>
            <w:pPr>
              <w:keepNext/>
            </w:pPr>
            <w:r/>
            <w:r>
              <w:rPr>
                <w:sz w:val="19"/>
              </w:rPr>
              <w:t>Move to Group</w:t>
            </w:r>
          </w:p>
        </w:tc>
        <w:tc>
          <w:tcPr>
            <w:tcW w:type="dxa" w:w="7087"/>
          </w:tcPr>
          <w:p>
            <w:pPr>
              <w:keepNext/>
            </w:pPr>
            <w:r/>
            <w:r>
              <w:rPr>
                <w:sz w:val="19"/>
              </w:rPr>
              <w:t>Gom query vào nhóm (ví dụ nhóm Nhap cho query tập)</w:t>
            </w:r>
          </w:p>
        </w:tc>
      </w:tr>
      <w:tr>
        <w:tc>
          <w:tcPr>
            <w:tcW w:type="dxa" w:w="1984"/>
          </w:tcPr>
          <w:p>
            <w:r/>
            <w:r>
              <w:rPr>
                <w:sz w:val="19"/>
              </w:rPr>
              <w:t>Properties</w:t>
            </w:r>
          </w:p>
        </w:tc>
        <w:tc>
          <w:tcPr>
            <w:tcW w:type="dxa" w:w="7087"/>
          </w:tcPr>
          <w:p>
            <w:r/>
            <w:r>
              <w:rPr>
                <w:sz w:val="19"/>
              </w:rPr>
              <w:t>Enable background refresh · Refresh data when opening the file · Refresh this connection on Refresh All</w:t>
            </w:r>
          </w:p>
        </w:tc>
      </w:tr>
    </w:tbl>
    <w:p/>
    <w:p>
      <w:pPr>
        <w:jc w:val="center"/>
        <w:pBdr>
          <w:top w:val="dashed" w:sz="6" w:color="A6A6A6" w:space="8"/>
          <w:left w:val="dashed" w:sz="6" w:color="A6A6A6" w:space="8"/>
          <w:bottom w:val="dashed" w:sz="6" w:color="A6A6A6" w:space="8"/>
          <w:right w:val="dashed" w:sz="6" w:color="A6A6A6" w:space="8"/>
        </w:pBdr>
      </w:pPr>
      <w:r>
        <w:rPr>
          <w:i/>
          <w:color w:val="585858"/>
          <w:sz w:val="18"/>
        </w:rPr>
        <w:t>[CHỤP] Khung Queries &amp; Connections với menu chuột phải của query Sales</w:t>
      </w:r>
      <w:r>
        <w:rPr>
          <w:color w:val="585858"/>
          <w:sz w:val="16"/>
        </w:rPr>
        <w:br/>
        <w:t>B4_&lt;HoTen&gt;.xlsx · Data → Queries &amp; Connections → H06_queries_pane_menu.png</w:t>
      </w:r>
    </w:p>
    <w:p>
      <w:r>
        <w:rPr>
          <w:b/>
          <w:i w:val="0"/>
          <w:color w:val="203864"/>
        </w:rPr>
        <w:t xml:space="preserve">TIP: </w:t>
      </w:r>
      <w:r>
        <w:rPr>
          <w:b w:val="0"/>
          <w:i w:val="0"/>
        </w:rPr>
        <w:t>Pivot dựng trên bảng do query nạp ra mà không đổi sau Refresh All: vào Properties của query, bỏ tick Enable background refresh để query chạy xong rồi Pivot mới cập nhật.</w:t>
      </w:r>
    </w:p>
    <w:p>
      <w:r>
        <w:rPr>
          <w:b/>
          <w:i w:val="0"/>
          <w:color w:val="8A6500"/>
        </w:rPr>
        <w:t xml:space="preserve">PRO TIP: </w:t>
      </w:r>
      <w:r>
        <w:rPr>
          <w:b w:val="0"/>
          <w:i w:val="0"/>
        </w:rPr>
        <w:t>Duplicate hay Reference? Muốn sửa thử mà không ảnh hưởng query gốc → Duplicate. Muốn một bảng phái sinh luôn đi theo query gốc → Reference.</w:t>
      </w:r>
    </w:p>
    <w:p>
      <w:pPr>
        <w:pStyle w:val="Heading3"/>
        <w:keepNext/>
      </w:pPr>
      <w:r>
        <w:t>Data → Get Data → Data Source Settings</w:t>
      </w:r>
    </w:p>
    <w:p>
      <w:pPr>
        <w:keepNext/>
      </w:pPr>
      <w:r>
        <w:rPr>
          <w:b w:val="0"/>
          <w:i w:val="0"/>
        </w:rPr>
        <w:t>Xem mọi nguồn dữ liệu mà workbook đang dùng; Change Source để trỏ sang đường dẫn mới khi chuyển thư mục hoặc chuyển máy; Edit Permissions để đặt privacy level (mục 9).</w:t>
      </w:r>
    </w:p>
    <w:p>
      <w:pPr>
        <w:pStyle w:val="Heading2"/>
      </w:pPr>
      <w:r>
        <w:t>7. From Folder nâng cao: tên file và Transform Sample File</w:t>
      </w:r>
    </w:p>
    <w:p>
      <w:pPr>
        <w:pStyle w:val="Heading3"/>
        <w:keepNext/>
      </w:pPr>
      <w:r>
        <w:t>Cột Source.Name → Extract → Text Before Delimiter</w:t>
      </w:r>
    </w:p>
    <w:p>
      <w:pPr>
        <w:keepNext/>
      </w:pPr>
      <w:r>
        <w:rPr>
          <w:b w:val="0"/>
          <w:i w:val="0"/>
        </w:rPr>
        <w:t>Combine giữ lại cột Source.Name (tên file). Khi thông tin nằm trong tên file (mã cửa hàng, tháng), tách nó ra thành cột.</w:t>
      </w:r>
    </w:p>
    <w:p>
      <w:pPr>
        <w:pStyle w:val="ListBullet"/>
      </w:pPr>
      <w:r>
        <w:t>Chọn Source.Name → Transform → Extract → Text Before Delimiter → Delimiter "_" → OK. "ST07_2025-04.csv" → "ST07".</w:t>
      </w:r>
    </w:p>
    <w:p>
      <w:pPr>
        <w:pStyle w:val="ListBullet"/>
      </w:pPr>
      <w:r>
        <w:t>Đổi tên cột thành Store_Code. Cần tháng thì Text Between Delimiters "_" và "." → "2025-04".</w:t>
      </w:r>
    </w:p>
    <w:p>
      <w:pPr>
        <w:jc w:val="center"/>
        <w:pBdr>
          <w:top w:val="dashed" w:sz="6" w:color="A6A6A6" w:space="8"/>
          <w:left w:val="dashed" w:sz="6" w:color="A6A6A6" w:space="8"/>
          <w:bottom w:val="dashed" w:sz="6" w:color="A6A6A6" w:space="8"/>
          <w:right w:val="dashed" w:sz="6" w:color="A6A6A6" w:space="8"/>
        </w:pBdr>
      </w:pPr>
      <w:r>
        <w:rPr>
          <w:i/>
          <w:color w:val="585858"/>
          <w:sz w:val="18"/>
        </w:rPr>
        <w:t>[CHỤP] Query gộp từ thư mục Cua_hang: cột Source.Name và hộp Text Before Delimiter</w:t>
      </w:r>
      <w:r>
        <w:rPr>
          <w:color w:val="585858"/>
          <w:sz w:val="16"/>
        </w:rPr>
        <w:br/>
        <w:t>Homework/B4_BTVN_Du_lieu/Cua_hang (From Folder) → H07_source_name.png</w:t>
      </w:r>
    </w:p>
    <w:p>
      <w:r>
        <w:rPr>
          <w:b/>
          <w:i w:val="0"/>
          <w:color w:val="203864"/>
        </w:rPr>
        <w:t xml:space="preserve">TIP: </w:t>
      </w:r>
      <w:r>
        <w:rPr>
          <w:b w:val="0"/>
          <w:i w:val="0"/>
        </w:rPr>
        <w:t>Bài tập về nhà cần đúng thao tác này: các file cửa hàng không có cột Store_Code.</w:t>
      </w:r>
    </w:p>
    <w:p>
      <w:pPr>
        <w:pStyle w:val="Heading3"/>
        <w:keepNext/>
      </w:pPr>
      <w:r>
        <w:t>Transform Sample File</w:t>
      </w:r>
    </w:p>
    <w:p>
      <w:pPr>
        <w:keepNext/>
      </w:pPr>
      <w:r>
        <w:rPr>
          <w:b w:val="0"/>
          <w:i w:val="0"/>
        </w:rPr>
        <w:t>Query trợ giúp mà Combine tạo ra. Bước thêm ở đây chạy trên TỪNG FILE trước khi nối — dùng cho việc phải làm theo vị trí trong mỗi file.</w:t>
      </w:r>
    </w:p>
    <w:p>
      <w:pPr>
        <w:pStyle w:val="ListBullet"/>
      </w:pPr>
      <w:r>
        <w:t>Ví dụ mỗi file có một dòng "Tổng cộng" ở cuối: mở Transform Sample File → Home → Remove Rows → Remove Bottom Rows → 1.</w:t>
      </w:r>
    </w:p>
    <w:p>
      <w:pPr>
        <w:pStyle w:val="ListBullet"/>
      </w:pPr>
      <w:r>
        <w:t>Việc làm theo tên cột (Trim, Using Locale, Remove Duplicates) làm trên query gộp là đủ, dễ xem hơn.</w:t>
      </w:r>
    </w:p>
    <w:p>
      <w:r>
        <w:rPr>
          <w:b/>
          <w:i w:val="0"/>
          <w:color w:val="203864"/>
        </w:rPr>
        <w:t xml:space="preserve">TIP: </w:t>
      </w:r>
      <w:r>
        <w:rPr>
          <w:b w:val="0"/>
          <w:i w:val="0"/>
        </w:rPr>
        <w:t>Nhóm query trợ giúp (Sample File, Parameter, Transform File, Transform Sample File) đừng xóa. Thư mục chỉ nên chứa file dữ liệu: thêm bước lọc Extension = ".csv" ở đầu query gộp nếu có người để lẫn file khác.</w:t>
      </w:r>
    </w:p>
    <w:p>
      <w:pPr>
        <w:pStyle w:val="Heading2"/>
      </w:pPr>
      <w:r>
        <w:t>8. PRO TIP: tham số hóa đường dẫn thư mục, Rolling Calendar</w:t>
      </w:r>
    </w:p>
    <w:p>
      <w:pPr>
        <w:pStyle w:val="Heading3"/>
        <w:keepNext/>
      </w:pPr>
      <w:r>
        <w:t>Home → Manage Parameters → New Parameter</w:t>
      </w:r>
    </w:p>
    <w:p>
      <w:pPr>
        <w:keepNext/>
      </w:pPr>
      <w:r>
        <w:rPr>
          <w:b w:val="0"/>
          <w:i w:val="0"/>
        </w:rPr>
        <w:t>Đường dẫn thư mục nằm ở một chỗ duy nhất. Chuyển máy hoặc chuyển thư mục: sửa tham số, không sửa từng query.</w:t>
      </w:r>
    </w:p>
    <w:p>
      <w:pPr>
        <w:pStyle w:val="ListBullet"/>
      </w:pPr>
      <w:r>
        <w:t>Manage Parameters → New: Name DataFolder, Type Text, Current Value = đường dẫn thư mục Practice của bạn, có dấu \ ở cuối → OK.</w:t>
      </w:r>
    </w:p>
    <w:p>
      <w:pPr>
        <w:pStyle w:val="ListBullet"/>
      </w:pPr>
      <w:r>
        <w:t>Query Sales, bước Source: thay chuỗi đường dẫn bằng tham số như dưới đây.</w:t>
      </w:r>
    </w:p>
    <w:p>
      <w:pPr>
        <w:pStyle w:val="ListBullet"/>
      </w:pPr>
      <w:r>
        <w:t>File đáp án B4 (file khởi đầu Buổi 5) dùng đúng tham số này: mở trên máy mới thì Manage Parameters → sửa DataFolder → Refresh All.</w:t>
      </w:r>
    </w:p>
    <w:p>
      <w:pPr>
        <w:spacing w:after="0"/>
        <w:ind w:left="283"/>
        <w:shd w:val="clear" w:color="auto" w:fill="F3F5F9"/>
      </w:pPr>
      <w:r>
        <w:rPr>
          <w:rFonts w:ascii="Consolas" w:hAnsi="Consolas"/>
          <w:sz w:val="18"/>
        </w:rPr>
        <w:t>Source = Folder.Files(DataFolder &amp; "Data_Sales")</w:t>
      </w:r>
    </w:p>
    <w:p>
      <w:pPr>
        <w:spacing w:after="0"/>
      </w:pPr>
    </w:p>
    <w:p>
      <w:pPr>
        <w:jc w:val="center"/>
        <w:pBdr>
          <w:top w:val="dashed" w:sz="6" w:color="A6A6A6" w:space="8"/>
          <w:left w:val="dashed" w:sz="6" w:color="A6A6A6" w:space="8"/>
          <w:bottom w:val="dashed" w:sz="6" w:color="A6A6A6" w:space="8"/>
          <w:right w:val="dashed" w:sz="6" w:color="A6A6A6" w:space="8"/>
        </w:pBdr>
      </w:pPr>
      <w:r>
        <w:rPr>
          <w:i/>
          <w:color w:val="585858"/>
          <w:sz w:val="18"/>
        </w:rPr>
        <w:t>[CHỤP] Hộp Manage Parameters: tham số DataFolder, Type Text, Current Value</w:t>
      </w:r>
      <w:r>
        <w:rPr>
          <w:color w:val="585858"/>
          <w:sz w:val="16"/>
        </w:rPr>
        <w:br/>
        <w:t>Practice/B4_MCI_Mart_Answer.xlsx · Launch Power Query Editor → Manage Parameters → H08_manage_parameters.png</w:t>
      </w:r>
    </w:p>
    <w:p>
      <w:pPr>
        <w:pStyle w:val="Heading3"/>
        <w:keepNext/>
      </w:pPr>
      <w:r>
        <w:t>Rolling Calendar</w:t>
      </w:r>
    </w:p>
    <w:p>
      <w:pPr>
        <w:keepNext/>
      </w:pPr>
      <w:r>
        <w:rPr>
          <w:b w:val="0"/>
          <w:i w:val="0"/>
        </w:rPr>
        <w:t>Calendar tự kéo dài theo thời gian: điểm cuối là 31/12 của năm hiện tại, lấy từ đồng hồ máy. Không phải sửa tay mỗi năm.</w:t>
      </w:r>
    </w:p>
    <w:p>
      <w:pPr>
        <w:spacing w:after="0"/>
        <w:ind w:left="283"/>
        <w:shd w:val="clear" w:color="auto" w:fill="F3F5F9"/>
      </w:pPr>
      <w:r>
        <w:rPr>
          <w:rFonts w:ascii="Consolas" w:hAnsi="Consolas"/>
          <w:sz w:val="18"/>
        </w:rPr>
        <w:t>let</w:t>
      </w:r>
    </w:p>
    <w:p>
      <w:pPr>
        <w:spacing w:after="0"/>
        <w:ind w:left="283"/>
        <w:shd w:val="clear" w:color="auto" w:fill="F3F5F9"/>
      </w:pPr>
      <w:r>
        <w:rPr>
          <w:rFonts w:ascii="Consolas" w:hAnsi="Consolas"/>
          <w:sz w:val="18"/>
        </w:rPr>
        <w:t xml:space="preserve">    StartDate = #date(2024, 1, 1),</w:t>
      </w:r>
    </w:p>
    <w:p>
      <w:pPr>
        <w:spacing w:after="0"/>
        <w:ind w:left="283"/>
        <w:shd w:val="clear" w:color="auto" w:fill="F3F5F9"/>
      </w:pPr>
      <w:r>
        <w:rPr>
          <w:rFonts w:ascii="Consolas" w:hAnsi="Consolas"/>
          <w:sz w:val="18"/>
        </w:rPr>
        <w:t xml:space="preserve">    EndDate = Date.EndOfYear(Date.From(DateTime.LocalNow())),</w:t>
      </w:r>
    </w:p>
    <w:p>
      <w:pPr>
        <w:spacing w:after="0"/>
        <w:ind w:left="283"/>
        <w:shd w:val="clear" w:color="auto" w:fill="F3F5F9"/>
      </w:pPr>
      <w:r>
        <w:rPr>
          <w:rFonts w:ascii="Consolas" w:hAnsi="Consolas"/>
          <w:sz w:val="18"/>
        </w:rPr>
        <w:t xml:space="preserve">    Dates = List.Dates(StartDate, Duration.Days(EndDate - StartDate) + 1, #duration(1, 0, 0, 0)),</w:t>
      </w:r>
    </w:p>
    <w:p>
      <w:pPr>
        <w:spacing w:after="0"/>
        <w:ind w:left="283"/>
        <w:shd w:val="clear" w:color="auto" w:fill="F3F5F9"/>
      </w:pPr>
      <w:r>
        <w:rPr>
          <w:rFonts w:ascii="Consolas" w:hAnsi="Consolas"/>
          <w:sz w:val="18"/>
        </w:rPr>
        <w:t xml:space="preserve">    ToTable = Table.FromList(Dates, Splitter.SplitByNothing(), {"Date"}),</w:t>
      </w:r>
    </w:p>
    <w:p>
      <w:pPr>
        <w:spacing w:after="0"/>
        <w:ind w:left="283"/>
        <w:shd w:val="clear" w:color="auto" w:fill="F3F5F9"/>
      </w:pPr>
      <w:r>
        <w:rPr>
          <w:rFonts w:ascii="Consolas" w:hAnsi="Consolas"/>
          <w:sz w:val="18"/>
        </w:rPr>
        <w:t xml:space="preserve">    Typed = Table.TransformColumnTypes(ToTable, {{"Date", type date}})</w:t>
      </w:r>
    </w:p>
    <w:p>
      <w:pPr>
        <w:spacing w:after="0"/>
        <w:ind w:left="283"/>
        <w:shd w:val="clear" w:color="auto" w:fill="F3F5F9"/>
      </w:pPr>
      <w:r>
        <w:rPr>
          <w:rFonts w:ascii="Consolas" w:hAnsi="Consolas"/>
          <w:sz w:val="18"/>
        </w:rPr>
        <w:t>in</w:t>
      </w:r>
    </w:p>
    <w:p>
      <w:pPr>
        <w:spacing w:after="0"/>
        <w:ind w:left="283"/>
        <w:shd w:val="clear" w:color="auto" w:fill="F3F5F9"/>
      </w:pPr>
      <w:r>
        <w:rPr>
          <w:rFonts w:ascii="Consolas" w:hAnsi="Consolas"/>
          <w:sz w:val="18"/>
        </w:rPr>
        <w:t xml:space="preserve">    Typed</w:t>
      </w:r>
    </w:p>
    <w:p>
      <w:pPr>
        <w:spacing w:after="0"/>
      </w:pPr>
    </w:p>
    <w:p>
      <w:r>
        <w:rPr>
          <w:b/>
          <w:i w:val="0"/>
          <w:color w:val="203864"/>
        </w:rPr>
        <w:t xml:space="preserve">TIP: </w:t>
      </w:r>
      <w:r>
        <w:rPr>
          <w:b w:val="0"/>
          <w:i w:val="0"/>
        </w:rPr>
        <w:t>Trên lớp dùng số cố định 731 ngày (01/01/2024–31/12/2025) để cả lớp cùng một con số. Calendar phải phủ trọn các năm của mọi bảng fact.</w:t>
      </w:r>
    </w:p>
    <w:p>
      <w:pPr>
        <w:pStyle w:val="Heading2"/>
      </w:pPr>
      <w:r>
        <w:t>9. Xử lý sự cố: Formula.Firewall, privacy levels, lỗi hay gặp</w:t>
      </w:r>
    </w:p>
    <w:p>
      <w:r>
        <w:rPr>
          <w:b w:val="0"/>
          <w:i w:val="0"/>
        </w:rPr>
        <w:t>Power Query có một "tường lửa" chặn việc gửi dữ liệu của nguồn này sang nguồn khác khi chưa biết mức riêng tư (privacy level) của chúng. Lỗi hay xuất hiện ở capstone, khi kết hợp file nội bộ với nguồn web, hoặc dựng đường dẫn file từ một ô trong workbook.</w:t>
      </w:r>
    </w:p>
    <w:tbl>
      <w:tblPr>
        <w:tblStyle w:val="TableGrid"/>
        <w:tblW w:type="auto" w:w="0"/>
        <w:jc w:val="center"/>
        <w:tblLayout w:type="fixed"/>
        <w:tblLook w:firstColumn="1" w:firstRow="1" w:lastColumn="0" w:lastRow="0" w:noHBand="0" w:noVBand="1" w:val="04A0"/>
      </w:tblPr>
      <w:tblGrid>
        <w:gridCol w:w="3515"/>
        <w:gridCol w:w="2721"/>
        <w:gridCol w:w="2835"/>
      </w:tblGrid>
      <w:tr>
        <w:tc>
          <w:tcPr>
            <w:tcW w:type="dxa" w:w="3515"/>
            <w:shd w:val="clear" w:color="auto" w:fill="203864"/>
          </w:tcPr>
          <w:p>
            <w:pPr>
              <w:keepNext/>
            </w:pPr>
            <w:r/>
            <w:r>
              <w:rPr>
                <w:b/>
                <w:color w:val="FFFFFF"/>
                <w:sz w:val="17"/>
              </w:rPr>
              <w:t>Thông báo</w:t>
            </w:r>
          </w:p>
        </w:tc>
        <w:tc>
          <w:tcPr>
            <w:tcW w:type="dxa" w:w="2721"/>
            <w:shd w:val="clear" w:color="auto" w:fill="203864"/>
          </w:tcPr>
          <w:p>
            <w:pPr>
              <w:keepNext/>
            </w:pPr>
            <w:r/>
            <w:r>
              <w:rPr>
                <w:b/>
                <w:color w:val="FFFFFF"/>
                <w:sz w:val="17"/>
              </w:rPr>
              <w:t>Nguyên nhân</w:t>
            </w:r>
          </w:p>
        </w:tc>
        <w:tc>
          <w:tcPr>
            <w:tcW w:type="dxa" w:w="2835"/>
            <w:shd w:val="clear" w:color="auto" w:fill="203864"/>
          </w:tcPr>
          <w:p>
            <w:pPr>
              <w:keepNext/>
            </w:pPr>
            <w:r/>
            <w:r>
              <w:rPr>
                <w:b/>
                <w:color w:val="FFFFFF"/>
                <w:sz w:val="17"/>
              </w:rPr>
              <w:t>Xử lý</w:t>
            </w:r>
          </w:p>
        </w:tc>
      </w:tr>
      <w:tr>
        <w:tc>
          <w:tcPr>
            <w:tcW w:type="dxa" w:w="3515"/>
          </w:tcPr>
          <w:p>
            <w:pPr>
              <w:keepNext/>
            </w:pPr>
            <w:r/>
            <w:r>
              <w:rPr>
                <w:sz w:val="17"/>
              </w:rPr>
              <w:t>Formula.Firewall: Query 'X' (step 'Y') references other queries or steps, so it may not directly access a data source. Please rebuild this data combination.</w:t>
            </w:r>
          </w:p>
        </w:tc>
        <w:tc>
          <w:tcPr>
            <w:tcW w:type="dxa" w:w="2721"/>
          </w:tcPr>
          <w:p>
            <w:pPr>
              <w:keepNext/>
            </w:pPr>
            <w:r/>
            <w:r>
              <w:rPr>
                <w:sz w:val="17"/>
              </w:rPr>
              <w:t>Một bước vừa đọc nguồn dữ liệu vừa dùng kết quả của query khác (ví dụ Folder.Files lấy đường dẫn từ query đọc ô trong sheet)</w:t>
            </w:r>
          </w:p>
        </w:tc>
        <w:tc>
          <w:tcPr>
            <w:tcW w:type="dxa" w:w="2835"/>
          </w:tcPr>
          <w:p>
            <w:pPr>
              <w:keepNext/>
            </w:pPr>
            <w:r/>
            <w:r>
              <w:rPr>
                <w:sz w:val="17"/>
              </w:rPr>
              <w:t>Tách: mỗi query chỉ đọc một nguồn; query kết hợp chỉ tham chiếu các query đó. Hoặc dùng Parameter (mục 8) thay cho query đọc ô</w:t>
            </w:r>
          </w:p>
        </w:tc>
      </w:tr>
      <w:tr>
        <w:tc>
          <w:tcPr>
            <w:tcW w:type="dxa" w:w="3515"/>
          </w:tcPr>
          <w:p>
            <w:pPr>
              <w:keepNext/>
            </w:pPr>
            <w:r/>
            <w:r>
              <w:rPr>
                <w:sz w:val="17"/>
              </w:rPr>
              <w:t>Formula.Firewall: Query 'X' … has privacy levels that cannot be used together. Please rebuild this data combination.</w:t>
            </w:r>
          </w:p>
        </w:tc>
        <w:tc>
          <w:tcPr>
            <w:tcW w:type="dxa" w:w="2721"/>
          </w:tcPr>
          <w:p>
            <w:pPr>
              <w:keepNext/>
            </w:pPr>
            <w:r/>
            <w:r>
              <w:rPr>
                <w:sz w:val="17"/>
              </w:rPr>
              <w:t>Hai nguồn có privacy level khác nhau (Public với Organizational / Private)</w:t>
            </w:r>
          </w:p>
        </w:tc>
        <w:tc>
          <w:tcPr>
            <w:tcW w:type="dxa" w:w="2835"/>
          </w:tcPr>
          <w:p>
            <w:pPr>
              <w:keepNext/>
            </w:pPr>
            <w:r/>
            <w:r>
              <w:rPr>
                <w:sz w:val="17"/>
              </w:rPr>
              <w:t>Data → Get Data → Data Source Settings → chọn nguồn → Edit Permissions → Privacy Level: đặt cùng mức (thường Organizational)</w:t>
            </w:r>
          </w:p>
        </w:tc>
      </w:tr>
      <w:tr>
        <w:tc>
          <w:tcPr>
            <w:tcW w:type="dxa" w:w="3515"/>
          </w:tcPr>
          <w:p>
            <w:r/>
            <w:r>
              <w:rPr>
                <w:sz w:val="17"/>
              </w:rPr>
              <w:t>Information is required about data privacy</w:t>
            </w:r>
          </w:p>
        </w:tc>
        <w:tc>
          <w:tcPr>
            <w:tcW w:type="dxa" w:w="2721"/>
          </w:tcPr>
          <w:p>
            <w:r/>
            <w:r>
              <w:rPr>
                <w:sz w:val="17"/>
              </w:rPr>
              <w:t>Nguồn chưa được đặt privacy level</w:t>
            </w:r>
          </w:p>
        </w:tc>
        <w:tc>
          <w:tcPr>
            <w:tcW w:type="dxa" w:w="2835"/>
          </w:tcPr>
          <w:p>
            <w:r/>
            <w:r>
              <w:rPr>
                <w:sz w:val="17"/>
              </w:rPr>
              <w:t>Bấm Continue → chọn mức cho từng nguồn</w:t>
            </w:r>
          </w:p>
        </w:tc>
      </w:tr>
    </w:tbl>
    <w:p/>
    <w:p>
      <w:pPr>
        <w:jc w:val="center"/>
        <w:pBdr>
          <w:top w:val="dashed" w:sz="6" w:color="A6A6A6" w:space="8"/>
          <w:left w:val="dashed" w:sz="6" w:color="A6A6A6" w:space="8"/>
          <w:bottom w:val="dashed" w:sz="6" w:color="A6A6A6" w:space="8"/>
          <w:right w:val="dashed" w:sz="6" w:color="A6A6A6" w:space="8"/>
        </w:pBdr>
      </w:pPr>
      <w:r>
        <w:rPr>
          <w:i/>
          <w:color w:val="585858"/>
          <w:sz w:val="18"/>
        </w:rPr>
        <w:t>[CHỤP] Data Source Settings → Edit Permissions: ô Privacy Level</w:t>
      </w:r>
      <w:r>
        <w:rPr>
          <w:color w:val="585858"/>
          <w:sz w:val="16"/>
        </w:rPr>
        <w:br/>
        <w:t>B4_&lt;HoTen&gt;.xlsx · Data → Get Data → Data Source Settings → H09_privacy_levels.png</w:t>
      </w:r>
    </w:p>
    <w:p>
      <w:r>
        <w:rPr>
          <w:b/>
          <w:i w:val="0"/>
          <w:color w:val="203864"/>
        </w:rPr>
        <w:t xml:space="preserve">Cách cuối cùng: </w:t>
      </w:r>
      <w:r>
        <w:rPr>
          <w:b w:val="0"/>
          <w:i w:val="0"/>
        </w:rPr>
        <w:t>Data → Get Data → Query Options → CURRENT WORKBOOK → Privacy → Ignore the Privacy Levels. Chỉ dùng khi mọi nguồn đều của bạn / công ty bạn; với dữ liệu khách hàng hoặc nguồn web lạ, đặt privacy level đúng thay vì tắt tường lửa.</w:t>
      </w:r>
    </w:p>
    <w:tbl>
      <w:tblPr>
        <w:tblStyle w:val="TableGrid"/>
        <w:tblW w:type="auto" w:w="0"/>
        <w:jc w:val="center"/>
        <w:tblLayout w:type="fixed"/>
        <w:tblLook w:firstColumn="1" w:firstRow="1" w:lastColumn="0" w:lastRow="0" w:noHBand="0" w:noVBand="1" w:val="04A0"/>
      </w:tblPr>
      <w:tblGrid>
        <w:gridCol w:w="2608"/>
        <w:gridCol w:w="3061"/>
        <w:gridCol w:w="3402"/>
      </w:tblGrid>
      <w:tr>
        <w:tc>
          <w:tcPr>
            <w:tcW w:type="dxa" w:w="2608"/>
            <w:shd w:val="clear" w:color="auto" w:fill="203864"/>
          </w:tcPr>
          <w:p>
            <w:pPr>
              <w:keepNext/>
            </w:pPr>
            <w:r/>
            <w:r>
              <w:rPr>
                <w:b/>
                <w:color w:val="FFFFFF"/>
                <w:sz w:val="19"/>
              </w:rPr>
              <w:t>Lỗi</w:t>
            </w:r>
          </w:p>
        </w:tc>
        <w:tc>
          <w:tcPr>
            <w:tcW w:type="dxa" w:w="3061"/>
            <w:shd w:val="clear" w:color="auto" w:fill="203864"/>
          </w:tcPr>
          <w:p>
            <w:pPr>
              <w:keepNext/>
            </w:pPr>
            <w:r/>
            <w:r>
              <w:rPr>
                <w:b/>
                <w:color w:val="FFFFFF"/>
                <w:sz w:val="19"/>
              </w:rPr>
              <w:t>Dấu hiệu</w:t>
            </w:r>
          </w:p>
        </w:tc>
        <w:tc>
          <w:tcPr>
            <w:tcW w:type="dxa" w:w="3402"/>
            <w:shd w:val="clear" w:color="auto" w:fill="203864"/>
          </w:tcPr>
          <w:p>
            <w:pPr>
              <w:keepNext/>
            </w:pPr>
            <w:r/>
            <w:r>
              <w:rPr>
                <w:b/>
                <w:color w:val="FFFFFF"/>
                <w:sz w:val="19"/>
              </w:rPr>
              <w:t>Xử lý</w:t>
            </w:r>
          </w:p>
        </w:tc>
      </w:tr>
      <w:tr>
        <w:tc>
          <w:tcPr>
            <w:tcW w:type="dxa" w:w="2608"/>
          </w:tcPr>
          <w:p>
            <w:pPr>
              <w:keepNext/>
            </w:pPr>
            <w:r/>
            <w:r>
              <w:rPr>
                <w:b/>
                <w:sz w:val="19"/>
              </w:rPr>
              <w:t>Bước Changed Type tự động đoán theo locale máy</w:t>
            </w:r>
          </w:p>
        </w:tc>
        <w:tc>
          <w:tcPr>
            <w:tcW w:type="dxa" w:w="3061"/>
          </w:tcPr>
          <w:p>
            <w:pPr>
              <w:keepNext/>
            </w:pPr>
            <w:r/>
            <w:r>
              <w:rPr>
                <w:sz w:val="19"/>
              </w:rPr>
              <w:t>Ngày ≥ 13 thành Error; giá 19.000 thành 19</w:t>
            </w:r>
          </w:p>
        </w:tc>
        <w:tc>
          <w:tcPr>
            <w:tcW w:type="dxa" w:w="3402"/>
          </w:tcPr>
          <w:p>
            <w:pPr>
              <w:keepNext/>
            </w:pPr>
            <w:r/>
            <w:r>
              <w:rPr>
                <w:sz w:val="19"/>
              </w:rPr>
              <w:t>Xóa bước đó; Using Locale (mục 2)</w:t>
            </w:r>
          </w:p>
        </w:tc>
      </w:tr>
      <w:tr>
        <w:tc>
          <w:tcPr>
            <w:tcW w:type="dxa" w:w="2608"/>
          </w:tcPr>
          <w:p>
            <w:pPr>
              <w:keepNext/>
            </w:pPr>
            <w:r/>
            <w:r>
              <w:rPr>
                <w:b/>
                <w:sz w:val="19"/>
              </w:rPr>
              <w:t>Bước gọi đích danh tên cột, file mới đổi tên cột</w:t>
            </w:r>
          </w:p>
        </w:tc>
        <w:tc>
          <w:tcPr>
            <w:tcW w:type="dxa" w:w="3061"/>
          </w:tcPr>
          <w:p>
            <w:pPr>
              <w:keepNext/>
            </w:pPr>
            <w:r/>
            <w:r>
              <w:rPr>
                <w:sz w:val="19"/>
              </w:rPr>
              <w:t>The column 'Store_Code' of the table wasn't found</w:t>
            </w:r>
          </w:p>
        </w:tc>
        <w:tc>
          <w:tcPr>
            <w:tcW w:type="dxa" w:w="3402"/>
          </w:tcPr>
          <w:p>
            <w:pPr>
              <w:keepNext/>
            </w:pPr>
            <w:r/>
            <w:r>
              <w:rPr>
                <w:sz w:val="19"/>
              </w:rPr>
              <w:t>Rename Columns ngay sau bước gộp; kiểm tra Applied Steps từ trên xuống</w:t>
            </w:r>
          </w:p>
        </w:tc>
      </w:tr>
      <w:tr>
        <w:tc>
          <w:tcPr>
            <w:tcW w:type="dxa" w:w="2608"/>
          </w:tcPr>
          <w:p>
            <w:pPr>
              <w:keepNext/>
            </w:pPr>
            <w:r/>
            <w:r>
              <w:rPr>
                <w:b/>
                <w:sz w:val="19"/>
              </w:rPr>
              <w:t>Tên cột của từng CSV lọt vào dữ liệu</w:t>
            </w:r>
          </w:p>
        </w:tc>
        <w:tc>
          <w:tcPr>
            <w:tcW w:type="dxa" w:w="3061"/>
          </w:tcPr>
          <w:p>
            <w:pPr>
              <w:keepNext/>
            </w:pPr>
            <w:r/>
            <w:r>
              <w:rPr>
                <w:sz w:val="19"/>
              </w:rPr>
              <w:t>Dòng có Order_ID = "Order_ID"</w:t>
            </w:r>
          </w:p>
        </w:tc>
        <w:tc>
          <w:tcPr>
            <w:tcW w:type="dxa" w:w="3402"/>
          </w:tcPr>
          <w:p>
            <w:pPr>
              <w:keepNext/>
            </w:pPr>
            <w:r/>
            <w:r>
              <w:rPr>
                <w:sz w:val="19"/>
              </w:rPr>
              <w:t>Dùng Combine &amp; Transform; hoặc lọc bỏ dòng đó</w:t>
            </w:r>
          </w:p>
        </w:tc>
      </w:tr>
      <w:tr>
        <w:tc>
          <w:tcPr>
            <w:tcW w:type="dxa" w:w="2608"/>
          </w:tcPr>
          <w:p>
            <w:pPr>
              <w:keepNext/>
            </w:pPr>
            <w:r/>
            <w:r>
              <w:rPr>
                <w:b/>
                <w:sz w:val="19"/>
              </w:rPr>
              <w:t>Khoảng trắng thừa trong mã</w:t>
            </w:r>
          </w:p>
        </w:tc>
        <w:tc>
          <w:tcPr>
            <w:tcW w:type="dxa" w:w="3061"/>
          </w:tcPr>
          <w:p>
            <w:pPr>
              <w:keepNext/>
            </w:pPr>
            <w:r/>
            <w:r>
              <w:rPr>
                <w:sz w:val="19"/>
              </w:rPr>
              <w:t>Distinct nhiều hơn thực tế; Merge ra null</w:t>
            </w:r>
          </w:p>
        </w:tc>
        <w:tc>
          <w:tcPr>
            <w:tcW w:type="dxa" w:w="3402"/>
          </w:tcPr>
          <w:p>
            <w:pPr>
              <w:keepNext/>
            </w:pPr>
            <w:r/>
            <w:r>
              <w:rPr>
                <w:sz w:val="19"/>
              </w:rPr>
              <w:t>Trim / Clean trước Merge</w:t>
            </w:r>
          </w:p>
        </w:tc>
      </w:tr>
      <w:tr>
        <w:tc>
          <w:tcPr>
            <w:tcW w:type="dxa" w:w="2608"/>
          </w:tcPr>
          <w:p>
            <w:pPr>
              <w:keepNext/>
            </w:pPr>
            <w:r/>
            <w:r>
              <w:rPr>
                <w:b/>
                <w:sz w:val="19"/>
              </w:rPr>
              <w:t>Lookup có khóa trùng</w:t>
            </w:r>
          </w:p>
        </w:tc>
        <w:tc>
          <w:tcPr>
            <w:tcW w:type="dxa" w:w="3061"/>
          </w:tcPr>
          <w:p>
            <w:pPr>
              <w:keepNext/>
            </w:pPr>
            <w:r/>
            <w:r>
              <w:rPr>
                <w:sz w:val="19"/>
              </w:rPr>
              <w:t>Số dòng tăng sau Merge (28.328 → 29.408)</w:t>
            </w:r>
          </w:p>
        </w:tc>
        <w:tc>
          <w:tcPr>
            <w:tcW w:type="dxa" w:w="3402"/>
          </w:tcPr>
          <w:p>
            <w:pPr>
              <w:keepNext/>
            </w:pPr>
            <w:r/>
            <w:r>
              <w:rPr>
                <w:sz w:val="19"/>
              </w:rPr>
              <w:t>Remove Duplicates theo cột khóa ở lookup</w:t>
            </w:r>
          </w:p>
        </w:tc>
      </w:tr>
      <w:tr>
        <w:tc>
          <w:tcPr>
            <w:tcW w:type="dxa" w:w="2608"/>
          </w:tcPr>
          <w:p>
            <w:pPr>
              <w:keepNext/>
            </w:pPr>
            <w:r/>
            <w:r>
              <w:rPr>
                <w:b/>
                <w:sz w:val="19"/>
              </w:rPr>
              <w:t>Chép file mới nhầm thư mục</w:t>
            </w:r>
          </w:p>
        </w:tc>
        <w:tc>
          <w:tcPr>
            <w:tcW w:type="dxa" w:w="3061"/>
          </w:tcPr>
          <w:p>
            <w:pPr>
              <w:keepNext/>
            </w:pPr>
            <w:r/>
            <w:r>
              <w:rPr>
                <w:sz w:val="19"/>
              </w:rPr>
              <w:t>Refresh không đổi gì</w:t>
            </w:r>
          </w:p>
        </w:tc>
        <w:tc>
          <w:tcPr>
            <w:tcW w:type="dxa" w:w="3402"/>
          </w:tcPr>
          <w:p>
            <w:pPr>
              <w:keepNext/>
            </w:pPr>
            <w:r/>
            <w:r>
              <w:rPr>
                <w:sz w:val="19"/>
              </w:rPr>
              <w:t>Di chuột lên query trong Queries &amp; Connections để xem đường dẫn nguồn</w:t>
            </w:r>
          </w:p>
        </w:tc>
      </w:tr>
      <w:tr>
        <w:tc>
          <w:tcPr>
            <w:tcW w:type="dxa" w:w="2608"/>
          </w:tcPr>
          <w:p>
            <w:pPr>
              <w:keepNext/>
            </w:pPr>
            <w:r/>
            <w:r>
              <w:rPr>
                <w:b/>
                <w:sz w:val="19"/>
              </w:rPr>
              <w:t>Pivot không đổi sau Refresh All</w:t>
            </w:r>
          </w:p>
        </w:tc>
        <w:tc>
          <w:tcPr>
            <w:tcW w:type="dxa" w:w="3061"/>
          </w:tcPr>
          <w:p>
            <w:pPr>
              <w:keepNext/>
            </w:pPr>
            <w:r/>
            <w:r>
              <w:rPr>
                <w:sz w:val="19"/>
              </w:rPr>
              <w:t>Query đã có dữ liệu mới, Pivot vẫn số cũ</w:t>
            </w:r>
          </w:p>
        </w:tc>
        <w:tc>
          <w:tcPr>
            <w:tcW w:type="dxa" w:w="3402"/>
          </w:tcPr>
          <w:p>
            <w:pPr>
              <w:keepNext/>
            </w:pPr>
            <w:r/>
            <w:r>
              <w:rPr>
                <w:sz w:val="19"/>
              </w:rPr>
              <w:t>Properties → bỏ tick Enable background refresh; Refresh All lại</w:t>
            </w:r>
          </w:p>
        </w:tc>
      </w:tr>
      <w:tr>
        <w:tc>
          <w:tcPr>
            <w:tcW w:type="dxa" w:w="2608"/>
          </w:tcPr>
          <w:p>
            <w:r/>
            <w:r>
              <w:rPr>
                <w:b/>
                <w:sz w:val="19"/>
              </w:rPr>
              <w:t>Mở file đáp án trên máy khác</w:t>
            </w:r>
          </w:p>
        </w:tc>
        <w:tc>
          <w:tcPr>
            <w:tcW w:type="dxa" w:w="3061"/>
          </w:tcPr>
          <w:p>
            <w:r/>
            <w:r>
              <w:rPr>
                <w:sz w:val="19"/>
              </w:rPr>
              <w:t>Could not find a part of the path …</w:t>
            </w:r>
          </w:p>
        </w:tc>
        <w:tc>
          <w:tcPr>
            <w:tcW w:type="dxa" w:w="3402"/>
          </w:tcPr>
          <w:p>
            <w:r/>
            <w:r>
              <w:rPr>
                <w:sz w:val="19"/>
              </w:rPr>
              <w:t>Manage Parameters → sửa DataFolder (mục 8) hoặc Data Source Settings → Change Source</w:t>
            </w:r>
          </w:p>
        </w:tc>
      </w:tr>
    </w:tbl>
    <w:p/>
    <w:p>
      <w:pPr>
        <w:pStyle w:val="Heading2"/>
      </w:pPr>
      <w:r>
        <w:t>10. Bài tập về nhà (bắt buộc)</w:t>
      </w:r>
    </w:p>
    <w:p>
      <w:r>
        <w:rPr>
          <w:b/>
          <w:i w:val="0"/>
        </w:rPr>
        <w:t xml:space="preserve">File đề: </w:t>
      </w:r>
      <w:r>
        <w:rPr>
          <w:b w:val="0"/>
          <w:i w:val="0"/>
        </w:rPr>
        <w:t>B4_BTVN_MCI_Mart_T4_2025.xlsx và thư mục B4_BTVN_Du_lieu (Cua_hang: 12 file CSV tháng 4/2025, mỗi cửa hàng một file; Bo_sung: 1 file). Làm ngay trên file đề, nộp trước Buổi 5, tên file B4_BTVN_&lt;HoTen&gt;.xlsx. Sheet De_bai ghi đủ yêu cầu.</w:t>
      </w:r>
    </w:p>
    <w:p>
      <w:r>
        <w:rPr>
          <w:b/>
          <w:i w:val="0"/>
          <w:color w:val="203864"/>
        </w:rPr>
        <w:t xml:space="preserve">Nộp bài: </w:t>
      </w:r>
      <w:r>
        <w:rPr>
          <w:b w:val="0"/>
          <w:i w:val="0"/>
        </w:rPr>
        <w:t>https://hocvien.mcivietnam.com/auth#/ — Tài khoản: email bạn đăng ký tại MCI · Mật khẩu: hv12345678</w:t>
      </w:r>
    </w:p>
    <w:p>
      <w:pPr>
        <w:pStyle w:val="ListBullet"/>
      </w:pPr>
      <w:r>
        <w:t>From Folder thư mục Cua_hang → Combine &amp; Transform; query Sales_T4. Store_Code tách từ tên file (mục 7).</w:t>
      </w:r>
    </w:p>
    <w:p>
      <w:pPr>
        <w:pStyle w:val="ListBullet"/>
      </w:pPr>
      <w:r>
        <w:t>Làm sạch: Using Locale cho ngày và giá, bỏ dòng "Tổng cộng", Trim + UPPERCASE Product_Code, Remove Duplicates, cột Revenue.</w:t>
      </w:r>
    </w:p>
    <w:p>
      <w:pPr>
        <w:pStyle w:val="ListBullet"/>
      </w:pPr>
      <w:r>
        <w:t>Kiểm tra mã sản phẩm bằng Merge Left Anti với sheet Product: ghi số dòng trước và sau khi sửa.</w:t>
      </w:r>
    </w:p>
    <w:p>
      <w:pPr>
        <w:pStyle w:val="ListBullet"/>
      </w:pPr>
      <w:r>
        <w:t>Group By Store_Code (Reference của Sales_T4), so từng cửa hàng với sheet So_lieu_he_thong. Lệch ở đâu? Xử lý bằng thư mục Bo_sung, Refresh All đến khi khớp.</w:t>
      </w:r>
    </w:p>
    <w:p>
      <w:pPr>
        <w:pStyle w:val="ListBullet"/>
      </w:pPr>
      <w:r>
        <w:t>Unpivot Target_2025, lọc tháng 4, Merge với bảng Group By → Pct_Dat = Doanh_thu / Target (query KetQua_T4).</w:t>
      </w:r>
    </w:p>
    <w:p>
      <w:pPr>
        <w:pStyle w:val="ListBullet"/>
      </w:pPr>
      <w:r>
        <w:t>Load Sales_T4, KetQua_T4 ra sheet; các query khác Only Create Connection. Sheet Insight: lỗi đã sửa + 1 câu insight.</w:t>
      </w:r>
    </w:p>
    <w:p>
      <w:r>
        <w:rPr>
          <w:b/>
          <w:i w:val="0"/>
          <w:color w:val="203864"/>
        </w:rPr>
        <w:t xml:space="preserve">Tự kiểm tra trước khi nộp: </w:t>
      </w:r>
      <w:r>
        <w:rPr>
          <w:b w:val="0"/>
          <w:i w:val="0"/>
        </w:rPr>
        <w:t>Sales_T4 1.919 dòng, doanh thu 296.965.000 VNĐ — đúng bằng dòng tháng 4 của PV_Refresh trên lớp; Left Anti 0 dòng; Group By khớp So_lieu_he_thong ở cả 12 cửa hàng; cả chuỗi đạt 103,1% target tháng 4.</w:t>
      </w:r>
    </w:p>
    <w:p>
      <w:pPr>
        <w:pStyle w:val="Heading2"/>
        <w:keepNext/>
      </w:pPr>
      <w:r>
        <w:t>11. Checklist trước Buổi 5</w:t>
      </w:r>
    </w:p>
    <w:p>
      <w:pPr>
        <w:pStyle w:val="ListBullet"/>
        <w:keepNext/>
      </w:pPr>
      <w:r>
        <w:t>☐  File B4 của bạn có 6 query Sales, Product, Store, Customer, Target, Calendar; Sales 30.247 dòng, 4.436.849.500 sau khi thả tháng 4.</w:t>
      </w:r>
    </w:p>
    <w:p>
      <w:pPr>
        <w:pStyle w:val="ListBullet"/>
        <w:keepNext/>
      </w:pPr>
      <w:r>
        <w:t>☐  Product 40 dòng · Store 12 · Customer 1.500 · Target 144 (có Thang dạng số và Ngay_Dau_Thang) · Calendar 731.</w:t>
      </w:r>
    </w:p>
    <w:p>
      <w:pPr>
        <w:pStyle w:val="ListBullet"/>
        <w:keepNext/>
      </w:pPr>
      <w:r>
        <w:t>☐  Product, Store, Customer, Target, Calendar: Only Create Connection + Data Model. Data → Manage Data Model mở cửa sổ Power Pivot thấy đủ 6 bảng.</w:t>
      </w:r>
    </w:p>
    <w:p>
      <w:pPr>
        <w:pStyle w:val="ListBullet"/>
        <w:keepNext/>
      </w:pPr>
      <w:r>
        <w:t>☐  Pivot PV_Refresh (Nam × Thang) đổi số sau Refresh All mà không sửa bước nào.</w:t>
      </w:r>
    </w:p>
    <w:p>
      <w:pPr>
        <w:pStyle w:val="ListBullet"/>
        <w:keepNext/>
      </w:pPr>
      <w:r>
        <w:t>☐  Đã viết câu insight cuối Buổi 4 (ST12, hoặc Target tháng 1 / tháng 2 và lịch Tết).</w:t>
      </w:r>
    </w:p>
    <w:p>
      <w:pPr>
        <w:pStyle w:val="ListBullet"/>
        <w:keepNext/>
      </w:pPr>
      <w:r>
        <w:t>☐  Đã nộp bài tập về nhà (B4_BTVN_&lt;HoTen&gt;.xlsx) và tìm ra cửa hàng lệch ở bước đối soát.</w:t>
      </w:r>
    </w:p>
    <w:p>
      <w:pPr>
        <w:pStyle w:val="ListBullet"/>
        <w:keepNext/>
      </w:pPr>
      <w:r>
        <w:t>☐  Nếu file chưa đạt: Buổi 5 lớp phát file khởi đầu (đáp án B4, B4_MCI_Mart_Answer.xlsx). Trên máy của bạn, sửa tham số DataFolder trước khi Refresh (mục 8).</w:t>
      </w:r>
    </w:p>
    <w:p>
      <w:pPr>
        <w:pStyle w:val="ListBullet"/>
        <w:keepNext w:val="0"/>
      </w:pPr>
      <w:r>
        <w:t>☐  Power Pivot đã bật: File → Options → Add-ins → COM Add-ins → Microsoft Power Pivot for Excel (checklist Buổi 1).</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85858"/>
        <w:sz w:val="16"/>
      </w:rPr>
      <w:t>MCI – Magic Code Institute · Excel for Business Intelligence Analyst · Buổi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cs="Arial"/>
      <w:b/>
      <w:bCs/>
      <w:color w:val="20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b/>
      <w:bCs/>
      <w:color w:val="20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C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