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611" w:rsidRDefault="001A2611" w:rsidP="003B4034">
      <w:pPr>
        <w:pStyle w:val="ListParagraph"/>
        <w:numPr>
          <w:ilvl w:val="0"/>
          <w:numId w:val="1"/>
        </w:numPr>
      </w:pPr>
      <w:r>
        <w:t xml:space="preserve">Code first </w:t>
      </w:r>
    </w:p>
    <w:p w:rsidR="001A2611" w:rsidRDefault="00350B3F" w:rsidP="001A2611">
      <w:pPr>
        <w:pStyle w:val="ListParagraph"/>
      </w:pPr>
      <w:hyperlink r:id="rId5" w:history="1">
        <w:r w:rsidRPr="003E11B5">
          <w:rPr>
            <w:rStyle w:val="Hyperlink"/>
          </w:rPr>
          <w:t>https://viblo.asia/p/series-aspnet-mvc-part-2-tao-ung-dung-web-voi-entity-framework-6-code-first-mvc-5-Ljy5VWkzKra</w:t>
        </w:r>
      </w:hyperlink>
    </w:p>
    <w:p w:rsidR="00350B3F" w:rsidRDefault="00350B3F" w:rsidP="00350B3F">
      <w:bookmarkStart w:id="0" w:name="_GoBack"/>
      <w:bookmarkEnd w:id="0"/>
    </w:p>
    <w:sectPr w:rsidR="0035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74A"/>
    <w:multiLevelType w:val="hybridMultilevel"/>
    <w:tmpl w:val="7BE6A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76"/>
    <w:rsid w:val="0015027B"/>
    <w:rsid w:val="001A2611"/>
    <w:rsid w:val="002D16CB"/>
    <w:rsid w:val="00350B3F"/>
    <w:rsid w:val="00481376"/>
    <w:rsid w:val="00F8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2BCC"/>
  <w15:chartTrackingRefBased/>
  <w15:docId w15:val="{0E8436BF-299A-419E-8618-2B9AF406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series-aspnet-mvc-part-2-tao-ung-dung-web-voi-entity-framework-6-code-first-mvc-5-Ljy5VWkzK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nhan le</cp:lastModifiedBy>
  <cp:revision>3</cp:revision>
  <dcterms:created xsi:type="dcterms:W3CDTF">2019-03-07T01:37:00Z</dcterms:created>
  <dcterms:modified xsi:type="dcterms:W3CDTF">2019-03-07T04:13:00Z</dcterms:modified>
</cp:coreProperties>
</file>