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2F8CC" w14:textId="024736C6" w:rsidR="00600342" w:rsidRPr="004858E8" w:rsidRDefault="00600342" w:rsidP="00A02284">
      <w:pPr>
        <w:spacing w:after="100"/>
        <w:jc w:val="center"/>
        <w:rPr>
          <w:b/>
          <w:sz w:val="40"/>
          <w:szCs w:val="28"/>
        </w:rPr>
      </w:pPr>
      <w:r w:rsidRPr="004858E8">
        <w:rPr>
          <w:b/>
          <w:sz w:val="40"/>
          <w:szCs w:val="28"/>
        </w:rPr>
        <w:t>République de Côte d’Ivoire</w:t>
      </w:r>
    </w:p>
    <w:p w14:paraId="3792409A" w14:textId="77777777" w:rsidR="00600342" w:rsidRPr="004858E8" w:rsidRDefault="005D0A6D" w:rsidP="00D91BCD">
      <w:pPr>
        <w:spacing w:after="100"/>
        <w:jc w:val="center"/>
        <w:rPr>
          <w:b/>
          <w:szCs w:val="24"/>
        </w:rPr>
      </w:pPr>
      <w:r>
        <w:rPr>
          <w:b/>
          <w:noProof/>
          <w:szCs w:val="24"/>
          <w:lang w:eastAsia="fr-FR"/>
        </w:rPr>
        <w:pict w14:anchorId="0AA64710">
          <v:line id="Connecteur droit 6" o:spid="_x0000_s1852" style="position:absolute;left:0;text-align:left;z-index:251668992;visibility:visible" from="87.35pt,18.7pt" to="374.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" strokeweight="1.5pt"/>
        </w:pict>
      </w:r>
      <w:r w:rsidR="00600342" w:rsidRPr="004858E8">
        <w:rPr>
          <w:b/>
          <w:szCs w:val="24"/>
        </w:rPr>
        <w:t>Union – Discipline – Travail</w:t>
      </w:r>
    </w:p>
    <w:p w14:paraId="00C52C4A" w14:textId="77777777" w:rsidR="00600342" w:rsidRPr="004858E8" w:rsidRDefault="00600342" w:rsidP="00D91BCD">
      <w:pPr>
        <w:spacing w:after="100"/>
        <w:jc w:val="center"/>
        <w:rPr>
          <w:b/>
          <w:sz w:val="28"/>
          <w:szCs w:val="24"/>
        </w:rPr>
      </w:pPr>
      <w:r w:rsidRPr="004858E8">
        <w:rPr>
          <w:b/>
          <w:sz w:val="28"/>
          <w:szCs w:val="24"/>
        </w:rPr>
        <w:t xml:space="preserve">Ministère de l’Enseignement </w:t>
      </w:r>
    </w:p>
    <w:p w14:paraId="2740CC48" w14:textId="1BACDECE" w:rsidR="00600342" w:rsidRPr="00C10F98" w:rsidRDefault="00D91BCD" w:rsidP="00D91BCD">
      <w:pPr>
        <w:spacing w:after="100"/>
        <w:jc w:val="center"/>
        <w:rPr>
          <w:b/>
          <w:sz w:val="28"/>
          <w:szCs w:val="24"/>
        </w:rPr>
      </w:pPr>
      <w:r w:rsidRPr="00026A3D">
        <w:rPr>
          <w:noProof/>
          <w:szCs w:val="24"/>
          <w:lang w:eastAsia="fr-FR"/>
        </w:rPr>
        <w:drawing>
          <wp:anchor distT="0" distB="0" distL="114300" distR="114300" simplePos="0" relativeHeight="251662336" behindDoc="0" locked="0" layoutInCell="1" allowOverlap="1" wp14:anchorId="3148AC0D" wp14:editId="6ECC17A7">
            <wp:simplePos x="0" y="0"/>
            <wp:positionH relativeFrom="column">
              <wp:posOffset>-3810</wp:posOffset>
            </wp:positionH>
            <wp:positionV relativeFrom="paragraph">
              <wp:posOffset>316866</wp:posOffset>
            </wp:positionV>
            <wp:extent cx="752475" cy="518160"/>
            <wp:effectExtent l="0" t="0" r="0" b="0"/>
            <wp:wrapNone/>
            <wp:docPr id="15" name="Image 15" descr="CE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IVE"/>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52475"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A6D">
        <w:rPr>
          <w:noProof/>
          <w:szCs w:val="24"/>
          <w:lang w:eastAsia="fr-FR"/>
        </w:rPr>
        <w:pict w14:anchorId="2800FA18">
          <v:shapetype id="_x0000_t202" coordsize="21600,21600" o:spt="202" path="m,l,21600r21600,l21600,xe">
            <v:stroke joinstyle="miter"/>
            <v:path gradientshapeok="t" o:connecttype="rect"/>
          </v:shapetype>
          <v:shape id="_x0000_s1857" type="#_x0000_t202" style="position:absolute;left:0;text-align:left;margin-left:340.7pt;margin-top:12.85pt;width:135.75pt;height:110.75pt;z-index:251673088;mso-wrap-style:none;mso-position-horizontal-relative:text;mso-position-vertical-relative:text" filled="f" stroked="f">
            <v:textbox style="mso-next-textbox:#_x0000_s1857;mso-fit-shape-to-text:t">
              <w:txbxContent>
                <w:p w14:paraId="1198DF60" w14:textId="67C31AA6" w:rsidR="007436A9" w:rsidRDefault="007436A9" w:rsidP="00600342">
                  <w:r w:rsidRPr="007C364A">
                    <w:rPr>
                      <w:noProof/>
                      <w:lang w:eastAsia="fr-FR"/>
                    </w:rPr>
                    <w:drawing>
                      <wp:inline distT="0" distB="0" distL="0" distR="0" wp14:anchorId="1F0157FA" wp14:editId="542C5EF2">
                        <wp:extent cx="1577340" cy="838200"/>
                        <wp:effectExtent l="0" t="0" r="0" b="0"/>
                        <wp:docPr id="199" name="Image 199"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7340" cy="838200"/>
                                </a:xfrm>
                                <a:prstGeom prst="rect">
                                  <a:avLst/>
                                </a:prstGeom>
                                <a:noFill/>
                                <a:ln>
                                  <a:noFill/>
                                </a:ln>
                              </pic:spPr>
                            </pic:pic>
                          </a:graphicData>
                        </a:graphic>
                      </wp:inline>
                    </w:drawing>
                  </w:r>
                </w:p>
              </w:txbxContent>
            </v:textbox>
          </v:shape>
        </w:pict>
      </w:r>
      <w:r w:rsidR="005D0A6D">
        <w:rPr>
          <w:b/>
          <w:noProof/>
          <w:sz w:val="28"/>
          <w:szCs w:val="24"/>
          <w:lang w:eastAsia="fr-FR"/>
        </w:rPr>
        <w:pict w14:anchorId="488736EC">
          <v:line id="_x0000_s1853" style="position:absolute;left:0;text-align:left;z-index:251670016;visibility:visible;mso-position-horizontal-relative:text;mso-position-vertical-relative:text" from="144.7pt,24.1pt" to="326.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" strokeweight="1.5pt"/>
        </w:pict>
      </w:r>
      <w:r w:rsidR="00600342" w:rsidRPr="004858E8">
        <w:rPr>
          <w:b/>
          <w:sz w:val="28"/>
          <w:szCs w:val="24"/>
        </w:rPr>
        <w:t>Supérieur et de la Recherche Scientifique</w:t>
      </w:r>
      <w:r w:rsidR="00600342" w:rsidRPr="00026A3D">
        <w:rPr>
          <w:b/>
          <w:szCs w:val="24"/>
        </w:rPr>
        <w:t xml:space="preserve">                                                                         </w:t>
      </w:r>
    </w:p>
    <w:p w14:paraId="7BE99EE0" w14:textId="606CD503" w:rsidR="00600342" w:rsidRDefault="00600342" w:rsidP="00600342">
      <w:pPr>
        <w:rPr>
          <w:noProof/>
          <w:szCs w:val="24"/>
          <w:lang w:eastAsia="fr-FR"/>
        </w:rPr>
      </w:pPr>
      <w:r w:rsidRPr="00026A3D">
        <w:rPr>
          <w:szCs w:val="24"/>
        </w:rPr>
        <w:t xml:space="preserve">                                                                                                               </w:t>
      </w:r>
      <w:r w:rsidRPr="00026A3D">
        <w:rPr>
          <w:noProof/>
          <w:szCs w:val="24"/>
          <w:lang w:eastAsia="fr-FR"/>
        </w:rPr>
        <w:t xml:space="preserve">                                  </w:t>
      </w:r>
    </w:p>
    <w:p w14:paraId="4C80EFF9" w14:textId="2195F316" w:rsidR="00600342" w:rsidRPr="00026A3D" w:rsidRDefault="005D0A6D" w:rsidP="00600342">
      <w:pPr>
        <w:rPr>
          <w:szCs w:val="24"/>
        </w:rPr>
      </w:pPr>
      <w:r>
        <w:rPr>
          <w:szCs w:val="24"/>
        </w:rPr>
        <w:pict w14:anchorId="0652CB2A">
          <v:rect id="Rectangle 3" o:spid="_x0000_s1849" style="position:absolute;margin-left:-11.9pt;margin-top:19pt;width:102.5pt;height:25.75pt;z-index:25166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" filled="f" fillcolor="#4f81bd" stroked="f">
            <v:shadow color="#eeece1"/>
            <v:textbox style="mso-next-textbox:#Rectangle 3">
              <w:txbxContent>
                <w:p w14:paraId="30BE24C7" w14:textId="77777777" w:rsidR="007436A9" w:rsidRDefault="007436A9" w:rsidP="00600342">
                  <w:pPr>
                    <w:pStyle w:val="NormalWeb"/>
                    <w:spacing w:before="0" w:beforeAutospacing="0" w:after="0" w:afterAutospacing="0"/>
                    <w:textAlignment w:val="baseline"/>
                  </w:pPr>
                  <w:r w:rsidRPr="00B93633">
                    <w:rPr>
                      <w:rFonts w:ascii="Arial" w:eastAsia="Calibri" w:hAnsi="Arial"/>
                      <w:b/>
                      <w:bCs/>
                      <w:color w:val="FF0000"/>
                      <w:kern w:val="24"/>
                      <w:sz w:val="36"/>
                      <w:szCs w:val="36"/>
                    </w:rPr>
                    <w:t>CEFIVE</w:t>
                  </w:r>
                </w:p>
                <w:p w14:paraId="0995BFA6" w14:textId="77777777" w:rsidR="007436A9" w:rsidRDefault="007436A9" w:rsidP="00600342">
                  <w:pPr>
                    <w:pStyle w:val="NormalWeb"/>
                    <w:kinsoku w:val="0"/>
                    <w:overflowPunct w:val="0"/>
                    <w:spacing w:before="0" w:beforeAutospacing="0" w:after="0" w:afterAutospacing="0"/>
                    <w:textAlignment w:val="baseline"/>
                    <w:rPr>
                      <w:rFonts w:ascii="Arial" w:eastAsia="Calibri" w:hAnsi="Arial"/>
                      <w:b/>
                      <w:bCs/>
                      <w:color w:val="FF0000"/>
                      <w:kern w:val="24"/>
                      <w:sz w:val="22"/>
                      <w:szCs w:val="22"/>
                    </w:rPr>
                  </w:pPr>
                </w:p>
                <w:p w14:paraId="50E5FADD" w14:textId="77777777" w:rsidR="007436A9" w:rsidRPr="00D2376D" w:rsidRDefault="007436A9" w:rsidP="00600342">
                  <w:pPr>
                    <w:pStyle w:val="NormalWeb"/>
                    <w:kinsoku w:val="0"/>
                    <w:overflowPunct w:val="0"/>
                    <w:spacing w:before="0" w:beforeAutospacing="0" w:after="0" w:afterAutospacing="0"/>
                    <w:textAlignment w:val="baseline"/>
                    <w:rPr>
                      <w:sz w:val="18"/>
                      <w:szCs w:val="18"/>
                    </w:rPr>
                  </w:pPr>
                </w:p>
              </w:txbxContent>
            </v:textbox>
          </v:rect>
        </w:pict>
      </w:r>
    </w:p>
    <w:p w14:paraId="0982F79B" w14:textId="65FDDE39" w:rsidR="00600342" w:rsidRPr="004858E8" w:rsidRDefault="00600342" w:rsidP="00600342">
      <w:pPr>
        <w:rPr>
          <w:sz w:val="10"/>
          <w:szCs w:val="24"/>
        </w:rPr>
      </w:pPr>
    </w:p>
    <w:p w14:paraId="3D7B19DB" w14:textId="5447BA7B" w:rsidR="00600342" w:rsidRPr="004858E8" w:rsidRDefault="005D0A6D" w:rsidP="00600342">
      <w:pPr>
        <w:spacing w:after="0"/>
        <w:jc w:val="center"/>
        <w:rPr>
          <w:b/>
          <w:sz w:val="72"/>
          <w:szCs w:val="36"/>
        </w:rPr>
      </w:pPr>
      <w:r>
        <w:rPr>
          <w:b/>
          <w:sz w:val="72"/>
          <w:szCs w:val="36"/>
        </w:rPr>
        <w:t>Mémoire</w:t>
      </w:r>
    </w:p>
    <w:p w14:paraId="369BBEAD" w14:textId="77777777" w:rsidR="00600342" w:rsidRPr="004858E8" w:rsidRDefault="00600342" w:rsidP="00600342">
      <w:pPr>
        <w:spacing w:after="0" w:line="240" w:lineRule="auto"/>
        <w:jc w:val="center"/>
        <w:rPr>
          <w:b/>
          <w:sz w:val="32"/>
          <w:szCs w:val="24"/>
        </w:rPr>
      </w:pPr>
      <w:r w:rsidRPr="004858E8">
        <w:rPr>
          <w:b/>
          <w:sz w:val="32"/>
          <w:szCs w:val="24"/>
        </w:rPr>
        <w:t>Pour l’obte</w:t>
      </w:r>
      <w:r>
        <w:rPr>
          <w:b/>
          <w:sz w:val="32"/>
          <w:szCs w:val="24"/>
        </w:rPr>
        <w:t>ntion du diplôme d’ingénieur des Techniques</w:t>
      </w:r>
    </w:p>
    <w:p w14:paraId="0FEECC17" w14:textId="03327CF0" w:rsidR="00600342" w:rsidRPr="004858E8" w:rsidRDefault="00600342" w:rsidP="00600342">
      <w:pPr>
        <w:spacing w:after="0" w:line="240" w:lineRule="auto"/>
        <w:jc w:val="center"/>
        <w:rPr>
          <w:b/>
          <w:sz w:val="32"/>
          <w:szCs w:val="24"/>
        </w:rPr>
      </w:pPr>
      <w:r>
        <w:rPr>
          <w:b/>
          <w:sz w:val="32"/>
          <w:szCs w:val="24"/>
        </w:rPr>
        <w:t>Informatique</w:t>
      </w:r>
      <w:r w:rsidR="005D0A6D">
        <w:rPr>
          <w:b/>
          <w:sz w:val="32"/>
          <w:szCs w:val="24"/>
        </w:rPr>
        <w:t>s</w:t>
      </w:r>
    </w:p>
    <w:p w14:paraId="57184EA5" w14:textId="645174BE" w:rsidR="00600342" w:rsidRPr="000916BD" w:rsidRDefault="00600342" w:rsidP="006B2F58">
      <w:pPr>
        <w:pStyle w:val="Paragraphedeliste"/>
        <w:numPr>
          <w:ilvl w:val="0"/>
          <w:numId w:val="3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3A549A">
        <w:rPr>
          <w:b/>
          <w:i/>
          <w:color w:val="000000"/>
          <w:sz w:val="28"/>
          <w:szCs w:val="24"/>
          <w:u w:val="single"/>
        </w:rPr>
        <w:t>Option</w:t>
      </w:r>
      <w:r w:rsidRPr="003A549A">
        <w:rPr>
          <w:b/>
          <w:i/>
          <w:color w:val="000000"/>
          <w:sz w:val="28"/>
          <w:szCs w:val="24"/>
        </w:rPr>
        <w:t xml:space="preserve"> : </w:t>
      </w:r>
      <w:r w:rsidR="000916BD" w:rsidRPr="00D91BCD">
        <w:rPr>
          <w:b/>
          <w:i/>
          <w:color w:val="000000"/>
          <w:sz w:val="24"/>
          <w:szCs w:val="24"/>
        </w:rPr>
        <w:t>Système de Gestion des Bases de Données, Génie Logiciel et Applications Métiers</w:t>
      </w:r>
    </w:p>
    <w:p w14:paraId="5A8DE3EF" w14:textId="77777777" w:rsidR="00600342" w:rsidRPr="004858E8" w:rsidRDefault="005D0A6D" w:rsidP="00600342">
      <w:pPr>
        <w:rPr>
          <w:b/>
          <w:i/>
          <w:sz w:val="32"/>
          <w:szCs w:val="24"/>
        </w:rPr>
      </w:pPr>
      <w:r>
        <w:rPr>
          <w:noProof/>
          <w:szCs w:val="24"/>
          <w:lang w:eastAsia="fr-FR"/>
        </w:rPr>
        <w:pict w14:anchorId="4E5FB349">
          <v:rect id="_x0000_s1850" style="position:absolute;margin-left:-20.6pt;margin-top:23.8pt;width:520.2pt;height:161.05pt;z-index:251666944" fillcolor="#4472c4" strokecolor="#f2f2f2" strokeweight="3pt">
            <v:shadow on="t" type="perspective" color="#1f3763" opacity=".5" offset="1pt" offset2="-1pt"/>
            <v:textbox style="mso-next-textbox:#_x0000_s1850">
              <w:txbxContent>
                <w:p w14:paraId="22CA82FC" w14:textId="027B9B36" w:rsidR="007436A9" w:rsidRPr="005D0A6D" w:rsidRDefault="007436A9" w:rsidP="00600342">
                  <w:pPr>
                    <w:spacing w:line="240" w:lineRule="auto"/>
                    <w:jc w:val="center"/>
                  </w:pPr>
                  <w:r w:rsidRPr="005D0A6D">
                    <w:rPr>
                      <w:b/>
                      <w:color w:val="FFFFFF"/>
                      <w:sz w:val="52"/>
                      <w:szCs w:val="54"/>
                      <w:lang w:eastAsia="fr-FR"/>
                    </w:rPr>
                    <w:t>AUTOMATISATION DE CERTAINES FONCTIONS DE LA GESTION ADMINISTRATIVE DU PERSONNEL : CAS DE LA DIRECTION GENERALE DES MARCHES PUBLICS (DGMP)</w:t>
                  </w:r>
                </w:p>
              </w:txbxContent>
            </v:textbox>
          </v:rect>
        </w:pict>
      </w:r>
      <w:r w:rsidR="00600342" w:rsidRPr="004858E8">
        <w:rPr>
          <w:b/>
          <w:i/>
          <w:sz w:val="32"/>
          <w:szCs w:val="24"/>
          <w:u w:val="single"/>
        </w:rPr>
        <w:t>THEME </w:t>
      </w:r>
      <w:r w:rsidR="00600342" w:rsidRPr="004858E8">
        <w:rPr>
          <w:b/>
          <w:i/>
          <w:sz w:val="32"/>
          <w:szCs w:val="24"/>
        </w:rPr>
        <w:t>:</w:t>
      </w:r>
    </w:p>
    <w:p w14:paraId="106E396B" w14:textId="77777777" w:rsidR="00600342" w:rsidRPr="00026A3D" w:rsidRDefault="00600342" w:rsidP="00600342">
      <w:pPr>
        <w:rPr>
          <w:szCs w:val="24"/>
        </w:rPr>
      </w:pPr>
    </w:p>
    <w:p w14:paraId="6F9D7F6E" w14:textId="77777777" w:rsidR="00600342" w:rsidRPr="00392820" w:rsidRDefault="005D0A6D" w:rsidP="0056670C">
      <w:pPr>
        <w:pStyle w:val="Titre1"/>
        <w:rPr>
          <w:u w:val="single"/>
        </w:rPr>
      </w:pPr>
      <w:bookmarkStart w:id="0" w:name="_Toc10988854"/>
      <w:bookmarkStart w:id="1" w:name="_Toc68766573"/>
      <w:bookmarkStart w:id="2" w:name="_Toc68766639"/>
      <w:bookmarkStart w:id="3" w:name="_Toc68766667"/>
      <w:r>
        <w:rPr>
          <w:noProof/>
          <w:lang w:eastAsia="fr-FR"/>
        </w:rPr>
        <w:pict w14:anchorId="486DE06B">
          <v:rect id="_x0000_s1858" style="position:absolute;left:0;text-align:left;margin-left:.6pt;margin-top:198.2pt;width:194.25pt;height:70.05pt;z-index:251674112">
            <v:shadow on="t" opacity=".5" offset="6pt,-6pt"/>
            <v:textbox style="mso-next-textbox:#_x0000_s1858">
              <w:txbxContent>
                <w:p w14:paraId="4E0FD07E" w14:textId="77777777" w:rsidR="007436A9" w:rsidRPr="004858E8" w:rsidRDefault="007436A9" w:rsidP="00600342">
                  <w:pPr>
                    <w:jc w:val="center"/>
                    <w:rPr>
                      <w:b/>
                      <w:sz w:val="32"/>
                      <w:u w:val="single"/>
                    </w:rPr>
                  </w:pPr>
                  <w:r>
                    <w:rPr>
                      <w:b/>
                      <w:sz w:val="32"/>
                      <w:u w:val="single"/>
                    </w:rPr>
                    <w:t>Maître de stage</w:t>
                  </w:r>
                  <w:r w:rsidRPr="004858E8">
                    <w:rPr>
                      <w:b/>
                      <w:sz w:val="32"/>
                      <w:u w:val="single"/>
                    </w:rPr>
                    <w:t>:</w:t>
                  </w:r>
                </w:p>
                <w:p w14:paraId="4FBE4E89" w14:textId="05B70B96" w:rsidR="007436A9" w:rsidRPr="004858E8" w:rsidRDefault="007436A9" w:rsidP="00600342">
                  <w:pPr>
                    <w:jc w:val="center"/>
                    <w:rPr>
                      <w:b/>
                      <w:sz w:val="32"/>
                    </w:rPr>
                  </w:pPr>
                  <w:r>
                    <w:rPr>
                      <w:b/>
                      <w:sz w:val="32"/>
                    </w:rPr>
                    <w:t xml:space="preserve">M. DJAN </w:t>
                  </w:r>
                  <w:proofErr w:type="spellStart"/>
                  <w:r>
                    <w:rPr>
                      <w:b/>
                      <w:sz w:val="32"/>
                    </w:rPr>
                    <w:t>DJAN</w:t>
                  </w:r>
                  <w:proofErr w:type="spellEnd"/>
                  <w:r>
                    <w:rPr>
                      <w:b/>
                      <w:sz w:val="32"/>
                    </w:rPr>
                    <w:t xml:space="preserve"> OLIVIER</w:t>
                  </w:r>
                </w:p>
              </w:txbxContent>
            </v:textbox>
          </v:rect>
        </w:pict>
      </w:r>
      <w:r>
        <w:rPr>
          <w:noProof/>
          <w:lang w:eastAsia="fr-FR"/>
        </w:rPr>
        <w:pict w14:anchorId="3A474E1A">
          <v:rect id="_x0000_s1854" style="position:absolute;left:0;text-align:left;margin-left:100.4pt;margin-top:135.9pt;width:330.65pt;height:31pt;z-index:251671040">
            <v:textbox style="mso-next-textbox:#_x0000_s1854">
              <w:txbxContent>
                <w:p w14:paraId="52D7B2AA" w14:textId="3DA00C4B" w:rsidR="007436A9" w:rsidRPr="004858E8" w:rsidRDefault="007436A9" w:rsidP="00600342">
                  <w:pPr>
                    <w:jc w:val="center"/>
                    <w:rPr>
                      <w:b/>
                      <w:sz w:val="32"/>
                      <w:szCs w:val="36"/>
                    </w:rPr>
                  </w:pPr>
                  <w:r>
                    <w:rPr>
                      <w:sz w:val="32"/>
                      <w:szCs w:val="36"/>
                    </w:rPr>
                    <w:t>Réalisé</w:t>
                  </w:r>
                  <w:r w:rsidRPr="00A80039">
                    <w:rPr>
                      <w:sz w:val="32"/>
                      <w:szCs w:val="36"/>
                    </w:rPr>
                    <w:t xml:space="preserve"> par</w:t>
                  </w:r>
                  <w:r w:rsidRPr="004858E8">
                    <w:rPr>
                      <w:b/>
                      <w:sz w:val="32"/>
                      <w:szCs w:val="36"/>
                    </w:rPr>
                    <w:t xml:space="preserve"> </w:t>
                  </w:r>
                  <w:r>
                    <w:rPr>
                      <w:b/>
                      <w:sz w:val="32"/>
                      <w:szCs w:val="36"/>
                    </w:rPr>
                    <w:t>COULIBALY LENIMAMAN IBRAHIMA</w:t>
                  </w:r>
                </w:p>
              </w:txbxContent>
            </v:textbox>
          </v:rect>
        </w:pict>
      </w:r>
      <w:r>
        <w:rPr>
          <w:noProof/>
          <w:lang w:eastAsia="fr-FR"/>
        </w:rPr>
        <w:pict w14:anchorId="5C8BFE21">
          <v:rect id="_x0000_s1855" style="position:absolute;left:0;text-align:left;margin-left:101.6pt;margin-top:169.05pt;width:257.5pt;height:23.65pt;z-index:251672064" filled="f" strokecolor="white">
            <v:textbox style="mso-next-textbox:#_x0000_s1855">
              <w:txbxContent>
                <w:p w14:paraId="37EDF5E1" w14:textId="77777777" w:rsidR="007436A9" w:rsidRPr="00021507" w:rsidRDefault="007436A9" w:rsidP="00600342">
                  <w:pPr>
                    <w:jc w:val="center"/>
                    <w:rPr>
                      <w:b/>
                      <w:szCs w:val="24"/>
                    </w:rPr>
                  </w:pPr>
                  <w:r>
                    <w:rPr>
                      <w:b/>
                      <w:szCs w:val="24"/>
                    </w:rPr>
                    <w:t>Promotion</w:t>
                  </w:r>
                  <w:r w:rsidRPr="00021507">
                    <w:rPr>
                      <w:b/>
                      <w:szCs w:val="24"/>
                    </w:rPr>
                    <w:t xml:space="preserve"> : </w:t>
                  </w:r>
                  <w:r>
                    <w:rPr>
                      <w:b/>
                      <w:szCs w:val="24"/>
                    </w:rPr>
                    <w:t>2017 - 2019</w:t>
                  </w:r>
                </w:p>
              </w:txbxContent>
            </v:textbox>
          </v:rect>
        </w:pict>
      </w:r>
      <w:r>
        <w:rPr>
          <w:rStyle w:val="TitreCar"/>
          <w:rFonts w:ascii="Calibri" w:eastAsia="Calibri" w:hAnsi="Calibri"/>
          <w:sz w:val="24"/>
          <w:szCs w:val="24"/>
        </w:rPr>
        <w:pict w14:anchorId="01A12B28">
          <v:rect id="_x0000_s1851" style="position:absolute;left:0;text-align:left;margin-left:294.35pt;margin-top:201.35pt;width:194.25pt;height:70.05pt;z-index:251667968">
            <v:shadow on="t" opacity=".5" offset="6pt,-6pt"/>
            <v:textbox style="mso-next-textbox:#_x0000_s1851">
              <w:txbxContent>
                <w:p w14:paraId="3EFE9593" w14:textId="77777777" w:rsidR="007436A9" w:rsidRPr="004858E8" w:rsidRDefault="007436A9" w:rsidP="00600342">
                  <w:pPr>
                    <w:jc w:val="center"/>
                    <w:rPr>
                      <w:b/>
                      <w:sz w:val="32"/>
                      <w:u w:val="single"/>
                    </w:rPr>
                  </w:pPr>
                  <w:r w:rsidRPr="004858E8">
                    <w:rPr>
                      <w:b/>
                      <w:sz w:val="32"/>
                      <w:u w:val="single"/>
                    </w:rPr>
                    <w:t>Directeur de</w:t>
                  </w:r>
                  <w:r>
                    <w:rPr>
                      <w:b/>
                      <w:sz w:val="32"/>
                      <w:u w:val="single"/>
                    </w:rPr>
                    <w:t xml:space="preserve"> projet</w:t>
                  </w:r>
                  <w:r w:rsidRPr="004858E8">
                    <w:rPr>
                      <w:b/>
                      <w:sz w:val="32"/>
                      <w:u w:val="single"/>
                    </w:rPr>
                    <w:t>:</w:t>
                  </w:r>
                </w:p>
                <w:p w14:paraId="47BD0444" w14:textId="77777777" w:rsidR="007436A9" w:rsidRPr="004858E8" w:rsidRDefault="007436A9" w:rsidP="00600342">
                  <w:pPr>
                    <w:jc w:val="center"/>
                    <w:rPr>
                      <w:b/>
                      <w:sz w:val="32"/>
                    </w:rPr>
                  </w:pPr>
                  <w:r w:rsidRPr="004858E8">
                    <w:rPr>
                      <w:b/>
                      <w:sz w:val="32"/>
                    </w:rPr>
                    <w:t>M</w:t>
                  </w:r>
                  <w:r>
                    <w:rPr>
                      <w:b/>
                      <w:sz w:val="32"/>
                    </w:rPr>
                    <w:t xml:space="preserve"> AFFIAN ROGER</w:t>
                  </w:r>
                </w:p>
              </w:txbxContent>
            </v:textbox>
          </v:rect>
        </w:pict>
      </w:r>
      <w:bookmarkEnd w:id="0"/>
      <w:bookmarkEnd w:id="1"/>
      <w:bookmarkEnd w:id="2"/>
      <w:bookmarkEnd w:id="3"/>
    </w:p>
    <w:p w14:paraId="200D9622" w14:textId="77777777" w:rsidR="00600342" w:rsidRDefault="00600342">
      <w:pPr>
        <w:rPr>
          <w:rFonts w:asciiTheme="majorHAnsi" w:eastAsiaTheme="majorEastAsia" w:hAnsiTheme="majorHAnsi" w:cstheme="majorBidi"/>
          <w:b/>
          <w:bCs/>
          <w:sz w:val="40"/>
          <w:szCs w:val="28"/>
        </w:rPr>
      </w:pPr>
    </w:p>
    <w:p w14:paraId="65988D0D" w14:textId="5BB73F8B" w:rsidR="0099725A" w:rsidRDefault="00E776F0" w:rsidP="0056670C">
      <w:pPr>
        <w:pStyle w:val="Titre1"/>
      </w:pPr>
      <w:bookmarkStart w:id="4" w:name="_Toc68766640"/>
      <w:bookmarkStart w:id="5" w:name="_Toc68766668"/>
      <w:r>
        <w:t>DEDICACES</w:t>
      </w:r>
      <w:bookmarkEnd w:id="4"/>
      <w:bookmarkEnd w:id="5"/>
    </w:p>
    <w:p w14:paraId="28680710" w14:textId="77777777" w:rsidR="0099725A" w:rsidRDefault="0099725A" w:rsidP="0099725A"/>
    <w:p w14:paraId="6F8C80BF" w14:textId="77777777" w:rsidR="00FA3C49" w:rsidRDefault="00FA3C49">
      <w:r>
        <w:br w:type="page"/>
      </w:r>
    </w:p>
    <w:p w14:paraId="0A9F68BC" w14:textId="2038C6E2" w:rsidR="00531A74" w:rsidRDefault="005D0A6D" w:rsidP="0056670C">
      <w:pPr>
        <w:pStyle w:val="Titre1"/>
      </w:pPr>
      <w:bookmarkStart w:id="6" w:name="_Toc68766641"/>
      <w:bookmarkStart w:id="7" w:name="_Toc68766669"/>
      <w:r>
        <w:lastRenderedPageBreak/>
        <w:pict w14:anchorId="0344F159">
          <v:shape id="_x0000_s1860" type="#_x0000_t202" style="position:absolute;left:0;text-align:left;margin-left:99.6pt;margin-top:255.8pt;width:269.55pt;height:81.9pt;z-index:251675136;mso-wrap-style:none;mso-position-horizontal-relative:text;mso-position-vertical-relative:text" stroked="f">
            <v:textbox style="mso-next-textbox:#_x0000_s1860;mso-fit-shape-to-text:t">
              <w:txbxContent>
                <w:p w14:paraId="6E19D80F" w14:textId="77777777" w:rsidR="007436A9" w:rsidRPr="000916BD" w:rsidRDefault="007436A9" w:rsidP="00531A74">
                  <w:pPr>
                    <w:rPr>
                      <w:rFonts w:asciiTheme="majorHAnsi" w:hAnsiTheme="majorHAnsi" w:cs="Arial"/>
                      <w:sz w:val="96"/>
                    </w:rPr>
                  </w:pPr>
                  <w:r w:rsidRPr="000916BD">
                    <w:rPr>
                      <w:rFonts w:asciiTheme="majorHAnsi" w:hAnsiTheme="majorHAnsi" w:cs="Arial"/>
                      <w:sz w:val="96"/>
                    </w:rPr>
                    <w:t>A ma famille</w:t>
                  </w:r>
                </w:p>
              </w:txbxContent>
            </v:textbox>
            <w10:wrap type="square"/>
          </v:shape>
        </w:pict>
      </w:r>
      <w:r w:rsidR="00531A74">
        <w:t>DEDICACE</w:t>
      </w:r>
      <w:bookmarkEnd w:id="6"/>
      <w:bookmarkEnd w:id="7"/>
    </w:p>
    <w:p w14:paraId="2081B1D1" w14:textId="77777777" w:rsidR="00531A74" w:rsidRDefault="00531A74"/>
    <w:p w14:paraId="0DEC2DA4" w14:textId="77777777" w:rsidR="00531A74" w:rsidRDefault="00531A74"/>
    <w:p w14:paraId="389FACCB" w14:textId="77777777" w:rsidR="00531A74" w:rsidRDefault="00531A74"/>
    <w:p w14:paraId="7082A3DE" w14:textId="77777777" w:rsidR="00531A74" w:rsidRDefault="00531A74"/>
    <w:p w14:paraId="5ED5758E" w14:textId="77777777" w:rsidR="00531A74" w:rsidRDefault="00531A74"/>
    <w:p w14:paraId="3E0BB6CE" w14:textId="77777777" w:rsidR="00531A74" w:rsidRDefault="00531A74"/>
    <w:p w14:paraId="6270DE17" w14:textId="77777777" w:rsidR="00531A74" w:rsidRDefault="00531A74"/>
    <w:p w14:paraId="1F050FB8" w14:textId="77777777" w:rsidR="00531A74" w:rsidRDefault="00531A74"/>
    <w:p w14:paraId="60B4B4C5" w14:textId="77777777" w:rsidR="00531A74" w:rsidRDefault="00531A74"/>
    <w:p w14:paraId="0F87DF48" w14:textId="77777777" w:rsidR="00531A74" w:rsidRDefault="00531A74"/>
    <w:p w14:paraId="04727849" w14:textId="00916FB2" w:rsidR="00AA4D8B" w:rsidRDefault="002D023D" w:rsidP="002D023D">
      <w:pPr>
        <w:rPr>
          <w:rFonts w:asciiTheme="majorHAnsi" w:hAnsiTheme="majorHAnsi" w:cs="Arial"/>
        </w:rPr>
      </w:pPr>
      <w:r>
        <w:rPr>
          <w:rFonts w:asciiTheme="majorHAnsi" w:hAnsiTheme="majorHAnsi" w:cs="Arial"/>
        </w:rPr>
        <w:br w:type="page"/>
      </w:r>
    </w:p>
    <w:p w14:paraId="214294AB" w14:textId="30A4BCA5" w:rsidR="00531A74" w:rsidRPr="00531A74" w:rsidRDefault="00531A74" w:rsidP="0056670C">
      <w:pPr>
        <w:pStyle w:val="Titre1"/>
      </w:pPr>
      <w:bookmarkStart w:id="8" w:name="_Toc68766642"/>
      <w:bookmarkStart w:id="9" w:name="_Toc68766670"/>
      <w:r w:rsidRPr="00531A74">
        <w:lastRenderedPageBreak/>
        <w:t>EMERCIEMENTS</w:t>
      </w:r>
      <w:bookmarkStart w:id="10" w:name="_GoBack"/>
      <w:bookmarkEnd w:id="8"/>
      <w:bookmarkEnd w:id="9"/>
      <w:bookmarkEnd w:id="10"/>
    </w:p>
    <w:p w14:paraId="124E2636"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 xml:space="preserve">Je remercie le Directeur des Marchés Publics, Monsieur </w:t>
      </w:r>
      <w:proofErr w:type="spellStart"/>
      <w:r w:rsidRPr="000C47C2">
        <w:rPr>
          <w:rFonts w:asciiTheme="majorHAnsi" w:hAnsiTheme="majorHAnsi" w:cs="Arial"/>
        </w:rPr>
        <w:t>Youl</w:t>
      </w:r>
      <w:proofErr w:type="spellEnd"/>
      <w:r w:rsidRPr="000C47C2">
        <w:rPr>
          <w:rFonts w:asciiTheme="majorHAnsi" w:hAnsiTheme="majorHAnsi" w:cs="Arial"/>
        </w:rPr>
        <w:t xml:space="preserve"> </w:t>
      </w:r>
      <w:proofErr w:type="spellStart"/>
      <w:r w:rsidRPr="000C47C2">
        <w:rPr>
          <w:rFonts w:asciiTheme="majorHAnsi" w:hAnsiTheme="majorHAnsi" w:cs="Arial"/>
        </w:rPr>
        <w:t>Sansan</w:t>
      </w:r>
      <w:proofErr w:type="spellEnd"/>
      <w:r w:rsidRPr="000C47C2">
        <w:rPr>
          <w:rFonts w:asciiTheme="majorHAnsi" w:hAnsiTheme="majorHAnsi" w:cs="Arial"/>
        </w:rPr>
        <w:t xml:space="preserve"> François, pour le stage qu'il m'a offert ainsi que pour l'opportunité que j'ai pu avoir de réaliser cette formation en cours du soir alors qu'étant en exercice dans la structure qu'il dirige.</w:t>
      </w:r>
    </w:p>
    <w:p w14:paraId="5B1CA109"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 xml:space="preserve">Je remercier également le Sous-Directeur des Etudes du Suivi et de l'Evaluation des Marchés Publics, Monsieur </w:t>
      </w:r>
      <w:proofErr w:type="spellStart"/>
      <w:r w:rsidRPr="000C47C2">
        <w:rPr>
          <w:rFonts w:asciiTheme="majorHAnsi" w:hAnsiTheme="majorHAnsi" w:cs="Arial"/>
        </w:rPr>
        <w:t>Kpagni</w:t>
      </w:r>
      <w:proofErr w:type="spellEnd"/>
      <w:r w:rsidRPr="000C47C2">
        <w:rPr>
          <w:rFonts w:asciiTheme="majorHAnsi" w:hAnsiTheme="majorHAnsi" w:cs="Arial"/>
        </w:rPr>
        <w:t xml:space="preserve"> Pierre pour son accompagnement, ses conseils avisés et surtout pour les facilités dont j'ai pu bénéficier relativement  aux heures de descente afin de pouvoir suivre les cours.</w:t>
      </w:r>
    </w:p>
    <w:p w14:paraId="745AB1AE"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 xml:space="preserve">Je ne manquerai pas </w:t>
      </w:r>
      <w:r>
        <w:rPr>
          <w:rFonts w:asciiTheme="majorHAnsi" w:hAnsiTheme="majorHAnsi" w:cs="Arial"/>
        </w:rPr>
        <w:t xml:space="preserve">de </w:t>
      </w:r>
      <w:r w:rsidRPr="000C47C2">
        <w:rPr>
          <w:rFonts w:asciiTheme="majorHAnsi" w:hAnsiTheme="majorHAnsi" w:cs="Arial"/>
        </w:rPr>
        <w:t>dire</w:t>
      </w:r>
      <w:r>
        <w:rPr>
          <w:rFonts w:asciiTheme="majorHAnsi" w:hAnsiTheme="majorHAnsi" w:cs="Arial"/>
        </w:rPr>
        <w:t xml:space="preserve"> </w:t>
      </w:r>
      <w:r w:rsidRPr="000C47C2">
        <w:rPr>
          <w:rFonts w:asciiTheme="majorHAnsi" w:hAnsiTheme="majorHAnsi" w:cs="Arial"/>
        </w:rPr>
        <w:t>merci au Chef du Service des Moyens Généraux et du Personnel, Monsieur Yao Constant ainsi qu'à</w:t>
      </w:r>
      <w:r>
        <w:rPr>
          <w:rFonts w:asciiTheme="majorHAnsi" w:hAnsiTheme="majorHAnsi" w:cs="Arial"/>
        </w:rPr>
        <w:t xml:space="preserve"> s</w:t>
      </w:r>
      <w:r w:rsidRPr="000C47C2">
        <w:rPr>
          <w:rFonts w:asciiTheme="majorHAnsi" w:hAnsiTheme="majorHAnsi" w:cs="Arial"/>
        </w:rPr>
        <w:t>es collaborateurs pour les précieux renseignements qu'ils ont pu me fournir ainsi que pour leur bonne collaboration à la réussite de ce projet.</w:t>
      </w:r>
    </w:p>
    <w:p w14:paraId="565F5120"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 xml:space="preserve">Mes remerciements vont également à l'endroit du Sous-directeur des Systèmes  d'Information et de Communication, Monsieur </w:t>
      </w:r>
      <w:proofErr w:type="spellStart"/>
      <w:r w:rsidRPr="000C47C2">
        <w:rPr>
          <w:rFonts w:asciiTheme="majorHAnsi" w:hAnsiTheme="majorHAnsi" w:cs="Arial"/>
        </w:rPr>
        <w:t>Bocoum</w:t>
      </w:r>
      <w:proofErr w:type="spellEnd"/>
      <w:r w:rsidRPr="000C47C2">
        <w:rPr>
          <w:rFonts w:asciiTheme="majorHAnsi" w:hAnsiTheme="majorHAnsi" w:cs="Arial"/>
        </w:rPr>
        <w:t xml:space="preserve"> Amadou,</w:t>
      </w:r>
      <w:r>
        <w:rPr>
          <w:rFonts w:asciiTheme="majorHAnsi" w:hAnsiTheme="majorHAnsi" w:cs="Arial"/>
        </w:rPr>
        <w:t xml:space="preserve"> ainsi qu’à</w:t>
      </w:r>
      <w:r w:rsidRPr="000C47C2">
        <w:rPr>
          <w:rFonts w:asciiTheme="majorHAnsi" w:hAnsiTheme="majorHAnsi" w:cs="Arial"/>
        </w:rPr>
        <w:t xml:space="preserve"> toute son équipe pour l'encadrement technique </w:t>
      </w:r>
    </w:p>
    <w:p w14:paraId="21B82EA4"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Grand merci à mon maître de stage M. Djan Olivier pour le suivi et l'encadrement professionnel dont j'ai bénéficié de sa part.</w:t>
      </w:r>
    </w:p>
    <w:p w14:paraId="31E20047"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Je remercie également le Directeur des Etudes du CEFIVE, M. AFFIAN Roger pour sa grande sollicitude ainsi que l'encadrement technique et pédagogique dont il a fait preuve à mon égard</w:t>
      </w:r>
    </w:p>
    <w:p w14:paraId="46316E32"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 xml:space="preserve">Mes remerciements vont particulièrement à l'endroit de mon grand frère et indéfectible mentor, </w:t>
      </w:r>
      <w:proofErr w:type="spellStart"/>
      <w:r w:rsidRPr="000C47C2">
        <w:rPr>
          <w:rFonts w:asciiTheme="majorHAnsi" w:hAnsiTheme="majorHAnsi" w:cs="Arial"/>
        </w:rPr>
        <w:t>Soro</w:t>
      </w:r>
      <w:proofErr w:type="spellEnd"/>
      <w:r w:rsidRPr="000C47C2">
        <w:rPr>
          <w:rFonts w:asciiTheme="majorHAnsi" w:hAnsiTheme="majorHAnsi" w:cs="Arial"/>
        </w:rPr>
        <w:t xml:space="preserve"> </w:t>
      </w:r>
      <w:proofErr w:type="spellStart"/>
      <w:r w:rsidRPr="000C47C2">
        <w:rPr>
          <w:rFonts w:asciiTheme="majorHAnsi" w:hAnsiTheme="majorHAnsi" w:cs="Arial"/>
        </w:rPr>
        <w:t>Nimbéléfia</w:t>
      </w:r>
      <w:proofErr w:type="spellEnd"/>
      <w:r w:rsidRPr="000C47C2">
        <w:rPr>
          <w:rFonts w:asciiTheme="majorHAnsi" w:hAnsiTheme="majorHAnsi" w:cs="Arial"/>
        </w:rPr>
        <w:t xml:space="preserve"> Amadou pour </w:t>
      </w:r>
      <w:r>
        <w:rPr>
          <w:rFonts w:asciiTheme="majorHAnsi" w:hAnsiTheme="majorHAnsi" w:cs="Arial"/>
        </w:rPr>
        <w:t xml:space="preserve">la </w:t>
      </w:r>
      <w:r w:rsidRPr="000C47C2">
        <w:rPr>
          <w:rFonts w:asciiTheme="majorHAnsi" w:hAnsiTheme="majorHAnsi" w:cs="Arial"/>
        </w:rPr>
        <w:t>relecture, les corrections et les conseils d’usage. Je n’oublierai surtout pas de lui dire merci pour tous les bienfaits que je ne saurais finir de citer dans ce présent rapport.</w:t>
      </w:r>
    </w:p>
    <w:p w14:paraId="715D5C29"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J’adresse ma profonde gratitude à mon épouse pour son soutien affectif et moral, ainsi que pour ses encouragements.</w:t>
      </w:r>
    </w:p>
    <w:p w14:paraId="25A59598"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Mes sincère remerciement  vont surtout à l’adroit de mon Père et de ma Mère pour tous les sacrifices qu’ils n’ont jamais manqués de consentir à mon égard.</w:t>
      </w:r>
    </w:p>
    <w:p w14:paraId="5C68B611" w14:textId="77777777" w:rsidR="00531A74" w:rsidRPr="000C47C2" w:rsidRDefault="00531A74" w:rsidP="00531A74">
      <w:pPr>
        <w:pStyle w:val="Corpsdetexte"/>
        <w:rPr>
          <w:rFonts w:asciiTheme="majorHAnsi" w:hAnsiTheme="majorHAnsi" w:cs="Arial"/>
        </w:rPr>
      </w:pPr>
      <w:r w:rsidRPr="000C47C2">
        <w:rPr>
          <w:rFonts w:asciiTheme="majorHAnsi" w:hAnsiTheme="majorHAnsi" w:cs="Arial"/>
        </w:rPr>
        <w:t>Je ne manquerai jamais l’occasion de remercier tous les membres de ma famille pour leur inconditionnel soutient à tous les niveaux.</w:t>
      </w:r>
    </w:p>
    <w:p w14:paraId="288D1300" w14:textId="19E88F0C" w:rsidR="00502B63" w:rsidRDefault="00531A74" w:rsidP="00502B63">
      <w:pPr>
        <w:pStyle w:val="Corpsdetexte"/>
        <w:rPr>
          <w:rFonts w:asciiTheme="majorHAnsi" w:hAnsiTheme="majorHAnsi" w:cs="Arial"/>
        </w:rPr>
      </w:pPr>
      <w:r w:rsidRPr="000C47C2">
        <w:rPr>
          <w:rFonts w:asciiTheme="majorHAnsi" w:hAnsiTheme="majorHAnsi" w:cs="Arial"/>
        </w:rPr>
        <w:t>Je remercie également toutes les personnes que je n’ai pas peu cité ici</w:t>
      </w:r>
      <w:r>
        <w:rPr>
          <w:rFonts w:asciiTheme="majorHAnsi" w:hAnsiTheme="majorHAnsi" w:cs="Arial"/>
        </w:rPr>
        <w:t>,</w:t>
      </w:r>
      <w:r w:rsidRPr="000C47C2">
        <w:rPr>
          <w:rFonts w:asciiTheme="majorHAnsi" w:hAnsiTheme="majorHAnsi" w:cs="Arial"/>
        </w:rPr>
        <w:t xml:space="preserve"> qui de près ou de loin m’accorde leur précieux soutient. </w:t>
      </w:r>
    </w:p>
    <w:p w14:paraId="09C48366" w14:textId="77777777" w:rsidR="00502B63" w:rsidRDefault="00502B63">
      <w:pPr>
        <w:rPr>
          <w:rFonts w:asciiTheme="majorHAnsi" w:eastAsia="Arial Unicode MS" w:hAnsiTheme="majorHAnsi" w:cs="Arial"/>
          <w:sz w:val="24"/>
          <w:szCs w:val="24"/>
          <w:lang w:eastAsia="fr-FR"/>
        </w:rPr>
      </w:pPr>
      <w:r>
        <w:rPr>
          <w:rFonts w:asciiTheme="majorHAnsi" w:hAnsiTheme="majorHAnsi" w:cs="Arial"/>
        </w:rPr>
        <w:br w:type="page"/>
      </w:r>
    </w:p>
    <w:p w14:paraId="5EE30571" w14:textId="5B21657C" w:rsidR="000916BD" w:rsidRPr="000765D5" w:rsidRDefault="004B54C5" w:rsidP="0056670C">
      <w:pPr>
        <w:pStyle w:val="Titre1"/>
        <w:rPr>
          <w:rFonts w:ascii="Times New Roman" w:hAnsi="Times New Roman" w:cs="Times New Roman"/>
        </w:rPr>
      </w:pPr>
      <w:bookmarkStart w:id="11" w:name="_Toc68766643"/>
      <w:bookmarkStart w:id="12" w:name="_Toc68766671"/>
      <w:r>
        <w:lastRenderedPageBreak/>
        <w:t>PRESENTATION DE L’ECOLE</w:t>
      </w:r>
      <w:bookmarkEnd w:id="11"/>
      <w:bookmarkEnd w:id="12"/>
    </w:p>
    <w:p w14:paraId="4654A7FA" w14:textId="77777777" w:rsidR="000916BD" w:rsidRPr="001A7E6A" w:rsidRDefault="000916BD" w:rsidP="000916BD">
      <w:pPr>
        <w:tabs>
          <w:tab w:val="left" w:pos="4253"/>
        </w:tabs>
        <w:spacing w:before="20" w:after="20" w:line="240" w:lineRule="auto"/>
        <w:rPr>
          <w:rFonts w:ascii="Times New Roman" w:eastAsia="Calibri" w:hAnsi="Times New Roman" w:cs="Times New Roman"/>
          <w:b/>
        </w:rPr>
      </w:pPr>
    </w:p>
    <w:p w14:paraId="38BCF930" w14:textId="77777777" w:rsidR="000916BD" w:rsidRPr="001A7E6A" w:rsidRDefault="000916BD" w:rsidP="000916BD">
      <w:pPr>
        <w:keepNext/>
        <w:framePr w:dropCap="drop" w:lines="3" w:wrap="around" w:vAnchor="text" w:hAnchor="text"/>
        <w:shd w:val="clear" w:color="auto" w:fill="FFFFFF"/>
        <w:spacing w:before="20" w:after="20" w:line="758" w:lineRule="exact"/>
        <w:textAlignment w:val="baseline"/>
        <w:rPr>
          <w:rFonts w:ascii="Times New Roman" w:eastAsia="Times New Roman" w:hAnsi="Times New Roman" w:cs="Times New Roman"/>
          <w:color w:val="000000"/>
          <w:position w:val="-10"/>
          <w:sz w:val="102"/>
          <w:szCs w:val="18"/>
          <w:lang w:eastAsia="fr-FR"/>
        </w:rPr>
      </w:pPr>
      <w:r w:rsidRPr="001A7E6A">
        <w:rPr>
          <w:rFonts w:ascii="Times New Roman" w:eastAsia="Times New Roman" w:hAnsi="Times New Roman" w:cs="Times New Roman"/>
          <w:color w:val="000000"/>
          <w:position w:val="-10"/>
          <w:sz w:val="102"/>
          <w:szCs w:val="18"/>
          <w:lang w:eastAsia="fr-FR"/>
        </w:rPr>
        <w:t>L</w:t>
      </w:r>
    </w:p>
    <w:p w14:paraId="44B07856" w14:textId="77777777" w:rsidR="000916BD"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’accélération des progrès technologiques a placé l’informatique et les télécommunications au premier rang des enjeux industriels. La technologie en générale et l’informatique en particulier sont au cœur des entreprises et se positionnent comme le levier incontournable de l’activité des entreprises.</w:t>
      </w:r>
    </w:p>
    <w:p w14:paraId="4105432C" w14:textId="77777777" w:rsidR="000916BD" w:rsidRPr="00CB3C23"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01EED737" w14:textId="77777777" w:rsidR="000916BD"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Acteur majeur dans le secteur de la formation et du développement des capacités technologiques et informatique, Le CEFIVE (Centre d’Etudes, de Formation en Informatique &amp; Visio Enseignement), établissement privé né dans les enceintes de l’IPNETP, s’est donné pour mission de dispenser aux étudiants et travailleurs les formations suivantes dans les domaines des technologies :</w:t>
      </w:r>
    </w:p>
    <w:p w14:paraId="42C2FF7E" w14:textId="77777777" w:rsidR="000916BD" w:rsidRPr="00CB3C23"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4DD06C8D" w14:textId="77777777" w:rsidR="000916BD" w:rsidRDefault="000916BD" w:rsidP="000916BD">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CB3C23">
        <w:rPr>
          <w:rFonts w:ascii="Times New Roman" w:eastAsia="Times New Roman" w:hAnsi="Times New Roman" w:cs="Times New Roman"/>
          <w:color w:val="000000"/>
          <w:sz w:val="24"/>
          <w:szCs w:val="20"/>
          <w:lang w:eastAsia="fr-FR"/>
        </w:rPr>
        <w:t> </w:t>
      </w:r>
      <w:r>
        <w:rPr>
          <w:rFonts w:ascii="Times New Roman" w:eastAsia="Times New Roman" w:hAnsi="Times New Roman" w:cs="Times New Roman"/>
          <w:b/>
          <w:bCs/>
          <w:color w:val="000000"/>
          <w:sz w:val="24"/>
          <w:szCs w:val="20"/>
          <w:u w:val="single"/>
          <w:lang w:eastAsia="fr-FR"/>
        </w:rPr>
        <w:t>Brevet de Technicien Supérieur (BTS) :</w:t>
      </w:r>
    </w:p>
    <w:p w14:paraId="4FE13DA8" w14:textId="77777777" w:rsidR="000916BD" w:rsidRPr="00CB3C23"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0F07271B" w14:textId="77777777" w:rsidR="000916BD" w:rsidRDefault="000916BD" w:rsidP="006B2F58">
      <w:pPr>
        <w:pStyle w:val="Paragraphedeliste"/>
        <w:numPr>
          <w:ilvl w:val="0"/>
          <w:numId w:val="34"/>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BTS Finance Comptabilité et Gestion d’Entreprise (FCGE) ;</w:t>
      </w:r>
    </w:p>
    <w:p w14:paraId="2073FED1" w14:textId="77777777" w:rsidR="000916BD" w:rsidRPr="00B524A2" w:rsidRDefault="000916BD" w:rsidP="006B2F58">
      <w:pPr>
        <w:pStyle w:val="Paragraphedeliste"/>
        <w:numPr>
          <w:ilvl w:val="0"/>
          <w:numId w:val="34"/>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BTS Gestion Commerciale (GC) ;</w:t>
      </w:r>
    </w:p>
    <w:p w14:paraId="1D0360C2" w14:textId="77777777" w:rsidR="000916BD" w:rsidRPr="00CB3C23" w:rsidRDefault="000916BD" w:rsidP="006B2F58">
      <w:pPr>
        <w:pStyle w:val="Paragraphedeliste"/>
        <w:numPr>
          <w:ilvl w:val="0"/>
          <w:numId w:val="34"/>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BTS Informatique et Développeur d’Application (IDA)</w:t>
      </w:r>
      <w:r>
        <w:rPr>
          <w:rFonts w:ascii="Times New Roman" w:eastAsia="Times New Roman" w:hAnsi="Times New Roman" w:cs="Times New Roman"/>
          <w:color w:val="000000"/>
          <w:sz w:val="24"/>
          <w:szCs w:val="20"/>
          <w:lang w:eastAsia="fr-FR"/>
        </w:rPr>
        <w:t> ;</w:t>
      </w:r>
    </w:p>
    <w:p w14:paraId="25A3BB3C" w14:textId="77777777" w:rsidR="000916BD" w:rsidRDefault="000916BD" w:rsidP="006B2F58">
      <w:pPr>
        <w:pStyle w:val="Paragraphedeliste"/>
        <w:numPr>
          <w:ilvl w:val="0"/>
          <w:numId w:val="34"/>
        </w:numPr>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BTS Réseau informatique et télécommunication (RIT)</w:t>
      </w:r>
      <w:r>
        <w:rPr>
          <w:rFonts w:ascii="Times New Roman" w:eastAsia="Times New Roman" w:hAnsi="Times New Roman" w:cs="Times New Roman"/>
          <w:color w:val="000000"/>
          <w:sz w:val="24"/>
          <w:szCs w:val="20"/>
          <w:lang w:eastAsia="fr-FR"/>
        </w:rPr>
        <w:t>.</w:t>
      </w:r>
    </w:p>
    <w:p w14:paraId="1552AE96" w14:textId="77777777" w:rsidR="000916BD" w:rsidRPr="00CB3C23" w:rsidRDefault="000916BD" w:rsidP="000916BD">
      <w:pPr>
        <w:spacing w:before="20" w:after="20"/>
        <w:rPr>
          <w:rFonts w:ascii="Times New Roman" w:eastAsia="Times New Roman" w:hAnsi="Times New Roman" w:cs="Times New Roman"/>
          <w:color w:val="000000"/>
          <w:sz w:val="24"/>
          <w:szCs w:val="20"/>
          <w:lang w:eastAsia="fr-FR"/>
        </w:rPr>
      </w:pPr>
    </w:p>
    <w:p w14:paraId="20007667" w14:textId="77777777" w:rsidR="000916BD" w:rsidRDefault="000916BD" w:rsidP="000916BD">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CB3C23">
        <w:rPr>
          <w:rFonts w:ascii="Times New Roman" w:eastAsia="Times New Roman" w:hAnsi="Times New Roman" w:cs="Times New Roman"/>
          <w:color w:val="000000"/>
          <w:sz w:val="24"/>
          <w:szCs w:val="20"/>
          <w:lang w:eastAsia="fr-FR"/>
        </w:rPr>
        <w:t> </w:t>
      </w:r>
      <w:r>
        <w:rPr>
          <w:rFonts w:ascii="Times New Roman" w:eastAsia="Times New Roman" w:hAnsi="Times New Roman" w:cs="Times New Roman"/>
          <w:b/>
          <w:bCs/>
          <w:color w:val="000000"/>
          <w:sz w:val="24"/>
          <w:szCs w:val="20"/>
          <w:u w:val="single"/>
          <w:lang w:eastAsia="fr-FR"/>
        </w:rPr>
        <w:t>Cycle Ingénieur (BAC +4 ou BAC +5) :</w:t>
      </w:r>
    </w:p>
    <w:p w14:paraId="4CCB12F3" w14:textId="77777777" w:rsidR="000916BD" w:rsidRPr="00CB3C23"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25A2E3B3" w14:textId="77777777" w:rsidR="000916BD" w:rsidRPr="00D06EFD" w:rsidRDefault="000916BD" w:rsidP="000916BD">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D06EFD">
        <w:rPr>
          <w:rFonts w:ascii="Times New Roman" w:eastAsia="Times New Roman" w:hAnsi="Times New Roman" w:cs="Times New Roman"/>
          <w:b/>
          <w:bCs/>
          <w:color w:val="000000"/>
          <w:sz w:val="24"/>
          <w:szCs w:val="20"/>
          <w:lang w:eastAsia="fr-FR"/>
        </w:rPr>
        <w:t>•  Ingénieur des Techniques en Informatiques (</w:t>
      </w:r>
      <w:r w:rsidRPr="00D06EFD">
        <w:rPr>
          <w:rFonts w:ascii="Times New Roman" w:eastAsia="Times New Roman" w:hAnsi="Times New Roman" w:cs="Times New Roman"/>
          <w:b/>
          <w:bCs/>
          <w:sz w:val="24"/>
          <w:szCs w:val="20"/>
          <w:u w:val="single"/>
          <w:lang w:eastAsia="fr-FR"/>
        </w:rPr>
        <w:t>ITI </w:t>
      </w:r>
      <w:r w:rsidRPr="00D06EFD">
        <w:rPr>
          <w:rFonts w:ascii="Times New Roman" w:eastAsia="Times New Roman" w:hAnsi="Times New Roman" w:cs="Times New Roman"/>
          <w:b/>
          <w:bCs/>
          <w:color w:val="000000"/>
          <w:sz w:val="24"/>
          <w:szCs w:val="20"/>
          <w:u w:val="single"/>
          <w:lang w:eastAsia="fr-FR"/>
        </w:rPr>
        <w:t>BAC+4)</w:t>
      </w:r>
      <w:r w:rsidRPr="00D06EFD">
        <w:rPr>
          <w:rFonts w:ascii="Times New Roman" w:eastAsia="Times New Roman" w:hAnsi="Times New Roman" w:cs="Times New Roman"/>
          <w:b/>
          <w:bCs/>
          <w:color w:val="000000"/>
          <w:sz w:val="24"/>
          <w:szCs w:val="20"/>
          <w:lang w:eastAsia="fr-FR"/>
        </w:rPr>
        <w:t> :</w:t>
      </w:r>
    </w:p>
    <w:p w14:paraId="75060152" w14:textId="77777777" w:rsidR="000916BD" w:rsidRPr="00CB3C23"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Options : </w:t>
      </w:r>
    </w:p>
    <w:p w14:paraId="026DA8F2" w14:textId="77777777" w:rsidR="000916BD" w:rsidRPr="00CB3C23" w:rsidRDefault="000916BD" w:rsidP="006B2F58">
      <w:pPr>
        <w:pStyle w:val="Paragraphedeliste"/>
        <w:numPr>
          <w:ilvl w:val="0"/>
          <w:numId w:val="35"/>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Système d’Information</w:t>
      </w:r>
      <w:r w:rsidRPr="00CB3C23">
        <w:rPr>
          <w:rFonts w:ascii="Times New Roman" w:eastAsia="Times New Roman" w:hAnsi="Times New Roman" w:cs="Times New Roman"/>
          <w:color w:val="000000"/>
          <w:sz w:val="24"/>
          <w:szCs w:val="20"/>
          <w:lang w:eastAsia="fr-FR"/>
        </w:rPr>
        <w:t xml:space="preserve"> (SI)</w:t>
      </w:r>
      <w:r>
        <w:rPr>
          <w:rFonts w:ascii="Times New Roman" w:eastAsia="Times New Roman" w:hAnsi="Times New Roman" w:cs="Times New Roman"/>
          <w:color w:val="000000"/>
          <w:sz w:val="24"/>
          <w:szCs w:val="20"/>
          <w:lang w:eastAsia="fr-FR"/>
        </w:rPr>
        <w:t> : Système de Gestion des Bases de Données, Génie Logiciel et Applications Métiers ;</w:t>
      </w:r>
    </w:p>
    <w:p w14:paraId="43F6ECA8" w14:textId="77777777" w:rsidR="000916BD" w:rsidRPr="00CB3C23" w:rsidRDefault="000916BD" w:rsidP="006B2F58">
      <w:pPr>
        <w:pStyle w:val="Paragraphedeliste"/>
        <w:numPr>
          <w:ilvl w:val="0"/>
          <w:numId w:val="3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Réseaux et Télécoms (RT)</w:t>
      </w:r>
      <w:r>
        <w:rPr>
          <w:rFonts w:ascii="Times New Roman" w:eastAsia="Times New Roman" w:hAnsi="Times New Roman" w:cs="Times New Roman"/>
          <w:color w:val="000000"/>
          <w:sz w:val="24"/>
          <w:szCs w:val="20"/>
          <w:lang w:eastAsia="fr-FR"/>
        </w:rPr>
        <w:t xml:space="preserve"> : Etude, Maintenance et Administration d’Infrastructures, des Systèmes et des Réseaux (avec Certification Cisco </w:t>
      </w:r>
      <w:proofErr w:type="spellStart"/>
      <w:r>
        <w:rPr>
          <w:rFonts w:ascii="Times New Roman" w:eastAsia="Times New Roman" w:hAnsi="Times New Roman" w:cs="Times New Roman"/>
          <w:color w:val="000000"/>
          <w:sz w:val="24"/>
          <w:szCs w:val="20"/>
          <w:lang w:eastAsia="fr-FR"/>
        </w:rPr>
        <w:t>Systems</w:t>
      </w:r>
      <w:proofErr w:type="spellEnd"/>
      <w:r>
        <w:rPr>
          <w:rFonts w:ascii="Times New Roman" w:eastAsia="Times New Roman" w:hAnsi="Times New Roman" w:cs="Times New Roman"/>
          <w:color w:val="000000"/>
          <w:sz w:val="24"/>
          <w:szCs w:val="20"/>
          <w:lang w:eastAsia="fr-FR"/>
        </w:rPr>
        <w:t>).</w:t>
      </w:r>
    </w:p>
    <w:p w14:paraId="72E1D155" w14:textId="77777777" w:rsidR="000916BD" w:rsidRPr="00CB3C23"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 </w:t>
      </w:r>
    </w:p>
    <w:p w14:paraId="5C2894BA" w14:textId="77777777" w:rsidR="000916BD" w:rsidRPr="00D06EFD" w:rsidRDefault="000916BD" w:rsidP="000916BD">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D06EFD">
        <w:rPr>
          <w:rFonts w:ascii="Times New Roman" w:eastAsia="Times New Roman" w:hAnsi="Times New Roman" w:cs="Times New Roman"/>
          <w:b/>
          <w:bCs/>
          <w:color w:val="000000"/>
          <w:sz w:val="24"/>
          <w:szCs w:val="20"/>
          <w:lang w:eastAsia="fr-FR"/>
        </w:rPr>
        <w:t>•  Ingénieur de Conception Informatique (</w:t>
      </w:r>
      <w:r w:rsidRPr="00D06EFD">
        <w:rPr>
          <w:rFonts w:ascii="Times New Roman" w:eastAsia="Times New Roman" w:hAnsi="Times New Roman" w:cs="Times New Roman"/>
          <w:b/>
          <w:bCs/>
          <w:sz w:val="24"/>
          <w:szCs w:val="20"/>
          <w:u w:val="single"/>
          <w:lang w:eastAsia="fr-FR"/>
        </w:rPr>
        <w:t>ICI </w:t>
      </w:r>
      <w:r w:rsidRPr="00D06EFD">
        <w:rPr>
          <w:rFonts w:ascii="Times New Roman" w:eastAsia="Times New Roman" w:hAnsi="Times New Roman" w:cs="Times New Roman"/>
          <w:b/>
          <w:bCs/>
          <w:color w:val="000000"/>
          <w:sz w:val="24"/>
          <w:szCs w:val="20"/>
          <w:u w:val="single"/>
          <w:lang w:eastAsia="fr-FR"/>
        </w:rPr>
        <w:t>BAC+5)</w:t>
      </w:r>
      <w:r w:rsidRPr="00D06EFD">
        <w:rPr>
          <w:rFonts w:ascii="Times New Roman" w:eastAsia="Times New Roman" w:hAnsi="Times New Roman" w:cs="Times New Roman"/>
          <w:b/>
          <w:bCs/>
          <w:color w:val="000000"/>
          <w:sz w:val="24"/>
          <w:szCs w:val="20"/>
          <w:lang w:eastAsia="fr-FR"/>
        </w:rPr>
        <w:t xml:space="preserve"> :  </w:t>
      </w:r>
    </w:p>
    <w:p w14:paraId="1BDE7E50" w14:textId="77777777" w:rsidR="000916BD" w:rsidRPr="00CB3C23" w:rsidRDefault="000916BD" w:rsidP="000916BD">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Options : </w:t>
      </w:r>
    </w:p>
    <w:p w14:paraId="41A07544" w14:textId="77777777" w:rsidR="000916BD" w:rsidRPr="00CB3C23" w:rsidRDefault="000916BD" w:rsidP="006B2F58">
      <w:pPr>
        <w:pStyle w:val="Paragraphedeliste"/>
        <w:numPr>
          <w:ilvl w:val="0"/>
          <w:numId w:val="36"/>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Etude des Systèmes d’Information, Data Science et Technologie du WEB ;</w:t>
      </w:r>
    </w:p>
    <w:p w14:paraId="43BF8001" w14:textId="77777777" w:rsidR="000916BD" w:rsidRDefault="000916BD" w:rsidP="006B2F58">
      <w:pPr>
        <w:pStyle w:val="Paragraphedeliste"/>
        <w:numPr>
          <w:ilvl w:val="0"/>
          <w:numId w:val="36"/>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 xml:space="preserve">Systèmes Avancées, Réseaux Informatiques – Telecom et BIG DATA (Avec Certification Cisco </w:t>
      </w:r>
      <w:proofErr w:type="spellStart"/>
      <w:r>
        <w:rPr>
          <w:rFonts w:ascii="Times New Roman" w:eastAsia="Times New Roman" w:hAnsi="Times New Roman" w:cs="Times New Roman"/>
          <w:color w:val="000000"/>
          <w:sz w:val="24"/>
          <w:szCs w:val="20"/>
          <w:lang w:eastAsia="fr-FR"/>
        </w:rPr>
        <w:t>Systems</w:t>
      </w:r>
      <w:proofErr w:type="spellEnd"/>
      <w:r>
        <w:rPr>
          <w:rFonts w:ascii="Times New Roman" w:eastAsia="Times New Roman" w:hAnsi="Times New Roman" w:cs="Times New Roman"/>
          <w:color w:val="000000"/>
          <w:sz w:val="24"/>
          <w:szCs w:val="20"/>
          <w:lang w:eastAsia="fr-FR"/>
        </w:rPr>
        <w:t>).</w:t>
      </w:r>
    </w:p>
    <w:p w14:paraId="249E7916" w14:textId="77777777" w:rsidR="000916BD"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E9808D9" w14:textId="77777777" w:rsidR="000916BD"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59984E16" w14:textId="77777777" w:rsidR="000916BD" w:rsidRPr="00CB3C23" w:rsidRDefault="000916BD" w:rsidP="000916BD">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42F89981" w14:textId="77777777" w:rsidR="000916BD" w:rsidRPr="00A05430" w:rsidRDefault="000916BD" w:rsidP="000916BD">
      <w:pPr>
        <w:shd w:val="clear" w:color="auto" w:fill="FFFFFF"/>
        <w:spacing w:before="20" w:after="20" w:line="240" w:lineRule="auto"/>
        <w:ind w:left="384"/>
        <w:rPr>
          <w:rFonts w:ascii="Times New Roman" w:eastAsia="Times New Roman" w:hAnsi="Times New Roman" w:cs="Times New Roman"/>
          <w:color w:val="000000"/>
          <w:sz w:val="24"/>
          <w:szCs w:val="20"/>
          <w:lang w:eastAsia="fr-FR"/>
        </w:rPr>
      </w:pPr>
      <w:r>
        <w:rPr>
          <w:rFonts w:ascii="Times New Roman" w:eastAsia="Times New Roman" w:hAnsi="Times New Roman" w:cs="Times New Roman"/>
          <w:b/>
          <w:bCs/>
          <w:color w:val="000000"/>
          <w:sz w:val="24"/>
          <w:szCs w:val="20"/>
          <w:u w:val="single"/>
          <w:lang w:eastAsia="fr-FR"/>
        </w:rPr>
        <w:t>Master de Spécialité (BAC +6) :</w:t>
      </w:r>
    </w:p>
    <w:p w14:paraId="5625B8D6" w14:textId="77777777" w:rsidR="000916BD" w:rsidRPr="00CB3C23" w:rsidRDefault="000916BD" w:rsidP="000916BD">
      <w:pPr>
        <w:shd w:val="clear" w:color="auto" w:fill="FFFFFF"/>
        <w:spacing w:before="240" w:after="20" w:line="360" w:lineRule="auto"/>
        <w:rPr>
          <w:rFonts w:ascii="Times New Roman" w:eastAsia="Times New Roman" w:hAnsi="Times New Roman" w:cs="Times New Roman"/>
          <w:color w:val="000000"/>
          <w:sz w:val="24"/>
          <w:szCs w:val="20"/>
          <w:lang w:eastAsia="fr-FR"/>
        </w:rPr>
      </w:pPr>
      <w:r w:rsidRPr="00CB3C23">
        <w:rPr>
          <w:rFonts w:ascii="Times New Roman" w:eastAsia="Times New Roman" w:hAnsi="Times New Roman" w:cs="Times New Roman"/>
          <w:color w:val="000000"/>
          <w:sz w:val="24"/>
          <w:szCs w:val="20"/>
          <w:lang w:eastAsia="fr-FR"/>
        </w:rPr>
        <w:t>Options</w:t>
      </w:r>
      <w:r>
        <w:rPr>
          <w:rFonts w:ascii="Times New Roman" w:eastAsia="Times New Roman" w:hAnsi="Times New Roman" w:cs="Times New Roman"/>
          <w:color w:val="000000"/>
          <w:sz w:val="24"/>
          <w:szCs w:val="20"/>
          <w:lang w:eastAsia="fr-FR"/>
        </w:rPr>
        <w:t> :</w:t>
      </w:r>
    </w:p>
    <w:p w14:paraId="0030D4D2" w14:textId="77777777" w:rsidR="000916BD" w:rsidRDefault="000916BD" w:rsidP="006B2F58">
      <w:pPr>
        <w:pStyle w:val="Paragraphedeliste"/>
        <w:numPr>
          <w:ilvl w:val="0"/>
          <w:numId w:val="37"/>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 xml:space="preserve">Marketing Digital et Data </w:t>
      </w:r>
      <w:proofErr w:type="spellStart"/>
      <w:r>
        <w:rPr>
          <w:rFonts w:ascii="Times New Roman" w:eastAsia="Times New Roman" w:hAnsi="Times New Roman" w:cs="Times New Roman"/>
          <w:color w:val="000000"/>
          <w:sz w:val="24"/>
          <w:szCs w:val="20"/>
          <w:lang w:eastAsia="fr-FR"/>
        </w:rPr>
        <w:t>Analytics</w:t>
      </w:r>
      <w:proofErr w:type="spellEnd"/>
      <w:r>
        <w:rPr>
          <w:rFonts w:ascii="Times New Roman" w:eastAsia="Times New Roman" w:hAnsi="Times New Roman" w:cs="Times New Roman"/>
          <w:color w:val="000000"/>
          <w:sz w:val="24"/>
          <w:szCs w:val="20"/>
          <w:lang w:eastAsia="fr-FR"/>
        </w:rPr>
        <w:t> ;</w:t>
      </w:r>
    </w:p>
    <w:p w14:paraId="6C611F0E" w14:textId="77777777" w:rsidR="000916BD" w:rsidRDefault="000916BD" w:rsidP="006B2F58">
      <w:pPr>
        <w:pStyle w:val="Paragraphedeliste"/>
        <w:numPr>
          <w:ilvl w:val="0"/>
          <w:numId w:val="37"/>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Technologies du Web Avancées et Cyber Sécurité (Cisco Security) ;</w:t>
      </w:r>
    </w:p>
    <w:p w14:paraId="64F140B7" w14:textId="77777777" w:rsidR="000916BD" w:rsidRPr="00CB3C23" w:rsidRDefault="000916BD" w:rsidP="006B2F58">
      <w:pPr>
        <w:pStyle w:val="Paragraphedeliste"/>
        <w:numPr>
          <w:ilvl w:val="0"/>
          <w:numId w:val="37"/>
        </w:num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Management des Projets Informatiques / Telecom et Innovation ;</w:t>
      </w:r>
    </w:p>
    <w:p w14:paraId="164C929C" w14:textId="77777777" w:rsidR="000916BD" w:rsidRPr="00D06EFD" w:rsidRDefault="000916BD" w:rsidP="006B2F58">
      <w:pPr>
        <w:pStyle w:val="Paragraphedeliste"/>
        <w:numPr>
          <w:ilvl w:val="0"/>
          <w:numId w:val="37"/>
        </w:numPr>
        <w:shd w:val="clear" w:color="auto" w:fill="FFFFFF"/>
        <w:spacing w:before="20" w:after="20" w:line="360" w:lineRule="auto"/>
        <w:rPr>
          <w:rFonts w:ascii="Times New Roman" w:eastAsia="Times New Roman" w:hAnsi="Times New Roman" w:cs="Times New Roman"/>
          <w:color w:val="000000"/>
          <w:sz w:val="24"/>
          <w:szCs w:val="18"/>
          <w:lang w:val="en-US" w:eastAsia="fr-FR"/>
        </w:rPr>
      </w:pPr>
      <w:r w:rsidRPr="00D06EFD">
        <w:rPr>
          <w:rFonts w:ascii="Times New Roman" w:eastAsia="Times New Roman" w:hAnsi="Times New Roman" w:cs="Times New Roman"/>
          <w:color w:val="000000"/>
          <w:sz w:val="24"/>
          <w:szCs w:val="18"/>
          <w:lang w:val="en-US" w:eastAsia="fr-FR"/>
        </w:rPr>
        <w:t xml:space="preserve">Data Management </w:t>
      </w:r>
      <w:proofErr w:type="gramStart"/>
      <w:r w:rsidRPr="00D06EFD">
        <w:rPr>
          <w:rFonts w:ascii="Times New Roman" w:eastAsia="Times New Roman" w:hAnsi="Times New Roman" w:cs="Times New Roman"/>
          <w:color w:val="000000"/>
          <w:sz w:val="24"/>
          <w:szCs w:val="18"/>
          <w:lang w:val="en-US" w:eastAsia="fr-FR"/>
        </w:rPr>
        <w:t>et</w:t>
      </w:r>
      <w:proofErr w:type="gramEnd"/>
      <w:r w:rsidRPr="00D06EFD">
        <w:rPr>
          <w:rFonts w:ascii="Times New Roman" w:eastAsia="Times New Roman" w:hAnsi="Times New Roman" w:cs="Times New Roman"/>
          <w:color w:val="000000"/>
          <w:sz w:val="24"/>
          <w:szCs w:val="18"/>
          <w:lang w:val="en-US" w:eastAsia="fr-FR"/>
        </w:rPr>
        <w:t xml:space="preserve"> Big An</w:t>
      </w:r>
      <w:r>
        <w:rPr>
          <w:rFonts w:ascii="Times New Roman" w:eastAsia="Times New Roman" w:hAnsi="Times New Roman" w:cs="Times New Roman"/>
          <w:color w:val="000000"/>
          <w:sz w:val="24"/>
          <w:szCs w:val="18"/>
          <w:lang w:val="en-US" w:eastAsia="fr-FR"/>
        </w:rPr>
        <w:t>alytics.</w:t>
      </w:r>
    </w:p>
    <w:p w14:paraId="12A13441" w14:textId="77777777" w:rsidR="000916BD" w:rsidRPr="00D06EFD" w:rsidRDefault="000916BD" w:rsidP="000916BD">
      <w:pPr>
        <w:spacing w:before="20" w:after="20" w:line="360" w:lineRule="auto"/>
        <w:rPr>
          <w:rFonts w:ascii="Times New Roman" w:eastAsia="Times New Roman" w:hAnsi="Times New Roman" w:cs="Times New Roman"/>
          <w:color w:val="000000" w:themeColor="text1"/>
          <w:sz w:val="40"/>
          <w:szCs w:val="40"/>
          <w:lang w:val="en-US" w:eastAsia="fr-FR"/>
        </w:rPr>
        <w:sectPr w:rsidR="000916BD" w:rsidRPr="00D06EFD" w:rsidSect="00EE1A9E">
          <w:headerReference w:type="default" r:id="rId11"/>
          <w:footerReference w:type="default" r:id="rId12"/>
          <w:headerReference w:type="first" r:id="rId13"/>
          <w:pgSz w:w="11906" w:h="16838" w:code="9"/>
          <w:pgMar w:top="1361" w:right="720" w:bottom="720" w:left="1134" w:header="1131" w:footer="708" w:gutter="0"/>
          <w:pgBorders w:display="firstPage" w:offsetFrom="page">
            <w:top w:val="thinThickThinMediumGap" w:sz="18" w:space="24" w:color="auto"/>
            <w:left w:val="thinThickThinMediumGap" w:sz="18" w:space="24" w:color="auto"/>
            <w:bottom w:val="thinThickThinMediumGap" w:sz="18" w:space="24" w:color="auto"/>
            <w:right w:val="thinThickThinMediumGap" w:sz="18" w:space="24" w:color="auto"/>
          </w:pgBorders>
          <w:pgNumType w:fmt="upperRoman" w:start="0"/>
          <w:cols w:space="708"/>
          <w:titlePg/>
          <w:docGrid w:linePitch="360"/>
        </w:sectPr>
      </w:pPr>
      <w:r w:rsidRPr="00D06EFD">
        <w:rPr>
          <w:rFonts w:ascii="Times New Roman" w:eastAsia="Times New Roman" w:hAnsi="Times New Roman" w:cs="Times New Roman"/>
          <w:color w:val="000000" w:themeColor="text1"/>
          <w:sz w:val="44"/>
          <w:szCs w:val="44"/>
          <w:lang w:val="en-US" w:eastAsia="fr-FR"/>
        </w:rPr>
        <w:br w:type="page"/>
      </w:r>
    </w:p>
    <w:p w14:paraId="1A9890E8" w14:textId="05AEFDA2" w:rsidR="003C553B" w:rsidRDefault="00E776F0" w:rsidP="0056670C">
      <w:pPr>
        <w:pStyle w:val="Titre1"/>
      </w:pPr>
      <w:bookmarkStart w:id="13" w:name="_Toc68766644"/>
      <w:bookmarkStart w:id="14" w:name="_Toc68766672"/>
      <w:r>
        <w:lastRenderedPageBreak/>
        <w:t>SOMMAIRE</w:t>
      </w:r>
      <w:bookmarkEnd w:id="13"/>
      <w:bookmarkEnd w:id="14"/>
    </w:p>
    <w:p w14:paraId="142E6F25" w14:textId="77777777" w:rsidR="005451FA" w:rsidRDefault="006D1554">
      <w:pPr>
        <w:pStyle w:val="TM1"/>
        <w:tabs>
          <w:tab w:val="right" w:leader="dot" w:pos="9060"/>
        </w:tabs>
        <w:rPr>
          <w:rFonts w:eastAsiaTheme="minorEastAsia"/>
          <w:noProof/>
          <w:lang w:eastAsia="fr-FR"/>
        </w:rPr>
      </w:pPr>
      <w:r>
        <w:fldChar w:fldCharType="begin"/>
      </w:r>
      <w:r>
        <w:instrText xml:space="preserve"> TOC \o "1-2" \h \z \u </w:instrText>
      </w:r>
      <w:r>
        <w:fldChar w:fldCharType="separate"/>
      </w:r>
      <w:hyperlink w:anchor="_Toc68766640" w:history="1">
        <w:r w:rsidR="005451FA" w:rsidRPr="009E7C4A">
          <w:rPr>
            <w:rStyle w:val="Lienhypertexte"/>
            <w:noProof/>
          </w:rPr>
          <w:t>DEDICACES</w:t>
        </w:r>
        <w:r w:rsidR="005451FA">
          <w:rPr>
            <w:noProof/>
            <w:webHidden/>
          </w:rPr>
          <w:tab/>
        </w:r>
        <w:r w:rsidR="005451FA">
          <w:rPr>
            <w:noProof/>
            <w:webHidden/>
          </w:rPr>
          <w:fldChar w:fldCharType="begin"/>
        </w:r>
        <w:r w:rsidR="005451FA">
          <w:rPr>
            <w:noProof/>
            <w:webHidden/>
          </w:rPr>
          <w:instrText xml:space="preserve"> PAGEREF _Toc68766640 \h </w:instrText>
        </w:r>
        <w:r w:rsidR="005451FA">
          <w:rPr>
            <w:noProof/>
            <w:webHidden/>
          </w:rPr>
        </w:r>
        <w:r w:rsidR="005451FA">
          <w:rPr>
            <w:noProof/>
            <w:webHidden/>
          </w:rPr>
          <w:fldChar w:fldCharType="separate"/>
        </w:r>
        <w:r w:rsidR="008766F7">
          <w:rPr>
            <w:noProof/>
            <w:webHidden/>
          </w:rPr>
          <w:t xml:space="preserve"> </w:t>
        </w:r>
        <w:r w:rsidR="005451FA">
          <w:rPr>
            <w:noProof/>
            <w:webHidden/>
          </w:rPr>
          <w:fldChar w:fldCharType="end"/>
        </w:r>
      </w:hyperlink>
    </w:p>
    <w:p w14:paraId="546AAD44" w14:textId="77777777" w:rsidR="005451FA" w:rsidRDefault="005D0A6D">
      <w:pPr>
        <w:pStyle w:val="TM1"/>
        <w:tabs>
          <w:tab w:val="right" w:leader="dot" w:pos="9060"/>
        </w:tabs>
        <w:rPr>
          <w:rFonts w:eastAsiaTheme="minorEastAsia"/>
          <w:noProof/>
          <w:lang w:eastAsia="fr-FR"/>
        </w:rPr>
      </w:pPr>
      <w:hyperlink w:anchor="_Toc68766641" w:history="1">
        <w:r w:rsidR="005451FA" w:rsidRPr="009E7C4A">
          <w:rPr>
            <w:rStyle w:val="Lienhypertexte"/>
            <w:noProof/>
          </w:rPr>
          <w:t>DEDICACE</w:t>
        </w:r>
        <w:r w:rsidR="005451FA">
          <w:rPr>
            <w:noProof/>
            <w:webHidden/>
          </w:rPr>
          <w:tab/>
        </w:r>
        <w:r w:rsidR="005451FA">
          <w:rPr>
            <w:noProof/>
            <w:webHidden/>
          </w:rPr>
          <w:fldChar w:fldCharType="begin"/>
        </w:r>
        <w:r w:rsidR="005451FA">
          <w:rPr>
            <w:noProof/>
            <w:webHidden/>
          </w:rPr>
          <w:instrText xml:space="preserve"> PAGEREF _Toc68766641 \h </w:instrText>
        </w:r>
        <w:r w:rsidR="005451FA">
          <w:rPr>
            <w:noProof/>
            <w:webHidden/>
          </w:rPr>
        </w:r>
        <w:r w:rsidR="005451FA">
          <w:rPr>
            <w:noProof/>
            <w:webHidden/>
          </w:rPr>
          <w:fldChar w:fldCharType="separate"/>
        </w:r>
        <w:r w:rsidR="008766F7">
          <w:rPr>
            <w:noProof/>
            <w:webHidden/>
          </w:rPr>
          <w:t>I</w:t>
        </w:r>
        <w:r w:rsidR="005451FA">
          <w:rPr>
            <w:noProof/>
            <w:webHidden/>
          </w:rPr>
          <w:fldChar w:fldCharType="end"/>
        </w:r>
      </w:hyperlink>
    </w:p>
    <w:p w14:paraId="1B85E6D7" w14:textId="77777777" w:rsidR="005451FA" w:rsidRDefault="005D0A6D">
      <w:pPr>
        <w:pStyle w:val="TM1"/>
        <w:tabs>
          <w:tab w:val="right" w:leader="dot" w:pos="9060"/>
        </w:tabs>
        <w:rPr>
          <w:rFonts w:eastAsiaTheme="minorEastAsia"/>
          <w:noProof/>
          <w:lang w:eastAsia="fr-FR"/>
        </w:rPr>
      </w:pPr>
      <w:hyperlink w:anchor="_Toc68766642" w:history="1">
        <w:r w:rsidR="005451FA" w:rsidRPr="009E7C4A">
          <w:rPr>
            <w:rStyle w:val="Lienhypertexte"/>
            <w:noProof/>
          </w:rPr>
          <w:t>EMERCIEMENTS</w:t>
        </w:r>
        <w:r w:rsidR="005451FA">
          <w:rPr>
            <w:noProof/>
            <w:webHidden/>
          </w:rPr>
          <w:tab/>
        </w:r>
        <w:r w:rsidR="005451FA">
          <w:rPr>
            <w:noProof/>
            <w:webHidden/>
          </w:rPr>
          <w:fldChar w:fldCharType="begin"/>
        </w:r>
        <w:r w:rsidR="005451FA">
          <w:rPr>
            <w:noProof/>
            <w:webHidden/>
          </w:rPr>
          <w:instrText xml:space="preserve"> PAGEREF _Toc68766642 \h </w:instrText>
        </w:r>
        <w:r w:rsidR="005451FA">
          <w:rPr>
            <w:noProof/>
            <w:webHidden/>
          </w:rPr>
        </w:r>
        <w:r w:rsidR="005451FA">
          <w:rPr>
            <w:noProof/>
            <w:webHidden/>
          </w:rPr>
          <w:fldChar w:fldCharType="separate"/>
        </w:r>
        <w:r w:rsidR="008766F7">
          <w:rPr>
            <w:noProof/>
            <w:webHidden/>
          </w:rPr>
          <w:t>II</w:t>
        </w:r>
        <w:r w:rsidR="005451FA">
          <w:rPr>
            <w:noProof/>
            <w:webHidden/>
          </w:rPr>
          <w:fldChar w:fldCharType="end"/>
        </w:r>
      </w:hyperlink>
    </w:p>
    <w:p w14:paraId="7AF59779" w14:textId="77777777" w:rsidR="005451FA" w:rsidRDefault="005D0A6D">
      <w:pPr>
        <w:pStyle w:val="TM1"/>
        <w:tabs>
          <w:tab w:val="right" w:leader="dot" w:pos="9060"/>
        </w:tabs>
        <w:rPr>
          <w:rFonts w:eastAsiaTheme="minorEastAsia"/>
          <w:noProof/>
          <w:lang w:eastAsia="fr-FR"/>
        </w:rPr>
      </w:pPr>
      <w:hyperlink w:anchor="_Toc68766643" w:history="1">
        <w:r w:rsidR="005451FA" w:rsidRPr="009E7C4A">
          <w:rPr>
            <w:rStyle w:val="Lienhypertexte"/>
            <w:noProof/>
          </w:rPr>
          <w:t>PRESENTATION DE L’ECOLE</w:t>
        </w:r>
        <w:r w:rsidR="005451FA">
          <w:rPr>
            <w:noProof/>
            <w:webHidden/>
          </w:rPr>
          <w:tab/>
        </w:r>
        <w:r w:rsidR="005451FA">
          <w:rPr>
            <w:noProof/>
            <w:webHidden/>
          </w:rPr>
          <w:fldChar w:fldCharType="begin"/>
        </w:r>
        <w:r w:rsidR="005451FA">
          <w:rPr>
            <w:noProof/>
            <w:webHidden/>
          </w:rPr>
          <w:instrText xml:space="preserve"> PAGEREF _Toc68766643 \h </w:instrText>
        </w:r>
        <w:r w:rsidR="005451FA">
          <w:rPr>
            <w:noProof/>
            <w:webHidden/>
          </w:rPr>
        </w:r>
        <w:r w:rsidR="005451FA">
          <w:rPr>
            <w:noProof/>
            <w:webHidden/>
          </w:rPr>
          <w:fldChar w:fldCharType="separate"/>
        </w:r>
        <w:r w:rsidR="008766F7">
          <w:rPr>
            <w:noProof/>
            <w:webHidden/>
          </w:rPr>
          <w:t>III</w:t>
        </w:r>
        <w:r w:rsidR="005451FA">
          <w:rPr>
            <w:noProof/>
            <w:webHidden/>
          </w:rPr>
          <w:fldChar w:fldCharType="end"/>
        </w:r>
      </w:hyperlink>
    </w:p>
    <w:p w14:paraId="3AC10733" w14:textId="77777777" w:rsidR="005451FA" w:rsidRDefault="005D0A6D">
      <w:pPr>
        <w:pStyle w:val="TM1"/>
        <w:tabs>
          <w:tab w:val="right" w:leader="dot" w:pos="9060"/>
        </w:tabs>
        <w:rPr>
          <w:rFonts w:eastAsiaTheme="minorEastAsia"/>
          <w:noProof/>
          <w:lang w:eastAsia="fr-FR"/>
        </w:rPr>
      </w:pPr>
      <w:hyperlink w:anchor="_Toc68766644" w:history="1">
        <w:r w:rsidR="005451FA" w:rsidRPr="009E7C4A">
          <w:rPr>
            <w:rStyle w:val="Lienhypertexte"/>
            <w:noProof/>
          </w:rPr>
          <w:t>SOMMAIRE</w:t>
        </w:r>
        <w:r w:rsidR="005451FA">
          <w:rPr>
            <w:noProof/>
            <w:webHidden/>
          </w:rPr>
          <w:tab/>
        </w:r>
        <w:r w:rsidR="005451FA">
          <w:rPr>
            <w:noProof/>
            <w:webHidden/>
          </w:rPr>
          <w:fldChar w:fldCharType="begin"/>
        </w:r>
        <w:r w:rsidR="005451FA">
          <w:rPr>
            <w:noProof/>
            <w:webHidden/>
          </w:rPr>
          <w:instrText xml:space="preserve"> PAGEREF _Toc68766644 \h </w:instrText>
        </w:r>
        <w:r w:rsidR="005451FA">
          <w:rPr>
            <w:noProof/>
            <w:webHidden/>
          </w:rPr>
        </w:r>
        <w:r w:rsidR="005451FA">
          <w:rPr>
            <w:noProof/>
            <w:webHidden/>
          </w:rPr>
          <w:fldChar w:fldCharType="separate"/>
        </w:r>
        <w:r w:rsidR="008766F7">
          <w:rPr>
            <w:noProof/>
            <w:webHidden/>
          </w:rPr>
          <w:t>0</w:t>
        </w:r>
        <w:r w:rsidR="005451FA">
          <w:rPr>
            <w:noProof/>
            <w:webHidden/>
          </w:rPr>
          <w:fldChar w:fldCharType="end"/>
        </w:r>
      </w:hyperlink>
    </w:p>
    <w:p w14:paraId="1A3E0E50" w14:textId="77777777" w:rsidR="005451FA" w:rsidRDefault="005D0A6D">
      <w:pPr>
        <w:pStyle w:val="TM1"/>
        <w:tabs>
          <w:tab w:val="right" w:leader="dot" w:pos="9060"/>
        </w:tabs>
        <w:rPr>
          <w:rFonts w:eastAsiaTheme="minorEastAsia"/>
          <w:noProof/>
          <w:lang w:eastAsia="fr-FR"/>
        </w:rPr>
      </w:pPr>
      <w:hyperlink w:anchor="_Toc68766645" w:history="1">
        <w:r w:rsidR="005451FA" w:rsidRPr="009E7C4A">
          <w:rPr>
            <w:rStyle w:val="Lienhypertexte"/>
            <w:noProof/>
          </w:rPr>
          <w:t>RESUME</w:t>
        </w:r>
        <w:r w:rsidR="005451FA">
          <w:rPr>
            <w:noProof/>
            <w:webHidden/>
          </w:rPr>
          <w:tab/>
        </w:r>
        <w:r w:rsidR="005451FA">
          <w:rPr>
            <w:noProof/>
            <w:webHidden/>
          </w:rPr>
          <w:fldChar w:fldCharType="begin"/>
        </w:r>
        <w:r w:rsidR="005451FA">
          <w:rPr>
            <w:noProof/>
            <w:webHidden/>
          </w:rPr>
          <w:instrText xml:space="preserve"> PAGEREF _Toc68766645 \h </w:instrText>
        </w:r>
        <w:r w:rsidR="005451FA">
          <w:rPr>
            <w:noProof/>
            <w:webHidden/>
          </w:rPr>
        </w:r>
        <w:r w:rsidR="005451FA">
          <w:rPr>
            <w:noProof/>
            <w:webHidden/>
          </w:rPr>
          <w:fldChar w:fldCharType="separate"/>
        </w:r>
        <w:r w:rsidR="008766F7">
          <w:rPr>
            <w:noProof/>
            <w:webHidden/>
          </w:rPr>
          <w:t>1</w:t>
        </w:r>
        <w:r w:rsidR="005451FA">
          <w:rPr>
            <w:noProof/>
            <w:webHidden/>
          </w:rPr>
          <w:fldChar w:fldCharType="end"/>
        </w:r>
      </w:hyperlink>
    </w:p>
    <w:p w14:paraId="59B7E449" w14:textId="77777777" w:rsidR="005451FA" w:rsidRDefault="005D0A6D">
      <w:pPr>
        <w:pStyle w:val="TM1"/>
        <w:tabs>
          <w:tab w:val="right" w:leader="dot" w:pos="9060"/>
        </w:tabs>
        <w:rPr>
          <w:rFonts w:eastAsiaTheme="minorEastAsia"/>
          <w:noProof/>
          <w:lang w:eastAsia="fr-FR"/>
        </w:rPr>
      </w:pPr>
      <w:hyperlink w:anchor="_Toc68766646" w:history="1">
        <w:r w:rsidR="005451FA" w:rsidRPr="009E7C4A">
          <w:rPr>
            <w:rStyle w:val="Lienhypertexte"/>
            <w:noProof/>
          </w:rPr>
          <w:t>INTRODUCTION</w:t>
        </w:r>
        <w:r w:rsidR="005451FA">
          <w:rPr>
            <w:noProof/>
            <w:webHidden/>
          </w:rPr>
          <w:tab/>
        </w:r>
        <w:r w:rsidR="005451FA">
          <w:rPr>
            <w:noProof/>
            <w:webHidden/>
          </w:rPr>
          <w:fldChar w:fldCharType="begin"/>
        </w:r>
        <w:r w:rsidR="005451FA">
          <w:rPr>
            <w:noProof/>
            <w:webHidden/>
          </w:rPr>
          <w:instrText xml:space="preserve"> PAGEREF _Toc68766646 \h </w:instrText>
        </w:r>
        <w:r w:rsidR="005451FA">
          <w:rPr>
            <w:noProof/>
            <w:webHidden/>
          </w:rPr>
        </w:r>
        <w:r w:rsidR="005451FA">
          <w:rPr>
            <w:noProof/>
            <w:webHidden/>
          </w:rPr>
          <w:fldChar w:fldCharType="separate"/>
        </w:r>
        <w:r w:rsidR="008766F7">
          <w:rPr>
            <w:noProof/>
            <w:webHidden/>
          </w:rPr>
          <w:t>2</w:t>
        </w:r>
        <w:r w:rsidR="005451FA">
          <w:rPr>
            <w:noProof/>
            <w:webHidden/>
          </w:rPr>
          <w:fldChar w:fldCharType="end"/>
        </w:r>
      </w:hyperlink>
    </w:p>
    <w:p w14:paraId="7EBD9A75" w14:textId="77777777" w:rsidR="005451FA" w:rsidRDefault="005D0A6D">
      <w:pPr>
        <w:pStyle w:val="TM1"/>
        <w:tabs>
          <w:tab w:val="right" w:leader="dot" w:pos="9060"/>
        </w:tabs>
        <w:rPr>
          <w:rFonts w:eastAsiaTheme="minorEastAsia"/>
          <w:noProof/>
          <w:lang w:eastAsia="fr-FR"/>
        </w:rPr>
      </w:pPr>
      <w:hyperlink w:anchor="_Toc68766647" w:history="1">
        <w:r w:rsidR="005451FA" w:rsidRPr="009E7C4A">
          <w:rPr>
            <w:rStyle w:val="Lienhypertexte"/>
            <w:iCs/>
            <w:noProof/>
            <w:spacing w:val="5"/>
          </w:rPr>
          <w:t>PARTIE 1 : CADRE DE REFERENCE</w:t>
        </w:r>
        <w:r w:rsidR="005451FA">
          <w:rPr>
            <w:noProof/>
            <w:webHidden/>
          </w:rPr>
          <w:tab/>
        </w:r>
        <w:r w:rsidR="005451FA">
          <w:rPr>
            <w:noProof/>
            <w:webHidden/>
          </w:rPr>
          <w:fldChar w:fldCharType="begin"/>
        </w:r>
        <w:r w:rsidR="005451FA">
          <w:rPr>
            <w:noProof/>
            <w:webHidden/>
          </w:rPr>
          <w:instrText xml:space="preserve"> PAGEREF _Toc68766647 \h </w:instrText>
        </w:r>
        <w:r w:rsidR="005451FA">
          <w:rPr>
            <w:noProof/>
            <w:webHidden/>
          </w:rPr>
        </w:r>
        <w:r w:rsidR="005451FA">
          <w:rPr>
            <w:noProof/>
            <w:webHidden/>
          </w:rPr>
          <w:fldChar w:fldCharType="separate"/>
        </w:r>
        <w:r w:rsidR="008766F7">
          <w:rPr>
            <w:noProof/>
            <w:webHidden/>
          </w:rPr>
          <w:t>3</w:t>
        </w:r>
        <w:r w:rsidR="005451FA">
          <w:rPr>
            <w:noProof/>
            <w:webHidden/>
          </w:rPr>
          <w:fldChar w:fldCharType="end"/>
        </w:r>
      </w:hyperlink>
    </w:p>
    <w:p w14:paraId="4ADB87D1" w14:textId="77777777" w:rsidR="005451FA" w:rsidRDefault="005D0A6D">
      <w:pPr>
        <w:pStyle w:val="TM2"/>
        <w:tabs>
          <w:tab w:val="left" w:pos="660"/>
          <w:tab w:val="right" w:leader="dot" w:pos="9060"/>
        </w:tabs>
        <w:rPr>
          <w:rFonts w:eastAsiaTheme="minorEastAsia"/>
          <w:noProof/>
          <w:lang w:eastAsia="fr-FR"/>
        </w:rPr>
      </w:pPr>
      <w:hyperlink w:anchor="_Toc68766648" w:history="1">
        <w:r w:rsidR="005451FA" w:rsidRPr="009E7C4A">
          <w:rPr>
            <w:rStyle w:val="Lienhypertexte"/>
            <w:noProof/>
            <w14:scene3d>
              <w14:camera w14:prst="orthographicFront"/>
              <w14:lightRig w14:rig="threePt" w14:dir="t">
                <w14:rot w14:lat="0" w14:lon="0" w14:rev="0"/>
              </w14:lightRig>
            </w14:scene3d>
          </w:rPr>
          <w:t>1.</w:t>
        </w:r>
        <w:r w:rsidR="005451FA">
          <w:rPr>
            <w:rFonts w:eastAsiaTheme="minorEastAsia"/>
            <w:noProof/>
            <w:lang w:eastAsia="fr-FR"/>
          </w:rPr>
          <w:tab/>
        </w:r>
        <w:r w:rsidR="005451FA" w:rsidRPr="009E7C4A">
          <w:rPr>
            <w:rStyle w:val="Lienhypertexte"/>
            <w:noProof/>
          </w:rPr>
          <w:t>PRESENTATION DE LA STRUCTURE D'ACCUEIL</w:t>
        </w:r>
        <w:r w:rsidR="005451FA">
          <w:rPr>
            <w:noProof/>
            <w:webHidden/>
          </w:rPr>
          <w:tab/>
        </w:r>
        <w:r w:rsidR="005451FA">
          <w:rPr>
            <w:noProof/>
            <w:webHidden/>
          </w:rPr>
          <w:fldChar w:fldCharType="begin"/>
        </w:r>
        <w:r w:rsidR="005451FA">
          <w:rPr>
            <w:noProof/>
            <w:webHidden/>
          </w:rPr>
          <w:instrText xml:space="preserve"> PAGEREF _Toc68766648 \h </w:instrText>
        </w:r>
        <w:r w:rsidR="005451FA">
          <w:rPr>
            <w:noProof/>
            <w:webHidden/>
          </w:rPr>
        </w:r>
        <w:r w:rsidR="005451FA">
          <w:rPr>
            <w:noProof/>
            <w:webHidden/>
          </w:rPr>
          <w:fldChar w:fldCharType="separate"/>
        </w:r>
        <w:r w:rsidR="008766F7">
          <w:rPr>
            <w:noProof/>
            <w:webHidden/>
          </w:rPr>
          <w:t>4</w:t>
        </w:r>
        <w:r w:rsidR="005451FA">
          <w:rPr>
            <w:noProof/>
            <w:webHidden/>
          </w:rPr>
          <w:fldChar w:fldCharType="end"/>
        </w:r>
      </w:hyperlink>
    </w:p>
    <w:p w14:paraId="62F64CF1" w14:textId="77777777" w:rsidR="005451FA" w:rsidRDefault="005D0A6D">
      <w:pPr>
        <w:pStyle w:val="TM2"/>
        <w:tabs>
          <w:tab w:val="left" w:pos="660"/>
          <w:tab w:val="right" w:leader="dot" w:pos="9060"/>
        </w:tabs>
        <w:rPr>
          <w:rFonts w:eastAsiaTheme="minorEastAsia"/>
          <w:noProof/>
          <w:lang w:eastAsia="fr-FR"/>
        </w:rPr>
      </w:pPr>
      <w:hyperlink w:anchor="_Toc68766649" w:history="1">
        <w:r w:rsidR="005451FA" w:rsidRPr="009E7C4A">
          <w:rPr>
            <w:rStyle w:val="Lienhypertexte"/>
            <w:noProof/>
            <w14:scene3d>
              <w14:camera w14:prst="orthographicFront"/>
              <w14:lightRig w14:rig="threePt" w14:dir="t">
                <w14:rot w14:lat="0" w14:lon="0" w14:rev="0"/>
              </w14:lightRig>
            </w14:scene3d>
          </w:rPr>
          <w:t>2.</w:t>
        </w:r>
        <w:r w:rsidR="005451FA">
          <w:rPr>
            <w:rFonts w:eastAsiaTheme="minorEastAsia"/>
            <w:noProof/>
            <w:lang w:eastAsia="fr-FR"/>
          </w:rPr>
          <w:tab/>
        </w:r>
        <w:r w:rsidR="005451FA" w:rsidRPr="009E7C4A">
          <w:rPr>
            <w:rStyle w:val="Lienhypertexte"/>
            <w:noProof/>
          </w:rPr>
          <w:t>ETUDE DE L’EXISTANT</w:t>
        </w:r>
        <w:r w:rsidR="005451FA">
          <w:rPr>
            <w:noProof/>
            <w:webHidden/>
          </w:rPr>
          <w:tab/>
        </w:r>
        <w:r w:rsidR="005451FA">
          <w:rPr>
            <w:noProof/>
            <w:webHidden/>
          </w:rPr>
          <w:fldChar w:fldCharType="begin"/>
        </w:r>
        <w:r w:rsidR="005451FA">
          <w:rPr>
            <w:noProof/>
            <w:webHidden/>
          </w:rPr>
          <w:instrText xml:space="preserve"> PAGEREF _Toc68766649 \h </w:instrText>
        </w:r>
        <w:r w:rsidR="005451FA">
          <w:rPr>
            <w:noProof/>
            <w:webHidden/>
          </w:rPr>
        </w:r>
        <w:r w:rsidR="005451FA">
          <w:rPr>
            <w:noProof/>
            <w:webHidden/>
          </w:rPr>
          <w:fldChar w:fldCharType="separate"/>
        </w:r>
        <w:r w:rsidR="008766F7">
          <w:rPr>
            <w:noProof/>
            <w:webHidden/>
          </w:rPr>
          <w:t>6</w:t>
        </w:r>
        <w:r w:rsidR="005451FA">
          <w:rPr>
            <w:noProof/>
            <w:webHidden/>
          </w:rPr>
          <w:fldChar w:fldCharType="end"/>
        </w:r>
      </w:hyperlink>
    </w:p>
    <w:p w14:paraId="1DF2A899" w14:textId="77777777" w:rsidR="005451FA" w:rsidRDefault="005D0A6D">
      <w:pPr>
        <w:pStyle w:val="TM2"/>
        <w:tabs>
          <w:tab w:val="left" w:pos="660"/>
          <w:tab w:val="right" w:leader="dot" w:pos="9060"/>
        </w:tabs>
        <w:rPr>
          <w:rFonts w:eastAsiaTheme="minorEastAsia"/>
          <w:noProof/>
          <w:lang w:eastAsia="fr-FR"/>
        </w:rPr>
      </w:pPr>
      <w:hyperlink w:anchor="_Toc68766650" w:history="1">
        <w:r w:rsidR="005451FA" w:rsidRPr="009E7C4A">
          <w:rPr>
            <w:rStyle w:val="Lienhypertexte"/>
            <w:noProof/>
            <w14:scene3d>
              <w14:camera w14:prst="orthographicFront"/>
              <w14:lightRig w14:rig="threePt" w14:dir="t">
                <w14:rot w14:lat="0" w14:lon="0" w14:rev="0"/>
              </w14:lightRig>
            </w14:scene3d>
          </w:rPr>
          <w:t>3.</w:t>
        </w:r>
        <w:r w:rsidR="005451FA">
          <w:rPr>
            <w:rFonts w:eastAsiaTheme="minorEastAsia"/>
            <w:noProof/>
            <w:lang w:eastAsia="fr-FR"/>
          </w:rPr>
          <w:tab/>
        </w:r>
        <w:r w:rsidR="005451FA" w:rsidRPr="009E7C4A">
          <w:rPr>
            <w:rStyle w:val="Lienhypertexte"/>
            <w:noProof/>
          </w:rPr>
          <w:t>Critiques, Problématique et Solutions</w:t>
        </w:r>
        <w:r w:rsidR="005451FA">
          <w:rPr>
            <w:noProof/>
            <w:webHidden/>
          </w:rPr>
          <w:tab/>
        </w:r>
        <w:r w:rsidR="005451FA">
          <w:rPr>
            <w:noProof/>
            <w:webHidden/>
          </w:rPr>
          <w:fldChar w:fldCharType="begin"/>
        </w:r>
        <w:r w:rsidR="005451FA">
          <w:rPr>
            <w:noProof/>
            <w:webHidden/>
          </w:rPr>
          <w:instrText xml:space="preserve"> PAGEREF _Toc68766650 \h </w:instrText>
        </w:r>
        <w:r w:rsidR="005451FA">
          <w:rPr>
            <w:noProof/>
            <w:webHidden/>
          </w:rPr>
        </w:r>
        <w:r w:rsidR="005451FA">
          <w:rPr>
            <w:noProof/>
            <w:webHidden/>
          </w:rPr>
          <w:fldChar w:fldCharType="separate"/>
        </w:r>
        <w:r w:rsidR="008766F7">
          <w:rPr>
            <w:noProof/>
            <w:webHidden/>
          </w:rPr>
          <w:t>11</w:t>
        </w:r>
        <w:r w:rsidR="005451FA">
          <w:rPr>
            <w:noProof/>
            <w:webHidden/>
          </w:rPr>
          <w:fldChar w:fldCharType="end"/>
        </w:r>
      </w:hyperlink>
    </w:p>
    <w:p w14:paraId="013AB068" w14:textId="77777777" w:rsidR="005451FA" w:rsidRDefault="005D0A6D">
      <w:pPr>
        <w:pStyle w:val="TM2"/>
        <w:tabs>
          <w:tab w:val="left" w:pos="660"/>
          <w:tab w:val="right" w:leader="dot" w:pos="9060"/>
        </w:tabs>
        <w:rPr>
          <w:rFonts w:eastAsiaTheme="minorEastAsia"/>
          <w:noProof/>
          <w:lang w:eastAsia="fr-FR"/>
        </w:rPr>
      </w:pPr>
      <w:hyperlink w:anchor="_Toc68766651" w:history="1">
        <w:r w:rsidR="005451FA" w:rsidRPr="009E7C4A">
          <w:rPr>
            <w:rStyle w:val="Lienhypertexte"/>
            <w:noProof/>
            <w14:scene3d>
              <w14:camera w14:prst="orthographicFront"/>
              <w14:lightRig w14:rig="threePt" w14:dir="t">
                <w14:rot w14:lat="0" w14:lon="0" w14:rev="0"/>
              </w14:lightRig>
            </w14:scene3d>
          </w:rPr>
          <w:t>4.</w:t>
        </w:r>
        <w:r w:rsidR="005451FA">
          <w:rPr>
            <w:rFonts w:eastAsiaTheme="minorEastAsia"/>
            <w:noProof/>
            <w:lang w:eastAsia="fr-FR"/>
          </w:rPr>
          <w:tab/>
        </w:r>
        <w:r w:rsidR="005451FA" w:rsidRPr="009E7C4A">
          <w:rPr>
            <w:rStyle w:val="Lienhypertexte"/>
            <w:noProof/>
          </w:rPr>
          <w:t>Cahier des charges et choix de la solution</w:t>
        </w:r>
        <w:r w:rsidR="005451FA">
          <w:rPr>
            <w:noProof/>
            <w:webHidden/>
          </w:rPr>
          <w:tab/>
        </w:r>
        <w:r w:rsidR="005451FA">
          <w:rPr>
            <w:noProof/>
            <w:webHidden/>
          </w:rPr>
          <w:fldChar w:fldCharType="begin"/>
        </w:r>
        <w:r w:rsidR="005451FA">
          <w:rPr>
            <w:noProof/>
            <w:webHidden/>
          </w:rPr>
          <w:instrText xml:space="preserve"> PAGEREF _Toc68766651 \h </w:instrText>
        </w:r>
        <w:r w:rsidR="005451FA">
          <w:rPr>
            <w:noProof/>
            <w:webHidden/>
          </w:rPr>
        </w:r>
        <w:r w:rsidR="005451FA">
          <w:rPr>
            <w:noProof/>
            <w:webHidden/>
          </w:rPr>
          <w:fldChar w:fldCharType="separate"/>
        </w:r>
        <w:r w:rsidR="008766F7">
          <w:rPr>
            <w:noProof/>
            <w:webHidden/>
          </w:rPr>
          <w:t>14</w:t>
        </w:r>
        <w:r w:rsidR="005451FA">
          <w:rPr>
            <w:noProof/>
            <w:webHidden/>
          </w:rPr>
          <w:fldChar w:fldCharType="end"/>
        </w:r>
      </w:hyperlink>
    </w:p>
    <w:p w14:paraId="438E2972" w14:textId="77777777" w:rsidR="005451FA" w:rsidRDefault="005D0A6D">
      <w:pPr>
        <w:pStyle w:val="TM1"/>
        <w:tabs>
          <w:tab w:val="right" w:leader="dot" w:pos="9060"/>
        </w:tabs>
        <w:rPr>
          <w:rFonts w:eastAsiaTheme="minorEastAsia"/>
          <w:noProof/>
          <w:lang w:eastAsia="fr-FR"/>
        </w:rPr>
      </w:pPr>
      <w:hyperlink w:anchor="_Toc68766652" w:history="1">
        <w:r w:rsidR="005451FA" w:rsidRPr="009E7C4A">
          <w:rPr>
            <w:rStyle w:val="Lienhypertexte"/>
            <w:noProof/>
          </w:rPr>
          <w:t>PARTIE II : ETUDE DE LA SOLUTION</w:t>
        </w:r>
        <w:r w:rsidR="005451FA">
          <w:rPr>
            <w:noProof/>
            <w:webHidden/>
          </w:rPr>
          <w:tab/>
        </w:r>
        <w:r w:rsidR="005451FA">
          <w:rPr>
            <w:noProof/>
            <w:webHidden/>
          </w:rPr>
          <w:fldChar w:fldCharType="begin"/>
        </w:r>
        <w:r w:rsidR="005451FA">
          <w:rPr>
            <w:noProof/>
            <w:webHidden/>
          </w:rPr>
          <w:instrText xml:space="preserve"> PAGEREF _Toc68766652 \h </w:instrText>
        </w:r>
        <w:r w:rsidR="005451FA">
          <w:rPr>
            <w:noProof/>
            <w:webHidden/>
          </w:rPr>
        </w:r>
        <w:r w:rsidR="005451FA">
          <w:rPr>
            <w:noProof/>
            <w:webHidden/>
          </w:rPr>
          <w:fldChar w:fldCharType="separate"/>
        </w:r>
        <w:r w:rsidR="008766F7">
          <w:rPr>
            <w:noProof/>
            <w:webHidden/>
          </w:rPr>
          <w:t>17</w:t>
        </w:r>
        <w:r w:rsidR="005451FA">
          <w:rPr>
            <w:noProof/>
            <w:webHidden/>
          </w:rPr>
          <w:fldChar w:fldCharType="end"/>
        </w:r>
      </w:hyperlink>
    </w:p>
    <w:p w14:paraId="3FD8E5F0" w14:textId="77777777" w:rsidR="005451FA" w:rsidRDefault="005D0A6D">
      <w:pPr>
        <w:pStyle w:val="TM2"/>
        <w:tabs>
          <w:tab w:val="left" w:pos="660"/>
          <w:tab w:val="right" w:leader="dot" w:pos="9060"/>
        </w:tabs>
        <w:rPr>
          <w:rFonts w:eastAsiaTheme="minorEastAsia"/>
          <w:noProof/>
          <w:lang w:eastAsia="fr-FR"/>
        </w:rPr>
      </w:pPr>
      <w:hyperlink w:anchor="_Toc68766653" w:history="1">
        <w:r w:rsidR="005451FA" w:rsidRPr="009E7C4A">
          <w:rPr>
            <w:rStyle w:val="Lienhypertexte"/>
            <w:noProof/>
          </w:rPr>
          <w:t>1.</w:t>
        </w:r>
        <w:r w:rsidR="005451FA">
          <w:rPr>
            <w:rFonts w:eastAsiaTheme="minorEastAsia"/>
            <w:noProof/>
            <w:lang w:eastAsia="fr-FR"/>
          </w:rPr>
          <w:tab/>
        </w:r>
        <w:r w:rsidR="005451FA" w:rsidRPr="009E7C4A">
          <w:rPr>
            <w:rStyle w:val="Lienhypertexte"/>
            <w:noProof/>
          </w:rPr>
          <w:t>Méthodes d'analyse</w:t>
        </w:r>
        <w:r w:rsidR="005451FA">
          <w:rPr>
            <w:noProof/>
            <w:webHidden/>
          </w:rPr>
          <w:tab/>
        </w:r>
        <w:r w:rsidR="005451FA">
          <w:rPr>
            <w:noProof/>
            <w:webHidden/>
          </w:rPr>
          <w:fldChar w:fldCharType="begin"/>
        </w:r>
        <w:r w:rsidR="005451FA">
          <w:rPr>
            <w:noProof/>
            <w:webHidden/>
          </w:rPr>
          <w:instrText xml:space="preserve"> PAGEREF _Toc68766653 \h </w:instrText>
        </w:r>
        <w:r w:rsidR="005451FA">
          <w:rPr>
            <w:noProof/>
            <w:webHidden/>
          </w:rPr>
        </w:r>
        <w:r w:rsidR="005451FA">
          <w:rPr>
            <w:noProof/>
            <w:webHidden/>
          </w:rPr>
          <w:fldChar w:fldCharType="separate"/>
        </w:r>
        <w:r w:rsidR="008766F7">
          <w:rPr>
            <w:noProof/>
            <w:webHidden/>
          </w:rPr>
          <w:t>17</w:t>
        </w:r>
        <w:r w:rsidR="005451FA">
          <w:rPr>
            <w:noProof/>
            <w:webHidden/>
          </w:rPr>
          <w:fldChar w:fldCharType="end"/>
        </w:r>
      </w:hyperlink>
    </w:p>
    <w:p w14:paraId="7EFA003A" w14:textId="77777777" w:rsidR="005451FA" w:rsidRDefault="005D0A6D">
      <w:pPr>
        <w:pStyle w:val="TM2"/>
        <w:tabs>
          <w:tab w:val="left" w:pos="660"/>
          <w:tab w:val="right" w:leader="dot" w:pos="9060"/>
        </w:tabs>
        <w:rPr>
          <w:rFonts w:eastAsiaTheme="minorEastAsia"/>
          <w:noProof/>
          <w:lang w:eastAsia="fr-FR"/>
        </w:rPr>
      </w:pPr>
      <w:hyperlink w:anchor="_Toc68766654" w:history="1">
        <w:r w:rsidR="005451FA" w:rsidRPr="009E7C4A">
          <w:rPr>
            <w:rStyle w:val="Lienhypertexte"/>
            <w:noProof/>
          </w:rPr>
          <w:t>2.</w:t>
        </w:r>
        <w:r w:rsidR="005451FA">
          <w:rPr>
            <w:rFonts w:eastAsiaTheme="minorEastAsia"/>
            <w:noProof/>
            <w:lang w:eastAsia="fr-FR"/>
          </w:rPr>
          <w:tab/>
        </w:r>
        <w:r w:rsidR="005451FA" w:rsidRPr="009E7C4A">
          <w:rPr>
            <w:rStyle w:val="Lienhypertexte"/>
            <w:noProof/>
          </w:rPr>
          <w:t>Etudes conceptuelles</w:t>
        </w:r>
        <w:r w:rsidR="005451FA">
          <w:rPr>
            <w:noProof/>
            <w:webHidden/>
          </w:rPr>
          <w:tab/>
        </w:r>
        <w:r w:rsidR="005451FA">
          <w:rPr>
            <w:noProof/>
            <w:webHidden/>
          </w:rPr>
          <w:fldChar w:fldCharType="begin"/>
        </w:r>
        <w:r w:rsidR="005451FA">
          <w:rPr>
            <w:noProof/>
            <w:webHidden/>
          </w:rPr>
          <w:instrText xml:space="preserve"> PAGEREF _Toc68766654 \h </w:instrText>
        </w:r>
        <w:r w:rsidR="005451FA">
          <w:rPr>
            <w:noProof/>
            <w:webHidden/>
          </w:rPr>
        </w:r>
        <w:r w:rsidR="005451FA">
          <w:rPr>
            <w:noProof/>
            <w:webHidden/>
          </w:rPr>
          <w:fldChar w:fldCharType="separate"/>
        </w:r>
        <w:r w:rsidR="008766F7">
          <w:rPr>
            <w:noProof/>
            <w:webHidden/>
          </w:rPr>
          <w:t>26</w:t>
        </w:r>
        <w:r w:rsidR="005451FA">
          <w:rPr>
            <w:noProof/>
            <w:webHidden/>
          </w:rPr>
          <w:fldChar w:fldCharType="end"/>
        </w:r>
      </w:hyperlink>
    </w:p>
    <w:p w14:paraId="57E79B51" w14:textId="77777777" w:rsidR="005451FA" w:rsidRDefault="005D0A6D">
      <w:pPr>
        <w:pStyle w:val="TM2"/>
        <w:tabs>
          <w:tab w:val="left" w:pos="660"/>
          <w:tab w:val="right" w:leader="dot" w:pos="9060"/>
        </w:tabs>
        <w:rPr>
          <w:rFonts w:eastAsiaTheme="minorEastAsia"/>
          <w:noProof/>
          <w:lang w:eastAsia="fr-FR"/>
        </w:rPr>
      </w:pPr>
      <w:hyperlink w:anchor="_Toc68766655" w:history="1">
        <w:r w:rsidR="005451FA" w:rsidRPr="009E7C4A">
          <w:rPr>
            <w:rStyle w:val="Lienhypertexte"/>
            <w:noProof/>
          </w:rPr>
          <w:t>3.</w:t>
        </w:r>
        <w:r w:rsidR="005451FA">
          <w:rPr>
            <w:rFonts w:eastAsiaTheme="minorEastAsia"/>
            <w:noProof/>
            <w:lang w:eastAsia="fr-FR"/>
          </w:rPr>
          <w:tab/>
        </w:r>
        <w:r w:rsidR="005451FA" w:rsidRPr="009E7C4A">
          <w:rPr>
            <w:rStyle w:val="Lienhypertexte"/>
            <w:noProof/>
          </w:rPr>
          <w:t>Etudes techniques</w:t>
        </w:r>
        <w:r w:rsidR="005451FA">
          <w:rPr>
            <w:noProof/>
            <w:webHidden/>
          </w:rPr>
          <w:tab/>
        </w:r>
        <w:r w:rsidR="005451FA">
          <w:rPr>
            <w:noProof/>
            <w:webHidden/>
          </w:rPr>
          <w:fldChar w:fldCharType="begin"/>
        </w:r>
        <w:r w:rsidR="005451FA">
          <w:rPr>
            <w:noProof/>
            <w:webHidden/>
          </w:rPr>
          <w:instrText xml:space="preserve"> PAGEREF _Toc68766655 \h </w:instrText>
        </w:r>
        <w:r w:rsidR="005451FA">
          <w:rPr>
            <w:noProof/>
            <w:webHidden/>
          </w:rPr>
        </w:r>
        <w:r w:rsidR="005451FA">
          <w:rPr>
            <w:noProof/>
            <w:webHidden/>
          </w:rPr>
          <w:fldChar w:fldCharType="separate"/>
        </w:r>
        <w:r w:rsidR="008766F7">
          <w:rPr>
            <w:noProof/>
            <w:webHidden/>
          </w:rPr>
          <w:t>41</w:t>
        </w:r>
        <w:r w:rsidR="005451FA">
          <w:rPr>
            <w:noProof/>
            <w:webHidden/>
          </w:rPr>
          <w:fldChar w:fldCharType="end"/>
        </w:r>
      </w:hyperlink>
    </w:p>
    <w:p w14:paraId="6B3E6224" w14:textId="77777777" w:rsidR="005451FA" w:rsidRDefault="005D0A6D">
      <w:pPr>
        <w:pStyle w:val="TM2"/>
        <w:tabs>
          <w:tab w:val="left" w:pos="660"/>
          <w:tab w:val="right" w:leader="dot" w:pos="9060"/>
        </w:tabs>
        <w:rPr>
          <w:rFonts w:eastAsiaTheme="minorEastAsia"/>
          <w:noProof/>
          <w:lang w:eastAsia="fr-FR"/>
        </w:rPr>
      </w:pPr>
      <w:hyperlink w:anchor="_Toc68766656" w:history="1">
        <w:r w:rsidR="005451FA" w:rsidRPr="009E7C4A">
          <w:rPr>
            <w:rStyle w:val="Lienhypertexte"/>
            <w:noProof/>
          </w:rPr>
          <w:t>4.</w:t>
        </w:r>
        <w:r w:rsidR="005451FA">
          <w:rPr>
            <w:rFonts w:eastAsiaTheme="minorEastAsia"/>
            <w:noProof/>
            <w:lang w:eastAsia="fr-FR"/>
          </w:rPr>
          <w:tab/>
        </w:r>
        <w:r w:rsidR="005451FA" w:rsidRPr="009E7C4A">
          <w:rPr>
            <w:rStyle w:val="Lienhypertexte"/>
            <w:noProof/>
          </w:rPr>
          <w:t>Planning de Réalisation</w:t>
        </w:r>
        <w:r w:rsidR="005451FA">
          <w:rPr>
            <w:noProof/>
            <w:webHidden/>
          </w:rPr>
          <w:tab/>
        </w:r>
        <w:r w:rsidR="005451FA">
          <w:rPr>
            <w:noProof/>
            <w:webHidden/>
          </w:rPr>
          <w:fldChar w:fldCharType="begin"/>
        </w:r>
        <w:r w:rsidR="005451FA">
          <w:rPr>
            <w:noProof/>
            <w:webHidden/>
          </w:rPr>
          <w:instrText xml:space="preserve"> PAGEREF _Toc68766656 \h </w:instrText>
        </w:r>
        <w:r w:rsidR="005451FA">
          <w:rPr>
            <w:noProof/>
            <w:webHidden/>
          </w:rPr>
        </w:r>
        <w:r w:rsidR="005451FA">
          <w:rPr>
            <w:noProof/>
            <w:webHidden/>
          </w:rPr>
          <w:fldChar w:fldCharType="separate"/>
        </w:r>
        <w:r w:rsidR="008766F7">
          <w:rPr>
            <w:noProof/>
            <w:webHidden/>
          </w:rPr>
          <w:t>45</w:t>
        </w:r>
        <w:r w:rsidR="005451FA">
          <w:rPr>
            <w:noProof/>
            <w:webHidden/>
          </w:rPr>
          <w:fldChar w:fldCharType="end"/>
        </w:r>
      </w:hyperlink>
    </w:p>
    <w:p w14:paraId="5347F89C" w14:textId="77777777" w:rsidR="005451FA" w:rsidRDefault="005D0A6D">
      <w:pPr>
        <w:pStyle w:val="TM1"/>
        <w:tabs>
          <w:tab w:val="right" w:leader="dot" w:pos="9060"/>
        </w:tabs>
        <w:rPr>
          <w:rFonts w:eastAsiaTheme="minorEastAsia"/>
          <w:noProof/>
          <w:lang w:eastAsia="fr-FR"/>
        </w:rPr>
      </w:pPr>
      <w:hyperlink w:anchor="_Toc68766657" w:history="1">
        <w:r w:rsidR="005451FA" w:rsidRPr="009E7C4A">
          <w:rPr>
            <w:rStyle w:val="Lienhypertexte"/>
            <w:noProof/>
          </w:rPr>
          <w:t>PARTIE III : REALISATION DE LA SOLUTION RETENUE</w:t>
        </w:r>
        <w:r w:rsidR="005451FA">
          <w:rPr>
            <w:noProof/>
            <w:webHidden/>
          </w:rPr>
          <w:tab/>
        </w:r>
        <w:r w:rsidR="005451FA">
          <w:rPr>
            <w:noProof/>
            <w:webHidden/>
          </w:rPr>
          <w:fldChar w:fldCharType="begin"/>
        </w:r>
        <w:r w:rsidR="005451FA">
          <w:rPr>
            <w:noProof/>
            <w:webHidden/>
          </w:rPr>
          <w:instrText xml:space="preserve"> PAGEREF _Toc68766657 \h </w:instrText>
        </w:r>
        <w:r w:rsidR="005451FA">
          <w:rPr>
            <w:noProof/>
            <w:webHidden/>
          </w:rPr>
        </w:r>
        <w:r w:rsidR="005451FA">
          <w:rPr>
            <w:noProof/>
            <w:webHidden/>
          </w:rPr>
          <w:fldChar w:fldCharType="separate"/>
        </w:r>
        <w:r w:rsidR="008766F7">
          <w:rPr>
            <w:noProof/>
            <w:webHidden/>
          </w:rPr>
          <w:t>46</w:t>
        </w:r>
        <w:r w:rsidR="005451FA">
          <w:rPr>
            <w:noProof/>
            <w:webHidden/>
          </w:rPr>
          <w:fldChar w:fldCharType="end"/>
        </w:r>
      </w:hyperlink>
    </w:p>
    <w:p w14:paraId="0B196A7E" w14:textId="77777777" w:rsidR="005451FA" w:rsidRDefault="005D0A6D">
      <w:pPr>
        <w:pStyle w:val="TM2"/>
        <w:tabs>
          <w:tab w:val="left" w:pos="660"/>
          <w:tab w:val="right" w:leader="dot" w:pos="9060"/>
        </w:tabs>
        <w:rPr>
          <w:rFonts w:eastAsiaTheme="minorEastAsia"/>
          <w:noProof/>
          <w:lang w:eastAsia="fr-FR"/>
        </w:rPr>
      </w:pPr>
      <w:hyperlink w:anchor="_Toc68766658" w:history="1">
        <w:r w:rsidR="005451FA" w:rsidRPr="009E7C4A">
          <w:rPr>
            <w:rStyle w:val="Lienhypertexte"/>
            <w:noProof/>
          </w:rPr>
          <w:t>1.</w:t>
        </w:r>
        <w:r w:rsidR="005451FA">
          <w:rPr>
            <w:rFonts w:eastAsiaTheme="minorEastAsia"/>
            <w:noProof/>
            <w:lang w:eastAsia="fr-FR"/>
          </w:rPr>
          <w:tab/>
        </w:r>
        <w:r w:rsidR="005451FA" w:rsidRPr="009E7C4A">
          <w:rPr>
            <w:rStyle w:val="Lienhypertexte"/>
            <w:noProof/>
          </w:rPr>
          <w:t>Réalisation Technique</w:t>
        </w:r>
        <w:r w:rsidR="005451FA">
          <w:rPr>
            <w:noProof/>
            <w:webHidden/>
          </w:rPr>
          <w:tab/>
        </w:r>
        <w:r w:rsidR="005451FA">
          <w:rPr>
            <w:noProof/>
            <w:webHidden/>
          </w:rPr>
          <w:fldChar w:fldCharType="begin"/>
        </w:r>
        <w:r w:rsidR="005451FA">
          <w:rPr>
            <w:noProof/>
            <w:webHidden/>
          </w:rPr>
          <w:instrText xml:space="preserve"> PAGEREF _Toc68766658 \h </w:instrText>
        </w:r>
        <w:r w:rsidR="005451FA">
          <w:rPr>
            <w:noProof/>
            <w:webHidden/>
          </w:rPr>
        </w:r>
        <w:r w:rsidR="005451FA">
          <w:rPr>
            <w:noProof/>
            <w:webHidden/>
          </w:rPr>
          <w:fldChar w:fldCharType="separate"/>
        </w:r>
        <w:r w:rsidR="008766F7">
          <w:rPr>
            <w:noProof/>
            <w:webHidden/>
          </w:rPr>
          <w:t>46</w:t>
        </w:r>
        <w:r w:rsidR="005451FA">
          <w:rPr>
            <w:noProof/>
            <w:webHidden/>
          </w:rPr>
          <w:fldChar w:fldCharType="end"/>
        </w:r>
      </w:hyperlink>
    </w:p>
    <w:p w14:paraId="691713E0" w14:textId="77777777" w:rsidR="005451FA" w:rsidRDefault="005D0A6D">
      <w:pPr>
        <w:pStyle w:val="TM2"/>
        <w:tabs>
          <w:tab w:val="left" w:pos="660"/>
          <w:tab w:val="right" w:leader="dot" w:pos="9060"/>
        </w:tabs>
        <w:rPr>
          <w:rFonts w:eastAsiaTheme="minorEastAsia"/>
          <w:noProof/>
          <w:lang w:eastAsia="fr-FR"/>
        </w:rPr>
      </w:pPr>
      <w:hyperlink w:anchor="_Toc68766659" w:history="1">
        <w:r w:rsidR="005451FA" w:rsidRPr="009E7C4A">
          <w:rPr>
            <w:rStyle w:val="Lienhypertexte"/>
            <w:noProof/>
          </w:rPr>
          <w:t>2.</w:t>
        </w:r>
        <w:r w:rsidR="005451FA">
          <w:rPr>
            <w:rFonts w:eastAsiaTheme="minorEastAsia"/>
            <w:noProof/>
            <w:lang w:eastAsia="fr-FR"/>
          </w:rPr>
          <w:tab/>
        </w:r>
        <w:r w:rsidR="005451FA" w:rsidRPr="009E7C4A">
          <w:rPr>
            <w:rStyle w:val="Lienhypertexte"/>
            <w:noProof/>
          </w:rPr>
          <w:t>Mise en exploitation</w:t>
        </w:r>
        <w:r w:rsidR="005451FA">
          <w:rPr>
            <w:noProof/>
            <w:webHidden/>
          </w:rPr>
          <w:tab/>
        </w:r>
        <w:r w:rsidR="005451FA">
          <w:rPr>
            <w:noProof/>
            <w:webHidden/>
          </w:rPr>
          <w:fldChar w:fldCharType="begin"/>
        </w:r>
        <w:r w:rsidR="005451FA">
          <w:rPr>
            <w:noProof/>
            <w:webHidden/>
          </w:rPr>
          <w:instrText xml:space="preserve"> PAGEREF _Toc68766659 \h </w:instrText>
        </w:r>
        <w:r w:rsidR="005451FA">
          <w:rPr>
            <w:noProof/>
            <w:webHidden/>
          </w:rPr>
        </w:r>
        <w:r w:rsidR="005451FA">
          <w:rPr>
            <w:noProof/>
            <w:webHidden/>
          </w:rPr>
          <w:fldChar w:fldCharType="separate"/>
        </w:r>
        <w:r w:rsidR="008766F7">
          <w:rPr>
            <w:noProof/>
            <w:webHidden/>
          </w:rPr>
          <w:t>48</w:t>
        </w:r>
        <w:r w:rsidR="005451FA">
          <w:rPr>
            <w:noProof/>
            <w:webHidden/>
          </w:rPr>
          <w:fldChar w:fldCharType="end"/>
        </w:r>
      </w:hyperlink>
    </w:p>
    <w:p w14:paraId="356269BE" w14:textId="77777777" w:rsidR="005451FA" w:rsidRDefault="005D0A6D">
      <w:pPr>
        <w:pStyle w:val="TM2"/>
        <w:tabs>
          <w:tab w:val="left" w:pos="660"/>
          <w:tab w:val="right" w:leader="dot" w:pos="9060"/>
        </w:tabs>
        <w:rPr>
          <w:rFonts w:eastAsiaTheme="minorEastAsia"/>
          <w:noProof/>
          <w:lang w:eastAsia="fr-FR"/>
        </w:rPr>
      </w:pPr>
      <w:hyperlink w:anchor="_Toc68766660" w:history="1">
        <w:r w:rsidR="005451FA" w:rsidRPr="009E7C4A">
          <w:rPr>
            <w:rStyle w:val="Lienhypertexte"/>
            <w:noProof/>
          </w:rPr>
          <w:t>3.</w:t>
        </w:r>
        <w:r w:rsidR="005451FA">
          <w:rPr>
            <w:rFonts w:eastAsiaTheme="minorEastAsia"/>
            <w:noProof/>
            <w:lang w:eastAsia="fr-FR"/>
          </w:rPr>
          <w:tab/>
        </w:r>
        <w:r w:rsidR="005451FA" w:rsidRPr="009E7C4A">
          <w:rPr>
            <w:rStyle w:val="Lienhypertexte"/>
            <w:noProof/>
          </w:rPr>
          <w:t>Tests</w:t>
        </w:r>
        <w:r w:rsidR="005451FA">
          <w:rPr>
            <w:noProof/>
            <w:webHidden/>
          </w:rPr>
          <w:tab/>
        </w:r>
        <w:r w:rsidR="005451FA">
          <w:rPr>
            <w:noProof/>
            <w:webHidden/>
          </w:rPr>
          <w:fldChar w:fldCharType="begin"/>
        </w:r>
        <w:r w:rsidR="005451FA">
          <w:rPr>
            <w:noProof/>
            <w:webHidden/>
          </w:rPr>
          <w:instrText xml:space="preserve"> PAGEREF _Toc68766660 \h </w:instrText>
        </w:r>
        <w:r w:rsidR="005451FA">
          <w:rPr>
            <w:noProof/>
            <w:webHidden/>
          </w:rPr>
        </w:r>
        <w:r w:rsidR="005451FA">
          <w:rPr>
            <w:noProof/>
            <w:webHidden/>
          </w:rPr>
          <w:fldChar w:fldCharType="separate"/>
        </w:r>
        <w:r w:rsidR="008766F7">
          <w:rPr>
            <w:noProof/>
            <w:webHidden/>
          </w:rPr>
          <w:t>49</w:t>
        </w:r>
        <w:r w:rsidR="005451FA">
          <w:rPr>
            <w:noProof/>
            <w:webHidden/>
          </w:rPr>
          <w:fldChar w:fldCharType="end"/>
        </w:r>
      </w:hyperlink>
    </w:p>
    <w:p w14:paraId="1B7F710C" w14:textId="77777777" w:rsidR="005451FA" w:rsidRDefault="005D0A6D">
      <w:pPr>
        <w:pStyle w:val="TM2"/>
        <w:tabs>
          <w:tab w:val="left" w:pos="660"/>
          <w:tab w:val="right" w:leader="dot" w:pos="9060"/>
        </w:tabs>
        <w:rPr>
          <w:rFonts w:eastAsiaTheme="minorEastAsia"/>
          <w:noProof/>
          <w:lang w:eastAsia="fr-FR"/>
        </w:rPr>
      </w:pPr>
      <w:hyperlink w:anchor="_Toc68766661" w:history="1">
        <w:r w:rsidR="005451FA" w:rsidRPr="009E7C4A">
          <w:rPr>
            <w:rStyle w:val="Lienhypertexte"/>
            <w:noProof/>
          </w:rPr>
          <w:t>4.</w:t>
        </w:r>
        <w:r w:rsidR="005451FA">
          <w:rPr>
            <w:rFonts w:eastAsiaTheme="minorEastAsia"/>
            <w:noProof/>
            <w:lang w:eastAsia="fr-FR"/>
          </w:rPr>
          <w:tab/>
        </w:r>
        <w:r w:rsidR="005451FA" w:rsidRPr="009E7C4A">
          <w:rPr>
            <w:rStyle w:val="Lienhypertexte"/>
            <w:noProof/>
          </w:rPr>
          <w:t>COUT DE LA SOLUTION</w:t>
        </w:r>
        <w:r w:rsidR="005451FA">
          <w:rPr>
            <w:noProof/>
            <w:webHidden/>
          </w:rPr>
          <w:tab/>
        </w:r>
        <w:r w:rsidR="005451FA">
          <w:rPr>
            <w:noProof/>
            <w:webHidden/>
          </w:rPr>
          <w:fldChar w:fldCharType="begin"/>
        </w:r>
        <w:r w:rsidR="005451FA">
          <w:rPr>
            <w:noProof/>
            <w:webHidden/>
          </w:rPr>
          <w:instrText xml:space="preserve"> PAGEREF _Toc68766661 \h </w:instrText>
        </w:r>
        <w:r w:rsidR="005451FA">
          <w:rPr>
            <w:noProof/>
            <w:webHidden/>
          </w:rPr>
        </w:r>
        <w:r w:rsidR="005451FA">
          <w:rPr>
            <w:noProof/>
            <w:webHidden/>
          </w:rPr>
          <w:fldChar w:fldCharType="separate"/>
        </w:r>
        <w:r w:rsidR="008766F7">
          <w:rPr>
            <w:noProof/>
            <w:webHidden/>
          </w:rPr>
          <w:t>50</w:t>
        </w:r>
        <w:r w:rsidR="005451FA">
          <w:rPr>
            <w:noProof/>
            <w:webHidden/>
          </w:rPr>
          <w:fldChar w:fldCharType="end"/>
        </w:r>
      </w:hyperlink>
    </w:p>
    <w:p w14:paraId="032096BB" w14:textId="77777777" w:rsidR="005451FA" w:rsidRDefault="005D0A6D">
      <w:pPr>
        <w:pStyle w:val="TM1"/>
        <w:tabs>
          <w:tab w:val="right" w:leader="dot" w:pos="9060"/>
        </w:tabs>
        <w:rPr>
          <w:rFonts w:eastAsiaTheme="minorEastAsia"/>
          <w:noProof/>
          <w:lang w:eastAsia="fr-FR"/>
        </w:rPr>
      </w:pPr>
      <w:hyperlink w:anchor="_Toc68766662" w:history="1">
        <w:r w:rsidR="005451FA" w:rsidRPr="009E7C4A">
          <w:rPr>
            <w:rStyle w:val="Lienhypertexte"/>
            <w:noProof/>
          </w:rPr>
          <w:t>CONCLUSION</w:t>
        </w:r>
        <w:r w:rsidR="005451FA">
          <w:rPr>
            <w:noProof/>
            <w:webHidden/>
          </w:rPr>
          <w:tab/>
        </w:r>
        <w:r w:rsidR="005451FA">
          <w:rPr>
            <w:noProof/>
            <w:webHidden/>
          </w:rPr>
          <w:fldChar w:fldCharType="begin"/>
        </w:r>
        <w:r w:rsidR="005451FA">
          <w:rPr>
            <w:noProof/>
            <w:webHidden/>
          </w:rPr>
          <w:instrText xml:space="preserve"> PAGEREF _Toc68766662 \h </w:instrText>
        </w:r>
        <w:r w:rsidR="005451FA">
          <w:rPr>
            <w:noProof/>
            <w:webHidden/>
          </w:rPr>
        </w:r>
        <w:r w:rsidR="005451FA">
          <w:rPr>
            <w:noProof/>
            <w:webHidden/>
          </w:rPr>
          <w:fldChar w:fldCharType="separate"/>
        </w:r>
        <w:r w:rsidR="008766F7">
          <w:rPr>
            <w:noProof/>
            <w:webHidden/>
          </w:rPr>
          <w:t>50</w:t>
        </w:r>
        <w:r w:rsidR="005451FA">
          <w:rPr>
            <w:noProof/>
            <w:webHidden/>
          </w:rPr>
          <w:fldChar w:fldCharType="end"/>
        </w:r>
      </w:hyperlink>
    </w:p>
    <w:p w14:paraId="14432E59" w14:textId="77777777" w:rsidR="005451FA" w:rsidRDefault="005D0A6D">
      <w:pPr>
        <w:pStyle w:val="TM1"/>
        <w:tabs>
          <w:tab w:val="right" w:leader="dot" w:pos="9060"/>
        </w:tabs>
        <w:rPr>
          <w:rFonts w:eastAsiaTheme="minorEastAsia"/>
          <w:noProof/>
          <w:lang w:eastAsia="fr-FR"/>
        </w:rPr>
      </w:pPr>
      <w:hyperlink w:anchor="_Toc68766663" w:history="1">
        <w:r w:rsidR="005451FA" w:rsidRPr="009E7C4A">
          <w:rPr>
            <w:rStyle w:val="Lienhypertexte"/>
            <w:noProof/>
            <w:lang w:val="en-US"/>
          </w:rPr>
          <w:t>REFERENCES BIBLIOGRAPHIQUES</w:t>
        </w:r>
        <w:r w:rsidR="005451FA">
          <w:rPr>
            <w:noProof/>
            <w:webHidden/>
          </w:rPr>
          <w:tab/>
        </w:r>
        <w:r w:rsidR="005451FA">
          <w:rPr>
            <w:noProof/>
            <w:webHidden/>
          </w:rPr>
          <w:fldChar w:fldCharType="begin"/>
        </w:r>
        <w:r w:rsidR="005451FA">
          <w:rPr>
            <w:noProof/>
            <w:webHidden/>
          </w:rPr>
          <w:instrText xml:space="preserve"> PAGEREF _Toc68766663 \h </w:instrText>
        </w:r>
        <w:r w:rsidR="005451FA">
          <w:rPr>
            <w:noProof/>
            <w:webHidden/>
          </w:rPr>
        </w:r>
        <w:r w:rsidR="005451FA">
          <w:rPr>
            <w:noProof/>
            <w:webHidden/>
          </w:rPr>
          <w:fldChar w:fldCharType="separate"/>
        </w:r>
        <w:r w:rsidR="008766F7">
          <w:rPr>
            <w:noProof/>
            <w:webHidden/>
          </w:rPr>
          <w:t>51</w:t>
        </w:r>
        <w:r w:rsidR="005451FA">
          <w:rPr>
            <w:noProof/>
            <w:webHidden/>
          </w:rPr>
          <w:fldChar w:fldCharType="end"/>
        </w:r>
      </w:hyperlink>
    </w:p>
    <w:p w14:paraId="7055B877" w14:textId="77777777" w:rsidR="005451FA" w:rsidRDefault="005D0A6D">
      <w:pPr>
        <w:pStyle w:val="TM1"/>
        <w:tabs>
          <w:tab w:val="right" w:leader="dot" w:pos="9060"/>
        </w:tabs>
        <w:rPr>
          <w:rFonts w:eastAsiaTheme="minorEastAsia"/>
          <w:noProof/>
          <w:lang w:eastAsia="fr-FR"/>
        </w:rPr>
      </w:pPr>
      <w:hyperlink w:anchor="_Toc68766664" w:history="1">
        <w:r w:rsidR="005451FA" w:rsidRPr="009E7C4A">
          <w:rPr>
            <w:rStyle w:val="Lienhypertexte"/>
            <w:noProof/>
            <w:lang w:val="en-US"/>
          </w:rPr>
          <w:t>WEBBOGRAPHIE</w:t>
        </w:r>
        <w:r w:rsidR="005451FA">
          <w:rPr>
            <w:noProof/>
            <w:webHidden/>
          </w:rPr>
          <w:tab/>
        </w:r>
        <w:r w:rsidR="005451FA">
          <w:rPr>
            <w:noProof/>
            <w:webHidden/>
          </w:rPr>
          <w:fldChar w:fldCharType="begin"/>
        </w:r>
        <w:r w:rsidR="005451FA">
          <w:rPr>
            <w:noProof/>
            <w:webHidden/>
          </w:rPr>
          <w:instrText xml:space="preserve"> PAGEREF _Toc68766664 \h </w:instrText>
        </w:r>
        <w:r w:rsidR="005451FA">
          <w:rPr>
            <w:noProof/>
            <w:webHidden/>
          </w:rPr>
        </w:r>
        <w:r w:rsidR="005451FA">
          <w:rPr>
            <w:noProof/>
            <w:webHidden/>
          </w:rPr>
          <w:fldChar w:fldCharType="separate"/>
        </w:r>
        <w:r w:rsidR="008766F7">
          <w:rPr>
            <w:noProof/>
            <w:webHidden/>
          </w:rPr>
          <w:t>51</w:t>
        </w:r>
        <w:r w:rsidR="005451FA">
          <w:rPr>
            <w:noProof/>
            <w:webHidden/>
          </w:rPr>
          <w:fldChar w:fldCharType="end"/>
        </w:r>
      </w:hyperlink>
    </w:p>
    <w:p w14:paraId="23929D8D" w14:textId="77777777" w:rsidR="005451FA" w:rsidRDefault="005D0A6D">
      <w:pPr>
        <w:pStyle w:val="TM1"/>
        <w:tabs>
          <w:tab w:val="right" w:leader="dot" w:pos="9060"/>
        </w:tabs>
        <w:rPr>
          <w:rFonts w:eastAsiaTheme="minorEastAsia"/>
          <w:noProof/>
          <w:lang w:eastAsia="fr-FR"/>
        </w:rPr>
      </w:pPr>
      <w:hyperlink w:anchor="_Toc68766665" w:history="1">
        <w:r w:rsidR="005451FA" w:rsidRPr="009E7C4A">
          <w:rPr>
            <w:rStyle w:val="Lienhypertexte"/>
            <w:noProof/>
          </w:rPr>
          <w:t>TABLE DES MATIERES</w:t>
        </w:r>
        <w:r w:rsidR="005451FA">
          <w:rPr>
            <w:noProof/>
            <w:webHidden/>
          </w:rPr>
          <w:tab/>
        </w:r>
        <w:r w:rsidR="005451FA">
          <w:rPr>
            <w:noProof/>
            <w:webHidden/>
          </w:rPr>
          <w:fldChar w:fldCharType="begin"/>
        </w:r>
        <w:r w:rsidR="005451FA">
          <w:rPr>
            <w:noProof/>
            <w:webHidden/>
          </w:rPr>
          <w:instrText xml:space="preserve"> PAGEREF _Toc68766665 \h </w:instrText>
        </w:r>
        <w:r w:rsidR="005451FA">
          <w:rPr>
            <w:noProof/>
            <w:webHidden/>
          </w:rPr>
        </w:r>
        <w:r w:rsidR="005451FA">
          <w:rPr>
            <w:noProof/>
            <w:webHidden/>
          </w:rPr>
          <w:fldChar w:fldCharType="separate"/>
        </w:r>
        <w:r w:rsidR="008766F7">
          <w:rPr>
            <w:noProof/>
            <w:webHidden/>
          </w:rPr>
          <w:t>52</w:t>
        </w:r>
        <w:r w:rsidR="005451FA">
          <w:rPr>
            <w:noProof/>
            <w:webHidden/>
          </w:rPr>
          <w:fldChar w:fldCharType="end"/>
        </w:r>
      </w:hyperlink>
    </w:p>
    <w:p w14:paraId="4AB2E87D" w14:textId="77777777" w:rsidR="005451FA" w:rsidRDefault="005D0A6D">
      <w:pPr>
        <w:pStyle w:val="TM1"/>
        <w:tabs>
          <w:tab w:val="right" w:leader="dot" w:pos="9060"/>
        </w:tabs>
        <w:rPr>
          <w:rFonts w:eastAsiaTheme="minorEastAsia"/>
          <w:noProof/>
          <w:lang w:eastAsia="fr-FR"/>
        </w:rPr>
      </w:pPr>
      <w:hyperlink w:anchor="_Toc68766666" w:history="1">
        <w:r w:rsidR="005451FA" w:rsidRPr="009E7C4A">
          <w:rPr>
            <w:rStyle w:val="Lienhypertexte"/>
            <w:noProof/>
          </w:rPr>
          <w:t>Table des matières</w:t>
        </w:r>
        <w:r w:rsidR="005451FA">
          <w:rPr>
            <w:noProof/>
            <w:webHidden/>
          </w:rPr>
          <w:tab/>
        </w:r>
        <w:r w:rsidR="005451FA">
          <w:rPr>
            <w:noProof/>
            <w:webHidden/>
          </w:rPr>
          <w:fldChar w:fldCharType="begin"/>
        </w:r>
        <w:r w:rsidR="005451FA">
          <w:rPr>
            <w:noProof/>
            <w:webHidden/>
          </w:rPr>
          <w:instrText xml:space="preserve"> PAGEREF _Toc68766666 \h </w:instrText>
        </w:r>
        <w:r w:rsidR="005451FA">
          <w:rPr>
            <w:noProof/>
            <w:webHidden/>
          </w:rPr>
        </w:r>
        <w:r w:rsidR="005451FA">
          <w:rPr>
            <w:noProof/>
            <w:webHidden/>
          </w:rPr>
          <w:fldChar w:fldCharType="separate"/>
        </w:r>
        <w:r w:rsidR="008766F7">
          <w:rPr>
            <w:noProof/>
            <w:webHidden/>
          </w:rPr>
          <w:t>52</w:t>
        </w:r>
        <w:r w:rsidR="005451FA">
          <w:rPr>
            <w:noProof/>
            <w:webHidden/>
          </w:rPr>
          <w:fldChar w:fldCharType="end"/>
        </w:r>
      </w:hyperlink>
    </w:p>
    <w:p w14:paraId="69FBCAE7" w14:textId="20D803C4" w:rsidR="003C553B" w:rsidRDefault="006D1554" w:rsidP="006D1554">
      <w:pPr>
        <w:rPr>
          <w:rFonts w:asciiTheme="majorHAnsi" w:eastAsiaTheme="majorEastAsia" w:hAnsiTheme="majorHAnsi" w:cstheme="majorBidi"/>
          <w:color w:val="365F91" w:themeColor="accent1" w:themeShade="BF"/>
          <w:sz w:val="40"/>
          <w:szCs w:val="28"/>
        </w:rPr>
      </w:pPr>
      <w:r>
        <w:fldChar w:fldCharType="end"/>
      </w:r>
      <w:r w:rsidR="003C553B">
        <w:br w:type="page"/>
      </w:r>
    </w:p>
    <w:p w14:paraId="7BA3F537" w14:textId="77777777" w:rsidR="003C553B" w:rsidRDefault="00E776F0" w:rsidP="0056670C">
      <w:pPr>
        <w:pStyle w:val="Titre1"/>
      </w:pPr>
      <w:bookmarkStart w:id="15" w:name="_Toc68766645"/>
      <w:bookmarkStart w:id="16" w:name="_Toc68766673"/>
      <w:r>
        <w:lastRenderedPageBreak/>
        <w:t>RESUME</w:t>
      </w:r>
      <w:bookmarkEnd w:id="15"/>
      <w:bookmarkEnd w:id="16"/>
    </w:p>
    <w:p w14:paraId="7E64B16C" w14:textId="43711AF5" w:rsidR="003204BD" w:rsidRDefault="003204BD" w:rsidP="00496D42">
      <w:pPr>
        <w:spacing w:before="100" w:beforeAutospacing="1" w:after="100" w:afterAutospacing="1" w:line="240" w:lineRule="auto"/>
        <w:jc w:val="both"/>
        <w:rPr>
          <w:rFonts w:asciiTheme="majorHAnsi" w:eastAsia="Times New Roman" w:hAnsiTheme="majorHAnsi" w:cs="Arial"/>
          <w:color w:val="000000"/>
          <w:sz w:val="24"/>
          <w:szCs w:val="24"/>
          <w:lang w:eastAsia="fr-FR"/>
        </w:rPr>
      </w:pPr>
      <w:r w:rsidRPr="003204BD">
        <w:rPr>
          <w:rFonts w:asciiTheme="majorHAnsi" w:eastAsia="Times New Roman" w:hAnsiTheme="majorHAnsi" w:cs="Arial"/>
          <w:color w:val="000000"/>
          <w:sz w:val="24"/>
          <w:szCs w:val="24"/>
          <w:lang w:eastAsia="fr-FR"/>
        </w:rPr>
        <w:t>La gestion du personnel est une fonction très importante dans le fonctionnement d’une administration. La mise en œuvre de cette fonction soulève d’im</w:t>
      </w:r>
      <w:r>
        <w:rPr>
          <w:rFonts w:asciiTheme="majorHAnsi" w:eastAsia="Times New Roman" w:hAnsiTheme="majorHAnsi" w:cs="Arial"/>
          <w:color w:val="000000"/>
          <w:sz w:val="24"/>
          <w:szCs w:val="24"/>
          <w:lang w:eastAsia="fr-FR"/>
        </w:rPr>
        <w:t xml:space="preserve">portants </w:t>
      </w:r>
      <w:r w:rsidR="00A1528A">
        <w:rPr>
          <w:rFonts w:asciiTheme="majorHAnsi" w:eastAsia="Times New Roman" w:hAnsiTheme="majorHAnsi" w:cs="Arial"/>
          <w:color w:val="000000"/>
          <w:sz w:val="24"/>
          <w:szCs w:val="24"/>
          <w:lang w:eastAsia="fr-FR"/>
        </w:rPr>
        <w:t>défis à relever</w:t>
      </w:r>
      <w:r w:rsidR="00B61A60">
        <w:rPr>
          <w:rFonts w:asciiTheme="majorHAnsi" w:eastAsia="Times New Roman" w:hAnsiTheme="majorHAnsi" w:cs="Arial"/>
          <w:color w:val="000000"/>
          <w:sz w:val="24"/>
          <w:szCs w:val="24"/>
          <w:lang w:eastAsia="fr-FR"/>
        </w:rPr>
        <w:t xml:space="preserve">. Ces défis concernent aussi bien l’efficacité </w:t>
      </w:r>
      <w:r w:rsidR="00496D42">
        <w:rPr>
          <w:rFonts w:asciiTheme="majorHAnsi" w:eastAsia="Times New Roman" w:hAnsiTheme="majorHAnsi" w:cs="Arial"/>
          <w:color w:val="000000"/>
          <w:sz w:val="24"/>
          <w:szCs w:val="24"/>
          <w:lang w:eastAsia="fr-FR"/>
        </w:rPr>
        <w:t>et la célérité dans le traitement des dossiers que la sécurité des données</w:t>
      </w:r>
      <w:r w:rsidR="00A1528A">
        <w:rPr>
          <w:rFonts w:asciiTheme="majorHAnsi" w:eastAsia="Times New Roman" w:hAnsiTheme="majorHAnsi" w:cs="Arial"/>
          <w:color w:val="000000"/>
          <w:sz w:val="24"/>
          <w:szCs w:val="24"/>
          <w:lang w:eastAsia="fr-FR"/>
        </w:rPr>
        <w:t xml:space="preserve"> sur le personnel</w:t>
      </w:r>
      <w:r>
        <w:rPr>
          <w:rFonts w:asciiTheme="majorHAnsi" w:eastAsia="Times New Roman" w:hAnsiTheme="majorHAnsi" w:cs="Arial"/>
          <w:color w:val="000000"/>
          <w:sz w:val="24"/>
          <w:szCs w:val="24"/>
          <w:lang w:eastAsia="fr-FR"/>
        </w:rPr>
        <w:t xml:space="preserve">. </w:t>
      </w:r>
      <w:r w:rsidRPr="003204BD">
        <w:rPr>
          <w:rFonts w:asciiTheme="majorHAnsi" w:eastAsia="Times New Roman" w:hAnsiTheme="majorHAnsi" w:cs="Arial"/>
          <w:color w:val="000000"/>
          <w:sz w:val="24"/>
          <w:szCs w:val="24"/>
          <w:lang w:eastAsia="fr-FR"/>
        </w:rPr>
        <w:t xml:space="preserve">Ainsi, sans nécessairement être l’activité de </w:t>
      </w:r>
      <w:r w:rsidR="00496D42">
        <w:rPr>
          <w:rFonts w:asciiTheme="majorHAnsi" w:eastAsia="Times New Roman" w:hAnsiTheme="majorHAnsi" w:cs="Arial"/>
          <w:color w:val="000000"/>
          <w:sz w:val="24"/>
          <w:szCs w:val="24"/>
          <w:lang w:eastAsia="fr-FR"/>
        </w:rPr>
        <w:t>production</w:t>
      </w:r>
      <w:r w:rsidRPr="003204BD">
        <w:rPr>
          <w:rFonts w:asciiTheme="majorHAnsi" w:eastAsia="Times New Roman" w:hAnsiTheme="majorHAnsi" w:cs="Arial"/>
          <w:color w:val="000000"/>
          <w:sz w:val="24"/>
          <w:szCs w:val="24"/>
          <w:lang w:eastAsia="fr-FR"/>
        </w:rPr>
        <w:t xml:space="preserve"> d’une structure, </w:t>
      </w:r>
      <w:r w:rsidR="0070236A">
        <w:rPr>
          <w:rFonts w:asciiTheme="majorHAnsi" w:eastAsia="Times New Roman" w:hAnsiTheme="majorHAnsi" w:cs="Arial"/>
          <w:color w:val="000000"/>
          <w:sz w:val="24"/>
          <w:szCs w:val="24"/>
          <w:lang w:eastAsia="fr-FR"/>
        </w:rPr>
        <w:t>la gestion du personnel</w:t>
      </w:r>
      <w:r w:rsidRPr="003204BD">
        <w:rPr>
          <w:rFonts w:asciiTheme="majorHAnsi" w:eastAsia="Times New Roman" w:hAnsiTheme="majorHAnsi" w:cs="Arial"/>
          <w:color w:val="000000"/>
          <w:sz w:val="24"/>
          <w:szCs w:val="24"/>
          <w:lang w:eastAsia="fr-FR"/>
        </w:rPr>
        <w:t xml:space="preserve"> peut se révéler très couteuse en temps, en ressources matérielles, financières et humaines si l’on ne dispose pas de moyens adéquats. De ce fait, pour être menée à bien, il s’avère nécessaire de disposer d’outils permettant d’une part d’économiser les ressources</w:t>
      </w:r>
      <w:r w:rsidR="00AF3FBD">
        <w:rPr>
          <w:rFonts w:asciiTheme="majorHAnsi" w:eastAsia="Times New Roman" w:hAnsiTheme="majorHAnsi" w:cs="Arial"/>
          <w:color w:val="000000"/>
          <w:sz w:val="24"/>
          <w:szCs w:val="24"/>
          <w:lang w:eastAsia="fr-FR"/>
        </w:rPr>
        <w:t xml:space="preserve"> </w:t>
      </w:r>
      <w:r w:rsidRPr="003204BD">
        <w:rPr>
          <w:rFonts w:asciiTheme="majorHAnsi" w:eastAsia="Times New Roman" w:hAnsiTheme="majorHAnsi" w:cs="Arial"/>
          <w:color w:val="000000"/>
          <w:sz w:val="24"/>
          <w:szCs w:val="24"/>
          <w:lang w:eastAsia="fr-FR"/>
        </w:rPr>
        <w:t>et d’autres parts d’assurer la sécurité et la qualité des informations manipulée</w:t>
      </w:r>
      <w:r w:rsidR="00A1528A">
        <w:rPr>
          <w:rFonts w:asciiTheme="majorHAnsi" w:eastAsia="Times New Roman" w:hAnsiTheme="majorHAnsi" w:cs="Arial"/>
          <w:color w:val="000000"/>
          <w:sz w:val="24"/>
          <w:szCs w:val="24"/>
          <w:lang w:eastAsia="fr-FR"/>
        </w:rPr>
        <w:t>s</w:t>
      </w:r>
      <w:r w:rsidRPr="003204BD">
        <w:rPr>
          <w:rFonts w:asciiTheme="majorHAnsi" w:eastAsia="Times New Roman" w:hAnsiTheme="majorHAnsi" w:cs="Arial"/>
          <w:color w:val="000000"/>
          <w:sz w:val="24"/>
          <w:szCs w:val="24"/>
          <w:lang w:eastAsia="fr-FR"/>
        </w:rPr>
        <w:t xml:space="preserve">. </w:t>
      </w:r>
    </w:p>
    <w:p w14:paraId="541F7027" w14:textId="18007227" w:rsidR="00FB48AF" w:rsidRDefault="00FB48AF" w:rsidP="003204BD">
      <w:pPr>
        <w:spacing w:before="100" w:beforeAutospacing="1" w:after="100" w:afterAutospacing="1" w:line="240" w:lineRule="auto"/>
        <w:jc w:val="both"/>
        <w:rPr>
          <w:rFonts w:asciiTheme="majorHAnsi" w:hAnsiTheme="majorHAnsi"/>
          <w:sz w:val="24"/>
          <w:szCs w:val="24"/>
        </w:rPr>
      </w:pPr>
      <w:r>
        <w:rPr>
          <w:rFonts w:asciiTheme="majorHAnsi" w:eastAsia="Times New Roman" w:hAnsiTheme="majorHAnsi" w:cs="Arial"/>
          <w:color w:val="000000"/>
          <w:sz w:val="24"/>
          <w:szCs w:val="24"/>
          <w:lang w:eastAsia="fr-FR"/>
        </w:rPr>
        <w:t xml:space="preserve">Cette problématique demeure d’actualité pour la </w:t>
      </w:r>
      <w:r w:rsidR="00045A29">
        <w:rPr>
          <w:rFonts w:asciiTheme="majorHAnsi" w:eastAsia="Times New Roman" w:hAnsiTheme="majorHAnsi" w:cs="Arial"/>
          <w:color w:val="000000"/>
          <w:sz w:val="24"/>
          <w:szCs w:val="24"/>
          <w:lang w:eastAsia="fr-FR"/>
        </w:rPr>
        <w:t>Direction Générale des Marchés Publics</w:t>
      </w:r>
      <w:r>
        <w:rPr>
          <w:rFonts w:asciiTheme="majorHAnsi" w:eastAsia="Times New Roman" w:hAnsiTheme="majorHAnsi" w:cs="Arial"/>
          <w:color w:val="000000"/>
          <w:sz w:val="24"/>
          <w:szCs w:val="24"/>
          <w:lang w:eastAsia="fr-FR"/>
        </w:rPr>
        <w:t xml:space="preserve"> dont le système</w:t>
      </w:r>
      <w:r w:rsidR="00B4055B">
        <w:rPr>
          <w:rFonts w:asciiTheme="majorHAnsi" w:eastAsia="Times New Roman" w:hAnsiTheme="majorHAnsi" w:cs="Arial"/>
          <w:color w:val="000000"/>
          <w:sz w:val="24"/>
          <w:szCs w:val="24"/>
          <w:lang w:eastAsia="fr-FR"/>
        </w:rPr>
        <w:t xml:space="preserve"> de gestion du personnel reste </w:t>
      </w:r>
      <w:r w:rsidR="00B4055B" w:rsidRPr="00B70ED6">
        <w:rPr>
          <w:rFonts w:asciiTheme="majorHAnsi" w:hAnsiTheme="majorHAnsi"/>
          <w:sz w:val="24"/>
          <w:szCs w:val="24"/>
        </w:rPr>
        <w:t>essentiellement basé sur un archivage physique (papiers) des documents.</w:t>
      </w:r>
    </w:p>
    <w:p w14:paraId="134C7B44" w14:textId="27B3A256" w:rsidR="00AA2376" w:rsidRDefault="0070236A" w:rsidP="003204BD">
      <w:p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Dans le souci de résoudre ce problème, nous avons opté,</w:t>
      </w:r>
      <w:r w:rsidR="00667542">
        <w:rPr>
          <w:rFonts w:asciiTheme="majorHAnsi" w:hAnsiTheme="majorHAnsi"/>
          <w:sz w:val="24"/>
          <w:szCs w:val="24"/>
        </w:rPr>
        <w:t xml:space="preserve"> après analyse et étude de plusieurs solutions, pour </w:t>
      </w:r>
      <w:r w:rsidR="00AF3FBD">
        <w:rPr>
          <w:rFonts w:asciiTheme="majorHAnsi" w:hAnsiTheme="majorHAnsi"/>
          <w:sz w:val="24"/>
          <w:szCs w:val="24"/>
        </w:rPr>
        <w:t>la mise en place d’une application web,</w:t>
      </w:r>
      <w:r>
        <w:rPr>
          <w:rFonts w:asciiTheme="majorHAnsi" w:hAnsiTheme="majorHAnsi"/>
          <w:sz w:val="24"/>
          <w:szCs w:val="24"/>
        </w:rPr>
        <w:t xml:space="preserve"> </w:t>
      </w:r>
      <w:r w:rsidR="00AF3FBD">
        <w:rPr>
          <w:rFonts w:asciiTheme="majorHAnsi" w:hAnsiTheme="majorHAnsi"/>
          <w:sz w:val="24"/>
          <w:szCs w:val="24"/>
        </w:rPr>
        <w:t>perm</w:t>
      </w:r>
      <w:r w:rsidR="00AF3150">
        <w:rPr>
          <w:rFonts w:asciiTheme="majorHAnsi" w:hAnsiTheme="majorHAnsi"/>
          <w:sz w:val="24"/>
          <w:szCs w:val="24"/>
        </w:rPr>
        <w:t xml:space="preserve">ettant d’automatiser </w:t>
      </w:r>
      <w:r w:rsidR="00AF3FBD">
        <w:rPr>
          <w:rFonts w:asciiTheme="majorHAnsi" w:hAnsiTheme="majorHAnsi"/>
          <w:sz w:val="24"/>
          <w:szCs w:val="24"/>
        </w:rPr>
        <w:t>la gestion administrative du</w:t>
      </w:r>
      <w:r w:rsidR="00AA2376">
        <w:rPr>
          <w:rFonts w:asciiTheme="majorHAnsi" w:hAnsiTheme="majorHAnsi"/>
          <w:sz w:val="24"/>
          <w:szCs w:val="24"/>
        </w:rPr>
        <w:t xml:space="preserve"> personnel.</w:t>
      </w:r>
    </w:p>
    <w:p w14:paraId="3BDE8A04" w14:textId="57FD5502" w:rsidR="002F1D4D" w:rsidRPr="008F43A9" w:rsidRDefault="00AF3FBD" w:rsidP="003204BD">
      <w:p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Cette solution</w:t>
      </w:r>
      <w:r w:rsidR="004467E3">
        <w:rPr>
          <w:rFonts w:asciiTheme="majorHAnsi" w:hAnsiTheme="majorHAnsi"/>
          <w:sz w:val="24"/>
          <w:szCs w:val="24"/>
        </w:rPr>
        <w:t xml:space="preserve"> utilise le Système d</w:t>
      </w:r>
      <w:r w:rsidR="0070236A">
        <w:rPr>
          <w:rFonts w:asciiTheme="majorHAnsi" w:hAnsiTheme="majorHAnsi"/>
          <w:sz w:val="24"/>
          <w:szCs w:val="24"/>
        </w:rPr>
        <w:t>e Gestion de Base de Données (SGBD</w:t>
      </w:r>
      <w:r w:rsidR="00724D20">
        <w:rPr>
          <w:rFonts w:asciiTheme="majorHAnsi" w:hAnsiTheme="majorHAnsi"/>
          <w:sz w:val="24"/>
          <w:szCs w:val="24"/>
        </w:rPr>
        <w:t xml:space="preserve">) Oracle </w:t>
      </w:r>
      <w:r w:rsidR="004467E3">
        <w:rPr>
          <w:rFonts w:asciiTheme="majorHAnsi" w:hAnsiTheme="majorHAnsi"/>
          <w:sz w:val="24"/>
          <w:szCs w:val="24"/>
        </w:rPr>
        <w:t>pour le stockage des données. Elle</w:t>
      </w:r>
      <w:r w:rsidR="00AF3150">
        <w:rPr>
          <w:rFonts w:asciiTheme="majorHAnsi" w:hAnsiTheme="majorHAnsi"/>
          <w:sz w:val="24"/>
          <w:szCs w:val="24"/>
        </w:rPr>
        <w:t xml:space="preserve"> fonctionne dans une</w:t>
      </w:r>
      <w:r w:rsidR="0070236A">
        <w:rPr>
          <w:rFonts w:asciiTheme="majorHAnsi" w:hAnsiTheme="majorHAnsi"/>
          <w:sz w:val="24"/>
          <w:szCs w:val="24"/>
        </w:rPr>
        <w:t xml:space="preserve"> architecture à trois niveaux (c</w:t>
      </w:r>
      <w:r w:rsidR="00AF3150">
        <w:rPr>
          <w:rFonts w:asciiTheme="majorHAnsi" w:hAnsiTheme="majorHAnsi"/>
          <w:sz w:val="24"/>
          <w:szCs w:val="24"/>
        </w:rPr>
        <w:t>lient léger, server d’ap</w:t>
      </w:r>
      <w:r w:rsidR="0070236A">
        <w:rPr>
          <w:rFonts w:asciiTheme="majorHAnsi" w:hAnsiTheme="majorHAnsi"/>
          <w:sz w:val="24"/>
          <w:szCs w:val="24"/>
        </w:rPr>
        <w:t xml:space="preserve">plication, server de base de données). Le server d’application </w:t>
      </w:r>
      <w:r>
        <w:rPr>
          <w:rFonts w:asciiTheme="majorHAnsi" w:hAnsiTheme="majorHAnsi"/>
          <w:sz w:val="24"/>
          <w:szCs w:val="24"/>
        </w:rPr>
        <w:t>imp</w:t>
      </w:r>
      <w:r w:rsidR="0008769A">
        <w:rPr>
          <w:rFonts w:asciiTheme="majorHAnsi" w:hAnsiTheme="majorHAnsi"/>
          <w:sz w:val="24"/>
          <w:szCs w:val="24"/>
        </w:rPr>
        <w:t>lémente une architecture Modèle – Vue -</w:t>
      </w:r>
      <w:r>
        <w:rPr>
          <w:rFonts w:asciiTheme="majorHAnsi" w:hAnsiTheme="majorHAnsi"/>
          <w:sz w:val="24"/>
          <w:szCs w:val="24"/>
        </w:rPr>
        <w:t xml:space="preserve"> Contrôleur (MVC</w:t>
      </w:r>
      <w:r w:rsidR="0070236A">
        <w:rPr>
          <w:rFonts w:asciiTheme="majorHAnsi" w:hAnsiTheme="majorHAnsi"/>
          <w:sz w:val="24"/>
          <w:szCs w:val="24"/>
        </w:rPr>
        <w:t>)</w:t>
      </w:r>
      <w:r w:rsidR="00AA2376">
        <w:rPr>
          <w:rFonts w:asciiTheme="majorHAnsi" w:hAnsiTheme="majorHAnsi"/>
          <w:sz w:val="24"/>
          <w:szCs w:val="24"/>
        </w:rPr>
        <w:t xml:space="preserve"> et est développée </w:t>
      </w:r>
      <w:r w:rsidR="004467E3">
        <w:rPr>
          <w:rFonts w:asciiTheme="majorHAnsi" w:hAnsiTheme="majorHAnsi"/>
          <w:sz w:val="24"/>
          <w:szCs w:val="24"/>
        </w:rPr>
        <w:t>à l’aide de la spécificat</w:t>
      </w:r>
      <w:r w:rsidR="00802B9F">
        <w:rPr>
          <w:rFonts w:asciiTheme="majorHAnsi" w:hAnsiTheme="majorHAnsi"/>
          <w:sz w:val="24"/>
          <w:szCs w:val="24"/>
        </w:rPr>
        <w:t>ion JEE du langage JAVA en sa version 8</w:t>
      </w:r>
      <w:r w:rsidR="004467E3">
        <w:rPr>
          <w:rFonts w:asciiTheme="majorHAnsi" w:hAnsiTheme="majorHAnsi"/>
          <w:sz w:val="24"/>
          <w:szCs w:val="24"/>
        </w:rPr>
        <w:t xml:space="preserve">. </w:t>
      </w:r>
      <w:r w:rsidR="00AA2376">
        <w:rPr>
          <w:rFonts w:asciiTheme="majorHAnsi" w:hAnsiTheme="majorHAnsi"/>
          <w:sz w:val="24"/>
          <w:szCs w:val="24"/>
        </w:rPr>
        <w:t>Nous avons</w:t>
      </w:r>
      <w:r w:rsidR="001313B4">
        <w:rPr>
          <w:rFonts w:asciiTheme="majorHAnsi" w:hAnsiTheme="majorHAnsi"/>
          <w:sz w:val="24"/>
          <w:szCs w:val="24"/>
        </w:rPr>
        <w:t>,</w:t>
      </w:r>
      <w:r w:rsidR="00AA2376">
        <w:rPr>
          <w:rFonts w:asciiTheme="majorHAnsi" w:hAnsiTheme="majorHAnsi"/>
          <w:sz w:val="24"/>
          <w:szCs w:val="24"/>
        </w:rPr>
        <w:t xml:space="preserve"> en outre utilisé</w:t>
      </w:r>
      <w:r w:rsidR="001313B4">
        <w:rPr>
          <w:rFonts w:asciiTheme="majorHAnsi" w:hAnsiTheme="majorHAnsi"/>
          <w:sz w:val="24"/>
          <w:szCs w:val="24"/>
        </w:rPr>
        <w:t>,</w:t>
      </w:r>
      <w:r w:rsidR="00AA2376">
        <w:rPr>
          <w:rFonts w:asciiTheme="majorHAnsi" w:hAnsiTheme="majorHAnsi"/>
          <w:sz w:val="24"/>
          <w:szCs w:val="24"/>
        </w:rPr>
        <w:t xml:space="preserve"> le Framework </w:t>
      </w:r>
      <w:proofErr w:type="spellStart"/>
      <w:r w:rsidR="00AA2376">
        <w:rPr>
          <w:rFonts w:asciiTheme="majorHAnsi" w:hAnsiTheme="majorHAnsi"/>
          <w:sz w:val="24"/>
          <w:szCs w:val="24"/>
        </w:rPr>
        <w:t>Spring</w:t>
      </w:r>
      <w:proofErr w:type="spellEnd"/>
      <w:r w:rsidR="00AA2376">
        <w:rPr>
          <w:rFonts w:asciiTheme="majorHAnsi" w:hAnsiTheme="majorHAnsi"/>
          <w:sz w:val="24"/>
          <w:szCs w:val="24"/>
        </w:rPr>
        <w:t xml:space="preserve"> (</w:t>
      </w:r>
      <w:proofErr w:type="spellStart"/>
      <w:r w:rsidR="00AA2376">
        <w:rPr>
          <w:rFonts w:asciiTheme="majorHAnsi" w:hAnsiTheme="majorHAnsi"/>
          <w:sz w:val="24"/>
          <w:szCs w:val="24"/>
        </w:rPr>
        <w:t>Spring</w:t>
      </w:r>
      <w:proofErr w:type="spellEnd"/>
      <w:r w:rsidR="00AA2376">
        <w:rPr>
          <w:rFonts w:asciiTheme="majorHAnsi" w:hAnsiTheme="majorHAnsi"/>
          <w:sz w:val="24"/>
          <w:szCs w:val="24"/>
        </w:rPr>
        <w:t xml:space="preserve"> Boot) pour assurer l’inversion de contrôle et l’injection des dépendances. </w:t>
      </w:r>
      <w:r w:rsidR="001313B4">
        <w:rPr>
          <w:rFonts w:asciiTheme="majorHAnsi" w:hAnsiTheme="majorHAnsi"/>
          <w:sz w:val="24"/>
          <w:szCs w:val="24"/>
        </w:rPr>
        <w:t xml:space="preserve"> </w:t>
      </w:r>
      <w:r w:rsidR="00872E34">
        <w:rPr>
          <w:rFonts w:asciiTheme="majorHAnsi" w:hAnsiTheme="majorHAnsi"/>
          <w:sz w:val="24"/>
          <w:szCs w:val="24"/>
        </w:rPr>
        <w:t>Par ailleurs</w:t>
      </w:r>
      <w:r w:rsidR="00724D20">
        <w:rPr>
          <w:rFonts w:asciiTheme="majorHAnsi" w:hAnsiTheme="majorHAnsi"/>
          <w:sz w:val="24"/>
          <w:szCs w:val="24"/>
        </w:rPr>
        <w:t xml:space="preserve">, </w:t>
      </w:r>
      <w:r w:rsidR="001313B4">
        <w:rPr>
          <w:rFonts w:asciiTheme="majorHAnsi" w:hAnsiTheme="majorHAnsi"/>
          <w:sz w:val="24"/>
          <w:szCs w:val="24"/>
        </w:rPr>
        <w:t xml:space="preserve">Les vues du système sont basées sur le moteur de Template  </w:t>
      </w:r>
      <w:proofErr w:type="spellStart"/>
      <w:r w:rsidR="001313B4">
        <w:rPr>
          <w:rFonts w:asciiTheme="majorHAnsi" w:hAnsiTheme="majorHAnsi"/>
          <w:sz w:val="24"/>
          <w:szCs w:val="24"/>
        </w:rPr>
        <w:t>Thymeleaf</w:t>
      </w:r>
      <w:proofErr w:type="spellEnd"/>
      <w:r w:rsidR="001313B4">
        <w:rPr>
          <w:rFonts w:asciiTheme="majorHAnsi" w:hAnsiTheme="majorHAnsi"/>
          <w:sz w:val="24"/>
          <w:szCs w:val="24"/>
        </w:rPr>
        <w:t xml:space="preserve"> et utilisent les librairies JQuery et </w:t>
      </w:r>
      <w:proofErr w:type="spellStart"/>
      <w:r w:rsidR="001313B4">
        <w:rPr>
          <w:rFonts w:asciiTheme="majorHAnsi" w:hAnsiTheme="majorHAnsi"/>
          <w:sz w:val="24"/>
          <w:szCs w:val="24"/>
        </w:rPr>
        <w:t>Bootstrap</w:t>
      </w:r>
      <w:proofErr w:type="spellEnd"/>
      <w:r w:rsidR="001313B4">
        <w:rPr>
          <w:rFonts w:asciiTheme="majorHAnsi" w:hAnsiTheme="majorHAnsi"/>
          <w:sz w:val="24"/>
          <w:szCs w:val="24"/>
        </w:rPr>
        <w:t xml:space="preserve"> pour </w:t>
      </w:r>
      <w:r w:rsidR="00724D20">
        <w:rPr>
          <w:rFonts w:asciiTheme="majorHAnsi" w:hAnsiTheme="majorHAnsi"/>
          <w:sz w:val="24"/>
          <w:szCs w:val="24"/>
        </w:rPr>
        <w:t>la gestion d</w:t>
      </w:r>
      <w:r w:rsidR="001313B4">
        <w:rPr>
          <w:rFonts w:asciiTheme="majorHAnsi" w:hAnsiTheme="majorHAnsi"/>
          <w:sz w:val="24"/>
          <w:szCs w:val="24"/>
        </w:rPr>
        <w:t>es mi</w:t>
      </w:r>
      <w:r w:rsidR="0070236A">
        <w:rPr>
          <w:rFonts w:asciiTheme="majorHAnsi" w:hAnsiTheme="majorHAnsi"/>
          <w:sz w:val="24"/>
          <w:szCs w:val="24"/>
        </w:rPr>
        <w:t>ses en forme et l’interactivité</w:t>
      </w:r>
      <w:r w:rsidR="007B67FE" w:rsidRPr="008F43A9">
        <w:rPr>
          <w:rFonts w:asciiTheme="majorHAnsi" w:hAnsiTheme="majorHAnsi"/>
          <w:sz w:val="24"/>
          <w:szCs w:val="24"/>
        </w:rPr>
        <w:t>.</w:t>
      </w:r>
    </w:p>
    <w:p w14:paraId="255CCC71" w14:textId="77777777" w:rsidR="00070A3A" w:rsidRDefault="00070A3A">
      <w:pPr>
        <w:rPr>
          <w:rFonts w:asciiTheme="majorHAnsi" w:hAnsiTheme="majorHAnsi"/>
          <w:sz w:val="24"/>
          <w:szCs w:val="24"/>
        </w:rPr>
      </w:pPr>
      <w:r>
        <w:rPr>
          <w:rFonts w:asciiTheme="majorHAnsi" w:hAnsiTheme="majorHAnsi"/>
          <w:sz w:val="24"/>
          <w:szCs w:val="24"/>
        </w:rPr>
        <w:br w:type="page"/>
      </w:r>
    </w:p>
    <w:p w14:paraId="5F212480" w14:textId="77777777" w:rsidR="003C553B" w:rsidRDefault="00E776F0" w:rsidP="0056670C">
      <w:pPr>
        <w:pStyle w:val="Titre1"/>
      </w:pPr>
      <w:bookmarkStart w:id="17" w:name="_Toc68766646"/>
      <w:bookmarkStart w:id="18" w:name="_Toc68766674"/>
      <w:r>
        <w:lastRenderedPageBreak/>
        <w:t>INTRODUCTION</w:t>
      </w:r>
      <w:bookmarkEnd w:id="17"/>
      <w:bookmarkEnd w:id="18"/>
    </w:p>
    <w:p w14:paraId="1DD2629E" w14:textId="0B2094D7" w:rsidR="00C111AA" w:rsidRDefault="00B638B5"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La gestion administrative du personnel peut vite devenir lourde et difficile à tenir sans un système adapté, efficace et performant. A l’ère du numérique, </w:t>
      </w:r>
      <w:hyperlink r:id="rId14" w:history="1">
        <w:r w:rsidRPr="0089611B">
          <w:rPr>
            <w:rFonts w:asciiTheme="majorHAnsi" w:hAnsiTheme="majorHAnsi"/>
            <w:color w:val="000000" w:themeColor="text1"/>
            <w:sz w:val="24"/>
            <w:szCs w:val="24"/>
          </w:rPr>
          <w:t xml:space="preserve">utiliser un système </w:t>
        </w:r>
        <w:r w:rsidR="007436A9">
          <w:rPr>
            <w:rFonts w:asciiTheme="majorHAnsi" w:hAnsiTheme="majorHAnsi"/>
            <w:color w:val="000000" w:themeColor="text1"/>
            <w:sz w:val="24"/>
            <w:szCs w:val="24"/>
          </w:rPr>
          <w:t>automatisé</w:t>
        </w:r>
        <w:r w:rsidRPr="0089611B">
          <w:rPr>
            <w:rFonts w:asciiTheme="majorHAnsi" w:hAnsiTheme="majorHAnsi"/>
            <w:color w:val="000000" w:themeColor="text1"/>
            <w:sz w:val="24"/>
            <w:szCs w:val="24"/>
          </w:rPr>
          <w:t xml:space="preserve"> de gestion du</w:t>
        </w:r>
      </w:hyperlink>
      <w:r w:rsidRPr="0089611B">
        <w:rPr>
          <w:rFonts w:asciiTheme="majorHAnsi" w:hAnsiTheme="majorHAnsi"/>
          <w:color w:val="000000" w:themeColor="text1"/>
          <w:sz w:val="24"/>
          <w:szCs w:val="24"/>
        </w:rPr>
        <w:t xml:space="preserve"> personnel est en effet devenu incontournable pour un service en charge du personnel. D</w:t>
      </w:r>
      <w:r w:rsidR="00C111AA">
        <w:rPr>
          <w:rFonts w:asciiTheme="majorHAnsi" w:hAnsiTheme="majorHAnsi"/>
          <w:color w:val="000000" w:themeColor="text1"/>
          <w:sz w:val="24"/>
          <w:szCs w:val="24"/>
        </w:rPr>
        <w:t xml:space="preserve">ans </w:t>
      </w:r>
      <w:r w:rsidRPr="0089611B">
        <w:rPr>
          <w:rFonts w:asciiTheme="majorHAnsi" w:hAnsiTheme="majorHAnsi"/>
          <w:color w:val="000000" w:themeColor="text1"/>
          <w:sz w:val="24"/>
          <w:szCs w:val="24"/>
        </w:rPr>
        <w:t>ce climat de globalisation accéléré que nous connaissons aujourd'hui, l'administration fait face à des défis de plus en plus croissants. En effet, elle doit pouvoir s'adapt</w:t>
      </w:r>
      <w:r w:rsidR="00C111AA">
        <w:rPr>
          <w:rFonts w:asciiTheme="majorHAnsi" w:hAnsiTheme="majorHAnsi"/>
          <w:color w:val="000000" w:themeColor="text1"/>
          <w:sz w:val="24"/>
          <w:szCs w:val="24"/>
        </w:rPr>
        <w:t>er aux mutations technologiques pour</w:t>
      </w:r>
      <w:r w:rsidRPr="0089611B">
        <w:rPr>
          <w:rFonts w:asciiTheme="majorHAnsi" w:hAnsiTheme="majorHAnsi"/>
          <w:color w:val="000000" w:themeColor="text1"/>
          <w:sz w:val="24"/>
          <w:szCs w:val="24"/>
        </w:rPr>
        <w:t xml:space="preserve"> satisfaire au mieux les b</w:t>
      </w:r>
      <w:r w:rsidR="00E619B0">
        <w:rPr>
          <w:rFonts w:asciiTheme="majorHAnsi" w:hAnsiTheme="majorHAnsi"/>
          <w:color w:val="000000" w:themeColor="text1"/>
          <w:sz w:val="24"/>
          <w:szCs w:val="24"/>
        </w:rPr>
        <w:t>esoins grandissants des usagers et</w:t>
      </w:r>
      <w:r w:rsidRPr="0089611B">
        <w:rPr>
          <w:rFonts w:asciiTheme="majorHAnsi" w:hAnsiTheme="majorHAnsi"/>
          <w:color w:val="000000" w:themeColor="text1"/>
          <w:sz w:val="24"/>
          <w:szCs w:val="24"/>
        </w:rPr>
        <w:t xml:space="preserve"> répondre aux attentes de ses travailleurs. </w:t>
      </w:r>
      <w:r w:rsidR="00736D0D">
        <w:rPr>
          <w:rFonts w:asciiTheme="majorHAnsi" w:hAnsiTheme="majorHAnsi"/>
          <w:color w:val="000000" w:themeColor="text1"/>
          <w:sz w:val="24"/>
          <w:szCs w:val="24"/>
        </w:rPr>
        <w:t>Ainsi</w:t>
      </w:r>
      <w:r w:rsidRPr="0089611B">
        <w:rPr>
          <w:rFonts w:asciiTheme="majorHAnsi" w:hAnsiTheme="majorHAnsi"/>
          <w:color w:val="000000" w:themeColor="text1"/>
          <w:sz w:val="24"/>
          <w:szCs w:val="24"/>
        </w:rPr>
        <w:t xml:space="preserve">, la gestion administrative du personnel qui constitue un maillon essentiel pour la survie d'une administration, a un rôle capital à jouer. En substance, elle doit répondre efficacement au besoin de célérité dans le traitement courant des dossiers  </w:t>
      </w:r>
      <w:r w:rsidR="00AA4D8B" w:rsidRPr="0089611B">
        <w:rPr>
          <w:rFonts w:asciiTheme="majorHAnsi" w:hAnsiTheme="majorHAnsi"/>
          <w:color w:val="000000" w:themeColor="text1"/>
          <w:sz w:val="24"/>
          <w:szCs w:val="24"/>
        </w:rPr>
        <w:t xml:space="preserve">et </w:t>
      </w:r>
      <w:r w:rsidRPr="0089611B">
        <w:rPr>
          <w:rFonts w:asciiTheme="majorHAnsi" w:hAnsiTheme="majorHAnsi"/>
          <w:color w:val="000000" w:themeColor="text1"/>
          <w:sz w:val="24"/>
          <w:szCs w:val="24"/>
        </w:rPr>
        <w:t xml:space="preserve">aider à la prise de décision en mettant, en temps réel, des statistiques fiables à </w:t>
      </w:r>
      <w:r w:rsidR="007E2783">
        <w:rPr>
          <w:rFonts w:asciiTheme="majorHAnsi" w:hAnsiTheme="majorHAnsi"/>
          <w:color w:val="000000" w:themeColor="text1"/>
          <w:sz w:val="24"/>
          <w:szCs w:val="24"/>
        </w:rPr>
        <w:t xml:space="preserve">la </w:t>
      </w:r>
      <w:r w:rsidR="00C111AA">
        <w:rPr>
          <w:rFonts w:asciiTheme="majorHAnsi" w:hAnsiTheme="majorHAnsi"/>
          <w:color w:val="000000" w:themeColor="text1"/>
          <w:sz w:val="24"/>
          <w:szCs w:val="24"/>
        </w:rPr>
        <w:t>disposition du manage</w:t>
      </w:r>
      <w:r w:rsidRPr="0089611B">
        <w:rPr>
          <w:rFonts w:asciiTheme="majorHAnsi" w:hAnsiTheme="majorHAnsi"/>
          <w:color w:val="000000" w:themeColor="text1"/>
          <w:sz w:val="24"/>
          <w:szCs w:val="24"/>
        </w:rPr>
        <w:t>r.</w:t>
      </w:r>
      <w:r w:rsidR="0026547D">
        <w:rPr>
          <w:rFonts w:asciiTheme="majorHAnsi" w:hAnsiTheme="majorHAnsi"/>
          <w:color w:val="000000" w:themeColor="text1"/>
          <w:sz w:val="24"/>
          <w:szCs w:val="24"/>
        </w:rPr>
        <w:t xml:space="preserve"> </w:t>
      </w:r>
      <w:r w:rsidR="00C111AA">
        <w:rPr>
          <w:rFonts w:asciiTheme="majorHAnsi" w:hAnsiTheme="majorHAnsi"/>
          <w:color w:val="000000" w:themeColor="text1"/>
          <w:sz w:val="24"/>
          <w:szCs w:val="24"/>
        </w:rPr>
        <w:t>C’est pour apporter une réponse à ce problème que nous avons choisi de travailler sur le thème automatisation de la gestion administrative du personnel dans le cadre de notre projet de fin de cycle.</w:t>
      </w:r>
    </w:p>
    <w:p w14:paraId="3B410A62" w14:textId="60B87C5A" w:rsidR="003C553B" w:rsidRPr="0089611B" w:rsidRDefault="00C111AA" w:rsidP="002B76E5">
      <w:pPr>
        <w:jc w:val="both"/>
        <w:rPr>
          <w:rFonts w:asciiTheme="majorHAnsi" w:eastAsiaTheme="majorEastAsia" w:hAnsiTheme="majorHAnsi" w:cstheme="majorBidi"/>
          <w:color w:val="365F91" w:themeColor="accent1" w:themeShade="BF"/>
          <w:sz w:val="24"/>
          <w:szCs w:val="24"/>
        </w:rPr>
      </w:pPr>
      <w:r>
        <w:rPr>
          <w:rFonts w:asciiTheme="majorHAnsi" w:hAnsiTheme="majorHAnsi"/>
          <w:color w:val="000000" w:themeColor="text1"/>
          <w:sz w:val="24"/>
          <w:szCs w:val="24"/>
        </w:rPr>
        <w:t xml:space="preserve">Pour ce faire, notre document sera structuré en trois parties. La première partie abordera le cadre de référence, la seconde portera sur l’étude de la solution retenue et la troisième </w:t>
      </w:r>
      <w:r w:rsidR="008032A3">
        <w:rPr>
          <w:rFonts w:asciiTheme="majorHAnsi" w:hAnsiTheme="majorHAnsi"/>
          <w:color w:val="000000" w:themeColor="text1"/>
          <w:sz w:val="24"/>
          <w:szCs w:val="24"/>
        </w:rPr>
        <w:t>concernera la réalisation de la solution retenue</w:t>
      </w:r>
      <w:r w:rsidR="00B638B5" w:rsidRPr="00736D0D">
        <w:rPr>
          <w:rFonts w:asciiTheme="majorHAnsi" w:hAnsiTheme="majorHAnsi"/>
          <w:color w:val="000000" w:themeColor="text1"/>
          <w:sz w:val="24"/>
          <w:szCs w:val="24"/>
        </w:rPr>
        <w:t>.</w:t>
      </w:r>
    </w:p>
    <w:p w14:paraId="49381ACE" w14:textId="77777777" w:rsidR="006D42F5" w:rsidRDefault="006D42F5" w:rsidP="00F1262A"/>
    <w:p w14:paraId="08693C70" w14:textId="77777777" w:rsidR="006D42F5" w:rsidRPr="00F1262A" w:rsidRDefault="006D42F5" w:rsidP="00F1262A"/>
    <w:p w14:paraId="484041DE" w14:textId="77777777" w:rsidR="006D42F5" w:rsidRPr="00F1262A" w:rsidRDefault="006D42F5" w:rsidP="00F1262A"/>
    <w:p w14:paraId="642BCFCB" w14:textId="77777777" w:rsidR="006D42F5" w:rsidRPr="00F1262A" w:rsidRDefault="006D42F5" w:rsidP="00F1262A">
      <w:pPr>
        <w:rPr>
          <w:color w:val="FF0000"/>
        </w:rPr>
      </w:pPr>
    </w:p>
    <w:p w14:paraId="7FCF7908" w14:textId="77777777" w:rsidR="006D42F5" w:rsidRPr="00F1262A" w:rsidRDefault="006D42F5" w:rsidP="00F1262A">
      <w:pPr>
        <w:rPr>
          <w:color w:val="FF0000"/>
        </w:rPr>
      </w:pPr>
    </w:p>
    <w:p w14:paraId="55632363" w14:textId="77777777" w:rsidR="006D42F5" w:rsidRPr="00F1262A" w:rsidRDefault="006D42F5" w:rsidP="00F1262A">
      <w:pPr>
        <w:rPr>
          <w:color w:val="FF0000"/>
        </w:rPr>
      </w:pPr>
    </w:p>
    <w:p w14:paraId="575173FD" w14:textId="77777777" w:rsidR="00F1262A" w:rsidRDefault="00F1262A">
      <w:pPr>
        <w:rPr>
          <w:rFonts w:asciiTheme="majorHAnsi" w:eastAsiaTheme="majorEastAsia" w:hAnsiTheme="majorHAnsi" w:cstheme="majorBidi"/>
          <w:b/>
          <w:bCs/>
          <w:sz w:val="40"/>
          <w:szCs w:val="28"/>
        </w:rPr>
      </w:pPr>
      <w:r>
        <w:br w:type="page"/>
      </w:r>
    </w:p>
    <w:p w14:paraId="6ADBA7BE" w14:textId="328415F5" w:rsidR="006D42F5" w:rsidRPr="00505FD0" w:rsidRDefault="00502B63" w:rsidP="0056670C">
      <w:pPr>
        <w:pStyle w:val="Titre1"/>
        <w:rPr>
          <w:rStyle w:val="Titredulivre"/>
          <w:b/>
        </w:rPr>
      </w:pPr>
      <w:bookmarkStart w:id="19" w:name="_Toc68766647"/>
      <w:bookmarkStart w:id="20" w:name="_Toc68766675"/>
      <w:r w:rsidRPr="00505FD0">
        <w:rPr>
          <w:rStyle w:val="Titredulivre"/>
          <w:b/>
        </w:rPr>
        <w:lastRenderedPageBreak/>
        <w:t xml:space="preserve">PARTIE 1 : </w:t>
      </w:r>
      <w:r w:rsidR="006D5852" w:rsidRPr="00505FD0">
        <w:rPr>
          <w:rStyle w:val="Titredulivre"/>
          <w:b/>
        </w:rPr>
        <w:t>CADRE DE REFERENCE</w:t>
      </w:r>
      <w:bookmarkEnd w:id="19"/>
      <w:bookmarkEnd w:id="20"/>
    </w:p>
    <w:p w14:paraId="07BF2760" w14:textId="77777777" w:rsidR="006D42F5" w:rsidRDefault="006D42F5" w:rsidP="006D42F5">
      <w:pPr>
        <w:rPr>
          <w:rFonts w:asciiTheme="majorHAnsi" w:eastAsiaTheme="majorEastAsia" w:hAnsiTheme="majorHAnsi" w:cstheme="majorBidi"/>
          <w:color w:val="365F91" w:themeColor="accent1" w:themeShade="BF"/>
          <w:sz w:val="40"/>
          <w:szCs w:val="28"/>
        </w:rPr>
      </w:pPr>
      <w:r>
        <w:br w:type="page"/>
      </w:r>
    </w:p>
    <w:p w14:paraId="6EDAECB7" w14:textId="77777777" w:rsidR="00F23094" w:rsidRPr="007F1CAB" w:rsidRDefault="00F23094" w:rsidP="00954648">
      <w:pPr>
        <w:pStyle w:val="Titre2"/>
      </w:pPr>
      <w:bookmarkStart w:id="21" w:name="_Toc68766648"/>
      <w:bookmarkStart w:id="22" w:name="_Toc68766676"/>
      <w:r>
        <w:lastRenderedPageBreak/>
        <w:t>PRESENTATION DE LA STRUCTURE D'ACCUEIL</w:t>
      </w:r>
      <w:bookmarkEnd w:id="21"/>
      <w:bookmarkEnd w:id="22"/>
    </w:p>
    <w:p w14:paraId="5FB81892" w14:textId="6D40DE84" w:rsidR="00F23094" w:rsidRPr="0089729A" w:rsidRDefault="00F23094" w:rsidP="00F23094">
      <w:pPr>
        <w:spacing w:after="0"/>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 xml:space="preserve">Créée en 1968, la </w:t>
      </w:r>
      <w:r w:rsidR="00045A29">
        <w:rPr>
          <w:rFonts w:asciiTheme="majorHAnsi" w:hAnsiTheme="majorHAnsi"/>
          <w:color w:val="000000" w:themeColor="text1"/>
          <w:sz w:val="24"/>
          <w:szCs w:val="24"/>
        </w:rPr>
        <w:t>Direction Générale des Marchés Publics</w:t>
      </w:r>
      <w:r w:rsidRPr="0089729A">
        <w:rPr>
          <w:rFonts w:asciiTheme="majorHAnsi" w:hAnsiTheme="majorHAnsi"/>
          <w:color w:val="000000" w:themeColor="text1"/>
          <w:sz w:val="24"/>
          <w:szCs w:val="24"/>
        </w:rPr>
        <w:t xml:space="preserve">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le cadre des commandes de travaux, fournitures et prestations passées par les services de l’Etat et des personnes morales de droit public ou privé soumises aux procédures de marchés publics. </w:t>
      </w:r>
    </w:p>
    <w:p w14:paraId="34938F0D" w14:textId="79FFBB36" w:rsidR="00F23094" w:rsidRPr="0089729A" w:rsidRDefault="00F23094" w:rsidP="00F23094">
      <w:pPr>
        <w:spacing w:after="0"/>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 xml:space="preserve">Aux termes des dispositions de l’arrêté n° 465/MPMB/DGBF/DMP du 23 juin 2015 portant attributions, organisation et fonctionnement de la </w:t>
      </w:r>
      <w:r w:rsidR="00045A29">
        <w:rPr>
          <w:rFonts w:asciiTheme="majorHAnsi" w:hAnsiTheme="majorHAnsi"/>
          <w:color w:val="000000" w:themeColor="text1"/>
          <w:sz w:val="24"/>
          <w:szCs w:val="24"/>
        </w:rPr>
        <w:t>Direction Générale des Marchés Publics</w:t>
      </w:r>
      <w:r w:rsidRPr="0089729A">
        <w:rPr>
          <w:rFonts w:asciiTheme="majorHAnsi" w:hAnsiTheme="majorHAnsi"/>
          <w:color w:val="000000" w:themeColor="text1"/>
          <w:sz w:val="24"/>
          <w:szCs w:val="24"/>
        </w:rPr>
        <w:t xml:space="preserve">, La </w:t>
      </w:r>
      <w:r w:rsidR="00045A29">
        <w:rPr>
          <w:rFonts w:asciiTheme="majorHAnsi" w:hAnsiTheme="majorHAnsi"/>
          <w:color w:val="000000" w:themeColor="text1"/>
          <w:sz w:val="24"/>
          <w:szCs w:val="24"/>
        </w:rPr>
        <w:t>Direction Générale des Marchés Publics</w:t>
      </w:r>
      <w:r w:rsidRPr="0089729A">
        <w:rPr>
          <w:rFonts w:asciiTheme="majorHAnsi" w:hAnsiTheme="majorHAnsi"/>
          <w:color w:val="000000" w:themeColor="text1"/>
          <w:sz w:val="24"/>
          <w:szCs w:val="24"/>
        </w:rPr>
        <w:t xml:space="preserve"> comprend six sous-directions, une cellule spécialisée, des services rattachés et des services extérieurs. Les sous-directions et la cellule spécialisée sont les suivantes :</w:t>
      </w:r>
    </w:p>
    <w:p w14:paraId="1BE3C2C9"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 de la réglementation et des régimes particuliers ;</w:t>
      </w:r>
    </w:p>
    <w:p w14:paraId="0BB4636D"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procédures et opérations ;</w:t>
      </w:r>
    </w:p>
    <w:p w14:paraId="22570E3D"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opérations sur financement extérieur ;</w:t>
      </w:r>
    </w:p>
    <w:p w14:paraId="00C9F223"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du système d’information et de la communication ;</w:t>
      </w:r>
    </w:p>
    <w:p w14:paraId="5E5AD020"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 la formation et des appuis techniques ;</w:t>
      </w:r>
    </w:p>
    <w:p w14:paraId="5CEF4A4B"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études, du suivi et de l’évaluation des marchés publics ;</w:t>
      </w:r>
    </w:p>
    <w:p w14:paraId="63020F69" w14:textId="77777777" w:rsidR="00F23094" w:rsidRPr="0089729A" w:rsidRDefault="00F23094" w:rsidP="006B2F58">
      <w:pPr>
        <w:pStyle w:val="Paragraphedeliste"/>
        <w:numPr>
          <w:ilvl w:val="0"/>
          <w:numId w:val="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cellule de gestion des opérations de passation de marchés publics relatifs au Contrat de Désendettement et de Développement (C2D).</w:t>
      </w:r>
    </w:p>
    <w:p w14:paraId="61162C20" w14:textId="2BBFDE94" w:rsidR="00F23094" w:rsidRPr="0089729A" w:rsidRDefault="00F23094" w:rsidP="00F23094">
      <w:p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 xml:space="preserve">L’organigramme de la </w:t>
      </w:r>
      <w:r w:rsidR="00045A29">
        <w:rPr>
          <w:rFonts w:asciiTheme="majorHAnsi" w:hAnsiTheme="majorHAnsi"/>
          <w:color w:val="000000" w:themeColor="text1"/>
          <w:sz w:val="24"/>
          <w:szCs w:val="24"/>
        </w:rPr>
        <w:t>Direction Générale des Marchés Publics</w:t>
      </w:r>
      <w:r w:rsidRPr="0089729A">
        <w:rPr>
          <w:rFonts w:asciiTheme="majorHAnsi" w:hAnsiTheme="majorHAnsi"/>
          <w:color w:val="000000" w:themeColor="text1"/>
          <w:sz w:val="24"/>
          <w:szCs w:val="24"/>
        </w:rPr>
        <w:t xml:space="preserve"> est présenté à la page suivante.</w:t>
      </w:r>
    </w:p>
    <w:p w14:paraId="2AA7A091" w14:textId="77777777" w:rsidR="00F23094" w:rsidRPr="0059725F" w:rsidRDefault="00F23094" w:rsidP="00F23094">
      <w:pPr>
        <w:jc w:val="both"/>
        <w:rPr>
          <w:sz w:val="24"/>
          <w:szCs w:val="24"/>
        </w:rPr>
        <w:sectPr w:rsidR="00F23094" w:rsidRPr="0059725F" w:rsidSect="00456066">
          <w:footerReference w:type="default" r:id="rId15"/>
          <w:pgSz w:w="11906" w:h="16838" w:code="9"/>
          <w:pgMar w:top="1418" w:right="1418" w:bottom="1418" w:left="1418" w:header="709" w:footer="709" w:gutter="0"/>
          <w:pgNumType w:start="0"/>
          <w:cols w:space="708"/>
          <w:titlePg/>
          <w:docGrid w:linePitch="360"/>
        </w:sectPr>
      </w:pPr>
    </w:p>
    <w:p w14:paraId="7BC7A573" w14:textId="77777777" w:rsidR="00F23094" w:rsidRDefault="005D0A6D" w:rsidP="00F23094">
      <w:pPr>
        <w:rPr>
          <w:rFonts w:asciiTheme="majorHAnsi" w:eastAsiaTheme="majorEastAsia" w:hAnsiTheme="majorHAnsi" w:cstheme="majorBidi"/>
          <w:sz w:val="36"/>
          <w:szCs w:val="26"/>
        </w:rPr>
      </w:pPr>
      <w:r>
        <w:rPr>
          <w:rFonts w:asciiTheme="majorHAnsi" w:eastAsiaTheme="majorEastAsia" w:hAnsiTheme="majorHAnsi" w:cstheme="majorBidi"/>
          <w:noProof/>
          <w:sz w:val="36"/>
          <w:szCs w:val="26"/>
          <w:lang w:eastAsia="fr-FR"/>
        </w:rPr>
        <w:lastRenderedPageBreak/>
        <w:pict w14:anchorId="6FE2EE56">
          <v:shapetype id="_x0000_t32" coordsize="21600,21600" o:spt="32" o:oned="t" path="m,l21600,21600e" filled="f">
            <v:path arrowok="t" fillok="f" o:connecttype="none"/>
            <o:lock v:ext="edit" shapetype="t"/>
          </v:shapetype>
          <v:shape id="Connecteur droit avec flèche 1" o:spid="_x0000_s1970" type="#_x0000_t32" style="position:absolute;margin-left:-17.8pt;margin-top:48.8pt;width:137.25pt;height:.0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" strokecolor="#5b9bd5" strokeweight=".25pt"/>
        </w:pict>
      </w:r>
      <w:r>
        <w:rPr>
          <w:rFonts w:asciiTheme="majorHAnsi" w:eastAsiaTheme="majorEastAsia" w:hAnsiTheme="majorHAnsi" w:cstheme="majorBidi"/>
          <w:noProof/>
          <w:sz w:val="36"/>
          <w:szCs w:val="26"/>
          <w:lang w:eastAsia="fr-FR"/>
        </w:rPr>
        <w:pict w14:anchorId="6FDE3CF8">
          <v:group id="Groupe 2" o:spid="_x0000_s1861" style="position:absolute;margin-left:-62.3pt;margin-top:-40.7pt;width:582.15pt;height:771.6pt;z-index:251676160"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">
            <v:rect id="Rectangle 25" o:spid="_x0000_s1862" style="position:absolute;left:15367;width:30105;height:32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hgcUA&#10;AADaAAAADwAAAGRycy9kb3ducmV2LnhtbESPT2vCQBTE70K/w/IKXkQ3KoikriIV//fQai0eH9nX&#10;JDT7NmRXE7+9KxQ8DjPzG2Yya0whrlS53LKCfi8CQZxYnXOq4Pu47I5BOI+ssbBMCm7kYDZ9aU0w&#10;1rbmL7oefCoChF2MCjLvy1hKl2Rk0PVsSRy8X1sZ9EFWqdQV1gFuCjmIopE0mHNYyLCk94ySv8PF&#10;KDh/mvV4u1+d5oufXb1cn84fnXKjVPu1mb+B8NT4Z/i/vdEKhvC4Em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GBxQAAANoAAAAPAAAAAAAAAAAAAAAAAJgCAABkcnMv&#10;ZG93bnJldi54bWxQSwUGAAAAAAQABAD1AAAAigMAAAAA&#10;" fillcolor="#7030a0" stroked="f">
              <v:shadow on="t" color="black" opacity="41287f" offset="0,1.5pt"/>
              <v:textbox style="mso-next-textbox:#Rectangle 25">
                <w:txbxContent>
                  <w:p w14:paraId="3BD5ED4E" w14:textId="77777777" w:rsidR="007436A9" w:rsidRPr="00235B30" w:rsidRDefault="007436A9" w:rsidP="00F23094">
                    <w:pPr>
                      <w:jc w:val="center"/>
                      <w:rPr>
                        <w:b/>
                        <w:sz w:val="32"/>
                      </w:rPr>
                    </w:pPr>
                    <w:r w:rsidRPr="00235B30">
                      <w:rPr>
                        <w:b/>
                        <w:sz w:val="32"/>
                      </w:rPr>
                      <w:t>Directeur des Marchés Publics</w:t>
                    </w:r>
                  </w:p>
                </w:txbxContent>
              </v:textbox>
            </v:rect>
            <v:group id="Groupe 26" o:spid="_x0000_s1863" style="position:absolute;top:3302;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e 27" o:spid="_x0000_s1864" style="position:absolute;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28" o:spid="_x0000_s1865" style="position:absolute;width:73748;height:30378" coordsize="73748,30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29" o:spid="_x0000_s1866" style="position:absolute;top:21907;width:10636;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PsQA&#10;AADaAAAADwAAAGRycy9kb3ducmV2LnhtbESP3WrCQBSE7wXfYTlC73RXhdbGbEQKglCKv5T27pg9&#10;JqHZsyG71din7xYKXg4z3wyTLjpbiwu1vnKsYTxSIIhzZyouNBwPq+EMhA/IBmvHpOFGHhZZv5di&#10;YtyVd3TZh0LEEvYJaihDaBIpfV6SRT9yDXH0zq61GKJsC2lavMZyW8uJUo/SYsVxocSGXkrKv/bf&#10;VsPTx4/cbJ7V9Hbcfqr36nX7hqel1g+DbjkHEagL9/A/vTaRg78r8Qb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eD7EAAAA2g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29">
                      <w:txbxContent>
                        <w:p w14:paraId="18FDA2E1" w14:textId="77777777" w:rsidR="007436A9" w:rsidRPr="006730CE" w:rsidRDefault="007436A9" w:rsidP="00F23094">
                          <w:pPr>
                            <w:rPr>
                              <w:b/>
                              <w:color w:val="000000"/>
                              <w:sz w:val="16"/>
                              <w:szCs w:val="16"/>
                            </w:rPr>
                          </w:pPr>
                          <w:r w:rsidRPr="006730CE">
                            <w:rPr>
                              <w:b/>
                              <w:color w:val="000000"/>
                              <w:sz w:val="16"/>
                              <w:szCs w:val="16"/>
                            </w:rPr>
                            <w:t>Sous-direction   de la Réglementation et des Régimes Particuliers</w:t>
                          </w:r>
                        </w:p>
                      </w:txbxContent>
                    </v:textbox>
                  </v:rect>
                  <v:rect id="Rectangle 36" o:spid="_x0000_s1867" style="position:absolute;left:11557;top:21907;width:924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sTMIA&#10;AADaAAAADwAAAGRycy9kb3ducmV2LnhtbERPW2vCMBR+F/YfwhH2ZhM30NmZFhkMBiJeEfd21py1&#10;Zc1JaaLW/frlQdjjx3ef571txIU6XzvWME4UCOLCmZpLDYf9++gFhA/IBhvHpOFGHvLsYTDH1Lgr&#10;b+myC6WIIexT1FCF0KZS+qIiiz5xLXHkvl1nMUTYldJ0eI3htpFPSk2kxZpjQ4UtvVVU/OzOVsP0&#10;9CvX65l6vh02n+pYLzcr/Fpo/TjsF68gAvXhX3x3fxgNcWu8Em+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uxMwgAAANo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36">
                      <w:txbxContent>
                        <w:p w14:paraId="1CEB3CA5" w14:textId="77777777" w:rsidR="007436A9" w:rsidRPr="006730CE" w:rsidRDefault="007436A9" w:rsidP="00F23094">
                          <w:pPr>
                            <w:rPr>
                              <w:b/>
                              <w:color w:val="000000"/>
                              <w:sz w:val="16"/>
                              <w:szCs w:val="16"/>
                            </w:rPr>
                          </w:pPr>
                          <w:r w:rsidRPr="006730CE">
                            <w:rPr>
                              <w:b/>
                              <w:color w:val="000000"/>
                              <w:sz w:val="16"/>
                              <w:szCs w:val="16"/>
                            </w:rPr>
                            <w:t>Sous-direction des Procédures et Opérations</w:t>
                          </w:r>
                        </w:p>
                      </w:txbxContent>
                    </v:textbox>
                  </v:rect>
                  <v:rect id="Rectangle 37" o:spid="_x0000_s1868" style="position:absolute;left:21526;top:22034;width:10839;height:82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J18UA&#10;AADaAAAADwAAAGRycy9kb3ducmV2LnhtbESP3WoCMRSE7wXfIRzBO03agtbVKCIUCqX4Uyl6d9yc&#10;7i5uTpZN1NWnN4LQy2FmvmEms8aW4ky1LxxreOkrEMSpMwVnGrY/H713ED4gGywdk4YreZhN260J&#10;JsZdeE3nTchEhLBPUEMeQpVI6dOcLPq+q4ij9+dqiyHKOpOmxkuE21K+KjWQFguOCzlWtMgpPW5O&#10;VsNwd5PL5Ui9XbervfotvlbfeJhr3e008zGIQE34Dz/bn0bDCB5X4g2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knXxQAAANoAAAAPAAAAAAAAAAAAAAAAAJgCAABkcnMv&#10;ZG93bnJldi54bWxQSwUGAAAAAAQABAD1AAAAigMAAAAA&#10;" fillcolor="#f18c55" strokecolor="#ed7d31" strokeweight=".5pt">
                    <v:fill color2="#e56b17" rotate="t" colors="0 #f18c55;.5 #f67b28;1 #e56b17" focus="100%" type="gradient">
                      <o:fill v:ext="view" type="gradientUnscaled"/>
                    </v:fill>
                    <v:textbox style="mso-next-textbox:#Rectangle 37">
                      <w:txbxContent>
                        <w:p w14:paraId="2DAA43F6" w14:textId="77777777" w:rsidR="007436A9" w:rsidRPr="006730CE" w:rsidRDefault="007436A9" w:rsidP="00F23094">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1869" style="position:absolute;left:33274;top:21971;width:1029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iD8cA&#10;AADbAAAADwAAAGRycy9kb3ducmV2LnhtbESPS2sCQRCE70L+w9CCN51RIY+No4ggCCH4iITk1tnp&#10;7C7Z6Vl2Jrr66+1DILduqrrq69mi87U6URurwBbGIwOKOA+u4sLC8W09fAQVE7LDOjBZuFCExfyu&#10;N8PMhTPv6XRIhZIQjhlaKFNqMq1jXpLHOAoNsWjfofWYZG0L7Vo8S7iv9cSYe+2xYmkosaFVSfnP&#10;4ddbePi46u32yUwvx92nea9edq/4tbR20O+Wz6ASdenf/He9cYIv9PKLD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Q4g/HAAAA2wAAAA8AAAAAAAAAAAAAAAAAmAIAAGRy&#10;cy9kb3ducmV2LnhtbFBLBQYAAAAABAAEAPUAAACMAwAAAAA=&#10;" fillcolor="#f18c55" strokecolor="#ed7d31" strokeweight=".5pt">
                    <v:fill color2="#e56b17" rotate="t" colors="0 #f18c55;.5 #f67b28;1 #e56b17" focus="100%" type="gradient">
                      <o:fill v:ext="view" type="gradientUnscaled"/>
                    </v:fill>
                    <v:textbox style="mso-next-textbox:#Rectangle 38">
                      <w:txbxContent>
                        <w:p w14:paraId="673A8705" w14:textId="77777777" w:rsidR="007436A9" w:rsidRPr="006730CE" w:rsidRDefault="007436A9" w:rsidP="00F23094">
                          <w:pPr>
                            <w:rPr>
                              <w:b/>
                              <w:color w:val="000000"/>
                              <w:sz w:val="16"/>
                              <w:szCs w:val="16"/>
                            </w:rPr>
                          </w:pPr>
                          <w:r w:rsidRPr="006730CE">
                            <w:rPr>
                              <w:b/>
                              <w:color w:val="000000"/>
                              <w:sz w:val="16"/>
                              <w:szCs w:val="16"/>
                            </w:rPr>
                            <w:t>Sous-direction des Systèmes d’information et de Communication</w:t>
                          </w:r>
                        </w:p>
                      </w:txbxContent>
                    </v:textbox>
                  </v:rect>
                  <v:rect id="Rectangle 39" o:spid="_x0000_s1870" style="position:absolute;left:44132;top:22161;width:9792;height:73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HlMQA&#10;AADbAAAADwAAAGRycy9kb3ducmV2LnhtbERP22rCQBB9L/gPywh9q7tasDZ1lVAQCiJeKmLfxuyY&#10;hGZnQ3ariV/fLRR8m8O5znTe2kpcqPGlYw3DgQJBnDlTcq5h/7l4moDwAdlg5Zg0dORhPus9TDEx&#10;7spbuuxCLmII+wQ1FCHUiZQ+K8iiH7iaOHJn11gMETa5NA1eY7it5EipsbRYcmwosKb3grLv3Y/V&#10;8HK8yfX6VT13+82XOpTLzQpPqdaP/TZ9AxGoDXfxv/vDxPlD+PslH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R5T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39">
                      <w:txbxContent>
                        <w:p w14:paraId="7370A467" w14:textId="77777777" w:rsidR="007436A9" w:rsidRPr="006730CE" w:rsidRDefault="007436A9" w:rsidP="00F23094">
                          <w:pPr>
                            <w:rPr>
                              <w:b/>
                              <w:color w:val="000000"/>
                              <w:sz w:val="16"/>
                              <w:szCs w:val="16"/>
                            </w:rPr>
                          </w:pPr>
                          <w:r w:rsidRPr="006730CE">
                            <w:rPr>
                              <w:b/>
                              <w:color w:val="000000"/>
                              <w:sz w:val="16"/>
                              <w:szCs w:val="16"/>
                            </w:rPr>
                            <w:t>Sous-direction de la Formation et des Appuis Techniques</w:t>
                          </w:r>
                        </w:p>
                      </w:txbxContent>
                    </v:textbox>
                  </v:rect>
                  <v:rect id="Rectangle 40" o:spid="_x0000_s1871" style="position:absolute;left:54864;top:21907;width:10636;height:69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Z48QA&#10;AADbAAAADwAAAGRycy9kb3ducmV2LnhtbERP22rCQBB9L/QflhF8q7ta0DZ1DaFQKJTipSL2bcyO&#10;SWh2NmRXjX69Kwh9m8O5zjTtbC2O1PrKsYbhQIEgzp2puNCw/vl4egHhA7LB2jFpOJOHdPb4MMXE&#10;uBMv6bgKhYgh7BPUUIbQJFL6vCSLfuAa4sjtXWsxRNgW0rR4iuG2liOlxtJixbGhxIbeS8r/Vger&#10;YbK9yPn8VT2f14tftam+Ft+4y7Tu97rsDUSgLvyL7+5P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2eP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40">
                      <w:txbxContent>
                        <w:p w14:paraId="52C5DB8C" w14:textId="77777777" w:rsidR="007436A9" w:rsidRPr="006730CE" w:rsidRDefault="007436A9" w:rsidP="00F23094">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1872" style="position:absolute;left:66294;top:21907;width:7454;height:61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8eMIA&#10;AADbAAAADwAAAGRycy9kb3ducmV2LnhtbERP22oCMRB9F/oPYQq+aVKFtq5GEUEQRLwi+jbdTHeX&#10;bibLJurarzdCoW9zONcZTRpbiivVvnCs4a2rQBCnzhScaTjs551PED4gGywdk4Y7eZiMX1ojTIy7&#10;8Zauu5CJGMI+QQ15CFUipU9zsui7riKO3LerLYYI60yaGm8x3Jayp9S7tFhwbMixollO6c/uYjV8&#10;nH7lej1Q/fthc1bHYrlZ4ddU6/ZrMx2CCNSEf/Gfe2Hi/D48f4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nx4wgAAANs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41">
                      <w:txbxContent>
                        <w:p w14:paraId="70A9BEEE" w14:textId="77777777" w:rsidR="007436A9" w:rsidRPr="006730CE" w:rsidRDefault="007436A9" w:rsidP="00F23094">
                          <w:pPr>
                            <w:rPr>
                              <w:b/>
                              <w:color w:val="000000"/>
                              <w:sz w:val="16"/>
                              <w:szCs w:val="16"/>
                            </w:rPr>
                          </w:pPr>
                          <w:r w:rsidRPr="006730CE">
                            <w:rPr>
                              <w:b/>
                              <w:color w:val="000000"/>
                              <w:sz w:val="16"/>
                              <w:szCs w:val="16"/>
                            </w:rPr>
                            <w:t>Cellule C2D de la DMP</w:t>
                          </w:r>
                        </w:p>
                      </w:txbxContent>
                    </v:textbox>
                  </v:rect>
                  <v:line id="Connecteur droit 42" o:spid="_x0000_s1873" style="position:absolute;visibility:visible" from="29908,0" to="29908,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T4fMIAAADbAAAADwAAAGRycy9kb3ducmV2LnhtbERPTWvDMAy9D/YfjAa7rU5LCV1at5TB&#10;IJDAaLoddhOxGofGcojdJPv382DQmx7vU7vDbDsx0uBbxwqWiwQEce10y42Cz/P7ywaED8gaO8ek&#10;4Ic8HPaPDzvMtJv4RGMVGhFD2GeowITQZ1L62pBFv3A9ceQubrAYIhwaqQecYrjt5CpJUmmx5dhg&#10;sKc3Q/W1ulkF5UfR5+b4xXJTFa/Fd5qXtlsr9fw0H7cgAs3hLv535zrOX8PfL/EA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T4fMIAAADbAAAADwAAAAAAAAAAAAAA&#10;AAChAgAAZHJzL2Rvd25yZXYueG1sUEsFBgAAAAAEAAQA+QAAAJADAAAAAA==&#10;" strokecolor="#5b9bd5" strokeweight=".5pt">
                    <v:stroke joinstyle="miter"/>
                  </v:line>
                  <v:line id="Connecteur droit 43" o:spid="_x0000_s1874" style="position:absolute;visibility:visible" from="5397,20701" to="69100,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Connecteur droit avec flèche 44" o:spid="_x0000_s1875" type="#_x0000_t32" style="position:absolute;left:16446;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ZsIAAADbAAAADwAAAGRycy9kb3ducmV2LnhtbERPTWvCQBC9C/0PyxR60017EEldRaSF&#10;9GBRG0qP4+6YhGRnw+42xn/vCoXe5vE+Z7kebScG8qFxrOB5loEg1s40XCkov96nCxAhIhvsHJOC&#10;KwVYrx4mS8yNu/CBhmOsRArhkKOCOsY+lzLomiyGmeuJE3d23mJM0FfSeLykcNvJlyybS4sNp4Ya&#10;e9rWpNvjr1Ww+9T7/WJoi/Ej2+nvn9K705tX6ulx3LyCiDTGf/GfuzBp/hzuv6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zZsIAAADbAAAADwAAAAAAAAAAAAAA&#10;AAChAgAAZHJzL2Rvd25yZXYueG1sUEsFBgAAAAAEAAQA+QAAAJADAAAAAA==&#10;" strokecolor="#5b9bd5" strokeweight=".5pt">
                    <v:stroke endarrow="block" joinstyle="miter"/>
                  </v:shape>
                  <v:shape id="Connecteur droit avec flèche 45" o:spid="_x0000_s1876" type="#_x0000_t32" style="position:absolute;left:29908;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W/cIAAADbAAAADwAAAGRycy9kb3ducmV2LnhtbERPS2sCMRC+F/ofwhR6q9l6aGVrXKS0&#10;YA8WXxSPYzLuLruZLElct//eCIK3+fieMy0G24qefKgdK3gdZSCItTM1lwp22++XCYgQkQ22jknB&#10;PwUoZo8PU8yNO/Oa+k0sRQrhkKOCKsYulzLoiiyGkeuIE3d03mJM0JfSeDyncNvKcZa9SYs1p4YK&#10;O/qsSDebk1Ww/NWr1aRvFsNPttR/+513hy+v1PPTMP8AEWmId/HNvTBp/jtcf0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MW/cIAAADbAAAADwAAAAAAAAAAAAAA&#10;AAChAgAAZHJzL2Rvd25yZXYueG1sUEsFBgAAAAAEAAQA+QAAAJADAAAAAA==&#10;" strokecolor="#5b9bd5" strokeweight=".5pt">
                    <v:stroke endarrow="block" joinstyle="miter"/>
                  </v:shape>
                  <v:shape id="Connecteur droit avec flèche 46" o:spid="_x0000_s1877" type="#_x0000_t32" style="position:absolute;left:38227;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Cj8UAAADbAAAADwAAAGRycy9kb3ducmV2LnhtbESPT2vDMAzF74N9B6PBbquzHUZJ65ZS&#10;NugOHf1H6VG11SQ0loPtpdm3nw6D3iTe03s/TeeDb1VPMTWBDbyOClDENriGKwOH/efLGFTKyA7b&#10;wGTglxLMZ48PUyxduPGW+l2ulIRwKtFAnXNXap1sTR7TKHTEol1C9JhljZV2EW8S7lv9VhTv2mPD&#10;0lBjR8ua7HX34w2sv+1mM+6vq+GrWNvj6RDD+SMa8/w0LCagMg35bv6/XjnBF1j5RQ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yCj8UAAADbAAAADwAAAAAAAAAA&#10;AAAAAAChAgAAZHJzL2Rvd25yZXYueG1sUEsFBgAAAAAEAAQA+QAAAJMDAAAAAA==&#10;" strokecolor="#5b9bd5" strokeweight=".5pt">
                    <v:stroke endarrow="block" joinstyle="miter"/>
                  </v:shape>
                  <v:shape id="Connecteur droit avec flèche 47" o:spid="_x0000_s1878" type="#_x0000_t32" style="position:absolute;left:49403;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nFMIAAADbAAAADwAAAGRycy9kb3ducmV2LnhtbERPTWsCMRC9C/0PYQq9abYexG6Ni5QW&#10;9GCxVorHMRl3l91MliSu23/fCEJv83ifsygG24qefKgdK3ieZCCItTM1lwoO3x/jOYgQkQ22jknB&#10;LwUolg+jBebGXfmL+n0sRQrhkKOCKsYulzLoiiyGieuIE3d23mJM0JfSeLymcNvKaZbNpMWaU0OF&#10;Hb1VpJv9xSrYfurdbt4362GTbfXP8eDd6d0r9fQ4rF5BRBriv/juXps0/wVuv6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AnFMIAAADbAAAADwAAAAAAAAAAAAAA&#10;AAChAgAAZHJzL2Rvd25yZXYueG1sUEsFBgAAAAAEAAQA+QAAAJADAAAAAA==&#10;" strokecolor="#5b9bd5" strokeweight=".5pt">
                    <v:stroke endarrow="block" joinstyle="miter"/>
                  </v:shape>
                  <v:shape id="Connecteur droit avec flèche 48" o:spid="_x0000_s1879" type="#_x0000_t32" style="position:absolute;left:60261;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ENMIAAADbAAAADwAAAGRycy9kb3ducmV2LnhtbERPz2vCMBS+D/Y/hDfYbabrYZTOKDI2&#10;qAelUxken8mzLTYvJYm1/vfLYbDjx/d7vpxsL0byoXOs4HWWgSDWznTcKDjsv14KECEiG+wdk4I7&#10;BVguHh/mWBp3428ad7ERKYRDiQraGIdSyqBbshhmbiBO3Nl5izFB30jj8ZbCbS/zLHuTFjtODS0O&#10;9NGSvuyuVsFmq+u6GC/VtM42+ud48O706ZV6fppW7yAiTfFf/OeujII8rU9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ZENMIAAADbAAAADwAAAAAAAAAAAAAA&#10;AAChAgAAZHJzL2Rvd25yZXYueG1sUEsFBgAAAAAEAAQA+QAAAJADAAAAAA==&#10;" strokecolor="#5b9bd5" strokeweight=".5pt">
                    <v:stroke endarrow="block" joinstyle="miter"/>
                  </v:shape>
                  <v:shape id="Connecteur droit avec flèche 49" o:spid="_x0000_s1880" type="#_x0000_t32" style="position:absolute;left:69024;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hr8MAAADbAAAADwAAAGRycy9kb3ducmV2LnhtbESPT2sCMRTE7wW/Q3hCbzWrhyKrUUQU&#10;9GDxH9Lja/LcXdy8LEm6br99Iwgeh5n5DTOdd7YWLflQOVYwHGQgiLUzFRcKzqf1xxhEiMgGa8ek&#10;4I8CzGe9tynmxt35QO0xFiJBOOSooIyxyaUMuiSLYeAa4uRdnbcYk/SFNB7vCW5rOcqyT2mx4rRQ&#10;YkPLkvTt+GsV7L70fj9ub5tum+305fvs3c/KK/Xe7xYTEJG6+Ao/2xujYDSEx5f0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q4a/DAAAA2wAAAA8AAAAAAAAAAAAA&#10;AAAAoQIAAGRycy9kb3ducmV2LnhtbFBLBQYAAAAABAAEAPkAAACRAwAAAAA=&#10;" strokecolor="#5b9bd5" strokeweight=".5pt">
                    <v:stroke endarrow="block" joinstyle="miter"/>
                  </v:shape>
                  <v:shape id="Connecteur droit avec flèche 50" o:spid="_x0000_s1881" type="#_x0000_t32" style="position:absolute;left:5397;top:20701;width:0;height:14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2MQAAADbAAAADwAAAGRycy9kb3ducmV2LnhtbESPQWvCQBSE74L/YXlCb7oxhyLRNZRi&#10;wR4sVqX0+Nx9JiHZt2F3G9N/3y0Uehxm5htmU462EwP50DhWsFxkIIi1Mw1XCi7nl/kKRIjIBjvH&#10;pOCbApTb6WSDhXF3fqfhFCuRIBwKVFDH2BdSBl2TxbBwPXHybs5bjEn6ShqP9wS3ncyz7FFabDgt&#10;1NjTc026PX1ZBYc3fTyuhnY/vmYH/fF58e6680o9zManNYhIY/wP/7X3RkGew++X9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H/YxAAAANsAAAAPAAAAAAAAAAAA&#10;AAAAAKECAABkcnMvZG93bnJldi54bWxQSwUGAAAAAAQABAD5AAAAkgMAAAAA&#10;" strokecolor="#5b9bd5" strokeweight=".5pt">
                    <v:stroke endarrow="block" joinstyle="miter"/>
                  </v:shape>
                </v:group>
                <v:group id="Groupe 51" o:spid="_x0000_s1882" style="position:absolute;left:889;top:22542;width:73044;height:72149" coordsize="73044,72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52" o:spid="_x0000_s1883" style="position:absolute;left:65849;top:8572;width:7195;height:63576" coordsize="7194,63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53" o:spid="_x0000_s1884" style="position:absolute;width:6991;height:11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f8sIA&#10;AADbAAAADwAAAGRycy9kb3ducmV2LnhtbESPQYvCMBSE7wv+h/CEva2pglupRhFFEPayVhG8PZpn&#10;U2xeShNt999vBMHjMDPfMItVb2vxoNZXjhWMRwkI4sLpiksFp+PuawbCB2SNtWNS8EceVsvBxwIz&#10;7To+0CMPpYgQ9hkqMCE0mZS+MGTRj1xDHL2ray2GKNtS6ha7CLe1nCTJt7RYcVww2NDGUHHL71bB&#10;j0u3ITmXqT7W6fi3u+SGNrlSn8N+PQcRqA/v8Ku91womU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J/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3">
                        <w:txbxContent>
                          <w:p w14:paraId="3BBC3107" w14:textId="77777777" w:rsidR="007436A9" w:rsidRPr="006730CE" w:rsidRDefault="007436A9" w:rsidP="00F23094">
                            <w:pPr>
                              <w:rPr>
                                <w:b/>
                                <w:color w:val="000000"/>
                                <w:sz w:val="16"/>
                                <w:szCs w:val="16"/>
                              </w:rPr>
                            </w:pPr>
                            <w:r w:rsidRPr="006730CE">
                              <w:rPr>
                                <w:b/>
                                <w:color w:val="000000"/>
                                <w:sz w:val="16"/>
                                <w:szCs w:val="16"/>
                              </w:rPr>
                              <w:t>Secteur éducation, formation et emploi</w:t>
                            </w:r>
                          </w:p>
                        </w:txbxContent>
                      </v:textbox>
                    </v:rect>
                    <v:rect id="Rectangle 54" o:spid="_x0000_s1885" style="position:absolute;left:95;top:13811;width:6991;height:4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BhcIA&#10;AADbAAAADwAAAGRycy9kb3ducmV2LnhtbESPQYvCMBSE78L+h/AW9mZTPVipRhGXBWEvWmVhb4/m&#10;2RSbl9JEW/+9EQSPw8x8wyzXg23EjTpfO1YwSVIQxKXTNVcKTsef8RyED8gaG8ek4E4e1quP0RJz&#10;7Xo+0K0IlYgQ9jkqMCG0uZS+NGTRJ64ljt7ZdRZDlF0ldYd9hNtGTtN0Ji3WHBcMtrQ1VF6Kq1Xw&#10;67LvkP5VmT422WTf/xeGtoVSX5/DZgEi0BDe4Vd7pxVM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gG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4">
                        <w:txbxContent>
                          <w:p w14:paraId="64D12D0E" w14:textId="77777777" w:rsidR="007436A9" w:rsidRPr="006730CE" w:rsidRDefault="007436A9" w:rsidP="00F23094">
                            <w:pPr>
                              <w:rPr>
                                <w:b/>
                                <w:color w:val="000000"/>
                                <w:sz w:val="16"/>
                                <w:szCs w:val="16"/>
                              </w:rPr>
                            </w:pPr>
                            <w:r w:rsidRPr="006730CE">
                              <w:rPr>
                                <w:b/>
                                <w:color w:val="000000"/>
                                <w:sz w:val="16"/>
                                <w:szCs w:val="16"/>
                              </w:rPr>
                              <w:t>Secteur santé</w:t>
                            </w:r>
                          </w:p>
                        </w:txbxContent>
                      </v:textbox>
                    </v:rect>
                    <v:rect id="Rectangle 55" o:spid="_x0000_s1886" style="position:absolute;left:95;top:20097;width:7023;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HsMA&#10;AADbAAAADwAAAGRycy9kb3ducmV2LnhtbESPwWrDMBBE74X+g9hAbo2cHOLiWg4hpRDIpbVDoLfF&#10;2lgm1spYqu38fVQo9DjMzBsm3822EyMNvnWsYL1KQBDXTrfcKDhXHy+vIHxA1tg5JgV38rArnp9y&#10;zLSb+IvGMjQiQthnqMCE0GdS+tqQRb9yPXH0rm6wGKIcGqkHnCLcdnKTJFtpseW4YLCng6H6Vv5Y&#10;BSeXvofk0qS66tL15/RdGjqUSi0X8/4NRKA5/If/2ketYJPC75f4A2T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KkH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55">
                        <w:txbxContent>
                          <w:p w14:paraId="5688B503" w14:textId="77777777" w:rsidR="007436A9" w:rsidRPr="006730CE" w:rsidRDefault="007436A9" w:rsidP="00F23094">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biodiversité rural et biodiversité</w:t>
                            </w:r>
                          </w:p>
                        </w:txbxContent>
                      </v:textbox>
                    </v:rect>
                    <v:rect id="Rectangle 56" o:spid="_x0000_s1887" style="position:absolute;left:95;top:34290;width:6991;height:10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wbL8A&#10;AADbAAAADwAAAGRycy9kb3ducmV2LnhtbERPTYvCMBC9L/gfwgh7W1M9WKmmRRRB8LJbRfA2NGNT&#10;bCalibb77zeHBY+P970pRtuKF/W+caxgPktAEFdON1wruJwPXysQPiBrbB2Tgl/yUOSTjw1m2g38&#10;Q68y1CKGsM9QgQmhy6T0lSGLfuY64sjdXW8xRNjXUvc4xHDbykWSLKXFhmODwY52hqpH+bQKTi7d&#10;h+Rap/rcpvPv4VYa2pVKfU7H7RpEoDG8xf/uo1awiGPjl/gDZ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TBs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6">
                        <w:txbxContent>
                          <w:p w14:paraId="526F5331" w14:textId="77777777" w:rsidR="007436A9" w:rsidRPr="006730CE" w:rsidRDefault="007436A9" w:rsidP="00F23094">
                            <w:pPr>
                              <w:rPr>
                                <w:b/>
                                <w:color w:val="000000"/>
                                <w:sz w:val="16"/>
                              </w:rPr>
                            </w:pPr>
                            <w:r w:rsidRPr="006730CE">
                              <w:rPr>
                                <w:b/>
                                <w:color w:val="000000"/>
                                <w:sz w:val="16"/>
                              </w:rPr>
                              <w:t>Secteur développement urbain, Eau et assainisse -ment</w:t>
                            </w:r>
                          </w:p>
                        </w:txbxContent>
                      </v:textbox>
                    </v:rect>
                    <v:rect id="Rectangle 57" o:spid="_x0000_s1888" style="position:absolute;left:95;top:46386;width:6991;height:69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V98QA&#10;AADbAAAADwAAAGRycy9kb3ducmV2LnhtbESPwWrDMBBE74H+g9hCbrEcH+rUjRKKS6GQS2uHQm+L&#10;tbFMrJWx1Nj5+6hQyHGYmTfMdj/bXlxo9J1jBeskBUHcON1xq+BYv682IHxA1tg7JgVX8rDfPSy2&#10;WGg38RddqtCKCGFfoAITwlBI6RtDFn3iBuLondxoMUQ5tlKPOEW47WWWpk/SYsdxweBApaHmXP1a&#10;BQeXv4X0u8113efrz+mnMlRWSi0f59cXEIHmcA//tz+0guwZ/r7E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lffEAAAA2wAAAA8AAAAAAAAAAAAAAAAAmAIAAGRycy9k&#10;b3ducmV2LnhtbFBLBQYAAAAABAAEAPUAAACJAwAAAAA=&#10;" fillcolor="#a8b7df" strokecolor="#4472c4" strokeweight=".5pt">
                      <v:fill color2="#879ed7" rotate="t" colors="0 #a8b7df;.5 #9aabd9;1 #879ed7" focus="100%" type="gradient">
                        <o:fill v:ext="view" type="gradientUnscaled"/>
                      </v:fill>
                      <v:textbox style="mso-next-textbox:#Rectangle 57">
                        <w:txbxContent>
                          <w:p w14:paraId="499B244A" w14:textId="77777777" w:rsidR="007436A9" w:rsidRPr="006730CE" w:rsidRDefault="007436A9" w:rsidP="00F23094">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5FCC0E89" w14:textId="77777777" w:rsidR="007436A9" w:rsidRPr="006730CE" w:rsidRDefault="007436A9" w:rsidP="00F23094">
                            <w:pPr>
                              <w:jc w:val="center"/>
                              <w:rPr>
                                <w:color w:val="000000"/>
                                <w:sz w:val="16"/>
                                <w:u w:val="single"/>
                              </w:rPr>
                            </w:pPr>
                          </w:p>
                        </w:txbxContent>
                      </v:textbox>
                    </v:rect>
                    <v:rect id="Rectangle 58" o:spid="_x0000_s1889" style="position:absolute;left:285;top:54959;width:6909;height:8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qt78A&#10;AADbAAAADwAAAGRycy9kb3ducmV2LnhtbERPTYvCMBC9L/gfwgje1lQF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sqq3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8">
                        <w:txbxContent>
                          <w:p w14:paraId="3D9006CE" w14:textId="77777777" w:rsidR="007436A9" w:rsidRPr="006730CE" w:rsidRDefault="007436A9" w:rsidP="00F23094">
                            <w:pPr>
                              <w:rPr>
                                <w:b/>
                                <w:color w:val="000000"/>
                                <w:sz w:val="17"/>
                                <w:szCs w:val="17"/>
                              </w:rPr>
                            </w:pPr>
                            <w:r w:rsidRPr="006730CE">
                              <w:rPr>
                                <w:b/>
                                <w:color w:val="000000"/>
                                <w:sz w:val="17"/>
                                <w:szCs w:val="17"/>
                              </w:rPr>
                              <w:t>Secteur justice et état de droit</w:t>
                            </w:r>
                          </w:p>
                        </w:txbxContent>
                      </v:textbox>
                    </v:rect>
                  </v:group>
                  <v:line id="Connecteur droit 59" o:spid="_x0000_s1890" style="position:absolute;visibility:visible" from="65468,0" to="65532,6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jhMIAAADbAAAADwAAAGRycy9kb3ducmV2LnhtbESPW2sCMRSE3wv9D+EUfKuJClK3Rile&#10;oG/ipe+HzXF37eYkJFFXf30jCH0cZuYbZjrvbCsuFGLjWMOgr0AQl840XGk47NfvHyBiQjbYOiYN&#10;N4own72+TLEw7spbuuxSJTKEY4Ea6pR8IWUsa7IY+84TZ+/ogsWUZaikCXjNcNvKoVJjabHhvFCj&#10;p0VN5e/ubDWQOqVqI0ebcPc/cbVcrCZ3r7TuvXVfnyASdek//Gx/Gw2jATy+5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jhMIAAADbAAAADwAAAAAAAAAAAAAA&#10;AAChAgAAZHJzL2Rvd25yZXYueG1sUEsFBgAAAAAEAAQA+QAAAJADAAAAAA==&#10;" strokecolor="#ed7d31" strokeweight=".5pt">
                    <v:stroke joinstyle="miter"/>
                  </v:line>
                  <v:group id="Groupe 60" o:spid="_x0000_s1891" style="position:absolute;top:7810;width:9867;height:25813" coordsize="9867,25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e 61" o:spid="_x0000_s1892" style="position:absolute;left:762;top:1016;width:9105;height:24796" coordsize="9105,2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62" o:spid="_x0000_s1893" style="position:absolute;width:9105;height:11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stMMA&#10;AADbAAAADwAAAGRycy9kb3ducmV2LnhtbESPQWvCQBSE74L/YXlCb7qxL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mst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2">
                          <w:txbxContent>
                            <w:p w14:paraId="1BB8CE13" w14:textId="77777777" w:rsidR="007436A9" w:rsidRPr="006730CE" w:rsidRDefault="007436A9" w:rsidP="00F23094">
                              <w:pPr>
                                <w:rPr>
                                  <w:b/>
                                  <w:color w:val="000000"/>
                                  <w:sz w:val="16"/>
                                  <w:szCs w:val="16"/>
                                </w:rPr>
                              </w:pPr>
                              <w:r w:rsidRPr="006730CE">
                                <w:rPr>
                                  <w:b/>
                                  <w:color w:val="000000"/>
                                  <w:sz w:val="16"/>
                                  <w:szCs w:val="16"/>
                                </w:rPr>
                                <w:t>Service de la règlementation et des analyses juridiques</w:t>
                              </w:r>
                            </w:p>
                          </w:txbxContent>
                        </v:textbox>
                      </v:rect>
                      <v:rect id="Rectangle 63" o:spid="_x0000_s1894" style="position:absolute;top:13335;width:9105;height:11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L8MA&#10;AADbAAAADwAAAGRycy9kb3ducmV2LnhtbESPQWvCQBSE74L/YXlCb7qxp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JL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3">
                          <w:txbxContent>
                            <w:p w14:paraId="2651228C" w14:textId="77777777" w:rsidR="007436A9" w:rsidRPr="006730CE" w:rsidRDefault="007436A9" w:rsidP="00F23094">
                              <w:pPr>
                                <w:rPr>
                                  <w:b/>
                                  <w:color w:val="000000"/>
                                  <w:sz w:val="16"/>
                                  <w:szCs w:val="16"/>
                                </w:rPr>
                              </w:pPr>
                              <w:r w:rsidRPr="006730CE">
                                <w:rPr>
                                  <w:b/>
                                  <w:color w:val="000000"/>
                                  <w:sz w:val="16"/>
                                  <w:szCs w:val="16"/>
                                </w:rPr>
                                <w:t>Service des régimes particuliers</w:t>
                              </w:r>
                            </w:p>
                          </w:txbxContent>
                        </v:textbox>
                      </v:rect>
                    </v:group>
                    <v:group id="Groupe 64" o:spid="_x0000_s1895" style="position:absolute;width:880;height:19701" coordsize="880,19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Connecteur droit 65" o:spid="_x0000_s1896" style="position:absolute;visibility:visible" from="0,0" to="0,1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Zea8IAAADbAAAADwAAAGRycy9kb3ducmV2LnhtbESPT2sCMRTE70K/Q3gFb5qo0NbVKOIf&#10;6E1q2/tj89xd3byEJOrWT98UCh6HmfkNM192thVXCrFxrGE0VCCIS2carjR8fe4GbyBiQjbYOiYN&#10;PxRhuXjqzbEw7sYfdD2kSmQIxwI11Cn5QspY1mQxDp0nzt7RBYspy1BJE/CW4baVY6VepMWG80KN&#10;ntY1lefDxWogdUrVXk724e6/43az3k7vXmndf+5WMxCJuvQI/7ffjYbJK/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Zea8IAAADbAAAADwAAAAAAAAAAAAAA&#10;AAChAgAAZHJzL2Rvd25yZXYueG1sUEsFBgAAAAAEAAQA+QAAAJADAAAAAA==&#10;" strokecolor="#ed7d31" strokeweight=".5pt">
                        <v:stroke joinstyle="miter"/>
                      </v:line>
                      <v:line id="Connecteur droit 66" o:spid="_x0000_s1897" style="position:absolute;visibility:visible" from="0,6381" to="880,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KGb8AAADbAAAADwAAAGRycy9kb3ducmV2LnhtbERPy2oCMRTdF/yHcIXuamKFUkfjIKOF&#10;7qQ+9pfJdWZ0chOSVKd+fbModHk472U52F7cKMTOsYbpRIEgrp3puNFwPHy8vIOICdlg75g0/FCE&#10;cjV6WmJh3J2/6LZPjcghHAvU0KbkCylj3ZLFOHGeOHNnFyymDEMjTcB7Dre9fFXqTVrsODe06Klq&#10;qb7uv60GUpfU7ORsFx7+FLebajt/eKX183hYL0AkGtK/+M/9aTTM8tj8Jf8Au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UnKGb8AAADbAAAADwAAAAAAAAAAAAAAAACh&#10;AgAAZHJzL2Rvd25yZXYueG1sUEsFBgAAAAAEAAQA+QAAAI0DAAAAAA==&#10;" strokecolor="#ed7d31" strokeweight=".5pt">
                        <v:stroke joinstyle="miter"/>
                      </v:line>
                      <v:line id="Connecteur droit 67" o:spid="_x0000_s1898"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VvgsEAAADbAAAADwAAAGRycy9kb3ducmV2LnhtbESPT2sCMRTE74V+h/AK3mrSCqWuRilW&#10;wZv47/7YPHdXNy8hibr66U1B6HGYmd8w42lnW3GhEBvHGj76CgRx6UzDlYbddvH+DSImZIOtY9Jw&#10;owjTyevLGAvjrrymyyZVIkM4FqihTskXUsayJoux7zxx9g4uWExZhkqagNcMt638VOpLWmw4L9To&#10;aVZTedqcrQZSx1St5GAV7n4f57+z+fDulda9t+5nBCJRl/7Dz/bSaBgM4e9L/gFy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BW+CwQAAANsAAAAPAAAAAAAAAAAAAAAA&#10;AKECAABkcnMvZG93bnJldi54bWxQSwUGAAAAAAQABAD5AAAAjwMAAAAA&#10;" strokecolor="#ed7d31" strokeweight=".5pt">
                        <v:stroke joinstyle="miter"/>
                      </v:line>
                    </v:group>
                  </v:group>
                  <v:group id="Groupe 68" o:spid="_x0000_s1899" style="position:absolute;left:21336;top:7683;width:9759;height:40811" coordsize="9759,4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69" o:spid="_x0000_s1900" style="position:absolute;left:1047;top:1047;width:8630;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8UcMA&#10;AADbAAAADwAAAGRycy9kb3ducmV2LnhtbESPwWrDMBBE74H+g9hCb4nsUuL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h8U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9">
                        <w:txbxContent>
                          <w:p w14:paraId="54306C49" w14:textId="77777777" w:rsidR="007436A9" w:rsidRPr="006730CE" w:rsidRDefault="007436A9" w:rsidP="00F23094">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1901" style="position:absolute;left:1047;top:14382;width:8712;height:116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iJsIA&#10;AADbAAAADwAAAGRycy9kb3ducmV2LnhtbESPQYvCMBSE7wv+h/CEva2pI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uIm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70">
                        <w:txbxContent>
                          <w:p w14:paraId="6BEB6185" w14:textId="77777777" w:rsidR="007436A9" w:rsidRPr="006730CE" w:rsidRDefault="007436A9" w:rsidP="00F23094">
                            <w:pPr>
                              <w:rPr>
                                <w:b/>
                                <w:color w:val="000000"/>
                                <w:sz w:val="16"/>
                                <w:szCs w:val="16"/>
                              </w:rPr>
                            </w:pPr>
                            <w:r w:rsidRPr="006730CE">
                              <w:rPr>
                                <w:b/>
                                <w:color w:val="000000"/>
                                <w:sz w:val="16"/>
                                <w:szCs w:val="16"/>
                              </w:rPr>
                              <w:t>Service du suivi des acquisitions</w:t>
                            </w:r>
                          </w:p>
                        </w:txbxContent>
                      </v:textbox>
                    </v:rect>
                    <v:rect id="Rectangle 71" o:spid="_x0000_s1902" style="position:absolute;left:1047;top:28098;width:8712;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HvcMA&#10;AADbAAAADwAAAGRycy9kb3ducmV2LnhtbESPQWvCQBSE74L/YXlCb7qxLU2JrlKUQqEXm0jB2yP7&#10;zAazb0N2NfHfu4LgcZiZb5jlerCNuFDna8cK5rMEBHHpdM2Vgn3xPf0E4QOyxsYxKbiSh/VqPFpi&#10;pl3Pf3TJQyUihH2GCkwIbSalLw1Z9DPXEkfv6DqLIcqukrrDPsJtI1+T5ENarDkuGGxpY6g85Wer&#10;4Nel25D8V6kumnS+6w+5oU2u1Mtk+FqACDSEZ/jR/tEK3t/g/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Hv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1">
                        <w:txbxContent>
                          <w:p w14:paraId="35C41985" w14:textId="77777777" w:rsidR="007436A9" w:rsidRPr="006730CE" w:rsidRDefault="007436A9" w:rsidP="00F23094">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1903"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zYcIAAADbAAAADwAAAGRycy9kb3ducmV2LnhtbESPT2sCMRTE7wW/Q3iCt5r4h6KrUcQq&#10;9CbV9v7YvO5u3byEJNXVT98UCh6HmfkNs1x3thUXCrFxrGE0VCCIS2carjR8nPbPMxAxIRtsHZOG&#10;G0VYr3pPSyyMu/I7XY6pEhnCsUANdUq+kDKWNVmMQ+eJs/flgsWUZaikCXjNcNvKsVIv0mLDeaFG&#10;T9uayvPxx2og9Z2qg5wcwt1/xt3rdje/e6X1oN9tFiASdekR/m+/GQ3TKfx9yT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KzYcIAAADbAAAADwAAAAAAAAAAAAAA&#10;AAChAgAAZHJzL2Rvd25yZXYueG1sUEsFBgAAAAAEAAQA+QAAAJADAAAAAA==&#10;" strokecolor="#ed7d31" strokeweight=".5pt">
                      <v:stroke joinstyle="miter"/>
                    </v:line>
                    <v:line id="Connecteur droit 73" o:spid="_x0000_s1904" style="position:absolute;visibility:visible" from="0,6477" to="87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4W+sIAAADbAAAADwAAAGRycy9kb3ducmV2LnhtbESPQWsCMRSE74L/ITzBW020ttStUcQq&#10;9Cbaen9sXne33byEJOrqr28KBY/DzHzDzJedbcWZQmwcaxiPFAji0pmGKw2fH9uHFxAxIRtsHZOG&#10;K0VYLvq9ORbGXXhP50OqRIZwLFBDnZIvpIxlTRbjyHni7H25YDFlGSppAl4y3LZyotSztNhwXqjR&#10;07qm8udwshpIfadqJx934eaPcfO23sxuXmk9HHSrVxCJunQP/7ffjYbpE/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4W+sIAAADbAAAADwAAAAAAAAAAAAAA&#10;AAChAgAAZHJzL2Rvd25yZXYueG1sUEsFBgAAAAAEAAQA+QAAAJADAAAAAA==&#10;" strokecolor="#ed7d31" strokeweight=".5pt">
                      <v:stroke joinstyle="miter"/>
                    </v:line>
                    <v:line id="Connecteur droit 74" o:spid="_x0000_s1905" style="position:absolute;visibility:visible" from="0,19716" to="876,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IjcEAAADbAAAADwAAAGRycy9kb3ducmV2LnhtbESPQWsCMRSE74X+h/AK3mqiF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IiNwQAAANsAAAAPAAAAAAAAAAAAAAAA&#10;AKECAABkcnMvZG93bnJldi54bWxQSwUGAAAAAAQABAD5AAAAjwMAAAAA&#10;" strokecolor="#ed7d31" strokeweight=".5pt">
                      <v:stroke joinstyle="miter"/>
                    </v:line>
                    <v:line id="Connecteur droit 75" o:spid="_x0000_s1906" style="position:absolute;visibility:visible" from="0,34099" to="1083,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tFsIAAADbAAAADwAAAGRycy9kb3ducmV2LnhtbESPQWsCMRSE74L/ITzBW0200t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AtFsIAAADbAAAADwAAAAAAAAAAAAAA&#10;AAChAgAAZHJzL2Rvd25yZXYueG1sUEsFBgAAAAAEAAQA+QAAAJADAAAAAA==&#10;" strokecolor="#ed7d31" strokeweight=".5pt">
                      <v:stroke joinstyle="miter"/>
                    </v:line>
                  </v:group>
                  <v:group id="Groupe 76" o:spid="_x0000_s1907" style="position:absolute;left:32893;top:7810;width:9844;height:50024" coordsize="9844,50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77" o:spid="_x0000_s1908" style="position:absolute;left:857;top:857;width:8987;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wV8MA&#10;AADbAAAADwAAAGRycy9kb3ducmV2LnhtbESPQWvCQBSE70L/w/KE3nSTUox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5wV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7">
                        <w:txbxContent>
                          <w:p w14:paraId="7682CB6F" w14:textId="77777777" w:rsidR="007436A9" w:rsidRPr="006730CE" w:rsidRDefault="007436A9" w:rsidP="00F23094">
                            <w:pPr>
                              <w:rPr>
                                <w:b/>
                                <w:color w:val="000000"/>
                                <w:sz w:val="16"/>
                                <w:szCs w:val="16"/>
                              </w:rPr>
                            </w:pPr>
                            <w:r w:rsidRPr="006730CE">
                              <w:rPr>
                                <w:b/>
                                <w:color w:val="000000"/>
                                <w:sz w:val="16"/>
                                <w:szCs w:val="16"/>
                              </w:rPr>
                              <w:t>Service de la communication et des publications</w:t>
                            </w:r>
                          </w:p>
                        </w:txbxContent>
                      </v:textbox>
                    </v:rect>
                    <v:rect id="Rectangle 78" o:spid="_x0000_s1909" style="position:absolute;left:1047;top:14382;width:8090;height:11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PF78A&#10;AADbAAAADwAAAGRycy9kb3ducmV2LnhtbERPTYvCMBC9L/gfwgje1lRB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bU8X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78">
                        <w:txbxContent>
                          <w:p w14:paraId="6D47A0CA" w14:textId="77777777" w:rsidR="007436A9" w:rsidRPr="006730CE" w:rsidRDefault="007436A9" w:rsidP="00F23094">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v:textbox>
                    </v:rect>
                    <v:rect id="Rectangle 79" o:spid="_x0000_s1910" style="position:absolute;left:1143;top:28003;width:8007;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qjMMA&#10;AADbAAAADwAAAGRycy9kb3ducmV2LnhtbESPwWrDMBBE74H+g9hCb4nsQuP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Hqj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9">
                        <w:txbxContent>
                          <w:p w14:paraId="72063960" w14:textId="77777777" w:rsidR="007436A9" w:rsidRPr="006730CE" w:rsidRDefault="007436A9" w:rsidP="00F23094">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v:textbox>
                    </v:rect>
                    <v:rect id="Rectangle 80" o:spid="_x0000_s1911" style="position:absolute;left:1047;top:42767;width:8001;height:7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8IA&#10;AADbAAAADwAAAGRycy9kb3ducmV2LnhtbESPQYvCMBSE7wv+h/CEva2pg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83T7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80">
                        <w:txbxContent>
                          <w:p w14:paraId="28BE1F42" w14:textId="77777777" w:rsidR="007436A9" w:rsidRPr="006730CE" w:rsidRDefault="007436A9" w:rsidP="00F23094">
                            <w:pPr>
                              <w:rPr>
                                <w:b/>
                                <w:color w:val="000000"/>
                                <w:sz w:val="16"/>
                                <w:szCs w:val="16"/>
                              </w:rPr>
                            </w:pPr>
                            <w:r w:rsidRPr="006730CE">
                              <w:rPr>
                                <w:b/>
                                <w:color w:val="000000"/>
                                <w:sz w:val="16"/>
                                <w:szCs w:val="16"/>
                              </w:rPr>
                              <w:t>Service de la gestion du SIGMAP</w:t>
                            </w:r>
                          </w:p>
                        </w:txbxContent>
                      </v:textbox>
                    </v:rect>
                    <v:line id="Connecteur droit 81" o:spid="_x0000_s1912" style="position:absolute;visibility:visible" from="0,0" to="0,4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9yMIAAADbAAAADwAAAGRycy9kb3ducmV2LnhtbESPT2sCMRTE70K/Q3gFb5qotNTVKOIf&#10;6E1q2/tj89xd3byEJOrWT98UCh6HmfkNM192thVXCrFxrGE0VCCIS2carjR8fe4GbyBiQjbYOiYN&#10;PxRhuXjqzbEw7sYfdD2kSmQIxwI11Cn5QspY1mQxDp0nzt7RBYspy1BJE/CW4baVY6VepcWG80KN&#10;ntY1lefDxWogdUrVXk724e6/43az3k7vXmndf+5WMxCJuvQI/7ffjYaXC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K9yMIAAADbAAAADwAAAAAAAAAAAAAA&#10;AAChAgAAZHJzL2Rvd25yZXYueG1sUEsFBgAAAAAEAAQA+QAAAJADAAAAAA==&#10;" strokecolor="#ed7d31" strokeweight=".5pt">
                      <v:stroke joinstyle="miter"/>
                    </v:line>
                    <v:line id="Connecteur droit 82" o:spid="_x0000_s1913" style="position:absolute;visibility:visible" from="95,6381" to="971,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lvMIAAADbAAAADwAAAGRycy9kb3ducmV2LnhtbESPQWsCMRSE74L/ITzBW020ttStUcQq&#10;9Cbaen9sXne33byEJOrqr28KBY/DzHzDzJedbcWZQmwcaxiPFAji0pmGKw2fH9uHFxAxIRtsHZOG&#10;K0VYLvq9ORbGXXhP50OqRIZwLFBDnZIvpIxlTRbjyHni7H25YDFlGSppAl4y3LZyotSztNhwXqjR&#10;07qm8udwshpIfadqJx934eaPcfO23sxuXmk9HHSrVxCJunQP/7ffjYa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slvMIAAADbAAAADwAAAAAAAAAAAAAA&#10;AAChAgAAZHJzL2Rvd25yZXYueG1sUEsFBgAAAAAEAAQA+QAAAJADAAAAAA==&#10;" strokecolor="#ed7d31" strokeweight=".5pt">
                      <v:stroke joinstyle="miter"/>
                    </v:line>
                    <v:line id="Connecteur droit 83" o:spid="_x0000_s1914" style="position:absolute;visibility:visible" from="95,19621" to="971,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eAJ8EAAADbAAAADwAAAGRycy9kb3ducmV2LnhtbESPQWsCMRSE7wX/Q3iCt5qoWHQ1iliF&#10;3qTa3h+b192tm5eQpLr665tCweMwM98wy3VnW3GhEBvHGkZDBYK4dKbhSsPHaf88AxETssHWMWm4&#10;UYT1qve0xMK4K7/T5ZgqkSEcC9RQp+QLKWNZk8U4dJ44e18uWExZhkqagNcMt60cK/UiLTacF2r0&#10;tK2pPB9/rAZS36k6yMkh3P1n3L1ud/O7V1oP+t1mASJRlx7h//ab0TCd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l4AnwQAAANsAAAAPAAAAAAAAAAAAAAAA&#10;AKECAABkcnMvZG93bnJldi54bWxQSwUGAAAAAAQABAD5AAAAjwMAAAAA&#10;" strokecolor="#ed7d31" strokeweight=".5pt">
                      <v:stroke joinstyle="miter"/>
                    </v:line>
                    <v:line id="Connecteur droit 84" o:spid="_x0000_s1915" style="position:absolute;visibility:visible" from="0,34004" to="1079,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eUMEAAADbAAAADwAAAGRycy9kb3ducmV2LnhtbESPQWsCMRSE74X+h/AK3mqiU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RR5QwQAAANsAAAAPAAAAAAAAAAAAAAAA&#10;AKECAABkcnMvZG93bnJldi54bWxQSwUGAAAAAAQABAD5AAAAjwMAAAAA&#10;" strokecolor="#ed7d31" strokeweight=".5pt">
                      <v:stroke joinstyle="miter"/>
                    </v:line>
                    <v:line id="Connecteur droit 85" o:spid="_x0000_s1916" style="position:absolute;visibility:visible" from="0,47148" to="1079,47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7y8IAAADbAAAADwAAAGRycy9kb3ducmV2LnhtbESPQWsCMRSE74L/ITzBW0202N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m7y8IAAADbAAAADwAAAAAAAAAAAAAA&#10;AAChAgAAZHJzL2Rvd25yZXYueG1sUEsFBgAAAAAEAAQA+QAAAJADAAAAAA==&#10;" strokecolor="#ed7d31" strokeweight=".5pt">
                      <v:stroke joinstyle="miter"/>
                    </v:line>
                  </v:group>
                  <v:group id="Groupe 86" o:spid="_x0000_s1917" style="position:absolute;left:11239;top:7810;width:9385;height:40640" coordsize="9384,4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87" o:spid="_x0000_s1918" style="position:absolute;left:698;top:825;width:8198;height:121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misMA&#10;AADbAAAADwAAAGRycy9kb3ducmV2LnhtbESPQWvCQBSE70L/w/KE3nSTQo1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fmi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87">
                        <w:txbxContent>
                          <w:p w14:paraId="4BA0BAE0" w14:textId="77777777" w:rsidR="007436A9" w:rsidRPr="006730CE" w:rsidRDefault="007436A9" w:rsidP="00F23094">
                            <w:pPr>
                              <w:rPr>
                                <w:b/>
                                <w:color w:val="000000"/>
                                <w:sz w:val="16"/>
                                <w:szCs w:val="16"/>
                              </w:rPr>
                            </w:pPr>
                            <w:r w:rsidRPr="006730CE">
                              <w:rPr>
                                <w:b/>
                                <w:color w:val="000000"/>
                                <w:sz w:val="16"/>
                                <w:szCs w:val="16"/>
                              </w:rPr>
                              <w:t>Service de préparation à la procédure des marchés publics</w:t>
                            </w:r>
                          </w:p>
                        </w:txbxContent>
                      </v:textbox>
                    </v:rect>
                    <v:rect id="Rectangle 88" o:spid="_x0000_s1919" style="position:absolute;left:635;top:28003;width:8749;height:126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Fqr4A&#10;AADbAAAADwAAAGRycy9kb3ducmV2LnhtbERPTYvCMBC9L/gfwgje1lQPVqpRRBEEL24VwdvQjE2x&#10;mZQm2vrvzWHB4+N9L9e9rcWLWl85VjAZJyCIC6crLhVczvvfOQgfkDXWjknBmzysV4OfJWbadfxH&#10;rzyUIoawz1CBCaHJpPSFIYt+7BriyN1dazFE2JZSt9jFcFvLaZLMpMWKY4PBhraGikf+tAqOLt2F&#10;5Fqm+lynk1N3yw1tc6VGw36zABGoD1/xv/ugFczi+vg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Bhaq+AAAA2wAAAA8AAAAAAAAAAAAAAAAAmAIAAGRycy9kb3ducmV2&#10;LnhtbFBLBQYAAAAABAAEAPUAAACDAwAAAAA=&#10;" fillcolor="#a8b7df" strokecolor="#4472c4" strokeweight=".5pt">
                      <v:fill color2="#879ed7" rotate="t" colors="0 #a8b7df;.5 #9aabd9;1 #879ed7" focus="100%" type="gradient">
                        <o:fill v:ext="view" type="gradientUnscaled"/>
                      </v:fill>
                      <v:textbox style="mso-next-textbox:#Rectangle 88">
                        <w:txbxContent>
                          <w:p w14:paraId="3135232F" w14:textId="77777777" w:rsidR="007436A9" w:rsidRPr="006730CE" w:rsidRDefault="007436A9" w:rsidP="00F23094">
                            <w:pPr>
                              <w:rPr>
                                <w:b/>
                                <w:color w:val="000000"/>
                                <w:sz w:val="16"/>
                                <w:szCs w:val="16"/>
                              </w:rPr>
                            </w:pPr>
                            <w:r w:rsidRPr="006730CE">
                              <w:rPr>
                                <w:b/>
                                <w:color w:val="000000"/>
                                <w:sz w:val="16"/>
                                <w:szCs w:val="16"/>
                              </w:rPr>
                              <w:t>Service de l’approbation des marchés publics</w:t>
                            </w:r>
                          </w:p>
                        </w:txbxContent>
                      </v:textbox>
                    </v:rect>
                    <v:line id="Connecteur droit 89" o:spid="_x0000_s1920"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BMmcEAAADbAAAADwAAAGRycy9kb3ducmV2LnhtbESPT2sCMRTE7wW/Q3hCbzXRgrSrUcQ/&#10;4E2q9f7YPHdXNy8hibr66ZtCocdhZn7DTOedbcWNQmwcaxgOFAji0pmGKw3fh83bB4iYkA22jknD&#10;gyLMZ72XKRbG3fmLbvtUiQzhWKCGOiVfSBnLmizGgfPE2Tu5YDFlGSppAt4z3LZypNRYWmw4L9To&#10;aVlTedlfrQZS51Tt5PsuPP0xrlfL9efTK61f+91iAiJRl/7Df+2t0TAewu+X/APk7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EyZwQAAANsAAAAPAAAAAAAAAAAAAAAA&#10;AKECAABkcnMvZG93bnJldi54bWxQSwUGAAAAAAQABAD5AAAAjwMAAAAA&#10;" strokecolor="#ed7d31" strokeweight=".5pt">
                      <v:stroke joinstyle="miter"/>
                    </v:line>
                    <v:line id="Connecteur droit 90" o:spid="_x0000_s1921" style="position:absolute;visibility:visible" from="0,6350" to="677,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S7sEAAADbAAAADwAAAGRycy9kb3ducmV2LnhtbESPT2sCMRTE7wW/Q3iCt5qoIHVrFFEL&#10;vYl/en9snrurm5eQpLr10zcFocdhZn7DzJedbcWNQmwcaxgNFQji0pmGKw2n48frG4iYkA22jknD&#10;D0VYLnovcyyMu/OebodUiQzhWKCGOiVfSBnLmizGofPE2Tu7YDFlGSppAt4z3LZyrNRUWmw4L9To&#10;aV1TeT18Ww2kLqnayckuPPxX3G7W29nDK60H/W71DiJRl/7Dz/an0TAdw9+X/AP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tLuwQAAANsAAAAPAAAAAAAAAAAAAAAA&#10;AKECAABkcnMvZG93bnJldi54bWxQSwUGAAAAAAQABAD5AAAAjwMAAAAA&#10;" strokecolor="#ed7d31" strokeweight=".5pt">
                      <v:stroke joinstyle="miter"/>
                    </v:line>
                    <v:line id="Connecteur droit 91" o:spid="_x0000_s1922" style="position:absolute;visibility:visible" from="0,19367" to="677,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3dcIAAADbAAAADwAAAGRycy9kb3ducmV2LnhtbESPW2sCMRSE3wv+h3AE32piBalboxQv&#10;4Jt46fthc9xduzkJSaqrv74pCH0cZuYbZrbobCuuFGLjWMNoqEAQl840XGk4HTev7yBiQjbYOiYN&#10;d4qwmPdeZlgYd+M9XQ+pEhnCsUANdUq+kDKWNVmMQ+eJs3d2wWLKMlTSBLxluG3lm1ITabHhvFCj&#10;p2VN5ffhx2ogdUnVTo534eG/4nq1XE8fXmk96HefHyASdek//GxvjYbJGP6+5B8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53dcIAAADbAAAADwAAAAAAAAAAAAAA&#10;AAChAgAAZHJzL2Rvd25yZXYueG1sUEsFBgAAAAAEAAQA+QAAAJADAAAAAA==&#10;" strokecolor="#ed7d31" strokeweight=".5pt">
                      <v:stroke joinstyle="miter"/>
                    </v:line>
                  </v:group>
                  <v:group id="Groupe 92" o:spid="_x0000_s1923" style="position:absolute;left:43815;top:7683;width:9055;height:40745" coordsize="9055,40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93" o:spid="_x0000_s1924" style="position:absolute;left:857;top:1143;width:8198;height:114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mMsIA&#10;AADbAAAADwAAAGRycy9kb3ducmV2LnhtbESPQYvCMBSE78L+h/AEb5oqaJdqFHFZWNiLVlnw9mie&#10;TbF5KU203X9vBMHjMDPfMKtNb2txp9ZXjhVMJwkI4sLpiksFp+P3+BOED8gaa8ek4J88bNYfgxVm&#10;2nV8oHseShEh7DNUYEJoMil9Yciin7iGOHoX11oMUbal1C12EW5rOUuShbRYcVww2NDOUHHNb1bB&#10;r0u/QvJXpvpYp9N9d84N7XKlRsN+uwQRqA/v8Kv9oxUs5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iY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3">
                        <w:txbxContent>
                          <w:p w14:paraId="60B72755" w14:textId="77777777" w:rsidR="007436A9" w:rsidRPr="006730CE" w:rsidRDefault="007436A9" w:rsidP="00F23094">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v:textbox>
                    </v:rect>
                    <v:rect id="Rectangle 94" o:spid="_x0000_s1925" style="position:absolute;left:857;top:14478;width:8198;height:11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4RcIA&#10;AADbAAAADwAAAGRycy9kb3ducmV2LnhtbESPQYvCMBSE74L/ITzBm6buoZVqFFEWFrysVQRvj+bZ&#10;FJuX0mRt999vFgSPw8x8w6y3g23EkzpfO1awmCcgiEuna64UXM6fsyUIH5A1No5JwS952G7GozXm&#10;2vV8omcRKhEh7HNUYEJocyl9aciin7uWOHp311kMUXaV1B32EW4b+ZEkqbRYc1ww2NLeUPkofqyC&#10;o8sOIblWmT432eK7vxWG9oVS08mwW4EINIR3+NX+0grSFP6/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Lh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4">
                        <w:txbxContent>
                          <w:p w14:paraId="02952765" w14:textId="77777777" w:rsidR="007436A9" w:rsidRPr="006730CE" w:rsidRDefault="007436A9" w:rsidP="00F23094">
                            <w:pPr>
                              <w:rPr>
                                <w:b/>
                                <w:color w:val="000000"/>
                                <w:sz w:val="16"/>
                                <w:szCs w:val="16"/>
                              </w:rPr>
                            </w:pPr>
                            <w:r w:rsidRPr="006730CE">
                              <w:rPr>
                                <w:b/>
                                <w:color w:val="000000"/>
                                <w:sz w:val="16"/>
                                <w:szCs w:val="16"/>
                              </w:rPr>
                              <w:t>Service de la prospection et du suivi -évaluation de la formation</w:t>
                            </w:r>
                          </w:p>
                        </w:txbxContent>
                      </v:textbox>
                    </v:rect>
                    <v:rect id="Rectangle 95" o:spid="_x0000_s1926" style="position:absolute;left:762;top:28003;width:8197;height:127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d3sIA&#10;AADbAAAADwAAAGRycy9kb3ducmV2LnhtbESPQYvCMBSE74L/IbwFbzbVg5VqlEURBC9alwVvj+Zt&#10;U7Z5KU203X+/EQSPw8x8w6y3g23EgzpfO1YwS1IQxKXTNVcKvq6H6RKED8gaG8ek4I88bDfj0Rpz&#10;7Xq+0KMIlYgQ9jkqMCG0uZS+NGTRJ64ljt6P6yyGKLtK6g77CLeNnKfpQlqsOS4YbGlnqPwt7lbB&#10;yWX7kH5Xmb422ezc3wpDu0KpycfwuQIRaAjv8Kt91AoWGTy/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B3e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5">
                        <w:txbxContent>
                          <w:p w14:paraId="55840D27" w14:textId="77777777" w:rsidR="007436A9" w:rsidRPr="006730CE" w:rsidRDefault="007436A9" w:rsidP="00F23094">
                            <w:pPr>
                              <w:rPr>
                                <w:b/>
                                <w:color w:val="000000"/>
                                <w:sz w:val="16"/>
                                <w:szCs w:val="16"/>
                              </w:rPr>
                            </w:pPr>
                            <w:r w:rsidRPr="006730CE">
                              <w:rPr>
                                <w:b/>
                                <w:color w:val="000000"/>
                                <w:sz w:val="16"/>
                                <w:szCs w:val="16"/>
                              </w:rPr>
                              <w:t>Service des appuis techniques</w:t>
                            </w:r>
                          </w:p>
                        </w:txbxContent>
                      </v:textbox>
                    </v:rect>
                    <v:line id="Connecteur droit 96" o:spid="_x0000_s1927"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lBL4AAADbAAAADwAAAGRycy9kb3ducmV2LnhtbERPy2oCMRTdC/2HcAvdOUkVpI5GKVah&#10;O/G1v0yuM2MnNyGJOvXrm4XQ5eG858veduJGIbaONbwXCgRx5UzLtYbjYTP8ABETssHOMWn4pQjL&#10;xctgjqVxd97RbZ9qkUM4lqihScmXUsaqIYuxcJ44c2cXLKYMQy1NwHsOt50cKTWRFlvODQ16WjVU&#10;/eyvVgOpS6q3crwND3+K66/VevrwSuu31/5zBiJRn/7FT/e30TDJY/OX/APk4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uUEvgAAANsAAAAPAAAAAAAAAAAAAAAAAKEC&#10;AABkcnMvZG93bnJldi54bWxQSwUGAAAAAAQABAD5AAAAjAMAAAAA&#10;" strokecolor="#ed7d31" strokeweight=".5pt">
                      <v:stroke joinstyle="miter"/>
                    </v:line>
                    <v:line id="Connecteur droit 97" o:spid="_x0000_s1928" style="position:absolute;visibility:visible" from="0,6477" to="88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n8IAAADbAAAADwAAAGRycy9kb3ducmV2LnhtbESPQWsCMRSE70L/Q3iF3jRpC1JX41K2&#10;FryJ2t4fm+fu6uYlJKmu/vqmIPQ4zMw3zKIcbC/OFGLnWMPzRIEgrp3puNHwtf8cv4GICdlg75g0&#10;XClCuXwYLbAw7sJbOu9SIzKEY4Ea2pR8IWWsW7IYJ84TZ+/ggsWUZWikCXjJcNvLF6Wm0mLHeaFF&#10;T1VL9Wn3YzWQOqZmI1834ea/4+qjWs1uXmn99Di8z0EkGtJ/+N5eGw3TGfx9y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An8IAAADbAAAADwAAAAAAAAAAAAAA&#10;AAChAgAAZHJzL2Rvd25yZXYueG1sUEsFBgAAAAAEAAQA+QAAAJADAAAAAA==&#10;" strokecolor="#ed7d31" strokeweight=".5pt">
                      <v:stroke joinstyle="miter"/>
                    </v:line>
                    <v:line id="Connecteur droit 98" o:spid="_x0000_s1929"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V/378AAADbAAAADwAAAGRycy9kb3ducmV2LnhtbERPy2oCMRTdC/2HcAvdaVIFtVOjFLXg&#10;Tnx0f5nczkw7uQlJ1NGvNwvB5eG8Z4vOtuJMITaONbwPFAji0pmGKw3Hw3d/CiImZIOtY9JwpQiL&#10;+UtvhoVxF97ReZ8qkUM4FqihTskXUsayJotx4Dxx5n5dsJgyDJU0AS853LZyqNRYWmw4N9ToaVlT&#10;+b8/WQ2k/lK1laNtuPmfuF4t1x83r7R+e+2+PkEk6tJT/HBvjIZJXp+/5B8g5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VV/378AAADbAAAADwAAAAAAAAAAAAAAAACh&#10;AgAAZHJzL2Rvd25yZXYueG1sUEsFBgAAAAAEAAQA+QAAAI0DAAAAAA==&#10;" strokecolor="#ed7d31" strokeweight=".5pt">
                      <v:stroke joinstyle="miter"/>
                    </v:line>
                    <v:line id="Connecteur droit 99" o:spid="_x0000_s1930" style="position:absolute;visibility:visible" from="0,34004" to="880,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aRMIAAADbAAAADwAAAGRycy9kb3ducmV2LnhtbESPT2sCMRTE74LfIbxCb5pYwT+rUcRa&#10;6E3U9v7YvO5uu3kJSdStn94UCh6HmfkNs1x3thUXCrFxrGE0VCCIS2carjR8nN4GMxAxIRtsHZOG&#10;X4qwXvV7SyyMu/KBLsdUiQzhWKCGOiVfSBnLmizGofPE2ftywWLKMlTSBLxmuG3li1ITabHhvFCj&#10;p21N5c/xbDWQ+k7VXo734eY/4+51u5vfvNL6+anbLEAk6tIj/N9+NxqmI/j7kn+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naRMIAAADbAAAADwAAAAAAAAAAAAAA&#10;AAChAgAAZHJzL2Rvd25yZXYueG1sUEsFBgAAAAAEAAQA+QAAAJADAAAAAA==&#10;" strokecolor="#ed7d31" strokeweight=".5pt">
                      <v:stroke joinstyle="miter"/>
                    </v:line>
                  </v:group>
                  <v:group id="Groupe 100" o:spid="_x0000_s1931" style="position:absolute;left:54610;top:7620;width:9055;height:26225" coordsize="9055,26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101" o:spid="_x0000_s1932" style="position:absolute;left:857;top:1143;width:8198;height:11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NAMIA&#10;AADbAAAADwAAAGRycy9kb3ducmV2LnhtbESPQYvCMBSE74L/ITzBm6Yq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0A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1">
                        <w:txbxContent>
                          <w:p w14:paraId="1081AFC0" w14:textId="77777777" w:rsidR="007436A9" w:rsidRPr="006730CE" w:rsidRDefault="007436A9" w:rsidP="00F23094">
                            <w:pPr>
                              <w:rPr>
                                <w:b/>
                                <w:color w:val="000000"/>
                                <w:sz w:val="16"/>
                                <w:szCs w:val="16"/>
                              </w:rPr>
                            </w:pPr>
                            <w:r w:rsidRPr="006730CE">
                              <w:rPr>
                                <w:b/>
                                <w:color w:val="000000"/>
                                <w:sz w:val="16"/>
                                <w:szCs w:val="16"/>
                              </w:rPr>
                              <w:t>Service des études</w:t>
                            </w:r>
                          </w:p>
                        </w:txbxContent>
                      </v:textbox>
                    </v:rect>
                    <v:rect id="Rectangle 102" o:spid="_x0000_s1933" style="position:absolute;left:857;top:14668;width:8198;height:115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VdMIA&#10;AADbAAAADwAAAGRycy9kb3ducmV2LnhtbESPQYvCMBSE74L/ITzBm6aK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xV0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2">
                        <w:txbxContent>
                          <w:p w14:paraId="66867A37" w14:textId="77777777" w:rsidR="007436A9" w:rsidRPr="006730CE" w:rsidRDefault="007436A9" w:rsidP="00F23094">
                            <w:pPr>
                              <w:rPr>
                                <w:b/>
                                <w:color w:val="000000"/>
                                <w:sz w:val="16"/>
                                <w:szCs w:val="16"/>
                              </w:rPr>
                            </w:pPr>
                            <w:r w:rsidRPr="006730CE">
                              <w:rPr>
                                <w:b/>
                                <w:color w:val="000000"/>
                                <w:sz w:val="16"/>
                                <w:szCs w:val="16"/>
                              </w:rPr>
                              <w:t>Service du suivi et de l’évaluation des marchés publics </w:t>
                            </w:r>
                          </w:p>
                        </w:txbxContent>
                      </v:textbox>
                    </v:rect>
                    <v:line id="Connecteur droit 103" o:spid="_x0000_s1934" style="position:absolute;visibility:visible" from="0,0" to="0,1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R8IAAADbAAAADwAAAGRycy9kb3ducmV2LnhtbESPQWsCMRSE74L/ITzBW0202NatUcQq&#10;9Cbaen9sXne33byEJOrqr28KBY/DzHzDzJedbcWZQmwcaxiPFAji0pmGKw2fH9uHFxAxIRtsHZOG&#10;K0VYLvq9ORbGXXhP50OqRIZwLFBDnZIvpIxlTRbjyHni7H25YDFlGSppAl4y3LZyotSTtNhwXqjR&#10;07qm8udwshpIfadqJx934eaPcfO23sxuXmk9HHSrVxCJunQP/7ffjYb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cR8IAAADbAAAADwAAAAAAAAAAAAAA&#10;AAChAgAAZHJzL2Rvd25yZXYueG1sUEsFBgAAAAAEAAQA+QAAAJADAAAAAA==&#10;" strokecolor="#ed7d31" strokeweight=".5pt">
                      <v:stroke joinstyle="miter"/>
                    </v:line>
                    <v:line id="Connecteur droit 104" o:spid="_x0000_s1935" style="position:absolute;visibility:visible" from="0,6572" to="812,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CMMEAAADbAAAADwAAAGRycy9kb3ducmV2LnhtbESPQWsCMRSE7wX/Q3iCt5qoYHU1iliF&#10;3qTa3h+b192tm5eQpLr665tCweMwM98wy3VnW3GhEBvHGkZDBYK4dKbhSsPHaf88AxETssHWMWm4&#10;UYT1qve0xMK4K7/T5ZgqkSEcC9RQp+QLKWNZk8U4dJ44e18uWExZhkqagNcMt60cKzWVFhvOCzV6&#10;2tZUno8/VgOp71Qd5OQQ7v4z7l63u/ndK60H/W6zAJGoS4/wf/vNaHiZ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EIwwQAAANsAAAAPAAAAAAAAAAAAAAAA&#10;AKECAABkcnMvZG93bnJldi54bWxQSwUGAAAAAAQABAD5AAAAjwMAAAAA&#10;" strokecolor="#ed7d31" strokeweight=".5pt">
                      <v:stroke joinstyle="miter"/>
                    </v:line>
                    <v:line id="Connecteur droit 105" o:spid="_x0000_s1936" style="position:absolute;visibility:visible" from="0,19716" to="812,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nq8EAAADbAAAADwAAAGRycy9kb3ducmV2LnhtbESPQWsCMRSE74X+h/AK3mqiQq2rUcQq&#10;9Ca1en9snrurm5eQpLr665tCweMwM98ws0VnW3GhEBvHGgZ9BYK4dKbhSsP+e/P6DiImZIOtY9Jw&#10;owiL+fPTDAvjrvxFl12qRIZwLFBDnZIvpIxlTRZj33ni7B1dsJiyDJU0Aa8Zbls5VOpNWmw4L9To&#10;aVVTed79WA2kTqnaytE23P0hrj9W68ndK617L91yCiJRlx7h//an0TAe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vOerwQAAANsAAAAPAAAAAAAAAAAAAAAA&#10;AKECAABkcnMvZG93bnJldi54bWxQSwUGAAAAAAQABAD5AAAAjwMAAAAA&#10;" strokecolor="#ed7d31" strokeweight=".5pt">
                      <v:stroke joinstyle="miter"/>
                    </v:line>
                  </v:group>
                </v:group>
              </v:group>
              <v:group id="Groupe 106" o:spid="_x0000_s1937" style="position:absolute;left:2095;top:889;width:24327;height:14008" coordsize="24326,14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107" o:spid="_x0000_s1938" style="position:absolute;left:5842;top:2095;width:15144;height:3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fMUA&#10;AADbAAAADwAAAGRycy9kb3ducmV2LnhtbESPQWvCQBSE70L/w/IK3nRThaaJ2UgpFARLg1YP3h7Z&#10;1ySYfRuy2xj767sFweMwM98w2Xo0rRiod41lBU/zCARxaXXDlYLD1/vsBYTzyBpby6TgSg7W+cMk&#10;w1TbC+9o2PtKBAi7FBXU3neplK6syaCb2444eN+2N+iD7Cupe7wEuGnlIoqepcGGw0KNHb3VVJ73&#10;P0bBMhlOW467z+PmtyjOBZdxsvhQavo4vq5AeBr9PXxrb7SCOIH/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hp8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7">
                    <w:txbxContent>
                      <w:p w14:paraId="6237BFD4" w14:textId="77777777" w:rsidR="007436A9" w:rsidRPr="006730CE" w:rsidRDefault="007436A9" w:rsidP="00F23094">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1939" style="position:absolute;top:8826;width:8502;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DxsIA&#10;AADbAAAADwAAAGRycy9kb3ducmV2LnhtbERPy4rCMBTdC/5DuMLsNB0HfFSjiCAII5bp6MLdpbnT&#10;Fpub0sTa8evNQnB5OO/lujOVaKlxpWUFn6MIBHFmdcm5gtPvbjgD4TyyxsoyKfgnB+tVv7fEWNs7&#10;/1Cb+lyEEHYxKii8r2MpXVaQQTeyNXHg/mxj0AfY5FI3eA/hppLjKJpIgyWHhgJr2haUXdObUfA1&#10;by/fPK2P5/0jSa4JZ9P5+KDUx6DbLEB46vxb/HLvtYJZWB++h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cPGwgAAANsAAAAPAAAAAAAAAAAAAAAAAJgCAABkcnMvZG93&#10;bnJldi54bWxQSwUGAAAAAAQABAD1AAAAhwMAAAAA&#10;" fillcolor="#71a6db" strokecolor="#5b9bd5" strokeweight=".5pt">
                  <v:fill color2="#438ac9" rotate="t" colors="0 #71a6db;.5 #559bdb;1 #438ac9" focus="100%" type="gradient">
                    <o:fill v:ext="view" type="gradientUnscaled"/>
                  </v:fill>
                  <v:textbox style="mso-next-textbox:#Rectangle 108">
                    <w:txbxContent>
                      <w:p w14:paraId="6309046C" w14:textId="77777777" w:rsidR="007436A9" w:rsidRPr="006730CE" w:rsidRDefault="007436A9" w:rsidP="00F23094">
                        <w:pPr>
                          <w:rPr>
                            <w:color w:val="000000"/>
                            <w:sz w:val="16"/>
                          </w:rPr>
                        </w:pPr>
                        <w:r w:rsidRPr="006730CE">
                          <w:rPr>
                            <w:color w:val="000000"/>
                            <w:sz w:val="16"/>
                          </w:rPr>
                          <w:t>Service Administratif    et Financier</w:t>
                        </w:r>
                      </w:p>
                      <w:p w14:paraId="6BFB9F50" w14:textId="77777777" w:rsidR="007436A9" w:rsidRPr="006730CE" w:rsidRDefault="007436A9" w:rsidP="00F23094">
                        <w:pPr>
                          <w:rPr>
                            <w:color w:val="000000"/>
                            <w:sz w:val="16"/>
                          </w:rPr>
                        </w:pPr>
                        <w:r w:rsidRPr="006730CE">
                          <w:rPr>
                            <w:color w:val="000000"/>
                            <w:sz w:val="16"/>
                          </w:rPr>
                          <w:t>D</w:t>
                        </w:r>
                      </w:p>
                    </w:txbxContent>
                  </v:textbox>
                </v:rect>
                <v:rect id="Rectangle 109" o:spid="_x0000_s1940" style="position:absolute;left:9271;top:8763;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mXcUA&#10;AADbAAAADwAAAGRycy9kb3ducmV2LnhtbESPS4vCQBCE7wv+h6EFb+tEBR/RUWRhQVA2+Dp4azJt&#10;Esz0hMwYo79+Z2HBY1FVX1GLVWtK0VDtCssKBv0IBHFqdcGZgtPx+3MKwnlkjaVlUvAkB6tl52OB&#10;sbYP3lNz8JkIEHYxKsi9r2IpXZqTQde3FXHwrrY26IOsM6lrfAS4KeUwisbSYMFhIceKvnJKb4e7&#10;UTCaNZctT6qf8+aVJLeE08lsuFOq123XcxCeWv8O/7c3WsF0AH9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WZd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9">
                    <w:txbxContent>
                      <w:p w14:paraId="5580CFE6" w14:textId="77777777" w:rsidR="007436A9" w:rsidRPr="006730CE" w:rsidRDefault="007436A9" w:rsidP="00F23094">
                        <w:pPr>
                          <w:rPr>
                            <w:color w:val="000000"/>
                            <w:sz w:val="16"/>
                          </w:rPr>
                        </w:pPr>
                        <w:r w:rsidRPr="006730CE">
                          <w:rPr>
                            <w:color w:val="000000"/>
                            <w:sz w:val="16"/>
                          </w:rPr>
                          <w:t>Carburant</w:t>
                        </w:r>
                      </w:p>
                    </w:txbxContent>
                  </v:textbox>
                </v:rect>
                <v:rect id="Rectangle 110" o:spid="_x0000_s1941" style="position:absolute;left:17716;top:8636;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4KsYA&#10;AADbAAAADwAAAGRycy9kb3ducmV2LnhtbESPS2vDMBCE74H+B7GF3BK5LuThWA6lUAik1DSPQ26L&#10;tbFNrJWxVMfNr68CgR6HmfmGSdeDaURPnastK3iZRiCIC6trLhUc9h+TBQjnkTU2lknBLzlYZ0+j&#10;FBNtr/xN/c6XIkDYJaig8r5NpHRFRQbd1LbEwTvbzqAPsiul7vAa4KaRcRTNpMGaw0KFLb1XVFx2&#10;P0bB67I/bXnefh03tzy/5FzMl/GnUuPn4W0FwtPg/8OP9kYrWMR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f4KsYAAADbAAAADwAAAAAAAAAAAAAAAACYAgAAZHJz&#10;L2Rvd25yZXYueG1sUEsFBgAAAAAEAAQA9QAAAIsDAAAAAA==&#10;" fillcolor="#71a6db" strokecolor="#5b9bd5" strokeweight=".5pt">
                  <v:fill color2="#438ac9" rotate="t" colors="0 #71a6db;.5 #559bdb;1 #438ac9" focus="100%" type="gradient">
                    <o:fill v:ext="view" type="gradientUnscaled"/>
                  </v:fill>
                  <v:textbox style="mso-next-textbox:#Rectangle 110">
                    <w:txbxContent>
                      <w:p w14:paraId="2F3EF1BC" w14:textId="77777777" w:rsidR="007436A9" w:rsidRPr="006730CE" w:rsidRDefault="007436A9" w:rsidP="00F23094">
                        <w:pPr>
                          <w:rPr>
                            <w:color w:val="000000"/>
                            <w:sz w:val="16"/>
                          </w:rPr>
                        </w:pPr>
                        <w:r w:rsidRPr="006730CE">
                          <w:rPr>
                            <w:color w:val="000000"/>
                            <w:sz w:val="16"/>
                          </w:rPr>
                          <w:t>Assistants DMP</w:t>
                        </w:r>
                      </w:p>
                    </w:txbxContent>
                  </v:textbox>
                </v:rect>
                <v:shape id="Connecteur droit avec flèche 111" o:spid="_x0000_s1942" type="#_x0000_t32" style="position:absolute;left:12382;top:5524;width:0;height:3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FecQAAADbAAAADwAAAGRycy9kb3ducmV2LnhtbESPT2sCMRTE74LfITyhN83WQ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oV5xAAAANsAAAAPAAAAAAAAAAAA&#10;AAAAAKECAABkcnMvZG93bnJldi54bWxQSwUGAAAAAAQABAD5AAAAkgMAAAAA&#10;" strokecolor="#5b9bd5" strokeweight=".5pt">
                  <v:stroke endarrow="block" joinstyle="miter"/>
                </v:shape>
                <v:shape id="Connecteur droit avec flèche 112" o:spid="_x0000_s1943" type="#_x0000_t32" style="position:absolute;left:3556;top:7175;width:0;height:16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dDcQAAADbAAAADwAAAGRycy9kb3ducmV2LnhtbESPT2sCMRTE74LfITyhN81WS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x0NxAAAANsAAAAPAAAAAAAAAAAA&#10;AAAAAKECAABkcnMvZG93bnJldi54bWxQSwUGAAAAAAQABAD5AAAAkgMAAAAA&#10;" strokecolor="#5b9bd5" strokeweight=".5pt">
                  <v:stroke endarrow="block" joinstyle="miter"/>
                </v:shape>
                <v:shape id="Connecteur droit avec flèche 113" o:spid="_x0000_s1944" type="#_x0000_t32" style="position:absolute;left:20891;top:7112;width:0;height:16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4lsQAAADbAAAADwAAAGRycy9kb3ducmV2LnhtbESPT2sCMRTE74LfITyhN81WaF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7iWxAAAANsAAAAPAAAAAAAAAAAA&#10;AAAAAKECAABkcnMvZG93bnJldi54bWxQSwUGAAAAAAQABAD5AAAAkgMAAAAA&#10;" strokecolor="#5b9bd5" strokeweight=".5pt">
                  <v:stroke endarrow="block" joinstyle="miter"/>
                </v:shape>
                <v:shape id="Connecteur droit avec flèche 114" o:spid="_x0000_s1945" type="#_x0000_t32" style="position:absolute;left:10668;width:0;height:2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m4cQAAADbAAAADwAAAGRycy9kb3ducmV2LnhtbESPQWsCMRSE7wX/Q3iCt5rVgyxbo5Si&#10;YA+KtVJ6fCbP3cXNy5Kk6/rvTUHwOMzMN8x82dtGdORD7VjBZJyBINbO1FwqOH6vX3MQISIbbByT&#10;ghsFWC4GL3MsjLvyF3WHWIoE4VCggirGtpAy6IoshrFriZN3dt5iTNKX0ni8Jrht5DTLZtJizWmh&#10;wpY+KtKXw59VsN3p/T7vLpv+M9vqn9+jd6eVV2o07N/fQETq4zP8aG+MgnwG/1/SD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SbhxAAAANsAAAAPAAAAAAAAAAAA&#10;AAAAAKECAABkcnMvZG93bnJldi54bWxQSwUGAAAAAAQABAD5AAAAkgMAAAAA&#10;" strokecolor="#5b9bd5" strokeweight=".5pt">
                  <v:stroke endarrow="block" joinstyle="miter"/>
                </v:shape>
              </v:group>
              <v:group id="Groupe 115" o:spid="_x0000_s1946" style="position:absolute;left:12763;top:889;width:60008;height:18656" coordsize="60007,18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116" o:spid="_x0000_s1947" style="position:absolute;left:31623;top:1460;width:17659;height:40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2DMEA&#10;AADbAAAADwAAAGRycy9kb3ducmV2LnhtbERPS2vCQBC+F/wPywje6sYHRaKrGKEg9SCNgngbsmMS&#10;zM6G7FTTf989FDx+fO/VpneNelAXas8GJuMEFHHhbc2lgfPp830BKgiyxcYzGfilAJv14G2FqfVP&#10;/qZHLqWKIRxSNFCJtKnWoajIYRj7ljhyN985lAi7UtsOnzHcNXqaJB/aYc2xocKWdhUV9/zHGchu&#10;yVwOp3x29Jf5LGsO9uuaiTGjYb9dghLq5SX+d++tgUUcG7/E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z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6">
                    <w:txbxContent>
                      <w:p w14:paraId="6A8C8D0E" w14:textId="77777777" w:rsidR="007436A9" w:rsidRPr="006730CE" w:rsidRDefault="007436A9" w:rsidP="00F23094">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2D0C41BB" w14:textId="77777777" w:rsidR="007436A9" w:rsidRPr="006730CE" w:rsidRDefault="007436A9" w:rsidP="00F23094">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1948" style="position:absolute;left:24066;top:7747;width:7842;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Tl8QA&#10;AADbAAAADwAAAGRycy9kb3ducmV2LnhtbESPQWvCQBSE74L/YXlCb7qpStHoKkYolHoojQXx9sg+&#10;k9Ds25B9avrvu4WCx2FmvmHW29416kZdqD0beJ4koIgLb2suDXwdX8cLUEGQLTaeycAPBdhuhoM1&#10;ptbf+ZNuuZQqQjikaKASaVOtQ1GRwzDxLXH0Lr5zKFF2pbYd3iPcNXqaJC/aYc1xocKW9hUV3/nV&#10;GcguyVwOx3z24U/zWdYc7Ps5E2OeRv1uBUqol0f4v/1mDSyW8Pcl/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05f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17">
                    <w:txbxContent>
                      <w:p w14:paraId="71AE6123" w14:textId="77777777" w:rsidR="007436A9" w:rsidRPr="006730CE" w:rsidRDefault="007436A9" w:rsidP="00F23094">
                        <w:pPr>
                          <w:rPr>
                            <w:color w:val="000000"/>
                            <w:sz w:val="16"/>
                          </w:rPr>
                        </w:pPr>
                        <w:r w:rsidRPr="006730CE">
                          <w:rPr>
                            <w:color w:val="000000"/>
                            <w:sz w:val="16"/>
                          </w:rPr>
                          <w:t>Lagunes,  Abidjan Nord</w:t>
                        </w:r>
                      </w:p>
                    </w:txbxContent>
                  </v:textbox>
                </v:rect>
                <v:rect id="Rectangle 118" o:spid="_x0000_s1949" style="position:absolute;left:32194;top:7747;width:8484;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s18EA&#10;AADbAAAADwAAAGRycy9kb3ducmV2LnhtbERPS2vCQBC+F/wPywje6sYHRaOrmIJQ6qEYBfE2ZMck&#10;mJ0N2amm/757KPT48b3X29416kFdqD0bmIwTUMSFtzWXBs6n/esCVBBki41nMvBDAbabwcsaU+uf&#10;fKRHLqWKIRxSNFCJtKnWoajIYRj7ljhyN985lAi7UtsOnzHcNXqaJG/aYc2xocKW3isq7vm3M5Dd&#10;krkcTvnsy1/ms6w52M9rJsaMhv1uBUqol3/xn/vDGljG9fFL/A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Q7Nf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8">
                    <w:txbxContent>
                      <w:p w14:paraId="01E556A5" w14:textId="77777777" w:rsidR="007436A9" w:rsidRPr="006730CE" w:rsidRDefault="007436A9" w:rsidP="00F23094">
                        <w:pPr>
                          <w:rPr>
                            <w:color w:val="000000"/>
                            <w:sz w:val="16"/>
                          </w:rPr>
                        </w:pPr>
                        <w:r w:rsidRPr="006730CE">
                          <w:rPr>
                            <w:color w:val="000000"/>
                            <w:sz w:val="16"/>
                          </w:rPr>
                          <w:t>Lagunes, Abidjan sud et Sud-Comoé</w:t>
                        </w:r>
                      </w:p>
                    </w:txbxContent>
                  </v:textbox>
                </v:rect>
                <v:rect id="Rectangle 119" o:spid="_x0000_s1950" style="position:absolute;left:42418;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JTMUA&#10;AADbAAAADwAAAGRycy9kb3ducmV2LnhtbESPX2vCQBDE3wt+h2MLvtWLfyg1eooRCqIPxVgQ35bc&#10;moTm9kJuq/Hb9wqFPg4z8xtmue5do27UhdqzgfEoAUVceFtzaeDz9P7yBioIssXGMxl4UID1avC0&#10;xNT6Ox/plkupIoRDigYqkTbVOhQVOQwj3xJH7+o7hxJlV2rb4T3CXaMnSfKqHdYcFypsaVtR8ZV/&#10;OwPZNZnJ4ZRPP/x5Ns2ag91fMjFm+NxvFqCEevkP/7V31sB8DL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ElM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19">
                    <w:txbxContent>
                      <w:p w14:paraId="7AB1B93A" w14:textId="77777777" w:rsidR="007436A9" w:rsidRPr="006730CE" w:rsidRDefault="007436A9" w:rsidP="00F23094">
                        <w:pPr>
                          <w:rPr>
                            <w:color w:val="000000"/>
                            <w:sz w:val="16"/>
                            <w:szCs w:val="16"/>
                          </w:rPr>
                        </w:pPr>
                        <w:r w:rsidRPr="006730CE">
                          <w:rPr>
                            <w:color w:val="000000"/>
                            <w:sz w:val="16"/>
                            <w:szCs w:val="16"/>
                          </w:rPr>
                          <w:t>Vallée de Bandama</w:t>
                        </w:r>
                      </w:p>
                    </w:txbxContent>
                  </v:textbox>
                </v:rect>
                <v:rect id="Rectangle 120" o:spid="_x0000_s1951" style="position:absolute;left:49530;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XO8QA&#10;AADbAAAADwAAAGRycy9kb3ducmV2LnhtbESPQWvCQBSE7wX/w/KE3nRTFanRVYxQKPVQjAXx9sg+&#10;k9Ds25B91fTfu0Khx2FmvmFWm9416kpdqD0beBknoIgLb2suDXwd30avoIIgW2w8k4FfCrBZD55W&#10;mFp/4wNdcylVhHBI0UAl0qZah6Iih2HsW+LoXXznUKLsSm07vEW4a/QkSebaYc1xocKWdhUV3/mP&#10;M5Bdkpnsj/n0059m06zZ249zJsY8D/vtEpRQL//hv/a7NbCYwONL/AF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1zv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0">
                    <w:txbxContent>
                      <w:p w14:paraId="3BD3E362" w14:textId="77777777" w:rsidR="007436A9" w:rsidRPr="006730CE" w:rsidRDefault="007436A9" w:rsidP="00F23094">
                        <w:pPr>
                          <w:rPr>
                            <w:color w:val="000000"/>
                            <w:sz w:val="16"/>
                          </w:rPr>
                        </w:pPr>
                        <w:r w:rsidRPr="006730CE">
                          <w:rPr>
                            <w:color w:val="000000"/>
                            <w:sz w:val="16"/>
                          </w:rPr>
                          <w:t>Lacs</w:t>
                        </w:r>
                      </w:p>
                    </w:txbxContent>
                  </v:textbox>
                </v:rect>
                <v:rect id="Rectangle 121" o:spid="_x0000_s1952" style="position:absolute;left:21145;top:13970;width:7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yoMQA&#10;AADbAAAADwAAAGRycy9kb3ducmV2LnhtbESPQWvCQBSE7wX/w/IK3uqmRkobXcUIBdFDaSyIt0f2&#10;mQSzb0P2VeO/7xYKPQ4z8w2zWA2uVVfqQ+PZwPMkAUVcettwZeDr8P70CioIssXWMxm4U4DVcvSw&#10;wMz6G3/StZBKRQiHDA3UIl2mdShrchgmviOO3tn3DiXKvtK2x1uEu1ZPk+RFO2w4LtTY0aam8lJ8&#10;OwP5OZnJ/lCkH/44S/N2b3enXIwZPw7rOSihQf7Df+2tNfCWwu+X+A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cqD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1">
                    <w:txbxContent>
                      <w:p w14:paraId="5148CB20" w14:textId="77777777" w:rsidR="007436A9" w:rsidRPr="006730CE" w:rsidRDefault="007436A9" w:rsidP="00F23094">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v:textbox>
                </v:rect>
                <v:rect id="Rectangle 122" o:spid="_x0000_s1953" style="position:absolute;left:29337;top:13970;width:749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q1MQA&#10;AADbAAAADwAAAGRycy9kb3ducmV2LnhtbESPQWvCQBSE7wX/w/IKvdVNayg2uoopFEo9iLEg3h7Z&#10;ZxLMvg3ZV03/vSsIPQ4z8w0zXw6uVWfqQ+PZwMs4AUVcettwZeBn9/k8BRUE2WLrmQz8UYDlYvQw&#10;x8z6C2/pXEilIoRDhgZqkS7TOpQ1OQxj3xFH7+h7hxJlX2nb4yXCXatfk+RNO2w4LtTY0UdN5an4&#10;dQbyY5LKeldMNn6fTvJ2bb8PuRjz9DisZqCEBvkP39tf1sB7Crcv8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tT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2">
                    <w:txbxContent>
                      <w:p w14:paraId="1453D7AC" w14:textId="77777777" w:rsidR="007436A9" w:rsidRPr="006730CE" w:rsidRDefault="007436A9" w:rsidP="00F23094">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v:textbox>
                </v:rect>
                <v:rect id="Rectangle 123" o:spid="_x0000_s1954" style="position:absolute;left:37528;top:13970;width:6750;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PT8UA&#10;AADbAAAADwAAAGRycy9kb3ducmV2LnhtbESPQWvCQBSE7wX/w/KE3nRjtdJGV2kKQqkHMRaKt0f2&#10;mQSzb0P2qem/7xaEHoeZ+YZZrnvXqCt1ofZsYDJOQBEX3tZcGvg6bEYvoIIgW2w8k4EfCrBeDR6W&#10;mFp/4z1dcylVhHBI0UAl0qZah6Iih2HsW+LonXznUKLsSm07vEW4a/RTksy1w5rjQoUtvVdUnPOL&#10;M5CdkplsD/l0579n06zZ2s9jJsY8Dvu3BSihXv7D9/aHNfD6DH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09P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3">
                    <w:txbxContent>
                      <w:p w14:paraId="7470DEDD" w14:textId="77777777" w:rsidR="007436A9" w:rsidRPr="006730CE" w:rsidRDefault="007436A9" w:rsidP="00F23094">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v:textbox>
                </v:rect>
                <v:rect id="Rectangle 124" o:spid="_x0000_s1955" style="position:absolute;left:45021;top:13970;width:850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OMQA&#10;AADbAAAADwAAAGRycy9kb3ducmV2LnhtbESPQWvCQBSE74L/YXlCb7qpirSpqxihUPQgxkLp7ZF9&#10;JqHZtyH71PTfu4WCx2FmvmGW69416kpdqD0beJ4koIgLb2suDXye3scvoIIgW2w8k4FfCrBeDQdL&#10;TK2/8ZGuuZQqQjikaKASaVOtQ1GRwzDxLXH0zr5zKFF2pbYd3iLcNXqaJAvtsOa4UGFL24qKn/zi&#10;DGTnZC77Uz47+K/5LGv2dvediTFPo37zBkqol0f4v/1hDbwu4O9L/AF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0Tj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4">
                    <w:txbxContent>
                      <w:p w14:paraId="3171F3DB" w14:textId="77777777" w:rsidR="007436A9" w:rsidRPr="006730CE" w:rsidRDefault="007436A9" w:rsidP="00F23094">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v:textbox>
                </v:rect>
                <v:rect id="Rectangle 125" o:spid="_x0000_s1956" style="position:absolute;left:54165;top:13970;width:5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0o8UA&#10;AADbAAAADwAAAGRycy9kb3ducmV2LnhtbESPQWvCQBSE7wX/w/KE3nRjldpGV2kKQqkHMRaKt0f2&#10;mQSzb0P2qem/7xaEHoeZ+YZZrnvXqCt1ofZsYDJOQBEX3tZcGvg6bEYvoIIgW2w8k4EfCrBeDR6W&#10;mFp/4z1dcylVhHBI0UAl0qZah6Iih2HsW+LonXznUKLsSm07vEW4a/RTkjxrhzXHhQpbeq+oOOcX&#10;ZyA7JTPZHvLpzn/PplmztZ/HTIx5HPZvC1BCvfyH7+0Pa+B1D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XSj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5">
                    <w:txbxContent>
                      <w:p w14:paraId="7DCF5472" w14:textId="77777777" w:rsidR="007436A9" w:rsidRPr="006730CE" w:rsidRDefault="007436A9" w:rsidP="00F23094">
                        <w:pPr>
                          <w:rPr>
                            <w:color w:val="000000"/>
                            <w:sz w:val="16"/>
                            <w:szCs w:val="16"/>
                          </w:rPr>
                        </w:pPr>
                        <w:r w:rsidRPr="006730CE">
                          <w:rPr>
                            <w:color w:val="000000"/>
                            <w:sz w:val="16"/>
                            <w:szCs w:val="16"/>
                          </w:rPr>
                          <w:t>Savanes</w:t>
                        </w:r>
                      </w:p>
                    </w:txbxContent>
                  </v:textbox>
                </v:rect>
                <v:line id="Connecteur droit 126" o:spid="_x0000_s1957" style="position:absolute;visibility:visible" from="27876,6858" to="5270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xI8EAAADbAAAADwAAAGRycy9kb3ducmV2LnhtbERPz2uDMBS+D/Y/hDfYbcaVIWpNSxkM&#10;BAulbjvs9jCvRmZexKSt+++XQ6HHj+93tV3sKC40+8GxgtckBUHcOT1wr+Dr8+MlB+EDssbRMSn4&#10;Iw/bzeNDhaV2Vz7SpQ29iCHsS1RgQphKKX1nyKJP3EQcuZObLYYI517qGa8x3I5ylaaZtDhwbDA4&#10;0buh7rc9WwX7QzPVZvfNMm+bovnJ6r0d35R6flp2axCBlnAX39y1VlDEsfF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vEjwQAAANsAAAAPAAAAAAAAAAAAAAAA&#10;AKECAABkcnMvZG93bnJldi54bWxQSwUGAAAAAAQABAD5AAAAjwMAAAAA&#10;" strokecolor="#5b9bd5" strokeweight=".5pt">
                  <v:stroke joinstyle="miter"/>
                </v:line>
                <v:line id="Connecteur droit 127" o:spid="_x0000_s1958" style="position:absolute;visibility:visible" from="25082,13271" to="57244,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ZUuMMAAADbAAAADwAAAGRycy9kb3ducmV2LnhtbESPQWvCQBSE7wX/w/IEb3VjETHRVUQo&#10;BCKURj14e2Sf2WD2bciuGv99t1DocZiZb5j1drCteFDvG8cKZtMEBHHldMO1gtPx830Jwgdkja1j&#10;UvAiD9vN6G2NmXZP/qZHGWoRIewzVGBC6DIpfWXIop+6jjh6V9dbDFH2tdQ9PiPctvIjSRbSYsNx&#10;wWBHe0PVrbxbBYevosvN7sxyWRZpcVnkB9vOlZqMh90KRKAh/If/2rlWkKb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VLjDAAAA2wAAAA8AAAAAAAAAAAAA&#10;AAAAoQIAAGRycy9kb3ducmV2LnhtbFBLBQYAAAAABAAEAPkAAACRAwAAAAA=&#10;" strokecolor="#5b9bd5" strokeweight=".5pt">
                  <v:stroke joinstyle="miter"/>
                </v:line>
                <v:shape id="Connecteur droit avec flèche 128" o:spid="_x0000_s1959" type="#_x0000_t32" style="position:absolute;left:41148;top:5461;width:0;height:84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Oc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8GX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5OcUAAADcAAAADwAAAAAAAAAA&#10;AAAAAAChAgAAZHJzL2Rvd25yZXYueG1sUEsFBgAAAAAEAAQA+QAAAJMDAAAAAA==&#10;" strokecolor="#5b9bd5" strokeweight=".5pt">
                  <v:stroke endarrow="block" joinstyle="miter"/>
                </v:shape>
                <v:shape id="Connecteur droit avec flèche 129" o:spid="_x0000_s1960" type="#_x0000_t32" style="position:absolute;left:2794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0cosIAAADcAAAADwAAAGRycy9kb3ducmV2LnhtbERPTWsCMRC9C/6HMIXeNLGHIlujiFSw&#10;B4vapfQ4JuPu4mayJOm6/feNUOhtHu9zFqvBtaKnEBvPGmZTBYLYeNtwpaH82E7mIGJCtth6Jg0/&#10;FGG1HI8WWFh/4yP1p1SJHMKxQA11Sl0hZTQ1OYxT3xFn7uKDw5RhqKQNeMvhrpVPSj1Lhw3nhho7&#10;2tRkrqdvp2H/bg6HeX/dDW9qbz6/yuDPr0Hrx4dh/QIi0ZD+xX/unc3z1Qzu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0cosIAAADcAAAADwAAAAAAAAAAAAAA&#10;AAChAgAAZHJzL2Rvd25yZXYueG1sUEsFBgAAAAAEAAQA+QAAAJADAAAAAA==&#10;" strokecolor="#5b9bd5" strokeweight=".5pt">
                  <v:stroke endarrow="block" joinstyle="miter"/>
                </v:shape>
                <v:shape id="Connecteur droit avec flèche 130" o:spid="_x0000_s1961" type="#_x0000_t32" style="position:absolute;left:3619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1cIAAADcAAAADwAAAGRycy9kb3ducmV2LnhtbERPTWsCMRC9C/6HMEJvmtSDyGqUUiro&#10;wWJ1KT1Ok+nu4mayJHHd/vumUOhtHu9z1tvBtaKnEBvPGh5nCgSx8bbhSkN52U2XIGJCtth6Jg3f&#10;FGG7GY/WWFh/5zfqz6kSOYRjgRrqlLpCymhqchhnviPO3JcPDlOGoZI24D2Hu1bOlVpIhw3nhho7&#10;eq7JXM83p+H4ak6nZX/dDwd1NO8fZfCfL0Hrh8nwtAKRaEj/4j/33ub5ag6/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1cIAAADcAAAADwAAAAAAAAAAAAAA&#10;AAChAgAAZHJzL2Rvd25yZXYueG1sUEsFBgAAAAAEAAQA+QAAAJADAAAAAA==&#10;" strokecolor="#5b9bd5" strokeweight=".5pt">
                  <v:stroke endarrow="block" joinstyle="miter"/>
                </v:shape>
                <v:shape id="Connecteur droit avec flèche 131" o:spid="_x0000_s1962" type="#_x0000_t32" style="position:absolute;left:4591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nTsIAAADcAAAADwAAAGRycy9kb3ducmV2LnhtbERPTWsCMRC9C/6HMII3TWqh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MnTsIAAADcAAAADwAAAAAAAAAAAAAA&#10;AAChAgAAZHJzL2Rvd25yZXYueG1sUEsFBgAAAAAEAAQA+QAAAJADAAAAAA==&#10;" strokecolor="#5b9bd5" strokeweight=".5pt">
                  <v:stroke endarrow="block" joinstyle="miter"/>
                </v:shape>
                <v:shape id="Connecteur droit avec flèche 132" o:spid="_x0000_s1963" type="#_x0000_t32" style="position:absolute;left:5270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OsIAAADcAAAADwAAAGRycy9kb3ducmV2LnhtbERPTWsCMRC9C/6HMII3TSql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OsIAAADcAAAADwAAAAAAAAAAAAAA&#10;AAChAgAAZHJzL2Rvd25yZXYueG1sUEsFBgAAAAAEAAQA+QAAAJADAAAAAA==&#10;" strokecolor="#5b9bd5" strokeweight=".5pt">
                  <v:stroke endarrow="block" joinstyle="miter"/>
                </v:shape>
                <v:shape id="Connecteur droit avec flèche 133" o:spid="_x0000_s1964" type="#_x0000_t32" style="position:absolute;left:25082;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YaocIAAADcAAAADwAAAGRycy9kb3ducmV2LnhtbERPTWsCMRC9C/6HMII3TSq0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YaocIAAADcAAAADwAAAAAAAAAAAAAA&#10;AAChAgAAZHJzL2Rvd25yZXYueG1sUEsFBgAAAAAEAAQA+QAAAJADAAAAAA==&#10;" strokecolor="#5b9bd5" strokeweight=".5pt">
                  <v:stroke endarrow="block" joinstyle="miter"/>
                </v:shape>
                <v:shape id="Connecteur droit avec flèche 134" o:spid="_x0000_s1965" type="#_x0000_t32" style="position:absolute;left:326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E1sIAAADcAAAADwAAAGRycy9kb3ducmV2LnhtbERPTWsCMRC9C/6HMEJvmtSDyGqUUiro&#10;wWJ1KT1Ok+nu4mayJHHd/vumUOhtHu9z1tvBtaKnEBvPGh5nCgSx8bbhSkN52U2XIGJCtth6Jg3f&#10;FGG7GY/WWFh/5zfqz6kSOYRjgRrqlLpCymhqchhnviPO3JcPDlOGoZI24D2Hu1bOlVpIhw3nhho7&#10;eq7JXM83p+H4ak6nZX/dDwd1NO8fZfCfL0Hrh8nwtAKRaEj/4j/33ub5agG/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E1sIAAADcAAAADwAAAAAAAAAAAAAA&#10;AAChAgAAZHJzL2Rvd25yZXYueG1sUEsFBgAAAAAEAAQA+QAAAJADAAAAAA==&#10;" strokecolor="#5b9bd5" strokeweight=".5pt">
                  <v:stroke endarrow="block" joinstyle="miter"/>
                </v:shape>
                <v:shape id="Connecteur droit avec flèche 135" o:spid="_x0000_s1966" type="#_x0000_t32" style="position:absolute;left:493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hTcIAAADcAAAADwAAAGRycy9kb3ducmV2LnhtbERPTWsCMRC9C/6HMII3Teqhla1RSlGw&#10;B4taKT1Ok+nu4mayJHFd/31TEHqbx/ucxap3jegoxNqzhoepAkFsvK251HD62EzmIGJCtth4Jg03&#10;irBaDgcLLKy/8oG6YypFDuFYoIYqpbaQMpqKHMapb4kz9+ODw5RhKKUNeM3hrpEzpR6lw5pzQ4Ut&#10;vVZkzseL07B7N/v9vDtv+ze1M59fp+C/10Hr8ah/eQaRqE//4rt7a/N89QR/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ghTcIAAADcAAAADwAAAAAAAAAAAAAA&#10;AAChAgAAZHJzL2Rvd25yZXYueG1sUEsFBgAAAAAEAAQA+QAAAJADAAAAAA==&#10;" strokecolor="#5b9bd5" strokeweight=".5pt">
                  <v:stroke endarrow="block" joinstyle="miter"/>
                </v:shape>
                <v:shape id="Connecteur droit avec flèche 136" o:spid="_x0000_s1967" type="#_x0000_t32" style="position:absolute;left:57213;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1P8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1P8UAAADcAAAADwAAAAAAAAAA&#10;AAAAAAChAgAAZHJzL2Rvd25yZXYueG1sUEsFBgAAAAAEAAQA+QAAAJMDAAAAAA==&#10;" strokecolor="#5b9bd5" strokeweight=".5pt">
                  <v:stroke endarrow="block" joinstyle="miter"/>
                </v:shape>
                <v:line id="Connecteur droit 137" o:spid="_x0000_s1968" style="position:absolute;visibility:visible" from="0,0" to="40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tRucMAAADcAAAADwAAAGRycy9kb3ducmV2LnhtbERPTWvDMAy9F/YfjAa7tc7GCG1at5TB&#10;IJDAWLodehOxGofGcoi9JPv3c6Gwmx7vU7vDbDsx0uBbxwqeVwkI4trplhsFX6f35RqED8gaO8ek&#10;4Jc8HPYPix1m2k38SWMVGhFD2GeowITQZ1L62pBFv3I9ceQubrAYIhwaqQecYrjt5EuSpNJiy7HB&#10;YE9vhupr9WMVlB9Fn5vjN8t1VWyKc5qXtntV6ulxPm5BBJrDv/juznWcn2zg9ky8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LUbnDAAAA3AAAAA8AAAAAAAAAAAAA&#10;AAAAoQIAAGRycy9kb3ducmV2LnhtbFBLBQYAAAAABAAEAPkAAACRAwAAAAA=&#10;" strokecolor="#5b9bd5" strokeweight=".5pt">
                  <v:stroke joinstyle="miter"/>
                </v:line>
                <v:shape id="Connecteur droit avec flèche 138" o:spid="_x0000_s1969" type="#_x0000_t32" style="position:absolute;left:40640;width:0;height:14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v5MUAAADcAAAADwAAAGRycy9kb3ducmV2LnhtbESPQWsCMRCF7wX/Qxiht5rVQ5HVKEUU&#10;7MFiVaTHaTLdXdxMliRdt/++cyj0NsN78943y/XgW9VTTE1gA9NJAYrYBtdwZeBy3j3NQaWM7LAN&#10;TAZ+KMF6NXpYYunCnd+pP+VKSQinEg3UOXel1snW5DFNQkcs2leIHrOssdIu4l3CfatnRfGsPTYs&#10;DTV2tKnJ3k7f3sDhzR6P8/62H16Lg71+XGL43EZjHsfDywJUpiH/m/+u907wp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gv5MUAAADcAAAADwAAAAAAAAAA&#10;AAAAAAChAgAAZHJzL2Rvd25yZXYueG1sUEsFBgAAAAAEAAQA+QAAAJMDAAAAAA==&#10;" strokecolor="#5b9bd5" strokeweight=".5pt">
                  <v:stroke endarrow="block" joinstyle="miter"/>
                </v:shape>
              </v:group>
            </v:group>
          </v:group>
        </w:pict>
      </w:r>
      <w:r w:rsidR="00F23094">
        <w:rPr>
          <w:rFonts w:asciiTheme="majorHAnsi" w:eastAsiaTheme="majorEastAsia" w:hAnsiTheme="majorHAnsi" w:cstheme="majorBidi"/>
          <w:sz w:val="36"/>
          <w:szCs w:val="26"/>
        </w:rPr>
        <w:br w:type="page"/>
      </w:r>
    </w:p>
    <w:p w14:paraId="6F091FE7" w14:textId="3C3C6903" w:rsidR="006271D9" w:rsidRPr="00782288" w:rsidRDefault="00782288" w:rsidP="00954648">
      <w:pPr>
        <w:pStyle w:val="Titre2"/>
      </w:pPr>
      <w:bookmarkStart w:id="23" w:name="_Toc68766649"/>
      <w:bookmarkStart w:id="24" w:name="_Toc68766677"/>
      <w:r>
        <w:lastRenderedPageBreak/>
        <w:t>ETUDE DE L’EXISTANT</w:t>
      </w:r>
      <w:bookmarkEnd w:id="23"/>
      <w:bookmarkEnd w:id="24"/>
    </w:p>
    <w:p w14:paraId="7ABADF3F" w14:textId="77777777" w:rsidR="006271D9" w:rsidRPr="006271D9" w:rsidRDefault="006271D9" w:rsidP="006B2F58">
      <w:pPr>
        <w:pStyle w:val="Paragraphedeliste"/>
        <w:numPr>
          <w:ilvl w:val="0"/>
          <w:numId w:val="6"/>
        </w:numPr>
        <w:rPr>
          <w:rFonts w:asciiTheme="majorHAnsi" w:hAnsiTheme="majorHAnsi"/>
          <w:b/>
          <w:vanish/>
          <w:sz w:val="28"/>
          <w:szCs w:val="28"/>
        </w:rPr>
      </w:pPr>
    </w:p>
    <w:p w14:paraId="7A25D5DD" w14:textId="77777777" w:rsidR="006271D9" w:rsidRPr="006271D9" w:rsidRDefault="006271D9" w:rsidP="006B2F58">
      <w:pPr>
        <w:pStyle w:val="Paragraphedeliste"/>
        <w:numPr>
          <w:ilvl w:val="0"/>
          <w:numId w:val="6"/>
        </w:numPr>
        <w:rPr>
          <w:rFonts w:asciiTheme="majorHAnsi" w:hAnsiTheme="majorHAnsi"/>
          <w:b/>
          <w:vanish/>
          <w:sz w:val="28"/>
          <w:szCs w:val="28"/>
        </w:rPr>
      </w:pPr>
    </w:p>
    <w:p w14:paraId="168263BC" w14:textId="77777777" w:rsidR="006271D9" w:rsidRPr="004226CD" w:rsidRDefault="006271D9" w:rsidP="00694C34">
      <w:pPr>
        <w:pStyle w:val="Titre3"/>
      </w:pPr>
      <w:bookmarkStart w:id="25" w:name="_Toc68766678"/>
      <w:r w:rsidRPr="004226CD">
        <w:t>Description général de l’existant</w:t>
      </w:r>
      <w:bookmarkEnd w:id="25"/>
    </w:p>
    <w:p w14:paraId="2338E430" w14:textId="47BE7B2B" w:rsidR="006271D9" w:rsidRDefault="006271D9" w:rsidP="006271D9">
      <w:pPr>
        <w:jc w:val="both"/>
        <w:rPr>
          <w:rFonts w:asciiTheme="majorHAnsi" w:hAnsiTheme="majorHAnsi"/>
          <w:sz w:val="24"/>
          <w:szCs w:val="24"/>
        </w:rPr>
      </w:pPr>
      <w:r w:rsidRPr="00B70ED6">
        <w:rPr>
          <w:rFonts w:asciiTheme="majorHAnsi" w:hAnsiTheme="majorHAnsi"/>
          <w:sz w:val="24"/>
          <w:szCs w:val="24"/>
        </w:rPr>
        <w:t xml:space="preserve">Les activités de gestion du personnel au sein de 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sont assurées par le Service des Moyens Généraux et du Personnel. Ce service directement rattaché au Directeur des Marchés Publics est chapeauté par un chef de service nommé par décision de nomination signé par le Directeur Général du Budget et des Finances. Celui-ci est suppléé dans sa tâche par de</w:t>
      </w:r>
      <w:r>
        <w:rPr>
          <w:rFonts w:asciiTheme="majorHAnsi" w:hAnsiTheme="majorHAnsi"/>
          <w:sz w:val="24"/>
          <w:szCs w:val="24"/>
        </w:rPr>
        <w:t xml:space="preserve">s </w:t>
      </w:r>
      <w:r w:rsidRPr="00B70ED6">
        <w:rPr>
          <w:rFonts w:asciiTheme="majorHAnsi" w:hAnsiTheme="majorHAnsi"/>
          <w:sz w:val="24"/>
          <w:szCs w:val="24"/>
        </w:rPr>
        <w:t xml:space="preserve">chargés d’études. </w:t>
      </w:r>
    </w:p>
    <w:p w14:paraId="5896C473"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Pour mener à bien sa mission, le service dispose d’un bureau équipé d’une armoire pour le stockage des dossiers, de matériels de bureau standard (imprimante, perforeuse, photocopieuse…) et </w:t>
      </w:r>
      <w:r>
        <w:rPr>
          <w:rFonts w:asciiTheme="majorHAnsi" w:hAnsiTheme="majorHAnsi"/>
          <w:sz w:val="24"/>
          <w:szCs w:val="24"/>
        </w:rPr>
        <w:t>d’</w:t>
      </w:r>
      <w:r w:rsidRPr="00B70ED6">
        <w:rPr>
          <w:rFonts w:asciiTheme="majorHAnsi" w:hAnsiTheme="majorHAnsi"/>
          <w:sz w:val="24"/>
          <w:szCs w:val="24"/>
        </w:rPr>
        <w:t>ordinateurs de bureau à raison d’un ordinateur par personne. Ces ordinateurs sont équipés de logiciels de bureau Word et Excel de la suite Microsoft Office. C’est d’ailleurs principalement à l’aide de ces deux logiciels que l</w:t>
      </w:r>
      <w:r>
        <w:rPr>
          <w:rFonts w:asciiTheme="majorHAnsi" w:hAnsiTheme="majorHAnsi"/>
          <w:sz w:val="24"/>
          <w:szCs w:val="24"/>
        </w:rPr>
        <w:t>e service assure la plupart de s</w:t>
      </w:r>
      <w:r w:rsidRPr="00B70ED6">
        <w:rPr>
          <w:rFonts w:asciiTheme="majorHAnsi" w:hAnsiTheme="majorHAnsi"/>
          <w:sz w:val="24"/>
          <w:szCs w:val="24"/>
        </w:rPr>
        <w:t xml:space="preserve">es tâches.  En l’occurrence, le Chef de service tient sur son ordinateur une liste du personnel dans un classeur Excel qu’il met à jour selon les mouvements d’arrivée et de départ des agents au sein de la DMP. Ses collaborateurs disposent également de plusieurs fichiers Word disséminés sur leurs ordinateurs. Ces fichiers servent de </w:t>
      </w:r>
      <w:r w:rsidRPr="00B76075">
        <w:rPr>
          <w:rFonts w:asciiTheme="majorHAnsi" w:hAnsiTheme="majorHAnsi"/>
          <w:sz w:val="24"/>
          <w:szCs w:val="24"/>
        </w:rPr>
        <w:t>Template</w:t>
      </w:r>
      <w:r w:rsidRPr="00B70ED6">
        <w:rPr>
          <w:rFonts w:asciiTheme="majorHAnsi" w:hAnsiTheme="majorHAnsi"/>
          <w:sz w:val="24"/>
          <w:szCs w:val="24"/>
        </w:rPr>
        <w:t xml:space="preserve"> de base à la rédaction des différents courriers qu’ils traitent de façon courante. </w:t>
      </w:r>
    </w:p>
    <w:p w14:paraId="2AFB66C4"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Par ailleurs on note une présence massive et quasi indispensable du service courrier dans le fonctionnement du Service des Moyens Généraux et du personnel. Cette prépondérance se justifie par la nécessité de pouvoir acheminer les dossiers traités vers des cibles distantes au sein de la DMP comme à l’extérieur.</w:t>
      </w:r>
    </w:p>
    <w:p w14:paraId="09A231C4" w14:textId="77777777" w:rsidR="006271D9" w:rsidRPr="00CB5FB5" w:rsidRDefault="006271D9" w:rsidP="00694C34">
      <w:pPr>
        <w:pStyle w:val="Titre3"/>
      </w:pPr>
      <w:bookmarkStart w:id="26" w:name="_Toc68766679"/>
      <w:r w:rsidRPr="00CB5FB5">
        <w:t>Description de l’existant par activités</w:t>
      </w:r>
      <w:bookmarkEnd w:id="26"/>
    </w:p>
    <w:p w14:paraId="2E5BE766" w14:textId="77777777" w:rsidR="006271D9" w:rsidRPr="00CB5FB5" w:rsidRDefault="006271D9" w:rsidP="0072302D">
      <w:pPr>
        <w:pStyle w:val="Titre4"/>
      </w:pPr>
      <w:r w:rsidRPr="0072302D">
        <w:t>Le</w:t>
      </w:r>
      <w:r w:rsidRPr="00CB5FB5">
        <w:t xml:space="preserve"> recrutement</w:t>
      </w:r>
    </w:p>
    <w:p w14:paraId="16C8FA91"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De façon général, le Ministère de la fonction Publique se charge de recruter tous les fonctionnaires et agents de l'Etat de Côte d'Ivoire qu'il reparti dans différents Ministères. Une fois au sein des ministères, les Directions en charge des Ressources humaines desdits ministères procèdent aux affectations de ces fonctionnaires et agents dans les Directions Générales sous leur tutelle. Chaque Direction Général s'occupera ensuite d'affecter ses fonctionnaires dans les Directions d'administration Centrale </w:t>
      </w:r>
      <w:r>
        <w:rPr>
          <w:rFonts w:asciiTheme="majorHAnsi" w:hAnsiTheme="majorHAnsi"/>
          <w:sz w:val="24"/>
          <w:szCs w:val="24"/>
        </w:rPr>
        <w:t xml:space="preserve">sous </w:t>
      </w:r>
      <w:r w:rsidRPr="00B70ED6">
        <w:rPr>
          <w:rFonts w:asciiTheme="majorHAnsi" w:hAnsiTheme="majorHAnsi"/>
          <w:sz w:val="24"/>
          <w:szCs w:val="24"/>
        </w:rPr>
        <w:t>sa tutelle.</w:t>
      </w:r>
    </w:p>
    <w:p w14:paraId="37413D3B" w14:textId="08A0528B"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Le processus de recrutement à 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peut être scindé en trois étapes à savoir, l'identification et l'expression des besoins, l'affectation puis la mutation.  </w:t>
      </w:r>
    </w:p>
    <w:p w14:paraId="5CD6CEE2" w14:textId="77777777" w:rsidR="006271D9" w:rsidRPr="00B70ED6" w:rsidRDefault="006271D9" w:rsidP="0072302D">
      <w:pPr>
        <w:pStyle w:val="Titre4"/>
      </w:pPr>
      <w:r w:rsidRPr="00B70ED6">
        <w:t>L'identification et l'expression des besoins</w:t>
      </w:r>
    </w:p>
    <w:p w14:paraId="37CB94C3" w14:textId="40C90FA5"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lastRenderedPageBreak/>
        <w:t xml:space="preserve">A la </w:t>
      </w:r>
      <w:r w:rsidR="00045A29">
        <w:rPr>
          <w:rFonts w:asciiTheme="majorHAnsi" w:hAnsiTheme="majorHAnsi"/>
          <w:sz w:val="24"/>
          <w:szCs w:val="24"/>
        </w:rPr>
        <w:t>Direction Générale des Marchés Publics</w:t>
      </w:r>
      <w:r w:rsidRPr="00B70ED6">
        <w:rPr>
          <w:rFonts w:asciiTheme="majorHAnsi" w:hAnsiTheme="majorHAnsi"/>
          <w:sz w:val="24"/>
          <w:szCs w:val="24"/>
        </w:rPr>
        <w:t>, l'identification et l'expression des besoins en personnel est réalisée par l'ensemble des sous-directeurs, des Directeurs régionaux ainsi que des chefs de services rattachés sous la supervision du Directeur des Marchés Publics. Un besoin de recrutement peut provenir de la survenance d'un poste vacant suite à un départ définitif ou de longue durée d'un agent. Il peut également émaner de la nécessité de combler un besoin en personnel dans une compétence spécifique.</w:t>
      </w:r>
    </w:p>
    <w:p w14:paraId="1816BC75"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De façon concrète, les sous directeurs, directeurs régionaux et chefs de services</w:t>
      </w:r>
      <w:r>
        <w:rPr>
          <w:rFonts w:asciiTheme="majorHAnsi" w:hAnsiTheme="majorHAnsi"/>
          <w:sz w:val="24"/>
          <w:szCs w:val="24"/>
        </w:rPr>
        <w:t xml:space="preserve"> </w:t>
      </w:r>
      <w:r w:rsidRPr="00B70ED6">
        <w:rPr>
          <w:rFonts w:asciiTheme="majorHAnsi" w:hAnsiTheme="majorHAnsi"/>
          <w:sz w:val="24"/>
          <w:szCs w:val="24"/>
        </w:rPr>
        <w:t>déterminent en fonction de leurs attributions, de leurs projections et de leurs activités, les profils à recruter pour l'atteinte des objectifs qui leur sont assignés. Sur cette base, ils formulent leurs besoins dans un document sous forme de tableau. Ces demandes sont centralisées par le Chef du Service des Moyens Généraux et du Personnel qui les compile afin de les transmettre au Directeur des Marchés Publics pour amendement et/ou validation.</w:t>
      </w:r>
    </w:p>
    <w:p w14:paraId="3B489026"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Une fois validée, la demande ainsi formulée est acheminée à la Direction des Ressources Humaines de la DGBF afin que celle-ci puisse en tenir compte lors des prochaines affectations.</w:t>
      </w:r>
    </w:p>
    <w:p w14:paraId="69CECBC2" w14:textId="77777777" w:rsidR="006271D9" w:rsidRPr="00B70ED6" w:rsidRDefault="006271D9" w:rsidP="00B46D6D">
      <w:pPr>
        <w:pStyle w:val="Titre4"/>
      </w:pPr>
      <w:r w:rsidRPr="00B70ED6">
        <w:t>L'affectation ou mise à disposition (par la DRH de la DGBF)</w:t>
      </w:r>
    </w:p>
    <w:p w14:paraId="3D6BB608" w14:textId="0CFA1CA8"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étant une Direction d'Administration Centrale sous la tutelle de la Direction Générale du Budget et des Finances, l'affectation des agents à la DMP est assurée par la Direction des Ressources Humaines de ladite Direction Générale.</w:t>
      </w:r>
    </w:p>
    <w:p w14:paraId="6833219A"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De fait, la DRH de la DGBF centralise toutes les demandes en personnel issues des Directions d'Administration Centrale de la DGBF y compris celles de la DMP. C'est en fonction de ces demandes et aussi de l'offre en personnel qu'elle reçoit de la DAAF du Ministère en charge du Budget qu'elle effectue les affectations des agents au sein des différentes Directions d'Administration Centrale sous tutelle de la DGBF.</w:t>
      </w:r>
    </w:p>
    <w:p w14:paraId="0C9D02D7" w14:textId="77777777" w:rsidR="006271D9" w:rsidRPr="00B70ED6" w:rsidRDefault="006271D9" w:rsidP="00B46D6D">
      <w:pPr>
        <w:pStyle w:val="Titre4"/>
      </w:pPr>
      <w:r w:rsidRPr="00B70ED6">
        <w:t>La mutation</w:t>
      </w:r>
    </w:p>
    <w:p w14:paraId="7E82A92D" w14:textId="522EA8E6"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reçoit tous les agents mis à sa disposition par la Direction Générale du Budget et des Finances. Elle se charge de les repartir dans ses sous directions, directions régionales et services. La répartition se fait selon les besoins en personnel préalablement exprimés et les profils des agents faisant l'objet de recrutement.</w:t>
      </w:r>
    </w:p>
    <w:p w14:paraId="75A11097"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Pour ce faire, l’agent mis à la disposition de la DMP par la DGBF se présente au Service des Moyens Généraux et du Personnel muni de son </w:t>
      </w:r>
      <w:r w:rsidRPr="00890D38">
        <w:rPr>
          <w:rFonts w:asciiTheme="majorHAnsi" w:hAnsiTheme="majorHAnsi"/>
          <w:b/>
          <w:sz w:val="24"/>
          <w:szCs w:val="24"/>
        </w:rPr>
        <w:t>arrêté d'admission</w:t>
      </w:r>
      <w:r w:rsidRPr="00B70ED6">
        <w:rPr>
          <w:rFonts w:asciiTheme="majorHAnsi" w:hAnsiTheme="majorHAnsi"/>
          <w:sz w:val="24"/>
          <w:szCs w:val="24"/>
        </w:rPr>
        <w:t xml:space="preserve"> au concours, de son </w:t>
      </w:r>
      <w:r w:rsidRPr="00890D38">
        <w:rPr>
          <w:rFonts w:asciiTheme="majorHAnsi" w:hAnsiTheme="majorHAnsi"/>
          <w:b/>
          <w:sz w:val="24"/>
          <w:szCs w:val="24"/>
        </w:rPr>
        <w:t>arrêté de nomination</w:t>
      </w:r>
      <w:r w:rsidRPr="00B70ED6">
        <w:rPr>
          <w:rFonts w:asciiTheme="majorHAnsi" w:hAnsiTheme="majorHAnsi"/>
          <w:sz w:val="24"/>
          <w:szCs w:val="24"/>
        </w:rPr>
        <w:t xml:space="preserve"> </w:t>
      </w:r>
      <w:r w:rsidRPr="00890D38">
        <w:rPr>
          <w:rFonts w:asciiTheme="majorHAnsi" w:hAnsiTheme="majorHAnsi"/>
          <w:b/>
          <w:sz w:val="24"/>
          <w:szCs w:val="24"/>
        </w:rPr>
        <w:t>ou de promotion</w:t>
      </w:r>
      <w:r w:rsidRPr="00B70ED6">
        <w:rPr>
          <w:rFonts w:asciiTheme="majorHAnsi" w:hAnsiTheme="majorHAnsi"/>
          <w:sz w:val="24"/>
          <w:szCs w:val="24"/>
        </w:rPr>
        <w:t xml:space="preserve">, de sa </w:t>
      </w:r>
      <w:r w:rsidRPr="00890D38">
        <w:rPr>
          <w:rFonts w:asciiTheme="majorHAnsi" w:hAnsiTheme="majorHAnsi"/>
          <w:b/>
          <w:sz w:val="24"/>
          <w:szCs w:val="24"/>
        </w:rPr>
        <w:t>décision d'attente</w:t>
      </w:r>
      <w:r w:rsidRPr="00B70ED6">
        <w:rPr>
          <w:rFonts w:asciiTheme="majorHAnsi" w:hAnsiTheme="majorHAnsi"/>
          <w:sz w:val="24"/>
          <w:szCs w:val="24"/>
        </w:rPr>
        <w:t xml:space="preserve">, de sa </w:t>
      </w:r>
      <w:r w:rsidRPr="00890D38">
        <w:rPr>
          <w:rFonts w:asciiTheme="majorHAnsi" w:hAnsiTheme="majorHAnsi"/>
          <w:b/>
          <w:sz w:val="24"/>
          <w:szCs w:val="24"/>
        </w:rPr>
        <w:t>note de service de la DAAF</w:t>
      </w:r>
      <w:r w:rsidRPr="00B70ED6">
        <w:rPr>
          <w:rFonts w:asciiTheme="majorHAnsi" w:hAnsiTheme="majorHAnsi"/>
          <w:sz w:val="24"/>
          <w:szCs w:val="24"/>
        </w:rPr>
        <w:t xml:space="preserve"> et de sa </w:t>
      </w:r>
      <w:r w:rsidRPr="00890D38">
        <w:rPr>
          <w:rFonts w:asciiTheme="majorHAnsi" w:hAnsiTheme="majorHAnsi"/>
          <w:b/>
          <w:sz w:val="24"/>
          <w:szCs w:val="24"/>
        </w:rPr>
        <w:t>note de service de la DGBF</w:t>
      </w:r>
      <w:r w:rsidRPr="00B70ED6">
        <w:rPr>
          <w:rFonts w:asciiTheme="majorHAnsi" w:hAnsiTheme="majorHAnsi"/>
          <w:sz w:val="24"/>
          <w:szCs w:val="24"/>
        </w:rPr>
        <w:t xml:space="preserve">. Les agents venants d’un autre ministère devront joindre  leur certificat de </w:t>
      </w:r>
      <w:r w:rsidRPr="00890D38">
        <w:rPr>
          <w:rFonts w:asciiTheme="majorHAnsi" w:hAnsiTheme="majorHAnsi"/>
          <w:b/>
          <w:sz w:val="24"/>
          <w:szCs w:val="24"/>
        </w:rPr>
        <w:t>première prise de service</w:t>
      </w:r>
      <w:r w:rsidRPr="00B70ED6">
        <w:rPr>
          <w:rFonts w:asciiTheme="majorHAnsi" w:hAnsiTheme="majorHAnsi"/>
          <w:sz w:val="24"/>
          <w:szCs w:val="24"/>
        </w:rPr>
        <w:t xml:space="preserve"> aux documents </w:t>
      </w:r>
      <w:r w:rsidRPr="00B70ED6">
        <w:rPr>
          <w:rFonts w:asciiTheme="majorHAnsi" w:hAnsiTheme="majorHAnsi"/>
          <w:sz w:val="24"/>
          <w:szCs w:val="24"/>
        </w:rPr>
        <w:lastRenderedPageBreak/>
        <w:t>cités ci-dessus. Sur cette base, un dossier comprenant ces documents est constitué à l'actif du fonctionnaire et stocké dans le bureau du Chef de Service des Moyens Généraux et du Personnel dans une armoire dédiée à cet effet. Un certificat de prise de service, précisant la Sous-Direction, le service et la fonction  de l'agent est ensuite rédigée et introduite auprès du Directeur des Marchés Publics pour visa. Une fois visé par le Directeur des Marchés Publics, ce certificat est transmis à la DRH de la DGBF qui produit à son tour un certificat de prise de service signé par le Directeur Général du Budget et des Finances. Ce dernier certificat sera ensuite acheminé à la DAAF au Ministère en charge du Budget. Le recrutement de l’agent à la DMP sera enfin entériné par le certificat de prise de service signé par le Directeur des Affaires Administratives et Financière du Ministère en charge du Budget.</w:t>
      </w:r>
    </w:p>
    <w:p w14:paraId="3F066AC4" w14:textId="77777777" w:rsidR="006271D9" w:rsidRDefault="006271D9" w:rsidP="00B46D6D">
      <w:pPr>
        <w:pStyle w:val="Titre4"/>
      </w:pPr>
      <w:r w:rsidRPr="00B70ED6">
        <w:t>Le traitement des départs</w:t>
      </w:r>
    </w:p>
    <w:p w14:paraId="743AA90E" w14:textId="77777777" w:rsidR="006271D9" w:rsidRPr="00B70ED6" w:rsidRDefault="006271D9" w:rsidP="006271D9">
      <w:pPr>
        <w:pStyle w:val="Paragraphedeliste"/>
        <w:spacing w:after="0"/>
        <w:ind w:left="426"/>
        <w:rPr>
          <w:rFonts w:asciiTheme="majorHAnsi" w:hAnsiTheme="majorHAnsi"/>
          <w:b/>
          <w:sz w:val="24"/>
          <w:szCs w:val="24"/>
        </w:rPr>
      </w:pPr>
      <w:r>
        <w:rPr>
          <w:rFonts w:asciiTheme="majorHAnsi" w:hAnsiTheme="majorHAnsi"/>
          <w:b/>
          <w:sz w:val="24"/>
          <w:szCs w:val="24"/>
        </w:rPr>
        <w:t>Cas 1 : Départ n’impliquant pas une sortie de la fonction public</w:t>
      </w:r>
    </w:p>
    <w:p w14:paraId="097485B6" w14:textId="77777777" w:rsidR="006271D9" w:rsidRDefault="006271D9" w:rsidP="006271D9">
      <w:pPr>
        <w:jc w:val="both"/>
        <w:rPr>
          <w:rFonts w:asciiTheme="majorHAnsi" w:hAnsiTheme="majorHAnsi"/>
          <w:sz w:val="24"/>
          <w:szCs w:val="24"/>
        </w:rPr>
      </w:pPr>
      <w:r>
        <w:rPr>
          <w:rFonts w:asciiTheme="majorHAnsi" w:hAnsiTheme="majorHAnsi"/>
          <w:sz w:val="24"/>
          <w:szCs w:val="24"/>
        </w:rPr>
        <w:t>Ce type de</w:t>
      </w:r>
      <w:r w:rsidRPr="00B70ED6">
        <w:rPr>
          <w:rFonts w:asciiTheme="majorHAnsi" w:hAnsiTheme="majorHAnsi"/>
          <w:sz w:val="24"/>
          <w:szCs w:val="24"/>
        </w:rPr>
        <w:t xml:space="preserve"> départ</w:t>
      </w:r>
      <w:r>
        <w:rPr>
          <w:rFonts w:asciiTheme="majorHAnsi" w:hAnsiTheme="majorHAnsi"/>
          <w:sz w:val="24"/>
          <w:szCs w:val="24"/>
        </w:rPr>
        <w:t xml:space="preserve"> est généralement introduit à la demande de l’agent.</w:t>
      </w:r>
      <w:r w:rsidRPr="00B70ED6">
        <w:rPr>
          <w:rFonts w:asciiTheme="majorHAnsi" w:hAnsiTheme="majorHAnsi"/>
          <w:sz w:val="24"/>
          <w:szCs w:val="24"/>
        </w:rPr>
        <w:t xml:space="preserve"> </w:t>
      </w:r>
      <w:r>
        <w:rPr>
          <w:rFonts w:asciiTheme="majorHAnsi" w:hAnsiTheme="majorHAnsi"/>
          <w:sz w:val="24"/>
          <w:szCs w:val="24"/>
        </w:rPr>
        <w:t xml:space="preserve">Il peut s’agir d’une volonté pour l’agent de changer de Direction Centrale, de Direction Générale ou de Ministère. Dans ce cas, l’agent </w:t>
      </w:r>
      <w:r w:rsidRPr="00B70ED6">
        <w:rPr>
          <w:rFonts w:asciiTheme="majorHAnsi" w:hAnsiTheme="majorHAnsi"/>
          <w:sz w:val="24"/>
          <w:szCs w:val="24"/>
        </w:rPr>
        <w:t xml:space="preserve">adresse, au Directeur des Marché Publics, un courrier </w:t>
      </w:r>
      <w:r>
        <w:rPr>
          <w:rFonts w:asciiTheme="majorHAnsi" w:hAnsiTheme="majorHAnsi"/>
          <w:sz w:val="24"/>
          <w:szCs w:val="24"/>
        </w:rPr>
        <w:t>motivant sa volonté de départ</w:t>
      </w:r>
      <w:r w:rsidRPr="00B70ED6">
        <w:rPr>
          <w:rFonts w:asciiTheme="majorHAnsi" w:hAnsiTheme="majorHAnsi"/>
          <w:sz w:val="24"/>
          <w:szCs w:val="24"/>
        </w:rPr>
        <w:t>. Il transmet ce courrier dans un premier temps à son supérieur hiérarchique direct pour accord. Une fois accordé par le supérieur hiérarchique direct, le courrier est transmis au chef du service des moyens généraux et du personnel</w:t>
      </w:r>
      <w:r>
        <w:rPr>
          <w:rFonts w:asciiTheme="majorHAnsi" w:hAnsiTheme="majorHAnsi"/>
          <w:sz w:val="24"/>
          <w:szCs w:val="24"/>
        </w:rPr>
        <w:t>. Celui-ci rédige un courrier en réponse de la demande de l’agent.  Dans ce courrier il marque l’accord ou le refus du Directeur des marchés Publics. Cette réponse est</w:t>
      </w:r>
      <w:r w:rsidRPr="00B70ED6">
        <w:rPr>
          <w:rFonts w:asciiTheme="majorHAnsi" w:hAnsiTheme="majorHAnsi"/>
          <w:sz w:val="24"/>
          <w:szCs w:val="24"/>
        </w:rPr>
        <w:t xml:space="preserve"> </w:t>
      </w:r>
      <w:r>
        <w:rPr>
          <w:rFonts w:asciiTheme="majorHAnsi" w:hAnsiTheme="majorHAnsi"/>
          <w:sz w:val="24"/>
          <w:szCs w:val="24"/>
        </w:rPr>
        <w:t xml:space="preserve">ensuite </w:t>
      </w:r>
      <w:r w:rsidRPr="00B70ED6">
        <w:rPr>
          <w:rFonts w:asciiTheme="majorHAnsi" w:hAnsiTheme="majorHAnsi"/>
          <w:sz w:val="24"/>
          <w:szCs w:val="24"/>
        </w:rPr>
        <w:t>transm</w:t>
      </w:r>
      <w:r>
        <w:rPr>
          <w:rFonts w:asciiTheme="majorHAnsi" w:hAnsiTheme="majorHAnsi"/>
          <w:sz w:val="24"/>
          <w:szCs w:val="24"/>
        </w:rPr>
        <w:t>ise</w:t>
      </w:r>
      <w:r w:rsidRPr="00B70ED6">
        <w:rPr>
          <w:rFonts w:asciiTheme="majorHAnsi" w:hAnsiTheme="majorHAnsi"/>
          <w:sz w:val="24"/>
          <w:szCs w:val="24"/>
        </w:rPr>
        <w:t xml:space="preserve"> au Directeur des marchés Publics pour signature. Après signature du Di</w:t>
      </w:r>
      <w:r>
        <w:rPr>
          <w:rFonts w:asciiTheme="majorHAnsi" w:hAnsiTheme="majorHAnsi"/>
          <w:sz w:val="24"/>
          <w:szCs w:val="24"/>
        </w:rPr>
        <w:t xml:space="preserve">recteur des Marchés Publics, la réponse </w:t>
      </w:r>
      <w:r w:rsidRPr="00B70ED6">
        <w:rPr>
          <w:rFonts w:asciiTheme="majorHAnsi" w:hAnsiTheme="majorHAnsi"/>
          <w:sz w:val="24"/>
          <w:szCs w:val="24"/>
        </w:rPr>
        <w:t xml:space="preserve">est </w:t>
      </w:r>
      <w:r>
        <w:rPr>
          <w:rFonts w:asciiTheme="majorHAnsi" w:hAnsiTheme="majorHAnsi"/>
          <w:sz w:val="24"/>
          <w:szCs w:val="24"/>
        </w:rPr>
        <w:t xml:space="preserve">enfin </w:t>
      </w:r>
      <w:r w:rsidRPr="00B70ED6">
        <w:rPr>
          <w:rFonts w:asciiTheme="majorHAnsi" w:hAnsiTheme="majorHAnsi"/>
          <w:sz w:val="24"/>
          <w:szCs w:val="24"/>
        </w:rPr>
        <w:t>transmis</w:t>
      </w:r>
      <w:r>
        <w:rPr>
          <w:rFonts w:asciiTheme="majorHAnsi" w:hAnsiTheme="majorHAnsi"/>
          <w:sz w:val="24"/>
          <w:szCs w:val="24"/>
        </w:rPr>
        <w:t xml:space="preserve">e à l’agent qui pourra s’en servir dans la suite du processus auprès de la Direction des Ressources Humaines de la DGBF. </w:t>
      </w:r>
    </w:p>
    <w:p w14:paraId="563A41E6" w14:textId="77777777" w:rsidR="006271D9" w:rsidRPr="00B70ED6" w:rsidRDefault="006271D9" w:rsidP="006271D9">
      <w:pPr>
        <w:pStyle w:val="Paragraphedeliste"/>
        <w:spacing w:after="0"/>
        <w:ind w:left="426"/>
        <w:rPr>
          <w:rFonts w:asciiTheme="majorHAnsi" w:hAnsiTheme="majorHAnsi"/>
          <w:b/>
          <w:sz w:val="24"/>
          <w:szCs w:val="24"/>
        </w:rPr>
      </w:pPr>
      <w:r>
        <w:rPr>
          <w:rFonts w:asciiTheme="majorHAnsi" w:hAnsiTheme="majorHAnsi"/>
          <w:b/>
          <w:sz w:val="24"/>
          <w:szCs w:val="24"/>
        </w:rPr>
        <w:t>Cas 2 : Départ impliquant une sortie de la fonction public</w:t>
      </w:r>
    </w:p>
    <w:p w14:paraId="13FF09E5" w14:textId="77777777" w:rsidR="006271D9" w:rsidRPr="00B70ED6" w:rsidRDefault="006271D9" w:rsidP="006271D9">
      <w:pPr>
        <w:jc w:val="both"/>
        <w:rPr>
          <w:rFonts w:asciiTheme="majorHAnsi" w:hAnsiTheme="majorHAnsi"/>
          <w:sz w:val="24"/>
          <w:szCs w:val="24"/>
        </w:rPr>
      </w:pPr>
      <w:r>
        <w:rPr>
          <w:rFonts w:asciiTheme="majorHAnsi" w:hAnsiTheme="majorHAnsi"/>
          <w:sz w:val="24"/>
          <w:szCs w:val="24"/>
        </w:rPr>
        <w:t xml:space="preserve">Ces procédures sont à l’initiative de l’agent mais peuvent </w:t>
      </w:r>
      <w:r w:rsidRPr="00B70ED6">
        <w:rPr>
          <w:rFonts w:asciiTheme="majorHAnsi" w:hAnsiTheme="majorHAnsi"/>
          <w:sz w:val="24"/>
          <w:szCs w:val="24"/>
        </w:rPr>
        <w:t xml:space="preserve">également être prononcées d’office par le Ministre de la fonction publique. </w:t>
      </w:r>
      <w:r>
        <w:rPr>
          <w:rFonts w:asciiTheme="majorHAnsi" w:hAnsiTheme="majorHAnsi"/>
          <w:sz w:val="24"/>
          <w:szCs w:val="24"/>
        </w:rPr>
        <w:t xml:space="preserve">Ces procédures </w:t>
      </w:r>
      <w:r w:rsidRPr="00B70ED6">
        <w:rPr>
          <w:rFonts w:asciiTheme="majorHAnsi" w:hAnsiTheme="majorHAnsi"/>
          <w:sz w:val="24"/>
          <w:szCs w:val="24"/>
        </w:rPr>
        <w:t>sont</w:t>
      </w:r>
      <w:r>
        <w:rPr>
          <w:rFonts w:asciiTheme="majorHAnsi" w:hAnsiTheme="majorHAnsi"/>
          <w:sz w:val="24"/>
          <w:szCs w:val="24"/>
        </w:rPr>
        <w:t xml:space="preserve"> en outre</w:t>
      </w:r>
      <w:r w:rsidRPr="00B70ED6">
        <w:rPr>
          <w:rFonts w:asciiTheme="majorHAnsi" w:hAnsiTheme="majorHAnsi"/>
          <w:sz w:val="24"/>
          <w:szCs w:val="24"/>
        </w:rPr>
        <w:t xml:space="preserve"> sanctionnées par des actes administratifs délivrés par le ministère de la fonction publique que l’agent devra présenter au service des moyens généraux et du personnel de la DMP aux fins de l</w:t>
      </w:r>
      <w:r>
        <w:rPr>
          <w:rFonts w:asciiTheme="majorHAnsi" w:hAnsiTheme="majorHAnsi"/>
          <w:sz w:val="24"/>
          <w:szCs w:val="24"/>
        </w:rPr>
        <w:t>eur</w:t>
      </w:r>
      <w:r w:rsidRPr="00B70ED6">
        <w:rPr>
          <w:rFonts w:asciiTheme="majorHAnsi" w:hAnsiTheme="majorHAnsi"/>
          <w:sz w:val="24"/>
          <w:szCs w:val="24"/>
        </w:rPr>
        <w:t xml:space="preserve"> prise en compte. Ces procédures sont les suivantes :</w:t>
      </w:r>
    </w:p>
    <w:p w14:paraId="3A2B5AE7" w14:textId="77777777" w:rsidR="006271D9" w:rsidRPr="00B70ED6" w:rsidRDefault="006271D9" w:rsidP="006B2F58">
      <w:pPr>
        <w:pStyle w:val="Paragraphedeliste"/>
        <w:numPr>
          <w:ilvl w:val="0"/>
          <w:numId w:val="7"/>
        </w:numPr>
        <w:spacing w:after="0"/>
        <w:rPr>
          <w:rFonts w:asciiTheme="majorHAnsi" w:hAnsiTheme="majorHAnsi"/>
          <w:b/>
          <w:sz w:val="24"/>
          <w:szCs w:val="24"/>
        </w:rPr>
      </w:pPr>
      <w:r w:rsidRPr="00B70ED6">
        <w:rPr>
          <w:rFonts w:asciiTheme="majorHAnsi" w:hAnsiTheme="majorHAnsi"/>
          <w:b/>
          <w:sz w:val="24"/>
          <w:szCs w:val="24"/>
        </w:rPr>
        <w:t>Le détachement</w:t>
      </w:r>
    </w:p>
    <w:p w14:paraId="2C4B190D" w14:textId="77777777" w:rsidR="006271D9" w:rsidRPr="00B70ED6" w:rsidRDefault="006271D9" w:rsidP="006B2F58">
      <w:pPr>
        <w:pStyle w:val="Paragraphedeliste"/>
        <w:numPr>
          <w:ilvl w:val="0"/>
          <w:numId w:val="7"/>
        </w:numPr>
        <w:spacing w:after="0"/>
        <w:rPr>
          <w:rFonts w:asciiTheme="majorHAnsi" w:hAnsiTheme="majorHAnsi"/>
          <w:sz w:val="24"/>
          <w:szCs w:val="24"/>
        </w:rPr>
      </w:pPr>
      <w:r w:rsidRPr="00B70ED6">
        <w:rPr>
          <w:rFonts w:asciiTheme="majorHAnsi" w:hAnsiTheme="majorHAnsi"/>
          <w:b/>
          <w:sz w:val="24"/>
          <w:szCs w:val="24"/>
        </w:rPr>
        <w:t>La mise en disponibilité</w:t>
      </w:r>
    </w:p>
    <w:p w14:paraId="580CC5FD" w14:textId="77777777" w:rsidR="006271D9" w:rsidRPr="00F570B0" w:rsidRDefault="006271D9" w:rsidP="006B2F58">
      <w:pPr>
        <w:pStyle w:val="Paragraphedeliste"/>
        <w:numPr>
          <w:ilvl w:val="0"/>
          <w:numId w:val="7"/>
        </w:numPr>
        <w:spacing w:after="0"/>
        <w:rPr>
          <w:rFonts w:asciiTheme="majorHAnsi" w:hAnsiTheme="majorHAnsi"/>
          <w:sz w:val="24"/>
          <w:szCs w:val="24"/>
        </w:rPr>
      </w:pPr>
      <w:r w:rsidRPr="00B70ED6">
        <w:rPr>
          <w:rFonts w:asciiTheme="majorHAnsi" w:hAnsiTheme="majorHAnsi"/>
          <w:b/>
          <w:sz w:val="24"/>
          <w:szCs w:val="24"/>
        </w:rPr>
        <w:t>La démission</w:t>
      </w:r>
    </w:p>
    <w:p w14:paraId="7D145293" w14:textId="77777777" w:rsidR="006271D9" w:rsidRPr="00B70ED6" w:rsidRDefault="006271D9" w:rsidP="006B2F58">
      <w:pPr>
        <w:pStyle w:val="Paragraphedeliste"/>
        <w:numPr>
          <w:ilvl w:val="0"/>
          <w:numId w:val="7"/>
        </w:numPr>
        <w:spacing w:after="0"/>
        <w:rPr>
          <w:rFonts w:asciiTheme="majorHAnsi" w:hAnsiTheme="majorHAnsi"/>
          <w:sz w:val="24"/>
          <w:szCs w:val="24"/>
        </w:rPr>
      </w:pPr>
      <w:r w:rsidRPr="00B70ED6">
        <w:rPr>
          <w:rFonts w:asciiTheme="majorHAnsi" w:hAnsiTheme="majorHAnsi"/>
          <w:b/>
          <w:sz w:val="24"/>
          <w:szCs w:val="24"/>
        </w:rPr>
        <w:t>Le licenciement</w:t>
      </w:r>
    </w:p>
    <w:p w14:paraId="0FB0BF2D" w14:textId="77777777" w:rsidR="006271D9" w:rsidRPr="00B70ED6" w:rsidRDefault="006271D9" w:rsidP="006B2F58">
      <w:pPr>
        <w:pStyle w:val="Paragraphedeliste"/>
        <w:numPr>
          <w:ilvl w:val="0"/>
          <w:numId w:val="7"/>
        </w:numPr>
        <w:rPr>
          <w:rFonts w:asciiTheme="majorHAnsi" w:hAnsiTheme="majorHAnsi"/>
          <w:b/>
          <w:sz w:val="24"/>
          <w:szCs w:val="24"/>
        </w:rPr>
      </w:pPr>
      <w:r w:rsidRPr="00B70ED6">
        <w:rPr>
          <w:rFonts w:asciiTheme="majorHAnsi" w:hAnsiTheme="majorHAnsi"/>
          <w:b/>
          <w:sz w:val="24"/>
          <w:szCs w:val="24"/>
        </w:rPr>
        <w:t>La révocation</w:t>
      </w:r>
    </w:p>
    <w:p w14:paraId="0AA2D8E0" w14:textId="77777777" w:rsidR="006271D9" w:rsidRPr="00B70ED6" w:rsidRDefault="006271D9" w:rsidP="006B2F58">
      <w:pPr>
        <w:pStyle w:val="Paragraphedeliste"/>
        <w:numPr>
          <w:ilvl w:val="0"/>
          <w:numId w:val="7"/>
        </w:numPr>
        <w:rPr>
          <w:rFonts w:asciiTheme="majorHAnsi" w:hAnsiTheme="majorHAnsi"/>
          <w:b/>
          <w:sz w:val="24"/>
          <w:szCs w:val="24"/>
        </w:rPr>
      </w:pPr>
      <w:r w:rsidRPr="00B70ED6">
        <w:rPr>
          <w:rFonts w:asciiTheme="majorHAnsi" w:hAnsiTheme="majorHAnsi"/>
          <w:b/>
          <w:sz w:val="24"/>
          <w:szCs w:val="24"/>
        </w:rPr>
        <w:t>La retraite</w:t>
      </w:r>
    </w:p>
    <w:p w14:paraId="2466AD58" w14:textId="77777777" w:rsidR="006271D9" w:rsidRPr="00B70ED6" w:rsidRDefault="006271D9" w:rsidP="006B2F58">
      <w:pPr>
        <w:pStyle w:val="Paragraphedeliste"/>
        <w:numPr>
          <w:ilvl w:val="0"/>
          <w:numId w:val="7"/>
        </w:numPr>
        <w:rPr>
          <w:rFonts w:asciiTheme="majorHAnsi" w:hAnsiTheme="majorHAnsi"/>
          <w:b/>
          <w:sz w:val="24"/>
          <w:szCs w:val="24"/>
        </w:rPr>
      </w:pPr>
      <w:r w:rsidRPr="00B70ED6">
        <w:rPr>
          <w:rFonts w:asciiTheme="majorHAnsi" w:hAnsiTheme="majorHAnsi"/>
          <w:b/>
          <w:sz w:val="24"/>
          <w:szCs w:val="24"/>
        </w:rPr>
        <w:t>Le  décès</w:t>
      </w:r>
      <w:r>
        <w:rPr>
          <w:rFonts w:asciiTheme="majorHAnsi" w:hAnsiTheme="majorHAnsi"/>
          <w:b/>
          <w:sz w:val="24"/>
          <w:szCs w:val="24"/>
        </w:rPr>
        <w:t xml:space="preserve"> </w:t>
      </w:r>
      <w:r w:rsidRPr="005F6A51">
        <w:rPr>
          <w:rFonts w:asciiTheme="majorHAnsi" w:hAnsiTheme="majorHAnsi"/>
          <w:sz w:val="24"/>
          <w:szCs w:val="24"/>
        </w:rPr>
        <w:t>(Il se constate)</w:t>
      </w:r>
    </w:p>
    <w:p w14:paraId="1214C3A4" w14:textId="77777777" w:rsidR="006271D9" w:rsidRPr="00B70ED6" w:rsidRDefault="006271D9" w:rsidP="006B2F58">
      <w:pPr>
        <w:pStyle w:val="Paragraphedeliste"/>
        <w:numPr>
          <w:ilvl w:val="3"/>
          <w:numId w:val="6"/>
        </w:numPr>
        <w:spacing w:after="0"/>
        <w:rPr>
          <w:rFonts w:asciiTheme="majorHAnsi" w:hAnsiTheme="majorHAnsi"/>
          <w:b/>
          <w:sz w:val="24"/>
          <w:szCs w:val="24"/>
        </w:rPr>
      </w:pPr>
      <w:r w:rsidRPr="00B70ED6">
        <w:rPr>
          <w:rFonts w:asciiTheme="majorHAnsi" w:hAnsiTheme="majorHAnsi"/>
          <w:b/>
          <w:sz w:val="24"/>
          <w:szCs w:val="24"/>
        </w:rPr>
        <w:t>Le traitement des demandes d'actes</w:t>
      </w:r>
    </w:p>
    <w:p w14:paraId="41A226AC"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lastRenderedPageBreak/>
        <w:t xml:space="preserve">Dans l’exercice de ses fonctions, le service des moyens généraux et du personnel assure le traitement  des demandes de certificat de travail et d’attestation de présence au bénéfice de tout agent demandeur.  </w:t>
      </w:r>
    </w:p>
    <w:p w14:paraId="04B261E4" w14:textId="77777777" w:rsidR="006271D9" w:rsidRPr="00B70ED6" w:rsidRDefault="006271D9" w:rsidP="006271D9">
      <w:pPr>
        <w:spacing w:after="0"/>
        <w:jc w:val="both"/>
        <w:rPr>
          <w:rFonts w:asciiTheme="majorHAnsi" w:hAnsiTheme="majorHAnsi"/>
          <w:sz w:val="24"/>
          <w:szCs w:val="24"/>
        </w:rPr>
      </w:pPr>
      <w:r w:rsidRPr="00B70ED6">
        <w:rPr>
          <w:rFonts w:asciiTheme="majorHAnsi" w:hAnsiTheme="majorHAnsi"/>
          <w:sz w:val="24"/>
          <w:szCs w:val="24"/>
        </w:rPr>
        <w:t xml:space="preserve">Ces demandes sont adressées par courrier au service des moyens généraux et du personnel  qui réalise la rédaction des actes administratifs correspondant (attestation de travail ou certificat de présence). Après rédaction, ces actes sont transmis au Directeur des Marchés Publics pour signature. Une fois signés, lesdits actes sont transmis aux agents demandeurs pour servir et valoir ce que de droit. </w:t>
      </w:r>
    </w:p>
    <w:p w14:paraId="4A620D4B" w14:textId="77777777" w:rsidR="006271D9" w:rsidRPr="00B70ED6" w:rsidRDefault="006271D9" w:rsidP="006271D9">
      <w:pPr>
        <w:spacing w:after="0"/>
        <w:jc w:val="both"/>
        <w:rPr>
          <w:rFonts w:asciiTheme="majorHAnsi" w:hAnsiTheme="majorHAnsi"/>
          <w:sz w:val="24"/>
          <w:szCs w:val="24"/>
        </w:rPr>
      </w:pPr>
    </w:p>
    <w:p w14:paraId="2EA4C931" w14:textId="77777777" w:rsidR="006271D9" w:rsidRPr="00B70ED6" w:rsidRDefault="006271D9" w:rsidP="0072302D">
      <w:pPr>
        <w:pStyle w:val="Titre4"/>
      </w:pPr>
      <w:r w:rsidRPr="00B70ED6">
        <w:t>Le traitement des demandes de congé</w:t>
      </w:r>
    </w:p>
    <w:p w14:paraId="02C73991" w14:textId="51F0C9E1"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 xml:space="preserve">Conformément au statut général de la fonction publique, tout agent travaillant à 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bénéficie d’un droit aux congés. </w:t>
      </w:r>
    </w:p>
    <w:p w14:paraId="2FF81E35"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Les demandes de congés sont toutes à l’initiative de l’agent. Pour en bénéficier, celui-ci adresse, au Directeur des Marché Publics, un courrier précisant la date de début et de fin du congé, le type de congé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des marchés Publics pour signature. Après signature du Directeur des marchés Publics, le courrier est transmis à la Direction des Ressources Humaines de la DGBF. Ensuite, ladite Direction des Ressources Humaines produit un avis de cessation de service pour congé sur la période indiquée dans la demande. Cet avis  est enfin transmis à l’agent pour servir et valoir ce que de droit.</w:t>
      </w:r>
    </w:p>
    <w:p w14:paraId="5CABA960" w14:textId="77777777" w:rsidR="006271D9" w:rsidRPr="00B70ED6" w:rsidRDefault="006271D9" w:rsidP="006271D9">
      <w:pPr>
        <w:rPr>
          <w:rFonts w:asciiTheme="majorHAnsi" w:hAnsiTheme="majorHAnsi"/>
          <w:b/>
          <w:sz w:val="24"/>
          <w:szCs w:val="24"/>
        </w:rPr>
      </w:pPr>
      <w:r w:rsidRPr="00B70ED6">
        <w:rPr>
          <w:rFonts w:asciiTheme="majorHAnsi" w:hAnsiTheme="majorHAnsi"/>
          <w:sz w:val="24"/>
          <w:szCs w:val="24"/>
        </w:rPr>
        <w:t xml:space="preserve">On note par ailleurs que Le statut général de la fonction public prévoit à cet effet  trois types de congés. On distingue ainsi le </w:t>
      </w:r>
      <w:r w:rsidRPr="00B70ED6">
        <w:rPr>
          <w:rFonts w:asciiTheme="majorHAnsi" w:hAnsiTheme="majorHAnsi"/>
          <w:b/>
          <w:sz w:val="24"/>
          <w:szCs w:val="24"/>
        </w:rPr>
        <w:t xml:space="preserve">congé annuel, </w:t>
      </w:r>
      <w:r w:rsidRPr="00B70ED6">
        <w:rPr>
          <w:rFonts w:asciiTheme="majorHAnsi" w:hAnsiTheme="majorHAnsi"/>
          <w:sz w:val="24"/>
          <w:szCs w:val="24"/>
        </w:rPr>
        <w:t>le</w:t>
      </w:r>
      <w:r w:rsidRPr="00B70ED6">
        <w:rPr>
          <w:rFonts w:asciiTheme="majorHAnsi" w:hAnsiTheme="majorHAnsi"/>
          <w:b/>
          <w:sz w:val="24"/>
          <w:szCs w:val="24"/>
        </w:rPr>
        <w:t xml:space="preserve"> congé maladie </w:t>
      </w:r>
      <w:r w:rsidRPr="00B70ED6">
        <w:rPr>
          <w:rFonts w:asciiTheme="majorHAnsi" w:hAnsiTheme="majorHAnsi"/>
          <w:sz w:val="24"/>
          <w:szCs w:val="24"/>
        </w:rPr>
        <w:t xml:space="preserve">et le </w:t>
      </w:r>
      <w:r w:rsidRPr="00B70ED6">
        <w:rPr>
          <w:rFonts w:asciiTheme="majorHAnsi" w:hAnsiTheme="majorHAnsi"/>
          <w:b/>
          <w:sz w:val="24"/>
          <w:szCs w:val="24"/>
        </w:rPr>
        <w:t>congé de maternité.</w:t>
      </w:r>
    </w:p>
    <w:p w14:paraId="408DBBB7" w14:textId="77777777" w:rsidR="006271D9" w:rsidRPr="00B70ED6" w:rsidRDefault="006271D9" w:rsidP="006B2F58">
      <w:pPr>
        <w:pStyle w:val="Paragraphedeliste"/>
        <w:numPr>
          <w:ilvl w:val="0"/>
          <w:numId w:val="15"/>
        </w:numPr>
        <w:spacing w:after="0"/>
        <w:rPr>
          <w:rFonts w:asciiTheme="majorHAnsi" w:hAnsiTheme="majorHAnsi"/>
          <w:b/>
          <w:sz w:val="24"/>
          <w:szCs w:val="24"/>
        </w:rPr>
      </w:pPr>
      <w:r w:rsidRPr="00B70ED6">
        <w:rPr>
          <w:rFonts w:asciiTheme="majorHAnsi" w:hAnsiTheme="majorHAnsi"/>
          <w:b/>
          <w:sz w:val="24"/>
          <w:szCs w:val="24"/>
        </w:rPr>
        <w:t>Le congé annuel</w:t>
      </w:r>
    </w:p>
    <w:p w14:paraId="18672E47" w14:textId="77777777" w:rsidR="006271D9" w:rsidRPr="00B70ED6" w:rsidRDefault="006271D9" w:rsidP="006271D9">
      <w:pPr>
        <w:spacing w:after="0"/>
        <w:jc w:val="both"/>
        <w:rPr>
          <w:rFonts w:asciiTheme="majorHAnsi" w:hAnsiTheme="majorHAnsi"/>
          <w:sz w:val="24"/>
          <w:szCs w:val="24"/>
        </w:rPr>
      </w:pPr>
      <w:r w:rsidRPr="00B70ED6">
        <w:rPr>
          <w:rFonts w:asciiTheme="majorHAnsi" w:hAnsiTheme="majorHAnsi"/>
          <w:sz w:val="24"/>
          <w:szCs w:val="24"/>
        </w:rPr>
        <w:t>Conformément aux dispositions de l’article 64 du statut général de la fonction publique, tout agent travaillant à DMP à droit à un congé annuel de 30 jours. La prise de congé annuel est régie par les règles de gestion suivantes :</w:t>
      </w:r>
    </w:p>
    <w:p w14:paraId="4967289E" w14:textId="77777777" w:rsidR="006271D9" w:rsidRPr="00B70ED6" w:rsidRDefault="006271D9" w:rsidP="006B2F58">
      <w:pPr>
        <w:pStyle w:val="Paragraphedeliste"/>
        <w:numPr>
          <w:ilvl w:val="0"/>
          <w:numId w:val="16"/>
        </w:numPr>
        <w:spacing w:after="0"/>
        <w:ind w:left="1701"/>
        <w:jc w:val="both"/>
        <w:rPr>
          <w:rFonts w:asciiTheme="majorHAnsi" w:hAnsiTheme="majorHAnsi"/>
          <w:sz w:val="24"/>
          <w:szCs w:val="24"/>
        </w:rPr>
      </w:pPr>
      <w:r w:rsidRPr="00B70ED6">
        <w:rPr>
          <w:rFonts w:asciiTheme="majorHAnsi" w:hAnsiTheme="majorHAnsi"/>
          <w:sz w:val="24"/>
          <w:szCs w:val="24"/>
        </w:rPr>
        <w:t>L’accord ou non de la prise de congé annuel par le supérieur hiérarchique direct se fait en prenant en compte les nécessités de service.</w:t>
      </w:r>
    </w:p>
    <w:p w14:paraId="158E128A" w14:textId="77777777" w:rsidR="006271D9" w:rsidRPr="00B70ED6" w:rsidRDefault="006271D9" w:rsidP="006B2F58">
      <w:pPr>
        <w:pStyle w:val="Paragraphedeliste"/>
        <w:numPr>
          <w:ilvl w:val="0"/>
          <w:numId w:val="16"/>
        </w:numPr>
        <w:ind w:left="1701"/>
        <w:jc w:val="both"/>
        <w:rPr>
          <w:rFonts w:asciiTheme="majorHAnsi" w:hAnsiTheme="majorHAnsi"/>
          <w:sz w:val="24"/>
          <w:szCs w:val="24"/>
        </w:rPr>
      </w:pPr>
      <w:r w:rsidRPr="00B70ED6">
        <w:rPr>
          <w:rFonts w:asciiTheme="majorHAnsi" w:hAnsiTheme="majorHAnsi"/>
          <w:sz w:val="24"/>
          <w:szCs w:val="24"/>
        </w:rPr>
        <w:t>Le congé de l’année n doit être pris en année n+1.</w:t>
      </w:r>
    </w:p>
    <w:p w14:paraId="0669E325" w14:textId="77777777" w:rsidR="006271D9" w:rsidRPr="00B70ED6" w:rsidRDefault="006271D9" w:rsidP="006B2F58">
      <w:pPr>
        <w:pStyle w:val="Paragraphedeliste"/>
        <w:numPr>
          <w:ilvl w:val="0"/>
          <w:numId w:val="16"/>
        </w:numPr>
        <w:ind w:left="1701"/>
        <w:jc w:val="both"/>
        <w:rPr>
          <w:rFonts w:asciiTheme="majorHAnsi" w:hAnsiTheme="majorHAnsi"/>
          <w:sz w:val="24"/>
          <w:szCs w:val="24"/>
        </w:rPr>
      </w:pPr>
      <w:r w:rsidRPr="00B70ED6">
        <w:rPr>
          <w:rFonts w:asciiTheme="majorHAnsi" w:hAnsiTheme="majorHAnsi"/>
          <w:sz w:val="24"/>
          <w:szCs w:val="24"/>
        </w:rPr>
        <w:t>L’agent à la possibilité d’échelonner son congé annuel en plusieurs prises, pourvu que la somme cumulée des jours de congé ne dépasse pas les 30 jours réglementaires.</w:t>
      </w:r>
    </w:p>
    <w:p w14:paraId="273BBFF6" w14:textId="77777777" w:rsidR="006271D9" w:rsidRPr="00B70ED6" w:rsidRDefault="006271D9" w:rsidP="006B2F58">
      <w:pPr>
        <w:pStyle w:val="Paragraphedeliste"/>
        <w:numPr>
          <w:ilvl w:val="0"/>
          <w:numId w:val="16"/>
        </w:numPr>
        <w:ind w:left="1701"/>
        <w:jc w:val="both"/>
        <w:rPr>
          <w:rFonts w:asciiTheme="majorHAnsi" w:hAnsiTheme="majorHAnsi"/>
          <w:sz w:val="24"/>
          <w:szCs w:val="24"/>
        </w:rPr>
      </w:pPr>
      <w:r w:rsidRPr="00B70ED6">
        <w:rPr>
          <w:rFonts w:asciiTheme="majorHAnsi" w:hAnsiTheme="majorHAnsi"/>
          <w:sz w:val="24"/>
          <w:szCs w:val="24"/>
        </w:rPr>
        <w:lastRenderedPageBreak/>
        <w:t>Si l’agent ne parvient pas à prendre son congé de l’année n en année n+1, il a la possibilité de le rattraper en année n+2. Dans ce cas, il pourra alors cumuler, en plusieurs prises, 60 jours de congés en année n+2.</w:t>
      </w:r>
    </w:p>
    <w:p w14:paraId="3A3FF8B7" w14:textId="77777777" w:rsidR="006271D9" w:rsidRPr="00B70ED6" w:rsidRDefault="006271D9" w:rsidP="006B2F58">
      <w:pPr>
        <w:pStyle w:val="Paragraphedeliste"/>
        <w:numPr>
          <w:ilvl w:val="0"/>
          <w:numId w:val="16"/>
        </w:numPr>
        <w:ind w:left="1701"/>
        <w:jc w:val="both"/>
        <w:rPr>
          <w:rFonts w:asciiTheme="majorHAnsi" w:hAnsiTheme="majorHAnsi"/>
          <w:sz w:val="24"/>
          <w:szCs w:val="24"/>
        </w:rPr>
      </w:pPr>
      <w:r w:rsidRPr="00B70ED6">
        <w:rPr>
          <w:rFonts w:asciiTheme="majorHAnsi" w:hAnsiTheme="majorHAnsi"/>
          <w:sz w:val="24"/>
          <w:szCs w:val="24"/>
        </w:rPr>
        <w:t>Dans tous les cas, il n’est pas permis à un agent de prendre en</w:t>
      </w:r>
      <w:r>
        <w:rPr>
          <w:rFonts w:asciiTheme="majorHAnsi" w:hAnsiTheme="majorHAnsi"/>
          <w:sz w:val="24"/>
          <w:szCs w:val="24"/>
        </w:rPr>
        <w:t xml:space="preserve"> une</w:t>
      </w:r>
      <w:r w:rsidRPr="00B70ED6">
        <w:rPr>
          <w:rFonts w:asciiTheme="majorHAnsi" w:hAnsiTheme="majorHAnsi"/>
          <w:sz w:val="24"/>
          <w:szCs w:val="24"/>
        </w:rPr>
        <w:t xml:space="preserve"> seule fois, plus de 30 jours de congés d’affilés.</w:t>
      </w:r>
    </w:p>
    <w:p w14:paraId="43354EBC" w14:textId="77777777" w:rsidR="006271D9" w:rsidRPr="00B70ED6" w:rsidRDefault="006271D9" w:rsidP="006B2F58">
      <w:pPr>
        <w:pStyle w:val="Paragraphedeliste"/>
        <w:numPr>
          <w:ilvl w:val="0"/>
          <w:numId w:val="15"/>
        </w:numPr>
        <w:spacing w:after="0"/>
        <w:jc w:val="both"/>
        <w:rPr>
          <w:rFonts w:asciiTheme="majorHAnsi" w:hAnsiTheme="majorHAnsi"/>
          <w:sz w:val="24"/>
          <w:szCs w:val="24"/>
        </w:rPr>
      </w:pPr>
      <w:r w:rsidRPr="00B70ED6">
        <w:rPr>
          <w:rFonts w:asciiTheme="majorHAnsi" w:hAnsiTheme="majorHAnsi"/>
          <w:b/>
          <w:sz w:val="24"/>
          <w:szCs w:val="24"/>
        </w:rPr>
        <w:t>Le congé maladie</w:t>
      </w:r>
    </w:p>
    <w:p w14:paraId="6F1A5C5C" w14:textId="786DA1C2" w:rsidR="006271D9" w:rsidRPr="00B70ED6" w:rsidRDefault="006271D9" w:rsidP="006271D9">
      <w:pPr>
        <w:spacing w:after="0"/>
        <w:jc w:val="both"/>
        <w:rPr>
          <w:rFonts w:asciiTheme="majorHAnsi" w:hAnsiTheme="majorHAnsi"/>
          <w:sz w:val="24"/>
          <w:szCs w:val="24"/>
        </w:rPr>
      </w:pPr>
      <w:r w:rsidRPr="00B70ED6">
        <w:rPr>
          <w:rFonts w:asciiTheme="majorHAnsi" w:hAnsiTheme="majorHAnsi"/>
          <w:sz w:val="24"/>
          <w:szCs w:val="24"/>
        </w:rPr>
        <w:t xml:space="preserve">Tout agent travaillant à 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à droit à des congés de maladie d'une durée maximum de six (6) mois, pendant une période de douze (12) mois consécutifs.</w:t>
      </w:r>
    </w:p>
    <w:p w14:paraId="61561BFF" w14:textId="77777777" w:rsidR="006271D9" w:rsidRPr="00B70ED6" w:rsidRDefault="006271D9" w:rsidP="006271D9">
      <w:pPr>
        <w:spacing w:after="0"/>
        <w:jc w:val="both"/>
        <w:rPr>
          <w:rFonts w:asciiTheme="majorHAnsi" w:hAnsiTheme="majorHAnsi"/>
          <w:sz w:val="24"/>
          <w:szCs w:val="24"/>
        </w:rPr>
      </w:pPr>
      <w:r w:rsidRPr="00B70ED6">
        <w:rPr>
          <w:rFonts w:asciiTheme="majorHAnsi" w:hAnsiTheme="majorHAnsi"/>
          <w:sz w:val="24"/>
          <w:szCs w:val="24"/>
        </w:rPr>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14:paraId="3F7CF91A"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Si au terme de trente-six (36) mois y compris les six (6) premiers mois de congé maladie, l'état de santé du fonctionnaire ne lui permet toujours pas de reprendre son service, il est déclaré invalide sur avis du Conseil de Santé et admis d'office à la retraite.</w:t>
      </w:r>
    </w:p>
    <w:p w14:paraId="386D30C3" w14:textId="77777777" w:rsidR="006271D9" w:rsidRPr="00B70ED6" w:rsidRDefault="006271D9" w:rsidP="006B2F58">
      <w:pPr>
        <w:pStyle w:val="Paragraphedeliste"/>
        <w:numPr>
          <w:ilvl w:val="0"/>
          <w:numId w:val="15"/>
        </w:numPr>
        <w:spacing w:after="0"/>
        <w:jc w:val="both"/>
        <w:rPr>
          <w:rFonts w:asciiTheme="majorHAnsi" w:hAnsiTheme="majorHAnsi"/>
          <w:sz w:val="24"/>
          <w:szCs w:val="24"/>
        </w:rPr>
      </w:pPr>
      <w:r w:rsidRPr="00B70ED6">
        <w:rPr>
          <w:rFonts w:asciiTheme="majorHAnsi" w:hAnsiTheme="majorHAnsi"/>
          <w:b/>
          <w:sz w:val="24"/>
          <w:szCs w:val="24"/>
        </w:rPr>
        <w:t>Le congé de maternité</w:t>
      </w:r>
    </w:p>
    <w:p w14:paraId="4FF48C45"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Comme partout ailleurs dans l’administration, toute femme en grossesse travaillant à la Direction des Marché Publique bénéficie au terme de sa grossesse d’un congé de maternité et des périodes de repos pour allaitement sur une période de 3 mois. Ce congé lui est accordé à sa demande,    appuyée  d'un  certificat  médical  délivré  par  un  médecin  de l'Administration. Si, à l'expiration de ce congé, l'intéressée n'est pas en état de reprendre son service, elle est placée</w:t>
      </w:r>
      <w:r>
        <w:rPr>
          <w:rFonts w:asciiTheme="majorHAnsi" w:hAnsiTheme="majorHAnsi"/>
          <w:sz w:val="24"/>
          <w:szCs w:val="24"/>
        </w:rPr>
        <w:t xml:space="preserve"> en</w:t>
      </w:r>
      <w:r w:rsidRPr="00B70ED6">
        <w:rPr>
          <w:rFonts w:asciiTheme="majorHAnsi" w:hAnsiTheme="majorHAnsi"/>
          <w:sz w:val="24"/>
          <w:szCs w:val="24"/>
        </w:rPr>
        <w:t xml:space="preserve"> congé de maladie après avis du Conseil de Santé.</w:t>
      </w:r>
    </w:p>
    <w:p w14:paraId="73B60E54" w14:textId="77777777" w:rsidR="006271D9" w:rsidRPr="00B70ED6" w:rsidRDefault="006271D9" w:rsidP="0072302D">
      <w:pPr>
        <w:pStyle w:val="Titre4"/>
      </w:pPr>
      <w:r w:rsidRPr="00B70ED6">
        <w:t>Le traitement des demandes d’autorisation d'absences</w:t>
      </w:r>
    </w:p>
    <w:p w14:paraId="2A508F7F" w14:textId="77777777" w:rsidR="006271D9" w:rsidRPr="00B70ED6" w:rsidRDefault="006271D9" w:rsidP="006271D9">
      <w:pPr>
        <w:spacing w:after="0"/>
        <w:jc w:val="both"/>
        <w:rPr>
          <w:rFonts w:asciiTheme="majorHAnsi" w:hAnsiTheme="majorHAnsi"/>
          <w:sz w:val="24"/>
          <w:szCs w:val="24"/>
        </w:rPr>
      </w:pPr>
      <w:r w:rsidRPr="00B70ED6">
        <w:rPr>
          <w:rFonts w:asciiTheme="majorHAnsi" w:hAnsiTheme="majorHAnsi"/>
          <w:sz w:val="24"/>
          <w:szCs w:val="24"/>
        </w:rPr>
        <w:t xml:space="preserve">Outre les congés, tout agent à la DMP a droit à des  autorisations spéciales  d'absence  et  des  permissions spéciales pour événements familiaux d’une durée maximum de trois (03) jours. </w:t>
      </w:r>
    </w:p>
    <w:p w14:paraId="6F9DD306"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A l’instar des demandes de congés, les demandes d’autorisation d’absence sont à l’initiative de l’agent. Pour en bénéficier, celui-ci adresse, au Directeur des Marché Publics, un courrier précisant la date de début et de fin de l’autorisation d’absence, le motif de l’absence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des marchés Publics pour signature. Après signature du Directeur des marchés Publics, le courrier est enfin transmis à l’agent pour servir et valoir ce que de droit.</w:t>
      </w:r>
    </w:p>
    <w:p w14:paraId="14B58FDC" w14:textId="77777777" w:rsidR="006271D9" w:rsidRPr="00B70ED6" w:rsidRDefault="006271D9" w:rsidP="0072302D">
      <w:pPr>
        <w:pStyle w:val="Titre4"/>
      </w:pPr>
      <w:r w:rsidRPr="00B70ED6">
        <w:t>Le traitement des cas de promotion</w:t>
      </w:r>
    </w:p>
    <w:p w14:paraId="145C9602"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lastRenderedPageBreak/>
        <w:t xml:space="preserve">Selon l’article 57 du statut général de la fonction publique, la  promotion  est  le  passage  du  fonctionnaire  de  son  grade  à  un  grade immédiatement supérieur. Elle est faite par voie de concours internes, sauf dérogations prévues par décret. </w:t>
      </w:r>
    </w:p>
    <w:p w14:paraId="3EF38F36" w14:textId="77777777" w:rsidR="006271D9" w:rsidRPr="00B70ED6" w:rsidRDefault="006271D9" w:rsidP="006271D9">
      <w:pPr>
        <w:jc w:val="both"/>
        <w:rPr>
          <w:rFonts w:asciiTheme="majorHAnsi" w:hAnsiTheme="majorHAnsi"/>
          <w:sz w:val="24"/>
          <w:szCs w:val="24"/>
        </w:rPr>
      </w:pPr>
      <w:r w:rsidRPr="00B70ED6">
        <w:rPr>
          <w:rFonts w:asciiTheme="majorHAnsi" w:hAnsiTheme="majorHAnsi"/>
          <w:sz w:val="24"/>
          <w:szCs w:val="24"/>
        </w:rPr>
        <w:t>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Ainsi, tout agent de la DMP ayant fait l’objet d’une promotion est tenu d’en informer le Chef du Service des Moyen Généraux et du personnel avec son arrêté de nomination ou sa décision d’attente à l’appui</w:t>
      </w:r>
      <w:r>
        <w:rPr>
          <w:rFonts w:asciiTheme="majorHAnsi" w:hAnsiTheme="majorHAnsi"/>
          <w:sz w:val="24"/>
          <w:szCs w:val="24"/>
        </w:rPr>
        <w:t>,</w:t>
      </w:r>
      <w:r w:rsidRPr="00B70ED6">
        <w:rPr>
          <w:rFonts w:asciiTheme="majorHAnsi" w:hAnsiTheme="majorHAnsi"/>
          <w:sz w:val="24"/>
          <w:szCs w:val="24"/>
        </w:rPr>
        <w:t xml:space="preserve"> afin que cette information soit mise à mise jour.</w:t>
      </w:r>
    </w:p>
    <w:p w14:paraId="20C9E535" w14:textId="77777777" w:rsidR="006271D9" w:rsidRPr="00B70ED6" w:rsidRDefault="006271D9" w:rsidP="0072302D">
      <w:pPr>
        <w:pStyle w:val="Titre4"/>
      </w:pPr>
      <w:r w:rsidRPr="00B70ED6">
        <w:t>Le traitement des cas de nomination</w:t>
      </w:r>
    </w:p>
    <w:p w14:paraId="7C6AECE1" w14:textId="77777777" w:rsidR="006271D9" w:rsidRPr="00B70ED6" w:rsidRDefault="006271D9" w:rsidP="006271D9">
      <w:pPr>
        <w:spacing w:after="0"/>
        <w:jc w:val="both"/>
        <w:rPr>
          <w:rFonts w:asciiTheme="majorHAnsi" w:hAnsiTheme="majorHAnsi"/>
          <w:sz w:val="24"/>
          <w:szCs w:val="24"/>
        </w:rPr>
      </w:pPr>
      <w:r w:rsidRPr="00B70ED6">
        <w:rPr>
          <w:rFonts w:asciiTheme="majorHAnsi" w:hAnsiTheme="majorHAnsi"/>
          <w:sz w:val="24"/>
          <w:szCs w:val="24"/>
        </w:rPr>
        <w:t xml:space="preserve">Le  directeur  des Marchés Publics est  nommé par  décret  </w:t>
      </w:r>
      <w:r>
        <w:rPr>
          <w:rFonts w:asciiTheme="majorHAnsi" w:hAnsiTheme="majorHAnsi"/>
          <w:sz w:val="24"/>
          <w:szCs w:val="24"/>
        </w:rPr>
        <w:t>en  Conseil  des  ministres,</w:t>
      </w:r>
      <w:r w:rsidRPr="00B70ED6">
        <w:rPr>
          <w:rFonts w:asciiTheme="majorHAnsi" w:hAnsiTheme="majorHAnsi"/>
          <w:sz w:val="24"/>
          <w:szCs w:val="24"/>
        </w:rPr>
        <w:t xml:space="preserve"> les  sous-directeurs et Directeurs Régionaux sont nommés par arrêté et les chefs de service sont nommés par décision signée par le Directeur Général du Budget et des Finances.</w:t>
      </w:r>
    </w:p>
    <w:p w14:paraId="6B933A9C" w14:textId="2D0E70A5" w:rsidR="00F23094" w:rsidRDefault="006271D9" w:rsidP="006271D9">
      <w:pPr>
        <w:rPr>
          <w:rFonts w:asciiTheme="majorHAnsi" w:hAnsiTheme="majorHAnsi"/>
          <w:sz w:val="24"/>
          <w:szCs w:val="24"/>
        </w:rPr>
      </w:pPr>
      <w:r w:rsidRPr="00B70ED6">
        <w:rPr>
          <w:rFonts w:asciiTheme="majorHAnsi" w:hAnsiTheme="majorHAnsi"/>
          <w:sz w:val="24"/>
          <w:szCs w:val="24"/>
        </w:rPr>
        <w:t>Toutes les fois qu’il se produit une nomination au sein de la DMP, tout le personnel en est informé par une note de service à laquelle est joint l’acte administratif (décret, arrêté ou décision de nomination) qui entérine cette nomination. Ainsi, le service des moyens Généraux et du Personnel procède à la mise à jour de ses informations</w:t>
      </w:r>
    </w:p>
    <w:p w14:paraId="52BF55CD" w14:textId="1984B3DB" w:rsidR="006B7495" w:rsidRDefault="006B7495" w:rsidP="00954648">
      <w:pPr>
        <w:pStyle w:val="Titre2"/>
      </w:pPr>
      <w:bookmarkStart w:id="27" w:name="_Toc68766650"/>
      <w:bookmarkStart w:id="28" w:name="_Toc68766680"/>
      <w:r>
        <w:t>Critiques, Problématique et Solutions</w:t>
      </w:r>
      <w:bookmarkEnd w:id="27"/>
      <w:bookmarkEnd w:id="28"/>
    </w:p>
    <w:p w14:paraId="3EE316BC" w14:textId="77777777" w:rsidR="006B7495" w:rsidRPr="006B7495" w:rsidRDefault="006B7495" w:rsidP="006B2F58">
      <w:pPr>
        <w:pStyle w:val="Paragraphedeliste"/>
        <w:numPr>
          <w:ilvl w:val="0"/>
          <w:numId w:val="6"/>
        </w:numPr>
        <w:outlineLvl w:val="2"/>
        <w:rPr>
          <w:rFonts w:asciiTheme="majorHAnsi" w:hAnsiTheme="majorHAnsi"/>
          <w:b/>
          <w:vanish/>
          <w:sz w:val="28"/>
          <w:szCs w:val="28"/>
        </w:rPr>
      </w:pPr>
      <w:bookmarkStart w:id="29" w:name="_Toc67513898"/>
      <w:bookmarkStart w:id="30" w:name="_Toc67513975"/>
      <w:bookmarkStart w:id="31" w:name="_Toc68766587"/>
      <w:bookmarkStart w:id="32" w:name="_Toc68766681"/>
      <w:bookmarkEnd w:id="29"/>
      <w:bookmarkEnd w:id="30"/>
      <w:bookmarkEnd w:id="31"/>
      <w:bookmarkEnd w:id="32"/>
    </w:p>
    <w:p w14:paraId="2E5A550B" w14:textId="47D7DA6B" w:rsidR="006B7495" w:rsidRPr="00B70ED6" w:rsidRDefault="006B7495" w:rsidP="00694C34">
      <w:pPr>
        <w:pStyle w:val="Titre3"/>
      </w:pPr>
      <w:bookmarkStart w:id="33" w:name="_Toc68766682"/>
      <w:r w:rsidRPr="00B70ED6">
        <w:t>Critique de l'existant</w:t>
      </w:r>
      <w:bookmarkEnd w:id="33"/>
    </w:p>
    <w:p w14:paraId="5A7D4C87" w14:textId="550BD7F5" w:rsidR="006B7495" w:rsidRPr="00B70ED6" w:rsidRDefault="006B7495" w:rsidP="006B7495">
      <w:pPr>
        <w:jc w:val="both"/>
        <w:rPr>
          <w:rFonts w:asciiTheme="majorHAnsi" w:hAnsiTheme="majorHAnsi"/>
          <w:sz w:val="24"/>
          <w:szCs w:val="24"/>
        </w:rPr>
      </w:pPr>
      <w:r w:rsidRPr="00B70ED6">
        <w:rPr>
          <w:rFonts w:asciiTheme="majorHAnsi" w:hAnsiTheme="majorHAnsi"/>
          <w:sz w:val="24"/>
          <w:szCs w:val="24"/>
        </w:rPr>
        <w:t xml:space="preserve">Au regard de ce qui précède, le système de gestion du personnel de la </w:t>
      </w:r>
      <w:r w:rsidR="00045A29">
        <w:rPr>
          <w:rFonts w:asciiTheme="majorHAnsi" w:hAnsiTheme="majorHAnsi"/>
          <w:sz w:val="24"/>
          <w:szCs w:val="24"/>
        </w:rPr>
        <w:t>Direction Générale des Marchés Publics</w:t>
      </w:r>
      <w:r w:rsidRPr="00B70ED6">
        <w:rPr>
          <w:rFonts w:asciiTheme="majorHAnsi" w:hAnsiTheme="majorHAnsi"/>
          <w:sz w:val="24"/>
          <w:szCs w:val="24"/>
        </w:rPr>
        <w:t xml:space="preserve"> est essentiellement basé sur un archivage physique (papiers) des documents, une utilisation accrue des logiciels Word et Excel de la suite Microsoft Office et une présence quasi indispensable du service courrier pour la transmission de l’information vers des cibles divers.</w:t>
      </w:r>
    </w:p>
    <w:p w14:paraId="13EDC677" w14:textId="77777777" w:rsidR="006B7495" w:rsidRPr="00B70ED6" w:rsidRDefault="006B7495" w:rsidP="006B7495">
      <w:pPr>
        <w:jc w:val="both"/>
        <w:rPr>
          <w:rFonts w:asciiTheme="majorHAnsi" w:hAnsiTheme="majorHAnsi"/>
          <w:sz w:val="24"/>
          <w:szCs w:val="24"/>
        </w:rPr>
      </w:pPr>
      <w:r w:rsidRPr="00B70ED6">
        <w:rPr>
          <w:rFonts w:asciiTheme="majorHAnsi" w:hAnsiTheme="majorHAnsi"/>
          <w:sz w:val="24"/>
          <w:szCs w:val="24"/>
        </w:rPr>
        <w:t>Ce mode de fonctionnement a l’avantage de marcher car c’est ainsi qu’à toujours fonctionné le service depuis de longue années. Il présente également le mérite de toujours laisser des traces écrites de toutes les actions menées dans le cadre de la gestion du personnel. Notons en outre que l’utilisation de courrier modèle dans la rédaction des courriers courants permet de faciliter le traitement de certains dossiers tout en évitant au chargé d’étude</w:t>
      </w:r>
      <w:r>
        <w:rPr>
          <w:rFonts w:asciiTheme="majorHAnsi" w:hAnsiTheme="majorHAnsi"/>
          <w:sz w:val="24"/>
          <w:szCs w:val="24"/>
        </w:rPr>
        <w:t>s</w:t>
      </w:r>
      <w:r w:rsidRPr="00B70ED6">
        <w:rPr>
          <w:rFonts w:asciiTheme="majorHAnsi" w:hAnsiTheme="majorHAnsi"/>
          <w:sz w:val="24"/>
          <w:szCs w:val="24"/>
        </w:rPr>
        <w:t xml:space="preserve"> de réinventer la roue à chaque fois qu’il a beso</w:t>
      </w:r>
      <w:r>
        <w:rPr>
          <w:rFonts w:asciiTheme="majorHAnsi" w:hAnsiTheme="majorHAnsi"/>
          <w:sz w:val="24"/>
          <w:szCs w:val="24"/>
        </w:rPr>
        <w:t>in de traiter un dossier</w:t>
      </w:r>
      <w:r w:rsidRPr="00B70ED6">
        <w:rPr>
          <w:rFonts w:asciiTheme="majorHAnsi" w:hAnsiTheme="majorHAnsi"/>
          <w:sz w:val="24"/>
          <w:szCs w:val="24"/>
        </w:rPr>
        <w:t>. En outre, l’utilisation de classeur Excel pour la liste du personnel présente l’avantage de faciliter la consultation et la mise à jour des informations sur le personnel.</w:t>
      </w:r>
    </w:p>
    <w:p w14:paraId="23E37A88" w14:textId="77777777" w:rsidR="006B7495" w:rsidRPr="00B70ED6" w:rsidRDefault="006B7495" w:rsidP="006B7495">
      <w:pPr>
        <w:jc w:val="both"/>
        <w:rPr>
          <w:rFonts w:asciiTheme="majorHAnsi" w:hAnsiTheme="majorHAnsi"/>
          <w:sz w:val="24"/>
          <w:szCs w:val="24"/>
        </w:rPr>
      </w:pPr>
      <w:r w:rsidRPr="00B70ED6">
        <w:rPr>
          <w:rFonts w:asciiTheme="majorHAnsi" w:hAnsiTheme="majorHAnsi"/>
          <w:sz w:val="24"/>
          <w:szCs w:val="24"/>
        </w:rPr>
        <w:lastRenderedPageBreak/>
        <w:t>En revanche, s’il est vrai que le mode de gestion actuel du personnel présente quelques avantages, il n’en demeure pas moins que celui-ci présente d’importants handicapes qu’il s’avère nécessaire de corriger. Ces handicapes sont principalement les suivants :</w:t>
      </w:r>
    </w:p>
    <w:p w14:paraId="68E068D4" w14:textId="77777777" w:rsidR="006B7495" w:rsidRPr="00B70ED6" w:rsidRDefault="006B7495" w:rsidP="006B2F58">
      <w:pPr>
        <w:pStyle w:val="Titre4"/>
        <w:numPr>
          <w:ilvl w:val="0"/>
          <w:numId w:val="41"/>
        </w:numPr>
      </w:pPr>
      <w:r w:rsidRPr="00B70ED6">
        <w:t>L’inefficience dans le traitement des dossiers courants</w:t>
      </w:r>
    </w:p>
    <w:p w14:paraId="04227A6A" w14:textId="77777777" w:rsidR="006B7495" w:rsidRDefault="006B7495" w:rsidP="006B7495">
      <w:pPr>
        <w:spacing w:after="0"/>
        <w:jc w:val="both"/>
        <w:rPr>
          <w:rFonts w:asciiTheme="majorHAnsi" w:hAnsiTheme="majorHAnsi"/>
          <w:sz w:val="24"/>
          <w:szCs w:val="24"/>
        </w:rPr>
      </w:pPr>
      <w:r w:rsidRPr="00B70ED6">
        <w:rPr>
          <w:rFonts w:asciiTheme="majorHAnsi" w:hAnsiTheme="majorHAnsi"/>
          <w:sz w:val="24"/>
          <w:szCs w:val="24"/>
        </w:rPr>
        <w:t>En effet, la rédaction d’un courrier en s’appuyant sur un modèle prédéfini peut entrainer des erreurs d’accord, d’omission et même de mise à jour. Ces erreurs apparemment anodines suffisent à faire retourner un courrier, déjà transmis, pour correction. Ce qui contribuerait à rallonger le temps de traitement du dossier. De plus, la transmission physique des courriers d’un service à un autre est souvent source de lourdeurs, de perte de temps et de mobilisation de ressource</w:t>
      </w:r>
      <w:r>
        <w:rPr>
          <w:rFonts w:asciiTheme="majorHAnsi" w:hAnsiTheme="majorHAnsi"/>
          <w:sz w:val="24"/>
          <w:szCs w:val="24"/>
        </w:rPr>
        <w:t>s</w:t>
      </w:r>
      <w:r w:rsidRPr="00B70ED6">
        <w:rPr>
          <w:rFonts w:asciiTheme="majorHAnsi" w:hAnsiTheme="majorHAnsi"/>
          <w:sz w:val="24"/>
          <w:szCs w:val="24"/>
        </w:rPr>
        <w:t xml:space="preserve"> humaines qu’on pourrait affecter à d’autres tâches.</w:t>
      </w:r>
      <w:r>
        <w:rPr>
          <w:rFonts w:asciiTheme="majorHAnsi" w:hAnsiTheme="majorHAnsi"/>
          <w:sz w:val="24"/>
          <w:szCs w:val="24"/>
        </w:rPr>
        <w:t xml:space="preserve"> </w:t>
      </w:r>
    </w:p>
    <w:p w14:paraId="39BEEF7A" w14:textId="77777777" w:rsidR="006B7495" w:rsidRPr="00B70ED6" w:rsidRDefault="006B7495" w:rsidP="006B7495">
      <w:pPr>
        <w:spacing w:after="0"/>
        <w:jc w:val="both"/>
        <w:rPr>
          <w:rFonts w:asciiTheme="majorHAnsi" w:hAnsiTheme="majorHAnsi"/>
          <w:b/>
          <w:sz w:val="24"/>
          <w:szCs w:val="24"/>
        </w:rPr>
      </w:pPr>
      <w:r>
        <w:rPr>
          <w:rFonts w:asciiTheme="majorHAnsi" w:hAnsiTheme="majorHAnsi"/>
          <w:sz w:val="24"/>
          <w:szCs w:val="24"/>
        </w:rPr>
        <w:t xml:space="preserve">Outre cela, on note une difficulté relative pour les services distants comme les Directions Régionale, à réaliser certaines actions. Il est parfois nécessaire pour certains agents de ces services distants, d’effectuer de longs déplacements afin de récupérer des actes administratifs. </w:t>
      </w:r>
    </w:p>
    <w:p w14:paraId="6CF5F349" w14:textId="77777777" w:rsidR="006B7495" w:rsidRPr="00B70ED6" w:rsidRDefault="006B7495" w:rsidP="0072302D">
      <w:pPr>
        <w:pStyle w:val="Titre4"/>
      </w:pPr>
      <w:r w:rsidRPr="00B70ED6">
        <w:t>Le manque de fiabilité des données issues de la liste du personnel</w:t>
      </w:r>
    </w:p>
    <w:p w14:paraId="32831ACD" w14:textId="77777777" w:rsidR="006B7495" w:rsidRPr="00B70ED6" w:rsidRDefault="006B7495" w:rsidP="006B7495">
      <w:pPr>
        <w:jc w:val="both"/>
        <w:rPr>
          <w:rFonts w:asciiTheme="majorHAnsi" w:hAnsiTheme="majorHAnsi"/>
          <w:b/>
          <w:sz w:val="24"/>
          <w:szCs w:val="24"/>
        </w:rPr>
      </w:pPr>
      <w:r w:rsidRPr="00B70ED6">
        <w:rPr>
          <w:rFonts w:asciiTheme="majorHAnsi" w:hAnsiTheme="majorHAnsi"/>
          <w:sz w:val="24"/>
          <w:szCs w:val="24"/>
        </w:rPr>
        <w:t xml:space="preserve">L’utilisation d’un simple classeur Excel pour la gestion de la liste du personnel ne propose aucun mécanisme de contrôle des données saisies dans liste. Cela signifie que l’utilisateur pourrait, par inadvertance, saisir des données erronées (Exemple : </w:t>
      </w:r>
      <w:r w:rsidRPr="00B70ED6">
        <w:rPr>
          <w:rFonts w:asciiTheme="majorHAnsi" w:hAnsiTheme="majorHAnsi"/>
          <w:b/>
          <w:sz w:val="24"/>
          <w:szCs w:val="24"/>
        </w:rPr>
        <w:t>lieu de naissance</w:t>
      </w:r>
      <w:r w:rsidRPr="00B70ED6">
        <w:rPr>
          <w:rFonts w:asciiTheme="majorHAnsi" w:hAnsiTheme="majorHAnsi"/>
          <w:sz w:val="24"/>
          <w:szCs w:val="24"/>
        </w:rPr>
        <w:t xml:space="preserve"> en lieu et place de </w:t>
      </w:r>
      <w:r w:rsidRPr="00B70ED6">
        <w:rPr>
          <w:rFonts w:asciiTheme="majorHAnsi" w:hAnsiTheme="majorHAnsi"/>
          <w:b/>
          <w:sz w:val="24"/>
          <w:szCs w:val="24"/>
        </w:rPr>
        <w:t>date de naissance</w:t>
      </w:r>
      <w:r w:rsidRPr="00B70ED6">
        <w:rPr>
          <w:rFonts w:asciiTheme="majorHAnsi" w:hAnsiTheme="majorHAnsi"/>
          <w:sz w:val="24"/>
          <w:szCs w:val="24"/>
        </w:rPr>
        <w:t>). Il pourrait également faire des mises à jour sur les informations d’un agent en lieu et place d’un autre. A terme, la multiplication de ce genre d’erreurs finirait par rendre la base de données quasi inutilisable. Ou au mieux l’utilisation d’une telle base de données nécessiterait d’importants efforts d’apurement.</w:t>
      </w:r>
    </w:p>
    <w:p w14:paraId="6AA7F7DF" w14:textId="77777777" w:rsidR="006B7495" w:rsidRDefault="006B7495" w:rsidP="0072302D">
      <w:pPr>
        <w:pStyle w:val="Titre4"/>
      </w:pPr>
      <w:r w:rsidRPr="00222B1F">
        <w:t>Le manque de sécu</w:t>
      </w:r>
      <w:r>
        <w:t>rité</w:t>
      </w:r>
      <w:r w:rsidRPr="00222B1F">
        <w:t xml:space="preserve"> du système de fichiers (Word et Excel) servant à la gestion du personnel</w:t>
      </w:r>
    </w:p>
    <w:p w14:paraId="48DD1834" w14:textId="77777777" w:rsidR="006B7495" w:rsidRPr="00A3143F" w:rsidRDefault="006B7495" w:rsidP="006B7495">
      <w:pPr>
        <w:jc w:val="both"/>
        <w:rPr>
          <w:rFonts w:asciiTheme="majorHAnsi" w:hAnsiTheme="majorHAnsi"/>
          <w:sz w:val="24"/>
          <w:szCs w:val="24"/>
        </w:rPr>
      </w:pPr>
      <w:r>
        <w:rPr>
          <w:rFonts w:asciiTheme="majorHAnsi" w:hAnsiTheme="majorHAnsi"/>
          <w:sz w:val="24"/>
          <w:szCs w:val="24"/>
        </w:rPr>
        <w:t xml:space="preserve">Le classeur Excel hébergeant les données sur le personnel ainsi que les fichiers Word servant de base à la rédaction des courriers sont disséminés sur les ordinateurs du service dans des dossiers non protégés. Cet état de fait expose ces fichiers à de graves risques de sécurités. En effet, des individus malveillants pourraient, à des moments d’inattention, accéder à ces fichiers et les utiliser à leur guise. Ils pourraient par exemple y récupérer des informations sensibles, ajouter des informations erronées, procéder à des modifications indues ou tout simplement supprimer les fichiers en questions. </w:t>
      </w:r>
    </w:p>
    <w:p w14:paraId="64F655D6" w14:textId="77777777" w:rsidR="006B7495" w:rsidRDefault="006B7495" w:rsidP="0072302D">
      <w:pPr>
        <w:pStyle w:val="Titre4"/>
      </w:pPr>
      <w:r w:rsidRPr="00B70ED6">
        <w:t xml:space="preserve">La difficulté à produire des statistiques fiables et en temps réel </w:t>
      </w:r>
    </w:p>
    <w:p w14:paraId="5947CF81" w14:textId="77777777" w:rsidR="006B7495" w:rsidRPr="00316729" w:rsidRDefault="006B7495" w:rsidP="00090402">
      <w:pPr>
        <w:jc w:val="both"/>
        <w:rPr>
          <w:rFonts w:asciiTheme="majorHAnsi" w:hAnsiTheme="majorHAnsi"/>
          <w:sz w:val="24"/>
          <w:szCs w:val="24"/>
        </w:rPr>
      </w:pPr>
      <w:r>
        <w:rPr>
          <w:rFonts w:asciiTheme="majorHAnsi" w:hAnsiTheme="majorHAnsi"/>
          <w:sz w:val="24"/>
          <w:szCs w:val="24"/>
        </w:rPr>
        <w:t xml:space="preserve">Le système actuel de gestion du personnel, permet de fournir des statistiques basiques comme le nombre d’agents, le nombre d’hommes, le nombre de femmes etc. Mais la question peut très vite se compliquer si l’on a besoin de faire croisements ou d’obtenir des statistique plus avancées (Exemple : liste du personnel allant à la retraite sur les </w:t>
      </w:r>
      <w:r>
        <w:rPr>
          <w:rFonts w:asciiTheme="majorHAnsi" w:hAnsiTheme="majorHAnsi"/>
          <w:sz w:val="24"/>
          <w:szCs w:val="24"/>
        </w:rPr>
        <w:lastRenderedPageBreak/>
        <w:t>cinq prochaines années, déterminer le nombre de jours de congés restant par agent,  l’année en cours). De telles questions obligeraient le Service des Moyens Généraux et du personnel à faire des fouilles dans des piles de documents physiques afin d’obtenir les informations de chaque agent et les traiter.</w:t>
      </w:r>
    </w:p>
    <w:p w14:paraId="0A93920C" w14:textId="7AB7D51A" w:rsidR="006B7495" w:rsidRDefault="00BE3941" w:rsidP="00694C34">
      <w:pPr>
        <w:pStyle w:val="Titre3"/>
      </w:pPr>
      <w:bookmarkStart w:id="34" w:name="_Toc68766683"/>
      <w:r>
        <w:t>Problématique</w:t>
      </w:r>
      <w:bookmarkEnd w:id="34"/>
    </w:p>
    <w:p w14:paraId="3043AF12" w14:textId="65E31089" w:rsidR="00BE3941" w:rsidRPr="00FC5D03" w:rsidRDefault="002A05DB" w:rsidP="002A05DB">
      <w:pPr>
        <w:jc w:val="both"/>
        <w:rPr>
          <w:rFonts w:asciiTheme="majorHAnsi" w:hAnsiTheme="majorHAnsi"/>
          <w:sz w:val="24"/>
          <w:szCs w:val="24"/>
        </w:rPr>
      </w:pPr>
      <w:r>
        <w:rPr>
          <w:rFonts w:asciiTheme="majorHAnsi" w:hAnsiTheme="majorHAnsi"/>
          <w:sz w:val="24"/>
          <w:szCs w:val="24"/>
        </w:rPr>
        <w:t>Après l’étude critique, il ressort que nous faisons face à un problème de performance du système. D’où la question comment rendre performant le système ?</w:t>
      </w:r>
    </w:p>
    <w:p w14:paraId="74EF0DAF" w14:textId="5A569CB7" w:rsidR="006B7495" w:rsidRDefault="006B7495" w:rsidP="00694C34">
      <w:pPr>
        <w:pStyle w:val="Titre3"/>
      </w:pPr>
      <w:bookmarkStart w:id="35" w:name="_Toc68766684"/>
      <w:r>
        <w:t>Solutions</w:t>
      </w:r>
      <w:bookmarkEnd w:id="35"/>
    </w:p>
    <w:p w14:paraId="67EC4178" w14:textId="587B0A64" w:rsidR="00D67E61" w:rsidRPr="00AF6143" w:rsidRDefault="00D67E61" w:rsidP="00D67E61">
      <w:pPr>
        <w:rPr>
          <w:rFonts w:asciiTheme="majorHAnsi" w:hAnsiTheme="majorHAnsi"/>
          <w:sz w:val="24"/>
          <w:szCs w:val="24"/>
        </w:rPr>
      </w:pPr>
      <w:r w:rsidRPr="00AF6143">
        <w:rPr>
          <w:rFonts w:asciiTheme="majorHAnsi" w:hAnsiTheme="majorHAnsi"/>
          <w:sz w:val="24"/>
          <w:szCs w:val="24"/>
        </w:rPr>
        <w:t>Trois principales solutions se présentent à nous pour répondre au problème posé</w:t>
      </w:r>
      <w:r w:rsidR="00391ACD" w:rsidRPr="00AF6143">
        <w:rPr>
          <w:rFonts w:asciiTheme="majorHAnsi" w:hAnsiTheme="majorHAnsi"/>
          <w:sz w:val="24"/>
          <w:szCs w:val="24"/>
        </w:rPr>
        <w:t>.</w:t>
      </w:r>
    </w:p>
    <w:p w14:paraId="67AFA5DD" w14:textId="5B74879A" w:rsidR="00391ACD" w:rsidRDefault="00391ACD" w:rsidP="006B2F58">
      <w:pPr>
        <w:pStyle w:val="Titre4"/>
        <w:numPr>
          <w:ilvl w:val="0"/>
          <w:numId w:val="43"/>
        </w:numPr>
      </w:pPr>
      <w:r>
        <w:t xml:space="preserve">Acheter un Logiciel </w:t>
      </w:r>
      <w:r w:rsidR="00BE452C">
        <w:t xml:space="preserve">ERP </w:t>
      </w:r>
    </w:p>
    <w:p w14:paraId="1BDD2255" w14:textId="50E36A16" w:rsidR="00715250" w:rsidRPr="00C22F57" w:rsidRDefault="0019162A" w:rsidP="00715250">
      <w:pPr>
        <w:spacing w:after="0"/>
        <w:jc w:val="both"/>
        <w:rPr>
          <w:rFonts w:asciiTheme="majorHAnsi" w:hAnsiTheme="majorHAnsi"/>
          <w:sz w:val="24"/>
          <w:szCs w:val="24"/>
        </w:rPr>
      </w:pPr>
      <w:r w:rsidRPr="00C22F57">
        <w:rPr>
          <w:rFonts w:asciiTheme="majorHAnsi" w:hAnsiTheme="majorHAnsi"/>
          <w:sz w:val="24"/>
          <w:szCs w:val="24"/>
        </w:rPr>
        <w:t>L’</w:t>
      </w:r>
      <w:r w:rsidR="00715250" w:rsidRPr="00C22F57">
        <w:rPr>
          <w:rFonts w:asciiTheme="majorHAnsi" w:hAnsiTheme="majorHAnsi"/>
          <w:sz w:val="24"/>
          <w:szCs w:val="24"/>
        </w:rPr>
        <w:t>ERP (Enterprise Resource Planning ou Programme de Gestion Intégrée en français) </w:t>
      </w:r>
    </w:p>
    <w:p w14:paraId="014E3039" w14:textId="38B74655" w:rsidR="00C22F57" w:rsidRPr="00C22F57" w:rsidRDefault="0019162A" w:rsidP="00C22F57">
      <w:pPr>
        <w:spacing w:after="0"/>
        <w:jc w:val="both"/>
        <w:rPr>
          <w:rFonts w:asciiTheme="majorHAnsi" w:eastAsia="Times New Roman" w:hAnsiTheme="majorHAnsi" w:cs="Arial"/>
          <w:color w:val="34344B"/>
          <w:sz w:val="24"/>
          <w:szCs w:val="24"/>
          <w:lang w:eastAsia="fr-FR"/>
        </w:rPr>
      </w:pPr>
      <w:r w:rsidRPr="00C22F57">
        <w:rPr>
          <w:rFonts w:asciiTheme="majorHAnsi" w:hAnsiTheme="majorHAnsi" w:cs="Arial"/>
          <w:color w:val="202122"/>
          <w:sz w:val="24"/>
          <w:szCs w:val="24"/>
          <w:shd w:val="clear" w:color="auto" w:fill="FFFFFF"/>
        </w:rPr>
        <w:t>est un </w:t>
      </w:r>
      <w:hyperlink r:id="rId16" w:tooltip="Progiciel" w:history="1">
        <w:r w:rsidRPr="00C22F57">
          <w:rPr>
            <w:rStyle w:val="Lienhypertexte"/>
            <w:rFonts w:asciiTheme="majorHAnsi" w:hAnsiTheme="majorHAnsi" w:cs="Arial"/>
            <w:color w:val="0645AD"/>
            <w:sz w:val="24"/>
            <w:szCs w:val="24"/>
            <w:shd w:val="clear" w:color="auto" w:fill="FFFFFF"/>
          </w:rPr>
          <w:t>progiciel</w:t>
        </w:r>
      </w:hyperlink>
      <w:r w:rsidRPr="00C22F57">
        <w:rPr>
          <w:rFonts w:asciiTheme="majorHAnsi" w:hAnsiTheme="majorHAnsi" w:cs="Arial"/>
          <w:color w:val="202122"/>
          <w:sz w:val="24"/>
          <w:szCs w:val="24"/>
          <w:shd w:val="clear" w:color="auto" w:fill="FFFFFF"/>
        </w:rPr>
        <w:t> qui permet « de gérer l'ensemble des processus d'une entreprise en intégrant l'ensemble de ses fonctions, dont la gestion des ressources humaines, la gestion comptable et financière, l'aide à la décision, mais aussi la vente, la distribution, l'approvisionnement et le commerce électronique »</w:t>
      </w:r>
      <w:r w:rsidR="00C22F57" w:rsidRPr="00C22F57">
        <w:rPr>
          <w:rFonts w:asciiTheme="majorHAnsi" w:eastAsia="Times New Roman" w:hAnsiTheme="majorHAnsi" w:cs="Arial"/>
          <w:color w:val="34344B"/>
          <w:sz w:val="24"/>
          <w:szCs w:val="24"/>
          <w:lang w:eastAsia="fr-FR"/>
        </w:rPr>
        <w:t>. Les ERP présentent de nombreux avantages parmi lesquels nous pouvons citer</w:t>
      </w:r>
    </w:p>
    <w:p w14:paraId="202D9ABE" w14:textId="6549BD3C" w:rsidR="00C22F57" w:rsidRPr="00C22F57" w:rsidRDefault="00C22F57" w:rsidP="00C22F57">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Pr>
          <w:rFonts w:asciiTheme="majorHAnsi" w:hAnsiTheme="majorHAnsi" w:cs="Arial"/>
          <w:color w:val="202122"/>
          <w:sz w:val="24"/>
          <w:szCs w:val="24"/>
        </w:rPr>
        <w:t>L’</w:t>
      </w:r>
      <w:r w:rsidRPr="00C22F57">
        <w:rPr>
          <w:rFonts w:asciiTheme="majorHAnsi" w:hAnsiTheme="majorHAnsi" w:cs="Arial"/>
          <w:color w:val="202122"/>
          <w:sz w:val="24"/>
          <w:szCs w:val="24"/>
        </w:rPr>
        <w:t>Intégration des </w:t>
      </w:r>
      <w:hyperlink r:id="rId17" w:tooltip="Processus d'affaires" w:history="1">
        <w:r w:rsidRPr="00C22F57">
          <w:rPr>
            <w:rStyle w:val="Lienhypertexte"/>
            <w:rFonts w:asciiTheme="majorHAnsi" w:hAnsiTheme="majorHAnsi" w:cs="Arial"/>
            <w:color w:val="0645AD"/>
            <w:sz w:val="24"/>
            <w:szCs w:val="24"/>
          </w:rPr>
          <w:t>processus</w:t>
        </w:r>
      </w:hyperlink>
      <w:r w:rsidRPr="00C22F57">
        <w:rPr>
          <w:rFonts w:asciiTheme="majorHAnsi" w:hAnsiTheme="majorHAnsi" w:cs="Arial"/>
          <w:color w:val="202122"/>
          <w:sz w:val="24"/>
          <w:szCs w:val="24"/>
        </w:rPr>
        <w:t> de gestion, largement exploitée par les entreprises pour optimiser le suivi financier et le contrôle de gestion ;</w:t>
      </w:r>
    </w:p>
    <w:p w14:paraId="10961F54" w14:textId="58ED9AA3" w:rsidR="00C22F57" w:rsidRPr="00C22F57" w:rsidRDefault="00C22F57" w:rsidP="00C22F57">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Pr>
          <w:rFonts w:asciiTheme="majorHAnsi" w:hAnsiTheme="majorHAnsi" w:cs="Arial"/>
          <w:color w:val="202122"/>
          <w:sz w:val="24"/>
          <w:szCs w:val="24"/>
        </w:rPr>
        <w:t xml:space="preserve">La </w:t>
      </w:r>
      <w:r w:rsidRPr="00C22F57">
        <w:rPr>
          <w:rFonts w:asciiTheme="majorHAnsi" w:hAnsiTheme="majorHAnsi" w:cs="Arial"/>
          <w:color w:val="202122"/>
          <w:sz w:val="24"/>
          <w:szCs w:val="24"/>
        </w:rPr>
        <w:t>Cohérence et homogénéité des informations (un seul fichier articles, un seul fichier clients, etc.) ;</w:t>
      </w:r>
    </w:p>
    <w:p w14:paraId="6A3C84BF" w14:textId="61587DD5" w:rsidR="00C22F57" w:rsidRPr="00C22F57" w:rsidRDefault="00C22F57" w:rsidP="00C22F57">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Pr>
          <w:rFonts w:asciiTheme="majorHAnsi" w:hAnsiTheme="majorHAnsi" w:cs="Arial"/>
          <w:color w:val="202122"/>
          <w:sz w:val="24"/>
          <w:szCs w:val="24"/>
        </w:rPr>
        <w:t>L’</w:t>
      </w:r>
      <w:r w:rsidRPr="00C22F57">
        <w:rPr>
          <w:rFonts w:asciiTheme="majorHAnsi" w:hAnsiTheme="majorHAnsi" w:cs="Arial"/>
          <w:color w:val="202122"/>
          <w:sz w:val="24"/>
          <w:szCs w:val="24"/>
        </w:rPr>
        <w:t xml:space="preserve">Intégrité et </w:t>
      </w:r>
      <w:r>
        <w:rPr>
          <w:rFonts w:asciiTheme="majorHAnsi" w:hAnsiTheme="majorHAnsi" w:cs="Arial"/>
          <w:color w:val="202122"/>
          <w:sz w:val="24"/>
          <w:szCs w:val="24"/>
        </w:rPr>
        <w:t>l’</w:t>
      </w:r>
      <w:r w:rsidRPr="00C22F57">
        <w:rPr>
          <w:rFonts w:asciiTheme="majorHAnsi" w:hAnsiTheme="majorHAnsi" w:cs="Arial"/>
          <w:color w:val="202122"/>
          <w:sz w:val="24"/>
          <w:szCs w:val="24"/>
        </w:rPr>
        <w:t>unicité du </w:t>
      </w:r>
      <w:hyperlink r:id="rId18" w:tooltip="Système d'information" w:history="1">
        <w:r w:rsidRPr="00C22F57">
          <w:rPr>
            <w:rStyle w:val="Lienhypertexte"/>
            <w:rFonts w:asciiTheme="majorHAnsi" w:hAnsiTheme="majorHAnsi" w:cs="Arial"/>
            <w:color w:val="0645AD"/>
            <w:sz w:val="24"/>
            <w:szCs w:val="24"/>
          </w:rPr>
          <w:t>Système d'information</w:t>
        </w:r>
      </w:hyperlink>
      <w:r w:rsidRPr="00C22F57">
        <w:rPr>
          <w:rFonts w:asciiTheme="majorHAnsi" w:hAnsiTheme="majorHAnsi" w:cs="Arial"/>
          <w:color w:val="202122"/>
          <w:sz w:val="24"/>
          <w:szCs w:val="24"/>
        </w:rPr>
        <w:t> ;</w:t>
      </w:r>
    </w:p>
    <w:p w14:paraId="2EBD8C2C" w14:textId="1AE04BF8" w:rsidR="00C22F57" w:rsidRPr="00C22F57" w:rsidRDefault="00C22F57" w:rsidP="00C22F57">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Pr>
          <w:rFonts w:asciiTheme="majorHAnsi" w:hAnsiTheme="majorHAnsi" w:cs="Arial"/>
          <w:color w:val="202122"/>
          <w:sz w:val="24"/>
          <w:szCs w:val="24"/>
        </w:rPr>
        <w:t xml:space="preserve">Le </w:t>
      </w:r>
      <w:r w:rsidRPr="00C22F57">
        <w:rPr>
          <w:rFonts w:asciiTheme="majorHAnsi" w:hAnsiTheme="majorHAnsi" w:cs="Arial"/>
          <w:color w:val="202122"/>
          <w:sz w:val="24"/>
          <w:szCs w:val="24"/>
        </w:rPr>
        <w:t>Partage du même système d’information facilitant la communication interne et externe ;</w:t>
      </w:r>
    </w:p>
    <w:p w14:paraId="603A2C6B" w14:textId="20D9AAE7" w:rsidR="00902EC8" w:rsidRPr="00902EC8" w:rsidRDefault="00902EC8" w:rsidP="00E731BA">
      <w:pPr>
        <w:pStyle w:val="NormalWeb"/>
        <w:shd w:val="clear" w:color="auto" w:fill="FFFFFF"/>
        <w:spacing w:before="120" w:beforeAutospacing="0" w:after="0" w:afterAutospacing="0"/>
        <w:rPr>
          <w:rFonts w:ascii="Cambria" w:hAnsi="Cambria" w:cs="Arial"/>
          <w:color w:val="202122"/>
        </w:rPr>
      </w:pPr>
      <w:r w:rsidRPr="00902EC8">
        <w:rPr>
          <w:rFonts w:ascii="Cambria" w:hAnsi="Cambria" w:cs="Arial"/>
          <w:color w:val="202122"/>
        </w:rPr>
        <w:t>Les ERP ne sont cependant pas exempts d'inconvénients :</w:t>
      </w:r>
    </w:p>
    <w:p w14:paraId="32C6FF28" w14:textId="77777777" w:rsidR="00902EC8" w:rsidRPr="00E731BA" w:rsidRDefault="00902EC8" w:rsidP="00E731BA">
      <w:pPr>
        <w:numPr>
          <w:ilvl w:val="0"/>
          <w:numId w:val="58"/>
        </w:numPr>
        <w:shd w:val="clear" w:color="auto" w:fill="FFFFFF"/>
        <w:spacing w:after="24" w:line="240" w:lineRule="auto"/>
        <w:ind w:left="384"/>
        <w:rPr>
          <w:rFonts w:asciiTheme="majorHAnsi" w:hAnsiTheme="majorHAnsi" w:cs="Arial"/>
          <w:color w:val="202122"/>
          <w:sz w:val="24"/>
          <w:szCs w:val="24"/>
        </w:rPr>
      </w:pPr>
      <w:r w:rsidRPr="00E731BA">
        <w:rPr>
          <w:rFonts w:asciiTheme="majorHAnsi" w:hAnsiTheme="majorHAnsi" w:cs="Arial"/>
          <w:color w:val="202122"/>
          <w:sz w:val="24"/>
          <w:szCs w:val="24"/>
        </w:rPr>
        <w:t>La mise en œuvre peut s'avérer complexe si le périmètre fonctionnel est mal déterminé ou trop mouvant ou le projet mal piloté ;</w:t>
      </w:r>
    </w:p>
    <w:p w14:paraId="173765CB" w14:textId="4E39F764" w:rsidR="00902EC8" w:rsidRPr="00E731BA" w:rsidRDefault="00902EC8" w:rsidP="00E731BA">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sidRPr="00E731BA">
        <w:rPr>
          <w:rFonts w:asciiTheme="majorHAnsi" w:hAnsiTheme="majorHAnsi" w:cs="Arial"/>
          <w:color w:val="202122"/>
          <w:sz w:val="24"/>
          <w:szCs w:val="24"/>
        </w:rPr>
        <w:t xml:space="preserve">coût élevé et pouvant rapidement augmenter en fonction de l'industrie et de la complexité du projet. </w:t>
      </w:r>
    </w:p>
    <w:p w14:paraId="4348E26E" w14:textId="183634C0" w:rsidR="00902EC8" w:rsidRPr="00E731BA" w:rsidRDefault="00E731BA" w:rsidP="00E731BA">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sidRPr="00E731BA">
        <w:rPr>
          <w:rFonts w:asciiTheme="majorHAnsi" w:hAnsiTheme="majorHAnsi" w:cs="Arial"/>
          <w:color w:val="202122"/>
          <w:sz w:val="24"/>
          <w:szCs w:val="24"/>
        </w:rPr>
        <w:t>P</w:t>
      </w:r>
      <w:r w:rsidR="00902EC8" w:rsidRPr="00E731BA">
        <w:rPr>
          <w:rFonts w:asciiTheme="majorHAnsi" w:hAnsiTheme="majorHAnsi" w:cs="Arial"/>
          <w:color w:val="202122"/>
          <w:sz w:val="24"/>
          <w:szCs w:val="24"/>
        </w:rPr>
        <w:t xml:space="preserve">érimètre fonctionnel non adapté au besoin réel de l'organisation : le progiciel peut être </w:t>
      </w:r>
      <w:proofErr w:type="spellStart"/>
      <w:r w:rsidR="00902EC8" w:rsidRPr="00E731BA">
        <w:rPr>
          <w:rFonts w:asciiTheme="majorHAnsi" w:hAnsiTheme="majorHAnsi" w:cs="Arial"/>
          <w:color w:val="202122"/>
          <w:sz w:val="24"/>
          <w:szCs w:val="24"/>
        </w:rPr>
        <w:t>sur-dimensionné</w:t>
      </w:r>
      <w:proofErr w:type="spellEnd"/>
      <w:r w:rsidR="00902EC8" w:rsidRPr="00E731BA">
        <w:rPr>
          <w:rFonts w:asciiTheme="majorHAnsi" w:hAnsiTheme="majorHAnsi" w:cs="Arial"/>
          <w:color w:val="202122"/>
          <w:sz w:val="24"/>
          <w:szCs w:val="24"/>
        </w:rPr>
        <w:t xml:space="preserve"> et donc sous-utilisé s'il est plus large que les besoins effectifs de l'organisation, ou au contraire être sous-dimensionné s'il n'est pas capable de couvrir l'ensemble des besoins avérés</w:t>
      </w:r>
      <w:hyperlink r:id="rId19" w:anchor="cite_note-Les_ERP,_26_mars_2004,_M.Volle-12" w:history="1">
        <w:r w:rsidR="00902EC8" w:rsidRPr="00E731BA">
          <w:rPr>
            <w:rFonts w:asciiTheme="majorHAnsi" w:hAnsiTheme="majorHAnsi"/>
            <w:color w:val="202122"/>
            <w:sz w:val="24"/>
            <w:szCs w:val="24"/>
          </w:rPr>
          <w:t>12</w:t>
        </w:r>
      </w:hyperlink>
      <w:r w:rsidR="00902EC8" w:rsidRPr="00E731BA">
        <w:rPr>
          <w:rFonts w:asciiTheme="majorHAnsi" w:hAnsiTheme="majorHAnsi" w:cs="Arial"/>
          <w:color w:val="202122"/>
          <w:sz w:val="24"/>
          <w:szCs w:val="24"/>
        </w:rPr>
        <w:t> ;</w:t>
      </w:r>
    </w:p>
    <w:p w14:paraId="1017A210" w14:textId="74AD64A0" w:rsidR="00902EC8" w:rsidRPr="00E731BA" w:rsidRDefault="00902EC8" w:rsidP="00E731BA">
      <w:pPr>
        <w:numPr>
          <w:ilvl w:val="0"/>
          <w:numId w:val="58"/>
        </w:numPr>
        <w:shd w:val="clear" w:color="auto" w:fill="FFFFFF"/>
        <w:spacing w:before="100" w:beforeAutospacing="1" w:after="24" w:line="240" w:lineRule="auto"/>
        <w:ind w:left="384"/>
        <w:rPr>
          <w:rFonts w:asciiTheme="majorHAnsi" w:hAnsiTheme="majorHAnsi" w:cs="Arial"/>
          <w:color w:val="202122"/>
          <w:sz w:val="24"/>
          <w:szCs w:val="24"/>
        </w:rPr>
      </w:pPr>
      <w:r w:rsidRPr="00E731BA">
        <w:rPr>
          <w:rFonts w:asciiTheme="majorHAnsi" w:hAnsiTheme="majorHAnsi" w:cs="Arial"/>
          <w:color w:val="202122"/>
          <w:sz w:val="24"/>
          <w:szCs w:val="24"/>
        </w:rPr>
        <w:t>captivité vis-à-vis de l'éditeur : le progiciel choisi ne peut pas toujours s'adapter à l'organisation qui s'équipe. Le choix d'une solution devient fortement structurant pour l'entreprise, et, au-delà d'un simple paramétrage, ce sera à l'organisation de s'adapter au progiciel (et non l'inv</w:t>
      </w:r>
      <w:r w:rsidR="00E731BA" w:rsidRPr="00E731BA">
        <w:rPr>
          <w:rFonts w:asciiTheme="majorHAnsi" w:hAnsiTheme="majorHAnsi" w:cs="Arial"/>
          <w:color w:val="202122"/>
          <w:sz w:val="24"/>
          <w:szCs w:val="24"/>
        </w:rPr>
        <w:t>erse). Par ailleurs, l'outil</w:t>
      </w:r>
      <w:r w:rsidRPr="00E731BA">
        <w:rPr>
          <w:rFonts w:asciiTheme="majorHAnsi" w:hAnsiTheme="majorHAnsi" w:cs="Arial"/>
          <w:color w:val="202122"/>
          <w:sz w:val="24"/>
          <w:szCs w:val="24"/>
        </w:rPr>
        <w:t xml:space="preserve"> risque d'être extrêmement lourd et couteux à gérer notamment s'il nécessite une maintenance continuelle et s'il rend la moindre adaptation (voire son abandon pour un autre produit) très difficile.</w:t>
      </w:r>
    </w:p>
    <w:p w14:paraId="4AC042E6" w14:textId="0A30B177" w:rsidR="00C270A2" w:rsidRPr="00C270A2" w:rsidRDefault="00391ACD" w:rsidP="00C270A2">
      <w:pPr>
        <w:pStyle w:val="Titre4"/>
      </w:pPr>
      <w:r>
        <w:lastRenderedPageBreak/>
        <w:t>S’</w:t>
      </w:r>
      <w:r w:rsidR="00AF6143">
        <w:t xml:space="preserve">abonner à un </w:t>
      </w:r>
      <w:proofErr w:type="spellStart"/>
      <w:r w:rsidR="00AF6143">
        <w:t>Saa</w:t>
      </w:r>
      <w:r>
        <w:t>S</w:t>
      </w:r>
      <w:proofErr w:type="spellEnd"/>
      <w:r>
        <w:t xml:space="preserve"> (</w:t>
      </w:r>
      <w:r w:rsidRPr="00391ACD">
        <w:t>Software</w:t>
      </w:r>
      <w:r w:rsidR="00AF6143">
        <w:t xml:space="preserve"> as a Service ou Logiciel en tant qu</w:t>
      </w:r>
      <w:r w:rsidR="00C270A2">
        <w:t>e</w:t>
      </w:r>
      <w:r w:rsidR="00AF6143">
        <w:t xml:space="preserve"> Service</w:t>
      </w:r>
      <w:r w:rsidRPr="00391ACD">
        <w:t>)</w:t>
      </w:r>
    </w:p>
    <w:p w14:paraId="06DBA1B2" w14:textId="6028D93F" w:rsidR="00AF6143" w:rsidRDefault="00AF6143" w:rsidP="00130C6A">
      <w:pPr>
        <w:jc w:val="both"/>
        <w:rPr>
          <w:rFonts w:ascii="Karla" w:hAnsi="Karla"/>
          <w:color w:val="333333"/>
          <w:shd w:val="clear" w:color="auto" w:fill="FFFFFF"/>
        </w:rPr>
      </w:pPr>
      <w:r w:rsidRPr="0035046C">
        <w:rPr>
          <w:rFonts w:asciiTheme="majorHAnsi" w:hAnsiTheme="majorHAnsi"/>
          <w:sz w:val="24"/>
          <w:szCs w:val="24"/>
        </w:rPr>
        <w:t>Le Software as a Service (</w:t>
      </w:r>
      <w:proofErr w:type="spellStart"/>
      <w:r w:rsidRPr="0035046C">
        <w:rPr>
          <w:rFonts w:asciiTheme="majorHAnsi" w:hAnsiTheme="majorHAnsi"/>
          <w:sz w:val="24"/>
          <w:szCs w:val="24"/>
        </w:rPr>
        <w:t>SaaS</w:t>
      </w:r>
      <w:proofErr w:type="spellEnd"/>
      <w:r w:rsidRPr="0035046C">
        <w:rPr>
          <w:rFonts w:asciiTheme="majorHAnsi" w:hAnsiTheme="majorHAnsi"/>
          <w:sz w:val="24"/>
          <w:szCs w:val="24"/>
        </w:rPr>
        <w:t>), ou Logiciel en tant que Service en Français, est </w:t>
      </w:r>
      <w:r w:rsidRPr="00C270A2">
        <w:rPr>
          <w:rFonts w:asciiTheme="majorHAnsi" w:hAnsiTheme="majorHAnsi"/>
          <w:bCs/>
          <w:sz w:val="24"/>
          <w:szCs w:val="24"/>
        </w:rPr>
        <w:t>un modèle de distribution de logiciel au sein duquel un fournisseur tiers héberge les applications et les rend disponibles pour ses clients par l’intermédiaire d’internet</w:t>
      </w:r>
      <w:r w:rsidRPr="00C270A2">
        <w:rPr>
          <w:rFonts w:ascii="Karla" w:hAnsi="Karla"/>
          <w:color w:val="333333"/>
          <w:shd w:val="clear" w:color="auto" w:fill="FFFFFF"/>
        </w:rPr>
        <w:t>.</w:t>
      </w:r>
    </w:p>
    <w:p w14:paraId="2DE86D19" w14:textId="01147744" w:rsidR="00130C6A" w:rsidRPr="00130C6A" w:rsidRDefault="00130C6A" w:rsidP="00130C6A">
      <w:pPr>
        <w:jc w:val="both"/>
        <w:rPr>
          <w:rFonts w:asciiTheme="majorHAnsi" w:hAnsiTheme="majorHAnsi"/>
          <w:bCs/>
          <w:sz w:val="24"/>
          <w:szCs w:val="24"/>
        </w:rPr>
      </w:pPr>
      <w:r w:rsidRPr="00130C6A">
        <w:rPr>
          <w:rFonts w:asciiTheme="majorHAnsi" w:hAnsiTheme="majorHAnsi"/>
          <w:bCs/>
          <w:sz w:val="24"/>
          <w:szCs w:val="24"/>
        </w:rPr>
        <w:t xml:space="preserve">Grâce à un logiciel </w:t>
      </w:r>
      <w:proofErr w:type="spellStart"/>
      <w:r w:rsidRPr="00130C6A">
        <w:rPr>
          <w:rFonts w:asciiTheme="majorHAnsi" w:hAnsiTheme="majorHAnsi"/>
          <w:bCs/>
          <w:sz w:val="24"/>
          <w:szCs w:val="24"/>
        </w:rPr>
        <w:t>SaaS</w:t>
      </w:r>
      <w:proofErr w:type="spellEnd"/>
      <w:r w:rsidRPr="00130C6A">
        <w:rPr>
          <w:rFonts w:asciiTheme="majorHAnsi" w:hAnsiTheme="majorHAnsi"/>
          <w:bCs/>
          <w:sz w:val="24"/>
          <w:szCs w:val="24"/>
        </w:rPr>
        <w:t xml:space="preserve">, les entreprises n’ont plus besoin d’installer et de lancer des applications sur leurs propres ordinateurs ou sur leurs Data </w:t>
      </w:r>
      <w:proofErr w:type="spellStart"/>
      <w:r w:rsidRPr="00130C6A">
        <w:rPr>
          <w:rFonts w:asciiTheme="majorHAnsi" w:hAnsiTheme="majorHAnsi"/>
          <w:bCs/>
          <w:sz w:val="24"/>
          <w:szCs w:val="24"/>
        </w:rPr>
        <w:t>Centers</w:t>
      </w:r>
      <w:proofErr w:type="spellEnd"/>
      <w:r w:rsidRPr="00130C6A">
        <w:rPr>
          <w:rFonts w:asciiTheme="majorHAnsi" w:hAnsiTheme="majorHAnsi"/>
          <w:bCs/>
          <w:sz w:val="24"/>
          <w:szCs w:val="24"/>
        </w:rPr>
        <w:t>. Le </w:t>
      </w:r>
      <w:r w:rsidRPr="00130C6A">
        <w:rPr>
          <w:rFonts w:asciiTheme="majorHAnsi" w:hAnsiTheme="majorHAnsi"/>
          <w:sz w:val="24"/>
          <w:szCs w:val="24"/>
        </w:rPr>
        <w:t>coût d’acquisition de matériel est ainsi éliminé, au même titre que les coûts d’approvisionnement et de maintenance, de licence de logiciel, d’installation et de support</w:t>
      </w:r>
      <w:r>
        <w:rPr>
          <w:rFonts w:asciiTheme="majorHAnsi" w:hAnsiTheme="majorHAnsi"/>
          <w:sz w:val="24"/>
          <w:szCs w:val="24"/>
        </w:rPr>
        <w:t>.</w:t>
      </w:r>
    </w:p>
    <w:p w14:paraId="6904FC5E" w14:textId="2AD87CD8" w:rsidR="00130C6A" w:rsidRPr="00130C6A" w:rsidRDefault="00130C6A" w:rsidP="00130C6A">
      <w:pPr>
        <w:jc w:val="both"/>
        <w:rPr>
          <w:rFonts w:asciiTheme="majorHAnsi" w:hAnsiTheme="majorHAnsi"/>
          <w:bCs/>
          <w:sz w:val="24"/>
          <w:szCs w:val="24"/>
        </w:rPr>
      </w:pPr>
      <w:r w:rsidRPr="00130C6A">
        <w:rPr>
          <w:rFonts w:asciiTheme="majorHAnsi" w:hAnsiTheme="majorHAnsi"/>
          <w:bCs/>
          <w:sz w:val="24"/>
          <w:szCs w:val="24"/>
        </w:rPr>
        <w:t xml:space="preserve">Cependant, le </w:t>
      </w:r>
      <w:proofErr w:type="spellStart"/>
      <w:r w:rsidRPr="00130C6A">
        <w:rPr>
          <w:rFonts w:asciiTheme="majorHAnsi" w:hAnsiTheme="majorHAnsi"/>
          <w:bCs/>
          <w:sz w:val="24"/>
          <w:szCs w:val="24"/>
        </w:rPr>
        <w:t>SaaS</w:t>
      </w:r>
      <w:proofErr w:type="spellEnd"/>
      <w:r w:rsidRPr="00130C6A">
        <w:rPr>
          <w:rFonts w:asciiTheme="majorHAnsi" w:hAnsiTheme="majorHAnsi"/>
          <w:bCs/>
          <w:sz w:val="24"/>
          <w:szCs w:val="24"/>
        </w:rPr>
        <w:t xml:space="preserve"> présente également des inconvénients potentiels. Les </w:t>
      </w:r>
      <w:r w:rsidRPr="00130C6A">
        <w:rPr>
          <w:rFonts w:asciiTheme="majorHAnsi" w:hAnsiTheme="majorHAnsi"/>
          <w:sz w:val="24"/>
          <w:szCs w:val="24"/>
        </w:rPr>
        <w:t>entreprises doivent compter sur des vendeurs externes pour fournir des logiciels, maintenir ces logiciels, proposer une facturation détaillée et garantir un environnement sécurisé pour les données de l’entreprise</w:t>
      </w:r>
      <w:r w:rsidRPr="00130C6A">
        <w:rPr>
          <w:rFonts w:asciiTheme="majorHAnsi" w:hAnsiTheme="majorHAnsi"/>
          <w:bCs/>
          <w:sz w:val="24"/>
          <w:szCs w:val="24"/>
        </w:rPr>
        <w:t>. En cas d’interruption du service, de changements de l’offre, de faille de sécurité ou tout problème, les conséquences pour le c</w:t>
      </w:r>
      <w:r w:rsidR="00B92F75">
        <w:rPr>
          <w:rFonts w:asciiTheme="majorHAnsi" w:hAnsiTheme="majorHAnsi"/>
          <w:bCs/>
          <w:sz w:val="24"/>
          <w:szCs w:val="24"/>
        </w:rPr>
        <w:t>lient peuvent être dramatiques.</w:t>
      </w:r>
    </w:p>
    <w:p w14:paraId="034A88E1" w14:textId="77416882" w:rsidR="00391ACD" w:rsidRDefault="00391ACD" w:rsidP="00391ACD">
      <w:pPr>
        <w:pStyle w:val="Titre4"/>
      </w:pPr>
      <w:r>
        <w:t>Développement d’une application</w:t>
      </w:r>
    </w:p>
    <w:p w14:paraId="7CF34DBD" w14:textId="2857BC2B" w:rsidR="00521093" w:rsidRPr="0020699C" w:rsidRDefault="0013074E" w:rsidP="00521093">
      <w:pPr>
        <w:rPr>
          <w:rFonts w:asciiTheme="majorHAnsi" w:hAnsiTheme="majorHAnsi"/>
          <w:sz w:val="24"/>
        </w:rPr>
      </w:pPr>
      <w:r w:rsidRPr="0020699C">
        <w:rPr>
          <w:rFonts w:asciiTheme="majorHAnsi" w:hAnsiTheme="majorHAnsi"/>
          <w:sz w:val="24"/>
        </w:rPr>
        <w:t>Cette solution consiste à dév</w:t>
      </w:r>
      <w:r w:rsidR="0020699C" w:rsidRPr="0020699C">
        <w:rPr>
          <w:rFonts w:asciiTheme="majorHAnsi" w:hAnsiTheme="majorHAnsi"/>
          <w:sz w:val="24"/>
        </w:rPr>
        <w:t>elopper nous-même</w:t>
      </w:r>
      <w:r w:rsidRPr="0020699C">
        <w:rPr>
          <w:rFonts w:asciiTheme="majorHAnsi" w:hAnsiTheme="majorHAnsi"/>
          <w:sz w:val="24"/>
        </w:rPr>
        <w:t>, une application permettant d</w:t>
      </w:r>
      <w:r w:rsidR="003A050C" w:rsidRPr="0020699C">
        <w:rPr>
          <w:rFonts w:asciiTheme="majorHAnsi" w:hAnsiTheme="majorHAnsi"/>
          <w:sz w:val="24"/>
        </w:rPr>
        <w:t xml:space="preserve">e </w:t>
      </w:r>
      <w:r w:rsidR="0020699C" w:rsidRPr="0020699C">
        <w:rPr>
          <w:rFonts w:asciiTheme="majorHAnsi" w:hAnsiTheme="majorHAnsi"/>
          <w:sz w:val="24"/>
        </w:rPr>
        <w:t>répondre</w:t>
      </w:r>
      <w:r w:rsidR="003A050C" w:rsidRPr="0020699C">
        <w:rPr>
          <w:rFonts w:asciiTheme="majorHAnsi" w:hAnsiTheme="majorHAnsi"/>
          <w:sz w:val="24"/>
        </w:rPr>
        <w:t xml:space="preserve"> au problème posé.</w:t>
      </w:r>
    </w:p>
    <w:p w14:paraId="570E3F27" w14:textId="710487DA" w:rsidR="00A8276B" w:rsidRDefault="00A8276B" w:rsidP="00954648">
      <w:pPr>
        <w:pStyle w:val="Titre2"/>
      </w:pPr>
      <w:bookmarkStart w:id="36" w:name="_Toc68766651"/>
      <w:bookmarkStart w:id="37" w:name="_Toc68766685"/>
      <w:r>
        <w:t xml:space="preserve">Cahier des </w:t>
      </w:r>
      <w:r w:rsidR="00CF029C">
        <w:t xml:space="preserve">charges </w:t>
      </w:r>
      <w:r>
        <w:t>et choix de la solution</w:t>
      </w:r>
      <w:bookmarkEnd w:id="36"/>
      <w:bookmarkEnd w:id="37"/>
    </w:p>
    <w:p w14:paraId="61E32B45" w14:textId="77777777" w:rsidR="001B791F" w:rsidRPr="001B791F" w:rsidRDefault="001B791F" w:rsidP="006B2F58">
      <w:pPr>
        <w:pStyle w:val="Paragraphedeliste"/>
        <w:numPr>
          <w:ilvl w:val="0"/>
          <w:numId w:val="6"/>
        </w:numPr>
        <w:outlineLvl w:val="2"/>
        <w:rPr>
          <w:rFonts w:asciiTheme="majorHAnsi" w:hAnsiTheme="majorHAnsi"/>
          <w:b/>
          <w:vanish/>
          <w:sz w:val="28"/>
          <w:szCs w:val="28"/>
        </w:rPr>
      </w:pPr>
      <w:bookmarkStart w:id="38" w:name="_Toc67513903"/>
      <w:bookmarkStart w:id="39" w:name="_Toc67513980"/>
      <w:bookmarkStart w:id="40" w:name="_Toc68766592"/>
      <w:bookmarkStart w:id="41" w:name="_Toc68766686"/>
      <w:bookmarkEnd w:id="38"/>
      <w:bookmarkEnd w:id="39"/>
      <w:bookmarkEnd w:id="40"/>
      <w:bookmarkEnd w:id="41"/>
    </w:p>
    <w:p w14:paraId="749DB22B" w14:textId="34D81D27" w:rsidR="001E6D36" w:rsidRPr="00694C34" w:rsidRDefault="001B791F" w:rsidP="00694C34">
      <w:pPr>
        <w:pStyle w:val="Titre3"/>
      </w:pPr>
      <w:bookmarkStart w:id="42" w:name="_Toc68766687"/>
      <w:r w:rsidRPr="00694C34">
        <w:t>Cahier des charges</w:t>
      </w:r>
      <w:bookmarkEnd w:id="42"/>
    </w:p>
    <w:p w14:paraId="3FC47531" w14:textId="410D4519" w:rsidR="00797125" w:rsidRPr="00797125" w:rsidRDefault="00797125" w:rsidP="006B2F58">
      <w:pPr>
        <w:pStyle w:val="Titre4"/>
        <w:numPr>
          <w:ilvl w:val="0"/>
          <w:numId w:val="42"/>
        </w:numPr>
      </w:pPr>
      <w:r>
        <w:t>Le thème</w:t>
      </w:r>
    </w:p>
    <w:p w14:paraId="7497DB86" w14:textId="458F63E4" w:rsidR="00797125" w:rsidRPr="0089611B" w:rsidRDefault="00797125" w:rsidP="0079712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 xml:space="preserve">THEME : Automatisation de certaines fonctions de la gestion administrative du personnel : cas de la </w:t>
      </w:r>
      <w:r w:rsidR="00045A29">
        <w:rPr>
          <w:rFonts w:asciiTheme="majorHAnsi" w:hAnsiTheme="majorHAnsi"/>
          <w:color w:val="000000" w:themeColor="text1"/>
          <w:sz w:val="24"/>
          <w:szCs w:val="24"/>
        </w:rPr>
        <w:t>Direction Générale des Marchés Publics</w:t>
      </w:r>
    </w:p>
    <w:p w14:paraId="4F78B53D" w14:textId="27395752" w:rsidR="00797125" w:rsidRDefault="00797125" w:rsidP="0072302D">
      <w:pPr>
        <w:pStyle w:val="Titre4"/>
      </w:pPr>
      <w:r>
        <w:t>Définition des concepts liés au thème</w:t>
      </w:r>
    </w:p>
    <w:p w14:paraId="6E1090F9" w14:textId="170AEF66" w:rsidR="00797125" w:rsidRDefault="008C2079" w:rsidP="008C2079">
      <w:pPr>
        <w:pStyle w:val="Titre5"/>
      </w:pPr>
      <w:r w:rsidRPr="008F0CBD">
        <w:t>Automatisation</w:t>
      </w:r>
    </w:p>
    <w:p w14:paraId="198EE410" w14:textId="0091F7D7" w:rsidR="008C2079" w:rsidRDefault="008C2079" w:rsidP="008C2079">
      <w:pPr>
        <w:rPr>
          <w:rFonts w:asciiTheme="majorHAnsi" w:hAnsiTheme="majorHAnsi"/>
          <w:sz w:val="24"/>
          <w:szCs w:val="24"/>
        </w:rPr>
      </w:pPr>
      <w:r w:rsidRPr="0089611B">
        <w:rPr>
          <w:rFonts w:asciiTheme="majorHAnsi" w:hAnsiTheme="majorHAnsi"/>
          <w:sz w:val="24"/>
          <w:szCs w:val="24"/>
        </w:rPr>
        <w:t>L'automatisation est une technique ou un ensemble de techniques ayant pour but de réduire ou de rendre inutile l'intervention d'opérateurs humains dans un processus où cette intervention était coutumière. Dans le cadre de ce projet, l'automatisation consistera à limiter l'intervention humaine à l'usage d'une application informatique qui exposera sur différentes interfaces graphiques les principales fonctionnalités de la gestion administrative du personnel.</w:t>
      </w:r>
    </w:p>
    <w:p w14:paraId="2D76229E" w14:textId="281AD866" w:rsidR="00D047B9" w:rsidRDefault="00D047B9" w:rsidP="00D047B9">
      <w:pPr>
        <w:pStyle w:val="Titre5"/>
      </w:pPr>
      <w:r>
        <w:t>Certaines fonctions</w:t>
      </w:r>
    </w:p>
    <w:p w14:paraId="23136C3A" w14:textId="77777777" w:rsidR="00D047B9" w:rsidRPr="0089611B" w:rsidRDefault="00D047B9" w:rsidP="00D047B9">
      <w:pPr>
        <w:spacing w:after="0"/>
        <w:rPr>
          <w:rFonts w:asciiTheme="majorHAnsi" w:hAnsiTheme="majorHAnsi"/>
          <w:sz w:val="24"/>
          <w:szCs w:val="24"/>
        </w:rPr>
      </w:pPr>
      <w:r w:rsidRPr="0089611B">
        <w:rPr>
          <w:rFonts w:asciiTheme="majorHAnsi" w:hAnsiTheme="majorHAnsi"/>
          <w:sz w:val="24"/>
          <w:szCs w:val="24"/>
        </w:rPr>
        <w:t>Les fonctions de la gestion administrative prises en compte par le projet sont les suivantes :</w:t>
      </w:r>
    </w:p>
    <w:p w14:paraId="3B2BA51E" w14:textId="77777777" w:rsidR="00D047B9"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lastRenderedPageBreak/>
        <w:t>la gestion des recrutements ;</w:t>
      </w:r>
    </w:p>
    <w:p w14:paraId="146A44A5" w14:textId="77777777" w:rsidR="00D047B9" w:rsidRDefault="00D047B9" w:rsidP="006B2F58">
      <w:pPr>
        <w:pStyle w:val="Paragraphedeliste"/>
        <w:numPr>
          <w:ilvl w:val="0"/>
          <w:numId w:val="4"/>
        </w:numPr>
        <w:rPr>
          <w:rFonts w:asciiTheme="majorHAnsi" w:hAnsiTheme="majorHAnsi"/>
          <w:sz w:val="24"/>
          <w:szCs w:val="24"/>
        </w:rPr>
      </w:pPr>
      <w:r>
        <w:rPr>
          <w:rFonts w:asciiTheme="majorHAnsi" w:hAnsiTheme="majorHAnsi"/>
          <w:sz w:val="24"/>
          <w:szCs w:val="24"/>
        </w:rPr>
        <w:t>la gestion des unités administratives</w:t>
      </w:r>
    </w:p>
    <w:p w14:paraId="4BD83220" w14:textId="77777777" w:rsidR="00D047B9" w:rsidRDefault="00D047B9" w:rsidP="006B2F58">
      <w:pPr>
        <w:pStyle w:val="Paragraphedeliste"/>
        <w:numPr>
          <w:ilvl w:val="0"/>
          <w:numId w:val="4"/>
        </w:numPr>
        <w:rPr>
          <w:rFonts w:asciiTheme="majorHAnsi" w:hAnsiTheme="majorHAnsi"/>
          <w:sz w:val="24"/>
          <w:szCs w:val="24"/>
        </w:rPr>
      </w:pPr>
      <w:r>
        <w:rPr>
          <w:rFonts w:asciiTheme="majorHAnsi" w:hAnsiTheme="majorHAnsi"/>
          <w:sz w:val="24"/>
          <w:szCs w:val="24"/>
        </w:rPr>
        <w:t>la gestion affectations</w:t>
      </w:r>
    </w:p>
    <w:p w14:paraId="4007DAB4" w14:textId="77777777" w:rsidR="00D047B9" w:rsidRPr="0089611B"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 xml:space="preserve">la gestion des </w:t>
      </w:r>
      <w:r w:rsidRPr="0089611B">
        <w:rPr>
          <w:rFonts w:asciiTheme="majorHAnsi" w:hAnsiTheme="majorHAnsi"/>
          <w:bCs/>
          <w:sz w:val="24"/>
          <w:szCs w:val="24"/>
        </w:rPr>
        <w:t>nominations</w:t>
      </w:r>
    </w:p>
    <w:p w14:paraId="085E0682" w14:textId="77777777" w:rsidR="00D047B9" w:rsidRPr="0089611B"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 xml:space="preserve">la gestion des </w:t>
      </w:r>
      <w:r w:rsidRPr="0089611B">
        <w:rPr>
          <w:rFonts w:asciiTheme="majorHAnsi" w:hAnsiTheme="majorHAnsi"/>
          <w:bCs/>
          <w:sz w:val="24"/>
          <w:szCs w:val="24"/>
        </w:rPr>
        <w:t>promotions</w:t>
      </w:r>
    </w:p>
    <w:p w14:paraId="1A2C57E9" w14:textId="77777777" w:rsidR="00D047B9" w:rsidRPr="0089611B"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 xml:space="preserve">la gestion </w:t>
      </w:r>
      <w:r w:rsidRPr="0089611B">
        <w:rPr>
          <w:rFonts w:asciiTheme="majorHAnsi" w:hAnsiTheme="majorHAnsi"/>
          <w:bCs/>
          <w:sz w:val="24"/>
          <w:szCs w:val="24"/>
        </w:rPr>
        <w:t>des Départs</w:t>
      </w:r>
      <w:r>
        <w:rPr>
          <w:rFonts w:asciiTheme="majorHAnsi" w:hAnsiTheme="majorHAnsi"/>
          <w:bCs/>
          <w:sz w:val="24"/>
          <w:szCs w:val="24"/>
        </w:rPr>
        <w:t xml:space="preserve"> </w:t>
      </w:r>
      <w:r w:rsidRPr="0089611B">
        <w:rPr>
          <w:rFonts w:asciiTheme="majorHAnsi" w:hAnsiTheme="majorHAnsi"/>
          <w:sz w:val="24"/>
          <w:szCs w:val="24"/>
        </w:rPr>
        <w:t>;</w:t>
      </w:r>
    </w:p>
    <w:p w14:paraId="32353F57" w14:textId="77777777" w:rsidR="00D047B9"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la gestion des congés ;</w:t>
      </w:r>
    </w:p>
    <w:p w14:paraId="3FCBC133" w14:textId="77777777" w:rsidR="00D047B9" w:rsidRPr="006D0997"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la gestion des</w:t>
      </w:r>
      <w:r w:rsidRPr="0089611B">
        <w:rPr>
          <w:rFonts w:asciiTheme="majorHAnsi" w:hAnsiTheme="majorHAnsi"/>
          <w:b/>
          <w:bCs/>
          <w:sz w:val="24"/>
          <w:szCs w:val="24"/>
        </w:rPr>
        <w:t xml:space="preserve"> </w:t>
      </w:r>
      <w:r w:rsidRPr="0089611B">
        <w:rPr>
          <w:rFonts w:asciiTheme="majorHAnsi" w:hAnsiTheme="majorHAnsi"/>
          <w:bCs/>
          <w:sz w:val="24"/>
          <w:szCs w:val="24"/>
        </w:rPr>
        <w:t>absences</w:t>
      </w:r>
      <w:r>
        <w:rPr>
          <w:rFonts w:asciiTheme="majorHAnsi" w:hAnsiTheme="majorHAnsi"/>
          <w:bCs/>
          <w:sz w:val="24"/>
          <w:szCs w:val="24"/>
        </w:rPr>
        <w:t xml:space="preserve"> </w:t>
      </w:r>
      <w:r w:rsidRPr="0089611B">
        <w:rPr>
          <w:rFonts w:asciiTheme="majorHAnsi" w:hAnsiTheme="majorHAnsi"/>
          <w:sz w:val="24"/>
          <w:szCs w:val="24"/>
        </w:rPr>
        <w:t>;</w:t>
      </w:r>
    </w:p>
    <w:p w14:paraId="06BF9E24" w14:textId="77777777" w:rsidR="00D047B9"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 xml:space="preserve">la gestion </w:t>
      </w:r>
      <w:r w:rsidRPr="0089611B">
        <w:rPr>
          <w:rFonts w:asciiTheme="majorHAnsi" w:hAnsiTheme="majorHAnsi"/>
          <w:bCs/>
          <w:sz w:val="24"/>
          <w:szCs w:val="24"/>
        </w:rPr>
        <w:t>des demandes d'actes</w:t>
      </w:r>
      <w:r>
        <w:rPr>
          <w:rFonts w:asciiTheme="majorHAnsi" w:hAnsiTheme="majorHAnsi"/>
          <w:bCs/>
          <w:sz w:val="24"/>
          <w:szCs w:val="24"/>
        </w:rPr>
        <w:t xml:space="preserve"> </w:t>
      </w:r>
      <w:r w:rsidRPr="0089611B">
        <w:rPr>
          <w:rFonts w:asciiTheme="majorHAnsi" w:hAnsiTheme="majorHAnsi"/>
          <w:sz w:val="24"/>
          <w:szCs w:val="24"/>
        </w:rPr>
        <w:t>;</w:t>
      </w:r>
    </w:p>
    <w:p w14:paraId="0022920A" w14:textId="77777777" w:rsidR="00D047B9" w:rsidRPr="00810951" w:rsidRDefault="00D047B9" w:rsidP="006B2F58">
      <w:pPr>
        <w:pStyle w:val="Paragraphedeliste"/>
        <w:numPr>
          <w:ilvl w:val="0"/>
          <w:numId w:val="4"/>
        </w:numPr>
        <w:rPr>
          <w:rFonts w:asciiTheme="majorHAnsi" w:hAnsiTheme="majorHAnsi"/>
          <w:sz w:val="24"/>
          <w:szCs w:val="24"/>
        </w:rPr>
      </w:pPr>
      <w:r w:rsidRPr="0089611B">
        <w:rPr>
          <w:rFonts w:asciiTheme="majorHAnsi" w:hAnsiTheme="majorHAnsi"/>
          <w:sz w:val="24"/>
          <w:szCs w:val="24"/>
        </w:rPr>
        <w:t>Tableau de bord statistique ;</w:t>
      </w:r>
    </w:p>
    <w:p w14:paraId="49493DA2" w14:textId="77777777" w:rsidR="00D047B9" w:rsidRPr="0089611B" w:rsidRDefault="00D047B9" w:rsidP="00D047B9">
      <w:pPr>
        <w:spacing w:after="0"/>
        <w:rPr>
          <w:rFonts w:asciiTheme="majorHAnsi" w:hAnsiTheme="majorHAnsi"/>
          <w:b/>
          <w:sz w:val="24"/>
          <w:szCs w:val="24"/>
        </w:rPr>
      </w:pPr>
      <w:r w:rsidRPr="0089611B">
        <w:rPr>
          <w:rFonts w:asciiTheme="majorHAnsi" w:hAnsiTheme="majorHAnsi"/>
          <w:b/>
          <w:sz w:val="24"/>
          <w:szCs w:val="24"/>
        </w:rPr>
        <w:t xml:space="preserve">NB : </w:t>
      </w:r>
    </w:p>
    <w:p w14:paraId="19CE4BF1" w14:textId="77777777" w:rsidR="00D047B9" w:rsidRPr="0089611B" w:rsidRDefault="00D047B9" w:rsidP="006B2F58">
      <w:pPr>
        <w:pStyle w:val="Paragraphedeliste"/>
        <w:numPr>
          <w:ilvl w:val="0"/>
          <w:numId w:val="5"/>
        </w:numPr>
        <w:rPr>
          <w:rFonts w:asciiTheme="majorHAnsi" w:hAnsiTheme="majorHAnsi"/>
          <w:sz w:val="24"/>
          <w:szCs w:val="24"/>
        </w:rPr>
      </w:pPr>
      <w:r w:rsidRPr="0089611B">
        <w:rPr>
          <w:rFonts w:asciiTheme="majorHAnsi" w:hAnsiTheme="majorHAnsi"/>
          <w:sz w:val="24"/>
          <w:szCs w:val="24"/>
        </w:rPr>
        <w:t>par gestion, il faut entendre : l'enregistrement, la visualisation, la modification et la suppression des informations selon des règles de gestion propre à la DMP</w:t>
      </w:r>
    </w:p>
    <w:p w14:paraId="4D48305C" w14:textId="2818A8B6" w:rsidR="008F6647" w:rsidRDefault="00D047B9" w:rsidP="00D047B9">
      <w:pPr>
        <w:rPr>
          <w:rFonts w:asciiTheme="majorHAnsi" w:hAnsiTheme="majorHAnsi"/>
          <w:b/>
          <w:sz w:val="24"/>
          <w:szCs w:val="24"/>
        </w:rPr>
      </w:pPr>
      <w:r>
        <w:rPr>
          <w:rFonts w:asciiTheme="majorHAnsi" w:hAnsiTheme="majorHAnsi"/>
          <w:sz w:val="24"/>
          <w:szCs w:val="24"/>
        </w:rPr>
        <w:t>C</w:t>
      </w:r>
      <w:r w:rsidRPr="0089611B">
        <w:rPr>
          <w:rFonts w:asciiTheme="majorHAnsi" w:hAnsiTheme="majorHAnsi"/>
          <w:sz w:val="24"/>
          <w:szCs w:val="24"/>
        </w:rPr>
        <w:t>e projet ne prend pas en compte la gestion de la paie qui est une fonction déjà assurée par les services de la Direction de la Solde.</w:t>
      </w:r>
      <w:r w:rsidRPr="0089611B">
        <w:rPr>
          <w:rFonts w:asciiTheme="majorHAnsi" w:hAnsiTheme="majorHAnsi"/>
          <w:b/>
          <w:sz w:val="24"/>
          <w:szCs w:val="24"/>
        </w:rPr>
        <w:t xml:space="preserve"> </w:t>
      </w:r>
    </w:p>
    <w:p w14:paraId="26662893" w14:textId="77777777" w:rsidR="00D047B9" w:rsidRPr="008F0CBD" w:rsidRDefault="00D047B9" w:rsidP="001344D4">
      <w:pPr>
        <w:pStyle w:val="Titre5"/>
      </w:pPr>
      <w:r w:rsidRPr="008F0CBD">
        <w:t>Gestion administrative du personnel</w:t>
      </w:r>
    </w:p>
    <w:p w14:paraId="382F5D83" w14:textId="77777777" w:rsidR="00D047B9" w:rsidRPr="0089611B" w:rsidRDefault="00D047B9" w:rsidP="00D047B9">
      <w:pPr>
        <w:spacing w:after="0"/>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 xml:space="preserve">La gestion administrative du personnel regroupe l'ensemble des activités relatives au traitement des dossiers et documents administratifs du personnel, depuis le recrutement jusqu'au départ du travailleur quel qu'en soit le motif. </w:t>
      </w:r>
    </w:p>
    <w:p w14:paraId="0C234E6F" w14:textId="77777777" w:rsidR="00D047B9" w:rsidRPr="008F0CBD" w:rsidRDefault="00D047B9" w:rsidP="001344D4">
      <w:pPr>
        <w:pStyle w:val="Titre5"/>
      </w:pPr>
      <w:r w:rsidRPr="008F0CBD">
        <w:t xml:space="preserve"> Le personnel</w:t>
      </w:r>
    </w:p>
    <w:p w14:paraId="4184C068" w14:textId="77777777" w:rsidR="00D047B9" w:rsidRPr="0089611B" w:rsidRDefault="00D047B9" w:rsidP="00D047B9">
      <w:pPr>
        <w:spacing w:after="0"/>
        <w:rPr>
          <w:rFonts w:asciiTheme="majorHAnsi" w:hAnsiTheme="majorHAnsi"/>
          <w:color w:val="000000" w:themeColor="text1"/>
          <w:sz w:val="24"/>
          <w:szCs w:val="24"/>
        </w:rPr>
      </w:pPr>
      <w:r w:rsidRPr="0089611B">
        <w:rPr>
          <w:rFonts w:asciiTheme="majorHAnsi" w:hAnsiTheme="majorHAnsi"/>
          <w:color w:val="000000" w:themeColor="text1"/>
          <w:sz w:val="24"/>
          <w:szCs w:val="24"/>
        </w:rPr>
        <w:t>Le personnel désigne l'ensemble des personnes travaillant à la DMP.</w:t>
      </w:r>
    </w:p>
    <w:p w14:paraId="3AF3225A" w14:textId="3005FD61" w:rsidR="00D047B9" w:rsidRDefault="00233B54" w:rsidP="00233B54">
      <w:pPr>
        <w:pStyle w:val="Titre5"/>
      </w:pPr>
      <w:r>
        <w:t xml:space="preserve">    </w:t>
      </w:r>
      <w:r w:rsidR="00D047B9">
        <w:t>Résultats</w:t>
      </w:r>
    </w:p>
    <w:p w14:paraId="1C79AAEB" w14:textId="77777777" w:rsidR="00D047B9" w:rsidRPr="0089611B" w:rsidRDefault="00D047B9" w:rsidP="00D047B9">
      <w:pPr>
        <w:spacing w:after="0"/>
        <w:rPr>
          <w:rFonts w:ascii="Cambria" w:eastAsia="Calibri" w:hAnsi="Cambria" w:cs="Times New Roman"/>
          <w:sz w:val="24"/>
          <w:szCs w:val="24"/>
        </w:rPr>
      </w:pPr>
      <w:r w:rsidRPr="0089611B">
        <w:rPr>
          <w:rFonts w:ascii="Cambria" w:eastAsia="Calibri" w:hAnsi="Cambria" w:cs="Times New Roman"/>
          <w:sz w:val="24"/>
          <w:szCs w:val="24"/>
        </w:rPr>
        <w:t>Les résultats attendus de ce projet sont les suivants :</w:t>
      </w:r>
    </w:p>
    <w:p w14:paraId="029EB325" w14:textId="77777777" w:rsidR="00D047B9" w:rsidRPr="0089611B" w:rsidRDefault="00D047B9" w:rsidP="006B2F58">
      <w:pPr>
        <w:numPr>
          <w:ilvl w:val="0"/>
          <w:numId w:val="2"/>
        </w:numPr>
        <w:spacing w:after="160" w:line="259" w:lineRule="auto"/>
        <w:ind w:left="1418"/>
        <w:contextualSpacing/>
        <w:rPr>
          <w:rFonts w:ascii="Cambria" w:eastAsia="Calibri" w:hAnsi="Cambria" w:cs="Times New Roman"/>
          <w:sz w:val="24"/>
          <w:szCs w:val="24"/>
        </w:rPr>
      </w:pPr>
      <w:r w:rsidRPr="0089611B">
        <w:rPr>
          <w:rFonts w:ascii="Cambria" w:eastAsia="Calibri" w:hAnsi="Cambria" w:cs="Times New Roman"/>
          <w:sz w:val="24"/>
          <w:szCs w:val="24"/>
        </w:rPr>
        <w:t>Mise à disposition d'une base de données fiable sur le personnel;</w:t>
      </w:r>
    </w:p>
    <w:p w14:paraId="1D4B47A5" w14:textId="4A709876" w:rsidR="00D047B9" w:rsidRPr="0089611B" w:rsidRDefault="00D047B9" w:rsidP="006B2F58">
      <w:pPr>
        <w:numPr>
          <w:ilvl w:val="0"/>
          <w:numId w:val="2"/>
        </w:numPr>
        <w:spacing w:after="160" w:line="259" w:lineRule="auto"/>
        <w:ind w:left="1418"/>
        <w:contextualSpacing/>
        <w:rPr>
          <w:rFonts w:ascii="Cambria" w:eastAsia="Calibri" w:hAnsi="Cambria" w:cs="Times New Roman"/>
          <w:sz w:val="24"/>
          <w:szCs w:val="24"/>
        </w:rPr>
      </w:pPr>
      <w:r w:rsidRPr="0089611B">
        <w:rPr>
          <w:rFonts w:ascii="Cambria" w:eastAsia="Calibri" w:hAnsi="Cambria" w:cs="Times New Roman"/>
          <w:sz w:val="24"/>
          <w:szCs w:val="24"/>
        </w:rPr>
        <w:t xml:space="preserve">mise à la disposition de la </w:t>
      </w:r>
      <w:r w:rsidR="00045A29">
        <w:rPr>
          <w:rFonts w:ascii="Cambria" w:eastAsia="Calibri" w:hAnsi="Cambria" w:cs="Times New Roman"/>
          <w:sz w:val="24"/>
          <w:szCs w:val="24"/>
        </w:rPr>
        <w:t>Direction Générale des Marchés Publics</w:t>
      </w:r>
      <w:r w:rsidRPr="0089611B">
        <w:rPr>
          <w:rFonts w:ascii="Cambria" w:eastAsia="Calibri" w:hAnsi="Cambria" w:cs="Times New Roman"/>
          <w:sz w:val="24"/>
          <w:szCs w:val="24"/>
        </w:rPr>
        <w:t xml:space="preserve"> d'un applicatif de gestion du personnel intégrant les fonctionnalités suivantes :</w:t>
      </w:r>
    </w:p>
    <w:p w14:paraId="6C083712"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Tableau de bord statistique ;</w:t>
      </w:r>
    </w:p>
    <w:p w14:paraId="12358BE0"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 recrutements ;</w:t>
      </w:r>
    </w:p>
    <w:p w14:paraId="2B43DE3A"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w:t>
      </w:r>
      <w:r w:rsidRPr="0089611B">
        <w:rPr>
          <w:rFonts w:ascii="Cambria" w:eastAsia="Calibri" w:hAnsi="Cambria" w:cs="Times New Roman"/>
          <w:bCs/>
          <w:sz w:val="24"/>
          <w:szCs w:val="24"/>
        </w:rPr>
        <w:t>des Départs</w:t>
      </w:r>
      <w:r w:rsidRPr="0089611B">
        <w:rPr>
          <w:rFonts w:ascii="Cambria" w:eastAsia="Calibri" w:hAnsi="Cambria" w:cs="Times New Roman"/>
          <w:sz w:val="24"/>
          <w:szCs w:val="24"/>
        </w:rPr>
        <w:t>;</w:t>
      </w:r>
    </w:p>
    <w:p w14:paraId="65B12658"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 congés ;</w:t>
      </w:r>
    </w:p>
    <w:p w14:paraId="5818DE8D"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w:t>
      </w:r>
      <w:r w:rsidRPr="0089611B">
        <w:rPr>
          <w:rFonts w:ascii="Cambria" w:eastAsia="Calibri" w:hAnsi="Cambria" w:cs="Times New Roman"/>
          <w:bCs/>
          <w:sz w:val="24"/>
          <w:szCs w:val="24"/>
        </w:rPr>
        <w:t>des demandes d'actes</w:t>
      </w:r>
      <w:r w:rsidRPr="0089611B">
        <w:rPr>
          <w:rFonts w:ascii="Cambria" w:eastAsia="Calibri" w:hAnsi="Cambria" w:cs="Times New Roman"/>
          <w:sz w:val="24"/>
          <w:szCs w:val="24"/>
        </w:rPr>
        <w:t>;</w:t>
      </w:r>
    </w:p>
    <w:p w14:paraId="4D1EA63B"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w:t>
      </w:r>
      <w:r w:rsidRPr="0089611B">
        <w:rPr>
          <w:rFonts w:ascii="Cambria" w:eastAsia="Calibri" w:hAnsi="Cambria" w:cs="Times New Roman"/>
          <w:b/>
          <w:bCs/>
          <w:sz w:val="24"/>
          <w:szCs w:val="24"/>
        </w:rPr>
        <w:t xml:space="preserve"> </w:t>
      </w:r>
      <w:r w:rsidRPr="0089611B">
        <w:rPr>
          <w:rFonts w:ascii="Cambria" w:eastAsia="Calibri" w:hAnsi="Cambria" w:cs="Times New Roman"/>
          <w:bCs/>
          <w:sz w:val="24"/>
          <w:szCs w:val="24"/>
        </w:rPr>
        <w:t>absences</w:t>
      </w:r>
      <w:r w:rsidRPr="0089611B">
        <w:rPr>
          <w:rFonts w:ascii="Cambria" w:eastAsia="Calibri" w:hAnsi="Cambria" w:cs="Times New Roman"/>
          <w:sz w:val="24"/>
          <w:szCs w:val="24"/>
        </w:rPr>
        <w:t>;</w:t>
      </w:r>
    </w:p>
    <w:p w14:paraId="2BDC0B90" w14:textId="77777777" w:rsidR="00D047B9" w:rsidRPr="0089611B" w:rsidRDefault="00D047B9" w:rsidP="006B2F58">
      <w:pPr>
        <w:numPr>
          <w:ilvl w:val="0"/>
          <w:numId w:val="4"/>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des </w:t>
      </w:r>
      <w:r w:rsidRPr="0089611B">
        <w:rPr>
          <w:rFonts w:ascii="Cambria" w:eastAsia="Calibri" w:hAnsi="Cambria" w:cs="Times New Roman"/>
          <w:bCs/>
          <w:sz w:val="24"/>
          <w:szCs w:val="24"/>
        </w:rPr>
        <w:t>promotions</w:t>
      </w:r>
      <w:r w:rsidRPr="0089611B">
        <w:rPr>
          <w:rFonts w:ascii="Cambria" w:eastAsia="Calibri" w:hAnsi="Cambria" w:cs="Times New Roman"/>
          <w:sz w:val="24"/>
          <w:szCs w:val="24"/>
        </w:rPr>
        <w:t>;</w:t>
      </w:r>
    </w:p>
    <w:p w14:paraId="33B45CE5" w14:textId="77777777" w:rsidR="00D047B9" w:rsidRDefault="00D047B9" w:rsidP="006B2F58">
      <w:pPr>
        <w:numPr>
          <w:ilvl w:val="0"/>
          <w:numId w:val="4"/>
        </w:numPr>
        <w:spacing w:after="160" w:line="259" w:lineRule="auto"/>
        <w:ind w:left="1985"/>
        <w:contextualSpacing/>
        <w:rPr>
          <w:rFonts w:ascii="Cambria" w:eastAsia="Calibri" w:hAnsi="Cambria" w:cs="Times New Roman"/>
          <w:sz w:val="28"/>
        </w:rPr>
      </w:pPr>
      <w:r w:rsidRPr="0089611B">
        <w:rPr>
          <w:rFonts w:ascii="Cambria" w:eastAsia="Calibri" w:hAnsi="Cambria" w:cs="Times New Roman"/>
          <w:sz w:val="24"/>
          <w:szCs w:val="24"/>
        </w:rPr>
        <w:t xml:space="preserve">la gestion des </w:t>
      </w:r>
      <w:r w:rsidRPr="0089611B">
        <w:rPr>
          <w:rFonts w:ascii="Cambria" w:eastAsia="Calibri" w:hAnsi="Cambria" w:cs="Times New Roman"/>
          <w:bCs/>
          <w:sz w:val="24"/>
          <w:szCs w:val="24"/>
        </w:rPr>
        <w:t>nominations</w:t>
      </w:r>
      <w:r w:rsidRPr="00A05A58">
        <w:rPr>
          <w:rFonts w:ascii="Cambria" w:eastAsia="Calibri" w:hAnsi="Cambria" w:cs="Times New Roman"/>
          <w:sz w:val="28"/>
        </w:rPr>
        <w:t xml:space="preserve">; </w:t>
      </w:r>
    </w:p>
    <w:p w14:paraId="1EFD9F65" w14:textId="43D411ED" w:rsidR="00D047B9" w:rsidRDefault="00CF029C" w:rsidP="00694C34">
      <w:pPr>
        <w:pStyle w:val="Titre3"/>
      </w:pPr>
      <w:bookmarkStart w:id="43" w:name="_Toc68766688"/>
      <w:r>
        <w:t>Choix de la solution</w:t>
      </w:r>
      <w:bookmarkEnd w:id="43"/>
    </w:p>
    <w:p w14:paraId="2D36ECFD" w14:textId="09C8071E" w:rsidR="00CF029C" w:rsidRPr="00BE3941" w:rsidRDefault="00CF029C" w:rsidP="00CF029C">
      <w:r w:rsidRPr="00F635EF">
        <w:rPr>
          <w:rFonts w:asciiTheme="majorHAnsi" w:hAnsiTheme="majorHAnsi"/>
          <w:sz w:val="24"/>
          <w:szCs w:val="24"/>
        </w:rPr>
        <w:t xml:space="preserve">Pour répondre à la problématique posée, </w:t>
      </w:r>
      <w:r w:rsidR="002A05DB">
        <w:rPr>
          <w:rFonts w:asciiTheme="majorHAnsi" w:hAnsiTheme="majorHAnsi"/>
          <w:sz w:val="24"/>
          <w:szCs w:val="24"/>
        </w:rPr>
        <w:t>n</w:t>
      </w:r>
      <w:r w:rsidR="00466D3B">
        <w:rPr>
          <w:rFonts w:asciiTheme="majorHAnsi" w:hAnsiTheme="majorHAnsi"/>
          <w:sz w:val="24"/>
          <w:szCs w:val="24"/>
        </w:rPr>
        <w:t>ous</w:t>
      </w:r>
      <w:r w:rsidR="00466D3B" w:rsidRPr="00F635EF">
        <w:rPr>
          <w:rFonts w:asciiTheme="majorHAnsi" w:hAnsiTheme="majorHAnsi"/>
          <w:sz w:val="24"/>
          <w:szCs w:val="24"/>
        </w:rPr>
        <w:t xml:space="preserve"> </w:t>
      </w:r>
      <w:r w:rsidR="002A05DB">
        <w:rPr>
          <w:rFonts w:asciiTheme="majorHAnsi" w:hAnsiTheme="majorHAnsi"/>
          <w:sz w:val="24"/>
          <w:szCs w:val="24"/>
        </w:rPr>
        <w:t xml:space="preserve">avons choisi de </w:t>
      </w:r>
      <w:r w:rsidR="00466D3B" w:rsidRPr="00F635EF">
        <w:rPr>
          <w:rFonts w:asciiTheme="majorHAnsi" w:hAnsiTheme="majorHAnsi"/>
          <w:sz w:val="24"/>
          <w:szCs w:val="24"/>
        </w:rPr>
        <w:t>développer</w:t>
      </w:r>
      <w:r w:rsidR="002A05DB">
        <w:rPr>
          <w:rFonts w:asciiTheme="majorHAnsi" w:hAnsiTheme="majorHAnsi"/>
          <w:sz w:val="24"/>
          <w:szCs w:val="24"/>
        </w:rPr>
        <w:t xml:space="preserve"> </w:t>
      </w:r>
      <w:r w:rsidR="00466D3B" w:rsidRPr="00F635EF">
        <w:rPr>
          <w:rFonts w:asciiTheme="majorHAnsi" w:hAnsiTheme="majorHAnsi"/>
          <w:sz w:val="24"/>
          <w:szCs w:val="24"/>
        </w:rPr>
        <w:t>une application web qui exposera, à travers</w:t>
      </w:r>
      <w:r w:rsidR="00466D3B">
        <w:rPr>
          <w:rFonts w:asciiTheme="majorHAnsi" w:hAnsiTheme="majorHAnsi"/>
          <w:sz w:val="24"/>
          <w:szCs w:val="24"/>
        </w:rPr>
        <w:t xml:space="preserve"> différentes interfaces graphiques,</w:t>
      </w:r>
      <w:r w:rsidR="00466D3B" w:rsidRPr="00F635EF">
        <w:rPr>
          <w:rFonts w:asciiTheme="majorHAnsi" w:hAnsiTheme="majorHAnsi"/>
          <w:sz w:val="24"/>
          <w:szCs w:val="24"/>
        </w:rPr>
        <w:t xml:space="preserve"> </w:t>
      </w:r>
      <w:r w:rsidR="00466D3B">
        <w:rPr>
          <w:rFonts w:asciiTheme="majorHAnsi" w:hAnsiTheme="majorHAnsi"/>
          <w:sz w:val="24"/>
          <w:szCs w:val="24"/>
        </w:rPr>
        <w:t xml:space="preserve">les principales </w:t>
      </w:r>
      <w:r w:rsidR="00466D3B">
        <w:rPr>
          <w:rFonts w:asciiTheme="majorHAnsi" w:hAnsiTheme="majorHAnsi"/>
          <w:sz w:val="24"/>
          <w:szCs w:val="24"/>
        </w:rPr>
        <w:lastRenderedPageBreak/>
        <w:t xml:space="preserve">fonctions de la gestion administrative du personnel. </w:t>
      </w:r>
      <w:proofErr w:type="gramStart"/>
      <w:r w:rsidRPr="00F635EF">
        <w:rPr>
          <w:rFonts w:asciiTheme="majorHAnsi" w:hAnsiTheme="majorHAnsi"/>
          <w:sz w:val="24"/>
          <w:szCs w:val="24"/>
        </w:rPr>
        <w:t>nous</w:t>
      </w:r>
      <w:proofErr w:type="gramEnd"/>
      <w:r w:rsidRPr="00F635EF">
        <w:rPr>
          <w:rFonts w:asciiTheme="majorHAnsi" w:hAnsiTheme="majorHAnsi"/>
          <w:sz w:val="24"/>
          <w:szCs w:val="24"/>
        </w:rPr>
        <w:t xml:space="preserve"> nous proposons de</w:t>
      </w:r>
      <w:r>
        <w:rPr>
          <w:rFonts w:asciiTheme="majorHAnsi" w:hAnsiTheme="majorHAnsi"/>
          <w:sz w:val="24"/>
          <w:szCs w:val="24"/>
        </w:rPr>
        <w:t xml:space="preserve"> mettre en place une base de données qui permettra de stocker et de sécuriser les données sur personnel. Cette application sera doté d’un module « </w:t>
      </w:r>
      <w:proofErr w:type="spellStart"/>
      <w:r>
        <w:rPr>
          <w:rFonts w:asciiTheme="majorHAnsi" w:hAnsiTheme="majorHAnsi"/>
          <w:sz w:val="24"/>
          <w:szCs w:val="24"/>
        </w:rPr>
        <w:t>Dash</w:t>
      </w:r>
      <w:proofErr w:type="spellEnd"/>
      <w:r>
        <w:rPr>
          <w:rFonts w:asciiTheme="majorHAnsi" w:hAnsiTheme="majorHAnsi"/>
          <w:sz w:val="24"/>
          <w:szCs w:val="24"/>
        </w:rPr>
        <w:t xml:space="preserve"> </w:t>
      </w:r>
      <w:proofErr w:type="spellStart"/>
      <w:r>
        <w:rPr>
          <w:rFonts w:asciiTheme="majorHAnsi" w:hAnsiTheme="majorHAnsi"/>
          <w:sz w:val="24"/>
          <w:szCs w:val="24"/>
        </w:rPr>
        <w:t>board</w:t>
      </w:r>
      <w:proofErr w:type="spellEnd"/>
      <w:r>
        <w:rPr>
          <w:rFonts w:asciiTheme="majorHAnsi" w:hAnsiTheme="majorHAnsi"/>
          <w:sz w:val="24"/>
          <w:szCs w:val="24"/>
        </w:rPr>
        <w:t> » qui présentera les statistiques relatives au personnel</w:t>
      </w:r>
    </w:p>
    <w:p w14:paraId="39C09C3F" w14:textId="77777777" w:rsidR="00CF029C" w:rsidRPr="00CF029C" w:rsidRDefault="00CF029C" w:rsidP="00CF029C"/>
    <w:p w14:paraId="504737ED" w14:textId="60FAF71A" w:rsidR="008F6647" w:rsidRPr="0089611B" w:rsidRDefault="008F6647" w:rsidP="008F6647">
      <w:pPr>
        <w:jc w:val="both"/>
        <w:rPr>
          <w:rFonts w:asciiTheme="majorHAnsi" w:hAnsiTheme="majorHAnsi"/>
          <w:sz w:val="24"/>
          <w:szCs w:val="24"/>
        </w:rPr>
      </w:pPr>
    </w:p>
    <w:p w14:paraId="3CD486B1" w14:textId="77777777" w:rsidR="007E0AFF" w:rsidRDefault="007E0AFF">
      <w:pPr>
        <w:rPr>
          <w:rFonts w:ascii="Cambria" w:eastAsia="Calibri" w:hAnsi="Cambria" w:cs="Times New Roman"/>
          <w:sz w:val="28"/>
        </w:rPr>
      </w:pPr>
      <w:r>
        <w:rPr>
          <w:rFonts w:ascii="Cambria" w:eastAsia="Calibri" w:hAnsi="Cambria" w:cs="Times New Roman"/>
          <w:sz w:val="28"/>
        </w:rPr>
        <w:br w:type="page"/>
      </w:r>
    </w:p>
    <w:p w14:paraId="18C5F871" w14:textId="2B25C718" w:rsidR="00491965" w:rsidRDefault="00491965" w:rsidP="0056670C">
      <w:pPr>
        <w:pStyle w:val="Titre1"/>
      </w:pPr>
      <w:bookmarkStart w:id="44" w:name="_Toc68766652"/>
      <w:bookmarkStart w:id="45" w:name="_Toc68766689"/>
      <w:r w:rsidRPr="00CF029C">
        <w:lastRenderedPageBreak/>
        <w:t>PARTIE II : ETUDE DE LA SOLUTIO</w:t>
      </w:r>
      <w:r>
        <w:t>N</w:t>
      </w:r>
      <w:bookmarkEnd w:id="44"/>
      <w:bookmarkEnd w:id="45"/>
    </w:p>
    <w:p w14:paraId="2A8DFA24" w14:textId="2013178F" w:rsidR="00694C34" w:rsidRPr="00694C34" w:rsidRDefault="005E29B7" w:rsidP="00954648">
      <w:pPr>
        <w:pStyle w:val="Partie2Titre2"/>
      </w:pPr>
      <w:bookmarkStart w:id="46" w:name="_Toc68766653"/>
      <w:bookmarkStart w:id="47" w:name="_Toc68766690"/>
      <w:r w:rsidRPr="00CF029C">
        <w:t>M</w:t>
      </w:r>
      <w:r w:rsidR="00491965" w:rsidRPr="00CF029C">
        <w:t>éthodes d'analyse</w:t>
      </w:r>
      <w:bookmarkEnd w:id="46"/>
      <w:bookmarkEnd w:id="47"/>
    </w:p>
    <w:p w14:paraId="02D3628F" w14:textId="77777777" w:rsidR="006B77CB" w:rsidRPr="001030DA" w:rsidRDefault="00E67A8D" w:rsidP="00E67A8D">
      <w:pPr>
        <w:jc w:val="both"/>
        <w:rPr>
          <w:rFonts w:asciiTheme="majorHAnsi" w:hAnsiTheme="majorHAnsi"/>
          <w:sz w:val="24"/>
          <w:szCs w:val="24"/>
        </w:rPr>
      </w:pPr>
      <w:r w:rsidRPr="001030DA">
        <w:rPr>
          <w:rFonts w:asciiTheme="majorHAnsi" w:hAnsiTheme="majorHAnsi"/>
          <w:sz w:val="24"/>
          <w:szCs w:val="24"/>
        </w:rPr>
        <w:t>U</w:t>
      </w:r>
      <w:r w:rsidR="006B77CB" w:rsidRPr="001030DA">
        <w:rPr>
          <w:rFonts w:asciiTheme="majorHAnsi" w:hAnsiTheme="majorHAnsi"/>
          <w:sz w:val="24"/>
          <w:szCs w:val="24"/>
        </w:rPr>
        <w:t>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w:t>
      </w:r>
      <w:r w:rsidRPr="001030DA">
        <w:rPr>
          <w:rFonts w:asciiTheme="majorHAnsi" w:hAnsiTheme="majorHAnsi"/>
          <w:sz w:val="24"/>
          <w:szCs w:val="24"/>
        </w:rPr>
        <w:t xml:space="preserve"> </w:t>
      </w:r>
      <w:r w:rsidR="006B77CB" w:rsidRPr="001030DA">
        <w:rPr>
          <w:rFonts w:asciiTheme="majorHAnsi" w:hAnsiTheme="majorHAnsi"/>
          <w:sz w:val="24"/>
          <w:szCs w:val="24"/>
        </w:rPr>
        <w:t>c'est-à-dire la manière dont les processus à traiter par le système se déroul</w:t>
      </w:r>
      <w:r w:rsidRPr="001030DA">
        <w:rPr>
          <w:rFonts w:asciiTheme="majorHAnsi" w:hAnsiTheme="majorHAnsi"/>
          <w:sz w:val="24"/>
          <w:szCs w:val="24"/>
        </w:rPr>
        <w:t>ent actuellement chez le client</w:t>
      </w:r>
      <w:r w:rsidR="006B77CB" w:rsidRPr="001030DA">
        <w:rPr>
          <w:rFonts w:asciiTheme="majorHAnsi" w:hAnsiTheme="majorHAnsi"/>
          <w:sz w:val="24"/>
          <w:szCs w:val="24"/>
        </w:rPr>
        <w:t>.</w:t>
      </w:r>
    </w:p>
    <w:p w14:paraId="0278C7B8" w14:textId="77777777" w:rsidR="006B77CB" w:rsidRPr="001030DA" w:rsidRDefault="006B77CB" w:rsidP="00E67A8D">
      <w:pPr>
        <w:jc w:val="both"/>
        <w:rPr>
          <w:rFonts w:asciiTheme="majorHAnsi" w:hAnsiTheme="majorHAnsi"/>
          <w:sz w:val="24"/>
          <w:szCs w:val="24"/>
        </w:rPr>
      </w:pPr>
      <w:r w:rsidRPr="001030DA">
        <w:rPr>
          <w:rFonts w:asciiTheme="majorHAnsi" w:hAnsiTheme="majorHAnsi"/>
          <w:sz w:val="24"/>
          <w:szCs w:val="24"/>
        </w:rPr>
        <w:t>La phase d'analyse permet de lister les résultats attendus, en termes de fonctionnalités, de performance, de robustesse, de maintenance, de sécurité, d'extensibilité, etc.</w:t>
      </w:r>
    </w:p>
    <w:p w14:paraId="6E92810F" w14:textId="77777777" w:rsidR="006B77CB" w:rsidRPr="001030DA" w:rsidRDefault="006B77CB" w:rsidP="00E67A8D">
      <w:pPr>
        <w:jc w:val="both"/>
        <w:rPr>
          <w:rFonts w:asciiTheme="majorHAnsi" w:hAnsiTheme="majorHAnsi"/>
          <w:sz w:val="24"/>
          <w:szCs w:val="24"/>
        </w:rPr>
      </w:pPr>
      <w:r w:rsidRPr="001030DA">
        <w:rPr>
          <w:rFonts w:asciiTheme="majorHAnsi" w:hAnsiTheme="majorHAnsi"/>
          <w:sz w:val="24"/>
          <w:szCs w:val="24"/>
        </w:rPr>
        <w:t xml:space="preserve">La phase de conception permet de décrire de manière </w:t>
      </w:r>
      <w:r w:rsidR="00E67A8D" w:rsidRPr="001030DA">
        <w:rPr>
          <w:rFonts w:asciiTheme="majorHAnsi" w:hAnsiTheme="majorHAnsi"/>
          <w:sz w:val="24"/>
          <w:szCs w:val="24"/>
        </w:rPr>
        <w:t>plus précise</w:t>
      </w:r>
      <w:r w:rsidRPr="001030DA">
        <w:rPr>
          <w:rFonts w:asciiTheme="majorHAnsi" w:hAnsiTheme="majorHAnsi"/>
          <w:sz w:val="24"/>
          <w:szCs w:val="24"/>
        </w:rPr>
        <w:t>, le plus souvent en utilisant un langage de modélisation, le fonctionnement futur du système, afin d'en faciliter la réalisation.</w:t>
      </w:r>
    </w:p>
    <w:p w14:paraId="3007FDEA" w14:textId="77777777" w:rsidR="00D61CA1" w:rsidRDefault="00E67A8D" w:rsidP="00D61CA1">
      <w:pPr>
        <w:jc w:val="both"/>
        <w:rPr>
          <w:rFonts w:asciiTheme="majorHAnsi" w:hAnsiTheme="majorHAnsi"/>
          <w:sz w:val="24"/>
          <w:szCs w:val="24"/>
        </w:rPr>
      </w:pPr>
      <w:r w:rsidRPr="001030DA">
        <w:rPr>
          <w:rFonts w:asciiTheme="majorHAnsi" w:hAnsiTheme="majorHAnsi"/>
          <w:sz w:val="24"/>
          <w:szCs w:val="24"/>
        </w:rPr>
        <w:t>L'on distingue plusieurs types de méthode d'analyse</w:t>
      </w:r>
      <w:r w:rsidR="00C76FC0" w:rsidRPr="001030DA">
        <w:rPr>
          <w:rFonts w:asciiTheme="majorHAnsi" w:hAnsiTheme="majorHAnsi"/>
          <w:sz w:val="24"/>
          <w:szCs w:val="24"/>
        </w:rPr>
        <w:t xml:space="preserve"> et de conception</w:t>
      </w:r>
      <w:r w:rsidRPr="001030DA">
        <w:rPr>
          <w:rFonts w:asciiTheme="majorHAnsi" w:hAnsiTheme="majorHAnsi"/>
          <w:sz w:val="24"/>
          <w:szCs w:val="24"/>
        </w:rPr>
        <w:t xml:space="preserve">. Dans ce rapport, nous donnerons un aperçu </w:t>
      </w:r>
      <w:r w:rsidR="00F6471E" w:rsidRPr="001030DA">
        <w:rPr>
          <w:rFonts w:asciiTheme="majorHAnsi" w:hAnsiTheme="majorHAnsi"/>
          <w:sz w:val="24"/>
          <w:szCs w:val="24"/>
        </w:rPr>
        <w:t>illustré d'exemples des principaux types</w:t>
      </w:r>
      <w:r w:rsidR="00EB7B10" w:rsidRPr="001030DA">
        <w:rPr>
          <w:rFonts w:asciiTheme="majorHAnsi" w:hAnsiTheme="majorHAnsi"/>
          <w:sz w:val="24"/>
          <w:szCs w:val="24"/>
        </w:rPr>
        <w:t>.</w:t>
      </w:r>
    </w:p>
    <w:p w14:paraId="6C22B86C" w14:textId="22855334" w:rsidR="00672A6F" w:rsidRPr="000A7F0B" w:rsidRDefault="003C5656" w:rsidP="000A7F0B">
      <w:pPr>
        <w:pStyle w:val="Partie2Titre3"/>
      </w:pPr>
      <w:bookmarkStart w:id="48" w:name="_Toc68766691"/>
      <w:r w:rsidRPr="000A7F0B">
        <w:t>Méthodes d'analyse</w:t>
      </w:r>
      <w:r w:rsidR="00D44032" w:rsidRPr="000A7F0B">
        <w:t xml:space="preserve"> systémique</w:t>
      </w:r>
      <w:bookmarkEnd w:id="48"/>
    </w:p>
    <w:p w14:paraId="0B09F1C9" w14:textId="77777777" w:rsidR="009234CB" w:rsidRPr="000C6885" w:rsidRDefault="009234CB" w:rsidP="00157062">
      <w:pPr>
        <w:pStyle w:val="PartieTitre4"/>
      </w:pPr>
      <w:r w:rsidRPr="000C6885">
        <w:t>Définitions et caractéristiques</w:t>
      </w:r>
    </w:p>
    <w:p w14:paraId="178D6AE3" w14:textId="77777777" w:rsidR="00EB7B10" w:rsidRPr="001137F8" w:rsidRDefault="00EB7B10" w:rsidP="00F07E09">
      <w:pPr>
        <w:jc w:val="both"/>
        <w:rPr>
          <w:rFonts w:asciiTheme="majorHAnsi" w:hAnsiTheme="majorHAnsi"/>
          <w:sz w:val="24"/>
          <w:szCs w:val="24"/>
        </w:rPr>
      </w:pPr>
      <w:r w:rsidRPr="001137F8">
        <w:rPr>
          <w:rFonts w:asciiTheme="majorHAnsi" w:hAnsiTheme="majorHAnsi"/>
          <w:sz w:val="24"/>
          <w:szCs w:val="24"/>
        </w:rPr>
        <w:t>L'analyse systémique est une méthode d'analyse qui envisage les éléments  d'une structure complexe, non pas isolément mais globalement, en tant que parties intégrante d'un ensemble dont les différents composants sont dans une relation de dépendance réciproque.</w:t>
      </w:r>
      <w:r w:rsidR="00496917" w:rsidRPr="001137F8">
        <w:rPr>
          <w:rFonts w:asciiTheme="majorHAnsi" w:hAnsiTheme="majorHAnsi"/>
          <w:sz w:val="24"/>
          <w:szCs w:val="24"/>
        </w:rPr>
        <w:t xml:space="preserve"> L'analyse systémique « s’appuie sur une approche globale des problèmes ou des systèmes que l’on étudie et se concentre sur le jeu des interactions entre leurs éléments. Elle s'oppose au précepte cartésien de réductionnisme qui demande une décomposition en autant de parcelles qu’il est possible de le faire. Les objets d’étude</w:t>
      </w:r>
      <w:r w:rsidR="001137F8">
        <w:rPr>
          <w:rFonts w:asciiTheme="majorHAnsi" w:hAnsiTheme="majorHAnsi"/>
          <w:sz w:val="24"/>
          <w:szCs w:val="24"/>
        </w:rPr>
        <w:t>s ne sont pas en effet des tous</w:t>
      </w:r>
      <w:r w:rsidR="00496917" w:rsidRPr="001137F8">
        <w:rPr>
          <w:rFonts w:asciiTheme="majorHAnsi" w:hAnsiTheme="majorHAnsi"/>
          <w:sz w:val="24"/>
          <w:szCs w:val="24"/>
        </w:rPr>
        <w:t xml:space="preserve"> à diviser, mais des parties d’un plus grand tout. L’approche systémique a précisément pour rôle de traiter le global de façon rationnelle et rigoureuse. Dans cette approche, le système </w:t>
      </w:r>
      <w:r w:rsidRPr="001137F8">
        <w:rPr>
          <w:rFonts w:asciiTheme="majorHAnsi" w:hAnsiTheme="majorHAnsi"/>
          <w:sz w:val="24"/>
          <w:szCs w:val="24"/>
        </w:rPr>
        <w:t>est perçu comme une boîte noire pouvant interagir à des événements</w:t>
      </w:r>
      <w:r w:rsidR="00496917" w:rsidRPr="001137F8">
        <w:rPr>
          <w:rFonts w:asciiTheme="majorHAnsi" w:hAnsiTheme="majorHAnsi"/>
          <w:sz w:val="24"/>
          <w:szCs w:val="24"/>
        </w:rPr>
        <w:t xml:space="preserve"> </w:t>
      </w:r>
      <w:r w:rsidRPr="001137F8">
        <w:rPr>
          <w:rFonts w:asciiTheme="majorHAnsi" w:hAnsiTheme="majorHAnsi"/>
          <w:sz w:val="24"/>
          <w:szCs w:val="24"/>
        </w:rPr>
        <w:t>extérieur</w:t>
      </w:r>
      <w:r w:rsidR="00F07E09" w:rsidRPr="001137F8">
        <w:rPr>
          <w:rFonts w:asciiTheme="majorHAnsi" w:hAnsiTheme="majorHAnsi"/>
          <w:sz w:val="24"/>
          <w:szCs w:val="24"/>
        </w:rPr>
        <w:t>s</w:t>
      </w:r>
      <w:r w:rsidRPr="001137F8">
        <w:rPr>
          <w:rFonts w:asciiTheme="majorHAnsi" w:hAnsiTheme="majorHAnsi"/>
          <w:sz w:val="24"/>
          <w:szCs w:val="24"/>
        </w:rPr>
        <w:t xml:space="preserve"> ou émettre des</w:t>
      </w:r>
      <w:r w:rsidR="00F07E09" w:rsidRPr="001137F8">
        <w:rPr>
          <w:rFonts w:asciiTheme="majorHAnsi" w:hAnsiTheme="majorHAnsi"/>
          <w:sz w:val="24"/>
          <w:szCs w:val="24"/>
        </w:rPr>
        <w:t xml:space="preserve"> informations</w:t>
      </w:r>
      <w:r w:rsidRPr="001137F8">
        <w:rPr>
          <w:rFonts w:asciiTheme="majorHAnsi" w:hAnsiTheme="majorHAnsi"/>
          <w:sz w:val="24"/>
          <w:szCs w:val="24"/>
        </w:rPr>
        <w:t xml:space="preserve"> à destination de l'extérieur. </w:t>
      </w:r>
    </w:p>
    <w:p w14:paraId="274A4927" w14:textId="77777777" w:rsidR="00EB7B10" w:rsidRPr="000C6885" w:rsidRDefault="009234CB" w:rsidP="00157062">
      <w:pPr>
        <w:pStyle w:val="PartieTitre4"/>
      </w:pPr>
      <w:r w:rsidRPr="000C6885">
        <w:t>Exemples de méthodes systémiques</w:t>
      </w:r>
      <w:r w:rsidR="00B0398C" w:rsidRPr="000C6885">
        <w:tab/>
      </w:r>
    </w:p>
    <w:p w14:paraId="67E529F8" w14:textId="77777777" w:rsidR="00F832A7" w:rsidRPr="00D30545" w:rsidRDefault="00D30545" w:rsidP="00D30545">
      <w:pPr>
        <w:rPr>
          <w:rFonts w:asciiTheme="majorHAnsi" w:hAnsiTheme="majorHAnsi"/>
          <w:b/>
          <w:sz w:val="36"/>
          <w:szCs w:val="28"/>
        </w:rPr>
      </w:pPr>
      <w:r>
        <w:rPr>
          <w:rFonts w:asciiTheme="majorHAnsi" w:hAnsiTheme="majorHAnsi"/>
          <w:b/>
          <w:sz w:val="36"/>
          <w:szCs w:val="28"/>
        </w:rPr>
        <w:t xml:space="preserve">MERISE </w:t>
      </w:r>
      <w:r w:rsidR="001B5BEE" w:rsidRPr="00D30545">
        <w:rPr>
          <w:rFonts w:asciiTheme="majorHAnsi" w:hAnsiTheme="majorHAnsi"/>
          <w:sz w:val="24"/>
          <w:szCs w:val="24"/>
        </w:rPr>
        <w:t>La méthode Merise, souvent définie comme une Méthode d'E</w:t>
      </w:r>
      <w:r w:rsidR="001B00EE" w:rsidRPr="00D30545">
        <w:rPr>
          <w:rFonts w:asciiTheme="majorHAnsi" w:hAnsiTheme="majorHAnsi"/>
          <w:sz w:val="24"/>
          <w:szCs w:val="24"/>
        </w:rPr>
        <w:t xml:space="preserve">tude et de </w:t>
      </w:r>
      <w:r w:rsidR="001B5BEE" w:rsidRPr="00D30545">
        <w:rPr>
          <w:rFonts w:asciiTheme="majorHAnsi" w:hAnsiTheme="majorHAnsi"/>
          <w:sz w:val="24"/>
          <w:szCs w:val="24"/>
        </w:rPr>
        <w:t>Réalisation Informatique pour les Systèmes d'Entreprise</w:t>
      </w:r>
      <w:r w:rsidR="001B00EE" w:rsidRPr="00D30545">
        <w:rPr>
          <w:rFonts w:asciiTheme="majorHAnsi" w:hAnsiTheme="majorHAnsi"/>
          <w:sz w:val="24"/>
          <w:szCs w:val="24"/>
        </w:rPr>
        <w:t xml:space="preserve"> est née à la fin des années 1970 en France, avec pour objectif de définir une démarche de conception de S</w:t>
      </w:r>
      <w:r w:rsidR="00AE4FE6" w:rsidRPr="00D30545">
        <w:rPr>
          <w:rFonts w:asciiTheme="majorHAnsi" w:hAnsiTheme="majorHAnsi"/>
          <w:sz w:val="24"/>
          <w:szCs w:val="24"/>
        </w:rPr>
        <w:t xml:space="preserve">ystème </w:t>
      </w:r>
      <w:r w:rsidR="00AE4FE6" w:rsidRPr="00D30545">
        <w:rPr>
          <w:rFonts w:asciiTheme="majorHAnsi" w:hAnsiTheme="majorHAnsi"/>
          <w:sz w:val="24"/>
          <w:szCs w:val="24"/>
        </w:rPr>
        <w:lastRenderedPageBreak/>
        <w:t>d'</w:t>
      </w:r>
      <w:r w:rsidR="001B00EE" w:rsidRPr="00D30545">
        <w:rPr>
          <w:rFonts w:asciiTheme="majorHAnsi" w:hAnsiTheme="majorHAnsi"/>
          <w:sz w:val="24"/>
          <w:szCs w:val="24"/>
        </w:rPr>
        <w:t>I</w:t>
      </w:r>
      <w:r w:rsidR="00AE4FE6" w:rsidRPr="00D30545">
        <w:rPr>
          <w:rFonts w:asciiTheme="majorHAnsi" w:hAnsiTheme="majorHAnsi"/>
          <w:sz w:val="24"/>
          <w:szCs w:val="24"/>
        </w:rPr>
        <w:t>nformations</w:t>
      </w:r>
      <w:r w:rsidR="001B00EE" w:rsidRPr="00D30545">
        <w:rPr>
          <w:rFonts w:asciiTheme="majorHAnsi" w:hAnsiTheme="majorHAnsi"/>
          <w:sz w:val="24"/>
          <w:szCs w:val="24"/>
        </w:rPr>
        <w:t xml:space="preserve">. </w:t>
      </w:r>
      <w:r w:rsidR="001B5BEE" w:rsidRPr="00D30545">
        <w:rPr>
          <w:rFonts w:asciiTheme="majorHAnsi" w:hAnsiTheme="majorHAnsi"/>
          <w:sz w:val="24"/>
          <w:szCs w:val="24"/>
        </w:rPr>
        <w:t xml:space="preserve">Son </w:t>
      </w:r>
      <w:r w:rsidR="001B00EE" w:rsidRPr="00D30545">
        <w:rPr>
          <w:rFonts w:asciiTheme="majorHAnsi" w:hAnsiTheme="majorHAnsi"/>
          <w:sz w:val="24"/>
          <w:szCs w:val="24"/>
        </w:rPr>
        <w:t>principe de base repose sur la séparation des données et des traitements.</w:t>
      </w:r>
      <w:r w:rsidR="001B5BEE" w:rsidRPr="00D30545">
        <w:rPr>
          <w:rFonts w:asciiTheme="majorHAnsi" w:hAnsiTheme="majorHAnsi"/>
          <w:sz w:val="24"/>
          <w:szCs w:val="24"/>
        </w:rPr>
        <w:t xml:space="preserve"> C'est une démarche qui s'inscrit</w:t>
      </w:r>
      <w:r w:rsidR="00D65343" w:rsidRPr="00D30545">
        <w:rPr>
          <w:rFonts w:asciiTheme="majorHAnsi" w:hAnsiTheme="majorHAnsi"/>
          <w:sz w:val="24"/>
          <w:szCs w:val="24"/>
        </w:rPr>
        <w:t xml:space="preserve"> dans trois dimensions </w:t>
      </w:r>
      <w:r w:rsidR="00D33712" w:rsidRPr="00D30545">
        <w:rPr>
          <w:rFonts w:asciiTheme="majorHAnsi" w:hAnsiTheme="majorHAnsi"/>
          <w:sz w:val="24"/>
          <w:szCs w:val="24"/>
        </w:rPr>
        <w:t>que sont</w:t>
      </w:r>
      <w:r w:rsidR="003C5656" w:rsidRPr="00D30545">
        <w:rPr>
          <w:rFonts w:asciiTheme="majorHAnsi" w:hAnsiTheme="majorHAnsi"/>
          <w:sz w:val="24"/>
          <w:szCs w:val="24"/>
        </w:rPr>
        <w:t xml:space="preserve"> :</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la démarche ou cycle de vie</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le raisonnement ou cycle d'abstraction</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la maîtrise ou cycle de décision</w:t>
      </w:r>
      <w:r w:rsidR="00D65343" w:rsidRPr="00D30545">
        <w:rPr>
          <w:rFonts w:asciiTheme="majorHAnsi" w:hAnsiTheme="majorHAnsi"/>
          <w:sz w:val="24"/>
          <w:szCs w:val="24"/>
        </w:rPr>
        <w:t>.</w:t>
      </w:r>
    </w:p>
    <w:p w14:paraId="5D87EFE6" w14:textId="77777777" w:rsidR="00D65343" w:rsidRPr="00D30545" w:rsidRDefault="00D65343" w:rsidP="006B2F58">
      <w:pPr>
        <w:pStyle w:val="Paragraphedeliste"/>
        <w:numPr>
          <w:ilvl w:val="0"/>
          <w:numId w:val="10"/>
        </w:numPr>
        <w:ind w:left="0" w:firstLine="360"/>
        <w:jc w:val="both"/>
        <w:rPr>
          <w:rFonts w:asciiTheme="majorHAnsi" w:hAnsiTheme="majorHAnsi"/>
          <w:sz w:val="24"/>
          <w:szCs w:val="24"/>
        </w:rPr>
      </w:pPr>
      <w:r w:rsidRPr="00D30545">
        <w:rPr>
          <w:rFonts w:asciiTheme="majorHAnsi" w:hAnsiTheme="majorHAnsi"/>
          <w:b/>
          <w:sz w:val="24"/>
          <w:szCs w:val="24"/>
        </w:rPr>
        <w:t>Le cycle de vie</w:t>
      </w:r>
      <w:r w:rsidRPr="00D30545">
        <w:rPr>
          <w:rFonts w:asciiTheme="majorHAnsi" w:hAnsiTheme="majorHAnsi"/>
          <w:sz w:val="24"/>
          <w:szCs w:val="24"/>
        </w:rPr>
        <w:t xml:space="preserve"> traduit le caractère « vivant » du système d'information, présentant une phase de conception, une phase de réalisation et une phase de maintenance.</w:t>
      </w:r>
    </w:p>
    <w:p w14:paraId="430B3E78" w14:textId="77777777" w:rsidR="00D65343" w:rsidRPr="00D30545" w:rsidRDefault="00040A23" w:rsidP="006B2F58">
      <w:pPr>
        <w:pStyle w:val="Paragraphedeliste"/>
        <w:numPr>
          <w:ilvl w:val="0"/>
          <w:numId w:val="10"/>
        </w:numPr>
        <w:spacing w:after="0"/>
        <w:ind w:left="0" w:firstLine="360"/>
        <w:jc w:val="both"/>
        <w:rPr>
          <w:rFonts w:asciiTheme="majorHAnsi" w:hAnsiTheme="majorHAnsi"/>
          <w:sz w:val="24"/>
          <w:szCs w:val="24"/>
        </w:rPr>
      </w:pPr>
      <w:r w:rsidRPr="00D30545">
        <w:rPr>
          <w:rFonts w:asciiTheme="majorHAnsi" w:hAnsiTheme="majorHAnsi"/>
          <w:b/>
          <w:sz w:val="24"/>
          <w:szCs w:val="24"/>
        </w:rPr>
        <w:t>Le raisonnement</w:t>
      </w:r>
      <w:r w:rsidRPr="00D30545">
        <w:rPr>
          <w:rFonts w:asciiTheme="majorHAnsi" w:hAnsiTheme="majorHAnsi"/>
          <w:sz w:val="24"/>
          <w:szCs w:val="24"/>
        </w:rPr>
        <w:t xml:space="preserve"> s'effectue sur quatre niveaux d'abstraction permettant de définir une</w:t>
      </w:r>
      <w:r w:rsidR="00D65343" w:rsidRPr="00D30545">
        <w:rPr>
          <w:rFonts w:asciiTheme="majorHAnsi" w:hAnsiTheme="majorHAnsi"/>
          <w:sz w:val="24"/>
          <w:szCs w:val="24"/>
        </w:rPr>
        <w:t xml:space="preserve"> hiér</w:t>
      </w:r>
      <w:r w:rsidRPr="00D30545">
        <w:rPr>
          <w:rFonts w:asciiTheme="majorHAnsi" w:hAnsiTheme="majorHAnsi"/>
          <w:sz w:val="24"/>
          <w:szCs w:val="24"/>
        </w:rPr>
        <w:t xml:space="preserve">archisation </w:t>
      </w:r>
      <w:r w:rsidR="00D33712" w:rsidRPr="00D30545">
        <w:rPr>
          <w:rFonts w:asciiTheme="majorHAnsi" w:hAnsiTheme="majorHAnsi"/>
          <w:sz w:val="24"/>
          <w:szCs w:val="24"/>
        </w:rPr>
        <w:t>des préoccupations. C</w:t>
      </w:r>
      <w:r w:rsidRPr="00D30545">
        <w:rPr>
          <w:rFonts w:asciiTheme="majorHAnsi" w:hAnsiTheme="majorHAnsi"/>
          <w:sz w:val="24"/>
          <w:szCs w:val="24"/>
        </w:rPr>
        <w:t>es niveaux d'abstraction sont :</w:t>
      </w:r>
    </w:p>
    <w:p w14:paraId="21685B5C" w14:textId="77777777" w:rsidR="00D65343" w:rsidRPr="00D30545" w:rsidRDefault="005C7354" w:rsidP="00D30545">
      <w:pPr>
        <w:spacing w:after="0" w:line="240" w:lineRule="auto"/>
        <w:jc w:val="both"/>
        <w:rPr>
          <w:rFonts w:asciiTheme="majorHAnsi" w:hAnsiTheme="majorHAnsi"/>
          <w:sz w:val="24"/>
          <w:szCs w:val="24"/>
        </w:rPr>
      </w:pPr>
      <w:r w:rsidRPr="00D30545">
        <w:rPr>
          <w:rFonts w:asciiTheme="majorHAnsi" w:hAnsiTheme="majorHAnsi"/>
          <w:sz w:val="24"/>
          <w:szCs w:val="24"/>
        </w:rPr>
        <w:t>•</w:t>
      </w:r>
      <w:r w:rsidR="003865F1" w:rsidRPr="00D30545">
        <w:rPr>
          <w:rFonts w:asciiTheme="majorHAnsi" w:hAnsiTheme="majorHAnsi"/>
          <w:sz w:val="24"/>
          <w:szCs w:val="24"/>
        </w:rPr>
        <w:t xml:space="preserve"> le</w:t>
      </w:r>
      <w:r w:rsidRPr="00D30545">
        <w:rPr>
          <w:rFonts w:asciiTheme="majorHAnsi" w:hAnsiTheme="majorHAnsi"/>
          <w:sz w:val="24"/>
          <w:szCs w:val="24"/>
        </w:rPr>
        <w:t xml:space="preserve"> niveau conceptuel</w:t>
      </w:r>
      <w:r w:rsidR="00D65343" w:rsidRPr="00D30545">
        <w:rPr>
          <w:rFonts w:asciiTheme="majorHAnsi" w:hAnsiTheme="majorHAnsi"/>
          <w:sz w:val="24"/>
          <w:szCs w:val="24"/>
        </w:rPr>
        <w:t>;</w:t>
      </w:r>
    </w:p>
    <w:p w14:paraId="3B85A320" w14:textId="77777777" w:rsidR="00D65343" w:rsidRPr="00D30545" w:rsidRDefault="00D65343" w:rsidP="00D30545">
      <w:pPr>
        <w:spacing w:after="0" w:line="240" w:lineRule="auto"/>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w:t>
      </w:r>
      <w:r w:rsidR="005C7354" w:rsidRPr="00D30545">
        <w:rPr>
          <w:rFonts w:asciiTheme="majorHAnsi" w:hAnsiTheme="majorHAnsi"/>
          <w:sz w:val="24"/>
          <w:szCs w:val="24"/>
        </w:rPr>
        <w:t xml:space="preserve"> organisationnel</w:t>
      </w:r>
      <w:r w:rsidRPr="00D30545">
        <w:rPr>
          <w:rFonts w:asciiTheme="majorHAnsi" w:hAnsiTheme="majorHAnsi"/>
          <w:sz w:val="24"/>
          <w:szCs w:val="24"/>
        </w:rPr>
        <w:t>;</w:t>
      </w:r>
    </w:p>
    <w:p w14:paraId="10CFE024" w14:textId="77777777" w:rsidR="00D65343" w:rsidRPr="00D30545" w:rsidRDefault="005C7354" w:rsidP="00D30545">
      <w:pPr>
        <w:spacing w:after="0" w:line="240" w:lineRule="auto"/>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 logique</w:t>
      </w:r>
      <w:r w:rsidR="00D65343" w:rsidRPr="00D30545">
        <w:rPr>
          <w:rFonts w:asciiTheme="majorHAnsi" w:hAnsiTheme="majorHAnsi"/>
          <w:sz w:val="24"/>
          <w:szCs w:val="24"/>
        </w:rPr>
        <w:t>;</w:t>
      </w:r>
    </w:p>
    <w:p w14:paraId="11D66C92" w14:textId="77777777" w:rsidR="008974D7" w:rsidRPr="00D30545" w:rsidRDefault="00D65343" w:rsidP="00B11DA2">
      <w:pPr>
        <w:spacing w:after="0"/>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 physique.</w:t>
      </w:r>
    </w:p>
    <w:p w14:paraId="6A0FC5F3" w14:textId="0C55F586" w:rsidR="004451D5" w:rsidRPr="00D30545" w:rsidRDefault="00D65343" w:rsidP="007E7162">
      <w:pPr>
        <w:jc w:val="both"/>
        <w:rPr>
          <w:rFonts w:asciiTheme="majorHAnsi" w:hAnsiTheme="majorHAnsi"/>
          <w:sz w:val="24"/>
          <w:szCs w:val="24"/>
        </w:rPr>
      </w:pPr>
      <w:r w:rsidRPr="00D30545">
        <w:rPr>
          <w:rFonts w:asciiTheme="majorHAnsi" w:hAnsiTheme="majorHAnsi"/>
          <w:sz w:val="24"/>
          <w:szCs w:val="24"/>
        </w:rPr>
        <w:t>Les deux premiers niveaux sont adaptés à la conception du système d'inform</w:t>
      </w:r>
      <w:r w:rsidR="00040A23" w:rsidRPr="00D30545">
        <w:rPr>
          <w:rFonts w:asciiTheme="majorHAnsi" w:hAnsiTheme="majorHAnsi"/>
          <w:sz w:val="24"/>
          <w:szCs w:val="24"/>
        </w:rPr>
        <w:t>ation organisationnel c'est-à-dire le système d'information tel qu'il fonctionne avant la réalisation du projet.</w:t>
      </w:r>
      <w:r w:rsidR="00643938" w:rsidRPr="00D30545">
        <w:rPr>
          <w:rFonts w:asciiTheme="majorHAnsi" w:hAnsiTheme="majorHAnsi"/>
          <w:sz w:val="24"/>
          <w:szCs w:val="24"/>
        </w:rPr>
        <w:t xml:space="preserve"> </w:t>
      </w:r>
      <w:r w:rsidR="003865F1" w:rsidRPr="00D30545">
        <w:rPr>
          <w:rFonts w:asciiTheme="majorHAnsi" w:hAnsiTheme="majorHAnsi"/>
          <w:sz w:val="24"/>
          <w:szCs w:val="24"/>
        </w:rPr>
        <w:t xml:space="preserve">Les </w:t>
      </w:r>
      <w:r w:rsidRPr="00D30545">
        <w:rPr>
          <w:rFonts w:asciiTheme="majorHAnsi" w:hAnsiTheme="majorHAnsi"/>
          <w:sz w:val="24"/>
          <w:szCs w:val="24"/>
        </w:rPr>
        <w:t>deux derniers à la conception du système d</w:t>
      </w:r>
      <w:r w:rsidR="00040A23" w:rsidRPr="00D30545">
        <w:rPr>
          <w:rFonts w:asciiTheme="majorHAnsi" w:hAnsiTheme="majorHAnsi"/>
          <w:sz w:val="24"/>
          <w:szCs w:val="24"/>
        </w:rPr>
        <w:t>'information in</w:t>
      </w:r>
      <w:r w:rsidR="003865F1" w:rsidRPr="00D30545">
        <w:rPr>
          <w:rFonts w:asciiTheme="majorHAnsi" w:hAnsiTheme="majorHAnsi"/>
          <w:sz w:val="24"/>
          <w:szCs w:val="24"/>
        </w:rPr>
        <w:t>formatisé</w:t>
      </w:r>
      <w:r w:rsidR="00040A23" w:rsidRPr="00D30545">
        <w:rPr>
          <w:rFonts w:asciiTheme="majorHAnsi" w:hAnsiTheme="majorHAnsi"/>
          <w:sz w:val="24"/>
          <w:szCs w:val="24"/>
        </w:rPr>
        <w:t>.</w:t>
      </w:r>
      <w:r w:rsidR="007C1236" w:rsidRPr="00D30545">
        <w:rPr>
          <w:rFonts w:asciiTheme="majorHAnsi" w:hAnsiTheme="majorHAnsi"/>
          <w:sz w:val="24"/>
          <w:szCs w:val="24"/>
        </w:rPr>
        <w:t xml:space="preserve"> </w:t>
      </w:r>
      <w:r w:rsidR="00643938" w:rsidRPr="00D30545">
        <w:rPr>
          <w:rFonts w:asciiTheme="majorHAnsi" w:hAnsiTheme="majorHAnsi"/>
          <w:sz w:val="24"/>
          <w:szCs w:val="24"/>
        </w:rPr>
        <w:t>A c</w:t>
      </w:r>
      <w:r w:rsidR="007E7162" w:rsidRPr="00D30545">
        <w:rPr>
          <w:rFonts w:asciiTheme="majorHAnsi" w:hAnsiTheme="majorHAnsi"/>
          <w:sz w:val="24"/>
          <w:szCs w:val="24"/>
        </w:rPr>
        <w:t>hacun de ces niveaux sont associés un modèle de données et un modèle de</w:t>
      </w:r>
      <w:r w:rsidR="00643938" w:rsidRPr="00D30545">
        <w:rPr>
          <w:rFonts w:asciiTheme="majorHAnsi" w:hAnsiTheme="majorHAnsi"/>
          <w:sz w:val="24"/>
          <w:szCs w:val="24"/>
        </w:rPr>
        <w:t>s</w:t>
      </w:r>
      <w:r w:rsidR="007E7162" w:rsidRPr="00D30545">
        <w:rPr>
          <w:rFonts w:asciiTheme="majorHAnsi" w:hAnsiTheme="majorHAnsi"/>
          <w:sz w:val="24"/>
          <w:szCs w:val="24"/>
        </w:rPr>
        <w:t xml:space="preserve">  traitements</w:t>
      </w:r>
      <w:r w:rsidR="00DC5091" w:rsidRPr="00D30545">
        <w:rPr>
          <w:rFonts w:asciiTheme="majorHAnsi" w:hAnsiTheme="majorHAnsi"/>
          <w:sz w:val="24"/>
          <w:szCs w:val="24"/>
        </w:rPr>
        <w:t xml:space="preserve"> comme le montre la figure suivante</w:t>
      </w:r>
      <w:r w:rsidR="007E7162" w:rsidRPr="00D30545">
        <w:rPr>
          <w:rFonts w:asciiTheme="majorHAnsi" w:hAnsiTheme="majorHAnsi"/>
          <w:sz w:val="24"/>
          <w:szCs w:val="24"/>
        </w:rPr>
        <w:t>.</w:t>
      </w:r>
    </w:p>
    <w:p w14:paraId="7A29DBDB" w14:textId="09109D5D" w:rsidR="00356C4F" w:rsidRDefault="005D0A6D" w:rsidP="007E7162">
      <w:pPr>
        <w:jc w:val="both"/>
        <w:rPr>
          <w:rFonts w:asciiTheme="majorHAnsi" w:hAnsiTheme="majorHAnsi"/>
          <w:sz w:val="28"/>
          <w:szCs w:val="28"/>
        </w:rPr>
      </w:pPr>
      <w:r>
        <w:rPr>
          <w:rFonts w:asciiTheme="majorHAnsi" w:hAnsiTheme="majorHAnsi"/>
          <w:noProof/>
          <w:sz w:val="28"/>
          <w:szCs w:val="28"/>
          <w:lang w:eastAsia="fr-FR"/>
        </w:rPr>
        <w:pict w14:anchorId="7F56F3B3">
          <v:shape id="_x0000_s1344" type="#_x0000_t202" style="position:absolute;left:0;text-align:left;margin-left:-14.7pt;margin-top:5.8pt;width:493.05pt;height:297.45pt;z-index:251639296">
            <v:textbox style="mso-next-textbox:#_x0000_s1344">
              <w:txbxContent>
                <w:p w14:paraId="2EF13C10" w14:textId="77777777" w:rsidR="007436A9" w:rsidRDefault="007436A9" w:rsidP="0069248B">
                  <w:r>
                    <w:rPr>
                      <w:noProof/>
                      <w:lang w:eastAsia="fr-FR"/>
                    </w:rPr>
                    <w:drawing>
                      <wp:inline distT="0" distB="0" distL="0" distR="0" wp14:anchorId="476E3004" wp14:editId="2861939F">
                        <wp:extent cx="5128259" cy="3627120"/>
                        <wp:effectExtent l="0" t="0" r="0" b="0"/>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148761" cy="3641620"/>
                                </a:xfrm>
                                <a:prstGeom prst="rect">
                                  <a:avLst/>
                                </a:prstGeom>
                                <a:noFill/>
                                <a:ln w="9525">
                                  <a:noFill/>
                                  <a:miter lim="800000"/>
                                  <a:headEnd/>
                                  <a:tailEnd/>
                                </a:ln>
                              </pic:spPr>
                            </pic:pic>
                          </a:graphicData>
                        </a:graphic>
                      </wp:inline>
                    </w:drawing>
                  </w:r>
                </w:p>
              </w:txbxContent>
            </v:textbox>
          </v:shape>
        </w:pict>
      </w:r>
    </w:p>
    <w:p w14:paraId="32E465EF" w14:textId="77777777" w:rsidR="004451D5" w:rsidRDefault="004451D5" w:rsidP="007E7162">
      <w:pPr>
        <w:jc w:val="both"/>
        <w:rPr>
          <w:rFonts w:asciiTheme="majorHAnsi" w:hAnsiTheme="majorHAnsi"/>
          <w:sz w:val="28"/>
          <w:szCs w:val="28"/>
        </w:rPr>
      </w:pPr>
    </w:p>
    <w:p w14:paraId="7F274196" w14:textId="77777777" w:rsidR="0069248B" w:rsidRDefault="0069248B" w:rsidP="007E7162">
      <w:pPr>
        <w:jc w:val="both"/>
        <w:rPr>
          <w:rFonts w:asciiTheme="majorHAnsi" w:hAnsiTheme="majorHAnsi"/>
          <w:sz w:val="28"/>
          <w:szCs w:val="28"/>
        </w:rPr>
      </w:pPr>
    </w:p>
    <w:p w14:paraId="200C0770" w14:textId="3DD75625" w:rsidR="0069248B" w:rsidRDefault="0069248B" w:rsidP="007E7162">
      <w:pPr>
        <w:jc w:val="both"/>
        <w:rPr>
          <w:rFonts w:asciiTheme="majorHAnsi" w:hAnsiTheme="majorHAnsi"/>
          <w:sz w:val="28"/>
          <w:szCs w:val="28"/>
        </w:rPr>
      </w:pPr>
    </w:p>
    <w:p w14:paraId="0886158E" w14:textId="77777777" w:rsidR="0069248B" w:rsidRDefault="0069248B" w:rsidP="007E7162">
      <w:pPr>
        <w:jc w:val="both"/>
        <w:rPr>
          <w:rFonts w:asciiTheme="majorHAnsi" w:hAnsiTheme="majorHAnsi"/>
          <w:sz w:val="28"/>
          <w:szCs w:val="28"/>
        </w:rPr>
      </w:pPr>
    </w:p>
    <w:p w14:paraId="1AF58F1A" w14:textId="77777777" w:rsidR="0069248B" w:rsidRDefault="0069248B" w:rsidP="007E7162">
      <w:pPr>
        <w:jc w:val="both"/>
        <w:rPr>
          <w:rFonts w:asciiTheme="majorHAnsi" w:hAnsiTheme="majorHAnsi"/>
          <w:sz w:val="28"/>
          <w:szCs w:val="28"/>
        </w:rPr>
      </w:pPr>
    </w:p>
    <w:p w14:paraId="597F99DB" w14:textId="77777777" w:rsidR="0069248B" w:rsidRDefault="0069248B" w:rsidP="007E7162">
      <w:pPr>
        <w:jc w:val="both"/>
        <w:rPr>
          <w:rFonts w:asciiTheme="majorHAnsi" w:hAnsiTheme="majorHAnsi"/>
          <w:sz w:val="28"/>
          <w:szCs w:val="28"/>
        </w:rPr>
      </w:pPr>
    </w:p>
    <w:p w14:paraId="0F3E565B" w14:textId="77777777" w:rsidR="0069248B" w:rsidRDefault="0069248B" w:rsidP="007E7162">
      <w:pPr>
        <w:jc w:val="both"/>
        <w:rPr>
          <w:rFonts w:asciiTheme="majorHAnsi" w:hAnsiTheme="majorHAnsi"/>
          <w:sz w:val="28"/>
          <w:szCs w:val="28"/>
        </w:rPr>
      </w:pPr>
    </w:p>
    <w:p w14:paraId="658394D5" w14:textId="77777777" w:rsidR="00356C4F" w:rsidRDefault="00356C4F" w:rsidP="007E7162">
      <w:pPr>
        <w:jc w:val="both"/>
        <w:rPr>
          <w:rFonts w:asciiTheme="majorHAnsi" w:hAnsiTheme="majorHAnsi"/>
          <w:sz w:val="28"/>
          <w:szCs w:val="28"/>
        </w:rPr>
      </w:pPr>
    </w:p>
    <w:p w14:paraId="03F19CEE" w14:textId="77777777" w:rsidR="00356C4F" w:rsidRDefault="00356C4F" w:rsidP="007E7162">
      <w:pPr>
        <w:jc w:val="both"/>
        <w:rPr>
          <w:rFonts w:asciiTheme="majorHAnsi" w:hAnsiTheme="majorHAnsi"/>
          <w:sz w:val="28"/>
          <w:szCs w:val="28"/>
        </w:rPr>
      </w:pPr>
    </w:p>
    <w:p w14:paraId="671DF900" w14:textId="77777777" w:rsidR="00356C4F" w:rsidRDefault="00356C4F" w:rsidP="007E7162">
      <w:pPr>
        <w:jc w:val="both"/>
        <w:rPr>
          <w:rFonts w:asciiTheme="majorHAnsi" w:hAnsiTheme="majorHAnsi"/>
          <w:sz w:val="28"/>
          <w:szCs w:val="28"/>
        </w:rPr>
      </w:pPr>
    </w:p>
    <w:p w14:paraId="03E66B17" w14:textId="77777777" w:rsidR="00DC5091" w:rsidRPr="00B11DA2" w:rsidRDefault="00DC5091" w:rsidP="00B11DA2">
      <w:pPr>
        <w:jc w:val="both"/>
        <w:rPr>
          <w:rFonts w:asciiTheme="majorHAnsi" w:hAnsiTheme="majorHAnsi"/>
          <w:sz w:val="24"/>
          <w:szCs w:val="24"/>
        </w:rPr>
      </w:pPr>
      <w:r w:rsidRPr="00B11DA2">
        <w:rPr>
          <w:rFonts w:asciiTheme="majorHAnsi" w:hAnsiTheme="majorHAnsi"/>
          <w:sz w:val="24"/>
          <w:szCs w:val="24"/>
        </w:rPr>
        <w:lastRenderedPageBreak/>
        <w:t>À chaque niveau d'abstraction, pour chaque volet (données, traitements), le système d'information est représenté par un modèle. Chaque modèle est exprimé dans un formalisme utilisant des concepts adaptés.</w:t>
      </w:r>
    </w:p>
    <w:p w14:paraId="39A70F06"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conceptuel, le modèle conceptuel des données (MCD) formalise la signification des informations sur lesquelles repose le système d'information, sans contrainte technique ni économique. Le modèle conceptuel des traitements (MCT) formalise l'activité du domaine abordé, sans préciser les ressources ni leur organisation.</w:t>
      </w:r>
    </w:p>
    <w:p w14:paraId="58F81F76"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14:paraId="41DBDA3E"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14:paraId="2A505757" w14:textId="77777777"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physique, le modèle physique de données (MPD) est une description de la ou des bases de données ou de l'ensemble des fichiers, exprimée dans la syntaxe du système de gestion de bases de données (SGBD) ou système de gestion de fichiers (SGF) adoptés. Enfin, le modèle physique des traitements (MPT) précise, pour la réalisation, les spécifications techniques des différents modules dé</w:t>
      </w:r>
      <w:r w:rsidR="0097022D" w:rsidRPr="00D30545">
        <w:rPr>
          <w:rFonts w:asciiTheme="majorHAnsi" w:hAnsiTheme="majorHAnsi"/>
          <w:sz w:val="24"/>
          <w:szCs w:val="24"/>
        </w:rPr>
        <w:t>finis au niveau du MLT. Ces modu</w:t>
      </w:r>
      <w:r w:rsidRPr="00D30545">
        <w:rPr>
          <w:rFonts w:asciiTheme="majorHAnsi" w:hAnsiTheme="majorHAnsi"/>
          <w:sz w:val="24"/>
          <w:szCs w:val="24"/>
        </w:rPr>
        <w:t>les pourront être réalisés soit en</w:t>
      </w:r>
      <w:r w:rsidR="0097022D" w:rsidRPr="00D30545">
        <w:rPr>
          <w:rFonts w:asciiTheme="majorHAnsi" w:hAnsiTheme="majorHAnsi"/>
          <w:sz w:val="24"/>
          <w:szCs w:val="24"/>
        </w:rPr>
        <w:t xml:space="preserve"> </w:t>
      </w:r>
      <w:r w:rsidRPr="00D30545">
        <w:rPr>
          <w:rFonts w:asciiTheme="majorHAnsi" w:hAnsiTheme="majorHAnsi"/>
          <w:sz w:val="24"/>
          <w:szCs w:val="24"/>
        </w:rPr>
        <w:t>langages de quatrième génération, soit de façon plus traditionnelle en langage de troisième génération (Cobol, C…).</w:t>
      </w:r>
    </w:p>
    <w:p w14:paraId="67335DC6" w14:textId="77777777" w:rsidR="00643938" w:rsidRPr="00D30545" w:rsidRDefault="00643938" w:rsidP="006B2F58">
      <w:pPr>
        <w:pStyle w:val="Paragraphedeliste"/>
        <w:numPr>
          <w:ilvl w:val="0"/>
          <w:numId w:val="11"/>
        </w:numPr>
        <w:ind w:left="0" w:firstLine="360"/>
        <w:jc w:val="both"/>
        <w:rPr>
          <w:rFonts w:asciiTheme="majorHAnsi" w:hAnsiTheme="majorHAnsi"/>
          <w:sz w:val="24"/>
          <w:szCs w:val="24"/>
        </w:rPr>
      </w:pPr>
      <w:r w:rsidRPr="00D30545">
        <w:rPr>
          <w:rFonts w:asciiTheme="majorHAnsi" w:hAnsiTheme="majorHAnsi"/>
          <w:b/>
          <w:sz w:val="24"/>
          <w:szCs w:val="24"/>
        </w:rPr>
        <w:t>La maîtrise ou cycle de décision</w:t>
      </w:r>
      <w:r w:rsidRPr="00D30545">
        <w:rPr>
          <w:rFonts w:asciiTheme="majorHAnsi" w:hAnsiTheme="majorHAnsi"/>
          <w:sz w:val="24"/>
          <w:szCs w:val="24"/>
        </w:rPr>
        <w:t xml:space="preserve"> comprend une succession de choix permettant, d'une part, de contrôler la durée globale de la conception-réalisation, d'autre part, de définir un système en harmonie avec les objectifs généraux de l'entreprise. Notons </w:t>
      </w:r>
      <w:r w:rsidR="00541D6F" w:rsidRPr="00D30545">
        <w:rPr>
          <w:rFonts w:asciiTheme="majorHAnsi" w:hAnsiTheme="majorHAnsi"/>
          <w:sz w:val="24"/>
          <w:szCs w:val="24"/>
        </w:rPr>
        <w:t xml:space="preserve">qu'elle comprend </w:t>
      </w:r>
      <w:r w:rsidRPr="00D30545">
        <w:rPr>
          <w:rFonts w:asciiTheme="majorHAnsi" w:hAnsiTheme="majorHAnsi"/>
          <w:sz w:val="24"/>
          <w:szCs w:val="24"/>
        </w:rPr>
        <w:t>également l'ensemble des décisions d'arbitrage relatives aux coût</w:t>
      </w:r>
      <w:r w:rsidR="00E00F34" w:rsidRPr="00D30545">
        <w:rPr>
          <w:rFonts w:asciiTheme="majorHAnsi" w:hAnsiTheme="majorHAnsi"/>
          <w:sz w:val="24"/>
          <w:szCs w:val="24"/>
        </w:rPr>
        <w:t>s</w:t>
      </w:r>
      <w:r w:rsidRPr="00D30545">
        <w:rPr>
          <w:rFonts w:asciiTheme="majorHAnsi" w:hAnsiTheme="majorHAnsi"/>
          <w:sz w:val="24"/>
          <w:szCs w:val="24"/>
        </w:rPr>
        <w:t>, délai et niveau de gamme associés au projet.</w:t>
      </w:r>
    </w:p>
    <w:p w14:paraId="38A16579" w14:textId="366C175B" w:rsidR="00450312" w:rsidRPr="00D30545" w:rsidRDefault="00D30545" w:rsidP="00D30545">
      <w:pPr>
        <w:rPr>
          <w:rFonts w:asciiTheme="majorHAnsi" w:hAnsiTheme="majorHAnsi"/>
          <w:b/>
          <w:sz w:val="36"/>
          <w:szCs w:val="28"/>
        </w:rPr>
      </w:pPr>
      <w:r>
        <w:rPr>
          <w:rFonts w:asciiTheme="majorHAnsi" w:hAnsiTheme="majorHAnsi"/>
          <w:b/>
          <w:sz w:val="36"/>
          <w:szCs w:val="28"/>
        </w:rPr>
        <w:t>OSSAD</w:t>
      </w:r>
      <w:r w:rsidR="00450312" w:rsidRPr="00D30545">
        <w:rPr>
          <w:rFonts w:ascii="Cambria" w:hAnsi="Cambria"/>
          <w:sz w:val="24"/>
          <w:szCs w:val="24"/>
        </w:rPr>
        <w:t xml:space="preserve"> - </w:t>
      </w:r>
      <w:r w:rsidR="00450312" w:rsidRPr="00D30545">
        <w:rPr>
          <w:rFonts w:ascii="Cambria" w:hAnsi="Cambria"/>
          <w:b/>
          <w:sz w:val="24"/>
          <w:szCs w:val="24"/>
        </w:rPr>
        <w:t xml:space="preserve">Office Support System </w:t>
      </w:r>
      <w:proofErr w:type="spellStart"/>
      <w:r w:rsidR="00450312" w:rsidRPr="00D30545">
        <w:rPr>
          <w:rFonts w:ascii="Cambria" w:hAnsi="Cambria"/>
          <w:b/>
          <w:sz w:val="24"/>
          <w:szCs w:val="24"/>
        </w:rPr>
        <w:t>Analysis</w:t>
      </w:r>
      <w:proofErr w:type="spellEnd"/>
      <w:r w:rsidR="00450312" w:rsidRPr="00D30545">
        <w:rPr>
          <w:rFonts w:ascii="Cambria" w:hAnsi="Cambria"/>
          <w:b/>
          <w:sz w:val="24"/>
          <w:szCs w:val="24"/>
        </w:rPr>
        <w:t xml:space="preserve"> and Design</w:t>
      </w:r>
      <w:r w:rsidR="00450312" w:rsidRPr="00D30545">
        <w:rPr>
          <w:rFonts w:ascii="Cambria" w:hAnsi="Cambria"/>
          <w:sz w:val="24"/>
          <w:szCs w:val="24"/>
        </w:rPr>
        <w:t xml:space="preserve"> - est le nom d’une méthode de modélisation graphique d’organisation d’entreprise créée en 1989. Mise en place dans le cadre d’un programme européen </w:t>
      </w:r>
      <w:r w:rsidR="004A3E9D">
        <w:rPr>
          <w:rFonts w:ascii="Cambria" w:hAnsi="Cambria"/>
          <w:sz w:val="24"/>
          <w:szCs w:val="24"/>
        </w:rPr>
        <w:t>(</w:t>
      </w:r>
      <w:r w:rsidR="00450312" w:rsidRPr="00D30545">
        <w:rPr>
          <w:rFonts w:ascii="Cambria" w:hAnsi="Cambria"/>
          <w:sz w:val="24"/>
          <w:szCs w:val="24"/>
        </w:rPr>
        <w:t>ESPRIT</w:t>
      </w:r>
      <w:r w:rsidR="004A3E9D">
        <w:rPr>
          <w:rFonts w:ascii="Cambria" w:hAnsi="Cambria"/>
          <w:sz w:val="24"/>
          <w:szCs w:val="24"/>
        </w:rPr>
        <w:t>)</w:t>
      </w:r>
      <w:r w:rsidR="00450312" w:rsidRPr="00D30545">
        <w:rPr>
          <w:rFonts w:ascii="Cambria" w:hAnsi="Cambria"/>
          <w:sz w:val="24"/>
          <w:szCs w:val="24"/>
        </w:rPr>
        <w:t xml:space="preserve">, son objectif était de promouvoir en Europe l’organisation des processus tertiaires, transverses, dits aussi « administratifs » et l’utilisation des technologies de l’information. Il s’agit d’un ensemble de principes, d’outils conceptuels et graphiques, un guide de comportement qui structure et facilite </w:t>
      </w:r>
      <w:r w:rsidR="00450312" w:rsidRPr="00D30545">
        <w:rPr>
          <w:rFonts w:ascii="Cambria" w:hAnsi="Cambria"/>
          <w:sz w:val="24"/>
          <w:szCs w:val="24"/>
        </w:rPr>
        <w:lastRenderedPageBreak/>
        <w:t>les projets de changement dans l’entreprise et répond aux problèmes organisationnels. C’est avant tout un outil de communication pour rendre possible la participation de tous les acteurs internes, ainsi que celle de l’environnement de l’entreprise, à la compréhension et à la définition de leur travail, de leurs activités et de leurs processus. Il existe une réelle volonté d’analyser et de maîtriser la mise en œuvre de ces systèmes d’information et non plus de la subir. C’est autant une approche globale de conduite de changement organisationnel et d’informatisation qu’une méthode d’analyse et de conception de processus. Elle est utile à la conduite de projet et à la modélisation graphique des processus, notamment pour faciliter le dialogue entre maîtrise d’ouvrage (métiers) et maîtrise d’œuvre (informatique). Cette problématique est toujours d’actualité.</w:t>
      </w:r>
    </w:p>
    <w:p w14:paraId="22BEA60E" w14:textId="77777777" w:rsidR="00450312" w:rsidRPr="00D30545" w:rsidRDefault="00450312" w:rsidP="00450312">
      <w:pPr>
        <w:jc w:val="both"/>
        <w:rPr>
          <w:rFonts w:ascii="Cambria" w:hAnsi="Cambria"/>
          <w:b/>
          <w:sz w:val="24"/>
          <w:szCs w:val="24"/>
        </w:rPr>
      </w:pPr>
      <w:r w:rsidRPr="00D30545">
        <w:rPr>
          <w:rFonts w:ascii="Cambria" w:hAnsi="Cambria"/>
          <w:b/>
          <w:sz w:val="24"/>
          <w:szCs w:val="24"/>
        </w:rPr>
        <w:t xml:space="preserve">Les principes de la méthode OSSAD </w:t>
      </w:r>
    </w:p>
    <w:p w14:paraId="06F52B6D" w14:textId="77777777" w:rsidR="00450312" w:rsidRPr="00D30545" w:rsidRDefault="00450312" w:rsidP="00450312">
      <w:pPr>
        <w:jc w:val="both"/>
        <w:rPr>
          <w:rFonts w:ascii="Cambria" w:hAnsi="Cambria"/>
          <w:sz w:val="24"/>
          <w:szCs w:val="24"/>
        </w:rPr>
      </w:pPr>
      <w:r w:rsidRPr="00D30545">
        <w:rPr>
          <w:rFonts w:ascii="Cambria" w:hAnsi="Cambria"/>
          <w:sz w:val="24"/>
          <w:szCs w:val="24"/>
        </w:rPr>
        <w:t>Les principes qui guident l’action lors d’un projet OSSAD dans un organisme sont : ƒ adaptabilité à l’environnement du projet; ƒ participation de tous les intéressés à l’analyse et à la conception des systèmes bureautiques comme principe d’éthique et d’efficacité ;</w:t>
      </w:r>
    </w:p>
    <w:p w14:paraId="068F9AE4" w14:textId="77777777" w:rsidR="00616403" w:rsidRPr="00D30545" w:rsidRDefault="00450312" w:rsidP="00450312">
      <w:pPr>
        <w:jc w:val="both"/>
        <w:rPr>
          <w:rFonts w:ascii="Cambria" w:hAnsi="Cambria"/>
          <w:sz w:val="24"/>
          <w:szCs w:val="24"/>
        </w:rPr>
      </w:pPr>
      <w:proofErr w:type="gramStart"/>
      <w:r w:rsidRPr="00D30545">
        <w:rPr>
          <w:rFonts w:ascii="Cambria" w:hAnsi="Cambria"/>
          <w:sz w:val="24"/>
          <w:szCs w:val="24"/>
        </w:rPr>
        <w:t>pragmatisme</w:t>
      </w:r>
      <w:proofErr w:type="gramEnd"/>
      <w:r w:rsidRPr="00D30545">
        <w:rPr>
          <w:rFonts w:ascii="Cambria" w:hAnsi="Cambria"/>
          <w:sz w:val="24"/>
          <w:szCs w:val="24"/>
        </w:rPr>
        <w:t xml:space="preserve"> pour coller à la situation de l’organisme et détecter les opportunités de changement ; ƒ expérimentation permanente, garante que les solutions imaginées soient faisables et répondent au</w:t>
      </w:r>
      <w:r w:rsidR="00AB42E6" w:rsidRPr="00D30545">
        <w:rPr>
          <w:rFonts w:ascii="Cambria" w:hAnsi="Cambria"/>
          <w:sz w:val="24"/>
          <w:szCs w:val="24"/>
        </w:rPr>
        <w:t xml:space="preserve">x attentes réelles du client ; </w:t>
      </w:r>
      <w:r w:rsidRPr="00D30545">
        <w:rPr>
          <w:rFonts w:ascii="Cambria" w:hAnsi="Cambria"/>
          <w:sz w:val="24"/>
          <w:szCs w:val="24"/>
        </w:rPr>
        <w:t xml:space="preserve"> </w:t>
      </w:r>
      <w:proofErr w:type="spellStart"/>
      <w:r w:rsidRPr="00D30545">
        <w:rPr>
          <w:rFonts w:ascii="Cambria" w:hAnsi="Cambria"/>
          <w:sz w:val="24"/>
          <w:szCs w:val="24"/>
        </w:rPr>
        <w:t>itérativité</w:t>
      </w:r>
      <w:proofErr w:type="spellEnd"/>
      <w:r w:rsidRPr="00D30545">
        <w:rPr>
          <w:rFonts w:ascii="Cambria" w:hAnsi="Cambria"/>
          <w:sz w:val="24"/>
          <w:szCs w:val="24"/>
        </w:rPr>
        <w:t xml:space="preserve"> des modèles proposés comme reconnaissance du droit à l’imperfection et à l’apprentissage continuel ; ƒ agrégation/décomposition qui permet toujours de situer le problème au niveau du détail pertinent par rapport à l’interlocuteur. Les trois niveaux et modèles de la méthode OSSAD La méthode OSSAD propose trois niveaux fondamentaux selon une démarche Top Down d’analyse : le niveau stratégique (ce que veut faire l’entreprise), le niveau organisationnel (comment on déploie la stratégie et qui fait quoi), le niveau des modes opératoires. </w:t>
      </w:r>
      <w:proofErr w:type="gramStart"/>
      <w:r w:rsidRPr="00D30545">
        <w:rPr>
          <w:rFonts w:ascii="Cambria" w:hAnsi="Cambria"/>
          <w:sz w:val="24"/>
          <w:szCs w:val="24"/>
        </w:rPr>
        <w:t>ƒ</w:t>
      </w:r>
      <w:proofErr w:type="gramEnd"/>
      <w:r w:rsidRPr="00D30545">
        <w:rPr>
          <w:rFonts w:ascii="Cambria" w:hAnsi="Cambria"/>
          <w:sz w:val="24"/>
          <w:szCs w:val="24"/>
        </w:rPr>
        <w:t xml:space="preserve"> le modèle abstrait, de niveau stratégique s’intéresse aux objectifs de l’organisation, indépendamment des moyens et des ressources mis en œuvre pour les réaliser. Il offre plusieurs niveaux de visualisation en permettant de décomposer un processus en sous-processus et en activités par un effet de zoom. Il a donc un positionnement stratégique et</w:t>
      </w:r>
      <w:r w:rsidR="00443B0A" w:rsidRPr="00D30545">
        <w:rPr>
          <w:rFonts w:ascii="Cambria" w:hAnsi="Cambria"/>
          <w:sz w:val="24"/>
          <w:szCs w:val="24"/>
        </w:rPr>
        <w:t xml:space="preserve"> permet de représenter à un niveau global les activités majeures de l’organisme, leur environnement et les flux d’information (données d’entrée et de sortie) qui circulent. Ce niveau est d’autant plus intéressant qu’il permet de stabiliser les objectifs fondamentaux, les missions de l’organisme quand l’environnement, les technologies, les métiers évoluent rapidement. Il fournit ainsi une base solide pour les personnes en charge de gérer ces évolutions et de promouvoir l’amélioration des systèmes. </w:t>
      </w:r>
      <w:proofErr w:type="gramStart"/>
      <w:r w:rsidR="00443B0A" w:rsidRPr="00D30545">
        <w:rPr>
          <w:rFonts w:ascii="Cambria" w:hAnsi="Cambria"/>
          <w:sz w:val="24"/>
          <w:szCs w:val="24"/>
        </w:rPr>
        <w:t>ƒ</w:t>
      </w:r>
      <w:proofErr w:type="gramEnd"/>
      <w:r w:rsidR="00443B0A" w:rsidRPr="00D30545">
        <w:rPr>
          <w:rFonts w:ascii="Cambria" w:hAnsi="Cambria"/>
          <w:sz w:val="24"/>
          <w:szCs w:val="24"/>
        </w:rPr>
        <w:t xml:space="preserve"> le modèle descriptif complète le premier et décrit les moyens humains et les ressources technologiques de l’organisation. Il permet une représentation transversale, interservices, des activités de l’entreprise. Il s’élabore en termes de procédures d’organisation et décrit les éléments fondamentaux du système d’organisation : opérations, rôle, outils et ressources nécessaires à leur </w:t>
      </w:r>
      <w:r w:rsidR="00443B0A" w:rsidRPr="00D30545">
        <w:rPr>
          <w:rFonts w:ascii="Cambria" w:hAnsi="Cambria"/>
          <w:sz w:val="24"/>
          <w:szCs w:val="24"/>
        </w:rPr>
        <w:lastRenderedPageBreak/>
        <w:t xml:space="preserve">accomplissement. </w:t>
      </w:r>
      <w:proofErr w:type="gramStart"/>
      <w:r w:rsidR="00443B0A" w:rsidRPr="00D30545">
        <w:rPr>
          <w:rFonts w:ascii="Cambria" w:hAnsi="Cambria"/>
          <w:sz w:val="24"/>
          <w:szCs w:val="24"/>
        </w:rPr>
        <w:t>ƒ</w:t>
      </w:r>
      <w:proofErr w:type="gramEnd"/>
      <w:r w:rsidR="00443B0A" w:rsidRPr="00D30545">
        <w:rPr>
          <w:rFonts w:ascii="Cambria" w:hAnsi="Cambria"/>
          <w:sz w:val="24"/>
          <w:szCs w:val="24"/>
        </w:rPr>
        <w:t xml:space="preserve"> le modèle prescriptif termine la description des activités au niveau des métiers de l’entreprise. Il développe comme d’autres approches (modes opératoires textuels, pictogrammes, schémas, photos…) le savoir-faire associé aux compétences des collaborateurs de l’organisme. </w:t>
      </w:r>
    </w:p>
    <w:p w14:paraId="4E35C956" w14:textId="77777777" w:rsidR="00450312" w:rsidRPr="00D30545" w:rsidRDefault="00443B0A" w:rsidP="00450312">
      <w:pPr>
        <w:jc w:val="both"/>
        <w:rPr>
          <w:rFonts w:ascii="Cambria" w:hAnsi="Cambria"/>
          <w:sz w:val="24"/>
          <w:szCs w:val="24"/>
        </w:rPr>
      </w:pPr>
      <w:r w:rsidRPr="00D30545">
        <w:rPr>
          <w:rFonts w:ascii="Cambria" w:hAnsi="Cambria"/>
          <w:sz w:val="24"/>
          <w:szCs w:val="24"/>
        </w:rPr>
        <w:t>Le schéma suivant illustre pour chacun des trois modèles leurs éléments descriptifs ainsi que leur représentation.</w:t>
      </w:r>
    </w:p>
    <w:p w14:paraId="0079BE0A" w14:textId="77777777" w:rsidR="00356C4F" w:rsidRPr="00D30545" w:rsidRDefault="00616403" w:rsidP="003B5360">
      <w:pPr>
        <w:jc w:val="both"/>
        <w:rPr>
          <w:rFonts w:ascii="Cambria" w:hAnsi="Cambria"/>
          <w:sz w:val="24"/>
          <w:szCs w:val="24"/>
        </w:rPr>
      </w:pPr>
      <w:r w:rsidRPr="00D30545">
        <w:rPr>
          <w:rFonts w:ascii="Cambria" w:hAnsi="Cambria"/>
          <w:sz w:val="24"/>
          <w:szCs w:val="24"/>
        </w:rPr>
        <w:t>En résumé, chacun des trois niveaux permet de répon</w:t>
      </w:r>
      <w:r w:rsidR="00A24DC6" w:rsidRPr="00D30545">
        <w:rPr>
          <w:rFonts w:ascii="Cambria" w:hAnsi="Cambria"/>
          <w:sz w:val="24"/>
          <w:szCs w:val="24"/>
        </w:rPr>
        <w:t xml:space="preserve">dre aux questions suivantes : </w:t>
      </w:r>
      <w:r w:rsidRPr="00D30545">
        <w:rPr>
          <w:rFonts w:ascii="Cambria" w:hAnsi="Cambria"/>
          <w:sz w:val="24"/>
          <w:szCs w:val="24"/>
        </w:rPr>
        <w:t xml:space="preserve">modèle abstrait : Pourquoi et vers quoi ? </w:t>
      </w:r>
      <w:proofErr w:type="gramStart"/>
      <w:r w:rsidRPr="00D30545">
        <w:rPr>
          <w:rFonts w:ascii="Cambria" w:hAnsi="Cambria"/>
          <w:sz w:val="24"/>
          <w:szCs w:val="24"/>
        </w:rPr>
        <w:t>ƒ</w:t>
      </w:r>
      <w:proofErr w:type="gramEnd"/>
      <w:r w:rsidRPr="00D30545">
        <w:rPr>
          <w:rFonts w:ascii="Cambria" w:hAnsi="Cambria"/>
          <w:sz w:val="24"/>
          <w:szCs w:val="24"/>
        </w:rPr>
        <w:t xml:space="preserve"> modèle descri</w:t>
      </w:r>
      <w:r w:rsidR="00A24DC6" w:rsidRPr="00D30545">
        <w:rPr>
          <w:rFonts w:ascii="Cambria" w:hAnsi="Cambria"/>
          <w:sz w:val="24"/>
          <w:szCs w:val="24"/>
        </w:rPr>
        <w:t>ptif : Qui fait quoi ?</w:t>
      </w:r>
      <w:r w:rsidRPr="00D30545">
        <w:rPr>
          <w:rFonts w:ascii="Cambria" w:hAnsi="Cambria"/>
          <w:sz w:val="24"/>
          <w:szCs w:val="24"/>
        </w:rPr>
        <w:t xml:space="preserve"> </w:t>
      </w:r>
      <w:r w:rsidR="00A24DC6" w:rsidRPr="00D30545">
        <w:rPr>
          <w:rFonts w:ascii="Cambria" w:hAnsi="Cambria"/>
          <w:sz w:val="24"/>
          <w:szCs w:val="24"/>
        </w:rPr>
        <w:t>Modèle</w:t>
      </w:r>
      <w:r w:rsidRPr="00D30545">
        <w:rPr>
          <w:rFonts w:ascii="Cambria" w:hAnsi="Cambria"/>
          <w:sz w:val="24"/>
          <w:szCs w:val="24"/>
        </w:rPr>
        <w:t xml:space="preserve"> prescriptif : Comment ?</w:t>
      </w:r>
    </w:p>
    <w:p w14:paraId="0D881A45" w14:textId="77777777" w:rsidR="00491965" w:rsidRDefault="009A0D29" w:rsidP="000C6885">
      <w:pPr>
        <w:pStyle w:val="Partie2Titre3"/>
      </w:pPr>
      <w:bookmarkStart w:id="49" w:name="_Toc68766692"/>
      <w:r>
        <w:t>Méthodes d'analyses cartésiennes</w:t>
      </w:r>
      <w:r w:rsidR="009B3F98">
        <w:t xml:space="preserve"> ou fonctionnelles</w:t>
      </w:r>
      <w:bookmarkEnd w:id="49"/>
    </w:p>
    <w:p w14:paraId="39648E87" w14:textId="77777777" w:rsidR="009234CB" w:rsidRPr="004B4DDE" w:rsidRDefault="009234CB" w:rsidP="006B2F58">
      <w:pPr>
        <w:pStyle w:val="PartieTitre4"/>
        <w:numPr>
          <w:ilvl w:val="0"/>
          <w:numId w:val="46"/>
        </w:numPr>
      </w:pPr>
      <w:r w:rsidRPr="004B4DDE">
        <w:t>Définitions et caractéristiques</w:t>
      </w:r>
    </w:p>
    <w:p w14:paraId="61BC9321" w14:textId="77777777" w:rsidR="004A0440" w:rsidRPr="00A931FA" w:rsidRDefault="002C24B6" w:rsidP="009B3F98">
      <w:pPr>
        <w:tabs>
          <w:tab w:val="num" w:pos="720"/>
        </w:tabs>
        <w:jc w:val="both"/>
        <w:rPr>
          <w:rFonts w:asciiTheme="majorHAnsi" w:hAnsiTheme="majorHAnsi"/>
          <w:sz w:val="24"/>
          <w:szCs w:val="24"/>
        </w:rPr>
      </w:pPr>
      <w:r w:rsidRPr="00A931FA">
        <w:rPr>
          <w:rFonts w:asciiTheme="majorHAnsi" w:hAnsiTheme="majorHAnsi"/>
          <w:sz w:val="24"/>
          <w:szCs w:val="24"/>
        </w:rPr>
        <w:t>Le système étudié est abordé par les fonctions qu'il doit assurer plutôt que par les données qu'il doit gérer.</w:t>
      </w:r>
      <w:r w:rsidR="003B5360" w:rsidRPr="00A931FA">
        <w:rPr>
          <w:rFonts w:asciiTheme="majorHAnsi" w:hAnsiTheme="majorHAnsi"/>
          <w:sz w:val="24"/>
          <w:szCs w:val="24"/>
        </w:rPr>
        <w:t xml:space="preserve"> Il est surtout abordé p</w:t>
      </w:r>
      <w:r w:rsidRPr="00A931FA">
        <w:rPr>
          <w:rFonts w:asciiTheme="majorHAnsi" w:hAnsiTheme="majorHAnsi"/>
          <w:sz w:val="24"/>
          <w:szCs w:val="24"/>
        </w:rPr>
        <w:t>ar la décomposition systématique du domaine étudié en sous domaines, eux-mêmes décomposés en sous-domaines jusqu'à un niveau considéré élémentaire.</w:t>
      </w:r>
    </w:p>
    <w:p w14:paraId="1A653AC6" w14:textId="77777777" w:rsidR="009234CB" w:rsidRPr="004B4DDE" w:rsidRDefault="0094721A" w:rsidP="00157062">
      <w:pPr>
        <w:pStyle w:val="PartieTitre4"/>
      </w:pPr>
      <w:r>
        <w:t>Exemple de méthode</w:t>
      </w:r>
      <w:r w:rsidR="009234CB" w:rsidRPr="004B4DDE">
        <w:t xml:space="preserve"> </w:t>
      </w:r>
      <w:r>
        <w:t>cartésienne</w:t>
      </w:r>
    </w:p>
    <w:p w14:paraId="388C72FB" w14:textId="77777777" w:rsidR="0094721A" w:rsidRPr="00B323AA" w:rsidRDefault="0094721A" w:rsidP="00A931FA">
      <w:pPr>
        <w:tabs>
          <w:tab w:val="num" w:pos="720"/>
        </w:tabs>
        <w:spacing w:after="0"/>
        <w:jc w:val="both"/>
        <w:rPr>
          <w:rFonts w:asciiTheme="majorHAnsi" w:hAnsiTheme="majorHAnsi"/>
          <w:sz w:val="24"/>
          <w:szCs w:val="24"/>
        </w:rPr>
      </w:pPr>
      <w:r w:rsidRPr="003B5360">
        <w:rPr>
          <w:rFonts w:asciiTheme="majorHAnsi" w:hAnsiTheme="majorHAnsi"/>
          <w:b/>
          <w:sz w:val="36"/>
          <w:szCs w:val="28"/>
        </w:rPr>
        <w:t>SADT</w:t>
      </w:r>
      <w:r w:rsidRPr="00B323AA">
        <w:rPr>
          <w:rFonts w:asciiTheme="majorHAnsi" w:hAnsiTheme="majorHAnsi"/>
          <w:sz w:val="24"/>
          <w:szCs w:val="24"/>
        </w:rPr>
        <w:t xml:space="preserve"> (</w:t>
      </w:r>
      <w:proofErr w:type="spellStart"/>
      <w:r w:rsidRPr="00B323AA">
        <w:rPr>
          <w:rFonts w:asciiTheme="majorHAnsi" w:hAnsiTheme="majorHAnsi"/>
          <w:b/>
          <w:sz w:val="24"/>
          <w:szCs w:val="24"/>
        </w:rPr>
        <w:t>Structured</w:t>
      </w:r>
      <w:proofErr w:type="spellEnd"/>
      <w:r w:rsidRPr="00B323AA">
        <w:rPr>
          <w:rFonts w:asciiTheme="majorHAnsi" w:hAnsiTheme="majorHAnsi"/>
          <w:b/>
          <w:sz w:val="24"/>
          <w:szCs w:val="24"/>
        </w:rPr>
        <w:t>-</w:t>
      </w:r>
      <w:proofErr w:type="spellStart"/>
      <w:r w:rsidRPr="00B323AA">
        <w:rPr>
          <w:rFonts w:asciiTheme="majorHAnsi" w:hAnsiTheme="majorHAnsi"/>
          <w:b/>
          <w:sz w:val="24"/>
          <w:szCs w:val="24"/>
        </w:rPr>
        <w:t>Analysis</w:t>
      </w:r>
      <w:proofErr w:type="spellEnd"/>
      <w:r w:rsidRPr="00B323AA">
        <w:rPr>
          <w:rFonts w:asciiTheme="majorHAnsi" w:hAnsiTheme="majorHAnsi"/>
          <w:b/>
          <w:sz w:val="24"/>
          <w:szCs w:val="24"/>
        </w:rPr>
        <w:t>-Design-Technique</w:t>
      </w:r>
      <w:r w:rsidR="00A931FA">
        <w:rPr>
          <w:rFonts w:asciiTheme="majorHAnsi" w:hAnsiTheme="majorHAnsi"/>
          <w:sz w:val="24"/>
          <w:szCs w:val="24"/>
        </w:rPr>
        <w:t>)</w:t>
      </w:r>
    </w:p>
    <w:p w14:paraId="7F23D1BC" w14:textId="77777777" w:rsidR="0094721A" w:rsidRPr="00B323AA" w:rsidRDefault="000863F7" w:rsidP="000863F7">
      <w:pPr>
        <w:tabs>
          <w:tab w:val="num" w:pos="720"/>
        </w:tabs>
        <w:jc w:val="both"/>
        <w:rPr>
          <w:rFonts w:asciiTheme="majorHAnsi" w:hAnsiTheme="majorHAnsi"/>
          <w:sz w:val="24"/>
          <w:szCs w:val="24"/>
        </w:rPr>
      </w:pPr>
      <w:proofErr w:type="spellStart"/>
      <w:r w:rsidRPr="00B323AA">
        <w:rPr>
          <w:rFonts w:asciiTheme="majorHAnsi" w:hAnsiTheme="majorHAnsi"/>
          <w:sz w:val="24"/>
          <w:szCs w:val="24"/>
          <w:lang w:val="en-US"/>
        </w:rPr>
        <w:t>L'acronyme</w:t>
      </w:r>
      <w:proofErr w:type="spellEnd"/>
      <w:r w:rsidRPr="00B323AA">
        <w:rPr>
          <w:rFonts w:asciiTheme="majorHAnsi" w:hAnsiTheme="majorHAnsi"/>
          <w:sz w:val="24"/>
          <w:szCs w:val="24"/>
          <w:lang w:val="en-US"/>
        </w:rPr>
        <w:t xml:space="preserve"> S.A.D.T </w:t>
      </w:r>
      <w:proofErr w:type="spellStart"/>
      <w:r w:rsidRPr="00B323AA">
        <w:rPr>
          <w:rFonts w:asciiTheme="majorHAnsi" w:hAnsiTheme="majorHAnsi"/>
          <w:sz w:val="24"/>
          <w:szCs w:val="24"/>
          <w:lang w:val="en-US"/>
        </w:rPr>
        <w:t>signifie</w:t>
      </w:r>
      <w:proofErr w:type="spellEnd"/>
      <w:r w:rsidRPr="00B323AA">
        <w:rPr>
          <w:rFonts w:asciiTheme="majorHAnsi" w:hAnsiTheme="majorHAnsi"/>
          <w:sz w:val="24"/>
          <w:szCs w:val="24"/>
          <w:lang w:val="en-US"/>
        </w:rPr>
        <w:t xml:space="preserve"> </w:t>
      </w:r>
      <w:r w:rsidR="0094721A" w:rsidRPr="00B323AA">
        <w:rPr>
          <w:rFonts w:asciiTheme="majorHAnsi" w:hAnsiTheme="majorHAnsi"/>
          <w:sz w:val="24"/>
          <w:szCs w:val="24"/>
          <w:lang w:val="en-US"/>
        </w:rPr>
        <w:t xml:space="preserve">Structured Analysis and Design Technic. </w:t>
      </w:r>
      <w:r w:rsidR="0094721A" w:rsidRPr="00B323AA">
        <w:rPr>
          <w:rFonts w:asciiTheme="majorHAnsi" w:hAnsiTheme="majorHAnsi"/>
          <w:sz w:val="24"/>
          <w:szCs w:val="24"/>
        </w:rPr>
        <w:t xml:space="preserve">Cette méthode a été mise au point par la société </w:t>
      </w:r>
      <w:proofErr w:type="spellStart"/>
      <w:r w:rsidR="0094721A" w:rsidRPr="00B323AA">
        <w:rPr>
          <w:rFonts w:asciiTheme="majorHAnsi" w:hAnsiTheme="majorHAnsi"/>
          <w:sz w:val="24"/>
          <w:szCs w:val="24"/>
        </w:rPr>
        <w:t>Softech</w:t>
      </w:r>
      <w:proofErr w:type="spellEnd"/>
      <w:r w:rsidR="0094721A" w:rsidRPr="00B323AA">
        <w:rPr>
          <w:rFonts w:asciiTheme="majorHAnsi" w:hAnsiTheme="majorHAnsi"/>
          <w:sz w:val="24"/>
          <w:szCs w:val="24"/>
        </w:rPr>
        <w:t xml:space="preserve"> aux Etats Unis. La méthode SADT est une méthode d'analyse par niveaux successifs d'approche descriptive d'un ensemble quel qu'il soit. On peut appliquer le SADT à la gestion d'une entreprise tout comme à un système automatisé</w:t>
      </w:r>
      <w:r w:rsidR="00555821" w:rsidRPr="00B323AA">
        <w:rPr>
          <w:rFonts w:asciiTheme="majorHAnsi" w:hAnsiTheme="majorHAnsi"/>
          <w:sz w:val="24"/>
          <w:szCs w:val="24"/>
        </w:rPr>
        <w:t>.</w:t>
      </w:r>
    </w:p>
    <w:p w14:paraId="1C320F3D" w14:textId="77777777" w:rsidR="009234CB" w:rsidRPr="00B323AA" w:rsidRDefault="00555821" w:rsidP="00DA563F">
      <w:pPr>
        <w:tabs>
          <w:tab w:val="num" w:pos="720"/>
        </w:tabs>
        <w:jc w:val="both"/>
        <w:rPr>
          <w:sz w:val="24"/>
          <w:szCs w:val="24"/>
        </w:rPr>
      </w:pPr>
      <w:r w:rsidRPr="00B323AA">
        <w:rPr>
          <w:rFonts w:asciiTheme="majorHAnsi" w:hAnsiTheme="majorHAnsi"/>
          <w:sz w:val="24"/>
          <w:szCs w:val="24"/>
        </w:rPr>
        <w:t>L'objectif de cette étude doit mener les intervenants (ingéni</w:t>
      </w:r>
      <w:r w:rsidR="00085E5B" w:rsidRPr="00B323AA">
        <w:rPr>
          <w:rFonts w:asciiTheme="majorHAnsi" w:hAnsiTheme="majorHAnsi"/>
          <w:sz w:val="24"/>
          <w:szCs w:val="24"/>
        </w:rPr>
        <w:t>eurs, techniciens, opérateurs) à</w:t>
      </w:r>
      <w:r w:rsidRPr="00B323AA">
        <w:rPr>
          <w:rFonts w:asciiTheme="majorHAnsi" w:hAnsiTheme="majorHAnsi"/>
          <w:sz w:val="24"/>
          <w:szCs w:val="24"/>
        </w:rPr>
        <w:t xml:space="preserve"> un tout qui soit cohérent et homogène avec le système à étudier.</w:t>
      </w:r>
      <w:r w:rsidR="00085E5B" w:rsidRPr="00B323AA">
        <w:rPr>
          <w:rFonts w:asciiTheme="majorHAnsi" w:hAnsiTheme="majorHAnsi"/>
          <w:sz w:val="24"/>
          <w:szCs w:val="24"/>
        </w:rPr>
        <w:t xml:space="preserve">  </w:t>
      </w:r>
      <w:r w:rsidRPr="00B323AA">
        <w:rPr>
          <w:rFonts w:asciiTheme="majorHAnsi" w:hAnsiTheme="majorHAnsi"/>
          <w:sz w:val="24"/>
          <w:szCs w:val="24"/>
        </w:rPr>
        <w:t>Dans n'importe quel système automatisé, circulent un certain nombre de flux de données. Les flux les plus caractéristiques sont :</w:t>
      </w:r>
      <w:r w:rsidR="00085E5B" w:rsidRPr="00B323AA">
        <w:rPr>
          <w:rFonts w:asciiTheme="majorHAnsi" w:hAnsiTheme="majorHAnsi"/>
          <w:sz w:val="24"/>
          <w:szCs w:val="24"/>
        </w:rPr>
        <w:t xml:space="preserve"> </w:t>
      </w:r>
      <w:r w:rsidRPr="00B323AA">
        <w:rPr>
          <w:rFonts w:asciiTheme="majorHAnsi" w:hAnsiTheme="majorHAnsi"/>
          <w:sz w:val="24"/>
          <w:szCs w:val="24"/>
        </w:rPr>
        <w:t>les flux de pièces : flux qui caractérisent la valeur ajoutée à un produit.</w:t>
      </w:r>
      <w:r w:rsidR="00085E5B" w:rsidRPr="00B323AA">
        <w:rPr>
          <w:rFonts w:asciiTheme="majorHAnsi" w:hAnsiTheme="majorHAnsi"/>
          <w:sz w:val="24"/>
          <w:szCs w:val="24"/>
        </w:rPr>
        <w:t xml:space="preserve"> </w:t>
      </w:r>
      <w:r w:rsidRPr="00B323AA">
        <w:rPr>
          <w:rFonts w:asciiTheme="majorHAnsi" w:hAnsiTheme="majorHAnsi"/>
          <w:sz w:val="24"/>
          <w:szCs w:val="24"/>
        </w:rPr>
        <w:t>Les flux d'informations</w:t>
      </w:r>
      <w:r w:rsidR="00085E5B" w:rsidRPr="00B323AA">
        <w:rPr>
          <w:rFonts w:asciiTheme="majorHAnsi" w:hAnsiTheme="majorHAnsi"/>
          <w:sz w:val="24"/>
          <w:szCs w:val="24"/>
        </w:rPr>
        <w:t xml:space="preserve">, </w:t>
      </w:r>
      <w:r w:rsidRPr="00B323AA">
        <w:rPr>
          <w:rFonts w:asciiTheme="majorHAnsi" w:hAnsiTheme="majorHAnsi"/>
          <w:sz w:val="24"/>
          <w:szCs w:val="24"/>
        </w:rPr>
        <w:t>Les flux énergétiques</w:t>
      </w:r>
      <w:r w:rsidR="00085E5B" w:rsidRPr="00B323AA">
        <w:rPr>
          <w:rFonts w:asciiTheme="majorHAnsi" w:hAnsiTheme="majorHAnsi"/>
          <w:sz w:val="24"/>
          <w:szCs w:val="24"/>
        </w:rPr>
        <w:t xml:space="preserve">, </w:t>
      </w:r>
      <w:r w:rsidRPr="00B323AA">
        <w:rPr>
          <w:rFonts w:asciiTheme="majorHAnsi" w:hAnsiTheme="majorHAnsi"/>
          <w:sz w:val="24"/>
          <w:szCs w:val="24"/>
        </w:rPr>
        <w:t>l</w:t>
      </w:r>
      <w:r w:rsidR="00085E5B" w:rsidRPr="00B323AA">
        <w:rPr>
          <w:rFonts w:asciiTheme="majorHAnsi" w:hAnsiTheme="majorHAnsi"/>
          <w:sz w:val="24"/>
          <w:szCs w:val="24"/>
        </w:rPr>
        <w:t>es flux divers (Rebuts, déchets</w:t>
      </w:r>
      <w:r w:rsidRPr="00B323AA">
        <w:rPr>
          <w:rFonts w:asciiTheme="majorHAnsi" w:hAnsiTheme="majorHAnsi"/>
          <w:sz w:val="24"/>
          <w:szCs w:val="24"/>
        </w:rPr>
        <w:t>…)</w:t>
      </w:r>
      <w:r w:rsidR="00085E5B" w:rsidRPr="00B323AA">
        <w:rPr>
          <w:rFonts w:asciiTheme="majorHAnsi" w:hAnsiTheme="majorHAnsi"/>
          <w:sz w:val="24"/>
          <w:szCs w:val="24"/>
        </w:rPr>
        <w:t>. L</w:t>
      </w:r>
      <w:r w:rsidRPr="00B323AA">
        <w:rPr>
          <w:rFonts w:asciiTheme="majorHAnsi" w:hAnsiTheme="majorHAnsi"/>
          <w:sz w:val="24"/>
          <w:szCs w:val="24"/>
        </w:rPr>
        <w:t>'analyse SADT va permettre d'organiser ces flux de données pour donner une vision globale du système puis permettre de préciser de plus en plus finement le rôle de chacun des éléments du système</w:t>
      </w:r>
      <w:r w:rsidR="00DA563F" w:rsidRPr="00B323AA">
        <w:rPr>
          <w:rFonts w:asciiTheme="majorHAnsi" w:hAnsiTheme="majorHAnsi"/>
          <w:sz w:val="24"/>
          <w:szCs w:val="24"/>
        </w:rPr>
        <w:t xml:space="preserve"> à travers une analyse des niveaux successifs</w:t>
      </w:r>
      <w:r w:rsidRPr="00B323AA">
        <w:rPr>
          <w:rFonts w:asciiTheme="majorHAnsi" w:hAnsiTheme="majorHAnsi"/>
          <w:sz w:val="24"/>
          <w:szCs w:val="24"/>
        </w:rPr>
        <w:t>. La finesse de cette description dépendra directement des besoins des utilisateurs</w:t>
      </w:r>
      <w:r w:rsidR="0013719A" w:rsidRPr="00B323AA">
        <w:rPr>
          <w:rFonts w:asciiTheme="majorHAnsi" w:hAnsiTheme="majorHAnsi"/>
          <w:sz w:val="24"/>
          <w:szCs w:val="24"/>
        </w:rPr>
        <w:t>.</w:t>
      </w:r>
    </w:p>
    <w:p w14:paraId="477F470A" w14:textId="5A20971E" w:rsidR="00491965" w:rsidRDefault="000C6885" w:rsidP="000C6885">
      <w:pPr>
        <w:pStyle w:val="Partie2Titre3"/>
      </w:pPr>
      <w:bookmarkStart w:id="50" w:name="_Toc68766693"/>
      <w:r>
        <w:t>Méthodes d'analyse</w:t>
      </w:r>
      <w:r w:rsidR="009A0D29">
        <w:t xml:space="preserve"> </w:t>
      </w:r>
      <w:r w:rsidR="009234CB">
        <w:t>objet</w:t>
      </w:r>
      <w:bookmarkEnd w:id="50"/>
    </w:p>
    <w:p w14:paraId="78D52717" w14:textId="77777777" w:rsidR="009234CB" w:rsidRDefault="009234CB" w:rsidP="006B2F58">
      <w:pPr>
        <w:pStyle w:val="PartieTitre4"/>
        <w:numPr>
          <w:ilvl w:val="0"/>
          <w:numId w:val="47"/>
        </w:numPr>
      </w:pPr>
      <w:r w:rsidRPr="00D50198">
        <w:t>Définitions et caractéristiques</w:t>
      </w:r>
    </w:p>
    <w:p w14:paraId="2449A31B" w14:textId="77777777" w:rsidR="00D978BC" w:rsidRPr="00B323AA" w:rsidRDefault="00596C5B" w:rsidP="00596C5B">
      <w:pPr>
        <w:tabs>
          <w:tab w:val="num" w:pos="720"/>
        </w:tabs>
        <w:jc w:val="both"/>
        <w:rPr>
          <w:rFonts w:asciiTheme="majorHAnsi" w:hAnsiTheme="majorHAnsi"/>
          <w:sz w:val="24"/>
          <w:szCs w:val="24"/>
        </w:rPr>
      </w:pPr>
      <w:r w:rsidRPr="00B323AA">
        <w:rPr>
          <w:rFonts w:asciiTheme="majorHAnsi" w:hAnsiTheme="majorHAnsi"/>
          <w:sz w:val="24"/>
          <w:szCs w:val="24"/>
        </w:rPr>
        <w:lastRenderedPageBreak/>
        <w:t xml:space="preserve">Les méthodes objets ont été créées sous l'influence des langages </w:t>
      </w:r>
      <w:r w:rsidR="00156770" w:rsidRPr="00B323AA">
        <w:rPr>
          <w:rFonts w:asciiTheme="majorHAnsi" w:hAnsiTheme="majorHAnsi"/>
          <w:sz w:val="24"/>
          <w:szCs w:val="24"/>
        </w:rPr>
        <w:t>de programmation basés sur les objets comme C++</w:t>
      </w:r>
      <w:r w:rsidRPr="00B323AA">
        <w:rPr>
          <w:rFonts w:asciiTheme="majorHAnsi" w:hAnsiTheme="majorHAnsi"/>
          <w:sz w:val="24"/>
          <w:szCs w:val="24"/>
        </w:rPr>
        <w:t> et des systèmes de gestion de bases de données objet (SGBDO).</w:t>
      </w:r>
      <w:r w:rsidR="0090345F" w:rsidRPr="00B323AA">
        <w:rPr>
          <w:rFonts w:asciiTheme="majorHAnsi" w:hAnsiTheme="majorHAnsi"/>
          <w:sz w:val="24"/>
          <w:szCs w:val="24"/>
        </w:rPr>
        <w:t xml:space="preserve"> </w:t>
      </w:r>
      <w:r w:rsidRPr="00B323AA">
        <w:rPr>
          <w:rFonts w:asciiTheme="majorHAnsi" w:hAnsiTheme="majorHAnsi"/>
          <w:sz w:val="24"/>
          <w:szCs w:val="24"/>
        </w:rPr>
        <w:t>Nées dans le début des années 80, ces méthodes ont proliféré dans les années 90.</w:t>
      </w:r>
      <w:r w:rsidR="00156770" w:rsidRPr="00B323AA">
        <w:rPr>
          <w:rFonts w:asciiTheme="majorHAnsi" w:hAnsiTheme="majorHAnsi"/>
          <w:sz w:val="24"/>
          <w:szCs w:val="24"/>
        </w:rPr>
        <w:t xml:space="preserve"> </w:t>
      </w:r>
      <w:r w:rsidR="00D978BC" w:rsidRPr="00B323AA">
        <w:rPr>
          <w:rFonts w:asciiTheme="majorHAnsi" w:hAnsiTheme="majorHAnsi"/>
          <w:sz w:val="24"/>
          <w:szCs w:val="24"/>
        </w:rPr>
        <w:t xml:space="preserve">La plupart </w:t>
      </w:r>
      <w:r w:rsidR="00156770" w:rsidRPr="00B323AA">
        <w:rPr>
          <w:rFonts w:asciiTheme="majorHAnsi" w:hAnsiTheme="majorHAnsi"/>
          <w:sz w:val="24"/>
          <w:szCs w:val="24"/>
        </w:rPr>
        <w:t xml:space="preserve">de ces méthodes </w:t>
      </w:r>
      <w:r w:rsidR="00D978BC" w:rsidRPr="00B323AA">
        <w:rPr>
          <w:rFonts w:asciiTheme="majorHAnsi" w:hAnsiTheme="majorHAnsi"/>
          <w:sz w:val="24"/>
          <w:szCs w:val="24"/>
        </w:rPr>
        <w:t>aborde l’étude d’un problème suivant trois aspects :</w:t>
      </w:r>
    </w:p>
    <w:p w14:paraId="3802FF20" w14:textId="77777777" w:rsidR="00D978BC" w:rsidRPr="00B323AA" w:rsidRDefault="00D978BC" w:rsidP="006B2F58">
      <w:pPr>
        <w:pStyle w:val="Paragraphedeliste"/>
        <w:numPr>
          <w:ilvl w:val="0"/>
          <w:numId w:val="12"/>
        </w:numPr>
        <w:tabs>
          <w:tab w:val="num" w:pos="720"/>
        </w:tabs>
        <w:jc w:val="both"/>
        <w:rPr>
          <w:rFonts w:asciiTheme="majorHAnsi" w:hAnsiTheme="majorHAnsi"/>
          <w:sz w:val="24"/>
          <w:szCs w:val="24"/>
        </w:rPr>
      </w:pPr>
      <w:r w:rsidRPr="00B323AA">
        <w:rPr>
          <w:rFonts w:asciiTheme="majorHAnsi" w:hAnsiTheme="majorHAnsi"/>
          <w:b/>
          <w:sz w:val="24"/>
          <w:szCs w:val="24"/>
        </w:rPr>
        <w:t>Aspect statique</w:t>
      </w:r>
      <w:r w:rsidRPr="00B323AA">
        <w:rPr>
          <w:rFonts w:asciiTheme="majorHAnsi" w:hAnsiTheme="majorHAnsi"/>
          <w:sz w:val="24"/>
          <w:szCs w:val="24"/>
        </w:rPr>
        <w:t> : identifie les propriétés des objets et leur liaison avec les autres objets ;</w:t>
      </w:r>
    </w:p>
    <w:p w14:paraId="660250EE" w14:textId="77777777" w:rsidR="00E97AB3" w:rsidRPr="00B323AA" w:rsidRDefault="00D978BC" w:rsidP="006B2F58">
      <w:pPr>
        <w:pStyle w:val="Paragraphedeliste"/>
        <w:numPr>
          <w:ilvl w:val="0"/>
          <w:numId w:val="12"/>
        </w:numPr>
        <w:tabs>
          <w:tab w:val="num" w:pos="720"/>
        </w:tabs>
        <w:jc w:val="both"/>
        <w:rPr>
          <w:rFonts w:asciiTheme="majorHAnsi" w:hAnsiTheme="majorHAnsi"/>
          <w:sz w:val="24"/>
          <w:szCs w:val="24"/>
        </w:rPr>
      </w:pPr>
      <w:r w:rsidRPr="00B323AA">
        <w:rPr>
          <w:rFonts w:asciiTheme="majorHAnsi" w:hAnsiTheme="majorHAnsi"/>
          <w:b/>
          <w:sz w:val="24"/>
          <w:szCs w:val="24"/>
        </w:rPr>
        <w:t>Aspect dynamique</w:t>
      </w:r>
      <w:r w:rsidRPr="00B323AA">
        <w:rPr>
          <w:rFonts w:asciiTheme="majorHAnsi" w:hAnsiTheme="majorHAnsi"/>
          <w:sz w:val="24"/>
          <w:szCs w:val="24"/>
        </w:rPr>
        <w:t xml:space="preserve"> définit le cycle de vie des objets : comportement des objets</w:t>
      </w:r>
      <w:r w:rsidR="00E97AB3" w:rsidRPr="00B323AA">
        <w:rPr>
          <w:rFonts w:asciiTheme="majorHAnsi" w:hAnsiTheme="majorHAnsi"/>
          <w:sz w:val="24"/>
          <w:szCs w:val="24"/>
        </w:rPr>
        <w:t>, les différents états par lesquels ils passent et les événements déclenchant ces changements d’états ;</w:t>
      </w:r>
    </w:p>
    <w:p w14:paraId="01E7A04B" w14:textId="77777777" w:rsidR="00596C5B" w:rsidRPr="00B323AA" w:rsidRDefault="00E97AB3" w:rsidP="006B2F58">
      <w:pPr>
        <w:pStyle w:val="Paragraphedeliste"/>
        <w:numPr>
          <w:ilvl w:val="0"/>
          <w:numId w:val="12"/>
        </w:numPr>
        <w:tabs>
          <w:tab w:val="num" w:pos="720"/>
        </w:tabs>
        <w:jc w:val="both"/>
        <w:rPr>
          <w:rFonts w:asciiTheme="majorHAnsi" w:hAnsiTheme="majorHAnsi"/>
          <w:sz w:val="24"/>
          <w:szCs w:val="24"/>
        </w:rPr>
      </w:pPr>
      <w:r w:rsidRPr="00B323AA">
        <w:rPr>
          <w:rFonts w:asciiTheme="majorHAnsi" w:hAnsiTheme="majorHAnsi"/>
          <w:b/>
          <w:sz w:val="24"/>
          <w:szCs w:val="24"/>
        </w:rPr>
        <w:t>Aspect fonction</w:t>
      </w:r>
      <w:r w:rsidRPr="00B323AA">
        <w:rPr>
          <w:rFonts w:asciiTheme="majorHAnsi" w:hAnsiTheme="majorHAnsi"/>
          <w:sz w:val="24"/>
          <w:szCs w:val="24"/>
        </w:rPr>
        <w:t xml:space="preserve"> : précise les fonctions réalisées par les objets par l’intermédiaire des méthodes. </w:t>
      </w:r>
    </w:p>
    <w:p w14:paraId="2DFD0AF4" w14:textId="77777777" w:rsidR="009234CB" w:rsidRDefault="009234CB" w:rsidP="00157062">
      <w:pPr>
        <w:pStyle w:val="PartieTitre4"/>
      </w:pPr>
      <w:r w:rsidRPr="00D50198">
        <w:t>Exemples</w:t>
      </w:r>
      <w:r w:rsidRPr="009234CB">
        <w:t xml:space="preserve"> de méthodes </w:t>
      </w:r>
      <w:r w:rsidR="008E4C9A">
        <w:t>objets</w:t>
      </w:r>
      <w:r>
        <w:tab/>
      </w:r>
    </w:p>
    <w:p w14:paraId="5F9A04D6" w14:textId="77777777" w:rsidR="00BF4321" w:rsidRPr="00185C7A" w:rsidRDefault="00BF4321" w:rsidP="002260C2">
      <w:pPr>
        <w:tabs>
          <w:tab w:val="num" w:pos="720"/>
        </w:tabs>
        <w:jc w:val="both"/>
        <w:rPr>
          <w:rFonts w:asciiTheme="majorHAnsi" w:hAnsiTheme="majorHAnsi"/>
          <w:sz w:val="24"/>
          <w:szCs w:val="24"/>
        </w:rPr>
      </w:pPr>
      <w:r w:rsidRPr="003B5360">
        <w:rPr>
          <w:rFonts w:asciiTheme="majorHAnsi" w:hAnsiTheme="majorHAnsi"/>
          <w:b/>
          <w:sz w:val="36"/>
          <w:szCs w:val="28"/>
        </w:rPr>
        <w:t>OMT</w:t>
      </w:r>
      <w:r w:rsidRPr="002260C2">
        <w:rPr>
          <w:rFonts w:asciiTheme="majorHAnsi" w:hAnsiTheme="majorHAnsi"/>
          <w:sz w:val="28"/>
          <w:szCs w:val="28"/>
        </w:rPr>
        <w:t> </w:t>
      </w:r>
      <w:r w:rsidRPr="00185C7A">
        <w:rPr>
          <w:rFonts w:asciiTheme="majorHAnsi" w:hAnsiTheme="majorHAnsi"/>
          <w:sz w:val="24"/>
          <w:szCs w:val="24"/>
        </w:rPr>
        <w:t>(en </w:t>
      </w:r>
      <w:hyperlink r:id="rId21" w:tooltip="Anglais" w:history="1">
        <w:r w:rsidRPr="00185C7A">
          <w:rPr>
            <w:rFonts w:asciiTheme="majorHAnsi" w:hAnsiTheme="majorHAnsi"/>
            <w:sz w:val="24"/>
            <w:szCs w:val="24"/>
          </w:rPr>
          <w:t>anglais</w:t>
        </w:r>
      </w:hyperlink>
      <w:r w:rsidRPr="00185C7A">
        <w:rPr>
          <w:rFonts w:asciiTheme="majorHAnsi" w:hAnsiTheme="majorHAnsi"/>
          <w:sz w:val="24"/>
          <w:szCs w:val="24"/>
        </w:rPr>
        <w:t> « </w:t>
      </w:r>
      <w:r w:rsidR="00B323AA">
        <w:rPr>
          <w:rFonts w:asciiTheme="majorHAnsi" w:hAnsiTheme="majorHAnsi"/>
          <w:b/>
          <w:sz w:val="24"/>
          <w:szCs w:val="24"/>
        </w:rPr>
        <w:t xml:space="preserve">Object </w:t>
      </w:r>
      <w:proofErr w:type="spellStart"/>
      <w:r w:rsidR="00B323AA">
        <w:rPr>
          <w:rFonts w:asciiTheme="majorHAnsi" w:hAnsiTheme="majorHAnsi"/>
          <w:b/>
          <w:sz w:val="24"/>
          <w:szCs w:val="24"/>
        </w:rPr>
        <w:t>Modeling</w:t>
      </w:r>
      <w:proofErr w:type="spellEnd"/>
      <w:r w:rsidR="00B323AA">
        <w:rPr>
          <w:rFonts w:asciiTheme="majorHAnsi" w:hAnsiTheme="majorHAnsi"/>
          <w:b/>
          <w:sz w:val="24"/>
          <w:szCs w:val="24"/>
        </w:rPr>
        <w:t xml:space="preserve"> T</w:t>
      </w:r>
      <w:r w:rsidRPr="00B323AA">
        <w:rPr>
          <w:rFonts w:asciiTheme="majorHAnsi" w:hAnsiTheme="majorHAnsi"/>
          <w:b/>
          <w:sz w:val="24"/>
          <w:szCs w:val="24"/>
        </w:rPr>
        <w:t>echnique</w:t>
      </w:r>
      <w:r w:rsidRPr="00185C7A">
        <w:rPr>
          <w:rFonts w:asciiTheme="majorHAnsi" w:hAnsiTheme="majorHAnsi"/>
          <w:sz w:val="24"/>
          <w:szCs w:val="24"/>
        </w:rPr>
        <w:t> », c'est-à-dire « technique de modélisation objet »)</w:t>
      </w:r>
      <w:r w:rsidR="00DE7F43" w:rsidRPr="00185C7A">
        <w:rPr>
          <w:rFonts w:asciiTheme="majorHAnsi" w:hAnsiTheme="majorHAnsi"/>
          <w:sz w:val="24"/>
          <w:szCs w:val="24"/>
        </w:rPr>
        <w:t xml:space="preserve"> a été inventée dans le centre de recherche et de développement de Général Electric à la fin des années 80. C’</w:t>
      </w:r>
      <w:r w:rsidRPr="00185C7A">
        <w:rPr>
          <w:rFonts w:asciiTheme="majorHAnsi" w:hAnsiTheme="majorHAnsi"/>
          <w:sz w:val="24"/>
          <w:szCs w:val="24"/>
        </w:rPr>
        <w:t>est une technique de modélisation destinée à la conception et la modélisation pour la </w:t>
      </w:r>
      <w:hyperlink r:id="rId22" w:tooltip="Programmation orientée objet" w:history="1">
        <w:r w:rsidRPr="00185C7A">
          <w:rPr>
            <w:rFonts w:asciiTheme="majorHAnsi" w:hAnsiTheme="majorHAnsi"/>
            <w:sz w:val="24"/>
            <w:szCs w:val="24"/>
          </w:rPr>
          <w:t>programmation orientée objet</w:t>
        </w:r>
      </w:hyperlink>
      <w:r w:rsidRPr="00185C7A">
        <w:rPr>
          <w:rFonts w:asciiTheme="majorHAnsi" w:hAnsiTheme="majorHAnsi"/>
          <w:sz w:val="24"/>
          <w:szCs w:val="24"/>
        </w:rPr>
        <w:t>. Elle a été conçue en 1991 par </w:t>
      </w:r>
      <w:hyperlink r:id="rId23" w:tooltip="James Rumbaugh" w:history="1">
        <w:r w:rsidRPr="00185C7A">
          <w:rPr>
            <w:rFonts w:asciiTheme="majorHAnsi" w:hAnsiTheme="majorHAnsi"/>
            <w:sz w:val="24"/>
            <w:szCs w:val="24"/>
          </w:rPr>
          <w:t xml:space="preserve">James </w:t>
        </w:r>
        <w:proofErr w:type="spellStart"/>
        <w:r w:rsidRPr="00185C7A">
          <w:rPr>
            <w:rFonts w:asciiTheme="majorHAnsi" w:hAnsiTheme="majorHAnsi"/>
            <w:sz w:val="24"/>
            <w:szCs w:val="24"/>
          </w:rPr>
          <w:t>Rumbaugh</w:t>
        </w:r>
        <w:proofErr w:type="spellEnd"/>
      </w:hyperlink>
      <w:r w:rsidRPr="00185C7A">
        <w:rPr>
          <w:rFonts w:asciiTheme="majorHAnsi" w:hAnsiTheme="majorHAnsi"/>
          <w:sz w:val="24"/>
          <w:szCs w:val="24"/>
        </w:rPr>
        <w:t xml:space="preserve">, Michael </w:t>
      </w:r>
      <w:proofErr w:type="spellStart"/>
      <w:r w:rsidRPr="00185C7A">
        <w:rPr>
          <w:rFonts w:asciiTheme="majorHAnsi" w:hAnsiTheme="majorHAnsi"/>
          <w:sz w:val="24"/>
          <w:szCs w:val="24"/>
        </w:rPr>
        <w:t>Blaha</w:t>
      </w:r>
      <w:proofErr w:type="spellEnd"/>
      <w:r w:rsidRPr="00185C7A">
        <w:rPr>
          <w:rFonts w:asciiTheme="majorHAnsi" w:hAnsiTheme="majorHAnsi"/>
          <w:sz w:val="24"/>
          <w:szCs w:val="24"/>
        </w:rPr>
        <w:t xml:space="preserve">, William </w:t>
      </w:r>
      <w:proofErr w:type="spellStart"/>
      <w:r w:rsidRPr="00185C7A">
        <w:rPr>
          <w:rFonts w:asciiTheme="majorHAnsi" w:hAnsiTheme="majorHAnsi"/>
          <w:sz w:val="24"/>
          <w:szCs w:val="24"/>
        </w:rPr>
        <w:t>Lorensen</w:t>
      </w:r>
      <w:proofErr w:type="spellEnd"/>
      <w:r w:rsidRPr="00185C7A">
        <w:rPr>
          <w:rFonts w:asciiTheme="majorHAnsi" w:hAnsiTheme="majorHAnsi"/>
          <w:sz w:val="24"/>
          <w:szCs w:val="24"/>
        </w:rPr>
        <w:t xml:space="preserve">, Frederick Eddy et William </w:t>
      </w:r>
      <w:proofErr w:type="spellStart"/>
      <w:r w:rsidRPr="00185C7A">
        <w:rPr>
          <w:rFonts w:asciiTheme="majorHAnsi" w:hAnsiTheme="majorHAnsi"/>
          <w:sz w:val="24"/>
          <w:szCs w:val="24"/>
        </w:rPr>
        <w:t>Premerlani</w:t>
      </w:r>
      <w:proofErr w:type="spellEnd"/>
      <w:r w:rsidRPr="00185C7A">
        <w:rPr>
          <w:rFonts w:asciiTheme="majorHAnsi" w:hAnsiTheme="majorHAnsi"/>
          <w:sz w:val="24"/>
          <w:szCs w:val="24"/>
        </w:rPr>
        <w:t>.</w:t>
      </w:r>
    </w:p>
    <w:p w14:paraId="32B8808D" w14:textId="77777777" w:rsidR="00BF4321" w:rsidRPr="00185C7A" w:rsidRDefault="00BF4321" w:rsidP="002260C2">
      <w:pPr>
        <w:tabs>
          <w:tab w:val="num" w:pos="720"/>
        </w:tabs>
        <w:jc w:val="both"/>
        <w:rPr>
          <w:rFonts w:asciiTheme="majorHAnsi" w:hAnsiTheme="majorHAnsi"/>
          <w:sz w:val="24"/>
          <w:szCs w:val="24"/>
        </w:rPr>
      </w:pPr>
      <w:r w:rsidRPr="00185C7A">
        <w:rPr>
          <w:rFonts w:asciiTheme="majorHAnsi" w:hAnsiTheme="majorHAnsi"/>
          <w:sz w:val="24"/>
          <w:szCs w:val="24"/>
        </w:rPr>
        <w:t>La notation des diagrammes de classe d'OMT était très populaire, et a ainsi été utilisée dans des ouvrages de référence publiés avant UML, comme « </w:t>
      </w:r>
      <w:hyperlink r:id="rId24" w:tooltip="Design Patterns" w:history="1">
        <w:r w:rsidRPr="00185C7A">
          <w:rPr>
            <w:rFonts w:asciiTheme="majorHAnsi" w:hAnsiTheme="majorHAnsi"/>
            <w:sz w:val="24"/>
            <w:szCs w:val="24"/>
          </w:rPr>
          <w:t>Design Patterns</w:t>
        </w:r>
      </w:hyperlink>
      <w:r w:rsidRPr="00185C7A">
        <w:rPr>
          <w:rFonts w:asciiTheme="majorHAnsi" w:hAnsiTheme="majorHAnsi"/>
          <w:sz w:val="24"/>
          <w:szCs w:val="24"/>
        </w:rPr>
        <w:t> ». Les concepts de base y étaient la </w:t>
      </w:r>
      <w:hyperlink r:id="rId25" w:tooltip="Classe (informatique)" w:history="1">
        <w:r w:rsidRPr="00185C7A">
          <w:rPr>
            <w:rFonts w:asciiTheme="majorHAnsi" w:hAnsiTheme="majorHAnsi"/>
            <w:sz w:val="24"/>
            <w:szCs w:val="24"/>
          </w:rPr>
          <w:t>classe</w:t>
        </w:r>
      </w:hyperlink>
      <w:r w:rsidRPr="00185C7A">
        <w:rPr>
          <w:rFonts w:asciiTheme="majorHAnsi" w:hAnsiTheme="majorHAnsi"/>
          <w:sz w:val="24"/>
          <w:szCs w:val="24"/>
        </w:rPr>
        <w:t>, l'</w:t>
      </w:r>
      <w:hyperlink r:id="rId26" w:tooltip="Instance (programmation)" w:history="1">
        <w:r w:rsidRPr="00185C7A">
          <w:rPr>
            <w:rFonts w:asciiTheme="majorHAnsi" w:hAnsiTheme="majorHAnsi"/>
            <w:sz w:val="24"/>
            <w:szCs w:val="24"/>
          </w:rPr>
          <w:t>instance</w:t>
        </w:r>
      </w:hyperlink>
      <w:r w:rsidRPr="00185C7A">
        <w:rPr>
          <w:rFonts w:asciiTheme="majorHAnsi" w:hAnsiTheme="majorHAnsi"/>
          <w:sz w:val="24"/>
          <w:szCs w:val="24"/>
        </w:rPr>
        <w:t> et l'</w:t>
      </w:r>
      <w:hyperlink r:id="rId27" w:tooltip="Programmation orientée objet" w:history="1">
        <w:r w:rsidRPr="00185C7A">
          <w:rPr>
            <w:rFonts w:asciiTheme="majorHAnsi" w:hAnsiTheme="majorHAnsi"/>
            <w:sz w:val="24"/>
            <w:szCs w:val="24"/>
          </w:rPr>
          <w:t>objet</w:t>
        </w:r>
      </w:hyperlink>
      <w:r w:rsidRPr="00185C7A">
        <w:rPr>
          <w:rFonts w:asciiTheme="majorHAnsi" w:hAnsiTheme="majorHAnsi"/>
          <w:sz w:val="24"/>
          <w:szCs w:val="24"/>
        </w:rPr>
        <w:t> ainsi que l'</w:t>
      </w:r>
      <w:hyperlink r:id="rId28" w:anchor="L'objet_(attribut_et_m%C3%A9thodes)" w:tooltip="Programmation orientée objet" w:history="1">
        <w:r w:rsidRPr="00185C7A">
          <w:rPr>
            <w:rFonts w:asciiTheme="majorHAnsi" w:hAnsiTheme="majorHAnsi"/>
            <w:sz w:val="24"/>
            <w:szCs w:val="24"/>
          </w:rPr>
          <w:t>attribut</w:t>
        </w:r>
      </w:hyperlink>
      <w:r w:rsidRPr="00185C7A">
        <w:rPr>
          <w:rFonts w:asciiTheme="majorHAnsi" w:hAnsiTheme="majorHAnsi"/>
          <w:sz w:val="24"/>
          <w:szCs w:val="24"/>
        </w:rPr>
        <w:t> et la </w:t>
      </w:r>
      <w:hyperlink r:id="rId29" w:tooltip="Méthode (informatique)" w:history="1">
        <w:r w:rsidRPr="00185C7A">
          <w:rPr>
            <w:rFonts w:asciiTheme="majorHAnsi" w:hAnsiTheme="majorHAnsi"/>
            <w:sz w:val="24"/>
            <w:szCs w:val="24"/>
          </w:rPr>
          <w:t>méthode</w:t>
        </w:r>
      </w:hyperlink>
      <w:r w:rsidRPr="00185C7A">
        <w:rPr>
          <w:rFonts w:asciiTheme="majorHAnsi" w:hAnsiTheme="majorHAnsi"/>
          <w:sz w:val="24"/>
          <w:szCs w:val="24"/>
        </w:rPr>
        <w:t>.</w:t>
      </w:r>
    </w:p>
    <w:p w14:paraId="6B286FE5" w14:textId="77777777" w:rsidR="00BF4321" w:rsidRPr="00185C7A" w:rsidRDefault="00BF4321" w:rsidP="00DE7F43">
      <w:pPr>
        <w:tabs>
          <w:tab w:val="num" w:pos="720"/>
        </w:tabs>
        <w:jc w:val="both"/>
        <w:rPr>
          <w:rFonts w:asciiTheme="majorHAnsi" w:hAnsiTheme="majorHAnsi"/>
          <w:sz w:val="24"/>
          <w:szCs w:val="24"/>
        </w:rPr>
      </w:pPr>
      <w:r w:rsidRPr="00185C7A">
        <w:rPr>
          <w:rFonts w:asciiTheme="majorHAnsi" w:hAnsiTheme="majorHAnsi"/>
          <w:sz w:val="24"/>
          <w:szCs w:val="24"/>
        </w:rPr>
        <w:t xml:space="preserve">La méthode </w:t>
      </w:r>
      <w:proofErr w:type="spellStart"/>
      <w:r w:rsidRPr="00185C7A">
        <w:rPr>
          <w:rFonts w:asciiTheme="majorHAnsi" w:hAnsiTheme="majorHAnsi"/>
          <w:sz w:val="24"/>
          <w:szCs w:val="24"/>
        </w:rPr>
        <w:t>Booch</w:t>
      </w:r>
      <w:proofErr w:type="spellEnd"/>
      <w:r w:rsidRPr="00185C7A">
        <w:rPr>
          <w:rFonts w:asciiTheme="majorHAnsi" w:hAnsiTheme="majorHAnsi"/>
          <w:sz w:val="24"/>
          <w:szCs w:val="24"/>
        </w:rPr>
        <w:t> est une méthode de développement de logiciels pour la </w:t>
      </w:r>
      <w:hyperlink r:id="rId30" w:tooltip="Programmation orientée objet" w:history="1">
        <w:r w:rsidRPr="00185C7A">
          <w:rPr>
            <w:rFonts w:asciiTheme="majorHAnsi" w:hAnsiTheme="majorHAnsi"/>
            <w:sz w:val="24"/>
            <w:szCs w:val="24"/>
          </w:rPr>
          <w:t>programmation orientée objet</w:t>
        </w:r>
      </w:hyperlink>
      <w:r w:rsidRPr="00185C7A">
        <w:rPr>
          <w:rFonts w:asciiTheme="majorHAnsi" w:hAnsiTheme="majorHAnsi"/>
          <w:sz w:val="24"/>
          <w:szCs w:val="24"/>
        </w:rPr>
        <w:t>. Elle a été conçue par </w:t>
      </w:r>
      <w:proofErr w:type="spellStart"/>
      <w:r w:rsidR="005D0A6D">
        <w:rPr>
          <w:rFonts w:asciiTheme="majorHAnsi" w:hAnsiTheme="majorHAnsi"/>
          <w:sz w:val="24"/>
          <w:szCs w:val="24"/>
        </w:rPr>
        <w:fldChar w:fldCharType="begin"/>
      </w:r>
      <w:r w:rsidR="005D0A6D">
        <w:rPr>
          <w:rFonts w:asciiTheme="majorHAnsi" w:hAnsiTheme="majorHAnsi"/>
          <w:sz w:val="24"/>
          <w:szCs w:val="24"/>
        </w:rPr>
        <w:instrText xml:space="preserve"> HYPERLINK "https://fr.wikipedia.org/wiki/Grady_Booch" \o "Grady Booch" </w:instrText>
      </w:r>
      <w:r w:rsidR="005D0A6D">
        <w:rPr>
          <w:rFonts w:asciiTheme="majorHAnsi" w:hAnsiTheme="majorHAnsi"/>
          <w:sz w:val="24"/>
          <w:szCs w:val="24"/>
        </w:rPr>
        <w:fldChar w:fldCharType="separate"/>
      </w:r>
      <w:r w:rsidRPr="00185C7A">
        <w:rPr>
          <w:rFonts w:asciiTheme="majorHAnsi" w:hAnsiTheme="majorHAnsi"/>
          <w:sz w:val="24"/>
          <w:szCs w:val="24"/>
        </w:rPr>
        <w:t>Grady</w:t>
      </w:r>
      <w:proofErr w:type="spellEnd"/>
      <w:r w:rsidRPr="00185C7A">
        <w:rPr>
          <w:rFonts w:asciiTheme="majorHAnsi" w:hAnsiTheme="majorHAnsi"/>
          <w:sz w:val="24"/>
          <w:szCs w:val="24"/>
        </w:rPr>
        <w:t xml:space="preserve"> </w:t>
      </w:r>
      <w:proofErr w:type="spellStart"/>
      <w:r w:rsidRPr="00185C7A">
        <w:rPr>
          <w:rFonts w:asciiTheme="majorHAnsi" w:hAnsiTheme="majorHAnsi"/>
          <w:sz w:val="24"/>
          <w:szCs w:val="24"/>
        </w:rPr>
        <w:t>Booch</w:t>
      </w:r>
      <w:proofErr w:type="spellEnd"/>
      <w:r w:rsidR="005D0A6D">
        <w:rPr>
          <w:rFonts w:asciiTheme="majorHAnsi" w:hAnsiTheme="majorHAnsi"/>
          <w:sz w:val="24"/>
          <w:szCs w:val="24"/>
        </w:rPr>
        <w:fldChar w:fldCharType="end"/>
      </w:r>
      <w:r w:rsidRPr="00185C7A">
        <w:rPr>
          <w:rFonts w:asciiTheme="majorHAnsi" w:hAnsiTheme="majorHAnsi"/>
          <w:sz w:val="24"/>
          <w:szCs w:val="24"/>
        </w:rPr>
        <w:t> qui l'a publiée en 1992 puis révisée en 1994. Elle se compose d'un </w:t>
      </w:r>
      <w:hyperlink r:id="rId31" w:tooltip="Langage de modélisation" w:history="1">
        <w:r w:rsidRPr="00185C7A">
          <w:rPr>
            <w:rFonts w:asciiTheme="majorHAnsi" w:hAnsiTheme="majorHAnsi"/>
            <w:sz w:val="24"/>
            <w:szCs w:val="24"/>
          </w:rPr>
          <w:t>langage de modélisation</w:t>
        </w:r>
      </w:hyperlink>
      <w:r w:rsidRPr="00185C7A">
        <w:rPr>
          <w:rFonts w:asciiTheme="majorHAnsi" w:hAnsiTheme="majorHAnsi"/>
          <w:sz w:val="24"/>
          <w:szCs w:val="24"/>
        </w:rPr>
        <w:t> graphique, d'un processus itératif de développement, et d'un ensemble de pratiques recommandées.</w:t>
      </w:r>
    </w:p>
    <w:p w14:paraId="095999C2" w14:textId="77777777" w:rsidR="00207EE0" w:rsidRPr="00185C7A" w:rsidRDefault="00207EE0" w:rsidP="00DE7F43">
      <w:pPr>
        <w:tabs>
          <w:tab w:val="num" w:pos="720"/>
        </w:tabs>
        <w:jc w:val="both"/>
        <w:rPr>
          <w:rFonts w:asciiTheme="majorHAnsi" w:hAnsiTheme="majorHAnsi"/>
          <w:sz w:val="24"/>
          <w:szCs w:val="24"/>
        </w:rPr>
      </w:pPr>
      <w:r w:rsidRPr="00185C7A">
        <w:rPr>
          <w:rFonts w:asciiTheme="majorHAnsi" w:hAnsiTheme="majorHAnsi"/>
          <w:sz w:val="24"/>
          <w:szCs w:val="24"/>
        </w:rPr>
        <w:t xml:space="preserve">OMT propose, pour sa mise en œuvre, </w:t>
      </w:r>
      <w:r w:rsidRPr="00185C7A">
        <w:rPr>
          <w:rFonts w:asciiTheme="majorHAnsi" w:hAnsiTheme="majorHAnsi"/>
          <w:b/>
          <w:sz w:val="24"/>
          <w:szCs w:val="24"/>
        </w:rPr>
        <w:t>une démarche d'analyse et de conception</w:t>
      </w:r>
      <w:r w:rsidRPr="00185C7A">
        <w:rPr>
          <w:rFonts w:asciiTheme="majorHAnsi" w:hAnsiTheme="majorHAnsi"/>
          <w:sz w:val="24"/>
          <w:szCs w:val="24"/>
        </w:rPr>
        <w:t xml:space="preserve"> ainsi que </w:t>
      </w:r>
      <w:r w:rsidRPr="00185C7A">
        <w:rPr>
          <w:rFonts w:asciiTheme="majorHAnsi" w:hAnsiTheme="majorHAnsi"/>
          <w:b/>
          <w:sz w:val="24"/>
          <w:szCs w:val="24"/>
        </w:rPr>
        <w:t>des outils de modélisation.</w:t>
      </w:r>
    </w:p>
    <w:p w14:paraId="4D6C5ACD" w14:textId="77777777" w:rsidR="00451F0D" w:rsidRPr="00185C7A" w:rsidRDefault="00451F0D" w:rsidP="006B2F58">
      <w:pPr>
        <w:pStyle w:val="Paragraphedeliste"/>
        <w:numPr>
          <w:ilvl w:val="0"/>
          <w:numId w:val="11"/>
        </w:numPr>
        <w:ind w:left="0" w:firstLine="284"/>
        <w:jc w:val="both"/>
        <w:rPr>
          <w:rFonts w:asciiTheme="majorHAnsi" w:hAnsiTheme="majorHAnsi"/>
          <w:sz w:val="24"/>
          <w:szCs w:val="24"/>
        </w:rPr>
      </w:pPr>
      <w:r w:rsidRPr="00185C7A">
        <w:rPr>
          <w:rFonts w:asciiTheme="majorHAnsi" w:hAnsiTheme="majorHAnsi"/>
          <w:sz w:val="24"/>
          <w:szCs w:val="24"/>
        </w:rPr>
        <w:t>La démarche d'analyse et de conception d'OMT.</w:t>
      </w:r>
      <w:r w:rsidR="00546294" w:rsidRPr="00185C7A">
        <w:rPr>
          <w:rFonts w:asciiTheme="majorHAnsi" w:hAnsiTheme="majorHAnsi"/>
          <w:sz w:val="24"/>
          <w:szCs w:val="24"/>
        </w:rPr>
        <w:t xml:space="preserve"> </w:t>
      </w:r>
      <w:r w:rsidRPr="00185C7A">
        <w:rPr>
          <w:rFonts w:asciiTheme="majorHAnsi" w:hAnsiTheme="majorHAnsi"/>
          <w:sz w:val="24"/>
          <w:szCs w:val="24"/>
        </w:rPr>
        <w:t>Comme la plupart des méthodes orientées objet, OMT propose une démarche en trois phases.</w:t>
      </w:r>
    </w:p>
    <w:p w14:paraId="50E45492" w14:textId="77777777"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L'étape d'</w:t>
      </w:r>
      <w:hyperlink r:id="rId32" w:history="1">
        <w:r w:rsidRPr="00185C7A">
          <w:rPr>
            <w:rFonts w:asciiTheme="majorHAnsi" w:hAnsiTheme="majorHAnsi"/>
            <w:b/>
            <w:sz w:val="24"/>
            <w:szCs w:val="24"/>
          </w:rPr>
          <w:t>analyse</w:t>
        </w:r>
      </w:hyperlink>
      <w:r w:rsidR="00161FA6" w:rsidRPr="00185C7A">
        <w:rPr>
          <w:rFonts w:asciiTheme="majorHAnsi" w:hAnsiTheme="majorHAnsi"/>
          <w:b/>
          <w:sz w:val="24"/>
          <w:szCs w:val="24"/>
        </w:rPr>
        <w:t xml:space="preserve"> : </w:t>
      </w:r>
      <w:r w:rsidR="00161FA6" w:rsidRPr="00185C7A">
        <w:rPr>
          <w:rFonts w:asciiTheme="majorHAnsi" w:hAnsiTheme="majorHAnsi"/>
          <w:sz w:val="24"/>
          <w:szCs w:val="24"/>
        </w:rPr>
        <w:t>e</w:t>
      </w:r>
      <w:r w:rsidRPr="00185C7A">
        <w:rPr>
          <w:rFonts w:asciiTheme="majorHAnsi" w:hAnsiTheme="majorHAnsi"/>
          <w:sz w:val="24"/>
          <w:szCs w:val="24"/>
        </w:rPr>
        <w:t>lle concerne l'approche conceptuelle. Elle permet d'élaborer les trois modèles conceptuels (statique, dynamique et fonctionnel).</w:t>
      </w:r>
      <w:r w:rsidR="00D469A7" w:rsidRPr="00185C7A">
        <w:rPr>
          <w:rFonts w:asciiTheme="majorHAnsi" w:hAnsiTheme="majorHAnsi"/>
          <w:sz w:val="24"/>
          <w:szCs w:val="24"/>
        </w:rPr>
        <w:t xml:space="preserve"> </w:t>
      </w:r>
      <w:r w:rsidRPr="00185C7A">
        <w:rPr>
          <w:rFonts w:asciiTheme="majorHAnsi" w:hAnsiTheme="majorHAnsi"/>
          <w:sz w:val="24"/>
          <w:szCs w:val="24"/>
        </w:rPr>
        <w:t>Cette étape est une description </w:t>
      </w:r>
      <w:r w:rsidRPr="00185C7A">
        <w:rPr>
          <w:rFonts w:asciiTheme="majorHAnsi" w:hAnsiTheme="majorHAnsi"/>
          <w:bCs/>
          <w:sz w:val="24"/>
          <w:szCs w:val="24"/>
        </w:rPr>
        <w:t>de ce que</w:t>
      </w:r>
      <w:r w:rsidRPr="00185C7A">
        <w:rPr>
          <w:rFonts w:asciiTheme="majorHAnsi" w:hAnsiTheme="majorHAnsi"/>
          <w:sz w:val="24"/>
          <w:szCs w:val="24"/>
        </w:rPr>
        <w:t> le système doit faire et non du "comment le faire".</w:t>
      </w:r>
    </w:p>
    <w:p w14:paraId="628D46AB" w14:textId="77777777"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L'étape de </w:t>
      </w:r>
      <w:hyperlink r:id="rId33" w:history="1">
        <w:r w:rsidRPr="00185C7A">
          <w:rPr>
            <w:rFonts w:asciiTheme="majorHAnsi" w:hAnsiTheme="majorHAnsi"/>
            <w:b/>
            <w:sz w:val="24"/>
            <w:szCs w:val="24"/>
          </w:rPr>
          <w:t>conception</w:t>
        </w:r>
      </w:hyperlink>
      <w:r w:rsidR="00161FA6" w:rsidRPr="00185C7A">
        <w:rPr>
          <w:rFonts w:asciiTheme="majorHAnsi" w:hAnsiTheme="majorHAnsi"/>
          <w:b/>
          <w:sz w:val="24"/>
          <w:szCs w:val="24"/>
        </w:rPr>
        <w:t xml:space="preserve"> : </w:t>
      </w:r>
      <w:r w:rsidR="00161FA6" w:rsidRPr="00185C7A">
        <w:rPr>
          <w:rFonts w:asciiTheme="majorHAnsi" w:hAnsiTheme="majorHAnsi"/>
          <w:sz w:val="24"/>
          <w:szCs w:val="24"/>
        </w:rPr>
        <w:t>e</w:t>
      </w:r>
      <w:r w:rsidRPr="00185C7A">
        <w:rPr>
          <w:rFonts w:asciiTheme="majorHAnsi" w:hAnsiTheme="majorHAnsi"/>
          <w:sz w:val="24"/>
          <w:szCs w:val="24"/>
        </w:rPr>
        <w:t xml:space="preserve">lle permet de présenter l'architecture d'ensemble du système, par intégration des contraintes et des soucis de performance. La conception technique </w:t>
      </w:r>
      <w:r w:rsidRPr="00185C7A">
        <w:rPr>
          <w:rFonts w:asciiTheme="majorHAnsi" w:hAnsiTheme="majorHAnsi"/>
          <w:sz w:val="24"/>
          <w:szCs w:val="24"/>
        </w:rPr>
        <w:lastRenderedPageBreak/>
        <w:t>des objets donne une spécification détaillée de l'implémentation des objets, indépendante d'un environnement donné, mais compatib</w:t>
      </w:r>
      <w:r w:rsidR="00D469A7" w:rsidRPr="00185C7A">
        <w:rPr>
          <w:rFonts w:asciiTheme="majorHAnsi" w:hAnsiTheme="majorHAnsi"/>
          <w:sz w:val="24"/>
          <w:szCs w:val="24"/>
        </w:rPr>
        <w:t>le avec une technologie choisie.</w:t>
      </w:r>
      <w:r w:rsidR="00161FA6" w:rsidRPr="00185C7A">
        <w:rPr>
          <w:rFonts w:asciiTheme="majorHAnsi" w:hAnsiTheme="majorHAnsi"/>
          <w:sz w:val="24"/>
          <w:szCs w:val="24"/>
        </w:rPr>
        <w:t xml:space="preserve"> </w:t>
      </w:r>
      <w:r w:rsidRPr="00185C7A">
        <w:rPr>
          <w:rFonts w:asciiTheme="majorHAnsi" w:hAnsiTheme="majorHAnsi"/>
          <w:sz w:val="24"/>
          <w:szCs w:val="24"/>
        </w:rPr>
        <w:t>C'est le niveau logique, il définit les structures de données et les algorithmes d'implémentation des classes.</w:t>
      </w:r>
    </w:p>
    <w:p w14:paraId="60DD01F5" w14:textId="77777777"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L'implémentation du Système</w:t>
      </w:r>
      <w:r w:rsidR="00161FA6" w:rsidRPr="00185C7A">
        <w:rPr>
          <w:rFonts w:asciiTheme="majorHAnsi" w:hAnsiTheme="majorHAnsi"/>
          <w:b/>
          <w:sz w:val="24"/>
          <w:szCs w:val="24"/>
        </w:rPr>
        <w:t xml:space="preserve"> : </w:t>
      </w:r>
      <w:r w:rsidRPr="00185C7A">
        <w:rPr>
          <w:rFonts w:asciiTheme="majorHAnsi" w:hAnsiTheme="majorHAnsi"/>
          <w:sz w:val="24"/>
          <w:szCs w:val="24"/>
        </w:rPr>
        <w:t xml:space="preserve">Il s'agit de </w:t>
      </w:r>
      <w:r w:rsidR="00161FA6" w:rsidRPr="00185C7A">
        <w:rPr>
          <w:rFonts w:asciiTheme="majorHAnsi" w:hAnsiTheme="majorHAnsi"/>
          <w:sz w:val="24"/>
          <w:szCs w:val="24"/>
        </w:rPr>
        <w:t>l'écriture du code, en tant qu'</w:t>
      </w:r>
      <w:r w:rsidRPr="00185C7A">
        <w:rPr>
          <w:rFonts w:asciiTheme="majorHAnsi" w:hAnsiTheme="majorHAnsi"/>
          <w:sz w:val="24"/>
          <w:szCs w:val="24"/>
        </w:rPr>
        <w:t>extension du processus de conception .Elle varie en fonction des langages cibles et des systèmes de gestion de bases de données choisis, suivant qu</w:t>
      </w:r>
      <w:r w:rsidR="009520CF" w:rsidRPr="00185C7A">
        <w:rPr>
          <w:rFonts w:asciiTheme="majorHAnsi" w:hAnsiTheme="majorHAnsi"/>
          <w:sz w:val="24"/>
          <w:szCs w:val="24"/>
        </w:rPr>
        <w:t>'ils sont ou non orientés objet</w:t>
      </w:r>
      <w:r w:rsidRPr="00185C7A">
        <w:rPr>
          <w:rFonts w:asciiTheme="majorHAnsi" w:hAnsiTheme="majorHAnsi"/>
          <w:sz w:val="24"/>
          <w:szCs w:val="24"/>
        </w:rPr>
        <w:t>.</w:t>
      </w:r>
    </w:p>
    <w:p w14:paraId="19A10D2A" w14:textId="77777777" w:rsidR="00161FA6" w:rsidRPr="00185C7A" w:rsidRDefault="00161FA6" w:rsidP="006B2F58">
      <w:pPr>
        <w:pStyle w:val="Paragraphedeliste"/>
        <w:numPr>
          <w:ilvl w:val="0"/>
          <w:numId w:val="11"/>
        </w:numPr>
        <w:ind w:left="0" w:firstLine="284"/>
        <w:jc w:val="both"/>
        <w:rPr>
          <w:rFonts w:asciiTheme="majorHAnsi" w:hAnsiTheme="majorHAnsi"/>
          <w:sz w:val="24"/>
          <w:szCs w:val="24"/>
        </w:rPr>
      </w:pPr>
      <w:r w:rsidRPr="00185C7A">
        <w:rPr>
          <w:rFonts w:asciiTheme="majorHAnsi" w:hAnsiTheme="majorHAnsi"/>
          <w:sz w:val="24"/>
          <w:szCs w:val="24"/>
        </w:rPr>
        <w:t xml:space="preserve">OMT fournit trois modèles principaux pour décrire les aspects </w:t>
      </w:r>
      <w:r w:rsidRPr="00185C7A">
        <w:rPr>
          <w:rFonts w:asciiTheme="majorHAnsi" w:hAnsiTheme="majorHAnsi"/>
          <w:b/>
          <w:sz w:val="24"/>
          <w:szCs w:val="24"/>
        </w:rPr>
        <w:t>statique</w:t>
      </w:r>
      <w:r w:rsidRPr="00185C7A">
        <w:rPr>
          <w:rFonts w:asciiTheme="majorHAnsi" w:hAnsiTheme="majorHAnsi"/>
          <w:sz w:val="24"/>
          <w:szCs w:val="24"/>
        </w:rPr>
        <w:t xml:space="preserve">, </w:t>
      </w:r>
      <w:r w:rsidRPr="00185C7A">
        <w:rPr>
          <w:rFonts w:asciiTheme="majorHAnsi" w:hAnsiTheme="majorHAnsi"/>
          <w:b/>
          <w:sz w:val="24"/>
          <w:szCs w:val="24"/>
        </w:rPr>
        <w:t>dynamique</w:t>
      </w:r>
      <w:r w:rsidRPr="00185C7A">
        <w:rPr>
          <w:rFonts w:asciiTheme="majorHAnsi" w:hAnsiTheme="majorHAnsi"/>
          <w:sz w:val="24"/>
          <w:szCs w:val="24"/>
        </w:rPr>
        <w:t xml:space="preserve"> et </w:t>
      </w:r>
      <w:r w:rsidRPr="00185C7A">
        <w:rPr>
          <w:rFonts w:asciiTheme="majorHAnsi" w:hAnsiTheme="majorHAnsi"/>
          <w:b/>
          <w:sz w:val="24"/>
          <w:szCs w:val="24"/>
        </w:rPr>
        <w:t>fonctionnel</w:t>
      </w:r>
      <w:r w:rsidRPr="00185C7A">
        <w:rPr>
          <w:rFonts w:asciiTheme="majorHAnsi" w:hAnsiTheme="majorHAnsi"/>
          <w:sz w:val="24"/>
          <w:szCs w:val="24"/>
        </w:rPr>
        <w:t xml:space="preserve"> d'un système d'information. </w:t>
      </w:r>
    </w:p>
    <w:p w14:paraId="5282D315" w14:textId="77777777" w:rsidR="00161FA6" w:rsidRPr="00185C7A" w:rsidRDefault="005D0A6D" w:rsidP="00161FA6">
      <w:pPr>
        <w:tabs>
          <w:tab w:val="num" w:pos="720"/>
        </w:tabs>
        <w:jc w:val="both"/>
        <w:rPr>
          <w:rFonts w:asciiTheme="majorHAnsi" w:hAnsiTheme="majorHAnsi"/>
          <w:sz w:val="24"/>
          <w:szCs w:val="24"/>
        </w:rPr>
      </w:pPr>
      <w:hyperlink r:id="rId34" w:history="1">
        <w:r w:rsidR="00161FA6" w:rsidRPr="00185C7A">
          <w:rPr>
            <w:rFonts w:asciiTheme="majorHAnsi" w:hAnsiTheme="majorHAnsi"/>
            <w:b/>
            <w:sz w:val="24"/>
            <w:szCs w:val="24"/>
          </w:rPr>
          <w:t>Le modèle objet</w:t>
        </w:r>
      </w:hyperlink>
      <w:r w:rsidR="00D469A7" w:rsidRPr="00185C7A">
        <w:rPr>
          <w:rFonts w:asciiTheme="majorHAnsi" w:hAnsiTheme="majorHAnsi"/>
          <w:sz w:val="24"/>
          <w:szCs w:val="24"/>
        </w:rPr>
        <w:t xml:space="preserve"> : il </w:t>
      </w:r>
      <w:r w:rsidR="00161FA6" w:rsidRPr="00185C7A">
        <w:rPr>
          <w:rFonts w:asciiTheme="majorHAnsi" w:hAnsiTheme="majorHAnsi"/>
          <w:sz w:val="24"/>
          <w:szCs w:val="24"/>
        </w:rPr>
        <w:t>décrit la structure statique des objets, classes et associations. C'est une extension du modèle Entité-Relation vers les concepts d'objet (classe, agrégation, généralisation, héritage). </w:t>
      </w:r>
    </w:p>
    <w:p w14:paraId="7FE8A9C3" w14:textId="77777777" w:rsidR="00161FA6" w:rsidRPr="00185C7A" w:rsidRDefault="005D0A6D" w:rsidP="00161FA6">
      <w:pPr>
        <w:tabs>
          <w:tab w:val="num" w:pos="720"/>
        </w:tabs>
        <w:jc w:val="both"/>
        <w:rPr>
          <w:rFonts w:asciiTheme="majorHAnsi" w:hAnsiTheme="majorHAnsi"/>
          <w:sz w:val="24"/>
          <w:szCs w:val="24"/>
        </w:rPr>
      </w:pPr>
      <w:hyperlink r:id="rId35" w:history="1">
        <w:r w:rsidR="00161FA6" w:rsidRPr="00185C7A">
          <w:rPr>
            <w:rFonts w:asciiTheme="majorHAnsi" w:hAnsiTheme="majorHAnsi"/>
            <w:b/>
            <w:sz w:val="24"/>
            <w:szCs w:val="24"/>
          </w:rPr>
          <w:t>Le modèle dynamique</w:t>
        </w:r>
      </w:hyperlink>
      <w:r w:rsidR="00D469A7" w:rsidRPr="00185C7A">
        <w:rPr>
          <w:rFonts w:asciiTheme="majorHAnsi" w:hAnsiTheme="majorHAnsi"/>
          <w:b/>
          <w:sz w:val="24"/>
          <w:szCs w:val="24"/>
        </w:rPr>
        <w:t xml:space="preserve"> : </w:t>
      </w:r>
      <w:r w:rsidR="00D469A7" w:rsidRPr="00185C7A">
        <w:rPr>
          <w:rFonts w:asciiTheme="majorHAnsi" w:hAnsiTheme="majorHAnsi"/>
          <w:sz w:val="24"/>
          <w:szCs w:val="24"/>
        </w:rPr>
        <w:t>il</w:t>
      </w:r>
      <w:r w:rsidR="00161FA6" w:rsidRPr="00185C7A">
        <w:rPr>
          <w:rFonts w:asciiTheme="majorHAnsi" w:hAnsiTheme="majorHAnsi"/>
          <w:sz w:val="24"/>
          <w:szCs w:val="24"/>
        </w:rPr>
        <w:t> décrit les transformations d'un système dans le temps. Il est fondé sur des diagrammes d'états/transitions avec spécification des événements qui déclenchent les transitions, des opérations de transformation, des attributs concernés par ces transformations. Le modèle dynamique est employé pour spécifier les aspects "contrôle" d'un système.</w:t>
      </w:r>
    </w:p>
    <w:p w14:paraId="1BC59594" w14:textId="77777777" w:rsidR="002260C2" w:rsidRPr="00185C7A" w:rsidRDefault="005D0A6D" w:rsidP="00DB62D8">
      <w:pPr>
        <w:tabs>
          <w:tab w:val="num" w:pos="720"/>
        </w:tabs>
        <w:jc w:val="both"/>
        <w:rPr>
          <w:rFonts w:ascii="Arial" w:hAnsi="Arial" w:cs="Arial"/>
          <w:color w:val="222222"/>
          <w:sz w:val="24"/>
          <w:szCs w:val="24"/>
        </w:rPr>
      </w:pPr>
      <w:hyperlink r:id="rId36" w:history="1">
        <w:r w:rsidR="00161FA6" w:rsidRPr="00185C7A">
          <w:rPr>
            <w:rFonts w:asciiTheme="majorHAnsi" w:hAnsiTheme="majorHAnsi"/>
            <w:b/>
            <w:sz w:val="24"/>
            <w:szCs w:val="24"/>
          </w:rPr>
          <w:t>Le modèle fonctionnel</w:t>
        </w:r>
      </w:hyperlink>
      <w:r w:rsidR="00D469A7" w:rsidRPr="00185C7A">
        <w:rPr>
          <w:rFonts w:asciiTheme="majorHAnsi" w:hAnsiTheme="majorHAnsi"/>
          <w:sz w:val="24"/>
          <w:szCs w:val="24"/>
        </w:rPr>
        <w:t xml:space="preserve"> : il </w:t>
      </w:r>
      <w:r w:rsidR="00161FA6" w:rsidRPr="00185C7A">
        <w:rPr>
          <w:rFonts w:asciiTheme="majorHAnsi" w:hAnsiTheme="majorHAnsi"/>
          <w:sz w:val="24"/>
          <w:szCs w:val="24"/>
        </w:rPr>
        <w:t>décrit la transformation des valeurs des données dans le système. Il est fondé sur des diagrammes de flux de données classiques (DFD). Ces diagrammes sont utilisés pour spécifier des fonctions générales qui sont opérées sur les objets.</w:t>
      </w:r>
      <w:r w:rsidR="00942266" w:rsidRPr="00185C7A">
        <w:rPr>
          <w:rFonts w:ascii="Arial" w:hAnsi="Arial" w:cs="Arial"/>
          <w:color w:val="222222"/>
          <w:sz w:val="24"/>
          <w:szCs w:val="24"/>
        </w:rPr>
        <w:t xml:space="preserve"> </w:t>
      </w:r>
    </w:p>
    <w:p w14:paraId="06080C6F" w14:textId="77777777" w:rsidR="002260C2" w:rsidRPr="000B1C2A" w:rsidRDefault="002260C2" w:rsidP="00942266">
      <w:pPr>
        <w:tabs>
          <w:tab w:val="num" w:pos="720"/>
        </w:tabs>
        <w:jc w:val="both"/>
        <w:rPr>
          <w:rFonts w:asciiTheme="majorHAnsi" w:hAnsiTheme="majorHAnsi"/>
          <w:sz w:val="24"/>
          <w:szCs w:val="24"/>
        </w:rPr>
      </w:pPr>
      <w:r w:rsidRPr="002260C2">
        <w:rPr>
          <w:rFonts w:asciiTheme="majorHAnsi" w:hAnsiTheme="majorHAnsi"/>
          <w:b/>
          <w:sz w:val="36"/>
          <w:szCs w:val="28"/>
        </w:rPr>
        <w:t>OOD</w:t>
      </w:r>
      <w:r w:rsidRPr="000B1C2A">
        <w:rPr>
          <w:rFonts w:asciiTheme="majorHAnsi" w:hAnsiTheme="majorHAnsi"/>
          <w:sz w:val="24"/>
          <w:szCs w:val="24"/>
        </w:rPr>
        <w:t xml:space="preserve"> : </w:t>
      </w:r>
      <w:proofErr w:type="spellStart"/>
      <w:r w:rsidR="000B1C2A" w:rsidRPr="000B1C2A">
        <w:rPr>
          <w:rFonts w:asciiTheme="majorHAnsi" w:hAnsiTheme="majorHAnsi"/>
          <w:sz w:val="24"/>
          <w:szCs w:val="24"/>
        </w:rPr>
        <w:t>Grady</w:t>
      </w:r>
      <w:proofErr w:type="spellEnd"/>
      <w:r w:rsidR="000B1C2A" w:rsidRPr="000B1C2A">
        <w:rPr>
          <w:rFonts w:asciiTheme="majorHAnsi" w:hAnsiTheme="majorHAnsi"/>
          <w:sz w:val="24"/>
          <w:szCs w:val="24"/>
        </w:rPr>
        <w:t xml:space="preserve"> </w:t>
      </w:r>
      <w:proofErr w:type="spellStart"/>
      <w:r w:rsidR="00942266" w:rsidRPr="000B1C2A">
        <w:rPr>
          <w:rFonts w:asciiTheme="majorHAnsi" w:hAnsiTheme="majorHAnsi"/>
          <w:sz w:val="24"/>
          <w:szCs w:val="24"/>
        </w:rPr>
        <w:t>Booch</w:t>
      </w:r>
      <w:proofErr w:type="spellEnd"/>
      <w:r w:rsidR="00942266" w:rsidRPr="000B1C2A">
        <w:rPr>
          <w:rFonts w:asciiTheme="majorHAnsi" w:hAnsiTheme="majorHAnsi"/>
          <w:sz w:val="24"/>
          <w:szCs w:val="24"/>
        </w:rPr>
        <w:t xml:space="preserve"> a établi dans plusieurs de ses articles et son ouvrage, les principales étapes conduisant à la décomposition d'un programme </w:t>
      </w:r>
      <w:r w:rsidR="00EB29CF" w:rsidRPr="000B1C2A">
        <w:rPr>
          <w:rFonts w:asciiTheme="majorHAnsi" w:hAnsiTheme="majorHAnsi"/>
          <w:sz w:val="24"/>
          <w:szCs w:val="24"/>
        </w:rPr>
        <w:t xml:space="preserve">ainsi que des outils de modélisation </w:t>
      </w:r>
      <w:r w:rsidR="00942266" w:rsidRPr="000B1C2A">
        <w:rPr>
          <w:rFonts w:asciiTheme="majorHAnsi" w:hAnsiTheme="majorHAnsi"/>
          <w:sz w:val="24"/>
          <w:szCs w:val="24"/>
        </w:rPr>
        <w:t>selon la méthode de conception orientée-objets. Ces étapes ont été reprises dans leurs grandes lignes par toutes les méthodologies parues depuis</w:t>
      </w:r>
      <w:r w:rsidRPr="000B1C2A">
        <w:rPr>
          <w:rFonts w:asciiTheme="majorHAnsi" w:hAnsiTheme="majorHAnsi"/>
          <w:sz w:val="24"/>
          <w:szCs w:val="24"/>
        </w:rPr>
        <w:t>.</w:t>
      </w:r>
    </w:p>
    <w:p w14:paraId="7DD1C49A" w14:textId="77777777" w:rsidR="00EB29CF" w:rsidRPr="000B1C2A" w:rsidRDefault="00EB29CF" w:rsidP="006B2F58">
      <w:pPr>
        <w:pStyle w:val="Paragraphedeliste"/>
        <w:numPr>
          <w:ilvl w:val="0"/>
          <w:numId w:val="11"/>
        </w:numPr>
        <w:tabs>
          <w:tab w:val="num" w:pos="720"/>
        </w:tabs>
        <w:jc w:val="both"/>
        <w:rPr>
          <w:rFonts w:asciiTheme="majorHAnsi" w:hAnsiTheme="majorHAnsi"/>
          <w:b/>
          <w:sz w:val="24"/>
          <w:szCs w:val="24"/>
        </w:rPr>
      </w:pPr>
      <w:r w:rsidRPr="000B1C2A">
        <w:rPr>
          <w:rFonts w:asciiTheme="majorHAnsi" w:hAnsiTheme="majorHAnsi"/>
          <w:b/>
          <w:sz w:val="24"/>
          <w:szCs w:val="24"/>
        </w:rPr>
        <w:t>Etapes de décomposition d'un programme</w:t>
      </w:r>
    </w:p>
    <w:p w14:paraId="737056AE" w14:textId="77777777" w:rsidR="00DB62D8" w:rsidRPr="000B1C2A"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r w:rsidRPr="000B1C2A">
        <w:rPr>
          <w:rFonts w:asciiTheme="majorHAnsi" w:eastAsiaTheme="minorHAnsi" w:hAnsiTheme="majorHAnsi" w:cstheme="minorBidi"/>
          <w:b/>
          <w:lang w:eastAsia="en-US"/>
        </w:rPr>
        <w:t>Identifier les objets et les classes</w:t>
      </w:r>
    </w:p>
    <w:p w14:paraId="37BA5277" w14:textId="77777777" w:rsidR="00DB62D8" w:rsidRPr="000B1C2A" w:rsidRDefault="00DB62D8" w:rsidP="00DB62D8">
      <w:pPr>
        <w:tabs>
          <w:tab w:val="num" w:pos="720"/>
        </w:tabs>
        <w:jc w:val="both"/>
        <w:rPr>
          <w:rFonts w:ascii="Times" w:hAnsi="Times" w:cs="Times"/>
          <w:color w:val="000000"/>
          <w:sz w:val="24"/>
          <w:szCs w:val="24"/>
        </w:rPr>
      </w:pPr>
      <w:bookmarkStart w:id="51" w:name="pgfId=178"/>
      <w:bookmarkEnd w:id="51"/>
      <w:r w:rsidRPr="000B1C2A">
        <w:rPr>
          <w:rFonts w:asciiTheme="majorHAnsi" w:hAnsiTheme="majorHAnsi"/>
          <w:sz w:val="24"/>
          <w:szCs w:val="24"/>
        </w:rPr>
        <w:t>Cette première étape vise à identifier les objets du monde réel que l'on voudra réaliser. Pour cela, on doit identifier les propriétés caractéristiques de l'objet. Cette étape est bien entendu celle qui demande le plus de talent et d'expérience personnelle. Un moyen relativement informel pour identifier les objets consiste à faire une description littéraire (en français) du problème. On pourra déduire les bons candidats des noms utilisés dans cette description, et leurs propriétés des adjectifs et autres qualifiants.</w:t>
      </w:r>
      <w:bookmarkStart w:id="52" w:name="pgfId=179"/>
      <w:bookmarkEnd w:id="52"/>
      <w:r w:rsidRPr="000B1C2A">
        <w:rPr>
          <w:rFonts w:ascii="Times" w:hAnsi="Times" w:cs="Times"/>
          <w:color w:val="000000"/>
          <w:sz w:val="24"/>
          <w:szCs w:val="24"/>
        </w:rPr>
        <w:t> </w:t>
      </w:r>
    </w:p>
    <w:p w14:paraId="01FA5F73" w14:textId="77777777" w:rsidR="00DB62D8" w:rsidRPr="000B1C2A"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bookmarkStart w:id="53" w:name="pgfId=180"/>
      <w:bookmarkEnd w:id="53"/>
      <w:r w:rsidRPr="000B1C2A">
        <w:rPr>
          <w:rFonts w:asciiTheme="majorHAnsi" w:eastAsiaTheme="minorHAnsi" w:hAnsiTheme="majorHAnsi" w:cstheme="minorBidi"/>
          <w:b/>
          <w:lang w:eastAsia="en-US"/>
        </w:rPr>
        <w:t>Identifier la sémantique des objets et des classes</w:t>
      </w:r>
    </w:p>
    <w:p w14:paraId="7D2C6570" w14:textId="77777777" w:rsidR="00DB62D8" w:rsidRPr="000B1C2A" w:rsidRDefault="00DB62D8" w:rsidP="00DB62D8">
      <w:pPr>
        <w:tabs>
          <w:tab w:val="num" w:pos="720"/>
        </w:tabs>
        <w:jc w:val="both"/>
        <w:rPr>
          <w:rFonts w:ascii="Times" w:hAnsi="Times" w:cs="Times"/>
          <w:color w:val="000000"/>
          <w:sz w:val="24"/>
          <w:szCs w:val="24"/>
        </w:rPr>
      </w:pPr>
      <w:bookmarkStart w:id="54" w:name="pgfId=181"/>
      <w:bookmarkEnd w:id="54"/>
      <w:r w:rsidRPr="000B1C2A">
        <w:rPr>
          <w:rFonts w:asciiTheme="majorHAnsi" w:hAnsiTheme="majorHAnsi"/>
          <w:sz w:val="24"/>
          <w:szCs w:val="24"/>
        </w:rPr>
        <w:lastRenderedPageBreak/>
        <w:t>On cherchera ensuite à identifier les actions que l'objet subit et provoque. Les verbes utilisés dans la description informelle de l'étape précédente fournissent de bons indices pour l'identification des opérations. C'est également à cette étape que l'on pourra définir les conditions d'ordonnancement temporel des opérations, si nécessaire.</w:t>
      </w:r>
      <w:bookmarkStart w:id="55" w:name="pgfId=182"/>
      <w:bookmarkEnd w:id="55"/>
      <w:r w:rsidRPr="000B1C2A">
        <w:rPr>
          <w:rFonts w:ascii="Times" w:hAnsi="Times" w:cs="Times"/>
          <w:color w:val="000000"/>
          <w:sz w:val="24"/>
          <w:szCs w:val="24"/>
        </w:rPr>
        <w:t> </w:t>
      </w:r>
    </w:p>
    <w:p w14:paraId="2B3C6F67" w14:textId="77777777" w:rsidR="00DB62D8" w:rsidRPr="00F2294E"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bookmarkStart w:id="56" w:name="pgfId=183"/>
      <w:bookmarkEnd w:id="56"/>
      <w:r w:rsidRPr="00F2294E">
        <w:rPr>
          <w:rFonts w:asciiTheme="majorHAnsi" w:eastAsiaTheme="minorHAnsi" w:hAnsiTheme="majorHAnsi" w:cstheme="minorBidi"/>
          <w:b/>
          <w:lang w:eastAsia="en-US"/>
        </w:rPr>
        <w:t>Identifier les relations entre les objets et les classes</w:t>
      </w:r>
    </w:p>
    <w:p w14:paraId="488A9A9C" w14:textId="77777777" w:rsidR="00B5279F" w:rsidRPr="00F2294E" w:rsidRDefault="00DB62D8" w:rsidP="00DB62D8">
      <w:pPr>
        <w:tabs>
          <w:tab w:val="num" w:pos="720"/>
        </w:tabs>
        <w:jc w:val="both"/>
        <w:rPr>
          <w:rFonts w:asciiTheme="majorHAnsi" w:hAnsiTheme="majorHAnsi"/>
          <w:b/>
          <w:sz w:val="24"/>
          <w:szCs w:val="24"/>
        </w:rPr>
      </w:pPr>
      <w:bookmarkStart w:id="57" w:name="pgfId=184"/>
      <w:bookmarkEnd w:id="57"/>
      <w:r w:rsidRPr="00F2294E">
        <w:rPr>
          <w:rFonts w:asciiTheme="majorHAnsi" w:hAnsiTheme="majorHAnsi"/>
          <w:sz w:val="24"/>
          <w:szCs w:val="24"/>
        </w:rPr>
        <w:t>L'objet étant maintenant identifié par ses caractéristiques et ses opérations, on définira ses relations avec les autres objets. On établira quels objets le "voient" et quels objets "sont vus" par lui. Autrement dit, on insérera alors l'objet dans la topologie du projet. On définit également l'interface précise de l'objet avec le monde extérieur. Cette interface spécifie exactement quelles fonctionnalités seront accessibles et sous quelle forme.</w:t>
      </w:r>
      <w:bookmarkStart w:id="58" w:name="pgfId=185"/>
      <w:bookmarkStart w:id="59" w:name="pgfId=186"/>
      <w:bookmarkEnd w:id="58"/>
      <w:bookmarkEnd w:id="59"/>
    </w:p>
    <w:p w14:paraId="085A247F" w14:textId="77777777" w:rsidR="00DB62D8" w:rsidRPr="00F2294E" w:rsidRDefault="00F2294E" w:rsidP="000B0284">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r>
        <w:rPr>
          <w:rFonts w:asciiTheme="majorHAnsi" w:eastAsiaTheme="minorHAnsi" w:hAnsiTheme="majorHAnsi" w:cstheme="minorBidi"/>
          <w:b/>
          <w:lang w:eastAsia="en-US"/>
        </w:rPr>
        <w:t>Impléme</w:t>
      </w:r>
      <w:r w:rsidR="00DB62D8" w:rsidRPr="00F2294E">
        <w:rPr>
          <w:rFonts w:asciiTheme="majorHAnsi" w:eastAsiaTheme="minorHAnsi" w:hAnsiTheme="majorHAnsi" w:cstheme="minorBidi"/>
          <w:b/>
          <w:lang w:eastAsia="en-US"/>
        </w:rPr>
        <w:t>nter les classes et les objets</w:t>
      </w:r>
    </w:p>
    <w:p w14:paraId="0536DD1A" w14:textId="77777777" w:rsidR="002260C2" w:rsidRDefault="00DB62D8" w:rsidP="000B0284">
      <w:pPr>
        <w:tabs>
          <w:tab w:val="num" w:pos="720"/>
        </w:tabs>
        <w:jc w:val="both"/>
        <w:rPr>
          <w:rFonts w:asciiTheme="majorHAnsi" w:hAnsiTheme="majorHAnsi"/>
          <w:sz w:val="24"/>
          <w:szCs w:val="24"/>
        </w:rPr>
      </w:pPr>
      <w:bookmarkStart w:id="60" w:name="pgfId=187"/>
      <w:bookmarkEnd w:id="60"/>
      <w:r w:rsidRPr="00F2294E">
        <w:rPr>
          <w:rFonts w:asciiTheme="majorHAnsi" w:hAnsiTheme="majorHAnsi"/>
          <w:sz w:val="24"/>
          <w:szCs w:val="24"/>
        </w:rPr>
        <w:t>La dernière étape consiste, bien entendu à impl</w:t>
      </w:r>
      <w:r w:rsidR="00F2294E">
        <w:rPr>
          <w:rFonts w:asciiTheme="majorHAnsi" w:hAnsiTheme="majorHAnsi"/>
          <w:sz w:val="24"/>
          <w:szCs w:val="24"/>
        </w:rPr>
        <w:t>éme</w:t>
      </w:r>
      <w:r w:rsidRPr="00F2294E">
        <w:rPr>
          <w:rFonts w:asciiTheme="majorHAnsi" w:hAnsiTheme="majorHAnsi"/>
          <w:sz w:val="24"/>
          <w:szCs w:val="24"/>
        </w:rPr>
        <w:t>nter les objets en écrivant le code correspondant aux</w:t>
      </w:r>
      <w:r w:rsidR="00B30887" w:rsidRPr="00F2294E">
        <w:rPr>
          <w:rFonts w:asciiTheme="majorHAnsi" w:hAnsiTheme="majorHAnsi"/>
          <w:sz w:val="24"/>
          <w:szCs w:val="24"/>
        </w:rPr>
        <w:t xml:space="preserve"> spécifications dans un langage </w:t>
      </w:r>
      <w:r w:rsidRPr="00F2294E">
        <w:rPr>
          <w:rFonts w:asciiTheme="majorHAnsi" w:hAnsiTheme="majorHAnsi"/>
          <w:sz w:val="24"/>
          <w:szCs w:val="24"/>
        </w:rPr>
        <w:t>de programmation. Lors de cette étape, on identifiera de nouveaux objets de plus bas niveau d'abstraction, ce qui provoquera l'itération de la méthode.</w:t>
      </w:r>
    </w:p>
    <w:p w14:paraId="267667DA" w14:textId="77777777" w:rsidR="008A7B65" w:rsidRPr="00F2294E" w:rsidRDefault="008A7B65" w:rsidP="000B0284">
      <w:pPr>
        <w:tabs>
          <w:tab w:val="num" w:pos="720"/>
        </w:tabs>
        <w:jc w:val="both"/>
        <w:rPr>
          <w:rFonts w:asciiTheme="majorHAnsi" w:hAnsiTheme="majorHAnsi"/>
          <w:sz w:val="24"/>
          <w:szCs w:val="24"/>
        </w:rPr>
      </w:pPr>
    </w:p>
    <w:p w14:paraId="24CCF46E" w14:textId="77777777" w:rsidR="00B30887" w:rsidRPr="00F2294E" w:rsidRDefault="00B30887" w:rsidP="006B2F58">
      <w:pPr>
        <w:pStyle w:val="Paragraphedeliste"/>
        <w:numPr>
          <w:ilvl w:val="0"/>
          <w:numId w:val="11"/>
        </w:numPr>
        <w:tabs>
          <w:tab w:val="num" w:pos="720"/>
        </w:tabs>
        <w:spacing w:after="0"/>
        <w:jc w:val="both"/>
        <w:rPr>
          <w:rFonts w:asciiTheme="majorHAnsi" w:hAnsiTheme="majorHAnsi"/>
          <w:b/>
          <w:sz w:val="24"/>
          <w:szCs w:val="24"/>
        </w:rPr>
      </w:pPr>
      <w:r w:rsidRPr="00F2294E">
        <w:rPr>
          <w:rFonts w:asciiTheme="majorHAnsi" w:hAnsiTheme="majorHAnsi"/>
          <w:b/>
          <w:sz w:val="24"/>
          <w:szCs w:val="24"/>
        </w:rPr>
        <w:t>Outils de modélisation</w:t>
      </w:r>
    </w:p>
    <w:p w14:paraId="65C9EC76" w14:textId="77777777" w:rsidR="00B30887" w:rsidRPr="00F2294E" w:rsidRDefault="00B30887" w:rsidP="00FB24F4">
      <w:pPr>
        <w:tabs>
          <w:tab w:val="num" w:pos="720"/>
        </w:tabs>
        <w:jc w:val="both"/>
        <w:rPr>
          <w:rFonts w:asciiTheme="majorHAnsi" w:hAnsiTheme="majorHAnsi"/>
          <w:sz w:val="24"/>
          <w:szCs w:val="24"/>
        </w:rPr>
      </w:pPr>
      <w:bookmarkStart w:id="61" w:name="pgfId=189"/>
      <w:bookmarkEnd w:id="61"/>
      <w:r w:rsidRPr="00F2294E">
        <w:rPr>
          <w:rFonts w:asciiTheme="majorHAnsi" w:hAnsiTheme="majorHAnsi"/>
          <w:sz w:val="24"/>
          <w:szCs w:val="24"/>
        </w:rPr>
        <w:t xml:space="preserve">La méthode de G. </w:t>
      </w:r>
      <w:proofErr w:type="spellStart"/>
      <w:r w:rsidRPr="00F2294E">
        <w:rPr>
          <w:rFonts w:asciiTheme="majorHAnsi" w:hAnsiTheme="majorHAnsi"/>
          <w:sz w:val="24"/>
          <w:szCs w:val="24"/>
        </w:rPr>
        <w:t>Booch</w:t>
      </w:r>
      <w:proofErr w:type="spellEnd"/>
      <w:r w:rsidRPr="00F2294E">
        <w:rPr>
          <w:rFonts w:asciiTheme="majorHAnsi" w:hAnsiTheme="majorHAnsi"/>
          <w:sz w:val="24"/>
          <w:szCs w:val="24"/>
        </w:rPr>
        <w:t xml:space="preserve">, très complète, offre des outils permettant de couvrir tous les besoins possibles en matière de conception de systèmes informatiques de tous types. Il n'est néanmoins pas toujours nécessaire d'avoir recours à la totalité de ces outils dans le cadre d'un cas précis. C'est pourquoi nous n'allons présenter ici que les concepts qui nous paraissent les plus </w:t>
      </w:r>
      <w:r w:rsidR="00710245" w:rsidRPr="00F2294E">
        <w:rPr>
          <w:rFonts w:asciiTheme="majorHAnsi" w:hAnsiTheme="majorHAnsi"/>
          <w:sz w:val="24"/>
          <w:szCs w:val="24"/>
        </w:rPr>
        <w:t>importants.</w:t>
      </w:r>
    </w:p>
    <w:p w14:paraId="0E81562B" w14:textId="77777777" w:rsidR="00B5279F" w:rsidRPr="00F2294E" w:rsidRDefault="00B5279F" w:rsidP="00B5279F">
      <w:pPr>
        <w:tabs>
          <w:tab w:val="num" w:pos="720"/>
        </w:tabs>
        <w:jc w:val="both"/>
        <w:rPr>
          <w:rFonts w:asciiTheme="majorHAnsi" w:hAnsiTheme="majorHAnsi"/>
          <w:sz w:val="24"/>
          <w:szCs w:val="24"/>
        </w:rPr>
      </w:pPr>
      <w:r w:rsidRPr="00F2294E">
        <w:rPr>
          <w:rFonts w:asciiTheme="majorHAnsi" w:hAnsiTheme="majorHAnsi"/>
          <w:b/>
          <w:sz w:val="24"/>
          <w:szCs w:val="24"/>
        </w:rPr>
        <w:t>Modèles logiques et physiques</w:t>
      </w:r>
      <w:bookmarkStart w:id="62" w:name="pgfId=199"/>
      <w:bookmarkEnd w:id="62"/>
      <w:r w:rsidRPr="00F2294E">
        <w:rPr>
          <w:rFonts w:asciiTheme="majorHAnsi" w:hAnsiTheme="majorHAnsi"/>
          <w:b/>
          <w:sz w:val="24"/>
          <w:szCs w:val="24"/>
        </w:rPr>
        <w:t> </w:t>
      </w:r>
      <w:r w:rsidRPr="00F2294E">
        <w:rPr>
          <w:rFonts w:asciiTheme="majorHAnsi" w:hAnsiTheme="majorHAnsi"/>
          <w:sz w:val="24"/>
          <w:szCs w:val="24"/>
        </w:rPr>
        <w:t>: Ils permettent de faire la distinction entre ce qui relève de l'analyse du problème (modèle logique) et ce qui relève de son implantation informatique (modèle physique). On utilisera pour cela quatre types de diagrammes :</w:t>
      </w:r>
      <w:bookmarkStart w:id="63" w:name="pgfId=200"/>
      <w:bookmarkStart w:id="64" w:name="pgfId=201"/>
      <w:bookmarkEnd w:id="63"/>
      <w:bookmarkEnd w:id="64"/>
      <w:r w:rsidRPr="00F2294E">
        <w:rPr>
          <w:rFonts w:asciiTheme="majorHAnsi" w:hAnsiTheme="majorHAnsi"/>
          <w:sz w:val="24"/>
          <w:szCs w:val="24"/>
        </w:rPr>
        <w:t xml:space="preserve"> les diagrammes de classe</w:t>
      </w:r>
      <w:bookmarkStart w:id="65" w:name="pgfId=202"/>
      <w:bookmarkEnd w:id="65"/>
      <w:r w:rsidRPr="00F2294E">
        <w:rPr>
          <w:rFonts w:asciiTheme="majorHAnsi" w:hAnsiTheme="majorHAnsi"/>
          <w:sz w:val="24"/>
          <w:szCs w:val="24"/>
        </w:rPr>
        <w:t>, les diagrammes d'objets</w:t>
      </w:r>
      <w:bookmarkStart w:id="66" w:name="pgfId=203"/>
      <w:bookmarkEnd w:id="66"/>
      <w:r w:rsidRPr="00F2294E">
        <w:rPr>
          <w:rFonts w:asciiTheme="majorHAnsi" w:hAnsiTheme="majorHAnsi"/>
          <w:sz w:val="24"/>
          <w:szCs w:val="24"/>
        </w:rPr>
        <w:t>, les diagrammes de modules</w:t>
      </w:r>
      <w:bookmarkStart w:id="67" w:name="pgfId=204"/>
      <w:bookmarkEnd w:id="67"/>
      <w:r w:rsidRPr="00F2294E">
        <w:rPr>
          <w:rFonts w:asciiTheme="majorHAnsi" w:hAnsiTheme="majorHAnsi"/>
          <w:sz w:val="24"/>
          <w:szCs w:val="24"/>
        </w:rPr>
        <w:t xml:space="preserve"> et les diagrammes de processus.</w:t>
      </w:r>
      <w:bookmarkStart w:id="68" w:name="pgfId=205"/>
      <w:bookmarkEnd w:id="68"/>
    </w:p>
    <w:p w14:paraId="12D3674C" w14:textId="77777777" w:rsidR="00B30887" w:rsidRPr="00F2294E" w:rsidRDefault="00B5279F" w:rsidP="00DB62D8">
      <w:pPr>
        <w:tabs>
          <w:tab w:val="num" w:pos="720"/>
        </w:tabs>
        <w:jc w:val="both"/>
        <w:rPr>
          <w:rFonts w:ascii="Arial" w:hAnsi="Arial" w:cs="Arial"/>
          <w:color w:val="222222"/>
          <w:sz w:val="24"/>
          <w:szCs w:val="24"/>
        </w:rPr>
      </w:pPr>
      <w:r w:rsidRPr="00F2294E">
        <w:rPr>
          <w:rFonts w:asciiTheme="majorHAnsi" w:hAnsiTheme="majorHAnsi"/>
          <w:b/>
          <w:sz w:val="24"/>
          <w:szCs w:val="24"/>
        </w:rPr>
        <w:t>Modèles statiques et dynamiques</w:t>
      </w:r>
      <w:bookmarkStart w:id="69" w:name="pgfId=206"/>
      <w:bookmarkEnd w:id="69"/>
      <w:r w:rsidRPr="00F2294E">
        <w:rPr>
          <w:rFonts w:asciiTheme="majorHAnsi" w:hAnsiTheme="majorHAnsi"/>
          <w:b/>
          <w:sz w:val="24"/>
          <w:szCs w:val="24"/>
        </w:rPr>
        <w:t xml:space="preserve"> : </w:t>
      </w:r>
      <w:r w:rsidRPr="00F2294E">
        <w:rPr>
          <w:rFonts w:asciiTheme="majorHAnsi" w:hAnsiTheme="majorHAnsi"/>
          <w:sz w:val="24"/>
          <w:szCs w:val="24"/>
        </w:rPr>
        <w:t>Les quatre types de diagrammes précédents, décrivent essentiellement la structure statique du problème. Pour en décrire l'aspect dynamique, comment les objets sont créés puis détruits, comment ils s'échangent des messages, on utilise deux autres types de diagrammes :</w:t>
      </w:r>
      <w:bookmarkStart w:id="70" w:name="pgfId=207"/>
      <w:bookmarkStart w:id="71" w:name="pgfId=208"/>
      <w:bookmarkEnd w:id="70"/>
      <w:bookmarkEnd w:id="71"/>
      <w:r w:rsidRPr="00F2294E">
        <w:rPr>
          <w:rFonts w:asciiTheme="majorHAnsi" w:hAnsiTheme="majorHAnsi"/>
          <w:sz w:val="24"/>
          <w:szCs w:val="24"/>
        </w:rPr>
        <w:t xml:space="preserve"> les diagrammes de transition d'états</w:t>
      </w:r>
      <w:bookmarkStart w:id="72" w:name="pgfId=209"/>
      <w:bookmarkEnd w:id="72"/>
      <w:r w:rsidRPr="00F2294E">
        <w:rPr>
          <w:rFonts w:asciiTheme="majorHAnsi" w:hAnsiTheme="majorHAnsi"/>
          <w:sz w:val="24"/>
          <w:szCs w:val="24"/>
        </w:rPr>
        <w:t xml:space="preserve"> et les diagrammes de temps</w:t>
      </w:r>
    </w:p>
    <w:p w14:paraId="532E8083" w14:textId="77777777" w:rsidR="00BF4321" w:rsidRPr="000B1C77" w:rsidRDefault="000B0284" w:rsidP="000B0284">
      <w:pPr>
        <w:tabs>
          <w:tab w:val="num" w:pos="720"/>
        </w:tabs>
        <w:jc w:val="both"/>
        <w:rPr>
          <w:rFonts w:asciiTheme="majorHAnsi" w:hAnsiTheme="majorHAnsi"/>
          <w:sz w:val="24"/>
          <w:szCs w:val="24"/>
        </w:rPr>
      </w:pPr>
      <w:r w:rsidRPr="000B0284">
        <w:rPr>
          <w:rFonts w:asciiTheme="majorHAnsi" w:hAnsiTheme="majorHAnsi"/>
          <w:b/>
          <w:sz w:val="36"/>
          <w:szCs w:val="28"/>
        </w:rPr>
        <w:t>OOSE</w:t>
      </w:r>
      <w:r>
        <w:rPr>
          <w:rFonts w:asciiTheme="majorHAnsi" w:hAnsiTheme="majorHAnsi"/>
          <w:sz w:val="36"/>
          <w:szCs w:val="28"/>
        </w:rPr>
        <w:t xml:space="preserve"> </w:t>
      </w:r>
      <w:r w:rsidRPr="000B1C77">
        <w:rPr>
          <w:rFonts w:ascii="Arial" w:hAnsi="Arial" w:cs="Arial"/>
          <w:color w:val="222222"/>
          <w:sz w:val="24"/>
          <w:szCs w:val="24"/>
        </w:rPr>
        <w:t>(</w:t>
      </w:r>
      <w:r w:rsidRPr="000B1C77">
        <w:rPr>
          <w:rFonts w:asciiTheme="majorHAnsi" w:hAnsiTheme="majorHAnsi"/>
          <w:b/>
          <w:sz w:val="24"/>
          <w:szCs w:val="24"/>
        </w:rPr>
        <w:t xml:space="preserve">Object </w:t>
      </w:r>
      <w:proofErr w:type="spellStart"/>
      <w:r w:rsidR="00BF4321" w:rsidRPr="000B1C77">
        <w:rPr>
          <w:rFonts w:asciiTheme="majorHAnsi" w:hAnsiTheme="majorHAnsi"/>
          <w:b/>
          <w:sz w:val="24"/>
          <w:szCs w:val="24"/>
        </w:rPr>
        <w:t>Oriented</w:t>
      </w:r>
      <w:proofErr w:type="spellEnd"/>
      <w:r w:rsidR="00BF4321" w:rsidRPr="000B1C77">
        <w:rPr>
          <w:rFonts w:asciiTheme="majorHAnsi" w:hAnsiTheme="majorHAnsi"/>
          <w:b/>
          <w:sz w:val="24"/>
          <w:szCs w:val="24"/>
        </w:rPr>
        <w:t xml:space="preserve"> Software Engineering</w:t>
      </w:r>
      <w:r w:rsidRPr="000B1C77">
        <w:rPr>
          <w:rFonts w:ascii="Arial" w:hAnsi="Arial" w:cs="Arial"/>
          <w:color w:val="222222"/>
          <w:sz w:val="24"/>
          <w:szCs w:val="24"/>
        </w:rPr>
        <w:t xml:space="preserve">) </w:t>
      </w:r>
      <w:r w:rsidR="00BF4321" w:rsidRPr="000B1C77">
        <w:rPr>
          <w:rFonts w:asciiTheme="majorHAnsi" w:hAnsiTheme="majorHAnsi"/>
          <w:sz w:val="24"/>
          <w:szCs w:val="24"/>
        </w:rPr>
        <w:t>est un langage de </w:t>
      </w:r>
      <w:hyperlink r:id="rId37" w:tooltip="Modélisation objet" w:history="1">
        <w:r w:rsidR="00BF4321" w:rsidRPr="000B1C77">
          <w:rPr>
            <w:rFonts w:asciiTheme="majorHAnsi" w:hAnsiTheme="majorHAnsi"/>
            <w:sz w:val="24"/>
            <w:szCs w:val="24"/>
          </w:rPr>
          <w:t>modélisation objet</w:t>
        </w:r>
      </w:hyperlink>
      <w:r w:rsidR="00BF4321" w:rsidRPr="000B1C77">
        <w:rPr>
          <w:rFonts w:asciiTheme="majorHAnsi" w:hAnsiTheme="majorHAnsi"/>
          <w:sz w:val="24"/>
          <w:szCs w:val="24"/>
        </w:rPr>
        <w:t> créé par </w:t>
      </w:r>
      <w:hyperlink r:id="rId38" w:tooltip="Ivar Jacobson" w:history="1">
        <w:r w:rsidR="00BF4321" w:rsidRPr="000B1C77">
          <w:rPr>
            <w:rFonts w:asciiTheme="majorHAnsi" w:hAnsiTheme="majorHAnsi"/>
            <w:sz w:val="24"/>
            <w:szCs w:val="24"/>
          </w:rPr>
          <w:t>Ivar Jacobson</w:t>
        </w:r>
      </w:hyperlink>
      <w:r w:rsidRPr="000B1C77">
        <w:rPr>
          <w:rFonts w:asciiTheme="majorHAnsi" w:hAnsiTheme="majorHAnsi"/>
          <w:sz w:val="24"/>
          <w:szCs w:val="24"/>
        </w:rPr>
        <w:t xml:space="preserve">. </w:t>
      </w:r>
      <w:r w:rsidR="00BF4321" w:rsidRPr="000B1C77">
        <w:rPr>
          <w:rFonts w:asciiTheme="majorHAnsi" w:hAnsiTheme="majorHAnsi"/>
          <w:sz w:val="24"/>
          <w:szCs w:val="24"/>
        </w:rPr>
        <w:t>OOSE est une méthode pour l’analyse initiale des usages de logiciels, basée sur les « cas d’utilisation » et</w:t>
      </w:r>
      <w:r w:rsidRPr="000B1C77">
        <w:rPr>
          <w:rFonts w:asciiTheme="majorHAnsi" w:hAnsiTheme="majorHAnsi"/>
          <w:sz w:val="24"/>
          <w:szCs w:val="24"/>
        </w:rPr>
        <w:t xml:space="preserve"> le cycle de vie des logiciels. </w:t>
      </w:r>
      <w:r w:rsidR="00BF4321" w:rsidRPr="000B1C77">
        <w:rPr>
          <w:rFonts w:asciiTheme="majorHAnsi" w:hAnsiTheme="majorHAnsi"/>
          <w:sz w:val="24"/>
          <w:szCs w:val="24"/>
        </w:rPr>
        <w:t xml:space="preserve">Ce langage fut </w:t>
      </w:r>
      <w:r w:rsidR="00BF4321" w:rsidRPr="000B1C77">
        <w:rPr>
          <w:rFonts w:asciiTheme="majorHAnsi" w:hAnsiTheme="majorHAnsi"/>
          <w:sz w:val="24"/>
          <w:szCs w:val="24"/>
        </w:rPr>
        <w:lastRenderedPageBreak/>
        <w:t>fusionné avec </w:t>
      </w:r>
      <w:hyperlink r:id="rId39" w:tooltip="Object Modeling Technique" w:history="1">
        <w:r w:rsidR="00BF4321" w:rsidRPr="000B1C77">
          <w:rPr>
            <w:rFonts w:asciiTheme="majorHAnsi" w:hAnsiTheme="majorHAnsi"/>
            <w:sz w:val="24"/>
            <w:szCs w:val="24"/>
          </w:rPr>
          <w:t>OMT</w:t>
        </w:r>
      </w:hyperlink>
      <w:r w:rsidR="00BF4321" w:rsidRPr="000B1C77">
        <w:rPr>
          <w:rFonts w:asciiTheme="majorHAnsi" w:hAnsiTheme="majorHAnsi"/>
          <w:sz w:val="24"/>
          <w:szCs w:val="24"/>
        </w:rPr>
        <w:t> de </w:t>
      </w:r>
      <w:hyperlink r:id="rId40" w:tooltip="James Rumbaugh" w:history="1">
        <w:r w:rsidR="00BF4321" w:rsidRPr="000B1C77">
          <w:rPr>
            <w:rFonts w:asciiTheme="majorHAnsi" w:hAnsiTheme="majorHAnsi"/>
            <w:sz w:val="24"/>
            <w:szCs w:val="24"/>
          </w:rPr>
          <w:t xml:space="preserve">James </w:t>
        </w:r>
        <w:proofErr w:type="spellStart"/>
        <w:r w:rsidR="00BF4321" w:rsidRPr="000B1C77">
          <w:rPr>
            <w:rFonts w:asciiTheme="majorHAnsi" w:hAnsiTheme="majorHAnsi"/>
            <w:sz w:val="24"/>
            <w:szCs w:val="24"/>
          </w:rPr>
          <w:t>Rumbaugh</w:t>
        </w:r>
        <w:proofErr w:type="spellEnd"/>
      </w:hyperlink>
      <w:r w:rsidR="00BF4321" w:rsidRPr="000B1C77">
        <w:rPr>
          <w:rFonts w:asciiTheme="majorHAnsi" w:hAnsiTheme="majorHAnsi"/>
          <w:sz w:val="24"/>
          <w:szCs w:val="24"/>
        </w:rPr>
        <w:t> et OOD de </w:t>
      </w:r>
      <w:proofErr w:type="spellStart"/>
      <w:r w:rsidR="005D0A6D">
        <w:rPr>
          <w:rFonts w:asciiTheme="majorHAnsi" w:hAnsiTheme="majorHAnsi"/>
          <w:sz w:val="24"/>
          <w:szCs w:val="24"/>
        </w:rPr>
        <w:fldChar w:fldCharType="begin"/>
      </w:r>
      <w:r w:rsidR="005D0A6D">
        <w:rPr>
          <w:rFonts w:asciiTheme="majorHAnsi" w:hAnsiTheme="majorHAnsi"/>
          <w:sz w:val="24"/>
          <w:szCs w:val="24"/>
        </w:rPr>
        <w:instrText xml:space="preserve"> HYPERLINK "https://fr.wikipedia.org/wiki/Grady_Booch" \o "Grady Booch" </w:instrText>
      </w:r>
      <w:r w:rsidR="005D0A6D">
        <w:rPr>
          <w:rFonts w:asciiTheme="majorHAnsi" w:hAnsiTheme="majorHAnsi"/>
          <w:sz w:val="24"/>
          <w:szCs w:val="24"/>
        </w:rPr>
        <w:fldChar w:fldCharType="separate"/>
      </w:r>
      <w:r w:rsidR="00BF4321" w:rsidRPr="000B1C77">
        <w:rPr>
          <w:rFonts w:asciiTheme="majorHAnsi" w:hAnsiTheme="majorHAnsi"/>
          <w:sz w:val="24"/>
          <w:szCs w:val="24"/>
        </w:rPr>
        <w:t>Grady</w:t>
      </w:r>
      <w:proofErr w:type="spellEnd"/>
      <w:r w:rsidR="00BF4321" w:rsidRPr="000B1C77">
        <w:rPr>
          <w:rFonts w:asciiTheme="majorHAnsi" w:hAnsiTheme="majorHAnsi"/>
          <w:sz w:val="24"/>
          <w:szCs w:val="24"/>
        </w:rPr>
        <w:t xml:space="preserve"> </w:t>
      </w:r>
      <w:proofErr w:type="spellStart"/>
      <w:r w:rsidR="00BF4321" w:rsidRPr="000B1C77">
        <w:rPr>
          <w:rFonts w:asciiTheme="majorHAnsi" w:hAnsiTheme="majorHAnsi"/>
          <w:sz w:val="24"/>
          <w:szCs w:val="24"/>
        </w:rPr>
        <w:t>Booch</w:t>
      </w:r>
      <w:proofErr w:type="spellEnd"/>
      <w:r w:rsidR="005D0A6D">
        <w:rPr>
          <w:rFonts w:asciiTheme="majorHAnsi" w:hAnsiTheme="majorHAnsi"/>
          <w:sz w:val="24"/>
          <w:szCs w:val="24"/>
        </w:rPr>
        <w:fldChar w:fldCharType="end"/>
      </w:r>
      <w:r w:rsidR="00BF4321" w:rsidRPr="000B1C77">
        <w:rPr>
          <w:rFonts w:asciiTheme="majorHAnsi" w:hAnsiTheme="majorHAnsi"/>
          <w:sz w:val="24"/>
          <w:szCs w:val="24"/>
        </w:rPr>
        <w:t> pour créer l’</w:t>
      </w:r>
      <w:hyperlink r:id="rId41" w:tooltip="Unified modeling language" w:history="1">
        <w:r w:rsidR="00BF4321" w:rsidRPr="000B1C77">
          <w:rPr>
            <w:rFonts w:asciiTheme="majorHAnsi" w:hAnsiTheme="majorHAnsi"/>
            <w:sz w:val="24"/>
            <w:szCs w:val="24"/>
          </w:rPr>
          <w:t>UML</w:t>
        </w:r>
      </w:hyperlink>
      <w:r w:rsidR="00BF4321" w:rsidRPr="000B1C77">
        <w:rPr>
          <w:rFonts w:asciiTheme="majorHAnsi" w:hAnsiTheme="majorHAnsi"/>
          <w:sz w:val="24"/>
          <w:szCs w:val="24"/>
        </w:rPr>
        <w:t> en 1995.</w:t>
      </w:r>
    </w:p>
    <w:p w14:paraId="3A04FA61" w14:textId="77777777" w:rsidR="00BF4321" w:rsidRPr="000B1C77" w:rsidRDefault="00BF4321" w:rsidP="00351E06">
      <w:pPr>
        <w:tabs>
          <w:tab w:val="num" w:pos="720"/>
        </w:tabs>
        <w:spacing w:after="0"/>
        <w:jc w:val="both"/>
        <w:rPr>
          <w:rFonts w:asciiTheme="majorHAnsi" w:hAnsiTheme="majorHAnsi"/>
          <w:sz w:val="24"/>
          <w:szCs w:val="24"/>
        </w:rPr>
      </w:pPr>
      <w:r w:rsidRPr="000B1C77">
        <w:rPr>
          <w:rFonts w:asciiTheme="majorHAnsi" w:hAnsiTheme="majorHAnsi"/>
          <w:sz w:val="24"/>
          <w:szCs w:val="24"/>
        </w:rPr>
        <w:t>La méthode OOSE est basée sur cinq modèles et trois types d’objets fondés par Ivar Jacobson en 1992</w:t>
      </w:r>
      <w:r w:rsidR="00351E06" w:rsidRPr="000B1C77">
        <w:rPr>
          <w:rFonts w:asciiTheme="majorHAnsi" w:hAnsiTheme="majorHAnsi"/>
          <w:sz w:val="24"/>
          <w:szCs w:val="24"/>
        </w:rPr>
        <w:t xml:space="preserve">. </w:t>
      </w:r>
      <w:r w:rsidRPr="000B1C77">
        <w:rPr>
          <w:rFonts w:asciiTheme="majorHAnsi" w:hAnsiTheme="majorHAnsi"/>
          <w:sz w:val="24"/>
          <w:szCs w:val="24"/>
        </w:rPr>
        <w:t>Les cinq modèles sont :</w:t>
      </w:r>
    </w:p>
    <w:p w14:paraId="6C063E71" w14:textId="77777777" w:rsidR="00BF4321" w:rsidRPr="000B1C77" w:rsidRDefault="00BF4321" w:rsidP="006B2F58">
      <w:pPr>
        <w:numPr>
          <w:ilvl w:val="0"/>
          <w:numId w:val="8"/>
        </w:numPr>
        <w:shd w:val="clear" w:color="auto" w:fill="FFFFFF"/>
        <w:spacing w:after="0"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des besoins est un m</w:t>
      </w:r>
      <w:r w:rsidR="00351E06" w:rsidRPr="000B1C77">
        <w:rPr>
          <w:rFonts w:asciiTheme="majorHAnsi" w:eastAsia="Times New Roman" w:hAnsiTheme="majorHAnsi" w:cs="Arial"/>
          <w:color w:val="222222"/>
          <w:sz w:val="24"/>
          <w:szCs w:val="24"/>
          <w:lang w:eastAsia="fr-FR"/>
        </w:rPr>
        <w:t xml:space="preserve">odèle qui se situe au niveau de </w:t>
      </w:r>
      <w:r w:rsidRPr="000B1C77">
        <w:rPr>
          <w:rFonts w:asciiTheme="majorHAnsi" w:eastAsia="Times New Roman" w:hAnsiTheme="majorHAnsi" w:cs="Arial"/>
          <w:color w:val="222222"/>
          <w:sz w:val="24"/>
          <w:szCs w:val="24"/>
          <w:lang w:eastAsia="fr-FR"/>
        </w:rPr>
        <w:t>l’interaction entre l’individu et l’environnement ;</w:t>
      </w:r>
    </w:p>
    <w:p w14:paraId="469661C6" w14:textId="77777777" w:rsidR="00BF4321" w:rsidRPr="000B1C77" w:rsidRDefault="00BF4321" w:rsidP="006B2F58">
      <w:pPr>
        <w:numPr>
          <w:ilvl w:val="0"/>
          <w:numId w:val="8"/>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d’analyse permet de définir les différentes relations entre les objets, les acteurs et le système ;</w:t>
      </w:r>
    </w:p>
    <w:p w14:paraId="1231B1FD" w14:textId="77777777" w:rsidR="00BF4321" w:rsidRPr="000B1C77" w:rsidRDefault="00BF4321" w:rsidP="006B2F58">
      <w:pPr>
        <w:numPr>
          <w:ilvl w:val="0"/>
          <w:numId w:val="8"/>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 conception permet de modéliser ces relations à travers différents diagrammes ;</w:t>
      </w:r>
    </w:p>
    <w:p w14:paraId="1785EE36" w14:textId="77777777" w:rsidR="00BF4321" w:rsidRPr="000B1C77" w:rsidRDefault="00BF4321" w:rsidP="006B2F58">
      <w:pPr>
        <w:numPr>
          <w:ilvl w:val="0"/>
          <w:numId w:val="8"/>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d’implémentation permet le passage au code ;</w:t>
      </w:r>
    </w:p>
    <w:p w14:paraId="0810430B" w14:textId="77777777" w:rsidR="00BF4321" w:rsidRPr="000B1C77" w:rsidRDefault="00BF4321" w:rsidP="006B2F58">
      <w:pPr>
        <w:numPr>
          <w:ilvl w:val="0"/>
          <w:numId w:val="8"/>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 test basé sur les essais d’actions et d’interactions du système.</w:t>
      </w:r>
    </w:p>
    <w:p w14:paraId="72E8C406" w14:textId="77777777" w:rsidR="00BF4321" w:rsidRPr="000B1C77" w:rsidRDefault="00BF4321" w:rsidP="00BF4321">
      <w:pPr>
        <w:shd w:val="clear" w:color="auto" w:fill="FFFFFF"/>
        <w:spacing w:before="120" w:after="120" w:line="240" w:lineRule="auto"/>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Les trois types d’objets sont :</w:t>
      </w:r>
    </w:p>
    <w:p w14:paraId="66B521DF" w14:textId="77777777" w:rsidR="00BF4321" w:rsidRPr="000B1C77" w:rsidRDefault="00BF4321" w:rsidP="006B2F58">
      <w:pPr>
        <w:numPr>
          <w:ilvl w:val="0"/>
          <w:numId w:val="9"/>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les entités représentant un objet matériel ou immatériel ;</w:t>
      </w:r>
    </w:p>
    <w:p w14:paraId="4DE1666A" w14:textId="77777777" w:rsidR="00BF4321" w:rsidRPr="000B1C77" w:rsidRDefault="00BF4321" w:rsidP="006B2F58">
      <w:pPr>
        <w:numPr>
          <w:ilvl w:val="0"/>
          <w:numId w:val="9"/>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des contrôles permettant différentes vérifications ;</w:t>
      </w:r>
    </w:p>
    <w:p w14:paraId="5B22DAC1" w14:textId="77777777" w:rsidR="00BF4321" w:rsidRPr="000B1C77" w:rsidRDefault="00BF4321" w:rsidP="006B2F58">
      <w:pPr>
        <w:numPr>
          <w:ilvl w:val="0"/>
          <w:numId w:val="9"/>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des interfaces représentant des classes abstraites, sans attribut et dont les méthodes sont abstraites et publiques.</w:t>
      </w:r>
    </w:p>
    <w:p w14:paraId="1F2CB7CF" w14:textId="0FD4FF28" w:rsidR="009234CB" w:rsidRPr="00D20774" w:rsidRDefault="005E7465" w:rsidP="00D20774">
      <w:pPr>
        <w:spacing w:after="0"/>
        <w:rPr>
          <w:rFonts w:asciiTheme="majorHAnsi" w:hAnsiTheme="majorHAnsi"/>
          <w:b/>
          <w:sz w:val="36"/>
          <w:szCs w:val="28"/>
        </w:rPr>
      </w:pPr>
      <w:r>
        <w:rPr>
          <w:rFonts w:asciiTheme="majorHAnsi" w:hAnsiTheme="majorHAnsi"/>
          <w:b/>
          <w:sz w:val="36"/>
          <w:szCs w:val="28"/>
        </w:rPr>
        <w:t>UML</w:t>
      </w:r>
    </w:p>
    <w:p w14:paraId="119453BF" w14:textId="77777777" w:rsidR="00890572" w:rsidRPr="0053700D" w:rsidRDefault="00890572" w:rsidP="00D20774">
      <w:pPr>
        <w:tabs>
          <w:tab w:val="num" w:pos="720"/>
        </w:tabs>
        <w:jc w:val="both"/>
        <w:rPr>
          <w:rFonts w:asciiTheme="majorHAnsi" w:hAnsiTheme="majorHAnsi"/>
          <w:sz w:val="24"/>
          <w:szCs w:val="24"/>
        </w:rPr>
      </w:pPr>
      <w:r w:rsidRPr="0053700D">
        <w:rPr>
          <w:rFonts w:asciiTheme="majorHAnsi" w:hAnsiTheme="majorHAnsi"/>
          <w:sz w:val="24"/>
          <w:szCs w:val="24"/>
        </w:rPr>
        <w:t xml:space="preserve">UML est l’acronyme anglais pour « </w:t>
      </w:r>
      <w:proofErr w:type="spellStart"/>
      <w:r w:rsidRPr="0053700D">
        <w:rPr>
          <w:rFonts w:asciiTheme="majorHAnsi" w:hAnsiTheme="majorHAnsi"/>
          <w:sz w:val="24"/>
          <w:szCs w:val="24"/>
        </w:rPr>
        <w:t>Unified</w:t>
      </w:r>
      <w:proofErr w:type="spellEnd"/>
      <w:r w:rsidRPr="0053700D">
        <w:rPr>
          <w:rFonts w:asciiTheme="majorHAnsi" w:hAnsiTheme="majorHAnsi"/>
          <w:sz w:val="24"/>
          <w:szCs w:val="24"/>
        </w:rPr>
        <w:t xml:space="preserve"> </w:t>
      </w:r>
      <w:proofErr w:type="spellStart"/>
      <w:r w:rsidRPr="0053700D">
        <w:rPr>
          <w:rFonts w:asciiTheme="majorHAnsi" w:hAnsiTheme="majorHAnsi"/>
          <w:sz w:val="24"/>
          <w:szCs w:val="24"/>
        </w:rPr>
        <w:t>Modeling</w:t>
      </w:r>
      <w:proofErr w:type="spellEnd"/>
      <w:r w:rsidRPr="0053700D">
        <w:rPr>
          <w:rFonts w:asciiTheme="majorHAnsi" w:hAnsiTheme="majorHAnsi"/>
          <w:sz w:val="24"/>
          <w:szCs w:val="24"/>
        </w:rPr>
        <w:t xml:space="preserve"> </w:t>
      </w:r>
      <w:proofErr w:type="spellStart"/>
      <w:r w:rsidRPr="0053700D">
        <w:rPr>
          <w:rFonts w:asciiTheme="majorHAnsi" w:hAnsiTheme="majorHAnsi"/>
          <w:sz w:val="24"/>
          <w:szCs w:val="24"/>
        </w:rPr>
        <w:t>Language</w:t>
      </w:r>
      <w:proofErr w:type="spellEnd"/>
      <w:r w:rsidRPr="0053700D">
        <w:rPr>
          <w:rFonts w:asciiTheme="majorHAnsi" w:hAnsiTheme="majorHAnsi"/>
          <w:sz w:val="24"/>
          <w:szCs w:val="24"/>
        </w:rPr>
        <w:t xml:space="preserve"> ». On le traduit par « Langage de modélisation unifié ». Il est né de la fusion des trois méthodes qui ont influencé la modélisation objet au milieu des années 90 : OMT, </w:t>
      </w:r>
      <w:proofErr w:type="spellStart"/>
      <w:r w:rsidRPr="0053700D">
        <w:rPr>
          <w:rFonts w:asciiTheme="majorHAnsi" w:hAnsiTheme="majorHAnsi"/>
          <w:sz w:val="24"/>
          <w:szCs w:val="24"/>
        </w:rPr>
        <w:t>Booch</w:t>
      </w:r>
      <w:proofErr w:type="spellEnd"/>
      <w:r w:rsidRPr="0053700D">
        <w:rPr>
          <w:rFonts w:asciiTheme="majorHAnsi" w:hAnsiTheme="majorHAnsi"/>
          <w:sz w:val="24"/>
          <w:szCs w:val="24"/>
        </w:rPr>
        <w:t xml:space="preserve"> et OOSE. Il s’agit d’un compromis qui a été trouvé par une équipe d'experts : </w:t>
      </w:r>
      <w:proofErr w:type="spellStart"/>
      <w:r w:rsidRPr="0053700D">
        <w:rPr>
          <w:rFonts w:asciiTheme="majorHAnsi" w:hAnsiTheme="majorHAnsi"/>
          <w:sz w:val="24"/>
          <w:szCs w:val="24"/>
        </w:rPr>
        <w:t>Grady</w:t>
      </w:r>
      <w:proofErr w:type="spellEnd"/>
      <w:r w:rsidRPr="0053700D">
        <w:rPr>
          <w:rFonts w:asciiTheme="majorHAnsi" w:hAnsiTheme="majorHAnsi"/>
          <w:sz w:val="24"/>
          <w:szCs w:val="24"/>
        </w:rPr>
        <w:t xml:space="preserve"> </w:t>
      </w:r>
      <w:proofErr w:type="spellStart"/>
      <w:r w:rsidRPr="0053700D">
        <w:rPr>
          <w:rFonts w:asciiTheme="majorHAnsi" w:hAnsiTheme="majorHAnsi"/>
          <w:sz w:val="24"/>
          <w:szCs w:val="24"/>
        </w:rPr>
        <w:t>Booch</w:t>
      </w:r>
      <w:proofErr w:type="spellEnd"/>
      <w:r w:rsidRPr="0053700D">
        <w:rPr>
          <w:rFonts w:asciiTheme="majorHAnsi" w:hAnsiTheme="majorHAnsi"/>
          <w:sz w:val="24"/>
          <w:szCs w:val="24"/>
        </w:rPr>
        <w:t xml:space="preserve">, James </w:t>
      </w:r>
      <w:proofErr w:type="spellStart"/>
      <w:r w:rsidRPr="0053700D">
        <w:rPr>
          <w:rFonts w:asciiTheme="majorHAnsi" w:hAnsiTheme="majorHAnsi"/>
          <w:sz w:val="24"/>
          <w:szCs w:val="24"/>
        </w:rPr>
        <w:t>Rumbaugh</w:t>
      </w:r>
      <w:proofErr w:type="spellEnd"/>
      <w:r w:rsidRPr="0053700D">
        <w:rPr>
          <w:rFonts w:asciiTheme="majorHAnsi" w:hAnsiTheme="majorHAnsi"/>
          <w:sz w:val="24"/>
          <w:szCs w:val="24"/>
        </w:rPr>
        <w:t xml:space="preserve"> et Ivar Jacobson. UML est à présent un standard défini par l'Object Management Group (OMG). De très nombreuses entreprises de renom ont adopté UML et participent encore aujourd’hui à son développement.</w:t>
      </w:r>
    </w:p>
    <w:p w14:paraId="025D8E2C" w14:textId="794D68A3" w:rsidR="00890572" w:rsidRPr="0053700D" w:rsidRDefault="00890572" w:rsidP="00D20774">
      <w:pPr>
        <w:tabs>
          <w:tab w:val="num" w:pos="720"/>
        </w:tabs>
        <w:jc w:val="both"/>
        <w:rPr>
          <w:rFonts w:asciiTheme="majorHAnsi" w:hAnsiTheme="majorHAnsi"/>
          <w:sz w:val="24"/>
          <w:szCs w:val="24"/>
        </w:rPr>
      </w:pPr>
      <w:r w:rsidRPr="0053700D">
        <w:rPr>
          <w:rFonts w:asciiTheme="majorHAnsi" w:hAnsiTheme="majorHAnsi"/>
          <w:sz w:val="24"/>
          <w:szCs w:val="24"/>
        </w:rPr>
        <w:t>La notation UML est un </w:t>
      </w:r>
      <w:r w:rsidRPr="0053700D">
        <w:rPr>
          <w:rFonts w:asciiTheme="majorHAnsi" w:hAnsiTheme="majorHAnsi"/>
          <w:b/>
          <w:bCs/>
          <w:sz w:val="24"/>
          <w:szCs w:val="24"/>
        </w:rPr>
        <w:t>langage visuel</w:t>
      </w:r>
      <w:r w:rsidRPr="0053700D">
        <w:rPr>
          <w:rFonts w:asciiTheme="majorHAnsi" w:hAnsiTheme="majorHAnsi"/>
          <w:sz w:val="24"/>
          <w:szCs w:val="24"/>
        </w:rPr>
        <w:t> constitué d’un ensemble de schémas, appelés des </w:t>
      </w:r>
      <w:r w:rsidRPr="0053700D">
        <w:rPr>
          <w:rFonts w:asciiTheme="majorHAnsi" w:hAnsiTheme="majorHAnsi"/>
          <w:b/>
          <w:bCs/>
          <w:sz w:val="24"/>
          <w:szCs w:val="24"/>
        </w:rPr>
        <w:t>diagrammes</w:t>
      </w:r>
      <w:r w:rsidRPr="0053700D">
        <w:rPr>
          <w:rFonts w:asciiTheme="majorHAnsi" w:hAnsiTheme="majorHAnsi"/>
          <w:sz w:val="24"/>
          <w:szCs w:val="24"/>
        </w:rPr>
        <w:t>, qui donnent chacun une vision différente du projet à traiter. UML nous fournit donc des diagrammes pour </w:t>
      </w:r>
      <w:r w:rsidRPr="0053700D">
        <w:rPr>
          <w:rFonts w:asciiTheme="majorHAnsi" w:hAnsiTheme="majorHAnsi"/>
          <w:b/>
          <w:bCs/>
          <w:sz w:val="24"/>
          <w:szCs w:val="24"/>
        </w:rPr>
        <w:t>représenter</w:t>
      </w:r>
      <w:r w:rsidRPr="0053700D">
        <w:rPr>
          <w:rFonts w:asciiTheme="majorHAnsi" w:hAnsiTheme="majorHAnsi"/>
          <w:sz w:val="24"/>
          <w:szCs w:val="24"/>
        </w:rPr>
        <w:t xml:space="preserve"> le logiciel à développer : son fonctionnement, sa mise en route, les actions susceptibles d’être effectuées par le logiciel, etc. UML est surtout utilisé lorsqu’on prévoit de développer des applications avec une démarche objet (développement en Java, en C++, </w:t>
      </w:r>
      <w:r w:rsidR="005E7465">
        <w:rPr>
          <w:rFonts w:asciiTheme="majorHAnsi" w:hAnsiTheme="majorHAnsi"/>
          <w:sz w:val="24"/>
          <w:szCs w:val="24"/>
        </w:rPr>
        <w:t xml:space="preserve">en C# </w:t>
      </w:r>
      <w:r w:rsidRPr="0053700D">
        <w:rPr>
          <w:rFonts w:asciiTheme="majorHAnsi" w:hAnsiTheme="majorHAnsi"/>
          <w:sz w:val="24"/>
          <w:szCs w:val="24"/>
        </w:rPr>
        <w:t>etc.).</w:t>
      </w:r>
    </w:p>
    <w:p w14:paraId="5A23E1E9" w14:textId="77777777" w:rsidR="009253A6" w:rsidRPr="0053700D" w:rsidRDefault="009253A6" w:rsidP="009253A6">
      <w:pPr>
        <w:shd w:val="clear" w:color="auto" w:fill="FFFFFF"/>
        <w:spacing w:after="225" w:line="240" w:lineRule="auto"/>
        <w:rPr>
          <w:rFonts w:asciiTheme="majorHAnsi" w:eastAsia="Times New Roman" w:hAnsiTheme="majorHAnsi" w:cs="Arial"/>
          <w:sz w:val="24"/>
          <w:szCs w:val="24"/>
          <w:lang w:eastAsia="fr-FR"/>
        </w:rPr>
      </w:pPr>
      <w:r w:rsidRPr="0053700D">
        <w:rPr>
          <w:rFonts w:asciiTheme="majorHAnsi" w:eastAsia="Times New Roman" w:hAnsiTheme="majorHAnsi" w:cs="Arial"/>
          <w:sz w:val="24"/>
          <w:szCs w:val="24"/>
          <w:lang w:eastAsia="fr-FR"/>
        </w:rPr>
        <w:t>À ce jour, il existe </w:t>
      </w:r>
      <w:r w:rsidRPr="0053700D">
        <w:rPr>
          <w:rFonts w:asciiTheme="majorHAnsi" w:eastAsia="Times New Roman" w:hAnsiTheme="majorHAnsi" w:cs="Arial"/>
          <w:b/>
          <w:bCs/>
          <w:sz w:val="24"/>
          <w:szCs w:val="24"/>
          <w:lang w:eastAsia="fr-FR"/>
        </w:rPr>
        <w:t>13 diagrammes </w:t>
      </w:r>
      <w:r w:rsidRPr="0053700D">
        <w:rPr>
          <w:rFonts w:asciiTheme="majorHAnsi" w:eastAsia="Times New Roman" w:hAnsiTheme="majorHAnsi" w:cs="Arial"/>
          <w:sz w:val="24"/>
          <w:szCs w:val="24"/>
          <w:lang w:eastAsia="fr-FR"/>
        </w:rPr>
        <w:t>« officiels ». Ces diagrammes sont tous réalisés </w:t>
      </w:r>
      <w:r w:rsidRPr="0053700D">
        <w:rPr>
          <w:rFonts w:asciiTheme="majorHAnsi" w:eastAsia="Times New Roman" w:hAnsiTheme="majorHAnsi" w:cs="Arial"/>
          <w:b/>
          <w:bCs/>
          <w:sz w:val="24"/>
          <w:szCs w:val="24"/>
          <w:lang w:eastAsia="fr-FR"/>
        </w:rPr>
        <w:t>à partir du besoin des utilisateurs</w:t>
      </w:r>
      <w:r w:rsidRPr="0053700D">
        <w:rPr>
          <w:rFonts w:asciiTheme="majorHAnsi" w:eastAsia="Times New Roman" w:hAnsiTheme="majorHAnsi" w:cs="Arial"/>
          <w:sz w:val="24"/>
          <w:szCs w:val="24"/>
          <w:lang w:eastAsia="fr-FR"/>
        </w:rPr>
        <w:t> et peuvent être regroupés selon les deux aspects suivants :</w:t>
      </w:r>
    </w:p>
    <w:p w14:paraId="2D9E7CC4" w14:textId="77777777" w:rsidR="009253A6" w:rsidRPr="0053700D" w:rsidRDefault="009253A6" w:rsidP="006B2F58">
      <w:pPr>
        <w:numPr>
          <w:ilvl w:val="0"/>
          <w:numId w:val="13"/>
        </w:numPr>
        <w:shd w:val="clear" w:color="auto" w:fill="FFFFFF"/>
        <w:spacing w:after="45" w:line="240" w:lineRule="auto"/>
        <w:rPr>
          <w:rFonts w:asciiTheme="majorHAnsi" w:eastAsia="Times New Roman" w:hAnsiTheme="majorHAnsi" w:cs="Arial"/>
          <w:color w:val="000000"/>
          <w:sz w:val="24"/>
          <w:szCs w:val="24"/>
          <w:lang w:eastAsia="fr-FR"/>
        </w:rPr>
      </w:pPr>
      <w:r w:rsidRPr="0053700D">
        <w:rPr>
          <w:rFonts w:asciiTheme="majorHAnsi" w:eastAsia="Times New Roman" w:hAnsiTheme="majorHAnsi" w:cs="Arial"/>
          <w:b/>
          <w:bCs/>
          <w:color w:val="000000"/>
          <w:sz w:val="24"/>
          <w:szCs w:val="24"/>
          <w:lang w:eastAsia="fr-FR"/>
        </w:rPr>
        <w:t>Les aspects fonctionnels</w:t>
      </w:r>
      <w:r w:rsidRPr="0053700D">
        <w:rPr>
          <w:rFonts w:asciiTheme="majorHAnsi" w:eastAsia="Times New Roman" w:hAnsiTheme="majorHAnsi" w:cs="Arial"/>
          <w:color w:val="000000"/>
          <w:sz w:val="24"/>
          <w:szCs w:val="24"/>
          <w:lang w:eastAsia="fr-FR"/>
        </w:rPr>
        <w:t> : Qui utilisera le logiciel et pour quoi faire ? Comment les actions devront-elles se dérouler ? Quelles informations seront utilisées pour cela ?</w:t>
      </w:r>
    </w:p>
    <w:p w14:paraId="342542DF" w14:textId="77777777" w:rsidR="00890572" w:rsidRPr="009234CB" w:rsidRDefault="009253A6" w:rsidP="006B2F58">
      <w:pPr>
        <w:numPr>
          <w:ilvl w:val="0"/>
          <w:numId w:val="13"/>
        </w:numPr>
        <w:shd w:val="clear" w:color="auto" w:fill="FFFFFF"/>
        <w:spacing w:after="45" w:line="240" w:lineRule="auto"/>
      </w:pPr>
      <w:r w:rsidRPr="00B406BA">
        <w:rPr>
          <w:rFonts w:asciiTheme="majorHAnsi" w:eastAsia="Times New Roman" w:hAnsiTheme="majorHAnsi" w:cs="Arial"/>
          <w:b/>
          <w:bCs/>
          <w:color w:val="000000"/>
          <w:sz w:val="24"/>
          <w:szCs w:val="24"/>
          <w:lang w:eastAsia="fr-FR"/>
        </w:rPr>
        <w:lastRenderedPageBreak/>
        <w:t>Les aspects liés à l’architecture</w:t>
      </w:r>
      <w:r w:rsidRPr="00B406BA">
        <w:rPr>
          <w:rFonts w:asciiTheme="majorHAnsi" w:eastAsia="Times New Roman" w:hAnsiTheme="majorHAnsi" w:cs="Arial"/>
          <w:color w:val="000000"/>
          <w:sz w:val="24"/>
          <w:szCs w:val="24"/>
          <w:lang w:eastAsia="fr-FR"/>
        </w:rPr>
        <w:t> : Quels seront les différents composants logiciels à utiliser (base de données, librairies, interfaces, etc.) ? Sur quel matériel chacun des composants sera installé ?</w:t>
      </w:r>
    </w:p>
    <w:p w14:paraId="14832C6C" w14:textId="017EEDF6" w:rsidR="00491965" w:rsidRDefault="00491965" w:rsidP="00100FE2">
      <w:pPr>
        <w:pStyle w:val="Partie2Titre3"/>
      </w:pPr>
      <w:bookmarkStart w:id="73" w:name="_Toc68766694"/>
      <w:r>
        <w:t>Choix de la méthode d'analyse</w:t>
      </w:r>
      <w:bookmarkEnd w:id="73"/>
    </w:p>
    <w:p w14:paraId="074BE2AF" w14:textId="77777777" w:rsidR="0005264A" w:rsidRPr="00D761FE" w:rsidRDefault="00620A77" w:rsidP="00620A77">
      <w:pPr>
        <w:jc w:val="both"/>
        <w:rPr>
          <w:rFonts w:asciiTheme="majorHAnsi" w:hAnsiTheme="majorHAnsi"/>
          <w:sz w:val="24"/>
          <w:szCs w:val="24"/>
        </w:rPr>
      </w:pPr>
      <w:r w:rsidRPr="00D761FE">
        <w:rPr>
          <w:rFonts w:asciiTheme="majorHAnsi" w:hAnsiTheme="majorHAnsi"/>
          <w:sz w:val="24"/>
          <w:szCs w:val="24"/>
        </w:rPr>
        <w:t xml:space="preserve">De ce qui précède, </w:t>
      </w:r>
      <w:r w:rsidR="0005264A" w:rsidRPr="00D761FE">
        <w:rPr>
          <w:rFonts w:asciiTheme="majorHAnsi" w:hAnsiTheme="majorHAnsi"/>
          <w:sz w:val="24"/>
          <w:szCs w:val="24"/>
        </w:rPr>
        <w:t>l’</w:t>
      </w:r>
      <w:r w:rsidRPr="00D761FE">
        <w:rPr>
          <w:rFonts w:asciiTheme="majorHAnsi" w:hAnsiTheme="majorHAnsi"/>
          <w:sz w:val="24"/>
          <w:szCs w:val="24"/>
        </w:rPr>
        <w:t xml:space="preserve">on note </w:t>
      </w:r>
      <w:r w:rsidR="001374D4" w:rsidRPr="00D761FE">
        <w:rPr>
          <w:rFonts w:asciiTheme="majorHAnsi" w:hAnsiTheme="majorHAnsi"/>
          <w:sz w:val="24"/>
          <w:szCs w:val="24"/>
        </w:rPr>
        <w:t>l’existence de</w:t>
      </w:r>
      <w:r w:rsidRPr="00D761FE">
        <w:rPr>
          <w:rFonts w:asciiTheme="majorHAnsi" w:hAnsiTheme="majorHAnsi"/>
          <w:sz w:val="24"/>
          <w:szCs w:val="24"/>
        </w:rPr>
        <w:t xml:space="preserve"> trois principaux types</w:t>
      </w:r>
      <w:r w:rsidR="001374D4" w:rsidRPr="00D761FE">
        <w:rPr>
          <w:rFonts w:asciiTheme="majorHAnsi" w:hAnsiTheme="majorHAnsi"/>
          <w:sz w:val="24"/>
          <w:szCs w:val="24"/>
        </w:rPr>
        <w:t xml:space="preserve"> de méthodes d’analyse et de conception</w:t>
      </w:r>
      <w:r w:rsidRPr="00D761FE">
        <w:rPr>
          <w:rFonts w:asciiTheme="majorHAnsi" w:hAnsiTheme="majorHAnsi"/>
          <w:sz w:val="24"/>
          <w:szCs w:val="24"/>
        </w:rPr>
        <w:t xml:space="preserve"> (méthodes cartésiennes, méthodes systémiques et méthodes objets). </w:t>
      </w:r>
    </w:p>
    <w:p w14:paraId="054416F0" w14:textId="2173B212" w:rsidR="0094022C" w:rsidRPr="006B252B" w:rsidRDefault="00620A77" w:rsidP="00620A77">
      <w:pPr>
        <w:jc w:val="both"/>
      </w:pPr>
      <w:r w:rsidRPr="00D761FE">
        <w:rPr>
          <w:rFonts w:asciiTheme="majorHAnsi" w:hAnsiTheme="majorHAnsi"/>
          <w:sz w:val="24"/>
          <w:szCs w:val="24"/>
        </w:rPr>
        <w:t>Si l'analyse systémique  s’appuie sur une approche globale des problèmes étudiés</w:t>
      </w:r>
      <w:r w:rsidR="0094022C" w:rsidRPr="00D761FE">
        <w:rPr>
          <w:rFonts w:asciiTheme="majorHAnsi" w:hAnsiTheme="majorHAnsi"/>
          <w:sz w:val="24"/>
          <w:szCs w:val="24"/>
        </w:rPr>
        <w:t xml:space="preserve"> tout en séparant les données des traitements</w:t>
      </w:r>
      <w:r w:rsidRPr="00D761FE">
        <w:rPr>
          <w:rFonts w:asciiTheme="majorHAnsi" w:hAnsiTheme="majorHAnsi"/>
          <w:sz w:val="24"/>
          <w:szCs w:val="24"/>
        </w:rPr>
        <w:t>, l’analyse cartésienne ou fonctionnelle aborde le système par la décomposition systématique du domaine étudié en sous domaines tout en</w:t>
      </w:r>
      <w:r w:rsidR="0094022C" w:rsidRPr="00D761FE">
        <w:rPr>
          <w:rFonts w:asciiTheme="majorHAnsi" w:hAnsiTheme="majorHAnsi"/>
          <w:sz w:val="24"/>
          <w:szCs w:val="24"/>
        </w:rPr>
        <w:t xml:space="preserve"> mettant en avant les fonctionnalités </w:t>
      </w:r>
      <w:r w:rsidRPr="00D761FE">
        <w:rPr>
          <w:rFonts w:asciiTheme="majorHAnsi" w:hAnsiTheme="majorHAnsi"/>
          <w:sz w:val="24"/>
          <w:szCs w:val="24"/>
        </w:rPr>
        <w:t xml:space="preserve">qu’il est sensé remplir. </w:t>
      </w:r>
      <w:r w:rsidR="0094022C" w:rsidRPr="00D761FE">
        <w:rPr>
          <w:rFonts w:asciiTheme="majorHAnsi" w:hAnsiTheme="majorHAnsi"/>
          <w:sz w:val="24"/>
          <w:szCs w:val="24"/>
        </w:rPr>
        <w:t>Les méthodes d’analyse objet sont quant à elles beaucoup plus adaptées aux langages de programmation et</w:t>
      </w:r>
      <w:r w:rsidR="0094022C">
        <w:rPr>
          <w:rFonts w:asciiTheme="majorHAnsi" w:hAnsiTheme="majorHAnsi"/>
          <w:sz w:val="28"/>
          <w:szCs w:val="28"/>
        </w:rPr>
        <w:t xml:space="preserve"> </w:t>
      </w:r>
      <w:r w:rsidR="0094022C" w:rsidRPr="00D761FE">
        <w:rPr>
          <w:rFonts w:asciiTheme="majorHAnsi" w:hAnsiTheme="majorHAnsi"/>
          <w:sz w:val="24"/>
          <w:szCs w:val="24"/>
        </w:rPr>
        <w:t xml:space="preserve">systèmes de gestion de base de données orientés objets. Elles ont </w:t>
      </w:r>
      <w:r w:rsidR="00D204DE">
        <w:rPr>
          <w:rFonts w:asciiTheme="majorHAnsi" w:hAnsiTheme="majorHAnsi"/>
          <w:sz w:val="24"/>
          <w:szCs w:val="24"/>
        </w:rPr>
        <w:t>surtout</w:t>
      </w:r>
      <w:r w:rsidR="0094022C" w:rsidRPr="00D761FE">
        <w:rPr>
          <w:rFonts w:asciiTheme="majorHAnsi" w:hAnsiTheme="majorHAnsi"/>
          <w:sz w:val="24"/>
          <w:szCs w:val="24"/>
        </w:rPr>
        <w:t xml:space="preserve"> l’avantage d’aborde</w:t>
      </w:r>
      <w:r w:rsidR="0005264A" w:rsidRPr="00D761FE">
        <w:rPr>
          <w:rFonts w:asciiTheme="majorHAnsi" w:hAnsiTheme="majorHAnsi"/>
          <w:sz w:val="24"/>
          <w:szCs w:val="24"/>
        </w:rPr>
        <w:t>r</w:t>
      </w:r>
      <w:r w:rsidR="0094022C" w:rsidRPr="00D761FE">
        <w:rPr>
          <w:rFonts w:asciiTheme="majorHAnsi" w:hAnsiTheme="majorHAnsi"/>
          <w:sz w:val="24"/>
          <w:szCs w:val="24"/>
        </w:rPr>
        <w:t xml:space="preserve"> l’étude d’un problème suivant les aspects statiques, dynamiques puis fonctionnels.</w:t>
      </w:r>
      <w:r w:rsidR="00D76F93">
        <w:rPr>
          <w:rFonts w:asciiTheme="majorHAnsi" w:hAnsiTheme="majorHAnsi"/>
          <w:sz w:val="24"/>
          <w:szCs w:val="24"/>
        </w:rPr>
        <w:t xml:space="preserve"> C’est ce type de méthode que nous choisirons dans le cadre de ce projet. En l’</w:t>
      </w:r>
      <w:r w:rsidR="002A1B77">
        <w:rPr>
          <w:rFonts w:asciiTheme="majorHAnsi" w:hAnsiTheme="majorHAnsi"/>
          <w:sz w:val="24"/>
          <w:szCs w:val="24"/>
        </w:rPr>
        <w:t xml:space="preserve">occurrence, nous utiliserons le Langage Unifié de Modélisation UML pour </w:t>
      </w:r>
      <w:proofErr w:type="spellStart"/>
      <w:r w:rsidR="002A1B77">
        <w:rPr>
          <w:rFonts w:asciiTheme="majorHAnsi" w:hAnsiTheme="majorHAnsi"/>
          <w:sz w:val="24"/>
          <w:szCs w:val="24"/>
        </w:rPr>
        <w:t>Unified</w:t>
      </w:r>
      <w:proofErr w:type="spellEnd"/>
      <w:r w:rsidR="002A1B77">
        <w:rPr>
          <w:rFonts w:asciiTheme="majorHAnsi" w:hAnsiTheme="majorHAnsi"/>
          <w:sz w:val="24"/>
          <w:szCs w:val="24"/>
        </w:rPr>
        <w:t xml:space="preserve"> </w:t>
      </w:r>
      <w:proofErr w:type="spellStart"/>
      <w:r w:rsidR="002A1B77">
        <w:rPr>
          <w:rFonts w:asciiTheme="majorHAnsi" w:hAnsiTheme="majorHAnsi"/>
          <w:sz w:val="24"/>
          <w:szCs w:val="24"/>
        </w:rPr>
        <w:t>Modeling</w:t>
      </w:r>
      <w:proofErr w:type="spellEnd"/>
      <w:r w:rsidR="002A1B77">
        <w:rPr>
          <w:rFonts w:asciiTheme="majorHAnsi" w:hAnsiTheme="majorHAnsi"/>
          <w:sz w:val="24"/>
          <w:szCs w:val="24"/>
        </w:rPr>
        <w:t xml:space="preserve"> </w:t>
      </w:r>
      <w:proofErr w:type="spellStart"/>
      <w:r w:rsidR="002A1B77">
        <w:rPr>
          <w:rFonts w:asciiTheme="majorHAnsi" w:hAnsiTheme="majorHAnsi"/>
          <w:sz w:val="24"/>
          <w:szCs w:val="24"/>
        </w:rPr>
        <w:t>Language</w:t>
      </w:r>
      <w:proofErr w:type="spellEnd"/>
      <w:r w:rsidR="002A1B77">
        <w:rPr>
          <w:rFonts w:asciiTheme="majorHAnsi" w:hAnsiTheme="majorHAnsi"/>
          <w:sz w:val="24"/>
          <w:szCs w:val="24"/>
        </w:rPr>
        <w:t xml:space="preserve"> en anglais.</w:t>
      </w:r>
    </w:p>
    <w:p w14:paraId="2030B3FB" w14:textId="770D88D1" w:rsidR="00BD2152" w:rsidRDefault="00100FE2" w:rsidP="00954648">
      <w:pPr>
        <w:pStyle w:val="Partie2Titre2"/>
      </w:pPr>
      <w:bookmarkStart w:id="74" w:name="_Toc68766654"/>
      <w:bookmarkStart w:id="75" w:name="_Toc68766695"/>
      <w:r>
        <w:t>Etudes conceptuelles</w:t>
      </w:r>
      <w:bookmarkEnd w:id="74"/>
      <w:bookmarkEnd w:id="75"/>
    </w:p>
    <w:p w14:paraId="4BC93187" w14:textId="77777777" w:rsidR="009475DC" w:rsidRPr="009475DC" w:rsidRDefault="009475DC" w:rsidP="006B2F58">
      <w:pPr>
        <w:pStyle w:val="Paragraphedeliste"/>
        <w:numPr>
          <w:ilvl w:val="0"/>
          <w:numId w:val="48"/>
        </w:numPr>
        <w:outlineLvl w:val="2"/>
        <w:rPr>
          <w:rFonts w:asciiTheme="majorHAnsi" w:hAnsiTheme="majorHAnsi"/>
          <w:b/>
          <w:vanish/>
          <w:sz w:val="32"/>
          <w:szCs w:val="28"/>
        </w:rPr>
      </w:pPr>
      <w:bookmarkStart w:id="76" w:name="_Toc68766602"/>
      <w:bookmarkStart w:id="77" w:name="_Toc68766696"/>
      <w:bookmarkEnd w:id="76"/>
      <w:bookmarkEnd w:id="77"/>
    </w:p>
    <w:p w14:paraId="78386DCE" w14:textId="77777777" w:rsidR="009475DC" w:rsidRPr="009475DC" w:rsidRDefault="009475DC" w:rsidP="006B2F58">
      <w:pPr>
        <w:pStyle w:val="Paragraphedeliste"/>
        <w:numPr>
          <w:ilvl w:val="0"/>
          <w:numId w:val="48"/>
        </w:numPr>
        <w:outlineLvl w:val="2"/>
        <w:rPr>
          <w:rFonts w:asciiTheme="majorHAnsi" w:hAnsiTheme="majorHAnsi"/>
          <w:b/>
          <w:vanish/>
          <w:sz w:val="32"/>
          <w:szCs w:val="28"/>
        </w:rPr>
      </w:pPr>
      <w:bookmarkStart w:id="78" w:name="_Toc68766603"/>
      <w:bookmarkStart w:id="79" w:name="_Toc68766697"/>
      <w:bookmarkEnd w:id="78"/>
      <w:bookmarkEnd w:id="79"/>
    </w:p>
    <w:p w14:paraId="07755FE8" w14:textId="007DE149" w:rsidR="00205CDF" w:rsidRDefault="00205CDF" w:rsidP="006B2F58">
      <w:pPr>
        <w:pStyle w:val="Partie2Titre3"/>
        <w:numPr>
          <w:ilvl w:val="1"/>
          <w:numId w:val="48"/>
        </w:numPr>
      </w:pPr>
      <w:bookmarkStart w:id="80" w:name="_Toc68766698"/>
      <w:r>
        <w:t>Identification des acteurs du système</w:t>
      </w:r>
      <w:bookmarkEnd w:id="80"/>
    </w:p>
    <w:p w14:paraId="3CECF1D7" w14:textId="77777777" w:rsidR="00222DC5" w:rsidRPr="00B406BA" w:rsidRDefault="00CB6B99" w:rsidP="00222DC5">
      <w:pPr>
        <w:rPr>
          <w:rFonts w:asciiTheme="majorHAnsi" w:hAnsiTheme="majorHAnsi"/>
          <w:sz w:val="24"/>
          <w:szCs w:val="24"/>
        </w:rPr>
      </w:pPr>
      <w:r w:rsidRPr="00B406BA">
        <w:rPr>
          <w:rFonts w:asciiTheme="majorHAnsi" w:hAnsiTheme="majorHAnsi"/>
          <w:sz w:val="24"/>
          <w:szCs w:val="24"/>
        </w:rPr>
        <w:t>Les acteurs du système sont :</w:t>
      </w:r>
    </w:p>
    <w:p w14:paraId="6906A589" w14:textId="77777777" w:rsidR="00CB6B99" w:rsidRPr="00B406BA" w:rsidRDefault="00CB6B99" w:rsidP="006B2F58">
      <w:pPr>
        <w:pStyle w:val="Paragraphedeliste"/>
        <w:numPr>
          <w:ilvl w:val="0"/>
          <w:numId w:val="14"/>
        </w:numPr>
        <w:rPr>
          <w:rFonts w:asciiTheme="majorHAnsi" w:hAnsiTheme="majorHAnsi"/>
          <w:sz w:val="24"/>
          <w:szCs w:val="24"/>
        </w:rPr>
      </w:pPr>
      <w:r w:rsidRPr="00B406BA">
        <w:rPr>
          <w:rFonts w:asciiTheme="majorHAnsi" w:hAnsiTheme="majorHAnsi"/>
          <w:sz w:val="24"/>
          <w:szCs w:val="24"/>
        </w:rPr>
        <w:t xml:space="preserve">Le Directeur des Marchés Publics (DMP) : </w:t>
      </w:r>
    </w:p>
    <w:p w14:paraId="3F097035" w14:textId="77777777" w:rsidR="00CB6B99" w:rsidRPr="00B406BA" w:rsidRDefault="00CB6B99" w:rsidP="006B2F58">
      <w:pPr>
        <w:pStyle w:val="Paragraphedeliste"/>
        <w:numPr>
          <w:ilvl w:val="0"/>
          <w:numId w:val="14"/>
        </w:numPr>
        <w:rPr>
          <w:rFonts w:asciiTheme="majorHAnsi" w:hAnsiTheme="majorHAnsi"/>
          <w:sz w:val="24"/>
          <w:szCs w:val="24"/>
        </w:rPr>
      </w:pPr>
      <w:r w:rsidRPr="00B406BA">
        <w:rPr>
          <w:rFonts w:asciiTheme="majorHAnsi" w:hAnsiTheme="majorHAnsi"/>
          <w:sz w:val="24"/>
          <w:szCs w:val="24"/>
        </w:rPr>
        <w:t>Le chef du Service des Moyens Généraux et du Personnel </w:t>
      </w:r>
      <w:r w:rsidR="001F66A4" w:rsidRPr="00B406BA">
        <w:rPr>
          <w:rFonts w:asciiTheme="majorHAnsi" w:hAnsiTheme="majorHAnsi"/>
          <w:sz w:val="24"/>
          <w:szCs w:val="24"/>
        </w:rPr>
        <w:t>(CSMGP)</w:t>
      </w:r>
      <w:r w:rsidRPr="00B406BA">
        <w:rPr>
          <w:rFonts w:asciiTheme="majorHAnsi" w:hAnsiTheme="majorHAnsi"/>
          <w:sz w:val="24"/>
          <w:szCs w:val="24"/>
        </w:rPr>
        <w:t xml:space="preserve">: </w:t>
      </w:r>
    </w:p>
    <w:p w14:paraId="68226942" w14:textId="77777777" w:rsidR="00CB6B99" w:rsidRPr="00B406BA" w:rsidRDefault="00CB6B99" w:rsidP="006B2F58">
      <w:pPr>
        <w:pStyle w:val="Paragraphedeliste"/>
        <w:numPr>
          <w:ilvl w:val="0"/>
          <w:numId w:val="14"/>
        </w:numPr>
        <w:rPr>
          <w:rFonts w:asciiTheme="majorHAnsi" w:hAnsiTheme="majorHAnsi"/>
          <w:sz w:val="24"/>
          <w:szCs w:val="24"/>
        </w:rPr>
      </w:pPr>
      <w:r w:rsidRPr="00B406BA">
        <w:rPr>
          <w:rFonts w:asciiTheme="majorHAnsi" w:hAnsiTheme="majorHAnsi"/>
          <w:sz w:val="24"/>
          <w:szCs w:val="24"/>
        </w:rPr>
        <w:t xml:space="preserve">Les Sous-Directeurs </w:t>
      </w:r>
      <w:r w:rsidR="001F66A4" w:rsidRPr="00B406BA">
        <w:rPr>
          <w:rFonts w:asciiTheme="majorHAnsi" w:hAnsiTheme="majorHAnsi"/>
          <w:sz w:val="24"/>
          <w:szCs w:val="24"/>
        </w:rPr>
        <w:t xml:space="preserve"> (SD)</w:t>
      </w:r>
    </w:p>
    <w:p w14:paraId="0B2CF82C" w14:textId="77777777" w:rsidR="00CB6B99" w:rsidRPr="00B406BA" w:rsidRDefault="00CB6B99" w:rsidP="006B2F58">
      <w:pPr>
        <w:pStyle w:val="Paragraphedeliste"/>
        <w:numPr>
          <w:ilvl w:val="0"/>
          <w:numId w:val="14"/>
        </w:numPr>
        <w:rPr>
          <w:rFonts w:asciiTheme="majorHAnsi" w:hAnsiTheme="majorHAnsi"/>
          <w:sz w:val="24"/>
          <w:szCs w:val="24"/>
        </w:rPr>
      </w:pPr>
      <w:r w:rsidRPr="00B406BA">
        <w:rPr>
          <w:rFonts w:asciiTheme="majorHAnsi" w:hAnsiTheme="majorHAnsi"/>
          <w:sz w:val="24"/>
          <w:szCs w:val="24"/>
        </w:rPr>
        <w:t>Les Directeurs Régionaux</w:t>
      </w:r>
      <w:r w:rsidR="001F66A4" w:rsidRPr="00B406BA">
        <w:rPr>
          <w:rFonts w:asciiTheme="majorHAnsi" w:hAnsiTheme="majorHAnsi"/>
          <w:sz w:val="24"/>
          <w:szCs w:val="24"/>
        </w:rPr>
        <w:t xml:space="preserve"> (DR)</w:t>
      </w:r>
    </w:p>
    <w:p w14:paraId="573978BD" w14:textId="77777777" w:rsidR="00CB6B99" w:rsidRPr="00B406BA" w:rsidRDefault="00CB6B99" w:rsidP="006B2F58">
      <w:pPr>
        <w:pStyle w:val="Paragraphedeliste"/>
        <w:numPr>
          <w:ilvl w:val="0"/>
          <w:numId w:val="14"/>
        </w:numPr>
        <w:rPr>
          <w:rFonts w:asciiTheme="majorHAnsi" w:hAnsiTheme="majorHAnsi"/>
          <w:sz w:val="24"/>
          <w:szCs w:val="24"/>
        </w:rPr>
      </w:pPr>
      <w:r w:rsidRPr="00B406BA">
        <w:rPr>
          <w:rFonts w:asciiTheme="majorHAnsi" w:hAnsiTheme="majorHAnsi"/>
          <w:sz w:val="24"/>
          <w:szCs w:val="24"/>
        </w:rPr>
        <w:t>Les chefs de service rattachés</w:t>
      </w:r>
      <w:r w:rsidR="001F66A4" w:rsidRPr="00B406BA">
        <w:rPr>
          <w:rFonts w:asciiTheme="majorHAnsi" w:hAnsiTheme="majorHAnsi"/>
          <w:sz w:val="24"/>
          <w:szCs w:val="24"/>
        </w:rPr>
        <w:t xml:space="preserve"> (CSR)</w:t>
      </w:r>
    </w:p>
    <w:p w14:paraId="52D9D2CF" w14:textId="77777777" w:rsidR="00136475" w:rsidRDefault="005D0A6D" w:rsidP="006B2F58">
      <w:pPr>
        <w:pStyle w:val="Paragraphedeliste"/>
        <w:numPr>
          <w:ilvl w:val="0"/>
          <w:numId w:val="14"/>
        </w:numPr>
        <w:rPr>
          <w:rFonts w:asciiTheme="majorHAnsi" w:hAnsiTheme="majorHAnsi"/>
          <w:sz w:val="28"/>
        </w:rPr>
      </w:pPr>
      <w:r>
        <w:rPr>
          <w:rFonts w:asciiTheme="majorHAnsi" w:hAnsiTheme="majorHAnsi"/>
          <w:noProof/>
          <w:sz w:val="24"/>
          <w:szCs w:val="24"/>
          <w:lang w:eastAsia="fr-FR"/>
        </w:rPr>
        <w:pict w14:anchorId="45D01356">
          <v:shape id="_x0000_s1473" type="#_x0000_t202" style="position:absolute;left:0;text-align:left;margin-left:11.35pt;margin-top:15.6pt;width:343.2pt;height:171.15pt;z-index:251640320" filled="f" fillcolor="yellow" strokecolor="#03c">
            <v:textbox style="mso-next-textbox:#_x0000_s1473">
              <w:txbxContent>
                <w:p w14:paraId="6962327F" w14:textId="77777777" w:rsidR="007436A9" w:rsidRDefault="007436A9" w:rsidP="00B406BA">
                  <w:pPr>
                    <w:jc w:val="center"/>
                  </w:pPr>
                  <w:r w:rsidRPr="00A015A0">
                    <w:rPr>
                      <w:noProof/>
                      <w:lang w:eastAsia="fr-FR"/>
                    </w:rPr>
                    <w:drawing>
                      <wp:inline distT="0" distB="0" distL="0" distR="0" wp14:anchorId="2F61EA81" wp14:editId="342908E5">
                        <wp:extent cx="4165719" cy="1879134"/>
                        <wp:effectExtent l="0" t="0" r="0" b="0"/>
                        <wp:docPr id="38" name="Image 38" descr="D:\INFORMATIQUE\Cours\CEFIVE\Projet-Prof\CEFIVE-Rapport-ProjetProf\Rapport stage\models\staffadmin_context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taffadmin_context_dgr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4134" cy="1887441"/>
                                </a:xfrm>
                                <a:prstGeom prst="rect">
                                  <a:avLst/>
                                </a:prstGeom>
                                <a:noFill/>
                                <a:ln>
                                  <a:noFill/>
                                </a:ln>
                              </pic:spPr>
                            </pic:pic>
                          </a:graphicData>
                        </a:graphic>
                      </wp:inline>
                    </w:drawing>
                  </w:r>
                  <w:r>
                    <w:rPr>
                      <w:rFonts w:ascii="Cambria" w:eastAsia="Cambria" w:hAnsi="Cambria"/>
                      <w:b/>
                      <w:bCs/>
                      <w:color w:val="000000"/>
                    </w:rPr>
                    <w:t>Diagramme de contexte</w:t>
                  </w:r>
                </w:p>
                <w:p w14:paraId="773820F4" w14:textId="77777777" w:rsidR="007436A9" w:rsidRDefault="007436A9"/>
              </w:txbxContent>
            </v:textbox>
          </v:shape>
        </w:pict>
      </w:r>
      <w:r w:rsidR="00945FFB" w:rsidRPr="00B406BA">
        <w:rPr>
          <w:rFonts w:asciiTheme="majorHAnsi" w:hAnsiTheme="majorHAnsi"/>
          <w:sz w:val="24"/>
          <w:szCs w:val="24"/>
        </w:rPr>
        <w:t>Les</w:t>
      </w:r>
      <w:r w:rsidR="00945FFB" w:rsidRPr="00F1351C">
        <w:rPr>
          <w:rFonts w:asciiTheme="majorHAnsi" w:hAnsiTheme="majorHAnsi"/>
          <w:sz w:val="28"/>
        </w:rPr>
        <w:t xml:space="preserve"> </w:t>
      </w:r>
      <w:r w:rsidR="00945FFB" w:rsidRPr="00B406BA">
        <w:rPr>
          <w:rFonts w:asciiTheme="majorHAnsi" w:hAnsiTheme="majorHAnsi"/>
          <w:sz w:val="24"/>
          <w:szCs w:val="24"/>
        </w:rPr>
        <w:t>agents</w:t>
      </w:r>
    </w:p>
    <w:p w14:paraId="09793B79" w14:textId="77777777" w:rsidR="004C2DD4" w:rsidRDefault="004C2DD4" w:rsidP="004C2DD4">
      <w:pPr>
        <w:rPr>
          <w:rFonts w:asciiTheme="majorHAnsi" w:hAnsiTheme="majorHAnsi"/>
          <w:sz w:val="28"/>
        </w:rPr>
      </w:pPr>
    </w:p>
    <w:p w14:paraId="0AEB567E" w14:textId="77777777" w:rsidR="004C2DD4" w:rsidRDefault="004C2DD4" w:rsidP="004C2DD4">
      <w:pPr>
        <w:rPr>
          <w:rFonts w:asciiTheme="majorHAnsi" w:hAnsiTheme="majorHAnsi"/>
          <w:sz w:val="28"/>
        </w:rPr>
      </w:pPr>
    </w:p>
    <w:p w14:paraId="0161E8D5" w14:textId="77777777" w:rsidR="004C2DD4" w:rsidRDefault="004C2DD4" w:rsidP="004C2DD4">
      <w:pPr>
        <w:rPr>
          <w:rFonts w:asciiTheme="majorHAnsi" w:hAnsiTheme="majorHAnsi"/>
          <w:sz w:val="28"/>
        </w:rPr>
      </w:pPr>
    </w:p>
    <w:p w14:paraId="242DEAAE" w14:textId="77777777" w:rsidR="004C2DD4" w:rsidRDefault="004C2DD4" w:rsidP="004C2DD4">
      <w:pPr>
        <w:rPr>
          <w:rFonts w:asciiTheme="majorHAnsi" w:hAnsiTheme="majorHAnsi"/>
          <w:sz w:val="28"/>
        </w:rPr>
      </w:pPr>
    </w:p>
    <w:p w14:paraId="1090CAA4" w14:textId="77777777" w:rsidR="004C2DD4" w:rsidRDefault="004C2DD4" w:rsidP="004C2DD4">
      <w:pPr>
        <w:rPr>
          <w:rFonts w:asciiTheme="majorHAnsi" w:hAnsiTheme="majorHAnsi"/>
          <w:sz w:val="28"/>
        </w:rPr>
      </w:pPr>
    </w:p>
    <w:p w14:paraId="1DBAA1C0" w14:textId="77777777" w:rsidR="004C2DD4" w:rsidRDefault="004C2DD4" w:rsidP="004C2DD4">
      <w:pPr>
        <w:rPr>
          <w:rFonts w:asciiTheme="majorHAnsi" w:hAnsiTheme="majorHAnsi"/>
          <w:sz w:val="28"/>
        </w:rPr>
      </w:pPr>
    </w:p>
    <w:p w14:paraId="09AE8441" w14:textId="736CB308" w:rsidR="00205CDF" w:rsidRDefault="00205CDF" w:rsidP="009475DC">
      <w:pPr>
        <w:pStyle w:val="Partie2Titre3"/>
      </w:pPr>
      <w:bookmarkStart w:id="81" w:name="_Toc68766699"/>
      <w:r>
        <w:lastRenderedPageBreak/>
        <w:t>Diagramme</w:t>
      </w:r>
      <w:r w:rsidR="00E0582D">
        <w:t>s</w:t>
      </w:r>
      <w:r>
        <w:t xml:space="preserve"> des cas d'utilisation</w:t>
      </w:r>
      <w:bookmarkEnd w:id="81"/>
    </w:p>
    <w:p w14:paraId="071457E8" w14:textId="77777777" w:rsidR="00A37308" w:rsidRDefault="00A37308" w:rsidP="0044658A">
      <w:pPr>
        <w:pStyle w:val="NormalWeb"/>
        <w:shd w:val="clear" w:color="auto" w:fill="FFFFFF"/>
        <w:spacing w:before="120" w:beforeAutospacing="0" w:after="120" w:afterAutospacing="0"/>
        <w:jc w:val="both"/>
        <w:rPr>
          <w:rFonts w:asciiTheme="majorHAnsi" w:hAnsiTheme="majorHAnsi" w:cs="Arial"/>
          <w:color w:val="202122"/>
        </w:rPr>
      </w:pPr>
      <w:r w:rsidRPr="0044658A">
        <w:rPr>
          <w:rFonts w:asciiTheme="majorHAnsi" w:hAnsiTheme="majorHAnsi" w:cs="Arial"/>
          <w:color w:val="202122"/>
        </w:rPr>
        <w:t>Les </w:t>
      </w:r>
      <w:r w:rsidRPr="0044658A">
        <w:rPr>
          <w:rFonts w:asciiTheme="majorHAnsi" w:hAnsiTheme="majorHAnsi" w:cs="Arial"/>
          <w:b/>
          <w:bCs/>
          <w:color w:val="202122"/>
        </w:rPr>
        <w:t>diagrammes de cas d'utilisation</w:t>
      </w:r>
      <w:r w:rsidRPr="0044658A">
        <w:rPr>
          <w:rFonts w:asciiTheme="majorHAnsi" w:hAnsiTheme="majorHAnsi" w:cs="Arial"/>
          <w:color w:val="202122"/>
        </w:rPr>
        <w:t xml:space="preserve"> sont des </w:t>
      </w:r>
      <w:hyperlink r:id="rId43" w:anchor="Les_diagrammes" w:tooltip="Unified Modeling Language" w:history="1">
        <w:r w:rsidRPr="0044658A">
          <w:rPr>
            <w:rFonts w:asciiTheme="majorHAnsi" w:hAnsiTheme="majorHAnsi"/>
            <w:color w:val="202122"/>
          </w:rPr>
          <w:t>diagrammes UML</w:t>
        </w:r>
      </w:hyperlink>
      <w:r w:rsidRPr="0044658A">
        <w:rPr>
          <w:rFonts w:asciiTheme="majorHAnsi" w:hAnsiTheme="majorHAnsi" w:cs="Arial"/>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w:t>
      </w:r>
      <w:proofErr w:type="spellStart"/>
      <w:r w:rsidRPr="0044658A">
        <w:rPr>
          <w:rFonts w:asciiTheme="majorHAnsi" w:hAnsiTheme="majorHAnsi" w:cs="Arial"/>
          <w:color w:val="202122"/>
        </w:rPr>
        <w:t>actors</w:t>
      </w:r>
      <w:proofErr w:type="spellEnd"/>
      <w:r w:rsidRPr="0044658A">
        <w:rPr>
          <w:rFonts w:asciiTheme="majorHAnsi" w:hAnsiTheme="majorHAnsi" w:cs="Arial"/>
          <w:color w:val="202122"/>
        </w:rPr>
        <w:t>), ils interagissent avec les cas d'utilisation (use cases).</w:t>
      </w:r>
    </w:p>
    <w:p w14:paraId="010B5286" w14:textId="77777777" w:rsidR="004B1564" w:rsidRDefault="005D0A6D" w:rsidP="00B92EB7">
      <w:r>
        <w:rPr>
          <w:noProof/>
          <w:lang w:eastAsia="fr-FR"/>
        </w:rPr>
        <w:pict w14:anchorId="61508620">
          <v:shape id="_x0000_s1760" type="#_x0000_t202" style="position:absolute;margin-left:10.55pt;margin-top:10.95pt;width:442.4pt;height:420.15pt;z-index:251641344" stroked="f" strokecolor="#c0504d [3205]">
            <v:textbox style="mso-next-textbox:#_x0000_s1760">
              <w:txbxContent>
                <w:p w14:paraId="0AA00EE7" w14:textId="5D828ED5" w:rsidR="007436A9" w:rsidRPr="00E0582D" w:rsidRDefault="007436A9" w:rsidP="00E0582D">
                  <w:pPr>
                    <w:jc w:val="center"/>
                    <w:rPr>
                      <w:b/>
                    </w:rPr>
                  </w:pPr>
                  <w:r w:rsidRPr="003677A5">
                    <w:rPr>
                      <w:b/>
                      <w:noProof/>
                      <w:lang w:eastAsia="fr-FR"/>
                    </w:rPr>
                    <w:drawing>
                      <wp:inline distT="0" distB="0" distL="0" distR="0" wp14:anchorId="755107A0" wp14:editId="4937B9A6">
                        <wp:extent cx="5425567" cy="5219700"/>
                        <wp:effectExtent l="0" t="0" r="0" b="0"/>
                        <wp:docPr id="39" name="Image 39" descr="D:\INFORMATIQUE\Cours\CEFIVE\Projet-Prof\CEFIVE-Rapport-ProjetProf\Rapport stage\models\Usecases\globalUsecase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Usecases\globalUsecasesDgr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8107" cy="5222144"/>
                                </a:xfrm>
                                <a:prstGeom prst="rect">
                                  <a:avLst/>
                                </a:prstGeom>
                                <a:noFill/>
                                <a:ln>
                                  <a:noFill/>
                                </a:ln>
                              </pic:spPr>
                            </pic:pic>
                          </a:graphicData>
                        </a:graphic>
                      </wp:inline>
                    </w:drawing>
                  </w:r>
                </w:p>
              </w:txbxContent>
            </v:textbox>
          </v:shape>
        </w:pict>
      </w:r>
    </w:p>
    <w:p w14:paraId="2A698857" w14:textId="77777777" w:rsidR="004B1564" w:rsidRDefault="004B1564" w:rsidP="00B92EB7"/>
    <w:p w14:paraId="2DA04B26" w14:textId="77777777" w:rsidR="004B1564" w:rsidRDefault="004B1564" w:rsidP="00B92EB7"/>
    <w:p w14:paraId="796FB21A" w14:textId="77777777" w:rsidR="004B1564" w:rsidRDefault="004B1564" w:rsidP="00B92EB7"/>
    <w:p w14:paraId="4D1087F8" w14:textId="77777777" w:rsidR="004B1564" w:rsidRDefault="004B1564" w:rsidP="00B92EB7"/>
    <w:p w14:paraId="0E3D0259" w14:textId="77777777" w:rsidR="004B1564" w:rsidRDefault="004B1564" w:rsidP="00B92EB7"/>
    <w:p w14:paraId="558FCE39" w14:textId="77777777" w:rsidR="004B1564" w:rsidRDefault="004B1564" w:rsidP="00B92EB7"/>
    <w:p w14:paraId="08E73BE6" w14:textId="77777777" w:rsidR="004B1564" w:rsidRDefault="004B1564" w:rsidP="00B92EB7"/>
    <w:p w14:paraId="29F19C34" w14:textId="77777777" w:rsidR="004B1564" w:rsidRDefault="004B1564" w:rsidP="00B92EB7"/>
    <w:p w14:paraId="350252D4" w14:textId="77777777" w:rsidR="004B1564" w:rsidRDefault="004B1564" w:rsidP="00B92EB7"/>
    <w:p w14:paraId="353063FC" w14:textId="77777777" w:rsidR="004B1564" w:rsidRDefault="004B1564" w:rsidP="00B92EB7"/>
    <w:p w14:paraId="7A7EAEDE" w14:textId="77777777" w:rsidR="00E0582D" w:rsidRDefault="00E0582D" w:rsidP="00B92EB7"/>
    <w:p w14:paraId="23D0E6E2" w14:textId="77777777" w:rsidR="004654DB" w:rsidRDefault="004654DB" w:rsidP="00B92EB7"/>
    <w:p w14:paraId="203635AF" w14:textId="77777777" w:rsidR="004654DB" w:rsidRDefault="004654DB" w:rsidP="00B92EB7"/>
    <w:p w14:paraId="2038497E" w14:textId="77777777" w:rsidR="00246F3D" w:rsidRDefault="00246F3D" w:rsidP="00B92EB7"/>
    <w:p w14:paraId="5E7918D4" w14:textId="77777777" w:rsidR="00246F3D" w:rsidRDefault="00246F3D" w:rsidP="00B92EB7"/>
    <w:p w14:paraId="66BA5342" w14:textId="77777777" w:rsidR="00246F3D" w:rsidRDefault="00246F3D" w:rsidP="00B92EB7"/>
    <w:p w14:paraId="0C2B02B3" w14:textId="1BFD6E3B" w:rsidR="00B35432" w:rsidRPr="00BB4AF6" w:rsidRDefault="00BB4AF6" w:rsidP="006B2F58">
      <w:pPr>
        <w:pStyle w:val="PartieTitre4"/>
        <w:numPr>
          <w:ilvl w:val="0"/>
          <w:numId w:val="49"/>
        </w:numPr>
      </w:pPr>
      <w:r>
        <w:t>Description textuelle du</w:t>
      </w:r>
      <w:r w:rsidR="00737D46">
        <w:t xml:space="preserve"> cas</w:t>
      </w:r>
      <w:r w:rsidR="00EC5820" w:rsidRPr="00EC5820">
        <w:t xml:space="preserve"> d’utilisation</w:t>
      </w:r>
      <w:r>
        <w:t xml:space="preserve"> </w:t>
      </w:r>
      <w:r w:rsidRPr="00157062">
        <w:rPr>
          <w:sz w:val="24"/>
        </w:rPr>
        <w:t>« </w:t>
      </w:r>
      <w:r w:rsidR="008F08D1" w:rsidRPr="00157062">
        <w:rPr>
          <w:sz w:val="24"/>
        </w:rPr>
        <w:t>Gérer les mouvements du personnel</w:t>
      </w:r>
      <w:r w:rsidRPr="00157062">
        <w:rPr>
          <w:sz w:val="24"/>
        </w:rPr>
        <w:t> »</w:t>
      </w:r>
    </w:p>
    <w:tbl>
      <w:tblPr>
        <w:tblStyle w:val="Grilledutableau"/>
        <w:tblW w:w="0" w:type="auto"/>
        <w:tblLook w:val="04A0" w:firstRow="1" w:lastRow="0" w:firstColumn="1" w:lastColumn="0" w:noHBand="0" w:noVBand="1"/>
      </w:tblPr>
      <w:tblGrid>
        <w:gridCol w:w="2802"/>
        <w:gridCol w:w="6410"/>
      </w:tblGrid>
      <w:tr w:rsidR="005F23BE" w14:paraId="70416B97" w14:textId="77777777" w:rsidTr="00E5797B">
        <w:tc>
          <w:tcPr>
            <w:tcW w:w="2802" w:type="dxa"/>
          </w:tcPr>
          <w:p w14:paraId="69135781" w14:textId="77777777" w:rsidR="005F23BE" w:rsidRDefault="005F23BE" w:rsidP="005F23BE">
            <w:pPr>
              <w:rPr>
                <w:rFonts w:asciiTheme="majorHAnsi" w:hAnsiTheme="majorHAnsi"/>
                <w:sz w:val="24"/>
              </w:rPr>
            </w:pPr>
            <w:r>
              <w:rPr>
                <w:rFonts w:asciiTheme="majorHAnsi" w:hAnsiTheme="majorHAnsi"/>
                <w:sz w:val="24"/>
              </w:rPr>
              <w:t>N°</w:t>
            </w:r>
          </w:p>
        </w:tc>
        <w:tc>
          <w:tcPr>
            <w:tcW w:w="6410" w:type="dxa"/>
          </w:tcPr>
          <w:p w14:paraId="2610DED6" w14:textId="77777777" w:rsidR="005F23BE" w:rsidRDefault="005F23BE" w:rsidP="005F23BE">
            <w:pPr>
              <w:rPr>
                <w:rFonts w:asciiTheme="majorHAnsi" w:hAnsiTheme="majorHAnsi"/>
                <w:sz w:val="24"/>
              </w:rPr>
            </w:pPr>
            <w:r>
              <w:rPr>
                <w:rFonts w:asciiTheme="majorHAnsi" w:hAnsiTheme="majorHAnsi"/>
                <w:sz w:val="24"/>
              </w:rPr>
              <w:t>1</w:t>
            </w:r>
          </w:p>
        </w:tc>
      </w:tr>
      <w:tr w:rsidR="005F23BE" w14:paraId="32E08494" w14:textId="77777777" w:rsidTr="00E5797B">
        <w:tc>
          <w:tcPr>
            <w:tcW w:w="2802" w:type="dxa"/>
          </w:tcPr>
          <w:p w14:paraId="18C9745F" w14:textId="77777777" w:rsidR="005F23BE" w:rsidRDefault="005F23BE" w:rsidP="005F23BE">
            <w:pPr>
              <w:rPr>
                <w:rFonts w:asciiTheme="majorHAnsi" w:hAnsiTheme="majorHAnsi"/>
                <w:sz w:val="24"/>
              </w:rPr>
            </w:pPr>
            <w:r>
              <w:rPr>
                <w:rFonts w:asciiTheme="majorHAnsi" w:hAnsiTheme="majorHAnsi"/>
                <w:sz w:val="24"/>
              </w:rPr>
              <w:t>Nom du cas d’utilisation</w:t>
            </w:r>
          </w:p>
        </w:tc>
        <w:tc>
          <w:tcPr>
            <w:tcW w:w="6410" w:type="dxa"/>
          </w:tcPr>
          <w:p w14:paraId="03822560" w14:textId="411CA95E" w:rsidR="005F23BE" w:rsidRPr="009E1B70" w:rsidRDefault="008F08D1" w:rsidP="008F08D1">
            <w:pPr>
              <w:jc w:val="both"/>
              <w:rPr>
                <w:rFonts w:asciiTheme="majorHAnsi" w:hAnsiTheme="majorHAnsi"/>
                <w:sz w:val="24"/>
              </w:rPr>
            </w:pPr>
            <w:r w:rsidRPr="008F08D1">
              <w:rPr>
                <w:rFonts w:asciiTheme="majorHAnsi" w:hAnsiTheme="majorHAnsi"/>
                <w:sz w:val="24"/>
              </w:rPr>
              <w:t>Gérer les mouvements du personnel</w:t>
            </w:r>
          </w:p>
        </w:tc>
      </w:tr>
      <w:tr w:rsidR="005F23BE" w14:paraId="0B7498DC" w14:textId="77777777" w:rsidTr="00E5797B">
        <w:tc>
          <w:tcPr>
            <w:tcW w:w="2802" w:type="dxa"/>
          </w:tcPr>
          <w:p w14:paraId="6A4AFE26" w14:textId="77777777" w:rsidR="005F23BE" w:rsidRDefault="005F23BE" w:rsidP="005F23BE">
            <w:pPr>
              <w:rPr>
                <w:rFonts w:asciiTheme="majorHAnsi" w:hAnsiTheme="majorHAnsi"/>
                <w:sz w:val="24"/>
              </w:rPr>
            </w:pPr>
            <w:r>
              <w:rPr>
                <w:rFonts w:asciiTheme="majorHAnsi" w:hAnsiTheme="majorHAnsi"/>
                <w:sz w:val="24"/>
              </w:rPr>
              <w:t>Acteur(s)</w:t>
            </w:r>
          </w:p>
        </w:tc>
        <w:tc>
          <w:tcPr>
            <w:tcW w:w="6410" w:type="dxa"/>
          </w:tcPr>
          <w:p w14:paraId="5A04F695" w14:textId="303730A8" w:rsidR="005F23BE" w:rsidRDefault="009E1B70" w:rsidP="00631E4C">
            <w:pPr>
              <w:jc w:val="both"/>
              <w:rPr>
                <w:rFonts w:asciiTheme="majorHAnsi" w:hAnsiTheme="majorHAnsi"/>
                <w:sz w:val="24"/>
              </w:rPr>
            </w:pPr>
            <w:r>
              <w:rPr>
                <w:rFonts w:asciiTheme="majorHAnsi" w:hAnsiTheme="majorHAnsi"/>
                <w:sz w:val="24"/>
              </w:rPr>
              <w:t>Chef de Service des Moyens Généraux et du Personnel (CSMGP)</w:t>
            </w:r>
          </w:p>
        </w:tc>
      </w:tr>
      <w:tr w:rsidR="005F23BE" w14:paraId="0DDC0FA3" w14:textId="77777777" w:rsidTr="00E5797B">
        <w:tc>
          <w:tcPr>
            <w:tcW w:w="2802" w:type="dxa"/>
          </w:tcPr>
          <w:p w14:paraId="1318E486" w14:textId="77777777" w:rsidR="00E5797B" w:rsidRDefault="00E5797B" w:rsidP="005F23BE">
            <w:pPr>
              <w:rPr>
                <w:rFonts w:asciiTheme="majorHAnsi" w:hAnsiTheme="majorHAnsi"/>
                <w:sz w:val="24"/>
              </w:rPr>
            </w:pPr>
          </w:p>
          <w:p w14:paraId="3D03AFCA" w14:textId="77777777" w:rsidR="005F23BE" w:rsidRDefault="005F23BE" w:rsidP="005F23BE">
            <w:pPr>
              <w:rPr>
                <w:rFonts w:asciiTheme="majorHAnsi" w:hAnsiTheme="majorHAnsi"/>
                <w:sz w:val="24"/>
              </w:rPr>
            </w:pPr>
            <w:r>
              <w:rPr>
                <w:rFonts w:asciiTheme="majorHAnsi" w:hAnsiTheme="majorHAnsi"/>
                <w:sz w:val="24"/>
              </w:rPr>
              <w:t>Description</w:t>
            </w:r>
          </w:p>
        </w:tc>
        <w:tc>
          <w:tcPr>
            <w:tcW w:w="6410" w:type="dxa"/>
          </w:tcPr>
          <w:p w14:paraId="787FE094" w14:textId="77777777" w:rsidR="005F23BE" w:rsidRDefault="009E1B70" w:rsidP="006B2F58">
            <w:pPr>
              <w:pStyle w:val="Paragraphedeliste"/>
              <w:numPr>
                <w:ilvl w:val="0"/>
                <w:numId w:val="50"/>
              </w:numPr>
              <w:ind w:left="317"/>
              <w:jc w:val="both"/>
              <w:rPr>
                <w:rFonts w:asciiTheme="majorHAnsi" w:hAnsiTheme="majorHAnsi"/>
                <w:sz w:val="24"/>
              </w:rPr>
            </w:pPr>
            <w:r w:rsidRPr="008F08D1">
              <w:rPr>
                <w:rFonts w:asciiTheme="majorHAnsi" w:hAnsiTheme="majorHAnsi"/>
                <w:sz w:val="24"/>
              </w:rPr>
              <w:t>Le CSMGP enregistre dans le système les informations concernant tout nouvel agent.</w:t>
            </w:r>
          </w:p>
          <w:p w14:paraId="18B937DC" w14:textId="6729267F" w:rsidR="008F08D1" w:rsidRDefault="00D65548" w:rsidP="006B2F58">
            <w:pPr>
              <w:pStyle w:val="Paragraphedeliste"/>
              <w:numPr>
                <w:ilvl w:val="0"/>
                <w:numId w:val="50"/>
              </w:numPr>
              <w:ind w:left="317"/>
              <w:jc w:val="both"/>
              <w:rPr>
                <w:rFonts w:asciiTheme="majorHAnsi" w:hAnsiTheme="majorHAnsi"/>
                <w:sz w:val="24"/>
              </w:rPr>
            </w:pPr>
            <w:r>
              <w:rPr>
                <w:rFonts w:asciiTheme="majorHAnsi" w:hAnsiTheme="majorHAnsi"/>
                <w:sz w:val="24"/>
              </w:rPr>
              <w:lastRenderedPageBreak/>
              <w:t>Le CSMGP Traite les mouvements internes (affectations)</w:t>
            </w:r>
          </w:p>
          <w:p w14:paraId="517B9A52" w14:textId="742A710F" w:rsidR="00D65548" w:rsidRPr="008F08D1" w:rsidRDefault="00D65548" w:rsidP="006B2F58">
            <w:pPr>
              <w:pStyle w:val="Paragraphedeliste"/>
              <w:numPr>
                <w:ilvl w:val="0"/>
                <w:numId w:val="50"/>
              </w:numPr>
              <w:ind w:left="317"/>
              <w:jc w:val="both"/>
              <w:rPr>
                <w:rFonts w:asciiTheme="majorHAnsi" w:hAnsiTheme="majorHAnsi"/>
                <w:sz w:val="24"/>
              </w:rPr>
            </w:pPr>
            <w:r>
              <w:rPr>
                <w:rFonts w:asciiTheme="majorHAnsi" w:hAnsiTheme="majorHAnsi"/>
                <w:sz w:val="24"/>
              </w:rPr>
              <w:t>Le CSMGP Gère les départs</w:t>
            </w:r>
          </w:p>
        </w:tc>
      </w:tr>
      <w:tr w:rsidR="005F23BE" w14:paraId="64395F85" w14:textId="77777777" w:rsidTr="00E5797B">
        <w:tc>
          <w:tcPr>
            <w:tcW w:w="2802" w:type="dxa"/>
          </w:tcPr>
          <w:p w14:paraId="4E509D81" w14:textId="77777777" w:rsidR="005F23BE" w:rsidRDefault="005F23BE" w:rsidP="005F23BE">
            <w:pPr>
              <w:rPr>
                <w:rFonts w:asciiTheme="majorHAnsi" w:hAnsiTheme="majorHAnsi"/>
                <w:sz w:val="24"/>
              </w:rPr>
            </w:pPr>
            <w:r>
              <w:rPr>
                <w:rFonts w:asciiTheme="majorHAnsi" w:hAnsiTheme="majorHAnsi"/>
                <w:sz w:val="24"/>
              </w:rPr>
              <w:lastRenderedPageBreak/>
              <w:t>Précondition</w:t>
            </w:r>
          </w:p>
        </w:tc>
        <w:tc>
          <w:tcPr>
            <w:tcW w:w="6410" w:type="dxa"/>
          </w:tcPr>
          <w:p w14:paraId="05B74E09" w14:textId="0226FAD7" w:rsidR="005F23BE" w:rsidRDefault="00BB06CA" w:rsidP="009E1B70">
            <w:pPr>
              <w:rPr>
                <w:rFonts w:asciiTheme="majorHAnsi" w:hAnsiTheme="majorHAnsi"/>
                <w:sz w:val="24"/>
              </w:rPr>
            </w:pPr>
            <w:r>
              <w:rPr>
                <w:rFonts w:asciiTheme="majorHAnsi" w:hAnsiTheme="majorHAnsi"/>
                <w:sz w:val="24"/>
              </w:rPr>
              <w:t xml:space="preserve">Le </w:t>
            </w:r>
            <w:r w:rsidR="009E1B70">
              <w:rPr>
                <w:rFonts w:asciiTheme="majorHAnsi" w:hAnsiTheme="majorHAnsi"/>
                <w:sz w:val="24"/>
              </w:rPr>
              <w:t>CSMGP</w:t>
            </w:r>
            <w:r>
              <w:rPr>
                <w:rFonts w:asciiTheme="majorHAnsi" w:hAnsiTheme="majorHAnsi"/>
                <w:sz w:val="24"/>
              </w:rPr>
              <w:t xml:space="preserve"> doit être authentifié</w:t>
            </w:r>
            <w:r w:rsidR="0058081C">
              <w:rPr>
                <w:rFonts w:asciiTheme="majorHAnsi" w:hAnsiTheme="majorHAnsi"/>
                <w:sz w:val="24"/>
              </w:rPr>
              <w:t xml:space="preserve"> en tant que CSMGP</w:t>
            </w:r>
            <w:r w:rsidR="003358CC">
              <w:rPr>
                <w:rFonts w:asciiTheme="majorHAnsi" w:hAnsiTheme="majorHAnsi"/>
                <w:sz w:val="24"/>
              </w:rPr>
              <w:t>.</w:t>
            </w:r>
          </w:p>
        </w:tc>
      </w:tr>
    </w:tbl>
    <w:p w14:paraId="479B7114" w14:textId="77777777" w:rsidR="009B5D05" w:rsidRPr="005F23BE" w:rsidRDefault="009B5D05" w:rsidP="005F23BE">
      <w:pPr>
        <w:rPr>
          <w:rFonts w:asciiTheme="majorHAnsi" w:hAnsiTheme="majorHAnsi"/>
          <w:sz w:val="24"/>
        </w:rPr>
      </w:pPr>
    </w:p>
    <w:p w14:paraId="6A679641" w14:textId="56A2C11E" w:rsidR="00A020E3" w:rsidRPr="000F5A20" w:rsidRDefault="00406FC7" w:rsidP="00157062">
      <w:pPr>
        <w:pStyle w:val="PartieTitre4"/>
      </w:pPr>
      <w:r>
        <w:t>Description textuelle du cas</w:t>
      </w:r>
      <w:r w:rsidRPr="00EC5820">
        <w:t xml:space="preserve"> </w:t>
      </w:r>
      <w:r w:rsidR="00A020E3" w:rsidRPr="000F5A20">
        <w:t>d’utilisation « </w:t>
      </w:r>
      <w:r w:rsidR="009841C5">
        <w:t>Traiter les besoins en</w:t>
      </w:r>
      <w:r w:rsidR="0076088B">
        <w:t xml:space="preserve"> personnel</w:t>
      </w:r>
      <w:r w:rsidR="00A020E3" w:rsidRPr="000F5A20">
        <w:t> »</w:t>
      </w:r>
    </w:p>
    <w:tbl>
      <w:tblPr>
        <w:tblStyle w:val="Grilledutableau"/>
        <w:tblW w:w="0" w:type="auto"/>
        <w:tblLook w:val="04A0" w:firstRow="1" w:lastRow="0" w:firstColumn="1" w:lastColumn="0" w:noHBand="0" w:noVBand="1"/>
      </w:tblPr>
      <w:tblGrid>
        <w:gridCol w:w="2802"/>
        <w:gridCol w:w="6410"/>
      </w:tblGrid>
      <w:tr w:rsidR="00721B0E" w14:paraId="7F4E9B7E" w14:textId="77777777" w:rsidTr="00C9021D">
        <w:tc>
          <w:tcPr>
            <w:tcW w:w="2802" w:type="dxa"/>
          </w:tcPr>
          <w:p w14:paraId="22FC2C62" w14:textId="77777777" w:rsidR="00721B0E" w:rsidRDefault="00721B0E" w:rsidP="00C9021D">
            <w:pPr>
              <w:rPr>
                <w:rFonts w:asciiTheme="majorHAnsi" w:hAnsiTheme="majorHAnsi"/>
                <w:sz w:val="24"/>
              </w:rPr>
            </w:pPr>
            <w:r>
              <w:rPr>
                <w:rFonts w:asciiTheme="majorHAnsi" w:hAnsiTheme="majorHAnsi"/>
                <w:sz w:val="24"/>
              </w:rPr>
              <w:t>N°</w:t>
            </w:r>
          </w:p>
        </w:tc>
        <w:tc>
          <w:tcPr>
            <w:tcW w:w="6410" w:type="dxa"/>
          </w:tcPr>
          <w:p w14:paraId="3F3F6D3D" w14:textId="77777777" w:rsidR="00721B0E" w:rsidRDefault="00721B0E" w:rsidP="00C9021D">
            <w:pPr>
              <w:rPr>
                <w:rFonts w:asciiTheme="majorHAnsi" w:hAnsiTheme="majorHAnsi"/>
                <w:sz w:val="24"/>
              </w:rPr>
            </w:pPr>
            <w:r>
              <w:rPr>
                <w:rFonts w:asciiTheme="majorHAnsi" w:hAnsiTheme="majorHAnsi"/>
                <w:sz w:val="24"/>
              </w:rPr>
              <w:t>2</w:t>
            </w:r>
          </w:p>
        </w:tc>
      </w:tr>
      <w:tr w:rsidR="00721B0E" w14:paraId="7396BA81" w14:textId="77777777" w:rsidTr="00C9021D">
        <w:tc>
          <w:tcPr>
            <w:tcW w:w="2802" w:type="dxa"/>
          </w:tcPr>
          <w:p w14:paraId="05B024EB" w14:textId="77777777" w:rsidR="00721B0E" w:rsidRDefault="00721B0E" w:rsidP="00C9021D">
            <w:pPr>
              <w:rPr>
                <w:rFonts w:asciiTheme="majorHAnsi" w:hAnsiTheme="majorHAnsi"/>
                <w:sz w:val="24"/>
              </w:rPr>
            </w:pPr>
            <w:r>
              <w:rPr>
                <w:rFonts w:asciiTheme="majorHAnsi" w:hAnsiTheme="majorHAnsi"/>
                <w:sz w:val="24"/>
              </w:rPr>
              <w:t>Nom du cas d’utilisation</w:t>
            </w:r>
          </w:p>
        </w:tc>
        <w:tc>
          <w:tcPr>
            <w:tcW w:w="6410" w:type="dxa"/>
          </w:tcPr>
          <w:p w14:paraId="5184ED76" w14:textId="318A5CCC" w:rsidR="00721B0E" w:rsidRDefault="009841C5" w:rsidP="00C9021D">
            <w:pPr>
              <w:rPr>
                <w:rFonts w:asciiTheme="majorHAnsi" w:hAnsiTheme="majorHAnsi"/>
                <w:sz w:val="24"/>
              </w:rPr>
            </w:pPr>
            <w:r>
              <w:rPr>
                <w:rFonts w:asciiTheme="majorHAnsi" w:hAnsiTheme="majorHAnsi"/>
                <w:sz w:val="24"/>
              </w:rPr>
              <w:t>Traiter les besoins en</w:t>
            </w:r>
            <w:r w:rsidR="0076088B">
              <w:rPr>
                <w:rFonts w:asciiTheme="majorHAnsi" w:hAnsiTheme="majorHAnsi"/>
                <w:sz w:val="24"/>
              </w:rPr>
              <w:t xml:space="preserve"> personnel</w:t>
            </w:r>
          </w:p>
        </w:tc>
      </w:tr>
      <w:tr w:rsidR="00721B0E" w14:paraId="4E515F32" w14:textId="77777777" w:rsidTr="00C9021D">
        <w:tc>
          <w:tcPr>
            <w:tcW w:w="2802" w:type="dxa"/>
          </w:tcPr>
          <w:p w14:paraId="787DE39E" w14:textId="77777777" w:rsidR="00721B0E" w:rsidRDefault="00721B0E" w:rsidP="00C9021D">
            <w:pPr>
              <w:rPr>
                <w:rFonts w:asciiTheme="majorHAnsi" w:hAnsiTheme="majorHAnsi"/>
                <w:sz w:val="24"/>
              </w:rPr>
            </w:pPr>
            <w:r>
              <w:rPr>
                <w:rFonts w:asciiTheme="majorHAnsi" w:hAnsiTheme="majorHAnsi"/>
                <w:sz w:val="24"/>
              </w:rPr>
              <w:t>Acteur(s)</w:t>
            </w:r>
          </w:p>
        </w:tc>
        <w:tc>
          <w:tcPr>
            <w:tcW w:w="6410" w:type="dxa"/>
          </w:tcPr>
          <w:p w14:paraId="10920EE0" w14:textId="7505A8AF" w:rsidR="00721B0E" w:rsidRDefault="00721B0E" w:rsidP="00C9021D">
            <w:pPr>
              <w:rPr>
                <w:rFonts w:asciiTheme="majorHAnsi" w:hAnsiTheme="majorHAnsi"/>
                <w:sz w:val="24"/>
              </w:rPr>
            </w:pPr>
            <w:r>
              <w:rPr>
                <w:rFonts w:asciiTheme="majorHAnsi" w:hAnsiTheme="majorHAnsi"/>
                <w:sz w:val="24"/>
              </w:rPr>
              <w:t>Chef du Service des Moyens Généraux et du Personnel</w:t>
            </w:r>
            <w:r w:rsidR="0076088B">
              <w:rPr>
                <w:rFonts w:asciiTheme="majorHAnsi" w:hAnsiTheme="majorHAnsi"/>
                <w:sz w:val="24"/>
              </w:rPr>
              <w:t xml:space="preserve"> (CSMGP)</w:t>
            </w:r>
          </w:p>
        </w:tc>
      </w:tr>
      <w:tr w:rsidR="00721B0E" w14:paraId="04FDFC14" w14:textId="77777777" w:rsidTr="00C9021D">
        <w:tc>
          <w:tcPr>
            <w:tcW w:w="2802" w:type="dxa"/>
          </w:tcPr>
          <w:p w14:paraId="22BDE75E" w14:textId="77777777" w:rsidR="00721B0E" w:rsidRDefault="00721B0E" w:rsidP="00C9021D">
            <w:pPr>
              <w:rPr>
                <w:rFonts w:asciiTheme="majorHAnsi" w:hAnsiTheme="majorHAnsi"/>
                <w:sz w:val="24"/>
              </w:rPr>
            </w:pPr>
          </w:p>
          <w:p w14:paraId="6A61D1B2" w14:textId="77777777" w:rsidR="00721B0E" w:rsidRDefault="00721B0E" w:rsidP="00C9021D">
            <w:pPr>
              <w:rPr>
                <w:rFonts w:asciiTheme="majorHAnsi" w:hAnsiTheme="majorHAnsi"/>
                <w:sz w:val="24"/>
              </w:rPr>
            </w:pPr>
            <w:r>
              <w:rPr>
                <w:rFonts w:asciiTheme="majorHAnsi" w:hAnsiTheme="majorHAnsi"/>
                <w:sz w:val="24"/>
              </w:rPr>
              <w:t>Description</w:t>
            </w:r>
          </w:p>
        </w:tc>
        <w:tc>
          <w:tcPr>
            <w:tcW w:w="6410" w:type="dxa"/>
          </w:tcPr>
          <w:p w14:paraId="45B67D9E" w14:textId="68349C1D" w:rsidR="00721B0E" w:rsidRDefault="009841C5" w:rsidP="00631E4C">
            <w:pPr>
              <w:jc w:val="both"/>
              <w:rPr>
                <w:rFonts w:asciiTheme="majorHAnsi" w:hAnsiTheme="majorHAnsi"/>
                <w:sz w:val="24"/>
              </w:rPr>
            </w:pPr>
            <w:r>
              <w:rPr>
                <w:rFonts w:asciiTheme="majorHAnsi" w:hAnsiTheme="majorHAnsi"/>
                <w:sz w:val="24"/>
              </w:rPr>
              <w:t>Le CSMGP traite les demandes en personnel exprimée par les responsables en procédant à des affectations selon la disponibilité des agents et les profils demandés</w:t>
            </w:r>
          </w:p>
        </w:tc>
      </w:tr>
      <w:tr w:rsidR="00721B0E" w14:paraId="3A3314D4" w14:textId="77777777" w:rsidTr="00C9021D">
        <w:tc>
          <w:tcPr>
            <w:tcW w:w="2802" w:type="dxa"/>
          </w:tcPr>
          <w:p w14:paraId="1EBC5167" w14:textId="77777777" w:rsidR="00721B0E" w:rsidRDefault="00721B0E" w:rsidP="00C9021D">
            <w:pPr>
              <w:rPr>
                <w:rFonts w:asciiTheme="majorHAnsi" w:hAnsiTheme="majorHAnsi"/>
                <w:sz w:val="24"/>
              </w:rPr>
            </w:pPr>
            <w:r>
              <w:rPr>
                <w:rFonts w:asciiTheme="majorHAnsi" w:hAnsiTheme="majorHAnsi"/>
                <w:sz w:val="24"/>
              </w:rPr>
              <w:t>Précondition</w:t>
            </w:r>
          </w:p>
        </w:tc>
        <w:tc>
          <w:tcPr>
            <w:tcW w:w="6410" w:type="dxa"/>
          </w:tcPr>
          <w:p w14:paraId="19DC8652" w14:textId="77777777" w:rsidR="00721B0E" w:rsidRDefault="00721B0E" w:rsidP="006B2F58">
            <w:pPr>
              <w:pStyle w:val="Paragraphedeliste"/>
              <w:numPr>
                <w:ilvl w:val="0"/>
                <w:numId w:val="32"/>
              </w:numPr>
              <w:ind w:left="317"/>
              <w:rPr>
                <w:rFonts w:asciiTheme="majorHAnsi" w:hAnsiTheme="majorHAnsi"/>
                <w:sz w:val="24"/>
              </w:rPr>
            </w:pPr>
            <w:r w:rsidRPr="0076088B">
              <w:rPr>
                <w:rFonts w:asciiTheme="majorHAnsi" w:hAnsiTheme="majorHAnsi"/>
                <w:sz w:val="24"/>
              </w:rPr>
              <w:t xml:space="preserve">Le </w:t>
            </w:r>
            <w:r w:rsidR="000C28F8" w:rsidRPr="0076088B">
              <w:rPr>
                <w:rFonts w:asciiTheme="majorHAnsi" w:hAnsiTheme="majorHAnsi"/>
                <w:sz w:val="24"/>
              </w:rPr>
              <w:t>CSMGP</w:t>
            </w:r>
            <w:r w:rsidRPr="0076088B">
              <w:rPr>
                <w:rFonts w:asciiTheme="majorHAnsi" w:hAnsiTheme="majorHAnsi"/>
                <w:sz w:val="24"/>
              </w:rPr>
              <w:t xml:space="preserve"> doit être authentifié</w:t>
            </w:r>
            <w:r w:rsidR="000C28F8" w:rsidRPr="0076088B">
              <w:rPr>
                <w:rFonts w:asciiTheme="majorHAnsi" w:hAnsiTheme="majorHAnsi"/>
                <w:sz w:val="24"/>
              </w:rPr>
              <w:t xml:space="preserve"> en tant que CSMGP</w:t>
            </w:r>
            <w:r w:rsidRPr="0076088B">
              <w:rPr>
                <w:rFonts w:asciiTheme="majorHAnsi" w:hAnsiTheme="majorHAnsi"/>
                <w:sz w:val="24"/>
              </w:rPr>
              <w:t>.</w:t>
            </w:r>
          </w:p>
          <w:p w14:paraId="398B907E" w14:textId="527CCC34" w:rsidR="0076088B" w:rsidRPr="0076088B" w:rsidRDefault="009841C5" w:rsidP="006B2F58">
            <w:pPr>
              <w:pStyle w:val="Paragraphedeliste"/>
              <w:numPr>
                <w:ilvl w:val="0"/>
                <w:numId w:val="32"/>
              </w:numPr>
              <w:ind w:left="317"/>
              <w:rPr>
                <w:rFonts w:asciiTheme="majorHAnsi" w:hAnsiTheme="majorHAnsi"/>
                <w:sz w:val="24"/>
              </w:rPr>
            </w:pPr>
            <w:r>
              <w:rPr>
                <w:rFonts w:asciiTheme="majorHAnsi" w:hAnsiTheme="majorHAnsi"/>
                <w:sz w:val="24"/>
              </w:rPr>
              <w:t>Ce traitement doit répondre à une demande en personnel exprimée par un responsable (SD, DR ou CS)</w:t>
            </w:r>
          </w:p>
        </w:tc>
      </w:tr>
    </w:tbl>
    <w:p w14:paraId="57146F55" w14:textId="098A0F13" w:rsidR="00A020E3" w:rsidRPr="000F5A20" w:rsidRDefault="00B4304F" w:rsidP="00157062">
      <w:pPr>
        <w:pStyle w:val="PartieTitre4"/>
      </w:pPr>
      <w:r>
        <w:t xml:space="preserve">Description textuelle du </w:t>
      </w:r>
      <w:r w:rsidR="00A020E3" w:rsidRPr="000F5A20">
        <w:t>Cas d’utilisation « </w:t>
      </w:r>
      <w:r>
        <w:t>Traiter les demandes d’absence</w:t>
      </w:r>
      <w:r w:rsidR="00A020E3" w:rsidRPr="000F5A20">
        <w:t> »</w:t>
      </w:r>
    </w:p>
    <w:tbl>
      <w:tblPr>
        <w:tblStyle w:val="Grilledutableau"/>
        <w:tblW w:w="0" w:type="auto"/>
        <w:tblLook w:val="04A0" w:firstRow="1" w:lastRow="0" w:firstColumn="1" w:lastColumn="0" w:noHBand="0" w:noVBand="1"/>
      </w:tblPr>
      <w:tblGrid>
        <w:gridCol w:w="2802"/>
        <w:gridCol w:w="6410"/>
      </w:tblGrid>
      <w:tr w:rsidR="000F5A20" w14:paraId="6809FA07" w14:textId="77777777" w:rsidTr="00C9021D">
        <w:tc>
          <w:tcPr>
            <w:tcW w:w="2802" w:type="dxa"/>
          </w:tcPr>
          <w:p w14:paraId="460006B7" w14:textId="77777777" w:rsidR="000F5A20" w:rsidRDefault="000F5A20" w:rsidP="00C9021D">
            <w:pPr>
              <w:rPr>
                <w:rFonts w:asciiTheme="majorHAnsi" w:hAnsiTheme="majorHAnsi"/>
                <w:sz w:val="24"/>
              </w:rPr>
            </w:pPr>
            <w:r>
              <w:rPr>
                <w:rFonts w:asciiTheme="majorHAnsi" w:hAnsiTheme="majorHAnsi"/>
                <w:sz w:val="24"/>
              </w:rPr>
              <w:t>N°</w:t>
            </w:r>
          </w:p>
        </w:tc>
        <w:tc>
          <w:tcPr>
            <w:tcW w:w="6410" w:type="dxa"/>
          </w:tcPr>
          <w:p w14:paraId="0A0E7778" w14:textId="77777777" w:rsidR="000F5A20" w:rsidRDefault="00631E4C" w:rsidP="00C9021D">
            <w:pPr>
              <w:rPr>
                <w:rFonts w:asciiTheme="majorHAnsi" w:hAnsiTheme="majorHAnsi"/>
                <w:sz w:val="24"/>
              </w:rPr>
            </w:pPr>
            <w:r>
              <w:rPr>
                <w:rFonts w:asciiTheme="majorHAnsi" w:hAnsiTheme="majorHAnsi"/>
                <w:sz w:val="24"/>
              </w:rPr>
              <w:t>3</w:t>
            </w:r>
          </w:p>
        </w:tc>
      </w:tr>
      <w:tr w:rsidR="000F5A20" w14:paraId="20919925" w14:textId="77777777" w:rsidTr="00C9021D">
        <w:tc>
          <w:tcPr>
            <w:tcW w:w="2802" w:type="dxa"/>
          </w:tcPr>
          <w:p w14:paraId="61C9CAAA" w14:textId="77777777" w:rsidR="000F5A20" w:rsidRDefault="000F5A20" w:rsidP="00C9021D">
            <w:pPr>
              <w:rPr>
                <w:rFonts w:asciiTheme="majorHAnsi" w:hAnsiTheme="majorHAnsi"/>
                <w:sz w:val="24"/>
              </w:rPr>
            </w:pPr>
            <w:r>
              <w:rPr>
                <w:rFonts w:asciiTheme="majorHAnsi" w:hAnsiTheme="majorHAnsi"/>
                <w:sz w:val="24"/>
              </w:rPr>
              <w:t>Nom du cas d’utilisation</w:t>
            </w:r>
          </w:p>
        </w:tc>
        <w:tc>
          <w:tcPr>
            <w:tcW w:w="6410" w:type="dxa"/>
          </w:tcPr>
          <w:p w14:paraId="1570B9B9" w14:textId="19E22276" w:rsidR="000F5A20" w:rsidRPr="009B5D05" w:rsidRDefault="00AC508C" w:rsidP="00C9021D">
            <w:pPr>
              <w:rPr>
                <w:rFonts w:asciiTheme="majorHAnsi" w:hAnsiTheme="majorHAnsi"/>
                <w:sz w:val="24"/>
              </w:rPr>
            </w:pPr>
            <w:r w:rsidRPr="00AC508C">
              <w:rPr>
                <w:rFonts w:asciiTheme="majorHAnsi" w:hAnsiTheme="majorHAnsi"/>
                <w:sz w:val="24"/>
              </w:rPr>
              <w:t>Traiter les demandes d’absence</w:t>
            </w:r>
          </w:p>
        </w:tc>
      </w:tr>
      <w:tr w:rsidR="000F5A20" w14:paraId="3E9764E7" w14:textId="77777777" w:rsidTr="00C9021D">
        <w:tc>
          <w:tcPr>
            <w:tcW w:w="2802" w:type="dxa"/>
          </w:tcPr>
          <w:p w14:paraId="0CACD6FE" w14:textId="77777777" w:rsidR="000F5A20" w:rsidRDefault="000F5A20" w:rsidP="00C9021D">
            <w:pPr>
              <w:rPr>
                <w:rFonts w:asciiTheme="majorHAnsi" w:hAnsiTheme="majorHAnsi"/>
                <w:sz w:val="24"/>
              </w:rPr>
            </w:pPr>
            <w:r>
              <w:rPr>
                <w:rFonts w:asciiTheme="majorHAnsi" w:hAnsiTheme="majorHAnsi"/>
                <w:sz w:val="24"/>
              </w:rPr>
              <w:t>Acteur(s)</w:t>
            </w:r>
          </w:p>
        </w:tc>
        <w:tc>
          <w:tcPr>
            <w:tcW w:w="6410" w:type="dxa"/>
          </w:tcPr>
          <w:p w14:paraId="5DC08ABD" w14:textId="77777777" w:rsidR="000F5A20" w:rsidRDefault="000F5A20" w:rsidP="00C9021D">
            <w:pPr>
              <w:rPr>
                <w:rFonts w:asciiTheme="majorHAnsi" w:hAnsiTheme="majorHAnsi"/>
                <w:sz w:val="24"/>
              </w:rPr>
            </w:pPr>
            <w:r>
              <w:rPr>
                <w:rFonts w:asciiTheme="majorHAnsi" w:hAnsiTheme="majorHAnsi"/>
                <w:sz w:val="24"/>
              </w:rPr>
              <w:t>Chef du Service des Moyens Généraux et du Personnel</w:t>
            </w:r>
            <w:r w:rsidR="008F5046">
              <w:rPr>
                <w:rFonts w:asciiTheme="majorHAnsi" w:hAnsiTheme="majorHAnsi"/>
                <w:sz w:val="24"/>
              </w:rPr>
              <w:t xml:space="preserve"> (CSMGP)</w:t>
            </w:r>
          </w:p>
        </w:tc>
      </w:tr>
      <w:tr w:rsidR="000F5A20" w14:paraId="684C7086" w14:textId="77777777" w:rsidTr="00C9021D">
        <w:tc>
          <w:tcPr>
            <w:tcW w:w="2802" w:type="dxa"/>
          </w:tcPr>
          <w:p w14:paraId="5106CF81" w14:textId="77777777" w:rsidR="000F5A20" w:rsidRDefault="000F5A20" w:rsidP="00C9021D">
            <w:pPr>
              <w:rPr>
                <w:rFonts w:asciiTheme="majorHAnsi" w:hAnsiTheme="majorHAnsi"/>
                <w:sz w:val="24"/>
              </w:rPr>
            </w:pPr>
          </w:p>
          <w:p w14:paraId="0D535CAF" w14:textId="77777777" w:rsidR="000F5A20" w:rsidRDefault="000F5A20" w:rsidP="00C9021D">
            <w:pPr>
              <w:rPr>
                <w:rFonts w:asciiTheme="majorHAnsi" w:hAnsiTheme="majorHAnsi"/>
                <w:sz w:val="24"/>
              </w:rPr>
            </w:pPr>
            <w:r>
              <w:rPr>
                <w:rFonts w:asciiTheme="majorHAnsi" w:hAnsiTheme="majorHAnsi"/>
                <w:sz w:val="24"/>
              </w:rPr>
              <w:t>Description</w:t>
            </w:r>
          </w:p>
        </w:tc>
        <w:tc>
          <w:tcPr>
            <w:tcW w:w="6410" w:type="dxa"/>
          </w:tcPr>
          <w:p w14:paraId="521770BA" w14:textId="336CA7A1" w:rsidR="000F5A20" w:rsidRDefault="00631E4C" w:rsidP="00AC508C">
            <w:pPr>
              <w:jc w:val="both"/>
              <w:rPr>
                <w:rFonts w:asciiTheme="majorHAnsi" w:hAnsiTheme="majorHAnsi"/>
                <w:sz w:val="24"/>
              </w:rPr>
            </w:pPr>
            <w:r>
              <w:rPr>
                <w:rFonts w:asciiTheme="majorHAnsi" w:hAnsiTheme="majorHAnsi"/>
                <w:sz w:val="24"/>
              </w:rPr>
              <w:t xml:space="preserve">Le Chef du Service des Moyens Généraux et du Personnel </w:t>
            </w:r>
            <w:r w:rsidR="00AC508C">
              <w:rPr>
                <w:rFonts w:asciiTheme="majorHAnsi" w:hAnsiTheme="majorHAnsi"/>
                <w:sz w:val="24"/>
              </w:rPr>
              <w:t>traite les demandes d’absence en la soumettant à la signature du Directeur puis en joignant par la suite la réponse à la demande.</w:t>
            </w:r>
          </w:p>
        </w:tc>
      </w:tr>
      <w:tr w:rsidR="000F5A20" w14:paraId="346F887A" w14:textId="77777777" w:rsidTr="00C9021D">
        <w:tc>
          <w:tcPr>
            <w:tcW w:w="2802" w:type="dxa"/>
          </w:tcPr>
          <w:p w14:paraId="5785C688" w14:textId="77777777" w:rsidR="000F5A20" w:rsidRDefault="000F5A20" w:rsidP="00C9021D">
            <w:pPr>
              <w:rPr>
                <w:rFonts w:asciiTheme="majorHAnsi" w:hAnsiTheme="majorHAnsi"/>
                <w:sz w:val="24"/>
              </w:rPr>
            </w:pPr>
            <w:r>
              <w:rPr>
                <w:rFonts w:asciiTheme="majorHAnsi" w:hAnsiTheme="majorHAnsi"/>
                <w:sz w:val="24"/>
              </w:rPr>
              <w:t>Précondition</w:t>
            </w:r>
          </w:p>
        </w:tc>
        <w:tc>
          <w:tcPr>
            <w:tcW w:w="6410" w:type="dxa"/>
          </w:tcPr>
          <w:p w14:paraId="421E20EE" w14:textId="77777777" w:rsidR="000F5A20" w:rsidRDefault="000F5A20" w:rsidP="006B2F58">
            <w:pPr>
              <w:pStyle w:val="Paragraphedeliste"/>
              <w:numPr>
                <w:ilvl w:val="0"/>
                <w:numId w:val="17"/>
              </w:numPr>
              <w:ind w:left="459"/>
              <w:jc w:val="both"/>
              <w:rPr>
                <w:rFonts w:asciiTheme="majorHAnsi" w:hAnsiTheme="majorHAnsi"/>
                <w:sz w:val="24"/>
              </w:rPr>
            </w:pPr>
            <w:r w:rsidRPr="00C819E0">
              <w:rPr>
                <w:rFonts w:asciiTheme="majorHAnsi" w:hAnsiTheme="majorHAnsi"/>
                <w:sz w:val="24"/>
              </w:rPr>
              <w:t>Le CSMGP doit être authentifié en tant que CSMGP.</w:t>
            </w:r>
          </w:p>
          <w:p w14:paraId="18E215EB" w14:textId="247DC1DB" w:rsidR="00C819E0" w:rsidRPr="00C819E0" w:rsidRDefault="00AC508C" w:rsidP="006B2F58">
            <w:pPr>
              <w:pStyle w:val="Paragraphedeliste"/>
              <w:numPr>
                <w:ilvl w:val="0"/>
                <w:numId w:val="17"/>
              </w:numPr>
              <w:ind w:left="459"/>
              <w:jc w:val="both"/>
              <w:rPr>
                <w:rFonts w:asciiTheme="majorHAnsi" w:hAnsiTheme="majorHAnsi"/>
                <w:sz w:val="24"/>
              </w:rPr>
            </w:pPr>
            <w:r>
              <w:rPr>
                <w:rFonts w:asciiTheme="majorHAnsi" w:hAnsiTheme="majorHAnsi"/>
                <w:sz w:val="24"/>
              </w:rPr>
              <w:t>Ce traitement doit répondre à une demande préalablement exprimée par un agent</w:t>
            </w:r>
            <w:r w:rsidR="00D95FFB">
              <w:rPr>
                <w:rFonts w:asciiTheme="majorHAnsi" w:hAnsiTheme="majorHAnsi"/>
                <w:sz w:val="24"/>
                <w:szCs w:val="24"/>
              </w:rPr>
              <w:t>.</w:t>
            </w:r>
          </w:p>
        </w:tc>
      </w:tr>
    </w:tbl>
    <w:p w14:paraId="3FD8061C" w14:textId="41D892EF" w:rsidR="00A020E3" w:rsidRPr="00DF5C62" w:rsidRDefault="00790EFA" w:rsidP="00157062">
      <w:pPr>
        <w:pStyle w:val="PartieTitre4"/>
      </w:pPr>
      <w:r>
        <w:t>Description textuelle du c</w:t>
      </w:r>
      <w:r w:rsidR="00A020E3" w:rsidRPr="00DF5C62">
        <w:t>as d’utilisation « </w:t>
      </w:r>
      <w:r>
        <w:t>Gérer les unités administratives</w:t>
      </w:r>
      <w:r w:rsidR="00A41E37" w:rsidRPr="000F5A20">
        <w:t> </w:t>
      </w:r>
      <w:r w:rsidR="00A020E3" w:rsidRPr="00DF5C62">
        <w:t>»</w:t>
      </w:r>
    </w:p>
    <w:tbl>
      <w:tblPr>
        <w:tblStyle w:val="Grilledutableau"/>
        <w:tblW w:w="0" w:type="auto"/>
        <w:tblLook w:val="04A0" w:firstRow="1" w:lastRow="0" w:firstColumn="1" w:lastColumn="0" w:noHBand="0" w:noVBand="1"/>
      </w:tblPr>
      <w:tblGrid>
        <w:gridCol w:w="2802"/>
        <w:gridCol w:w="6410"/>
      </w:tblGrid>
      <w:tr w:rsidR="00DF5C62" w14:paraId="234D6AFF" w14:textId="77777777" w:rsidTr="00C9021D">
        <w:tc>
          <w:tcPr>
            <w:tcW w:w="2802" w:type="dxa"/>
          </w:tcPr>
          <w:p w14:paraId="5D6F397C" w14:textId="77777777" w:rsidR="00DF5C62" w:rsidRDefault="00DF5C62" w:rsidP="00C9021D">
            <w:pPr>
              <w:rPr>
                <w:rFonts w:asciiTheme="majorHAnsi" w:hAnsiTheme="majorHAnsi"/>
                <w:sz w:val="24"/>
              </w:rPr>
            </w:pPr>
            <w:r>
              <w:rPr>
                <w:rFonts w:asciiTheme="majorHAnsi" w:hAnsiTheme="majorHAnsi"/>
                <w:sz w:val="24"/>
              </w:rPr>
              <w:t>N°</w:t>
            </w:r>
          </w:p>
        </w:tc>
        <w:tc>
          <w:tcPr>
            <w:tcW w:w="6410" w:type="dxa"/>
          </w:tcPr>
          <w:p w14:paraId="0EFD37AC" w14:textId="77777777" w:rsidR="00DF5C62" w:rsidRDefault="00DF5C62" w:rsidP="00C9021D">
            <w:pPr>
              <w:rPr>
                <w:rFonts w:asciiTheme="majorHAnsi" w:hAnsiTheme="majorHAnsi"/>
                <w:sz w:val="24"/>
              </w:rPr>
            </w:pPr>
            <w:r>
              <w:rPr>
                <w:rFonts w:asciiTheme="majorHAnsi" w:hAnsiTheme="majorHAnsi"/>
                <w:sz w:val="24"/>
              </w:rPr>
              <w:t>4</w:t>
            </w:r>
          </w:p>
        </w:tc>
      </w:tr>
      <w:tr w:rsidR="00DF5C62" w14:paraId="422D0970" w14:textId="77777777" w:rsidTr="00C9021D">
        <w:tc>
          <w:tcPr>
            <w:tcW w:w="2802" w:type="dxa"/>
          </w:tcPr>
          <w:p w14:paraId="6C0E843D" w14:textId="77777777" w:rsidR="00DF5C62" w:rsidRDefault="00DF5C62" w:rsidP="00C9021D">
            <w:pPr>
              <w:rPr>
                <w:rFonts w:asciiTheme="majorHAnsi" w:hAnsiTheme="majorHAnsi"/>
                <w:sz w:val="24"/>
              </w:rPr>
            </w:pPr>
            <w:r>
              <w:rPr>
                <w:rFonts w:asciiTheme="majorHAnsi" w:hAnsiTheme="majorHAnsi"/>
                <w:sz w:val="24"/>
              </w:rPr>
              <w:t>Nom du cas d’utilisation</w:t>
            </w:r>
          </w:p>
        </w:tc>
        <w:tc>
          <w:tcPr>
            <w:tcW w:w="6410" w:type="dxa"/>
          </w:tcPr>
          <w:p w14:paraId="03F3FC91" w14:textId="3A9CA727" w:rsidR="00DF5C62" w:rsidRPr="00A41E37" w:rsidRDefault="00790EFA" w:rsidP="00C9021D">
            <w:pPr>
              <w:rPr>
                <w:rFonts w:asciiTheme="majorHAnsi" w:hAnsiTheme="majorHAnsi"/>
                <w:sz w:val="24"/>
              </w:rPr>
            </w:pPr>
            <w:r>
              <w:rPr>
                <w:rFonts w:asciiTheme="majorHAnsi" w:hAnsiTheme="majorHAnsi"/>
                <w:sz w:val="24"/>
              </w:rPr>
              <w:t>Gérer les unités administratives</w:t>
            </w:r>
          </w:p>
        </w:tc>
      </w:tr>
      <w:tr w:rsidR="00DF5C62" w14:paraId="67717FB9" w14:textId="77777777" w:rsidTr="00C9021D">
        <w:tc>
          <w:tcPr>
            <w:tcW w:w="2802" w:type="dxa"/>
          </w:tcPr>
          <w:p w14:paraId="54CFE175" w14:textId="77777777" w:rsidR="00DF5C62" w:rsidRDefault="00DF5C62" w:rsidP="00C9021D">
            <w:pPr>
              <w:rPr>
                <w:rFonts w:asciiTheme="majorHAnsi" w:hAnsiTheme="majorHAnsi"/>
                <w:sz w:val="24"/>
              </w:rPr>
            </w:pPr>
            <w:r>
              <w:rPr>
                <w:rFonts w:asciiTheme="majorHAnsi" w:hAnsiTheme="majorHAnsi"/>
                <w:sz w:val="24"/>
              </w:rPr>
              <w:t>Acteur(s)</w:t>
            </w:r>
          </w:p>
        </w:tc>
        <w:tc>
          <w:tcPr>
            <w:tcW w:w="6410" w:type="dxa"/>
          </w:tcPr>
          <w:p w14:paraId="46092231" w14:textId="0BF2F210" w:rsidR="00DF5C62" w:rsidRDefault="00DF5C62" w:rsidP="00C9021D">
            <w:pPr>
              <w:rPr>
                <w:rFonts w:asciiTheme="majorHAnsi" w:hAnsiTheme="majorHAnsi"/>
                <w:sz w:val="24"/>
              </w:rPr>
            </w:pPr>
            <w:r>
              <w:rPr>
                <w:rFonts w:asciiTheme="majorHAnsi" w:hAnsiTheme="majorHAnsi"/>
                <w:sz w:val="24"/>
              </w:rPr>
              <w:t>Chef du Service des Moyens Généraux et du Personnel</w:t>
            </w:r>
            <w:r w:rsidR="00FE729D">
              <w:rPr>
                <w:rFonts w:asciiTheme="majorHAnsi" w:hAnsiTheme="majorHAnsi"/>
                <w:sz w:val="24"/>
              </w:rPr>
              <w:t xml:space="preserve"> (CSMGP)</w:t>
            </w:r>
          </w:p>
        </w:tc>
      </w:tr>
      <w:tr w:rsidR="00DF5C62" w14:paraId="4BD087EB" w14:textId="77777777" w:rsidTr="00C9021D">
        <w:tc>
          <w:tcPr>
            <w:tcW w:w="2802" w:type="dxa"/>
          </w:tcPr>
          <w:p w14:paraId="478898C6" w14:textId="77777777" w:rsidR="00550773" w:rsidRDefault="00550773" w:rsidP="00C9021D">
            <w:pPr>
              <w:rPr>
                <w:rFonts w:asciiTheme="majorHAnsi" w:hAnsiTheme="majorHAnsi"/>
                <w:sz w:val="24"/>
              </w:rPr>
            </w:pPr>
          </w:p>
          <w:p w14:paraId="47B38006" w14:textId="77777777" w:rsidR="00DF5C62" w:rsidRDefault="00DF5C62" w:rsidP="00C9021D">
            <w:pPr>
              <w:rPr>
                <w:rFonts w:asciiTheme="majorHAnsi" w:hAnsiTheme="majorHAnsi"/>
                <w:sz w:val="24"/>
              </w:rPr>
            </w:pPr>
            <w:r>
              <w:rPr>
                <w:rFonts w:asciiTheme="majorHAnsi" w:hAnsiTheme="majorHAnsi"/>
                <w:sz w:val="24"/>
              </w:rPr>
              <w:t>Description</w:t>
            </w:r>
          </w:p>
        </w:tc>
        <w:tc>
          <w:tcPr>
            <w:tcW w:w="6410" w:type="dxa"/>
          </w:tcPr>
          <w:p w14:paraId="4C434590" w14:textId="0AA48494" w:rsidR="00DF5C62" w:rsidRDefault="00550773" w:rsidP="00871D54">
            <w:pPr>
              <w:jc w:val="both"/>
              <w:rPr>
                <w:rFonts w:asciiTheme="majorHAnsi" w:hAnsiTheme="majorHAnsi"/>
                <w:sz w:val="24"/>
              </w:rPr>
            </w:pPr>
            <w:r>
              <w:rPr>
                <w:rFonts w:asciiTheme="majorHAnsi" w:hAnsiTheme="majorHAnsi"/>
                <w:sz w:val="24"/>
              </w:rPr>
              <w:t>Le CSMGP peut créer dans le système de nouvelles unités administratives (Services, Sous-Direction, Direction Régionale, Cellule,…) et les modifier</w:t>
            </w:r>
            <w:r w:rsidR="00B164D8">
              <w:rPr>
                <w:rFonts w:asciiTheme="majorHAnsi" w:hAnsiTheme="majorHAnsi"/>
                <w:sz w:val="24"/>
              </w:rPr>
              <w:t>.</w:t>
            </w:r>
          </w:p>
        </w:tc>
      </w:tr>
      <w:tr w:rsidR="00DF5C62" w14:paraId="10973CB7" w14:textId="77777777" w:rsidTr="00C9021D">
        <w:tc>
          <w:tcPr>
            <w:tcW w:w="2802" w:type="dxa"/>
          </w:tcPr>
          <w:p w14:paraId="19FB1DB6" w14:textId="77777777" w:rsidR="00DF5C62" w:rsidRDefault="00DF5C62" w:rsidP="00C9021D">
            <w:pPr>
              <w:rPr>
                <w:rFonts w:asciiTheme="majorHAnsi" w:hAnsiTheme="majorHAnsi"/>
                <w:sz w:val="24"/>
              </w:rPr>
            </w:pPr>
            <w:r>
              <w:rPr>
                <w:rFonts w:asciiTheme="majorHAnsi" w:hAnsiTheme="majorHAnsi"/>
                <w:sz w:val="24"/>
              </w:rPr>
              <w:t>Précondition</w:t>
            </w:r>
          </w:p>
        </w:tc>
        <w:tc>
          <w:tcPr>
            <w:tcW w:w="6410" w:type="dxa"/>
          </w:tcPr>
          <w:p w14:paraId="579BD716" w14:textId="23B2C373" w:rsidR="00DF5C62" w:rsidRPr="00563CD7" w:rsidRDefault="00DF5C62" w:rsidP="006B2F58">
            <w:pPr>
              <w:pStyle w:val="Paragraphedeliste"/>
              <w:numPr>
                <w:ilvl w:val="0"/>
                <w:numId w:val="17"/>
              </w:numPr>
              <w:ind w:left="459"/>
              <w:jc w:val="both"/>
              <w:rPr>
                <w:rFonts w:asciiTheme="majorHAnsi" w:hAnsiTheme="majorHAnsi"/>
                <w:sz w:val="24"/>
              </w:rPr>
            </w:pPr>
            <w:r w:rsidRPr="00C819E0">
              <w:rPr>
                <w:rFonts w:asciiTheme="majorHAnsi" w:hAnsiTheme="majorHAnsi"/>
                <w:sz w:val="24"/>
              </w:rPr>
              <w:t>Le CSMGP doit être authentifié en tant que CSMGP.</w:t>
            </w:r>
          </w:p>
        </w:tc>
      </w:tr>
    </w:tbl>
    <w:p w14:paraId="5DE3F046" w14:textId="77777777" w:rsidR="003A7DEE" w:rsidRDefault="003A7DEE" w:rsidP="003A7DEE"/>
    <w:p w14:paraId="0C85A5B1" w14:textId="77777777" w:rsidR="003A7DEE" w:rsidRDefault="003A7DEE" w:rsidP="003A7DEE"/>
    <w:p w14:paraId="68B0A2A8" w14:textId="77777777" w:rsidR="003A7DEE" w:rsidRDefault="003A7DEE" w:rsidP="003A7DEE"/>
    <w:p w14:paraId="2DE4B81B" w14:textId="7DA59963" w:rsidR="003C0843" w:rsidRPr="00C0626E" w:rsidRDefault="00847766" w:rsidP="00157062">
      <w:pPr>
        <w:pStyle w:val="PartieTitre4"/>
      </w:pPr>
      <w:r>
        <w:t>Description textuelle du</w:t>
      </w:r>
      <w:r w:rsidRPr="00C0626E">
        <w:t xml:space="preserve"> </w:t>
      </w:r>
      <w:r>
        <w:t>c</w:t>
      </w:r>
      <w:r w:rsidR="003C0843" w:rsidRPr="00C0626E">
        <w:t>as d’utilisation « </w:t>
      </w:r>
      <w:r w:rsidR="00A96A55">
        <w:t>Marquer un avis</w:t>
      </w:r>
      <w:r w:rsidR="003C0843" w:rsidRPr="00C0626E">
        <w:t> »</w:t>
      </w:r>
    </w:p>
    <w:tbl>
      <w:tblPr>
        <w:tblStyle w:val="Grilledutableau"/>
        <w:tblW w:w="0" w:type="auto"/>
        <w:tblLook w:val="04A0" w:firstRow="1" w:lastRow="0" w:firstColumn="1" w:lastColumn="0" w:noHBand="0" w:noVBand="1"/>
      </w:tblPr>
      <w:tblGrid>
        <w:gridCol w:w="2802"/>
        <w:gridCol w:w="6410"/>
      </w:tblGrid>
      <w:tr w:rsidR="00C0626E" w14:paraId="0DBDA78B" w14:textId="77777777" w:rsidTr="00872F83">
        <w:tc>
          <w:tcPr>
            <w:tcW w:w="2802" w:type="dxa"/>
          </w:tcPr>
          <w:p w14:paraId="3A77A153" w14:textId="77777777" w:rsidR="00C0626E" w:rsidRDefault="00C0626E" w:rsidP="00872F83">
            <w:pPr>
              <w:rPr>
                <w:rFonts w:asciiTheme="majorHAnsi" w:hAnsiTheme="majorHAnsi"/>
                <w:sz w:val="24"/>
              </w:rPr>
            </w:pPr>
            <w:r>
              <w:rPr>
                <w:rFonts w:asciiTheme="majorHAnsi" w:hAnsiTheme="majorHAnsi"/>
                <w:sz w:val="24"/>
              </w:rPr>
              <w:t>N°</w:t>
            </w:r>
          </w:p>
        </w:tc>
        <w:tc>
          <w:tcPr>
            <w:tcW w:w="6410" w:type="dxa"/>
          </w:tcPr>
          <w:p w14:paraId="1A74CBDD" w14:textId="755FD67E" w:rsidR="00C0626E" w:rsidRDefault="004624B7" w:rsidP="00872F83">
            <w:pPr>
              <w:rPr>
                <w:rFonts w:asciiTheme="majorHAnsi" w:hAnsiTheme="majorHAnsi"/>
                <w:sz w:val="24"/>
              </w:rPr>
            </w:pPr>
            <w:r>
              <w:rPr>
                <w:rFonts w:asciiTheme="majorHAnsi" w:hAnsiTheme="majorHAnsi"/>
                <w:sz w:val="24"/>
              </w:rPr>
              <w:t>5</w:t>
            </w:r>
          </w:p>
        </w:tc>
      </w:tr>
      <w:tr w:rsidR="00C0626E" w14:paraId="1351A50E" w14:textId="77777777" w:rsidTr="00872F83">
        <w:tc>
          <w:tcPr>
            <w:tcW w:w="2802" w:type="dxa"/>
          </w:tcPr>
          <w:p w14:paraId="3FD13332" w14:textId="77777777" w:rsidR="00C0626E" w:rsidRDefault="00C0626E" w:rsidP="00872F83">
            <w:pPr>
              <w:rPr>
                <w:rFonts w:asciiTheme="majorHAnsi" w:hAnsiTheme="majorHAnsi"/>
                <w:sz w:val="24"/>
              </w:rPr>
            </w:pPr>
            <w:r>
              <w:rPr>
                <w:rFonts w:asciiTheme="majorHAnsi" w:hAnsiTheme="majorHAnsi"/>
                <w:sz w:val="24"/>
              </w:rPr>
              <w:t>Nom du cas d’utilisation</w:t>
            </w:r>
          </w:p>
        </w:tc>
        <w:tc>
          <w:tcPr>
            <w:tcW w:w="6410" w:type="dxa"/>
          </w:tcPr>
          <w:p w14:paraId="57A5EBBD" w14:textId="3F86654A" w:rsidR="00C0626E" w:rsidRPr="00A96A55" w:rsidRDefault="00A96A55" w:rsidP="00872F83">
            <w:pPr>
              <w:rPr>
                <w:rFonts w:asciiTheme="majorHAnsi" w:hAnsiTheme="majorHAnsi"/>
                <w:sz w:val="24"/>
              </w:rPr>
            </w:pPr>
            <w:r w:rsidRPr="00A96A55">
              <w:rPr>
                <w:rFonts w:asciiTheme="majorHAnsi" w:hAnsiTheme="majorHAnsi"/>
                <w:sz w:val="24"/>
              </w:rPr>
              <w:t>Marquer un avis</w:t>
            </w:r>
          </w:p>
        </w:tc>
      </w:tr>
      <w:tr w:rsidR="00C0626E" w14:paraId="4AE7CA3E" w14:textId="77777777" w:rsidTr="00872F83">
        <w:tc>
          <w:tcPr>
            <w:tcW w:w="2802" w:type="dxa"/>
          </w:tcPr>
          <w:p w14:paraId="3E35B312" w14:textId="77777777" w:rsidR="00C0626E" w:rsidRDefault="00C0626E" w:rsidP="00872F83">
            <w:pPr>
              <w:rPr>
                <w:rFonts w:asciiTheme="majorHAnsi" w:hAnsiTheme="majorHAnsi"/>
                <w:sz w:val="24"/>
              </w:rPr>
            </w:pPr>
            <w:r>
              <w:rPr>
                <w:rFonts w:asciiTheme="majorHAnsi" w:hAnsiTheme="majorHAnsi"/>
                <w:sz w:val="24"/>
              </w:rPr>
              <w:t>Acteur(s)</w:t>
            </w:r>
          </w:p>
        </w:tc>
        <w:tc>
          <w:tcPr>
            <w:tcW w:w="6410" w:type="dxa"/>
          </w:tcPr>
          <w:p w14:paraId="2D23A117" w14:textId="730CF956" w:rsidR="00C0626E" w:rsidRDefault="00A96A55" w:rsidP="00872F83">
            <w:pPr>
              <w:rPr>
                <w:rFonts w:asciiTheme="majorHAnsi" w:hAnsiTheme="majorHAnsi"/>
                <w:sz w:val="24"/>
              </w:rPr>
            </w:pPr>
            <w:r>
              <w:rPr>
                <w:rFonts w:asciiTheme="majorHAnsi" w:hAnsiTheme="majorHAnsi"/>
                <w:sz w:val="24"/>
              </w:rPr>
              <w:t>Responsable (CSR, SD, DR</w:t>
            </w:r>
            <w:r w:rsidR="00C0626E">
              <w:rPr>
                <w:rFonts w:asciiTheme="majorHAnsi" w:hAnsiTheme="majorHAnsi"/>
                <w:sz w:val="24"/>
              </w:rPr>
              <w:t>)</w:t>
            </w:r>
          </w:p>
        </w:tc>
      </w:tr>
      <w:tr w:rsidR="00C0626E" w14:paraId="558E75AF" w14:textId="77777777" w:rsidTr="00872F83">
        <w:tc>
          <w:tcPr>
            <w:tcW w:w="2802" w:type="dxa"/>
          </w:tcPr>
          <w:p w14:paraId="39469307" w14:textId="77777777" w:rsidR="00C0626E" w:rsidRDefault="00C0626E" w:rsidP="00872F83">
            <w:pPr>
              <w:rPr>
                <w:rFonts w:asciiTheme="majorHAnsi" w:hAnsiTheme="majorHAnsi"/>
                <w:sz w:val="24"/>
              </w:rPr>
            </w:pPr>
          </w:p>
          <w:p w14:paraId="63833999" w14:textId="77777777" w:rsidR="00C0626E" w:rsidRDefault="00C0626E" w:rsidP="00872F83">
            <w:pPr>
              <w:rPr>
                <w:rFonts w:asciiTheme="majorHAnsi" w:hAnsiTheme="majorHAnsi"/>
                <w:sz w:val="24"/>
              </w:rPr>
            </w:pPr>
            <w:r>
              <w:rPr>
                <w:rFonts w:asciiTheme="majorHAnsi" w:hAnsiTheme="majorHAnsi"/>
                <w:sz w:val="24"/>
              </w:rPr>
              <w:t>Description</w:t>
            </w:r>
          </w:p>
        </w:tc>
        <w:tc>
          <w:tcPr>
            <w:tcW w:w="6410" w:type="dxa"/>
          </w:tcPr>
          <w:p w14:paraId="3C459C6A" w14:textId="5525F2A9" w:rsidR="00C0626E" w:rsidRDefault="00C0626E" w:rsidP="00A96A55">
            <w:pPr>
              <w:jc w:val="both"/>
              <w:rPr>
                <w:rFonts w:asciiTheme="majorHAnsi" w:hAnsiTheme="majorHAnsi"/>
                <w:sz w:val="24"/>
              </w:rPr>
            </w:pPr>
            <w:r>
              <w:rPr>
                <w:rFonts w:asciiTheme="majorHAnsi" w:hAnsiTheme="majorHAnsi"/>
                <w:sz w:val="24"/>
              </w:rPr>
              <w:t xml:space="preserve">Chaque responsable pourra </w:t>
            </w:r>
            <w:r w:rsidR="00A518A5">
              <w:rPr>
                <w:rFonts w:asciiTheme="majorHAnsi" w:hAnsiTheme="majorHAnsi"/>
                <w:sz w:val="24"/>
              </w:rPr>
              <w:t>marquer son accord ou refuser</w:t>
            </w:r>
            <w:r w:rsidR="0045710E">
              <w:rPr>
                <w:rFonts w:asciiTheme="majorHAnsi" w:hAnsiTheme="majorHAnsi"/>
                <w:sz w:val="24"/>
              </w:rPr>
              <w:t xml:space="preserve"> (avec motif à l’appui)</w:t>
            </w:r>
            <w:r w:rsidR="00A518A5">
              <w:rPr>
                <w:rFonts w:asciiTheme="majorHAnsi" w:hAnsiTheme="majorHAnsi"/>
                <w:sz w:val="24"/>
              </w:rPr>
              <w:t xml:space="preserve"> les demandes de ses agents</w:t>
            </w:r>
            <w:r w:rsidR="00A96A55">
              <w:rPr>
                <w:rFonts w:asciiTheme="majorHAnsi" w:hAnsiTheme="majorHAnsi"/>
                <w:sz w:val="24"/>
              </w:rPr>
              <w:t>.</w:t>
            </w:r>
          </w:p>
        </w:tc>
      </w:tr>
      <w:tr w:rsidR="00C0626E" w14:paraId="71090E09" w14:textId="77777777" w:rsidTr="00872F83">
        <w:tc>
          <w:tcPr>
            <w:tcW w:w="2802" w:type="dxa"/>
          </w:tcPr>
          <w:p w14:paraId="554598FC" w14:textId="77777777" w:rsidR="00C0626E" w:rsidRDefault="00C0626E" w:rsidP="00872F83">
            <w:pPr>
              <w:rPr>
                <w:rFonts w:asciiTheme="majorHAnsi" w:hAnsiTheme="majorHAnsi"/>
                <w:sz w:val="24"/>
              </w:rPr>
            </w:pPr>
            <w:r>
              <w:rPr>
                <w:rFonts w:asciiTheme="majorHAnsi" w:hAnsiTheme="majorHAnsi"/>
                <w:sz w:val="24"/>
              </w:rPr>
              <w:t>Précondition</w:t>
            </w:r>
          </w:p>
        </w:tc>
        <w:tc>
          <w:tcPr>
            <w:tcW w:w="6410" w:type="dxa"/>
          </w:tcPr>
          <w:p w14:paraId="6A0AD04A" w14:textId="68858948" w:rsidR="00C0626E" w:rsidRDefault="00C0626E" w:rsidP="006B2F58">
            <w:pPr>
              <w:pStyle w:val="Paragraphedeliste"/>
              <w:numPr>
                <w:ilvl w:val="0"/>
                <w:numId w:val="18"/>
              </w:numPr>
              <w:rPr>
                <w:rFonts w:asciiTheme="majorHAnsi" w:hAnsiTheme="majorHAnsi"/>
                <w:sz w:val="24"/>
              </w:rPr>
            </w:pPr>
            <w:r w:rsidRPr="00C9469C">
              <w:rPr>
                <w:rFonts w:asciiTheme="majorHAnsi" w:hAnsiTheme="majorHAnsi"/>
                <w:sz w:val="24"/>
              </w:rPr>
              <w:t xml:space="preserve">Le responsable doit être </w:t>
            </w:r>
            <w:r w:rsidR="00434995">
              <w:rPr>
                <w:rFonts w:asciiTheme="majorHAnsi" w:hAnsiTheme="majorHAnsi"/>
                <w:sz w:val="24"/>
              </w:rPr>
              <w:t>authentifié</w:t>
            </w:r>
            <w:r w:rsidRPr="00C9469C">
              <w:rPr>
                <w:rFonts w:asciiTheme="majorHAnsi" w:hAnsiTheme="majorHAnsi"/>
                <w:sz w:val="24"/>
              </w:rPr>
              <w:t xml:space="preserve"> </w:t>
            </w:r>
            <w:r w:rsidR="00A96A55">
              <w:rPr>
                <w:rFonts w:asciiTheme="majorHAnsi" w:hAnsiTheme="majorHAnsi"/>
                <w:sz w:val="24"/>
              </w:rPr>
              <w:t>en tant que CSR, SD ou DR</w:t>
            </w:r>
            <w:r w:rsidRPr="00C9469C">
              <w:rPr>
                <w:rFonts w:asciiTheme="majorHAnsi" w:hAnsiTheme="majorHAnsi"/>
                <w:sz w:val="24"/>
              </w:rPr>
              <w:t>.</w:t>
            </w:r>
          </w:p>
          <w:p w14:paraId="3BE5916E" w14:textId="2AAE47A1" w:rsidR="00C9469C" w:rsidRPr="00C9469C" w:rsidRDefault="00C9469C" w:rsidP="006B2F58">
            <w:pPr>
              <w:pStyle w:val="Paragraphedeliste"/>
              <w:numPr>
                <w:ilvl w:val="0"/>
                <w:numId w:val="18"/>
              </w:numPr>
              <w:rPr>
                <w:rFonts w:asciiTheme="majorHAnsi" w:hAnsiTheme="majorHAnsi"/>
                <w:sz w:val="24"/>
              </w:rPr>
            </w:pPr>
            <w:r>
              <w:rPr>
                <w:rFonts w:asciiTheme="majorHAnsi" w:hAnsiTheme="majorHAnsi"/>
                <w:sz w:val="24"/>
              </w:rPr>
              <w:t>L</w:t>
            </w:r>
            <w:r w:rsidR="00A96A55">
              <w:rPr>
                <w:rFonts w:asciiTheme="majorHAnsi" w:hAnsiTheme="majorHAnsi"/>
                <w:sz w:val="24"/>
              </w:rPr>
              <w:t xml:space="preserve">’avis </w:t>
            </w:r>
            <w:r>
              <w:rPr>
                <w:rFonts w:asciiTheme="majorHAnsi" w:hAnsiTheme="majorHAnsi"/>
                <w:sz w:val="24"/>
              </w:rPr>
              <w:t>doit porter sur une demande préalablement formulée par un agent du responsable concerné.</w:t>
            </w:r>
          </w:p>
        </w:tc>
      </w:tr>
      <w:tr w:rsidR="00C0626E" w14:paraId="6F387004" w14:textId="77777777" w:rsidTr="00872F83">
        <w:tc>
          <w:tcPr>
            <w:tcW w:w="2802" w:type="dxa"/>
          </w:tcPr>
          <w:p w14:paraId="036C70C0" w14:textId="77777777" w:rsidR="00C0626E" w:rsidRDefault="00C0626E" w:rsidP="00872F83">
            <w:pPr>
              <w:rPr>
                <w:rFonts w:asciiTheme="majorHAnsi" w:hAnsiTheme="majorHAnsi"/>
                <w:sz w:val="24"/>
              </w:rPr>
            </w:pPr>
            <w:r>
              <w:rPr>
                <w:rFonts w:asciiTheme="majorHAnsi" w:hAnsiTheme="majorHAnsi"/>
                <w:sz w:val="24"/>
              </w:rPr>
              <w:t>Démarrage</w:t>
            </w:r>
          </w:p>
        </w:tc>
        <w:tc>
          <w:tcPr>
            <w:tcW w:w="6410" w:type="dxa"/>
          </w:tcPr>
          <w:p w14:paraId="722E246D" w14:textId="19C2A641" w:rsidR="00C0626E" w:rsidRDefault="00C0626E" w:rsidP="00A96A55">
            <w:pPr>
              <w:rPr>
                <w:rFonts w:asciiTheme="majorHAnsi" w:hAnsiTheme="majorHAnsi"/>
                <w:sz w:val="24"/>
              </w:rPr>
            </w:pPr>
            <w:r>
              <w:rPr>
                <w:rFonts w:asciiTheme="majorHAnsi" w:hAnsiTheme="majorHAnsi"/>
                <w:sz w:val="24"/>
              </w:rPr>
              <w:t>Clique sur le lien «</w:t>
            </w:r>
            <w:r w:rsidR="00A96A55">
              <w:rPr>
                <w:rFonts w:asciiTheme="majorHAnsi" w:hAnsiTheme="majorHAnsi"/>
                <w:sz w:val="24"/>
              </w:rPr>
              <w:t>Marquer un avis</w:t>
            </w:r>
            <w:r>
              <w:rPr>
                <w:rFonts w:asciiTheme="majorHAnsi" w:hAnsiTheme="majorHAnsi"/>
                <w:sz w:val="24"/>
              </w:rPr>
              <w:t>»</w:t>
            </w:r>
          </w:p>
        </w:tc>
      </w:tr>
    </w:tbl>
    <w:p w14:paraId="632E448F" w14:textId="22EAC799" w:rsidR="003C0843" w:rsidRPr="00C9469C" w:rsidRDefault="00847766" w:rsidP="00157062">
      <w:pPr>
        <w:pStyle w:val="PartieTitre4"/>
      </w:pPr>
      <w:r>
        <w:t>Description textuelle du</w:t>
      </w:r>
      <w:r w:rsidRPr="00C9469C">
        <w:t xml:space="preserve"> </w:t>
      </w:r>
      <w:r>
        <w:t>c</w:t>
      </w:r>
      <w:r w:rsidR="003C0843" w:rsidRPr="00C9469C">
        <w:t>as d’utilisation « </w:t>
      </w:r>
      <w:r w:rsidR="0098163C">
        <w:t>Demander du personnel</w:t>
      </w:r>
      <w:r w:rsidR="003C0843" w:rsidRPr="00C9469C">
        <w:t> »</w:t>
      </w:r>
    </w:p>
    <w:tbl>
      <w:tblPr>
        <w:tblStyle w:val="Grilledutableau"/>
        <w:tblW w:w="0" w:type="auto"/>
        <w:tblLook w:val="04A0" w:firstRow="1" w:lastRow="0" w:firstColumn="1" w:lastColumn="0" w:noHBand="0" w:noVBand="1"/>
      </w:tblPr>
      <w:tblGrid>
        <w:gridCol w:w="2802"/>
        <w:gridCol w:w="6410"/>
      </w:tblGrid>
      <w:tr w:rsidR="00C9469C" w14:paraId="131907FD" w14:textId="77777777" w:rsidTr="00872F83">
        <w:tc>
          <w:tcPr>
            <w:tcW w:w="2802" w:type="dxa"/>
          </w:tcPr>
          <w:p w14:paraId="01090C94" w14:textId="77777777" w:rsidR="00C9469C" w:rsidRDefault="00C9469C" w:rsidP="00872F83">
            <w:pPr>
              <w:rPr>
                <w:rFonts w:asciiTheme="majorHAnsi" w:hAnsiTheme="majorHAnsi"/>
                <w:sz w:val="24"/>
              </w:rPr>
            </w:pPr>
            <w:r>
              <w:rPr>
                <w:rFonts w:asciiTheme="majorHAnsi" w:hAnsiTheme="majorHAnsi"/>
                <w:sz w:val="24"/>
              </w:rPr>
              <w:t>N°</w:t>
            </w:r>
          </w:p>
        </w:tc>
        <w:tc>
          <w:tcPr>
            <w:tcW w:w="6410" w:type="dxa"/>
          </w:tcPr>
          <w:p w14:paraId="53342916" w14:textId="405F3A20" w:rsidR="00C9469C" w:rsidRPr="00B33C50" w:rsidRDefault="004624B7" w:rsidP="00872F83">
            <w:pPr>
              <w:rPr>
                <w:rFonts w:asciiTheme="majorHAnsi" w:hAnsiTheme="majorHAnsi"/>
                <w:sz w:val="24"/>
              </w:rPr>
            </w:pPr>
            <w:r>
              <w:rPr>
                <w:rFonts w:asciiTheme="majorHAnsi" w:hAnsiTheme="majorHAnsi"/>
                <w:sz w:val="24"/>
              </w:rPr>
              <w:t>6</w:t>
            </w:r>
          </w:p>
        </w:tc>
      </w:tr>
      <w:tr w:rsidR="00C9469C" w14:paraId="1A713B54" w14:textId="77777777" w:rsidTr="00872F83">
        <w:tc>
          <w:tcPr>
            <w:tcW w:w="2802" w:type="dxa"/>
          </w:tcPr>
          <w:p w14:paraId="42542F6E" w14:textId="77777777" w:rsidR="00C9469C" w:rsidRDefault="00C9469C" w:rsidP="00872F83">
            <w:pPr>
              <w:rPr>
                <w:rFonts w:asciiTheme="majorHAnsi" w:hAnsiTheme="majorHAnsi"/>
                <w:sz w:val="24"/>
              </w:rPr>
            </w:pPr>
            <w:r>
              <w:rPr>
                <w:rFonts w:asciiTheme="majorHAnsi" w:hAnsiTheme="majorHAnsi"/>
                <w:sz w:val="24"/>
              </w:rPr>
              <w:t>Nom du cas d’utilisation</w:t>
            </w:r>
          </w:p>
        </w:tc>
        <w:tc>
          <w:tcPr>
            <w:tcW w:w="6410" w:type="dxa"/>
          </w:tcPr>
          <w:p w14:paraId="32AC637B" w14:textId="73A97F06" w:rsidR="00C9469C" w:rsidRPr="00B33C50" w:rsidRDefault="00B33C50" w:rsidP="00872F83">
            <w:pPr>
              <w:rPr>
                <w:rFonts w:asciiTheme="majorHAnsi" w:hAnsiTheme="majorHAnsi"/>
                <w:sz w:val="24"/>
              </w:rPr>
            </w:pPr>
            <w:r w:rsidRPr="00B33C50">
              <w:rPr>
                <w:rFonts w:asciiTheme="majorHAnsi" w:hAnsiTheme="majorHAnsi"/>
                <w:sz w:val="24"/>
              </w:rPr>
              <w:t>Demander du personnel </w:t>
            </w:r>
          </w:p>
        </w:tc>
      </w:tr>
      <w:tr w:rsidR="00C9469C" w14:paraId="3EC49DDD" w14:textId="77777777" w:rsidTr="00872F83">
        <w:tc>
          <w:tcPr>
            <w:tcW w:w="2802" w:type="dxa"/>
          </w:tcPr>
          <w:p w14:paraId="04FDD099" w14:textId="77777777" w:rsidR="00C9469C" w:rsidRDefault="00C9469C" w:rsidP="00872F83">
            <w:pPr>
              <w:rPr>
                <w:rFonts w:asciiTheme="majorHAnsi" w:hAnsiTheme="majorHAnsi"/>
                <w:sz w:val="24"/>
              </w:rPr>
            </w:pPr>
            <w:r>
              <w:rPr>
                <w:rFonts w:asciiTheme="majorHAnsi" w:hAnsiTheme="majorHAnsi"/>
                <w:sz w:val="24"/>
              </w:rPr>
              <w:t>Acteur(s)</w:t>
            </w:r>
          </w:p>
        </w:tc>
        <w:tc>
          <w:tcPr>
            <w:tcW w:w="6410" w:type="dxa"/>
          </w:tcPr>
          <w:p w14:paraId="18383136" w14:textId="78414777" w:rsidR="00C9469C" w:rsidRDefault="00B33C50" w:rsidP="00872F83">
            <w:pPr>
              <w:rPr>
                <w:rFonts w:asciiTheme="majorHAnsi" w:hAnsiTheme="majorHAnsi"/>
                <w:sz w:val="24"/>
              </w:rPr>
            </w:pPr>
            <w:r>
              <w:rPr>
                <w:rFonts w:asciiTheme="majorHAnsi" w:hAnsiTheme="majorHAnsi"/>
                <w:sz w:val="24"/>
              </w:rPr>
              <w:t>Responsable (</w:t>
            </w:r>
            <w:r w:rsidR="00002D37">
              <w:rPr>
                <w:rFonts w:asciiTheme="majorHAnsi" w:hAnsiTheme="majorHAnsi"/>
                <w:sz w:val="24"/>
              </w:rPr>
              <w:t>SD, CS</w:t>
            </w:r>
            <w:r w:rsidR="004639CF">
              <w:rPr>
                <w:rFonts w:asciiTheme="majorHAnsi" w:hAnsiTheme="majorHAnsi"/>
                <w:sz w:val="24"/>
              </w:rPr>
              <w:t>, DR</w:t>
            </w:r>
            <w:r w:rsidR="00002D37">
              <w:rPr>
                <w:rFonts w:asciiTheme="majorHAnsi" w:hAnsiTheme="majorHAnsi"/>
                <w:sz w:val="24"/>
              </w:rPr>
              <w:t>, D</w:t>
            </w:r>
            <w:r w:rsidR="004639CF">
              <w:rPr>
                <w:rFonts w:asciiTheme="majorHAnsi" w:hAnsiTheme="majorHAnsi"/>
                <w:sz w:val="24"/>
              </w:rPr>
              <w:t>)</w:t>
            </w:r>
          </w:p>
        </w:tc>
      </w:tr>
      <w:tr w:rsidR="00C9469C" w14:paraId="4566E9B4" w14:textId="77777777" w:rsidTr="00872F83">
        <w:tc>
          <w:tcPr>
            <w:tcW w:w="2802" w:type="dxa"/>
          </w:tcPr>
          <w:p w14:paraId="17E8F86F" w14:textId="77777777" w:rsidR="00C9469C" w:rsidRDefault="00C9469C" w:rsidP="00872F83">
            <w:pPr>
              <w:rPr>
                <w:rFonts w:asciiTheme="majorHAnsi" w:hAnsiTheme="majorHAnsi"/>
                <w:sz w:val="24"/>
              </w:rPr>
            </w:pPr>
          </w:p>
          <w:p w14:paraId="5F8F894C" w14:textId="77777777" w:rsidR="00C9469C" w:rsidRDefault="00C9469C" w:rsidP="00872F83">
            <w:pPr>
              <w:rPr>
                <w:rFonts w:asciiTheme="majorHAnsi" w:hAnsiTheme="majorHAnsi"/>
                <w:sz w:val="24"/>
              </w:rPr>
            </w:pPr>
            <w:r>
              <w:rPr>
                <w:rFonts w:asciiTheme="majorHAnsi" w:hAnsiTheme="majorHAnsi"/>
                <w:sz w:val="24"/>
              </w:rPr>
              <w:t>Description</w:t>
            </w:r>
          </w:p>
        </w:tc>
        <w:tc>
          <w:tcPr>
            <w:tcW w:w="6410" w:type="dxa"/>
          </w:tcPr>
          <w:p w14:paraId="209313AF" w14:textId="07B8AF1D" w:rsidR="00C9469C" w:rsidRDefault="004639CF" w:rsidP="00693467">
            <w:pPr>
              <w:jc w:val="both"/>
              <w:rPr>
                <w:rFonts w:asciiTheme="majorHAnsi" w:hAnsiTheme="majorHAnsi"/>
                <w:sz w:val="24"/>
              </w:rPr>
            </w:pPr>
            <w:r>
              <w:rPr>
                <w:rFonts w:asciiTheme="majorHAnsi" w:hAnsiTheme="majorHAnsi"/>
                <w:sz w:val="24"/>
              </w:rPr>
              <w:t xml:space="preserve">Tout responsable peut exprimer un besoin en personnel en y précisant les profils dont il a besoin et pour chaque profil, le nombre d’agents nécessaires. </w:t>
            </w:r>
          </w:p>
        </w:tc>
      </w:tr>
      <w:tr w:rsidR="00C9469C" w14:paraId="644BC9F3" w14:textId="77777777" w:rsidTr="00872F83">
        <w:tc>
          <w:tcPr>
            <w:tcW w:w="2802" w:type="dxa"/>
          </w:tcPr>
          <w:p w14:paraId="18208306" w14:textId="77777777" w:rsidR="00C9469C" w:rsidRDefault="00C9469C" w:rsidP="00872F83">
            <w:pPr>
              <w:rPr>
                <w:rFonts w:asciiTheme="majorHAnsi" w:hAnsiTheme="majorHAnsi"/>
                <w:sz w:val="24"/>
              </w:rPr>
            </w:pPr>
            <w:r>
              <w:rPr>
                <w:rFonts w:asciiTheme="majorHAnsi" w:hAnsiTheme="majorHAnsi"/>
                <w:sz w:val="24"/>
              </w:rPr>
              <w:t>Précondition</w:t>
            </w:r>
          </w:p>
        </w:tc>
        <w:tc>
          <w:tcPr>
            <w:tcW w:w="6410" w:type="dxa"/>
          </w:tcPr>
          <w:p w14:paraId="22B71275" w14:textId="3FB1FA7D" w:rsidR="002B56C3" w:rsidRPr="00203C80" w:rsidRDefault="00C9469C" w:rsidP="006B2F58">
            <w:pPr>
              <w:pStyle w:val="Paragraphedeliste"/>
              <w:numPr>
                <w:ilvl w:val="0"/>
                <w:numId w:val="19"/>
              </w:numPr>
              <w:ind w:left="459" w:hanging="284"/>
              <w:rPr>
                <w:rFonts w:asciiTheme="majorHAnsi" w:hAnsiTheme="majorHAnsi"/>
                <w:sz w:val="24"/>
              </w:rPr>
            </w:pPr>
            <w:r w:rsidRPr="002B56C3">
              <w:rPr>
                <w:rFonts w:asciiTheme="majorHAnsi" w:hAnsiTheme="majorHAnsi"/>
                <w:sz w:val="24"/>
              </w:rPr>
              <w:t xml:space="preserve">Le </w:t>
            </w:r>
            <w:r w:rsidR="004639CF">
              <w:rPr>
                <w:rFonts w:asciiTheme="majorHAnsi" w:hAnsiTheme="majorHAnsi"/>
                <w:sz w:val="24"/>
              </w:rPr>
              <w:t xml:space="preserve">Responsable </w:t>
            </w:r>
            <w:r w:rsidRPr="002B56C3">
              <w:rPr>
                <w:rFonts w:asciiTheme="majorHAnsi" w:hAnsiTheme="majorHAnsi"/>
                <w:sz w:val="24"/>
              </w:rPr>
              <w:t xml:space="preserve">doit être </w:t>
            </w:r>
            <w:r w:rsidR="00434995">
              <w:rPr>
                <w:rFonts w:asciiTheme="majorHAnsi" w:hAnsiTheme="majorHAnsi"/>
                <w:sz w:val="24"/>
              </w:rPr>
              <w:t>authentifié</w:t>
            </w:r>
            <w:r w:rsidR="004639CF">
              <w:rPr>
                <w:rFonts w:asciiTheme="majorHAnsi" w:hAnsiTheme="majorHAnsi"/>
                <w:sz w:val="24"/>
              </w:rPr>
              <w:t xml:space="preserve"> en tant que SD, DR ou CSR</w:t>
            </w:r>
            <w:r w:rsidRPr="002B56C3">
              <w:rPr>
                <w:rFonts w:asciiTheme="majorHAnsi" w:hAnsiTheme="majorHAnsi"/>
                <w:sz w:val="24"/>
              </w:rPr>
              <w:t>.</w:t>
            </w:r>
          </w:p>
        </w:tc>
      </w:tr>
      <w:tr w:rsidR="00C9469C" w14:paraId="1F01CC40" w14:textId="77777777" w:rsidTr="00872F83">
        <w:tc>
          <w:tcPr>
            <w:tcW w:w="2802" w:type="dxa"/>
          </w:tcPr>
          <w:p w14:paraId="4A8F5900" w14:textId="77777777" w:rsidR="00C9469C" w:rsidRDefault="00C9469C" w:rsidP="00872F83">
            <w:pPr>
              <w:rPr>
                <w:rFonts w:asciiTheme="majorHAnsi" w:hAnsiTheme="majorHAnsi"/>
                <w:sz w:val="24"/>
              </w:rPr>
            </w:pPr>
            <w:r>
              <w:rPr>
                <w:rFonts w:asciiTheme="majorHAnsi" w:hAnsiTheme="majorHAnsi"/>
                <w:sz w:val="24"/>
              </w:rPr>
              <w:t>Démarrage</w:t>
            </w:r>
          </w:p>
        </w:tc>
        <w:tc>
          <w:tcPr>
            <w:tcW w:w="6410" w:type="dxa"/>
          </w:tcPr>
          <w:p w14:paraId="78563A26" w14:textId="63184009" w:rsidR="00C9469C" w:rsidRDefault="00C9469C" w:rsidP="00203C80">
            <w:pPr>
              <w:rPr>
                <w:rFonts w:asciiTheme="majorHAnsi" w:hAnsiTheme="majorHAnsi"/>
                <w:sz w:val="24"/>
              </w:rPr>
            </w:pPr>
            <w:r>
              <w:rPr>
                <w:rFonts w:asciiTheme="majorHAnsi" w:hAnsiTheme="majorHAnsi"/>
                <w:sz w:val="24"/>
              </w:rPr>
              <w:t>Clique sur le lien « </w:t>
            </w:r>
            <w:r w:rsidR="00203C80">
              <w:rPr>
                <w:rFonts w:asciiTheme="majorHAnsi" w:hAnsiTheme="majorHAnsi"/>
                <w:sz w:val="24"/>
              </w:rPr>
              <w:t>Demander du personnel</w:t>
            </w:r>
            <w:r>
              <w:rPr>
                <w:rFonts w:asciiTheme="majorHAnsi" w:hAnsiTheme="majorHAnsi"/>
                <w:sz w:val="24"/>
              </w:rPr>
              <w:t> »</w:t>
            </w:r>
          </w:p>
        </w:tc>
      </w:tr>
    </w:tbl>
    <w:p w14:paraId="576CDD51" w14:textId="00BC3367" w:rsidR="008F5046" w:rsidRDefault="003865FC" w:rsidP="00157062">
      <w:pPr>
        <w:pStyle w:val="PartieTitre4"/>
      </w:pPr>
      <w:r>
        <w:t>Description textuelle du c</w:t>
      </w:r>
      <w:r w:rsidR="008F5046" w:rsidRPr="001F0AF2">
        <w:t>as d’utilisation « </w:t>
      </w:r>
      <w:r w:rsidR="00CF29CD">
        <w:t>Demander acte</w:t>
      </w:r>
      <w:r w:rsidR="001C1BAA" w:rsidRPr="001F0AF2">
        <w:t> »</w:t>
      </w:r>
    </w:p>
    <w:tbl>
      <w:tblPr>
        <w:tblStyle w:val="Grilledutableau"/>
        <w:tblW w:w="0" w:type="auto"/>
        <w:tblLook w:val="04A0" w:firstRow="1" w:lastRow="0" w:firstColumn="1" w:lastColumn="0" w:noHBand="0" w:noVBand="1"/>
      </w:tblPr>
      <w:tblGrid>
        <w:gridCol w:w="2802"/>
        <w:gridCol w:w="6410"/>
      </w:tblGrid>
      <w:tr w:rsidR="001F0AF2" w14:paraId="37778F17" w14:textId="77777777" w:rsidTr="00872F83">
        <w:tc>
          <w:tcPr>
            <w:tcW w:w="2802" w:type="dxa"/>
          </w:tcPr>
          <w:p w14:paraId="06735FBF" w14:textId="77777777" w:rsidR="001F0AF2" w:rsidRDefault="001F0AF2" w:rsidP="00872F83">
            <w:pPr>
              <w:rPr>
                <w:rFonts w:asciiTheme="majorHAnsi" w:hAnsiTheme="majorHAnsi"/>
                <w:sz w:val="24"/>
              </w:rPr>
            </w:pPr>
            <w:r>
              <w:rPr>
                <w:rFonts w:asciiTheme="majorHAnsi" w:hAnsiTheme="majorHAnsi"/>
                <w:sz w:val="24"/>
              </w:rPr>
              <w:t>N°</w:t>
            </w:r>
          </w:p>
        </w:tc>
        <w:tc>
          <w:tcPr>
            <w:tcW w:w="6410" w:type="dxa"/>
          </w:tcPr>
          <w:p w14:paraId="132CC468" w14:textId="2CB62C40" w:rsidR="001F0AF2" w:rsidRDefault="004624B7" w:rsidP="00872F83">
            <w:pPr>
              <w:rPr>
                <w:rFonts w:asciiTheme="majorHAnsi" w:hAnsiTheme="majorHAnsi"/>
                <w:sz w:val="24"/>
              </w:rPr>
            </w:pPr>
            <w:r>
              <w:rPr>
                <w:rFonts w:asciiTheme="majorHAnsi" w:hAnsiTheme="majorHAnsi"/>
                <w:sz w:val="24"/>
              </w:rPr>
              <w:t>7</w:t>
            </w:r>
          </w:p>
        </w:tc>
      </w:tr>
      <w:tr w:rsidR="001F0AF2" w14:paraId="2BB6CE26" w14:textId="77777777" w:rsidTr="00872F83">
        <w:tc>
          <w:tcPr>
            <w:tcW w:w="2802" w:type="dxa"/>
          </w:tcPr>
          <w:p w14:paraId="00B93FDF" w14:textId="77777777" w:rsidR="001F0AF2" w:rsidRDefault="001F0AF2" w:rsidP="00872F83">
            <w:pPr>
              <w:rPr>
                <w:rFonts w:asciiTheme="majorHAnsi" w:hAnsiTheme="majorHAnsi"/>
                <w:sz w:val="24"/>
              </w:rPr>
            </w:pPr>
            <w:r>
              <w:rPr>
                <w:rFonts w:asciiTheme="majorHAnsi" w:hAnsiTheme="majorHAnsi"/>
                <w:sz w:val="24"/>
              </w:rPr>
              <w:t>Nom du cas d’utilisation</w:t>
            </w:r>
          </w:p>
        </w:tc>
        <w:tc>
          <w:tcPr>
            <w:tcW w:w="6410" w:type="dxa"/>
          </w:tcPr>
          <w:p w14:paraId="5DD411AC" w14:textId="1A337C90" w:rsidR="001F0AF2" w:rsidRPr="00CF29CD" w:rsidRDefault="00CF29CD" w:rsidP="00872F83">
            <w:pPr>
              <w:rPr>
                <w:rFonts w:asciiTheme="majorHAnsi" w:hAnsiTheme="majorHAnsi"/>
                <w:sz w:val="24"/>
              </w:rPr>
            </w:pPr>
            <w:r w:rsidRPr="00CF29CD">
              <w:rPr>
                <w:rFonts w:asciiTheme="majorHAnsi" w:hAnsiTheme="majorHAnsi"/>
                <w:sz w:val="24"/>
              </w:rPr>
              <w:t>Demander acte</w:t>
            </w:r>
            <w:r w:rsidR="001F0AF2" w:rsidRPr="00CF29CD">
              <w:rPr>
                <w:rFonts w:asciiTheme="majorHAnsi" w:hAnsiTheme="majorHAnsi"/>
                <w:sz w:val="24"/>
              </w:rPr>
              <w:t> </w:t>
            </w:r>
          </w:p>
        </w:tc>
      </w:tr>
      <w:tr w:rsidR="001F0AF2" w14:paraId="2CEDD1BA" w14:textId="77777777" w:rsidTr="00872F83">
        <w:tc>
          <w:tcPr>
            <w:tcW w:w="2802" w:type="dxa"/>
          </w:tcPr>
          <w:p w14:paraId="1F0F64DE" w14:textId="77777777" w:rsidR="001F0AF2" w:rsidRDefault="001F0AF2" w:rsidP="00872F83">
            <w:pPr>
              <w:rPr>
                <w:rFonts w:asciiTheme="majorHAnsi" w:hAnsiTheme="majorHAnsi"/>
                <w:sz w:val="24"/>
              </w:rPr>
            </w:pPr>
            <w:r>
              <w:rPr>
                <w:rFonts w:asciiTheme="majorHAnsi" w:hAnsiTheme="majorHAnsi"/>
                <w:sz w:val="24"/>
              </w:rPr>
              <w:t>Acteur(s)</w:t>
            </w:r>
          </w:p>
        </w:tc>
        <w:tc>
          <w:tcPr>
            <w:tcW w:w="6410" w:type="dxa"/>
          </w:tcPr>
          <w:p w14:paraId="2C9D630E" w14:textId="040B3DB5" w:rsidR="001F0AF2" w:rsidRDefault="00FE2E27" w:rsidP="00FE2E27">
            <w:pPr>
              <w:rPr>
                <w:rFonts w:asciiTheme="majorHAnsi" w:hAnsiTheme="majorHAnsi"/>
                <w:sz w:val="24"/>
              </w:rPr>
            </w:pPr>
            <w:r>
              <w:rPr>
                <w:rFonts w:asciiTheme="majorHAnsi" w:hAnsiTheme="majorHAnsi"/>
                <w:sz w:val="24"/>
              </w:rPr>
              <w:t>Agent</w:t>
            </w:r>
          </w:p>
        </w:tc>
      </w:tr>
      <w:tr w:rsidR="001F0AF2" w14:paraId="16DEE801" w14:textId="77777777" w:rsidTr="00872F83">
        <w:tc>
          <w:tcPr>
            <w:tcW w:w="2802" w:type="dxa"/>
          </w:tcPr>
          <w:p w14:paraId="3A93848B" w14:textId="77777777" w:rsidR="001F0AF2" w:rsidRDefault="001F0AF2" w:rsidP="00872F83">
            <w:pPr>
              <w:rPr>
                <w:rFonts w:asciiTheme="majorHAnsi" w:hAnsiTheme="majorHAnsi"/>
                <w:sz w:val="24"/>
              </w:rPr>
            </w:pPr>
          </w:p>
          <w:p w14:paraId="48509645" w14:textId="77777777" w:rsidR="001F0AF2" w:rsidRDefault="001F0AF2" w:rsidP="00872F83">
            <w:pPr>
              <w:rPr>
                <w:rFonts w:asciiTheme="majorHAnsi" w:hAnsiTheme="majorHAnsi"/>
                <w:sz w:val="24"/>
              </w:rPr>
            </w:pPr>
            <w:r>
              <w:rPr>
                <w:rFonts w:asciiTheme="majorHAnsi" w:hAnsiTheme="majorHAnsi"/>
                <w:sz w:val="24"/>
              </w:rPr>
              <w:t>Description</w:t>
            </w:r>
          </w:p>
        </w:tc>
        <w:tc>
          <w:tcPr>
            <w:tcW w:w="6410" w:type="dxa"/>
          </w:tcPr>
          <w:p w14:paraId="56A1C3BC" w14:textId="05B13DD4" w:rsidR="001F0AF2" w:rsidRDefault="00FE2E27" w:rsidP="001F0AF2">
            <w:pPr>
              <w:jc w:val="both"/>
              <w:rPr>
                <w:rFonts w:asciiTheme="majorHAnsi" w:hAnsiTheme="majorHAnsi"/>
                <w:sz w:val="24"/>
              </w:rPr>
            </w:pPr>
            <w:r>
              <w:rPr>
                <w:rFonts w:asciiTheme="majorHAnsi" w:hAnsiTheme="majorHAnsi"/>
                <w:sz w:val="24"/>
              </w:rPr>
              <w:t>Tout agent peut, à partir du système, faire une demande d’acte administratif (Certificat de présence, attestation de travail,…)</w:t>
            </w:r>
          </w:p>
        </w:tc>
      </w:tr>
      <w:tr w:rsidR="001F0AF2" w14:paraId="2B5D52B0" w14:textId="77777777" w:rsidTr="00872F83">
        <w:tc>
          <w:tcPr>
            <w:tcW w:w="2802" w:type="dxa"/>
          </w:tcPr>
          <w:p w14:paraId="007726A3" w14:textId="77777777" w:rsidR="001F0AF2" w:rsidRDefault="001F0AF2" w:rsidP="00872F83">
            <w:pPr>
              <w:rPr>
                <w:rFonts w:asciiTheme="majorHAnsi" w:hAnsiTheme="majorHAnsi"/>
                <w:sz w:val="24"/>
              </w:rPr>
            </w:pPr>
            <w:r>
              <w:rPr>
                <w:rFonts w:asciiTheme="majorHAnsi" w:hAnsiTheme="majorHAnsi"/>
                <w:sz w:val="24"/>
              </w:rPr>
              <w:t>Précondition</w:t>
            </w:r>
          </w:p>
        </w:tc>
        <w:tc>
          <w:tcPr>
            <w:tcW w:w="6410" w:type="dxa"/>
          </w:tcPr>
          <w:p w14:paraId="7611FE7F" w14:textId="25C23568" w:rsidR="001F0AF2" w:rsidRPr="00BC31E7" w:rsidRDefault="00FE2E27" w:rsidP="00FE2E27">
            <w:pPr>
              <w:rPr>
                <w:rFonts w:asciiTheme="majorHAnsi" w:hAnsiTheme="majorHAnsi"/>
                <w:sz w:val="24"/>
              </w:rPr>
            </w:pPr>
            <w:r>
              <w:rPr>
                <w:rFonts w:asciiTheme="majorHAnsi" w:hAnsiTheme="majorHAnsi"/>
                <w:sz w:val="24"/>
              </w:rPr>
              <w:t>Etre authentifié</w:t>
            </w:r>
          </w:p>
        </w:tc>
      </w:tr>
      <w:tr w:rsidR="001F0AF2" w14:paraId="3DD5041D" w14:textId="77777777" w:rsidTr="00872F83">
        <w:tc>
          <w:tcPr>
            <w:tcW w:w="2802" w:type="dxa"/>
          </w:tcPr>
          <w:p w14:paraId="3639F564" w14:textId="77777777" w:rsidR="001F0AF2" w:rsidRDefault="001F0AF2" w:rsidP="00872F83">
            <w:pPr>
              <w:rPr>
                <w:rFonts w:asciiTheme="majorHAnsi" w:hAnsiTheme="majorHAnsi"/>
                <w:sz w:val="24"/>
              </w:rPr>
            </w:pPr>
            <w:r>
              <w:rPr>
                <w:rFonts w:asciiTheme="majorHAnsi" w:hAnsiTheme="majorHAnsi"/>
                <w:sz w:val="24"/>
              </w:rPr>
              <w:t>Démarrage</w:t>
            </w:r>
          </w:p>
        </w:tc>
        <w:tc>
          <w:tcPr>
            <w:tcW w:w="6410" w:type="dxa"/>
          </w:tcPr>
          <w:p w14:paraId="6887D3CB" w14:textId="3A904379" w:rsidR="001F0AF2" w:rsidRDefault="001F0AF2" w:rsidP="00FE2E27">
            <w:pPr>
              <w:rPr>
                <w:rFonts w:asciiTheme="majorHAnsi" w:hAnsiTheme="majorHAnsi"/>
                <w:sz w:val="24"/>
              </w:rPr>
            </w:pPr>
            <w:r>
              <w:rPr>
                <w:rFonts w:asciiTheme="majorHAnsi" w:hAnsiTheme="majorHAnsi"/>
                <w:sz w:val="24"/>
              </w:rPr>
              <w:t>Clique sur le lien « </w:t>
            </w:r>
            <w:r w:rsidR="00FE2E27">
              <w:rPr>
                <w:rFonts w:asciiTheme="majorHAnsi" w:hAnsiTheme="majorHAnsi"/>
                <w:sz w:val="24"/>
              </w:rPr>
              <w:t>Demander un acte administratif</w:t>
            </w:r>
            <w:r>
              <w:rPr>
                <w:rFonts w:asciiTheme="majorHAnsi" w:hAnsiTheme="majorHAnsi"/>
                <w:sz w:val="24"/>
              </w:rPr>
              <w:t> »</w:t>
            </w:r>
          </w:p>
        </w:tc>
      </w:tr>
    </w:tbl>
    <w:p w14:paraId="300B9F8F" w14:textId="47E7D051" w:rsidR="001C1BAA" w:rsidRDefault="003865FC" w:rsidP="00157062">
      <w:pPr>
        <w:pStyle w:val="PartieTitre4"/>
      </w:pPr>
      <w:r>
        <w:t>Description textuelle du c</w:t>
      </w:r>
      <w:r w:rsidR="001C1BAA" w:rsidRPr="001F0AF2">
        <w:t>as d’utilisation « </w:t>
      </w:r>
      <w:r w:rsidR="00490092">
        <w:t>Demander une absence</w:t>
      </w:r>
      <w:r w:rsidR="001C1BAA" w:rsidRPr="001F0AF2">
        <w:t>»</w:t>
      </w:r>
    </w:p>
    <w:tbl>
      <w:tblPr>
        <w:tblStyle w:val="Grilledutableau"/>
        <w:tblW w:w="0" w:type="auto"/>
        <w:tblLook w:val="04A0" w:firstRow="1" w:lastRow="0" w:firstColumn="1" w:lastColumn="0" w:noHBand="0" w:noVBand="1"/>
      </w:tblPr>
      <w:tblGrid>
        <w:gridCol w:w="2802"/>
        <w:gridCol w:w="6410"/>
      </w:tblGrid>
      <w:tr w:rsidR="00E87CE3" w14:paraId="5561F906" w14:textId="77777777" w:rsidTr="00872F83">
        <w:tc>
          <w:tcPr>
            <w:tcW w:w="2802" w:type="dxa"/>
          </w:tcPr>
          <w:p w14:paraId="48F4EE51" w14:textId="77777777" w:rsidR="00E87CE3" w:rsidRDefault="00E87CE3" w:rsidP="00872F83">
            <w:pPr>
              <w:rPr>
                <w:rFonts w:asciiTheme="majorHAnsi" w:hAnsiTheme="majorHAnsi"/>
                <w:sz w:val="24"/>
              </w:rPr>
            </w:pPr>
            <w:r>
              <w:rPr>
                <w:rFonts w:asciiTheme="majorHAnsi" w:hAnsiTheme="majorHAnsi"/>
                <w:sz w:val="24"/>
              </w:rPr>
              <w:t>N°</w:t>
            </w:r>
          </w:p>
        </w:tc>
        <w:tc>
          <w:tcPr>
            <w:tcW w:w="6410" w:type="dxa"/>
          </w:tcPr>
          <w:p w14:paraId="77676A32" w14:textId="321AB8B4" w:rsidR="00E87CE3" w:rsidRDefault="004624B7" w:rsidP="00872F83">
            <w:pPr>
              <w:rPr>
                <w:rFonts w:asciiTheme="majorHAnsi" w:hAnsiTheme="majorHAnsi"/>
                <w:sz w:val="24"/>
              </w:rPr>
            </w:pPr>
            <w:r>
              <w:rPr>
                <w:rFonts w:asciiTheme="majorHAnsi" w:hAnsiTheme="majorHAnsi"/>
                <w:sz w:val="24"/>
              </w:rPr>
              <w:t>8</w:t>
            </w:r>
          </w:p>
        </w:tc>
      </w:tr>
      <w:tr w:rsidR="00E87CE3" w14:paraId="71EA6374" w14:textId="77777777" w:rsidTr="00872F83">
        <w:tc>
          <w:tcPr>
            <w:tcW w:w="2802" w:type="dxa"/>
          </w:tcPr>
          <w:p w14:paraId="2A9B3492" w14:textId="77777777" w:rsidR="00E87CE3" w:rsidRDefault="00E87CE3" w:rsidP="00872F83">
            <w:pPr>
              <w:rPr>
                <w:rFonts w:asciiTheme="majorHAnsi" w:hAnsiTheme="majorHAnsi"/>
                <w:sz w:val="24"/>
              </w:rPr>
            </w:pPr>
            <w:r>
              <w:rPr>
                <w:rFonts w:asciiTheme="majorHAnsi" w:hAnsiTheme="majorHAnsi"/>
                <w:sz w:val="24"/>
              </w:rPr>
              <w:t>Nom du cas d’utilisation</w:t>
            </w:r>
          </w:p>
        </w:tc>
        <w:tc>
          <w:tcPr>
            <w:tcW w:w="6410" w:type="dxa"/>
          </w:tcPr>
          <w:p w14:paraId="1F3C9344" w14:textId="09C1C4CF" w:rsidR="00E87CE3" w:rsidRPr="00490092" w:rsidRDefault="00235A0F" w:rsidP="00235A0F">
            <w:pPr>
              <w:rPr>
                <w:rFonts w:asciiTheme="majorHAnsi" w:hAnsiTheme="majorHAnsi"/>
                <w:sz w:val="24"/>
              </w:rPr>
            </w:pPr>
            <w:r>
              <w:rPr>
                <w:rFonts w:asciiTheme="majorHAnsi" w:hAnsiTheme="majorHAnsi"/>
                <w:sz w:val="24"/>
              </w:rPr>
              <w:t>Demander une absence</w:t>
            </w:r>
          </w:p>
        </w:tc>
      </w:tr>
      <w:tr w:rsidR="00E87CE3" w14:paraId="6601E4EF" w14:textId="77777777" w:rsidTr="00872F83">
        <w:tc>
          <w:tcPr>
            <w:tcW w:w="2802" w:type="dxa"/>
          </w:tcPr>
          <w:p w14:paraId="47F64B7B" w14:textId="77777777" w:rsidR="00E87CE3" w:rsidRDefault="00E87CE3" w:rsidP="00872F83">
            <w:pPr>
              <w:rPr>
                <w:rFonts w:asciiTheme="majorHAnsi" w:hAnsiTheme="majorHAnsi"/>
                <w:sz w:val="24"/>
              </w:rPr>
            </w:pPr>
            <w:r>
              <w:rPr>
                <w:rFonts w:asciiTheme="majorHAnsi" w:hAnsiTheme="majorHAnsi"/>
                <w:sz w:val="24"/>
              </w:rPr>
              <w:t>Acteur(s)</w:t>
            </w:r>
          </w:p>
        </w:tc>
        <w:tc>
          <w:tcPr>
            <w:tcW w:w="6410" w:type="dxa"/>
          </w:tcPr>
          <w:p w14:paraId="4EBA8EB7" w14:textId="6677DCAE" w:rsidR="00E87CE3" w:rsidRDefault="00490092" w:rsidP="00E87CE3">
            <w:pPr>
              <w:rPr>
                <w:rFonts w:asciiTheme="majorHAnsi" w:hAnsiTheme="majorHAnsi"/>
                <w:sz w:val="24"/>
              </w:rPr>
            </w:pPr>
            <w:r>
              <w:rPr>
                <w:rFonts w:asciiTheme="majorHAnsi" w:hAnsiTheme="majorHAnsi"/>
                <w:sz w:val="24"/>
              </w:rPr>
              <w:t>Agent</w:t>
            </w:r>
          </w:p>
        </w:tc>
      </w:tr>
      <w:tr w:rsidR="00E87CE3" w14:paraId="04FEEB15" w14:textId="77777777" w:rsidTr="00872F83">
        <w:tc>
          <w:tcPr>
            <w:tcW w:w="2802" w:type="dxa"/>
          </w:tcPr>
          <w:p w14:paraId="71B89896" w14:textId="77777777" w:rsidR="00E87CE3" w:rsidRDefault="00E87CE3" w:rsidP="00872F83">
            <w:pPr>
              <w:rPr>
                <w:rFonts w:asciiTheme="majorHAnsi" w:hAnsiTheme="majorHAnsi"/>
                <w:sz w:val="24"/>
              </w:rPr>
            </w:pPr>
          </w:p>
          <w:p w14:paraId="51C2A4AF" w14:textId="77777777" w:rsidR="00E87CE3" w:rsidRDefault="00E87CE3" w:rsidP="00872F83">
            <w:pPr>
              <w:rPr>
                <w:rFonts w:asciiTheme="majorHAnsi" w:hAnsiTheme="majorHAnsi"/>
                <w:sz w:val="24"/>
              </w:rPr>
            </w:pPr>
            <w:r>
              <w:rPr>
                <w:rFonts w:asciiTheme="majorHAnsi" w:hAnsiTheme="majorHAnsi"/>
                <w:sz w:val="24"/>
              </w:rPr>
              <w:t>Description</w:t>
            </w:r>
          </w:p>
        </w:tc>
        <w:tc>
          <w:tcPr>
            <w:tcW w:w="6410" w:type="dxa"/>
          </w:tcPr>
          <w:p w14:paraId="3334A085" w14:textId="5144DE01" w:rsidR="00E87CE3" w:rsidRDefault="00490092" w:rsidP="00490092">
            <w:pPr>
              <w:jc w:val="both"/>
              <w:rPr>
                <w:rFonts w:asciiTheme="majorHAnsi" w:hAnsiTheme="majorHAnsi"/>
                <w:sz w:val="24"/>
              </w:rPr>
            </w:pPr>
            <w:r>
              <w:rPr>
                <w:rFonts w:asciiTheme="majorHAnsi" w:hAnsiTheme="majorHAnsi"/>
                <w:sz w:val="24"/>
              </w:rPr>
              <w:t>Tout agent peut exprimer, à partir du système, une demande d’absence temporaire (autorisation d’absence, congé annuel, congé maladie, congé de maternité,…)</w:t>
            </w:r>
          </w:p>
        </w:tc>
      </w:tr>
      <w:tr w:rsidR="00E87CE3" w14:paraId="1F58BEBF" w14:textId="77777777" w:rsidTr="00872F83">
        <w:tc>
          <w:tcPr>
            <w:tcW w:w="2802" w:type="dxa"/>
          </w:tcPr>
          <w:p w14:paraId="428D3329" w14:textId="77777777" w:rsidR="00E87CE3" w:rsidRDefault="00E87CE3" w:rsidP="00872F83">
            <w:pPr>
              <w:rPr>
                <w:rFonts w:asciiTheme="majorHAnsi" w:hAnsiTheme="majorHAnsi"/>
                <w:sz w:val="24"/>
              </w:rPr>
            </w:pPr>
            <w:r>
              <w:rPr>
                <w:rFonts w:asciiTheme="majorHAnsi" w:hAnsiTheme="majorHAnsi"/>
                <w:sz w:val="24"/>
              </w:rPr>
              <w:t>Précondition</w:t>
            </w:r>
          </w:p>
        </w:tc>
        <w:tc>
          <w:tcPr>
            <w:tcW w:w="6410" w:type="dxa"/>
          </w:tcPr>
          <w:p w14:paraId="3DF07E04" w14:textId="2744395D" w:rsidR="00E87CE3" w:rsidRPr="000462DC" w:rsidRDefault="00490092" w:rsidP="006B2F58">
            <w:pPr>
              <w:pStyle w:val="Paragraphedeliste"/>
              <w:numPr>
                <w:ilvl w:val="0"/>
                <w:numId w:val="20"/>
              </w:numPr>
              <w:rPr>
                <w:rFonts w:asciiTheme="majorHAnsi" w:hAnsiTheme="majorHAnsi"/>
                <w:sz w:val="24"/>
              </w:rPr>
            </w:pPr>
            <w:r>
              <w:rPr>
                <w:rFonts w:asciiTheme="majorHAnsi" w:hAnsiTheme="majorHAnsi"/>
                <w:sz w:val="24"/>
              </w:rPr>
              <w:t>Etre authentifié</w:t>
            </w:r>
            <w:r w:rsidR="00E87CE3" w:rsidRPr="000462DC">
              <w:rPr>
                <w:rFonts w:asciiTheme="majorHAnsi" w:hAnsiTheme="majorHAnsi"/>
                <w:sz w:val="24"/>
              </w:rPr>
              <w:t>.</w:t>
            </w:r>
          </w:p>
          <w:p w14:paraId="4E1F3C4A" w14:textId="33039E8F" w:rsidR="000462DC" w:rsidRPr="000462DC" w:rsidRDefault="0024030E" w:rsidP="006B2F58">
            <w:pPr>
              <w:pStyle w:val="Paragraphedeliste"/>
              <w:numPr>
                <w:ilvl w:val="0"/>
                <w:numId w:val="20"/>
              </w:numPr>
              <w:rPr>
                <w:rFonts w:asciiTheme="majorHAnsi" w:hAnsiTheme="majorHAnsi"/>
                <w:sz w:val="24"/>
              </w:rPr>
            </w:pPr>
            <w:r>
              <w:rPr>
                <w:rFonts w:asciiTheme="majorHAnsi" w:hAnsiTheme="majorHAnsi"/>
                <w:sz w:val="24"/>
              </w:rPr>
              <w:lastRenderedPageBreak/>
              <w:t>Respecter les critères métiers requis pour chaque type d’absence temporaire exemple du congé annuel :</w:t>
            </w:r>
          </w:p>
        </w:tc>
      </w:tr>
      <w:tr w:rsidR="00E87CE3" w14:paraId="57E0E8B0" w14:textId="77777777" w:rsidTr="00872F83">
        <w:tc>
          <w:tcPr>
            <w:tcW w:w="2802" w:type="dxa"/>
          </w:tcPr>
          <w:p w14:paraId="2A9A7364" w14:textId="77777777" w:rsidR="00E87CE3" w:rsidRDefault="00E87CE3" w:rsidP="00872F83">
            <w:pPr>
              <w:rPr>
                <w:rFonts w:asciiTheme="majorHAnsi" w:hAnsiTheme="majorHAnsi"/>
                <w:sz w:val="24"/>
              </w:rPr>
            </w:pPr>
            <w:r>
              <w:rPr>
                <w:rFonts w:asciiTheme="majorHAnsi" w:hAnsiTheme="majorHAnsi"/>
                <w:sz w:val="24"/>
              </w:rPr>
              <w:lastRenderedPageBreak/>
              <w:t>Démarrage</w:t>
            </w:r>
          </w:p>
        </w:tc>
        <w:tc>
          <w:tcPr>
            <w:tcW w:w="6410" w:type="dxa"/>
          </w:tcPr>
          <w:p w14:paraId="02497A2E" w14:textId="48E39586" w:rsidR="00E87CE3" w:rsidRDefault="00E87CE3" w:rsidP="00B035E1">
            <w:pPr>
              <w:rPr>
                <w:rFonts w:asciiTheme="majorHAnsi" w:hAnsiTheme="majorHAnsi"/>
                <w:sz w:val="24"/>
              </w:rPr>
            </w:pPr>
            <w:r>
              <w:rPr>
                <w:rFonts w:asciiTheme="majorHAnsi" w:hAnsiTheme="majorHAnsi"/>
                <w:sz w:val="24"/>
              </w:rPr>
              <w:t>Clique sur le lien « </w:t>
            </w:r>
            <w:r w:rsidR="00B035E1">
              <w:rPr>
                <w:rFonts w:asciiTheme="majorHAnsi" w:hAnsiTheme="majorHAnsi"/>
                <w:sz w:val="24"/>
              </w:rPr>
              <w:t>Demander une absence temporaire</w:t>
            </w:r>
            <w:r>
              <w:rPr>
                <w:rFonts w:asciiTheme="majorHAnsi" w:hAnsiTheme="majorHAnsi"/>
                <w:sz w:val="24"/>
              </w:rPr>
              <w:t> »</w:t>
            </w:r>
          </w:p>
        </w:tc>
      </w:tr>
    </w:tbl>
    <w:p w14:paraId="6EA1ADC0" w14:textId="24EBFA0F" w:rsidR="001C1BAA" w:rsidRDefault="00750320" w:rsidP="00157062">
      <w:pPr>
        <w:pStyle w:val="PartieTitre4"/>
      </w:pPr>
      <w:r>
        <w:t>Description textuelle du c</w:t>
      </w:r>
      <w:r w:rsidR="0079161B">
        <w:t>as d’utilisation « Demander affectation</w:t>
      </w:r>
      <w:r w:rsidR="001C1BAA" w:rsidRPr="001F0AF2">
        <w:t> »</w:t>
      </w:r>
    </w:p>
    <w:tbl>
      <w:tblPr>
        <w:tblStyle w:val="Grilledutableau"/>
        <w:tblW w:w="0" w:type="auto"/>
        <w:tblLook w:val="04A0" w:firstRow="1" w:lastRow="0" w:firstColumn="1" w:lastColumn="0" w:noHBand="0" w:noVBand="1"/>
      </w:tblPr>
      <w:tblGrid>
        <w:gridCol w:w="2802"/>
        <w:gridCol w:w="6410"/>
      </w:tblGrid>
      <w:tr w:rsidR="00775754" w14:paraId="0DB9D770" w14:textId="77777777" w:rsidTr="00872F83">
        <w:tc>
          <w:tcPr>
            <w:tcW w:w="2802" w:type="dxa"/>
          </w:tcPr>
          <w:p w14:paraId="4B9382C7" w14:textId="77777777" w:rsidR="00775754" w:rsidRDefault="00775754" w:rsidP="00872F83">
            <w:pPr>
              <w:rPr>
                <w:rFonts w:asciiTheme="majorHAnsi" w:hAnsiTheme="majorHAnsi"/>
                <w:sz w:val="24"/>
              </w:rPr>
            </w:pPr>
            <w:r>
              <w:rPr>
                <w:rFonts w:asciiTheme="majorHAnsi" w:hAnsiTheme="majorHAnsi"/>
                <w:sz w:val="24"/>
              </w:rPr>
              <w:t>N°</w:t>
            </w:r>
          </w:p>
        </w:tc>
        <w:tc>
          <w:tcPr>
            <w:tcW w:w="6410" w:type="dxa"/>
          </w:tcPr>
          <w:p w14:paraId="750CF903" w14:textId="3A8F49A8" w:rsidR="00775754" w:rsidRDefault="004624B7" w:rsidP="00872F83">
            <w:pPr>
              <w:rPr>
                <w:rFonts w:asciiTheme="majorHAnsi" w:hAnsiTheme="majorHAnsi"/>
                <w:sz w:val="24"/>
              </w:rPr>
            </w:pPr>
            <w:r>
              <w:rPr>
                <w:rFonts w:asciiTheme="majorHAnsi" w:hAnsiTheme="majorHAnsi"/>
                <w:sz w:val="24"/>
              </w:rPr>
              <w:t>9</w:t>
            </w:r>
          </w:p>
        </w:tc>
      </w:tr>
      <w:tr w:rsidR="00775754" w14:paraId="4894B339" w14:textId="77777777" w:rsidTr="00872F83">
        <w:tc>
          <w:tcPr>
            <w:tcW w:w="2802" w:type="dxa"/>
          </w:tcPr>
          <w:p w14:paraId="2D8A942B" w14:textId="77777777" w:rsidR="00775754" w:rsidRDefault="00775754" w:rsidP="00872F83">
            <w:pPr>
              <w:rPr>
                <w:rFonts w:asciiTheme="majorHAnsi" w:hAnsiTheme="majorHAnsi"/>
                <w:sz w:val="24"/>
              </w:rPr>
            </w:pPr>
            <w:r>
              <w:rPr>
                <w:rFonts w:asciiTheme="majorHAnsi" w:hAnsiTheme="majorHAnsi"/>
                <w:sz w:val="24"/>
              </w:rPr>
              <w:t>Nom du cas d’utilisation</w:t>
            </w:r>
          </w:p>
        </w:tc>
        <w:tc>
          <w:tcPr>
            <w:tcW w:w="6410" w:type="dxa"/>
          </w:tcPr>
          <w:p w14:paraId="3862FD1A" w14:textId="1ADDEA59" w:rsidR="00775754" w:rsidRPr="00E87CE3" w:rsidRDefault="0079161B" w:rsidP="00872F83">
            <w:pPr>
              <w:rPr>
                <w:rFonts w:asciiTheme="majorHAnsi" w:hAnsiTheme="majorHAnsi"/>
                <w:sz w:val="24"/>
              </w:rPr>
            </w:pPr>
            <w:r>
              <w:rPr>
                <w:rFonts w:asciiTheme="majorHAnsi" w:hAnsiTheme="majorHAnsi"/>
                <w:sz w:val="24"/>
              </w:rPr>
              <w:t>Demander affectation</w:t>
            </w:r>
          </w:p>
        </w:tc>
      </w:tr>
      <w:tr w:rsidR="00775754" w14:paraId="663E4AA1" w14:textId="77777777" w:rsidTr="00872F83">
        <w:tc>
          <w:tcPr>
            <w:tcW w:w="2802" w:type="dxa"/>
          </w:tcPr>
          <w:p w14:paraId="0BAC7750" w14:textId="77777777" w:rsidR="00775754" w:rsidRDefault="00775754" w:rsidP="00872F83">
            <w:pPr>
              <w:rPr>
                <w:rFonts w:asciiTheme="majorHAnsi" w:hAnsiTheme="majorHAnsi"/>
                <w:sz w:val="24"/>
              </w:rPr>
            </w:pPr>
            <w:r>
              <w:rPr>
                <w:rFonts w:asciiTheme="majorHAnsi" w:hAnsiTheme="majorHAnsi"/>
                <w:sz w:val="24"/>
              </w:rPr>
              <w:t>Acteur(s)</w:t>
            </w:r>
          </w:p>
        </w:tc>
        <w:tc>
          <w:tcPr>
            <w:tcW w:w="6410" w:type="dxa"/>
          </w:tcPr>
          <w:p w14:paraId="7269F739" w14:textId="54997E09" w:rsidR="00775754" w:rsidRDefault="0079161B" w:rsidP="00872F83">
            <w:pPr>
              <w:rPr>
                <w:rFonts w:asciiTheme="majorHAnsi" w:hAnsiTheme="majorHAnsi"/>
                <w:sz w:val="24"/>
              </w:rPr>
            </w:pPr>
            <w:r>
              <w:rPr>
                <w:rFonts w:asciiTheme="majorHAnsi" w:hAnsiTheme="majorHAnsi"/>
                <w:sz w:val="24"/>
              </w:rPr>
              <w:t>Agent</w:t>
            </w:r>
          </w:p>
        </w:tc>
      </w:tr>
      <w:tr w:rsidR="00775754" w14:paraId="591F8163" w14:textId="77777777" w:rsidTr="00872F83">
        <w:tc>
          <w:tcPr>
            <w:tcW w:w="2802" w:type="dxa"/>
          </w:tcPr>
          <w:p w14:paraId="7EC1E551" w14:textId="77777777" w:rsidR="00775754" w:rsidRDefault="00775754" w:rsidP="00872F83">
            <w:pPr>
              <w:rPr>
                <w:rFonts w:asciiTheme="majorHAnsi" w:hAnsiTheme="majorHAnsi"/>
                <w:sz w:val="24"/>
              </w:rPr>
            </w:pPr>
          </w:p>
          <w:p w14:paraId="6F8744AA" w14:textId="77777777" w:rsidR="00775754" w:rsidRDefault="00775754" w:rsidP="00872F83">
            <w:pPr>
              <w:rPr>
                <w:rFonts w:asciiTheme="majorHAnsi" w:hAnsiTheme="majorHAnsi"/>
                <w:sz w:val="24"/>
              </w:rPr>
            </w:pPr>
            <w:r>
              <w:rPr>
                <w:rFonts w:asciiTheme="majorHAnsi" w:hAnsiTheme="majorHAnsi"/>
                <w:sz w:val="24"/>
              </w:rPr>
              <w:t>Description</w:t>
            </w:r>
          </w:p>
        </w:tc>
        <w:tc>
          <w:tcPr>
            <w:tcW w:w="6410" w:type="dxa"/>
          </w:tcPr>
          <w:p w14:paraId="336231DC" w14:textId="6A3EAD4B" w:rsidR="00775754" w:rsidRDefault="0079161B" w:rsidP="00775754">
            <w:pPr>
              <w:jc w:val="both"/>
              <w:rPr>
                <w:rFonts w:asciiTheme="majorHAnsi" w:hAnsiTheme="majorHAnsi"/>
                <w:sz w:val="24"/>
              </w:rPr>
            </w:pPr>
            <w:r>
              <w:rPr>
                <w:rFonts w:asciiTheme="majorHAnsi" w:hAnsiTheme="majorHAnsi"/>
                <w:sz w:val="24"/>
              </w:rPr>
              <w:t>Tout agent a la possibilité d’effectuer, à travers le système, une demande de changement de service ou de sous-direction.</w:t>
            </w:r>
          </w:p>
        </w:tc>
      </w:tr>
      <w:tr w:rsidR="00775754" w14:paraId="39B1DDED" w14:textId="77777777" w:rsidTr="00872F83">
        <w:tc>
          <w:tcPr>
            <w:tcW w:w="2802" w:type="dxa"/>
          </w:tcPr>
          <w:p w14:paraId="28B3A336" w14:textId="77777777" w:rsidR="00775754" w:rsidRDefault="00775754" w:rsidP="00872F83">
            <w:pPr>
              <w:rPr>
                <w:rFonts w:asciiTheme="majorHAnsi" w:hAnsiTheme="majorHAnsi"/>
                <w:sz w:val="24"/>
              </w:rPr>
            </w:pPr>
            <w:r>
              <w:rPr>
                <w:rFonts w:asciiTheme="majorHAnsi" w:hAnsiTheme="majorHAnsi"/>
                <w:sz w:val="24"/>
              </w:rPr>
              <w:t>Précondition</w:t>
            </w:r>
          </w:p>
        </w:tc>
        <w:tc>
          <w:tcPr>
            <w:tcW w:w="6410" w:type="dxa"/>
          </w:tcPr>
          <w:p w14:paraId="53B9893F" w14:textId="77777777" w:rsidR="00775754" w:rsidRDefault="0079161B" w:rsidP="003171D6">
            <w:pPr>
              <w:rPr>
                <w:rFonts w:asciiTheme="majorHAnsi" w:hAnsiTheme="majorHAnsi"/>
                <w:sz w:val="24"/>
              </w:rPr>
            </w:pPr>
            <w:r>
              <w:rPr>
                <w:rFonts w:asciiTheme="majorHAnsi" w:hAnsiTheme="majorHAnsi"/>
                <w:sz w:val="24"/>
              </w:rPr>
              <w:t>Etre authentifié</w:t>
            </w:r>
            <w:r w:rsidR="00775754" w:rsidRPr="003171D6">
              <w:rPr>
                <w:rFonts w:asciiTheme="majorHAnsi" w:hAnsiTheme="majorHAnsi"/>
                <w:sz w:val="24"/>
              </w:rPr>
              <w:t>.</w:t>
            </w:r>
          </w:p>
          <w:p w14:paraId="0E8905D8" w14:textId="52E4EFAA" w:rsidR="0079161B" w:rsidRPr="003171D6" w:rsidRDefault="0079161B" w:rsidP="0079161B">
            <w:pPr>
              <w:rPr>
                <w:rFonts w:asciiTheme="majorHAnsi" w:hAnsiTheme="majorHAnsi"/>
                <w:sz w:val="24"/>
              </w:rPr>
            </w:pPr>
            <w:r>
              <w:rPr>
                <w:rFonts w:asciiTheme="majorHAnsi" w:hAnsiTheme="majorHAnsi"/>
                <w:sz w:val="24"/>
              </w:rPr>
              <w:t>Avoir déjà été muté au sein d’un service.</w:t>
            </w:r>
          </w:p>
        </w:tc>
      </w:tr>
      <w:tr w:rsidR="00775754" w14:paraId="7870BCE3" w14:textId="77777777" w:rsidTr="00872F83">
        <w:tc>
          <w:tcPr>
            <w:tcW w:w="2802" w:type="dxa"/>
          </w:tcPr>
          <w:p w14:paraId="779B983F" w14:textId="77777777" w:rsidR="00775754" w:rsidRDefault="00775754" w:rsidP="00872F83">
            <w:pPr>
              <w:rPr>
                <w:rFonts w:asciiTheme="majorHAnsi" w:hAnsiTheme="majorHAnsi"/>
                <w:sz w:val="24"/>
              </w:rPr>
            </w:pPr>
            <w:r>
              <w:rPr>
                <w:rFonts w:asciiTheme="majorHAnsi" w:hAnsiTheme="majorHAnsi"/>
                <w:sz w:val="24"/>
              </w:rPr>
              <w:t>Démarrage</w:t>
            </w:r>
          </w:p>
        </w:tc>
        <w:tc>
          <w:tcPr>
            <w:tcW w:w="6410" w:type="dxa"/>
          </w:tcPr>
          <w:p w14:paraId="272CB036" w14:textId="74376A25" w:rsidR="00775754" w:rsidRDefault="00775754" w:rsidP="0079161B">
            <w:pPr>
              <w:rPr>
                <w:rFonts w:asciiTheme="majorHAnsi" w:hAnsiTheme="majorHAnsi"/>
                <w:sz w:val="24"/>
              </w:rPr>
            </w:pPr>
            <w:r>
              <w:rPr>
                <w:rFonts w:asciiTheme="majorHAnsi" w:hAnsiTheme="majorHAnsi"/>
                <w:sz w:val="24"/>
              </w:rPr>
              <w:t>Clique sur le lien « </w:t>
            </w:r>
            <w:r w:rsidR="0079161B">
              <w:rPr>
                <w:rFonts w:asciiTheme="majorHAnsi" w:hAnsiTheme="majorHAnsi"/>
                <w:sz w:val="24"/>
              </w:rPr>
              <w:t>Demander une affectation</w:t>
            </w:r>
            <w:r>
              <w:rPr>
                <w:rFonts w:asciiTheme="majorHAnsi" w:hAnsiTheme="majorHAnsi"/>
                <w:sz w:val="24"/>
              </w:rPr>
              <w:t> »</w:t>
            </w:r>
          </w:p>
        </w:tc>
      </w:tr>
    </w:tbl>
    <w:p w14:paraId="60DBDC1C" w14:textId="77777777" w:rsidR="00E3520D" w:rsidRDefault="00BF6037" w:rsidP="00635B6F">
      <w:pPr>
        <w:pStyle w:val="Partie2Titre3"/>
        <w:spacing w:before="240" w:after="0"/>
      </w:pPr>
      <w:bookmarkStart w:id="82" w:name="_Toc68766700"/>
      <w:r>
        <w:t>Diagramme</w:t>
      </w:r>
      <w:r w:rsidR="00E646AE">
        <w:t xml:space="preserve"> de </w:t>
      </w:r>
      <w:r w:rsidR="008F59A3">
        <w:t>classes</w:t>
      </w:r>
      <w:bookmarkEnd w:id="82"/>
    </w:p>
    <w:p w14:paraId="55EC7969" w14:textId="41C2908C"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Une </w:t>
      </w:r>
      <w:hyperlink r:id="rId45" w:tooltip="Classe (informatique)" w:history="1">
        <w:r w:rsidRPr="00554CB4">
          <w:rPr>
            <w:rStyle w:val="Lienhypertexte"/>
            <w:rFonts w:asciiTheme="majorHAnsi" w:eastAsiaTheme="majorEastAsia" w:hAnsiTheme="majorHAnsi" w:cs="Arial"/>
            <w:color w:val="auto"/>
            <w:szCs w:val="21"/>
            <w:u w:val="none"/>
          </w:rPr>
          <w:t>classe</w:t>
        </w:r>
      </w:hyperlink>
      <w:r w:rsidRPr="00554CB4">
        <w:rPr>
          <w:rFonts w:asciiTheme="majorHAnsi" w:hAnsiTheme="majorHAnsi" w:cs="Arial"/>
          <w:szCs w:val="21"/>
        </w:rPr>
        <w:t> est un ensemble de </w:t>
      </w:r>
      <w:hyperlink r:id="rId46" w:tooltip="Fonction (informatique)" w:history="1">
        <w:r w:rsidRPr="00554CB4">
          <w:rPr>
            <w:rStyle w:val="Lienhypertexte"/>
            <w:rFonts w:asciiTheme="majorHAnsi" w:eastAsiaTheme="majorEastAsia" w:hAnsiTheme="majorHAnsi" w:cs="Arial"/>
            <w:color w:val="auto"/>
            <w:szCs w:val="21"/>
            <w:u w:val="none"/>
          </w:rPr>
          <w:t>fonctions</w:t>
        </w:r>
      </w:hyperlink>
      <w:r w:rsidRPr="00554CB4">
        <w:rPr>
          <w:rFonts w:asciiTheme="majorHAnsi" w:hAnsiTheme="majorHAnsi" w:cs="Arial"/>
          <w:szCs w:val="21"/>
        </w:rPr>
        <w:t> et de données (attributs) qui sont liées ensemble par un champ sémantique. Les classes sont utilisées dans la </w:t>
      </w:r>
      <w:hyperlink r:id="rId47" w:tooltip="Programmation objet" w:history="1">
        <w:r w:rsidRPr="00554CB4">
          <w:rPr>
            <w:rStyle w:val="Lienhypertexte"/>
            <w:rFonts w:asciiTheme="majorHAnsi" w:eastAsiaTheme="majorEastAsia" w:hAnsiTheme="majorHAnsi" w:cs="Arial"/>
            <w:color w:val="auto"/>
            <w:szCs w:val="21"/>
            <w:u w:val="none"/>
          </w:rPr>
          <w:t>programmation orientée objet</w:t>
        </w:r>
      </w:hyperlink>
      <w:r w:rsidRPr="00554CB4">
        <w:rPr>
          <w:rFonts w:asciiTheme="majorHAnsi" w:hAnsiTheme="majorHAnsi" w:cs="Arial"/>
          <w:szCs w:val="21"/>
        </w:rPr>
        <w:t>. Elles permettent de modéliser un </w:t>
      </w:r>
      <w:hyperlink r:id="rId48" w:tooltip="Programme informatique" w:history="1">
        <w:r w:rsidRPr="00554CB4">
          <w:rPr>
            <w:rStyle w:val="Lienhypertexte"/>
            <w:rFonts w:asciiTheme="majorHAnsi" w:eastAsiaTheme="majorEastAsia" w:hAnsiTheme="majorHAnsi" w:cs="Arial"/>
            <w:color w:val="auto"/>
            <w:szCs w:val="21"/>
            <w:u w:val="none"/>
          </w:rPr>
          <w:t>programme</w:t>
        </w:r>
      </w:hyperlink>
      <w:r w:rsidRPr="00554CB4">
        <w:rPr>
          <w:rFonts w:asciiTheme="majorHAnsi" w:hAnsiTheme="majorHAnsi" w:cs="Arial"/>
          <w:szCs w:val="21"/>
        </w:rPr>
        <w:t> et ainsi de découper une tâche complexe en plusieurs petites tâches simples.</w:t>
      </w:r>
    </w:p>
    <w:p w14:paraId="3F6216A4" w14:textId="310B7396"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Une </w:t>
      </w:r>
      <w:hyperlink r:id="rId49" w:tooltip="Classe (informatique)" w:history="1">
        <w:r w:rsidRPr="00554CB4">
          <w:rPr>
            <w:rStyle w:val="Lienhypertexte"/>
            <w:rFonts w:asciiTheme="majorHAnsi" w:eastAsiaTheme="majorEastAsia" w:hAnsiTheme="majorHAnsi" w:cs="Arial"/>
            <w:color w:val="auto"/>
            <w:szCs w:val="21"/>
            <w:u w:val="none"/>
          </w:rPr>
          <w:t>classe</w:t>
        </w:r>
      </w:hyperlink>
      <w:r w:rsidRPr="00554CB4">
        <w:rPr>
          <w:rFonts w:asciiTheme="majorHAnsi" w:hAnsiTheme="majorHAnsi" w:cs="Arial"/>
          <w:szCs w:val="21"/>
        </w:rPr>
        <w:t> décrit les responsabilités, le comportement et le type d'un ensemble d'objets. Les éléments de cet ensemble sont les </w:t>
      </w:r>
      <w:hyperlink r:id="rId50" w:tooltip="Instance (programmation)" w:history="1">
        <w:r w:rsidRPr="00554CB4">
          <w:rPr>
            <w:rStyle w:val="Lienhypertexte"/>
            <w:rFonts w:asciiTheme="majorHAnsi" w:eastAsiaTheme="majorEastAsia" w:hAnsiTheme="majorHAnsi" w:cs="Arial"/>
            <w:color w:val="auto"/>
            <w:szCs w:val="21"/>
            <w:u w:val="none"/>
          </w:rPr>
          <w:t>instances</w:t>
        </w:r>
      </w:hyperlink>
      <w:r w:rsidRPr="00554CB4">
        <w:rPr>
          <w:rFonts w:asciiTheme="majorHAnsi" w:hAnsiTheme="majorHAnsi" w:cs="Arial"/>
          <w:szCs w:val="21"/>
        </w:rPr>
        <w:t> de la classe.</w:t>
      </w:r>
    </w:p>
    <w:p w14:paraId="403AC159" w14:textId="291857BD"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Le </w:t>
      </w:r>
      <w:r w:rsidRPr="00554CB4">
        <w:rPr>
          <w:rFonts w:asciiTheme="majorHAnsi" w:hAnsiTheme="majorHAnsi" w:cs="Arial"/>
          <w:b/>
          <w:bCs/>
          <w:szCs w:val="21"/>
        </w:rPr>
        <w:t>diagramme de classes</w:t>
      </w:r>
      <w:r w:rsidRPr="00554CB4">
        <w:rPr>
          <w:rFonts w:asciiTheme="majorHAnsi" w:hAnsiTheme="majorHAnsi" w:cs="Arial"/>
          <w:szCs w:val="21"/>
        </w:rPr>
        <w:t> est un schéma utilisé en </w:t>
      </w:r>
      <w:hyperlink r:id="rId51" w:tooltip="Génie logiciel" w:history="1">
        <w:r w:rsidRPr="00554CB4">
          <w:rPr>
            <w:rStyle w:val="Lienhypertexte"/>
            <w:rFonts w:asciiTheme="majorHAnsi" w:eastAsiaTheme="majorEastAsia" w:hAnsiTheme="majorHAnsi" w:cs="Arial"/>
            <w:color w:val="auto"/>
            <w:szCs w:val="21"/>
            <w:u w:val="none"/>
          </w:rPr>
          <w:t>génie logiciel</w:t>
        </w:r>
      </w:hyperlink>
      <w:r w:rsidRPr="00554CB4">
        <w:rPr>
          <w:rFonts w:asciiTheme="majorHAnsi" w:hAnsiTheme="majorHAnsi" w:cs="Arial"/>
          <w:szCs w:val="21"/>
        </w:rPr>
        <w:t> pour présenter les </w:t>
      </w:r>
      <w:hyperlink r:id="rId52" w:tooltip="Classe (informatique)" w:history="1">
        <w:r w:rsidRPr="00554CB4">
          <w:rPr>
            <w:rStyle w:val="Lienhypertexte"/>
            <w:rFonts w:asciiTheme="majorHAnsi" w:eastAsiaTheme="majorEastAsia" w:hAnsiTheme="majorHAnsi" w:cs="Arial"/>
            <w:color w:val="auto"/>
            <w:szCs w:val="21"/>
            <w:u w:val="none"/>
          </w:rPr>
          <w:t>classes</w:t>
        </w:r>
      </w:hyperlink>
      <w:r w:rsidRPr="00554CB4">
        <w:rPr>
          <w:rFonts w:asciiTheme="majorHAnsi" w:hAnsiTheme="majorHAnsi" w:cs="Arial"/>
          <w:szCs w:val="21"/>
        </w:rPr>
        <w:t> et les </w:t>
      </w:r>
      <w:hyperlink r:id="rId53" w:tooltip="Interface (informatique)" w:history="1">
        <w:r w:rsidRPr="00554CB4">
          <w:rPr>
            <w:rStyle w:val="Lienhypertexte"/>
            <w:rFonts w:asciiTheme="majorHAnsi" w:eastAsiaTheme="majorEastAsia" w:hAnsiTheme="majorHAnsi" w:cs="Arial"/>
            <w:color w:val="auto"/>
            <w:szCs w:val="21"/>
            <w:u w:val="none"/>
          </w:rPr>
          <w:t>interfaces</w:t>
        </w:r>
      </w:hyperlink>
      <w:r w:rsidRPr="00554CB4">
        <w:rPr>
          <w:rFonts w:asciiTheme="majorHAnsi" w:hAnsiTheme="majorHAnsi" w:cs="Arial"/>
          <w:szCs w:val="21"/>
        </w:rPr>
        <w:t> des systèmes ainsi que les différentes relations entre celles-ci. Ce </w:t>
      </w:r>
      <w:hyperlink r:id="rId54" w:tooltip="Diagramme" w:history="1">
        <w:r w:rsidRPr="00554CB4">
          <w:rPr>
            <w:rStyle w:val="Lienhypertexte"/>
            <w:rFonts w:asciiTheme="majorHAnsi" w:eastAsiaTheme="majorEastAsia" w:hAnsiTheme="majorHAnsi" w:cs="Arial"/>
            <w:color w:val="auto"/>
            <w:szCs w:val="21"/>
            <w:u w:val="none"/>
          </w:rPr>
          <w:t>diagramme</w:t>
        </w:r>
      </w:hyperlink>
      <w:r w:rsidRPr="00554CB4">
        <w:rPr>
          <w:rFonts w:asciiTheme="majorHAnsi" w:hAnsiTheme="majorHAnsi" w:cs="Arial"/>
          <w:szCs w:val="21"/>
        </w:rPr>
        <w:t> fait partie de la partie </w:t>
      </w:r>
      <w:hyperlink r:id="rId55" w:tooltip="Statique" w:history="1">
        <w:r w:rsidRPr="00554CB4">
          <w:rPr>
            <w:rStyle w:val="Lienhypertexte"/>
            <w:rFonts w:asciiTheme="majorHAnsi" w:eastAsiaTheme="majorEastAsia" w:hAnsiTheme="majorHAnsi" w:cs="Arial"/>
            <w:color w:val="auto"/>
            <w:szCs w:val="21"/>
            <w:u w:val="none"/>
          </w:rPr>
          <w:t>statique</w:t>
        </w:r>
      </w:hyperlink>
      <w:r w:rsidRPr="00554CB4">
        <w:rPr>
          <w:rFonts w:asciiTheme="majorHAnsi" w:hAnsiTheme="majorHAnsi" w:cs="Arial"/>
          <w:szCs w:val="21"/>
        </w:rPr>
        <w:t> d'</w:t>
      </w:r>
      <w:hyperlink r:id="rId56" w:tooltip="Unified modeling language" w:history="1">
        <w:r w:rsidRPr="00554CB4">
          <w:rPr>
            <w:rStyle w:val="Lienhypertexte"/>
            <w:rFonts w:asciiTheme="majorHAnsi" w:eastAsiaTheme="majorEastAsia" w:hAnsiTheme="majorHAnsi" w:cs="Arial"/>
            <w:color w:val="auto"/>
            <w:szCs w:val="21"/>
            <w:u w:val="none"/>
          </w:rPr>
          <w:t>UML</w:t>
        </w:r>
      </w:hyperlink>
      <w:r w:rsidRPr="00554CB4">
        <w:rPr>
          <w:rFonts w:asciiTheme="majorHAnsi" w:hAnsiTheme="majorHAnsi" w:cs="Arial"/>
          <w:szCs w:val="21"/>
        </w:rPr>
        <w:t> car il fait abstraction des aspects temporels et </w:t>
      </w:r>
      <w:hyperlink r:id="rId57" w:tooltip="Dynamique" w:history="1">
        <w:r w:rsidRPr="00554CB4">
          <w:rPr>
            <w:rStyle w:val="Lienhypertexte"/>
            <w:rFonts w:asciiTheme="majorHAnsi" w:eastAsiaTheme="majorEastAsia" w:hAnsiTheme="majorHAnsi" w:cs="Arial"/>
            <w:color w:val="auto"/>
            <w:szCs w:val="21"/>
            <w:u w:val="none"/>
          </w:rPr>
          <w:t>dynamiques</w:t>
        </w:r>
      </w:hyperlink>
      <w:r w:rsidRPr="00554CB4">
        <w:rPr>
          <w:rFonts w:asciiTheme="majorHAnsi" w:hAnsiTheme="majorHAnsi" w:cs="Arial"/>
          <w:szCs w:val="21"/>
        </w:rPr>
        <w:t>.</w:t>
      </w:r>
    </w:p>
    <w:p w14:paraId="05D535AC" w14:textId="058C6F60" w:rsidR="00554CB4" w:rsidRPr="00554CB4" w:rsidRDefault="00554CB4" w:rsidP="00554CB4">
      <w:pPr>
        <w:pStyle w:val="NormalWeb"/>
        <w:shd w:val="clear" w:color="auto" w:fill="FFFFFF"/>
        <w:spacing w:before="120" w:beforeAutospacing="0" w:after="120" w:afterAutospacing="0"/>
        <w:jc w:val="both"/>
        <w:rPr>
          <w:rFonts w:asciiTheme="majorHAnsi" w:hAnsiTheme="majorHAnsi" w:cs="Arial"/>
          <w:szCs w:val="21"/>
        </w:rPr>
      </w:pPr>
      <w:r w:rsidRPr="00554CB4">
        <w:rPr>
          <w:rFonts w:asciiTheme="majorHAnsi" w:hAnsiTheme="majorHAnsi" w:cs="Arial"/>
          <w:szCs w:val="21"/>
        </w:rPr>
        <w:t>Les classes peuvent être liées entre elles grâce au mécanisme d'</w:t>
      </w:r>
      <w:hyperlink r:id="rId58" w:tooltip="Héritage (Informatique)" w:history="1">
        <w:r w:rsidRPr="00554CB4">
          <w:rPr>
            <w:rStyle w:val="Lienhypertexte"/>
            <w:rFonts w:asciiTheme="majorHAnsi" w:eastAsiaTheme="majorEastAsia" w:hAnsiTheme="majorHAnsi" w:cs="Arial"/>
            <w:color w:val="auto"/>
            <w:szCs w:val="21"/>
            <w:u w:val="none"/>
          </w:rPr>
          <w:t>héritage</w:t>
        </w:r>
      </w:hyperlink>
      <w:r w:rsidRPr="00554CB4">
        <w:rPr>
          <w:rFonts w:asciiTheme="majorHAnsi" w:hAnsiTheme="majorHAnsi" w:cs="Arial"/>
          <w:szCs w:val="21"/>
        </w:rPr>
        <w:t> qui permet de mettre en évidence des relations de parenté. D'autres relations sont possibles entre des classes, chacune de ces relations est représentée par un symbole spécifique dans le diagramme de classes.</w:t>
      </w:r>
    </w:p>
    <w:p w14:paraId="6C7E5A50" w14:textId="77996813" w:rsidR="00554CB4" w:rsidRPr="00554CB4" w:rsidRDefault="005D0A6D" w:rsidP="00554CB4">
      <w:pPr>
        <w:shd w:val="clear" w:color="auto" w:fill="FFFFFF"/>
        <w:spacing w:before="120" w:after="0" w:line="240" w:lineRule="auto"/>
        <w:jc w:val="both"/>
        <w:rPr>
          <w:rFonts w:asciiTheme="majorHAnsi" w:eastAsia="Times New Roman" w:hAnsiTheme="majorHAnsi" w:cs="Arial"/>
          <w:sz w:val="24"/>
          <w:szCs w:val="21"/>
          <w:lang w:eastAsia="fr-FR"/>
        </w:rPr>
      </w:pPr>
      <w:r>
        <w:rPr>
          <w:rFonts w:asciiTheme="majorHAnsi" w:eastAsia="Times New Roman" w:hAnsiTheme="majorHAnsi" w:cs="Arial"/>
          <w:noProof/>
          <w:sz w:val="24"/>
          <w:szCs w:val="21"/>
          <w:lang w:eastAsia="fr-FR"/>
        </w:rPr>
        <w:pict w14:anchorId="0CAC53A3">
          <v:shape id="_x0000_s1794" type="#_x0000_t202" style="position:absolute;left:0;text-align:left;margin-left:352.75pt;margin-top:8pt;width:133.8pt;height:64.2pt;z-index:251651584" filled="f" strokecolor="#f8f8f8">
            <v:textbox style="mso-next-textbox:#_x0000_s1794">
              <w:txbxContent>
                <w:p w14:paraId="11D8DB6B" w14:textId="34BA3B33" w:rsidR="007436A9" w:rsidRDefault="007436A9" w:rsidP="00712E80">
                  <w:pPr>
                    <w:spacing w:after="0"/>
                    <w:rPr>
                      <w:noProof/>
                      <w:lang w:eastAsia="fr-FR"/>
                    </w:rPr>
                  </w:pPr>
                  <w:r>
                    <w:rPr>
                      <w:noProof/>
                      <w:lang w:eastAsia="fr-FR"/>
                    </w:rPr>
                    <w:drawing>
                      <wp:inline distT="0" distB="0" distL="0" distR="0" wp14:anchorId="53E8370F" wp14:editId="372AF054">
                        <wp:extent cx="1447800" cy="533400"/>
                        <wp:effectExtent l="0" t="0" r="0" b="0"/>
                        <wp:docPr id="40" name="Image 40"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77DEA98" w14:textId="2C7F0605" w:rsidR="007436A9" w:rsidRPr="00712E80" w:rsidRDefault="007436A9" w:rsidP="00712E80">
                  <w:pPr>
                    <w:spacing w:after="0"/>
                    <w:rPr>
                      <w:rFonts w:asciiTheme="majorHAnsi" w:hAnsiTheme="majorHAnsi"/>
                      <w:b/>
                      <w:noProof/>
                      <w:sz w:val="18"/>
                      <w:lang w:eastAsia="fr-FR"/>
                    </w:rPr>
                  </w:pPr>
                  <w:r w:rsidRPr="00712E80">
                    <w:rPr>
                      <w:rFonts w:asciiTheme="majorHAnsi" w:hAnsiTheme="majorHAnsi"/>
                      <w:b/>
                      <w:noProof/>
                      <w:sz w:val="18"/>
                      <w:lang w:eastAsia="fr-FR"/>
                    </w:rPr>
                    <w:t>Représentation d’une classe</w:t>
                  </w:r>
                </w:p>
              </w:txbxContent>
            </v:textbox>
          </v:shape>
        </w:pict>
      </w:r>
      <w:r w:rsidR="00554CB4" w:rsidRPr="00554CB4">
        <w:rPr>
          <w:rFonts w:asciiTheme="majorHAnsi" w:eastAsia="Times New Roman" w:hAnsiTheme="majorHAnsi" w:cs="Arial"/>
          <w:sz w:val="24"/>
          <w:szCs w:val="21"/>
          <w:lang w:eastAsia="fr-FR"/>
        </w:rPr>
        <w:t>Une classe est représentée par un rectangle séparé en trois parties :</w:t>
      </w:r>
    </w:p>
    <w:p w14:paraId="465BB196" w14:textId="48DA17C1" w:rsidR="00554CB4" w:rsidRPr="00554CB4" w:rsidRDefault="00554CB4" w:rsidP="006B2F58">
      <w:pPr>
        <w:numPr>
          <w:ilvl w:val="0"/>
          <w:numId w:val="25"/>
        </w:numPr>
        <w:shd w:val="clear" w:color="auto" w:fill="FFFFFF"/>
        <w:spacing w:after="24" w:line="240" w:lineRule="auto"/>
        <w:ind w:left="384"/>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première partie contient le nom de la classe</w:t>
      </w:r>
    </w:p>
    <w:p w14:paraId="46B8B184" w14:textId="0AA8E749" w:rsidR="00554CB4" w:rsidRPr="00554CB4" w:rsidRDefault="00554CB4" w:rsidP="006B2F58">
      <w:pPr>
        <w:numPr>
          <w:ilvl w:val="0"/>
          <w:numId w:val="25"/>
        </w:numPr>
        <w:shd w:val="clear" w:color="auto" w:fill="FFFFFF"/>
        <w:spacing w:before="100" w:beforeAutospacing="1" w:after="24" w:line="240" w:lineRule="auto"/>
        <w:ind w:left="384"/>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seconde contient les attributs de la classe</w:t>
      </w:r>
      <w:r w:rsidRPr="00554CB4">
        <w:t xml:space="preserve"> </w:t>
      </w:r>
    </w:p>
    <w:p w14:paraId="367EEF9E" w14:textId="77777777" w:rsidR="00554CB4" w:rsidRPr="00554CB4" w:rsidRDefault="00554CB4" w:rsidP="006B2F58">
      <w:pPr>
        <w:numPr>
          <w:ilvl w:val="0"/>
          <w:numId w:val="25"/>
        </w:numPr>
        <w:shd w:val="clear" w:color="auto" w:fill="FFFFFF"/>
        <w:spacing w:before="100" w:beforeAutospacing="1" w:after="24" w:line="240" w:lineRule="auto"/>
        <w:ind w:left="384"/>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dernière contient les méthodes de la classe</w:t>
      </w:r>
    </w:p>
    <w:p w14:paraId="3EBB51FF" w14:textId="77777777" w:rsidR="00554CB4" w:rsidRPr="00554CB4" w:rsidRDefault="00554CB4" w:rsidP="00554CB4">
      <w:pPr>
        <w:shd w:val="clear" w:color="auto" w:fill="FFFFFF"/>
        <w:spacing w:before="120" w:after="120" w:line="240" w:lineRule="auto"/>
        <w:jc w:val="both"/>
        <w:rPr>
          <w:rFonts w:asciiTheme="majorHAnsi" w:eastAsia="Times New Roman" w:hAnsiTheme="majorHAnsi" w:cs="Arial"/>
          <w:sz w:val="24"/>
          <w:szCs w:val="21"/>
          <w:lang w:eastAsia="fr-FR"/>
        </w:rPr>
      </w:pPr>
      <w:r w:rsidRPr="00554CB4">
        <w:rPr>
          <w:rFonts w:asciiTheme="majorHAnsi" w:eastAsia="Times New Roman" w:hAnsiTheme="majorHAnsi" w:cs="Arial"/>
          <w:sz w:val="24"/>
          <w:szCs w:val="21"/>
          <w:lang w:eastAsia="fr-FR"/>
        </w:rPr>
        <w:t>La seconde et la dernière représentent le </w:t>
      </w:r>
      <w:r w:rsidRPr="00554CB4">
        <w:rPr>
          <w:rFonts w:asciiTheme="majorHAnsi" w:eastAsia="Times New Roman" w:hAnsiTheme="majorHAnsi" w:cs="Arial"/>
          <w:b/>
          <w:bCs/>
          <w:sz w:val="24"/>
          <w:szCs w:val="21"/>
          <w:lang w:eastAsia="fr-FR"/>
        </w:rPr>
        <w:t>comportement </w:t>
      </w:r>
      <w:r w:rsidRPr="00554CB4">
        <w:rPr>
          <w:rFonts w:asciiTheme="majorHAnsi" w:eastAsia="Times New Roman" w:hAnsiTheme="majorHAnsi" w:cs="Arial"/>
          <w:sz w:val="24"/>
          <w:szCs w:val="21"/>
          <w:lang w:eastAsia="fr-FR"/>
        </w:rPr>
        <w:t>de la classe.</w:t>
      </w:r>
    </w:p>
    <w:p w14:paraId="594A1FDB" w14:textId="1F8FF63A" w:rsidR="00554CB4" w:rsidRDefault="00885B99" w:rsidP="00712E80">
      <w:pPr>
        <w:pStyle w:val="NormalWeb"/>
        <w:shd w:val="clear" w:color="auto" w:fill="FFFFFF"/>
        <w:spacing w:before="120" w:beforeAutospacing="0" w:after="120" w:afterAutospacing="0"/>
        <w:jc w:val="both"/>
        <w:rPr>
          <w:rFonts w:asciiTheme="majorHAnsi" w:hAnsiTheme="majorHAnsi" w:cs="Arial"/>
          <w:color w:val="202122"/>
          <w:szCs w:val="21"/>
        </w:rPr>
      </w:pPr>
      <w:r w:rsidRPr="00712E80">
        <w:rPr>
          <w:rFonts w:asciiTheme="majorHAnsi" w:hAnsiTheme="majorHAnsi" w:cs="Arial"/>
          <w:color w:val="202122"/>
          <w:szCs w:val="21"/>
        </w:rPr>
        <w:t>Dans un diagramme de classes, les classes sont liées entre elles par différents types de relation selon la situation à modéliser. On distingue les relations d’héritage (</w:t>
      </w:r>
      <w:r w:rsidR="00712E80">
        <w:rPr>
          <w:rFonts w:asciiTheme="majorHAnsi" w:hAnsiTheme="majorHAnsi" w:cs="Arial"/>
          <w:color w:val="202122"/>
          <w:szCs w:val="21"/>
        </w:rPr>
        <w:t>généralisation-</w:t>
      </w:r>
      <w:r w:rsidR="00712E80" w:rsidRPr="00712E80">
        <w:rPr>
          <w:rFonts w:asciiTheme="majorHAnsi" w:hAnsiTheme="majorHAnsi" w:cs="Arial"/>
          <w:color w:val="202122"/>
          <w:szCs w:val="21"/>
        </w:rPr>
        <w:t>spécialisation</w:t>
      </w:r>
      <w:r w:rsidR="00246EA4">
        <w:rPr>
          <w:rFonts w:asciiTheme="majorHAnsi" w:hAnsiTheme="majorHAnsi" w:cs="Arial"/>
          <w:color w:val="202122"/>
          <w:szCs w:val="21"/>
        </w:rPr>
        <w:t>) et</w:t>
      </w:r>
      <w:r w:rsidR="00712E80">
        <w:rPr>
          <w:rFonts w:asciiTheme="majorHAnsi" w:hAnsiTheme="majorHAnsi" w:cs="Arial"/>
          <w:color w:val="202122"/>
          <w:szCs w:val="21"/>
        </w:rPr>
        <w:t xml:space="preserve"> </w:t>
      </w:r>
      <w:r w:rsidR="00712E80" w:rsidRPr="00712E80">
        <w:rPr>
          <w:rFonts w:asciiTheme="majorHAnsi" w:hAnsiTheme="majorHAnsi" w:cs="Arial"/>
          <w:color w:val="202122"/>
          <w:szCs w:val="21"/>
        </w:rPr>
        <w:t>les relation</w:t>
      </w:r>
      <w:r w:rsidR="00712E80">
        <w:rPr>
          <w:rFonts w:asciiTheme="majorHAnsi" w:hAnsiTheme="majorHAnsi" w:cs="Arial"/>
          <w:color w:val="202122"/>
          <w:szCs w:val="21"/>
        </w:rPr>
        <w:t>s</w:t>
      </w:r>
      <w:r w:rsidR="00712E80" w:rsidRPr="00712E80">
        <w:rPr>
          <w:rFonts w:asciiTheme="majorHAnsi" w:hAnsiTheme="majorHAnsi" w:cs="Arial"/>
          <w:color w:val="202122"/>
          <w:szCs w:val="21"/>
        </w:rPr>
        <w:t xml:space="preserve"> d’</w:t>
      </w:r>
      <w:r w:rsidR="00246EA4">
        <w:rPr>
          <w:rFonts w:asciiTheme="majorHAnsi" w:hAnsiTheme="majorHAnsi" w:cs="Arial"/>
          <w:color w:val="202122"/>
          <w:szCs w:val="21"/>
        </w:rPr>
        <w:t>association (Composition,</w:t>
      </w:r>
      <w:r w:rsidR="00712E80" w:rsidRPr="00712E80">
        <w:rPr>
          <w:rFonts w:asciiTheme="majorHAnsi" w:hAnsiTheme="majorHAnsi" w:cs="Arial"/>
          <w:color w:val="202122"/>
          <w:szCs w:val="21"/>
        </w:rPr>
        <w:t xml:space="preserve"> agrégation</w:t>
      </w:r>
      <w:r w:rsidR="00712E80">
        <w:rPr>
          <w:rFonts w:asciiTheme="majorHAnsi" w:hAnsiTheme="majorHAnsi" w:cs="Arial"/>
          <w:color w:val="202122"/>
          <w:szCs w:val="21"/>
        </w:rPr>
        <w:t xml:space="preserve"> et dépendance</w:t>
      </w:r>
      <w:r w:rsidR="00246EA4" w:rsidRPr="00712E80">
        <w:rPr>
          <w:rFonts w:asciiTheme="majorHAnsi" w:hAnsiTheme="majorHAnsi" w:cs="Arial"/>
          <w:color w:val="202122"/>
          <w:szCs w:val="21"/>
        </w:rPr>
        <w:t>)</w:t>
      </w:r>
      <w:r w:rsidR="00712E80" w:rsidRPr="00712E80">
        <w:rPr>
          <w:rFonts w:asciiTheme="majorHAnsi" w:hAnsiTheme="majorHAnsi" w:cs="Arial"/>
          <w:color w:val="202122"/>
          <w:szCs w:val="21"/>
        </w:rPr>
        <w:t>.</w:t>
      </w:r>
    </w:p>
    <w:p w14:paraId="453CB866" w14:textId="21EE6522" w:rsidR="00712E80" w:rsidRPr="008875C5" w:rsidRDefault="00712E80" w:rsidP="006B2F58">
      <w:pPr>
        <w:pStyle w:val="NormalWeb"/>
        <w:numPr>
          <w:ilvl w:val="0"/>
          <w:numId w:val="11"/>
        </w:numPr>
        <w:shd w:val="clear" w:color="auto" w:fill="FFFFFF"/>
        <w:spacing w:before="120" w:beforeAutospacing="0" w:after="120" w:afterAutospacing="0"/>
        <w:ind w:left="0" w:firstLine="633"/>
        <w:jc w:val="both"/>
        <w:rPr>
          <w:rFonts w:asciiTheme="majorHAnsi" w:hAnsiTheme="majorHAnsi" w:cs="Arial"/>
          <w:color w:val="202122"/>
          <w:szCs w:val="21"/>
        </w:rPr>
      </w:pPr>
      <w:r w:rsidRPr="008875C5">
        <w:rPr>
          <w:rFonts w:asciiTheme="majorHAnsi" w:hAnsiTheme="majorHAnsi" w:cs="Arial"/>
          <w:color w:val="202122"/>
          <w:szCs w:val="21"/>
        </w:rPr>
        <w:lastRenderedPageBreak/>
        <w:t>L’héritage décrit une relation entre une classe générale (classe de base ou classe parent) et une classe spécialisée (sous-classe, classe dérivée ou classe fille). La classe spécialisée est intégralement cohérente avec la classe de base, mais comporte des informations supplémentaires (attributs, opérations, associations). Un objet de la classe spécialisée peut être utilisé partout où un objet de la classe de base est autorisé.</w:t>
      </w:r>
    </w:p>
    <w:p w14:paraId="6DE2BE7B" w14:textId="73DB6FFA" w:rsidR="008875C5" w:rsidRDefault="005D0A6D" w:rsidP="008875C5">
      <w:pPr>
        <w:pStyle w:val="NormalWeb"/>
        <w:shd w:val="clear" w:color="auto" w:fill="FFFFFF"/>
        <w:spacing w:before="120" w:beforeAutospacing="0" w:after="120" w:afterAutospacing="0"/>
        <w:jc w:val="both"/>
        <w:rPr>
          <w:rFonts w:asciiTheme="majorHAnsi" w:hAnsiTheme="majorHAnsi" w:cs="Arial"/>
          <w:color w:val="202122"/>
          <w:szCs w:val="21"/>
        </w:rPr>
      </w:pPr>
      <w:r>
        <w:rPr>
          <w:rFonts w:asciiTheme="majorHAnsi" w:hAnsiTheme="majorHAnsi" w:cs="Arial"/>
          <w:color w:val="202122"/>
          <w:szCs w:val="21"/>
        </w:rPr>
        <w:pict w14:anchorId="4D5D6E08">
          <v:shape id="_x0000_s1795" type="#_x0000_t202" style="position:absolute;left:0;text-align:left;margin-left:176.95pt;margin-top:19.8pt;width:91.2pt;height:70.8pt;z-index:251649536" stroked="f" strokecolor="#f8f8f8">
            <v:textbox style="mso-next-textbox:#_x0000_s1795">
              <w:txbxContent>
                <w:p w14:paraId="005CCD10" w14:textId="34C1DE19" w:rsidR="007436A9" w:rsidRDefault="007436A9" w:rsidP="008875C5">
                  <w:pPr>
                    <w:spacing w:after="0"/>
                    <w:jc w:val="center"/>
                    <w:rPr>
                      <w:noProof/>
                      <w:lang w:eastAsia="fr-FR"/>
                    </w:rPr>
                  </w:pPr>
                  <w:r>
                    <w:rPr>
                      <w:noProof/>
                      <w:lang w:eastAsia="fr-FR"/>
                    </w:rPr>
                    <w:drawing>
                      <wp:inline distT="0" distB="0" distL="0" distR="0" wp14:anchorId="0C723BED" wp14:editId="631525B2">
                        <wp:extent cx="906780" cy="579120"/>
                        <wp:effectExtent l="0" t="0" r="0" b="0"/>
                        <wp:docPr id="41" name="Image 41"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35549" cy="597493"/>
                                </a:xfrm>
                                <a:prstGeom prst="rect">
                                  <a:avLst/>
                                </a:prstGeom>
                                <a:noFill/>
                                <a:ln>
                                  <a:noFill/>
                                </a:ln>
                              </pic:spPr>
                            </pic:pic>
                          </a:graphicData>
                        </a:graphic>
                      </wp:inline>
                    </w:drawing>
                  </w:r>
                </w:p>
                <w:p w14:paraId="033384BC" w14:textId="29C3113C" w:rsidR="007436A9" w:rsidRPr="008875C5" w:rsidRDefault="007436A9" w:rsidP="008875C5">
                  <w:pPr>
                    <w:spacing w:after="0"/>
                    <w:jc w:val="center"/>
                    <w:rPr>
                      <w:rFonts w:asciiTheme="majorHAnsi" w:hAnsiTheme="majorHAnsi"/>
                      <w:b/>
                      <w:noProof/>
                      <w:lang w:eastAsia="fr-FR"/>
                    </w:rPr>
                  </w:pPr>
                  <w:r w:rsidRPr="008875C5">
                    <w:rPr>
                      <w:rFonts w:asciiTheme="majorHAnsi" w:hAnsiTheme="majorHAnsi"/>
                      <w:b/>
                      <w:noProof/>
                      <w:lang w:eastAsia="fr-FR"/>
                    </w:rPr>
                    <w:t>T’ Hérite de T</w:t>
                  </w:r>
                </w:p>
                <w:p w14:paraId="51B0F322" w14:textId="1ACF433D" w:rsidR="007436A9" w:rsidRDefault="007436A9"/>
              </w:txbxContent>
            </v:textbox>
          </v:shape>
        </w:pict>
      </w:r>
      <w:r w:rsidR="00712E80" w:rsidRPr="008875C5">
        <w:rPr>
          <w:rFonts w:asciiTheme="majorHAnsi" w:hAnsiTheme="majorHAnsi" w:cs="Arial"/>
          <w:color w:val="202122"/>
          <w:szCs w:val="21"/>
        </w:rPr>
        <w:t xml:space="preserve">Le symbole utilisé pour la relation d'héritage est une flèche avec un trait plein dont </w:t>
      </w:r>
      <w:r w:rsidR="008875C5" w:rsidRPr="008875C5">
        <w:rPr>
          <w:rFonts w:asciiTheme="majorHAnsi" w:hAnsiTheme="majorHAnsi" w:cs="Arial"/>
          <w:color w:val="202122"/>
          <w:szCs w:val="21"/>
        </w:rPr>
        <w:t xml:space="preserve">la pointe est un triangle fermé. </w:t>
      </w:r>
    </w:p>
    <w:p w14:paraId="60C5F3A4" w14:textId="77777777" w:rsidR="008875C5" w:rsidRP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2520C86D" w14:textId="712D59D0" w:rsidR="008875C5" w:rsidRDefault="008875C5" w:rsidP="008875C5">
      <w:pPr>
        <w:pStyle w:val="NormalWeb"/>
        <w:shd w:val="clear" w:color="auto" w:fill="FFFFFF"/>
        <w:spacing w:before="120" w:beforeAutospacing="0" w:after="120" w:afterAutospacing="0"/>
        <w:jc w:val="both"/>
        <w:rPr>
          <w:rFonts w:asciiTheme="majorHAnsi" w:hAnsiTheme="majorHAnsi" w:cs="Arial"/>
          <w:color w:val="202122"/>
          <w:szCs w:val="21"/>
        </w:rPr>
      </w:pPr>
    </w:p>
    <w:p w14:paraId="75B5BC03" w14:textId="77777777" w:rsidR="008875C5" w:rsidRPr="001D3D02" w:rsidRDefault="008875C5" w:rsidP="008875C5">
      <w:pPr>
        <w:pStyle w:val="NormalWeb"/>
        <w:shd w:val="clear" w:color="auto" w:fill="FFFFFF"/>
        <w:spacing w:before="120" w:beforeAutospacing="0" w:after="120" w:afterAutospacing="0"/>
        <w:jc w:val="both"/>
        <w:rPr>
          <w:rFonts w:asciiTheme="majorHAnsi" w:hAnsiTheme="majorHAnsi" w:cs="Arial"/>
          <w:color w:val="202122"/>
          <w:sz w:val="10"/>
          <w:szCs w:val="21"/>
        </w:rPr>
      </w:pPr>
    </w:p>
    <w:p w14:paraId="7F9B72E9" w14:textId="41CC7F09" w:rsidR="00712E80" w:rsidRPr="008875C5" w:rsidRDefault="00712E80" w:rsidP="00DE7279">
      <w:pPr>
        <w:pStyle w:val="NormalWeb"/>
        <w:shd w:val="clear" w:color="auto" w:fill="FFFFFF"/>
        <w:spacing w:before="120" w:beforeAutospacing="0" w:after="0" w:afterAutospacing="0"/>
        <w:jc w:val="both"/>
        <w:rPr>
          <w:rFonts w:asciiTheme="majorHAnsi" w:hAnsiTheme="majorHAnsi" w:cs="Arial"/>
          <w:color w:val="202122"/>
          <w:szCs w:val="21"/>
        </w:rPr>
      </w:pPr>
      <w:r w:rsidRPr="008875C5">
        <w:rPr>
          <w:rFonts w:asciiTheme="majorHAnsi" w:hAnsiTheme="majorHAnsi" w:cs="Arial"/>
          <w:color w:val="202122"/>
          <w:szCs w:val="21"/>
        </w:rPr>
        <w:t>Les propriétés principales de l'héritage sont :</w:t>
      </w:r>
    </w:p>
    <w:p w14:paraId="09945573" w14:textId="273A9D20" w:rsidR="00712E80" w:rsidRPr="00D22C6F" w:rsidRDefault="00712E80" w:rsidP="006B2F58">
      <w:pPr>
        <w:numPr>
          <w:ilvl w:val="0"/>
          <w:numId w:val="26"/>
        </w:numPr>
        <w:shd w:val="clear" w:color="auto" w:fill="FFFFFF"/>
        <w:spacing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 xml:space="preserve">la classe </w:t>
      </w:r>
      <w:r w:rsidR="008875C5" w:rsidRPr="00D22C6F">
        <w:rPr>
          <w:rFonts w:asciiTheme="majorHAnsi" w:hAnsiTheme="majorHAnsi"/>
          <w:color w:val="000000"/>
          <w:sz w:val="24"/>
          <w:szCs w:val="18"/>
        </w:rPr>
        <w:t>dérivée</w:t>
      </w:r>
      <w:r w:rsidRPr="00D22C6F">
        <w:rPr>
          <w:rFonts w:asciiTheme="majorHAnsi" w:hAnsiTheme="majorHAnsi"/>
          <w:color w:val="000000"/>
          <w:sz w:val="24"/>
          <w:szCs w:val="18"/>
        </w:rPr>
        <w:t xml:space="preserve"> possède to</w:t>
      </w:r>
      <w:r w:rsidR="008875C5" w:rsidRPr="00D22C6F">
        <w:rPr>
          <w:rFonts w:asciiTheme="majorHAnsi" w:hAnsiTheme="majorHAnsi"/>
          <w:color w:val="000000"/>
          <w:sz w:val="24"/>
          <w:szCs w:val="18"/>
        </w:rPr>
        <w:t>utes les caractéristiques de la classe parent</w:t>
      </w:r>
      <w:r w:rsidRPr="00D22C6F">
        <w:rPr>
          <w:rFonts w:asciiTheme="majorHAnsi" w:hAnsiTheme="majorHAnsi"/>
          <w:color w:val="000000"/>
          <w:sz w:val="24"/>
          <w:szCs w:val="18"/>
        </w:rPr>
        <w:t>, mais elle ne peut accéder aux caractéristiques privées de cette dernière ;</w:t>
      </w:r>
    </w:p>
    <w:p w14:paraId="1A9ED98C" w14:textId="65D25190" w:rsidR="00712E80" w:rsidRPr="00D22C6F" w:rsidRDefault="00712E80" w:rsidP="006B2F58">
      <w:pPr>
        <w:numPr>
          <w:ilvl w:val="0"/>
          <w:numId w:val="26"/>
        </w:numPr>
        <w:shd w:val="clear" w:color="auto" w:fill="FFFFFF"/>
        <w:spacing w:before="100" w:beforeAutospacing="1"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 xml:space="preserve">une classe </w:t>
      </w:r>
      <w:r w:rsidR="008875C5" w:rsidRPr="00D22C6F">
        <w:rPr>
          <w:rFonts w:asciiTheme="majorHAnsi" w:hAnsiTheme="majorHAnsi"/>
          <w:color w:val="000000"/>
          <w:sz w:val="24"/>
          <w:szCs w:val="18"/>
        </w:rPr>
        <w:t>dérivée</w:t>
      </w:r>
      <w:r w:rsidRPr="00D22C6F">
        <w:rPr>
          <w:rFonts w:asciiTheme="majorHAnsi" w:hAnsiTheme="majorHAnsi"/>
          <w:color w:val="000000"/>
          <w:sz w:val="24"/>
          <w:szCs w:val="18"/>
        </w:rPr>
        <w:t xml:space="preserve"> peut redéfinir une ou plusieu</w:t>
      </w:r>
      <w:r w:rsidR="008875C5" w:rsidRPr="00D22C6F">
        <w:rPr>
          <w:rFonts w:asciiTheme="majorHAnsi" w:hAnsiTheme="majorHAnsi"/>
          <w:color w:val="000000"/>
          <w:sz w:val="24"/>
          <w:szCs w:val="18"/>
        </w:rPr>
        <w:t>rs méthodes de la classe parent</w:t>
      </w:r>
      <w:r w:rsidRPr="00D22C6F">
        <w:rPr>
          <w:rFonts w:asciiTheme="majorHAnsi" w:hAnsiTheme="majorHAnsi"/>
          <w:color w:val="000000"/>
          <w:sz w:val="24"/>
          <w:szCs w:val="18"/>
        </w:rPr>
        <w:t>;</w:t>
      </w:r>
    </w:p>
    <w:p w14:paraId="5B0C8F3F" w14:textId="77777777" w:rsidR="00712E80" w:rsidRPr="00D22C6F" w:rsidRDefault="00712E80" w:rsidP="006B2F58">
      <w:pPr>
        <w:numPr>
          <w:ilvl w:val="0"/>
          <w:numId w:val="26"/>
        </w:numPr>
        <w:shd w:val="clear" w:color="auto" w:fill="FFFFFF"/>
        <w:spacing w:before="100" w:beforeAutospacing="1"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toutes les associations de la classe parent s'appliquent aux classes dérivées ;</w:t>
      </w:r>
    </w:p>
    <w:p w14:paraId="0BE0575B" w14:textId="242DC690" w:rsidR="00712E80" w:rsidRPr="00D22C6F" w:rsidRDefault="00712E80" w:rsidP="006B2F58">
      <w:pPr>
        <w:numPr>
          <w:ilvl w:val="0"/>
          <w:numId w:val="26"/>
        </w:numPr>
        <w:shd w:val="clear" w:color="auto" w:fill="FFFFFF"/>
        <w:spacing w:before="100" w:beforeAutospacing="1" w:after="45" w:line="240" w:lineRule="auto"/>
        <w:jc w:val="both"/>
        <w:rPr>
          <w:rFonts w:asciiTheme="majorHAnsi" w:hAnsiTheme="majorHAnsi"/>
          <w:color w:val="000000"/>
          <w:sz w:val="24"/>
          <w:szCs w:val="18"/>
        </w:rPr>
      </w:pPr>
      <w:r w:rsidRPr="00D22C6F">
        <w:rPr>
          <w:rFonts w:asciiTheme="majorHAnsi" w:hAnsiTheme="majorHAnsi"/>
          <w:color w:val="000000"/>
          <w:sz w:val="24"/>
          <w:szCs w:val="18"/>
        </w:rPr>
        <w:t>une instance d'une classe peut être utilisée partout où une instance d</w:t>
      </w:r>
      <w:r w:rsidR="008875C5" w:rsidRPr="00D22C6F">
        <w:rPr>
          <w:rFonts w:asciiTheme="majorHAnsi" w:hAnsiTheme="majorHAnsi"/>
          <w:color w:val="000000"/>
          <w:sz w:val="24"/>
          <w:szCs w:val="18"/>
        </w:rPr>
        <w:t>e sa classe parent est attendue</w:t>
      </w:r>
      <w:r w:rsidRPr="00D22C6F">
        <w:rPr>
          <w:rFonts w:asciiTheme="majorHAnsi" w:hAnsiTheme="majorHAnsi"/>
          <w:color w:val="000000"/>
          <w:sz w:val="24"/>
          <w:szCs w:val="18"/>
        </w:rPr>
        <w:t>;</w:t>
      </w:r>
    </w:p>
    <w:p w14:paraId="3883EE03" w14:textId="3A4FDC94" w:rsidR="00712E80" w:rsidRPr="00D22C6F" w:rsidRDefault="00712E80" w:rsidP="006B2F58">
      <w:pPr>
        <w:numPr>
          <w:ilvl w:val="0"/>
          <w:numId w:val="26"/>
        </w:numPr>
        <w:shd w:val="clear" w:color="auto" w:fill="FFFFFF"/>
        <w:spacing w:before="100" w:beforeAutospacing="1" w:after="0" w:line="240" w:lineRule="auto"/>
        <w:jc w:val="both"/>
        <w:rPr>
          <w:rFonts w:asciiTheme="majorHAnsi" w:hAnsiTheme="majorHAnsi"/>
          <w:color w:val="000000"/>
          <w:sz w:val="24"/>
          <w:szCs w:val="18"/>
        </w:rPr>
      </w:pPr>
      <w:r w:rsidRPr="00D22C6F">
        <w:rPr>
          <w:rFonts w:asciiTheme="majorHAnsi" w:hAnsiTheme="majorHAnsi"/>
          <w:color w:val="000000"/>
          <w:sz w:val="24"/>
          <w:szCs w:val="18"/>
        </w:rPr>
        <w:t>une classe peut avoir plusieurs parents</w:t>
      </w:r>
      <w:r w:rsidR="008875C5" w:rsidRPr="00D22C6F">
        <w:rPr>
          <w:rFonts w:asciiTheme="majorHAnsi" w:hAnsiTheme="majorHAnsi"/>
          <w:color w:val="000000"/>
          <w:sz w:val="24"/>
          <w:szCs w:val="18"/>
        </w:rPr>
        <w:t xml:space="preserve"> dans certains langage</w:t>
      </w:r>
      <w:r w:rsidRPr="00D22C6F">
        <w:rPr>
          <w:rFonts w:asciiTheme="majorHAnsi" w:hAnsiTheme="majorHAnsi"/>
          <w:color w:val="000000"/>
          <w:sz w:val="24"/>
          <w:szCs w:val="18"/>
        </w:rPr>
        <w:t>, on parle alors d'héritage multiple. Le langage C++ est un des langages objet permettant son implémentation effective, le langage Java ne le permet pas.</w:t>
      </w:r>
    </w:p>
    <w:p w14:paraId="384ECC85" w14:textId="7973BF8A" w:rsidR="00712E80" w:rsidRDefault="00712E80" w:rsidP="00FC47CE">
      <w:pPr>
        <w:pStyle w:val="NormalWeb"/>
        <w:shd w:val="clear" w:color="auto" w:fill="FFFFFF"/>
        <w:spacing w:before="0" w:beforeAutospacing="0"/>
        <w:jc w:val="both"/>
        <w:rPr>
          <w:rFonts w:asciiTheme="majorHAnsi" w:hAnsiTheme="majorHAnsi"/>
          <w:color w:val="000000"/>
          <w:szCs w:val="18"/>
        </w:rPr>
      </w:pPr>
      <w:r w:rsidRPr="00D22C6F">
        <w:rPr>
          <w:rFonts w:asciiTheme="majorHAnsi" w:hAnsiTheme="majorHAnsi"/>
          <w:color w:val="000000"/>
          <w:szCs w:val="18"/>
        </w:rPr>
        <w:t xml:space="preserve">En UML, la relation d'héritage n'est pas propre aux classes. Elle s'applique à d'autres éléments du langage comme les paquetages, les acteurs </w:t>
      </w:r>
      <w:r w:rsidR="00D22C6F" w:rsidRPr="00D22C6F">
        <w:rPr>
          <w:rFonts w:asciiTheme="majorHAnsi" w:hAnsiTheme="majorHAnsi"/>
          <w:color w:val="000000"/>
          <w:szCs w:val="18"/>
        </w:rPr>
        <w:t>ou les cas.</w:t>
      </w:r>
    </w:p>
    <w:p w14:paraId="37D3B7C5" w14:textId="0684FA26" w:rsidR="00712E80" w:rsidRPr="00846EBE" w:rsidRDefault="00FC47CE" w:rsidP="006B2F58">
      <w:pPr>
        <w:pStyle w:val="NormalWeb"/>
        <w:numPr>
          <w:ilvl w:val="0"/>
          <w:numId w:val="11"/>
        </w:numPr>
        <w:shd w:val="clear" w:color="auto" w:fill="FFFFFF"/>
        <w:spacing w:before="120" w:beforeAutospacing="0" w:after="0" w:afterAutospacing="0"/>
        <w:ind w:left="0" w:firstLine="360"/>
        <w:jc w:val="both"/>
        <w:rPr>
          <w:rFonts w:asciiTheme="majorHAnsi" w:hAnsiTheme="majorHAnsi"/>
          <w:sz w:val="32"/>
        </w:rPr>
      </w:pPr>
      <w:r w:rsidRPr="00246EA4">
        <w:rPr>
          <w:rFonts w:asciiTheme="majorHAnsi" w:hAnsiTheme="majorHAnsi" w:cs="Arial"/>
          <w:szCs w:val="21"/>
        </w:rPr>
        <w:t>L'</w:t>
      </w:r>
      <w:hyperlink r:id="rId61" w:tooltip="Association (programmation)" w:history="1">
        <w:r w:rsidRPr="00246EA4">
          <w:rPr>
            <w:rStyle w:val="Lienhypertexte"/>
            <w:rFonts w:asciiTheme="majorHAnsi" w:eastAsiaTheme="majorEastAsia" w:hAnsiTheme="majorHAnsi" w:cs="Arial"/>
            <w:color w:val="auto"/>
            <w:szCs w:val="21"/>
            <w:u w:val="none"/>
          </w:rPr>
          <w:t>association</w:t>
        </w:r>
      </w:hyperlink>
      <w:r w:rsidRPr="00246EA4">
        <w:rPr>
          <w:rFonts w:asciiTheme="majorHAnsi" w:hAnsiTheme="majorHAnsi" w:cs="Arial"/>
          <w:szCs w:val="21"/>
        </w:rPr>
        <w:t> est une connexion sémantique entre deux classes (relation logique). Une association peut être nommée</w:t>
      </w:r>
      <w:r w:rsidR="00A46CAD" w:rsidRPr="00246EA4">
        <w:rPr>
          <w:rFonts w:asciiTheme="majorHAnsi" w:hAnsiTheme="majorHAnsi" w:cs="Arial"/>
          <w:szCs w:val="21"/>
        </w:rPr>
        <w:t xml:space="preserve">. </w:t>
      </w:r>
      <w:r w:rsidRPr="00246EA4">
        <w:rPr>
          <w:rFonts w:asciiTheme="majorHAnsi" w:hAnsiTheme="majorHAnsi" w:cs="Arial"/>
          <w:szCs w:val="21"/>
        </w:rPr>
        <w:t xml:space="preserve">Elle peut être binaire, dans ce cas elle est représentée par un simple trait, ou </w:t>
      </w:r>
      <w:proofErr w:type="spellStart"/>
      <w:r w:rsidRPr="00246EA4">
        <w:rPr>
          <w:rFonts w:asciiTheme="majorHAnsi" w:hAnsiTheme="majorHAnsi" w:cs="Arial"/>
          <w:szCs w:val="21"/>
        </w:rPr>
        <w:t>n-aire</w:t>
      </w:r>
      <w:proofErr w:type="spellEnd"/>
      <w:r w:rsidR="003E311C" w:rsidRPr="00246EA4">
        <w:rPr>
          <w:rFonts w:asciiTheme="majorHAnsi" w:hAnsiTheme="majorHAnsi" w:cs="Arial"/>
          <w:szCs w:val="21"/>
        </w:rPr>
        <w:t>.</w:t>
      </w:r>
      <w:r w:rsidR="00246EA4" w:rsidRPr="00246EA4">
        <w:rPr>
          <w:rFonts w:asciiTheme="majorHAnsi" w:hAnsiTheme="majorHAnsi" w:cs="Arial"/>
          <w:szCs w:val="21"/>
        </w:rPr>
        <w:t xml:space="preserve"> Les </w:t>
      </w:r>
      <w:r w:rsidRPr="00246EA4">
        <w:rPr>
          <w:rFonts w:asciiTheme="majorHAnsi" w:hAnsiTheme="majorHAnsi" w:cs="Arial"/>
          <w:b/>
          <w:bCs/>
          <w:szCs w:val="21"/>
        </w:rPr>
        <w:t>multiplicité</w:t>
      </w:r>
      <w:r w:rsidR="00246EA4" w:rsidRPr="00246EA4">
        <w:rPr>
          <w:rFonts w:asciiTheme="majorHAnsi" w:hAnsiTheme="majorHAnsi" w:cs="Arial"/>
          <w:b/>
          <w:bCs/>
          <w:szCs w:val="21"/>
        </w:rPr>
        <w:t>s</w:t>
      </w:r>
      <w:r w:rsidR="00246EA4" w:rsidRPr="00246EA4">
        <w:rPr>
          <w:rFonts w:asciiTheme="majorHAnsi" w:hAnsiTheme="majorHAnsi" w:cs="Arial"/>
          <w:szCs w:val="21"/>
        </w:rPr>
        <w:t xml:space="preserve"> dans une association sont </w:t>
      </w:r>
      <w:r w:rsidRPr="00246EA4">
        <w:rPr>
          <w:rFonts w:asciiTheme="majorHAnsi" w:hAnsiTheme="majorHAnsi" w:cs="Arial"/>
          <w:szCs w:val="21"/>
        </w:rPr>
        <w:t>comparable</w:t>
      </w:r>
      <w:r w:rsidR="00246EA4" w:rsidRPr="00246EA4">
        <w:rPr>
          <w:rFonts w:asciiTheme="majorHAnsi" w:hAnsiTheme="majorHAnsi" w:cs="Arial"/>
          <w:szCs w:val="21"/>
        </w:rPr>
        <w:t>s</w:t>
      </w:r>
      <w:r w:rsidRPr="00246EA4">
        <w:rPr>
          <w:rFonts w:asciiTheme="majorHAnsi" w:hAnsiTheme="majorHAnsi" w:cs="Arial"/>
          <w:szCs w:val="21"/>
        </w:rPr>
        <w:t xml:space="preserve"> aux </w:t>
      </w:r>
      <w:hyperlink r:id="rId62" w:tooltip="Cardinalité (programmation)" w:history="1">
        <w:r w:rsidRPr="00246EA4">
          <w:rPr>
            <w:rStyle w:val="Lienhypertexte"/>
            <w:rFonts w:asciiTheme="majorHAnsi" w:eastAsiaTheme="majorEastAsia" w:hAnsiTheme="majorHAnsi" w:cs="Arial"/>
            <w:color w:val="auto"/>
            <w:szCs w:val="21"/>
            <w:u w:val="none"/>
          </w:rPr>
          <w:t>cardinalités</w:t>
        </w:r>
      </w:hyperlink>
      <w:r w:rsidRPr="00246EA4">
        <w:rPr>
          <w:rFonts w:asciiTheme="majorHAnsi" w:hAnsiTheme="majorHAnsi" w:cs="Arial"/>
          <w:szCs w:val="21"/>
        </w:rPr>
        <w:t> du système </w:t>
      </w:r>
      <w:hyperlink r:id="rId63" w:tooltip="Merise (informatique)" w:history="1">
        <w:r w:rsidRPr="00246EA4">
          <w:rPr>
            <w:rStyle w:val="Lienhypertexte"/>
            <w:rFonts w:asciiTheme="majorHAnsi" w:eastAsiaTheme="majorEastAsia" w:hAnsiTheme="majorHAnsi" w:cs="Arial"/>
            <w:color w:val="auto"/>
            <w:szCs w:val="21"/>
            <w:u w:val="none"/>
          </w:rPr>
          <w:t>Merise</w:t>
        </w:r>
      </w:hyperlink>
      <w:r w:rsidR="00246EA4" w:rsidRPr="00246EA4">
        <w:rPr>
          <w:rFonts w:asciiTheme="majorHAnsi" w:hAnsiTheme="majorHAnsi" w:cs="Arial"/>
          <w:szCs w:val="21"/>
        </w:rPr>
        <w:t>. Elles servent</w:t>
      </w:r>
      <w:r w:rsidRPr="00246EA4">
        <w:rPr>
          <w:rFonts w:asciiTheme="majorHAnsi" w:hAnsiTheme="majorHAnsi" w:cs="Arial"/>
          <w:szCs w:val="21"/>
        </w:rPr>
        <w:t xml:space="preserve"> à compter le nombre minimum et maximum d'instances de chaque classe dans la relation liant 2 ou plusieurs classes.</w:t>
      </w:r>
      <w:r w:rsidR="00246EA4">
        <w:rPr>
          <w:rFonts w:asciiTheme="majorHAnsi" w:hAnsiTheme="majorHAnsi" w:cs="Arial"/>
          <w:szCs w:val="21"/>
        </w:rPr>
        <w:t xml:space="preserve"> </w:t>
      </w:r>
    </w:p>
    <w:p w14:paraId="4B702EB0" w14:textId="74FB0F5C" w:rsidR="00846EBE" w:rsidRPr="00246EA4" w:rsidRDefault="005D0A6D" w:rsidP="00DE7279">
      <w:pPr>
        <w:pStyle w:val="NormalWeb"/>
        <w:shd w:val="clear" w:color="auto" w:fill="FFFFFF"/>
        <w:spacing w:before="0" w:beforeAutospacing="0" w:after="120" w:afterAutospacing="0"/>
        <w:jc w:val="both"/>
        <w:rPr>
          <w:rFonts w:asciiTheme="majorHAnsi" w:hAnsiTheme="majorHAnsi"/>
          <w:sz w:val="32"/>
        </w:rPr>
      </w:pPr>
      <w:r>
        <w:rPr>
          <w:noProof/>
        </w:rPr>
        <w:pict w14:anchorId="440DBCB4">
          <v:shape id="_x0000_s1772" type="#_x0000_t202" style="position:absolute;left:0;text-align:left;margin-left:.55pt;margin-top:31.5pt;width:447pt;height:249.1pt;z-index:251644416">
            <v:textbox style="mso-next-textbox:#_x0000_s1772">
              <w:txbxContent>
                <w:p w14:paraId="2A2C8DF4" w14:textId="60534BA7" w:rsidR="007436A9" w:rsidRPr="00967668" w:rsidRDefault="007436A9" w:rsidP="00DE7279">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6766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14:anchorId="0BC9943C" wp14:editId="1F04A777">
                        <wp:extent cx="5483874" cy="2865120"/>
                        <wp:effectExtent l="0" t="0" r="0" b="0"/>
                        <wp:docPr id="42" name="Image 42" descr="D:\INFORMATIQUE\Cours\CEFIVE\Projet-Prof\CEFIVE-Rapport-ProjetProf\Rapport stage\models\Class\StaffadminClass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Class\StaffadminClassDgr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5251" cy="2865839"/>
                                </a:xfrm>
                                <a:prstGeom prst="rect">
                                  <a:avLst/>
                                </a:prstGeom>
                                <a:noFill/>
                                <a:ln>
                                  <a:noFill/>
                                </a:ln>
                              </pic:spPr>
                            </pic:pic>
                          </a:graphicData>
                        </a:graphic>
                      </wp:inline>
                    </w:drawing>
                  </w:r>
                </w:p>
              </w:txbxContent>
            </v:textbox>
          </v:shape>
        </w:pict>
      </w:r>
      <w:r w:rsidR="00846EBE">
        <w:rPr>
          <w:rFonts w:asciiTheme="majorHAnsi" w:hAnsiTheme="majorHAnsi" w:cs="Arial"/>
          <w:szCs w:val="21"/>
        </w:rPr>
        <w:t xml:space="preserve">Le </w:t>
      </w:r>
      <w:r w:rsidR="00DE7279">
        <w:rPr>
          <w:rFonts w:asciiTheme="majorHAnsi" w:hAnsiTheme="majorHAnsi" w:cs="Arial"/>
          <w:szCs w:val="21"/>
        </w:rPr>
        <w:t>schéma</w:t>
      </w:r>
      <w:r w:rsidR="00846EBE">
        <w:rPr>
          <w:rFonts w:asciiTheme="majorHAnsi" w:hAnsiTheme="majorHAnsi" w:cs="Arial"/>
          <w:szCs w:val="21"/>
        </w:rPr>
        <w:t xml:space="preserve"> suivant présente le diagramme du système de gestion du personnel des marchés publics.</w:t>
      </w:r>
    </w:p>
    <w:p w14:paraId="6D97F7DC" w14:textId="0661E782" w:rsidR="000B08D2" w:rsidRDefault="000B08D2" w:rsidP="000B08D2"/>
    <w:p w14:paraId="7A0C9D04" w14:textId="77777777" w:rsidR="000B08D2" w:rsidRDefault="000B08D2" w:rsidP="000B08D2"/>
    <w:p w14:paraId="50F0AA73" w14:textId="77777777" w:rsidR="000B08D2" w:rsidRDefault="000B08D2" w:rsidP="000B08D2"/>
    <w:p w14:paraId="3BC7CB54" w14:textId="3AA5212C" w:rsidR="000B08D2" w:rsidRDefault="000B08D2" w:rsidP="000B08D2"/>
    <w:p w14:paraId="7AD02F47" w14:textId="77777777" w:rsidR="000B08D2" w:rsidRDefault="000B08D2" w:rsidP="000B08D2"/>
    <w:p w14:paraId="1FB2A7DD" w14:textId="77777777" w:rsidR="000B08D2" w:rsidRDefault="000B08D2" w:rsidP="000B08D2"/>
    <w:p w14:paraId="23DE8082" w14:textId="77777777" w:rsidR="000B08D2" w:rsidRDefault="000B08D2" w:rsidP="000B08D2"/>
    <w:p w14:paraId="29F4D00C" w14:textId="77777777" w:rsidR="000B08D2" w:rsidRDefault="000B08D2" w:rsidP="000B08D2"/>
    <w:p w14:paraId="2FDE2784" w14:textId="77777777" w:rsidR="000B08D2" w:rsidRDefault="000B08D2" w:rsidP="000B08D2"/>
    <w:p w14:paraId="4A507FFC" w14:textId="7CC4BCED" w:rsidR="00635B6F" w:rsidRDefault="00B04AA9" w:rsidP="006B2F58">
      <w:pPr>
        <w:pStyle w:val="PartieTitre4"/>
        <w:numPr>
          <w:ilvl w:val="0"/>
          <w:numId w:val="51"/>
        </w:numPr>
      </w:pPr>
      <w:r>
        <w:t>Transformation du diagramme de classe en modèle relationnel</w:t>
      </w:r>
    </w:p>
    <w:p w14:paraId="7AC24EAC" w14:textId="77777777" w:rsidR="00B04AA9" w:rsidRPr="00635B6F" w:rsidRDefault="00B04AA9" w:rsidP="006B2F58">
      <w:pPr>
        <w:pStyle w:val="Paragraphedeliste"/>
        <w:numPr>
          <w:ilvl w:val="0"/>
          <w:numId w:val="52"/>
        </w:numPr>
        <w:ind w:left="1276"/>
        <w:rPr>
          <w:rFonts w:asciiTheme="majorHAnsi" w:hAnsiTheme="majorHAnsi"/>
          <w:b/>
          <w:sz w:val="24"/>
        </w:rPr>
      </w:pPr>
      <w:r w:rsidRPr="00635B6F">
        <w:rPr>
          <w:rFonts w:asciiTheme="majorHAnsi" w:hAnsiTheme="majorHAnsi"/>
          <w:b/>
          <w:sz w:val="24"/>
        </w:rPr>
        <w:t>Règles de transformation</w:t>
      </w:r>
    </w:p>
    <w:p w14:paraId="0B5128C1" w14:textId="77777777" w:rsidR="00B04AA9" w:rsidRPr="00294E29" w:rsidRDefault="00B04AA9" w:rsidP="006B2F58">
      <w:pPr>
        <w:pStyle w:val="Paragraphedeliste"/>
        <w:numPr>
          <w:ilvl w:val="0"/>
          <w:numId w:val="29"/>
        </w:numPr>
        <w:jc w:val="both"/>
        <w:rPr>
          <w:rFonts w:asciiTheme="majorHAnsi" w:hAnsiTheme="majorHAnsi"/>
          <w:sz w:val="24"/>
        </w:rPr>
      </w:pPr>
      <w:r w:rsidRPr="00294E29">
        <w:rPr>
          <w:rFonts w:asciiTheme="majorHAnsi" w:hAnsiTheme="majorHAnsi"/>
          <w:sz w:val="24"/>
        </w:rPr>
        <w:t>Chaque classe se transforme en une table</w:t>
      </w:r>
      <w:r>
        <w:rPr>
          <w:rFonts w:asciiTheme="majorHAnsi" w:hAnsiTheme="majorHAnsi"/>
          <w:sz w:val="24"/>
        </w:rPr>
        <w:t> ;</w:t>
      </w:r>
    </w:p>
    <w:p w14:paraId="439528CA" w14:textId="77777777" w:rsidR="00B04AA9" w:rsidRDefault="00B04AA9" w:rsidP="006B2F58">
      <w:pPr>
        <w:pStyle w:val="Paragraphedeliste"/>
        <w:numPr>
          <w:ilvl w:val="0"/>
          <w:numId w:val="29"/>
        </w:numPr>
        <w:spacing w:after="0"/>
        <w:jc w:val="both"/>
        <w:rPr>
          <w:rFonts w:asciiTheme="majorHAnsi" w:hAnsiTheme="majorHAnsi"/>
          <w:sz w:val="24"/>
        </w:rPr>
      </w:pPr>
      <w:r w:rsidRPr="00294E29">
        <w:rPr>
          <w:rFonts w:asciiTheme="majorHAnsi" w:hAnsiTheme="majorHAnsi"/>
          <w:sz w:val="24"/>
        </w:rPr>
        <w:t>Chaque attribut de classe se transforme en un champ</w:t>
      </w:r>
      <w:r>
        <w:rPr>
          <w:rFonts w:asciiTheme="majorHAnsi" w:hAnsiTheme="majorHAnsi"/>
          <w:sz w:val="24"/>
        </w:rPr>
        <w:t xml:space="preserve"> de table.</w:t>
      </w:r>
    </w:p>
    <w:p w14:paraId="66632439" w14:textId="77777777" w:rsidR="00635B6F" w:rsidRPr="00294E29" w:rsidRDefault="00635B6F" w:rsidP="00635B6F">
      <w:pPr>
        <w:pStyle w:val="Paragraphedeliste"/>
        <w:spacing w:after="0"/>
        <w:jc w:val="both"/>
        <w:rPr>
          <w:rFonts w:asciiTheme="majorHAnsi" w:hAnsiTheme="majorHAnsi"/>
          <w:sz w:val="24"/>
        </w:rPr>
      </w:pPr>
    </w:p>
    <w:p w14:paraId="4C4A9B75" w14:textId="77777777" w:rsidR="00B04AA9" w:rsidRPr="00635B6F" w:rsidRDefault="00B04AA9" w:rsidP="006B2F58">
      <w:pPr>
        <w:pStyle w:val="Paragraphedeliste"/>
        <w:numPr>
          <w:ilvl w:val="0"/>
          <w:numId w:val="52"/>
        </w:numPr>
        <w:spacing w:before="240" w:after="0"/>
        <w:ind w:left="1276"/>
        <w:rPr>
          <w:rFonts w:asciiTheme="majorHAnsi" w:hAnsiTheme="majorHAnsi"/>
          <w:b/>
          <w:sz w:val="24"/>
        </w:rPr>
      </w:pPr>
      <w:r w:rsidRPr="00635B6F">
        <w:rPr>
          <w:rFonts w:asciiTheme="majorHAnsi" w:hAnsiTheme="majorHAnsi"/>
          <w:b/>
          <w:sz w:val="24"/>
        </w:rPr>
        <w:t>Définition de la clé primaire</w:t>
      </w:r>
    </w:p>
    <w:p w14:paraId="653ABBAE" w14:textId="77777777" w:rsidR="00B04AA9" w:rsidRPr="00722C94" w:rsidRDefault="00B04AA9" w:rsidP="00B04AA9">
      <w:pPr>
        <w:jc w:val="both"/>
        <w:rPr>
          <w:rFonts w:asciiTheme="majorHAnsi" w:hAnsiTheme="majorHAnsi"/>
          <w:sz w:val="24"/>
          <w:szCs w:val="24"/>
          <w:shd w:val="clear" w:color="auto" w:fill="FFFFFF"/>
        </w:rPr>
      </w:pPr>
      <w:r w:rsidRPr="00722C94">
        <w:rPr>
          <w:rFonts w:asciiTheme="majorHAnsi" w:hAnsiTheme="majorHAnsi"/>
          <w:sz w:val="24"/>
          <w:szCs w:val="24"/>
          <w:shd w:val="clear" w:color="auto" w:fill="FFFFFF"/>
        </w:rPr>
        <w:t>La clé primaire est un champ ou un ensemble de champs d’une table dont la valeur identifie de façon unique chaque enregistrement et qui nous sert de référence pour établir des liens avec d'autres tables.</w:t>
      </w:r>
    </w:p>
    <w:p w14:paraId="193EFCCC" w14:textId="77777777" w:rsidR="00B04AA9" w:rsidRPr="00722C94" w:rsidRDefault="00B04AA9" w:rsidP="00B04AA9">
      <w:pPr>
        <w:jc w:val="both"/>
        <w:rPr>
          <w:rFonts w:asciiTheme="majorHAnsi" w:hAnsiTheme="majorHAnsi"/>
          <w:sz w:val="24"/>
          <w:szCs w:val="24"/>
        </w:rPr>
      </w:pPr>
      <w:r w:rsidRPr="00722C94">
        <w:rPr>
          <w:rFonts w:asciiTheme="majorHAnsi" w:hAnsiTheme="majorHAnsi"/>
          <w:sz w:val="24"/>
          <w:szCs w:val="24"/>
        </w:rPr>
        <w:t>Pour définir la clé primaire, l’on peut choisir un attribut de la classe qui, pour chaque instance de la classe, est unique, non nul et dont la valeur n’est pas susceptible de changer avec le temps</w:t>
      </w:r>
      <w:r>
        <w:rPr>
          <w:rFonts w:asciiTheme="majorHAnsi" w:hAnsiTheme="majorHAnsi"/>
          <w:sz w:val="24"/>
          <w:szCs w:val="24"/>
        </w:rPr>
        <w:t>. Si la classe ne possède aucun attribut vérifiant ces conditions, il est alors nécessaire de générer un identifiant.</w:t>
      </w:r>
    </w:p>
    <w:p w14:paraId="751F4780" w14:textId="6BE73FF7" w:rsidR="00716BA2" w:rsidRDefault="00B04AA9" w:rsidP="00157062">
      <w:pPr>
        <w:pStyle w:val="PartieTitre4"/>
      </w:pPr>
      <w:r>
        <w:t>Transformation des relations (association, agrégation, composition)</w:t>
      </w:r>
    </w:p>
    <w:p w14:paraId="3D8AAE4D" w14:textId="77777777" w:rsidR="00B04AA9" w:rsidRDefault="00B04AA9" w:rsidP="006B2F58">
      <w:pPr>
        <w:pStyle w:val="Paragraphedeliste"/>
        <w:numPr>
          <w:ilvl w:val="0"/>
          <w:numId w:val="31"/>
        </w:numPr>
        <w:spacing w:after="0"/>
        <w:rPr>
          <w:rFonts w:asciiTheme="majorHAnsi" w:hAnsiTheme="majorHAnsi"/>
          <w:b/>
          <w:sz w:val="24"/>
        </w:rPr>
      </w:pPr>
      <w:r w:rsidRPr="0037454A">
        <w:rPr>
          <w:rFonts w:asciiTheme="majorHAnsi" w:hAnsiTheme="majorHAnsi"/>
          <w:b/>
          <w:sz w:val="24"/>
        </w:rPr>
        <w:t xml:space="preserve">Cas 1 : Relation de type 1 à </w:t>
      </w:r>
      <w:r>
        <w:rPr>
          <w:rFonts w:asciiTheme="majorHAnsi" w:hAnsiTheme="majorHAnsi"/>
          <w:b/>
          <w:sz w:val="24"/>
        </w:rPr>
        <w:t>n</w:t>
      </w:r>
    </w:p>
    <w:p w14:paraId="0C4D9877" w14:textId="1136CFAC" w:rsidR="00B04AA9" w:rsidRDefault="005D0A6D" w:rsidP="00B04AA9">
      <w:pPr>
        <w:rPr>
          <w:rFonts w:asciiTheme="majorHAnsi" w:hAnsiTheme="majorHAnsi"/>
          <w:sz w:val="24"/>
        </w:rPr>
      </w:pPr>
      <w:r>
        <w:rPr>
          <w:rFonts w:asciiTheme="majorHAnsi" w:hAnsiTheme="majorHAnsi"/>
          <w:noProof/>
          <w:sz w:val="24"/>
          <w:lang w:eastAsia="fr-FR"/>
        </w:rPr>
        <w:pict w14:anchorId="5F10FE5A">
          <v:group id="_x0000_s1972" style="position:absolute;margin-left:109.85pt;margin-top:52.9pt;width:339.5pt;height:46.2pt;z-index:251680256" coordorigin="3614,8762" coordsize="6790,924">
            <v:shape id="_x0000_s1823" type="#_x0000_t202" style="position:absolute;left:8072;top:8762;width:2332;height:912" strokecolor="#f8f8f8">
              <v:textbox style="mso-next-textbox:#_x0000_s1823">
                <w:txbxContent>
                  <w:p w14:paraId="63557E71" w14:textId="77777777" w:rsidR="007436A9" w:rsidRDefault="007436A9" w:rsidP="00B04AA9">
                    <w:pPr>
                      <w:rPr>
                        <w:noProof/>
                        <w:lang w:eastAsia="fr-FR"/>
                      </w:rPr>
                    </w:pPr>
                    <w:r w:rsidRPr="009D24A4">
                      <w:rPr>
                        <w:noProof/>
                        <w:lang w:eastAsia="fr-FR"/>
                      </w:rPr>
                      <w:drawing>
                        <wp:inline distT="0" distB="0" distL="0" distR="0" wp14:anchorId="01887377" wp14:editId="6407D0CD">
                          <wp:extent cx="1440180" cy="640080"/>
                          <wp:effectExtent l="0" t="0" r="0" b="0"/>
                          <wp:docPr id="44" name="Image 44" descr="D:\INFORMATIQUE\Cours\CEFIVE\Projet-Prof\CEFIVE-Rapport-ProjetProf\Rapport stage\models\exemp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RMATIQUE\Cours\CEFIVE\Projet-Prof\CEFIVE-Rapport-ProjetProf\Rapport stage\models\exemple0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3619" cy="646053"/>
                                  </a:xfrm>
                                  <a:prstGeom prst="rect">
                                    <a:avLst/>
                                  </a:prstGeom>
                                  <a:noFill/>
                                  <a:ln>
                                    <a:noFill/>
                                  </a:ln>
                                </pic:spPr>
                              </pic:pic>
                            </a:graphicData>
                          </a:graphic>
                        </wp:inline>
                      </w:drawing>
                    </w:r>
                  </w:p>
                  <w:p w14:paraId="61E0A0DF" w14:textId="77777777" w:rsidR="007436A9" w:rsidRDefault="007436A9" w:rsidP="00B04AA9"/>
                </w:txbxContent>
              </v:textbox>
            </v:shape>
            <v:shape id="_x0000_s1824" type="#_x0000_t202" style="position:absolute;left:3614;top:8882;width:4438;height:804" strokecolor="#f8f8f8" strokeweight="0">
              <v:textbox style="mso-next-textbox:#_x0000_s1824">
                <w:txbxContent>
                  <w:p w14:paraId="3CA956B8" w14:textId="77777777" w:rsidR="007436A9" w:rsidRDefault="007436A9" w:rsidP="00B04AA9">
                    <w:pPr>
                      <w:jc w:val="both"/>
                      <w:rPr>
                        <w:rFonts w:asciiTheme="majorHAnsi" w:hAnsiTheme="majorHAnsi"/>
                        <w:sz w:val="24"/>
                      </w:rPr>
                    </w:pPr>
                    <w:r>
                      <w:rPr>
                        <w:rFonts w:asciiTheme="majorHAnsi" w:hAnsiTheme="majorHAnsi"/>
                        <w:sz w:val="24"/>
                      </w:rPr>
                      <w:t>La clé primaire de la classe Grade devient clé étrangère dans la classe Agent</w:t>
                    </w:r>
                  </w:p>
                  <w:p w14:paraId="4770A6DC" w14:textId="77777777" w:rsidR="007436A9" w:rsidRDefault="007436A9" w:rsidP="00B04AA9"/>
                </w:txbxContent>
              </v:textbox>
            </v:shape>
          </v:group>
        </w:pict>
      </w:r>
      <w:r w:rsidR="00B04AA9" w:rsidRPr="0037454A">
        <w:rPr>
          <w:rFonts w:asciiTheme="majorHAnsi" w:hAnsiTheme="majorHAnsi"/>
          <w:sz w:val="24"/>
        </w:rPr>
        <w:t>L’identifiant de la classe de cardinalité n devient une clé étrangère de la classe de cardinalité 1</w:t>
      </w:r>
      <w:r w:rsidR="00B04AA9">
        <w:rPr>
          <w:rFonts w:asciiTheme="majorHAnsi" w:hAnsiTheme="majorHAnsi"/>
          <w:sz w:val="24"/>
        </w:rPr>
        <w:t>. On crée ensuite pour chacune de ces classes, la table correspondante dans le modèle relationnel. Exemple : Un agent possède un grade, en revanche, un grade est possédé par plusieurs agents.</w:t>
      </w:r>
    </w:p>
    <w:p w14:paraId="17DED491" w14:textId="77777777" w:rsidR="00B04AA9" w:rsidRDefault="00B04AA9" w:rsidP="00B04AA9">
      <w:pPr>
        <w:rPr>
          <w:rFonts w:asciiTheme="majorHAnsi" w:hAnsiTheme="majorHAnsi"/>
          <w:sz w:val="24"/>
        </w:rPr>
      </w:pPr>
      <w:r>
        <w:rPr>
          <w:rFonts w:asciiTheme="majorHAnsi" w:hAnsiTheme="majorHAnsi"/>
          <w:sz w:val="24"/>
        </w:rPr>
        <w:t xml:space="preserve"> </w:t>
      </w:r>
    </w:p>
    <w:p w14:paraId="0F426CDF" w14:textId="77777777" w:rsidR="00B04AA9" w:rsidRDefault="00B04AA9" w:rsidP="006B2F58">
      <w:pPr>
        <w:pStyle w:val="Paragraphedeliste"/>
        <w:numPr>
          <w:ilvl w:val="0"/>
          <w:numId w:val="31"/>
        </w:numPr>
        <w:spacing w:after="0"/>
        <w:rPr>
          <w:rFonts w:asciiTheme="majorHAnsi" w:hAnsiTheme="majorHAnsi"/>
          <w:b/>
          <w:sz w:val="24"/>
        </w:rPr>
      </w:pPr>
      <w:r w:rsidRPr="0037454A">
        <w:rPr>
          <w:rFonts w:asciiTheme="majorHAnsi" w:hAnsiTheme="majorHAnsi"/>
          <w:b/>
          <w:sz w:val="24"/>
        </w:rPr>
        <w:t>Cas 2 : Relation de type plusieurs à plusieurs</w:t>
      </w:r>
    </w:p>
    <w:p w14:paraId="02576655" w14:textId="77777777" w:rsidR="00B04AA9" w:rsidRPr="006A2B81" w:rsidRDefault="00B04AA9" w:rsidP="00B04AA9">
      <w:pPr>
        <w:jc w:val="both"/>
        <w:rPr>
          <w:rFonts w:asciiTheme="majorHAnsi" w:hAnsiTheme="majorHAnsi"/>
          <w:b/>
          <w:sz w:val="24"/>
        </w:rPr>
      </w:pPr>
      <w:r>
        <w:rPr>
          <w:rFonts w:asciiTheme="majorHAnsi" w:hAnsiTheme="majorHAnsi"/>
          <w:sz w:val="24"/>
        </w:rPr>
        <w:t>On</w:t>
      </w:r>
      <w:r w:rsidRPr="009D24A4">
        <w:rPr>
          <w:rFonts w:asciiTheme="majorHAnsi" w:hAnsiTheme="majorHAnsi"/>
          <w:sz w:val="24"/>
        </w:rPr>
        <w:t xml:space="preserve"> crée une </w:t>
      </w:r>
      <w:r>
        <w:rPr>
          <w:rFonts w:asciiTheme="majorHAnsi" w:hAnsiTheme="majorHAnsi"/>
          <w:sz w:val="24"/>
        </w:rPr>
        <w:t>classe</w:t>
      </w:r>
      <w:r w:rsidRPr="009D24A4">
        <w:rPr>
          <w:rFonts w:asciiTheme="majorHAnsi" w:hAnsiTheme="majorHAnsi"/>
          <w:sz w:val="24"/>
        </w:rPr>
        <w:t xml:space="preserve"> </w:t>
      </w:r>
      <w:r>
        <w:rPr>
          <w:rFonts w:asciiTheme="majorHAnsi" w:hAnsiTheme="majorHAnsi"/>
          <w:sz w:val="24"/>
        </w:rPr>
        <w:t>intermédiaire</w:t>
      </w:r>
      <w:r w:rsidRPr="009D24A4">
        <w:rPr>
          <w:rFonts w:asciiTheme="majorHAnsi" w:hAnsiTheme="majorHAnsi"/>
          <w:sz w:val="24"/>
        </w:rPr>
        <w:t>, composée de</w:t>
      </w:r>
      <w:r>
        <w:rPr>
          <w:rFonts w:asciiTheme="majorHAnsi" w:hAnsiTheme="majorHAnsi"/>
          <w:sz w:val="24"/>
        </w:rPr>
        <w:t>s</w:t>
      </w:r>
      <w:r w:rsidRPr="009D24A4">
        <w:rPr>
          <w:rFonts w:asciiTheme="majorHAnsi" w:hAnsiTheme="majorHAnsi"/>
          <w:sz w:val="24"/>
        </w:rPr>
        <w:t xml:space="preserve"> </w:t>
      </w:r>
      <w:r>
        <w:rPr>
          <w:rFonts w:asciiTheme="majorHAnsi" w:hAnsiTheme="majorHAnsi"/>
          <w:sz w:val="24"/>
        </w:rPr>
        <w:t>identifiants des deux premières classes et d’éventuels autres attributs. L’identifiant de cette classe intermédiaire sera la concaténation des identifiants des deux autres. On obtient le modèle relationnel en créant pour chacune de ces classes ainsi constituées, la table correspondante. La table correspondant à la classe intermédiaire admettra donc les clés primaires des deux autres tables comme clés étrangères</w:t>
      </w:r>
      <w:r w:rsidRPr="009D24A4">
        <w:rPr>
          <w:rFonts w:asciiTheme="majorHAnsi" w:hAnsiTheme="majorHAnsi"/>
          <w:sz w:val="24"/>
        </w:rPr>
        <w:t>.</w:t>
      </w:r>
      <w:r>
        <w:rPr>
          <w:rFonts w:asciiTheme="majorHAnsi" w:hAnsiTheme="majorHAnsi"/>
          <w:sz w:val="24"/>
        </w:rPr>
        <w:t xml:space="preserve"> Sa clé primaire sera ainsi la concaténation des clés primaires de ces deux tables.</w:t>
      </w:r>
    </w:p>
    <w:p w14:paraId="6DFD6AA5" w14:textId="77777777" w:rsidR="00B04AA9" w:rsidRDefault="00B04AA9" w:rsidP="00157062">
      <w:pPr>
        <w:pStyle w:val="PartieTitre4"/>
      </w:pPr>
      <w:r>
        <w:t>Transformation des relations d'héritage</w:t>
      </w:r>
    </w:p>
    <w:p w14:paraId="2DF13CBF" w14:textId="77777777" w:rsidR="00B04AA9" w:rsidRDefault="00B04AA9" w:rsidP="00B04AA9">
      <w:pPr>
        <w:rPr>
          <w:rFonts w:asciiTheme="majorHAnsi" w:hAnsiTheme="majorHAnsi"/>
          <w:sz w:val="24"/>
          <w:szCs w:val="24"/>
        </w:rPr>
      </w:pPr>
      <w:r w:rsidRPr="008D0B80">
        <w:rPr>
          <w:rFonts w:asciiTheme="majorHAnsi" w:hAnsiTheme="majorHAnsi"/>
          <w:sz w:val="24"/>
          <w:szCs w:val="24"/>
        </w:rPr>
        <w:t xml:space="preserve">La </w:t>
      </w:r>
      <w:r>
        <w:rPr>
          <w:rFonts w:asciiTheme="majorHAnsi" w:hAnsiTheme="majorHAnsi"/>
          <w:sz w:val="24"/>
          <w:szCs w:val="24"/>
        </w:rPr>
        <w:t>transformation de la relation d’héritage en modèle relationnel se fait selon trois stratégies :</w:t>
      </w:r>
    </w:p>
    <w:p w14:paraId="1AB43F16" w14:textId="77777777" w:rsidR="00B04AA9" w:rsidRDefault="00B04AA9" w:rsidP="006B2F58">
      <w:pPr>
        <w:pStyle w:val="Paragraphedeliste"/>
        <w:numPr>
          <w:ilvl w:val="0"/>
          <w:numId w:val="30"/>
        </w:numPr>
        <w:spacing w:after="0"/>
        <w:rPr>
          <w:rFonts w:asciiTheme="majorHAnsi" w:hAnsiTheme="majorHAnsi"/>
          <w:b/>
          <w:sz w:val="24"/>
          <w:szCs w:val="24"/>
        </w:rPr>
      </w:pPr>
      <w:r>
        <w:rPr>
          <w:rFonts w:asciiTheme="majorHAnsi" w:hAnsiTheme="majorHAnsi"/>
          <w:b/>
          <w:sz w:val="24"/>
          <w:szCs w:val="24"/>
        </w:rPr>
        <w:t>Stratégie</w:t>
      </w:r>
      <w:r w:rsidRPr="00157EFA">
        <w:rPr>
          <w:rFonts w:asciiTheme="majorHAnsi" w:hAnsiTheme="majorHAnsi"/>
          <w:b/>
          <w:sz w:val="24"/>
          <w:szCs w:val="24"/>
        </w:rPr>
        <w:t xml:space="preserve"> 1 : </w:t>
      </w:r>
      <w:r w:rsidRPr="00604634">
        <w:rPr>
          <w:rFonts w:asciiTheme="majorHAnsi" w:hAnsiTheme="majorHAnsi"/>
          <w:b/>
          <w:sz w:val="24"/>
          <w:szCs w:val="24"/>
        </w:rPr>
        <w:t>une table par hiérarchie de classe</w:t>
      </w:r>
      <w:r w:rsidRPr="00157EFA">
        <w:rPr>
          <w:rFonts w:asciiTheme="majorHAnsi" w:hAnsiTheme="majorHAnsi"/>
          <w:b/>
          <w:sz w:val="24"/>
          <w:szCs w:val="24"/>
        </w:rPr>
        <w:t xml:space="preserve"> </w:t>
      </w:r>
      <w:r>
        <w:rPr>
          <w:rFonts w:asciiTheme="majorHAnsi" w:hAnsiTheme="majorHAnsi"/>
          <w:b/>
          <w:sz w:val="24"/>
          <w:szCs w:val="24"/>
        </w:rPr>
        <w:t>(</w:t>
      </w:r>
      <w:r w:rsidRPr="00157EFA">
        <w:rPr>
          <w:rFonts w:asciiTheme="majorHAnsi" w:hAnsiTheme="majorHAnsi"/>
          <w:b/>
          <w:sz w:val="24"/>
          <w:szCs w:val="24"/>
        </w:rPr>
        <w:t>Single table</w:t>
      </w:r>
      <w:r>
        <w:rPr>
          <w:rFonts w:asciiTheme="majorHAnsi" w:hAnsiTheme="majorHAnsi"/>
          <w:b/>
          <w:sz w:val="24"/>
          <w:szCs w:val="24"/>
        </w:rPr>
        <w:t>)</w:t>
      </w:r>
    </w:p>
    <w:p w14:paraId="0FE4DE5A" w14:textId="77777777" w:rsidR="00B04AA9" w:rsidRPr="004B5C6B" w:rsidRDefault="00B04AA9" w:rsidP="00B04AA9">
      <w:pPr>
        <w:jc w:val="both"/>
        <w:rPr>
          <w:rFonts w:asciiTheme="majorHAnsi" w:hAnsiTheme="majorHAnsi"/>
          <w:sz w:val="24"/>
          <w:szCs w:val="24"/>
        </w:rPr>
      </w:pPr>
      <w:r w:rsidRPr="004B5C6B">
        <w:rPr>
          <w:rFonts w:asciiTheme="majorHAnsi" w:hAnsiTheme="majorHAnsi"/>
          <w:color w:val="000000"/>
          <w:sz w:val="24"/>
          <w:szCs w:val="24"/>
          <w:shd w:val="clear" w:color="auto" w:fill="FFFFFF"/>
        </w:rPr>
        <w:lastRenderedPageBreak/>
        <w:t>Dans cette stratégie, le modèle relationnel est fait d'une seule table pour toute la hiérarchie de classes (Classe mère et classes filles)</w:t>
      </w:r>
      <w:r w:rsidRPr="004B5C6B">
        <w:rPr>
          <w:rFonts w:asciiTheme="majorHAnsi" w:hAnsiTheme="majorHAnsi"/>
          <w:sz w:val="24"/>
          <w:szCs w:val="24"/>
        </w:rPr>
        <w:t>. Cette table contient tous les attributs de la classe mère ainsi que ceux des classes filles</w:t>
      </w:r>
      <w:r>
        <w:rPr>
          <w:rFonts w:asciiTheme="majorHAnsi" w:hAnsiTheme="majorHAnsi"/>
          <w:sz w:val="24"/>
          <w:szCs w:val="24"/>
        </w:rPr>
        <w:t>. A ces colonnes,</w:t>
      </w:r>
      <w:r w:rsidRPr="004B5C6B">
        <w:rPr>
          <w:rFonts w:asciiTheme="majorHAnsi" w:hAnsiTheme="majorHAnsi"/>
          <w:color w:val="000000"/>
          <w:sz w:val="24"/>
          <w:szCs w:val="24"/>
          <w:shd w:val="clear" w:color="auto" w:fill="FFFFFF"/>
        </w:rPr>
        <w:t xml:space="preserve"> vient s'ajouter une colonne technique appelée discriminant.</w:t>
      </w:r>
      <w:r w:rsidRPr="004B5C6B">
        <w:rPr>
          <w:rFonts w:asciiTheme="majorHAnsi" w:hAnsiTheme="majorHAnsi"/>
          <w:sz w:val="24"/>
          <w:szCs w:val="24"/>
        </w:rPr>
        <w:t xml:space="preserve"> Cette colonne technique permet  de distinguer, pour chaque enregistrement, le sous-type duquel il est issu.</w:t>
      </w:r>
    </w:p>
    <w:p w14:paraId="5A32CE61" w14:textId="77777777" w:rsidR="00B04AA9" w:rsidRDefault="00B04AA9" w:rsidP="00B04AA9">
      <w:pPr>
        <w:jc w:val="both"/>
        <w:rPr>
          <w:rFonts w:asciiTheme="majorHAnsi" w:hAnsiTheme="majorHAnsi"/>
          <w:sz w:val="24"/>
          <w:szCs w:val="24"/>
        </w:rPr>
      </w:pPr>
      <w:r>
        <w:rPr>
          <w:rFonts w:asciiTheme="majorHAnsi" w:hAnsiTheme="majorHAnsi"/>
          <w:sz w:val="24"/>
          <w:szCs w:val="24"/>
        </w:rPr>
        <w:t>Cette méthode à l’avantage de factoriser en une seule table toutes les données de plusieurs sous-types d’une classe mère. Elle permet ainsi d’éviter de créer plusieurs tables répétant quasiment les mêmes attributs.</w:t>
      </w:r>
    </w:p>
    <w:p w14:paraId="6A24351B" w14:textId="77777777" w:rsidR="00B04AA9" w:rsidRDefault="00B04AA9" w:rsidP="00B04AA9">
      <w:pPr>
        <w:spacing w:after="0"/>
        <w:jc w:val="both"/>
        <w:rPr>
          <w:rFonts w:asciiTheme="majorHAnsi" w:hAnsiTheme="majorHAnsi"/>
          <w:sz w:val="24"/>
          <w:szCs w:val="24"/>
        </w:rPr>
      </w:pPr>
      <w:r>
        <w:rPr>
          <w:rFonts w:asciiTheme="majorHAnsi" w:hAnsiTheme="majorHAnsi"/>
          <w:sz w:val="24"/>
          <w:szCs w:val="24"/>
        </w:rPr>
        <w:t>Elle a cependant l’inconvénient de favoriser l’existence, dans la base de données, de plusieurs champs vides (sans objets) selon le sous-type de l’enregistrement.</w:t>
      </w:r>
    </w:p>
    <w:p w14:paraId="0A162CCC" w14:textId="77777777" w:rsidR="00B04AA9" w:rsidRDefault="00B04AA9" w:rsidP="00B04AA9">
      <w:pPr>
        <w:spacing w:after="0"/>
        <w:jc w:val="both"/>
        <w:rPr>
          <w:rFonts w:asciiTheme="majorHAnsi" w:hAnsiTheme="majorHAnsi"/>
          <w:sz w:val="24"/>
          <w:szCs w:val="24"/>
        </w:rPr>
      </w:pPr>
    </w:p>
    <w:p w14:paraId="0FC13560" w14:textId="77777777" w:rsidR="00B04AA9" w:rsidRDefault="00B04AA9" w:rsidP="00B04AA9">
      <w:pPr>
        <w:jc w:val="both"/>
        <w:rPr>
          <w:rFonts w:asciiTheme="majorHAnsi" w:hAnsiTheme="majorHAnsi"/>
          <w:sz w:val="24"/>
          <w:szCs w:val="24"/>
        </w:rPr>
      </w:pPr>
      <w:r>
        <w:rPr>
          <w:rFonts w:asciiTheme="majorHAnsi" w:hAnsiTheme="majorHAnsi"/>
          <w:sz w:val="24"/>
          <w:szCs w:val="24"/>
        </w:rPr>
        <w:t>L’utilisation de cette stratégie se justifie donc lorsque les classes filles possèdent plusieurs attributs communs et peu d’attributs spécifiques.</w:t>
      </w:r>
    </w:p>
    <w:p w14:paraId="02295E40" w14:textId="77777777" w:rsidR="00B04AA9" w:rsidRDefault="00B04AA9" w:rsidP="006B2F58">
      <w:pPr>
        <w:pStyle w:val="Paragraphedeliste"/>
        <w:numPr>
          <w:ilvl w:val="0"/>
          <w:numId w:val="30"/>
        </w:numPr>
        <w:jc w:val="both"/>
        <w:rPr>
          <w:rFonts w:asciiTheme="majorHAnsi" w:hAnsiTheme="majorHAnsi"/>
          <w:sz w:val="24"/>
          <w:szCs w:val="24"/>
        </w:rPr>
      </w:pPr>
      <w:r>
        <w:rPr>
          <w:rFonts w:asciiTheme="majorHAnsi" w:hAnsiTheme="majorHAnsi"/>
          <w:b/>
          <w:sz w:val="24"/>
          <w:szCs w:val="24"/>
        </w:rPr>
        <w:t>Stratégie</w:t>
      </w:r>
      <w:r>
        <w:rPr>
          <w:rFonts w:asciiTheme="majorHAnsi" w:hAnsiTheme="majorHAnsi"/>
          <w:sz w:val="24"/>
          <w:szCs w:val="24"/>
        </w:rPr>
        <w:t xml:space="preserve"> </w:t>
      </w:r>
      <w:r w:rsidRPr="00CF4019">
        <w:rPr>
          <w:rFonts w:asciiTheme="majorHAnsi" w:hAnsiTheme="majorHAnsi"/>
          <w:b/>
          <w:sz w:val="24"/>
          <w:szCs w:val="24"/>
        </w:rPr>
        <w:t xml:space="preserve">2 : </w:t>
      </w:r>
      <w:hyperlink r:id="rId66" w:anchor="LI.3" w:history="1">
        <w:r w:rsidRPr="00604634">
          <w:rPr>
            <w:rFonts w:asciiTheme="majorHAnsi" w:hAnsiTheme="majorHAnsi"/>
            <w:b/>
            <w:sz w:val="24"/>
            <w:szCs w:val="24"/>
          </w:rPr>
          <w:t>Une table par classe concrète</w:t>
        </w:r>
      </w:hyperlink>
      <w:r w:rsidRPr="00CF4019">
        <w:rPr>
          <w:rFonts w:asciiTheme="majorHAnsi" w:hAnsiTheme="majorHAnsi"/>
          <w:b/>
          <w:sz w:val="24"/>
          <w:szCs w:val="24"/>
        </w:rPr>
        <w:t xml:space="preserve"> </w:t>
      </w:r>
      <w:r>
        <w:rPr>
          <w:rFonts w:asciiTheme="majorHAnsi" w:hAnsiTheme="majorHAnsi"/>
          <w:b/>
          <w:sz w:val="24"/>
          <w:szCs w:val="24"/>
        </w:rPr>
        <w:t>(</w:t>
      </w:r>
      <w:r w:rsidRPr="00CF4019">
        <w:rPr>
          <w:rFonts w:asciiTheme="majorHAnsi" w:hAnsiTheme="majorHAnsi"/>
          <w:b/>
          <w:sz w:val="24"/>
          <w:szCs w:val="24"/>
        </w:rPr>
        <w:t>Table per class</w:t>
      </w:r>
      <w:r>
        <w:rPr>
          <w:rFonts w:asciiTheme="majorHAnsi" w:hAnsiTheme="majorHAnsi"/>
          <w:b/>
          <w:sz w:val="24"/>
          <w:szCs w:val="24"/>
        </w:rPr>
        <w:t>)</w:t>
      </w:r>
    </w:p>
    <w:p w14:paraId="08115D79" w14:textId="77777777" w:rsidR="00B04AA9" w:rsidRDefault="00B04AA9" w:rsidP="00B04AA9">
      <w:pPr>
        <w:jc w:val="both"/>
        <w:rPr>
          <w:rFonts w:asciiTheme="majorHAnsi" w:hAnsiTheme="majorHAnsi"/>
          <w:sz w:val="24"/>
          <w:szCs w:val="24"/>
        </w:rPr>
      </w:pPr>
      <w:r>
        <w:rPr>
          <w:rFonts w:asciiTheme="majorHAnsi" w:hAnsiTheme="majorHAnsi"/>
          <w:sz w:val="24"/>
          <w:szCs w:val="24"/>
        </w:rPr>
        <w:t>Cette stratégie consiste à créer une table pour chaque sous-type. Chacune de ces tables comprend des attributs génériques (ceux de la classe mère) et des attributs spécifiques au sous-type concerné.</w:t>
      </w:r>
    </w:p>
    <w:p w14:paraId="1D3BA27C" w14:textId="77777777" w:rsidR="00B04AA9" w:rsidRDefault="00B04AA9" w:rsidP="00B04AA9">
      <w:pPr>
        <w:jc w:val="both"/>
        <w:rPr>
          <w:rFonts w:asciiTheme="majorHAnsi" w:hAnsiTheme="majorHAnsi"/>
          <w:sz w:val="24"/>
          <w:szCs w:val="24"/>
        </w:rPr>
      </w:pPr>
      <w:r>
        <w:rPr>
          <w:rFonts w:asciiTheme="majorHAnsi" w:hAnsiTheme="majorHAnsi"/>
          <w:sz w:val="24"/>
          <w:szCs w:val="24"/>
        </w:rPr>
        <w:t>Cette méthode résout le problème des champs vides de la méthode « Single table » mais  présente l’inconvénient de générer plusieurs tables possédant des champs communs.</w:t>
      </w:r>
    </w:p>
    <w:p w14:paraId="13D52A02" w14:textId="77777777" w:rsidR="00B04AA9" w:rsidRDefault="00B04AA9" w:rsidP="00B04AA9">
      <w:pPr>
        <w:jc w:val="both"/>
        <w:rPr>
          <w:rFonts w:asciiTheme="majorHAnsi" w:hAnsiTheme="majorHAnsi"/>
          <w:sz w:val="24"/>
          <w:szCs w:val="24"/>
        </w:rPr>
      </w:pPr>
      <w:r>
        <w:rPr>
          <w:rFonts w:asciiTheme="majorHAnsi" w:hAnsiTheme="majorHAnsi"/>
          <w:sz w:val="24"/>
          <w:szCs w:val="24"/>
        </w:rPr>
        <w:t>L’utilisation de cette méthode se justifie donc lorsque les sous types possèdent peu d’attributs commun et plusieurs attributs spécifiques.</w:t>
      </w:r>
    </w:p>
    <w:p w14:paraId="73B95771" w14:textId="77777777" w:rsidR="00B04AA9" w:rsidRPr="00CF4019" w:rsidRDefault="00B04AA9" w:rsidP="006B2F58">
      <w:pPr>
        <w:pStyle w:val="Paragraphedeliste"/>
        <w:numPr>
          <w:ilvl w:val="0"/>
          <w:numId w:val="30"/>
        </w:numPr>
        <w:spacing w:after="0"/>
        <w:jc w:val="both"/>
        <w:rPr>
          <w:rFonts w:asciiTheme="majorHAnsi" w:hAnsiTheme="majorHAnsi"/>
          <w:b/>
          <w:sz w:val="24"/>
          <w:szCs w:val="24"/>
        </w:rPr>
      </w:pPr>
      <w:r w:rsidRPr="00CF4019">
        <w:rPr>
          <w:rFonts w:asciiTheme="majorHAnsi" w:hAnsiTheme="majorHAnsi"/>
          <w:b/>
          <w:sz w:val="24"/>
          <w:szCs w:val="24"/>
        </w:rPr>
        <w:t>Stratégie 3 :</w:t>
      </w:r>
      <w:r>
        <w:rPr>
          <w:rFonts w:asciiTheme="majorHAnsi" w:hAnsiTheme="majorHAnsi"/>
          <w:b/>
          <w:sz w:val="24"/>
          <w:szCs w:val="24"/>
        </w:rPr>
        <w:t xml:space="preserve"> </w:t>
      </w:r>
      <w:hyperlink r:id="rId67" w:anchor="LI.4" w:history="1">
        <w:r w:rsidRPr="00604634">
          <w:rPr>
            <w:rFonts w:asciiTheme="majorHAnsi" w:hAnsiTheme="majorHAnsi"/>
            <w:b/>
            <w:sz w:val="24"/>
            <w:szCs w:val="24"/>
          </w:rPr>
          <w:t>Une table et une jointure par classe</w:t>
        </w:r>
      </w:hyperlink>
      <w:r w:rsidRPr="00CF4019">
        <w:rPr>
          <w:rFonts w:asciiTheme="majorHAnsi" w:hAnsiTheme="majorHAnsi"/>
          <w:b/>
          <w:sz w:val="24"/>
          <w:szCs w:val="24"/>
        </w:rPr>
        <w:t xml:space="preserve"> </w:t>
      </w:r>
      <w:r>
        <w:rPr>
          <w:rFonts w:asciiTheme="majorHAnsi" w:hAnsiTheme="majorHAnsi"/>
          <w:b/>
          <w:sz w:val="24"/>
          <w:szCs w:val="24"/>
        </w:rPr>
        <w:t>(</w:t>
      </w:r>
      <w:proofErr w:type="spellStart"/>
      <w:r w:rsidRPr="00CF4019">
        <w:rPr>
          <w:rFonts w:asciiTheme="majorHAnsi" w:hAnsiTheme="majorHAnsi"/>
          <w:b/>
          <w:sz w:val="24"/>
          <w:szCs w:val="24"/>
        </w:rPr>
        <w:t>Joined</w:t>
      </w:r>
      <w:proofErr w:type="spellEnd"/>
      <w:r w:rsidRPr="00CF4019">
        <w:rPr>
          <w:rFonts w:asciiTheme="majorHAnsi" w:hAnsiTheme="majorHAnsi"/>
          <w:b/>
          <w:sz w:val="24"/>
          <w:szCs w:val="24"/>
        </w:rPr>
        <w:t xml:space="preserve"> table</w:t>
      </w:r>
      <w:r>
        <w:rPr>
          <w:rFonts w:asciiTheme="majorHAnsi" w:hAnsiTheme="majorHAnsi"/>
          <w:b/>
          <w:sz w:val="24"/>
          <w:szCs w:val="24"/>
        </w:rPr>
        <w:t>)</w:t>
      </w:r>
    </w:p>
    <w:p w14:paraId="285C81E6" w14:textId="77777777" w:rsidR="00B04AA9" w:rsidRPr="004B4198" w:rsidRDefault="00B04AA9" w:rsidP="00B04AA9">
      <w:pPr>
        <w:jc w:val="both"/>
        <w:rPr>
          <w:rFonts w:asciiTheme="majorHAnsi" w:hAnsiTheme="majorHAnsi"/>
          <w:sz w:val="24"/>
          <w:szCs w:val="24"/>
          <w:shd w:val="clear" w:color="auto" w:fill="FFFFFF"/>
        </w:rPr>
      </w:pPr>
      <w:r w:rsidRPr="004B4198">
        <w:rPr>
          <w:rFonts w:asciiTheme="majorHAnsi" w:hAnsiTheme="majorHAnsi"/>
          <w:sz w:val="24"/>
          <w:szCs w:val="24"/>
        </w:rPr>
        <w:t xml:space="preserve">Cette </w:t>
      </w:r>
      <w:r>
        <w:rPr>
          <w:rFonts w:asciiTheme="majorHAnsi" w:hAnsiTheme="majorHAnsi"/>
          <w:sz w:val="24"/>
          <w:szCs w:val="24"/>
        </w:rPr>
        <w:t>stratégie</w:t>
      </w:r>
      <w:r w:rsidRPr="004B4198">
        <w:rPr>
          <w:rFonts w:asciiTheme="majorHAnsi" w:hAnsiTheme="majorHAnsi"/>
          <w:sz w:val="24"/>
          <w:szCs w:val="24"/>
        </w:rPr>
        <w:t xml:space="preserve"> consiste à créer une table pour la classe mère et une table pour chaque classe fille. La table de la classe mère comprend les attributs génériques (communs à tous les sous-types) les tables des classes filles contiennent les attributs spécifiques. </w:t>
      </w:r>
      <w:r w:rsidRPr="004B4198">
        <w:rPr>
          <w:rFonts w:asciiTheme="majorHAnsi" w:hAnsiTheme="majorHAnsi"/>
          <w:sz w:val="24"/>
          <w:szCs w:val="24"/>
          <w:shd w:val="clear" w:color="auto" w:fill="FFFFFF"/>
        </w:rPr>
        <w:t xml:space="preserve">Autrement dit, les informations concernant une instance d’une classe fille sont réparties entre la classe fille et la classe mère. La seule colonne commune entre les tables est la colonne ID qui permet de faire les jointures </w:t>
      </w:r>
      <w:r>
        <w:rPr>
          <w:rFonts w:asciiTheme="majorHAnsi" w:hAnsiTheme="majorHAnsi"/>
          <w:sz w:val="24"/>
          <w:szCs w:val="24"/>
          <w:shd w:val="clear" w:color="auto" w:fill="FFFFFF"/>
        </w:rPr>
        <w:t xml:space="preserve">entre </w:t>
      </w:r>
      <w:r w:rsidRPr="004B4198">
        <w:rPr>
          <w:rFonts w:asciiTheme="majorHAnsi" w:hAnsiTheme="majorHAnsi"/>
          <w:sz w:val="24"/>
          <w:szCs w:val="24"/>
          <w:shd w:val="clear" w:color="auto" w:fill="FFFFFF"/>
        </w:rPr>
        <w:t xml:space="preserve">table mère et table fille. </w:t>
      </w:r>
    </w:p>
    <w:p w14:paraId="7FF02FBD" w14:textId="77777777" w:rsidR="00B04AA9" w:rsidRPr="004B4198" w:rsidRDefault="00B04AA9" w:rsidP="00B04AA9">
      <w:pPr>
        <w:jc w:val="both"/>
        <w:rPr>
          <w:rFonts w:asciiTheme="majorHAnsi" w:hAnsiTheme="majorHAnsi"/>
          <w:sz w:val="24"/>
          <w:szCs w:val="24"/>
          <w:shd w:val="clear" w:color="auto" w:fill="FFFFFF"/>
        </w:rPr>
      </w:pPr>
      <w:r w:rsidRPr="004B4198">
        <w:rPr>
          <w:rFonts w:asciiTheme="majorHAnsi" w:hAnsiTheme="majorHAnsi"/>
          <w:sz w:val="24"/>
          <w:szCs w:val="24"/>
          <w:shd w:val="clear" w:color="auto" w:fill="FFFFFF"/>
        </w:rPr>
        <w:t xml:space="preserve">Cette stratégie résout les problèmes </w:t>
      </w:r>
      <w:r>
        <w:rPr>
          <w:rFonts w:asciiTheme="majorHAnsi" w:hAnsiTheme="majorHAnsi"/>
          <w:sz w:val="24"/>
          <w:szCs w:val="24"/>
          <w:shd w:val="clear" w:color="auto" w:fill="FFFFFF"/>
        </w:rPr>
        <w:t>posés par</w:t>
      </w:r>
      <w:r w:rsidRPr="004B4198">
        <w:rPr>
          <w:rFonts w:asciiTheme="majorHAnsi" w:hAnsiTheme="majorHAnsi"/>
          <w:sz w:val="24"/>
          <w:szCs w:val="24"/>
          <w:shd w:val="clear" w:color="auto" w:fill="FFFFFF"/>
        </w:rPr>
        <w:t xml:space="preserve"> les deux premières méthodes mais a l’inconvénient d’être coûteuse. En effet, Pour enregistrer un simple objet, il faut faire plusieurs écritures (au niveau de la table mère et au niveau de la table fille). Dès qu'il s'agit de faire une lecture, il faut parcourir plusieurs tables et effectuer des jointures. Dans le cas d'une requête sur une table mère, il faut faire des jointures sur l’ensemble des tables filles. Une recherche sur une table fille réduit le nombre de jointures mais ne permet pas de s'en affranchir complètement car il faut malgré tout charger les informations stockées dans la table mère.</w:t>
      </w:r>
    </w:p>
    <w:p w14:paraId="2317B965" w14:textId="07F65B5E" w:rsidR="000F0BFF" w:rsidRDefault="00E646AE" w:rsidP="00832207">
      <w:pPr>
        <w:pStyle w:val="Partie2Titre3"/>
      </w:pPr>
      <w:bookmarkStart w:id="83" w:name="_Toc68766701"/>
      <w:r>
        <w:lastRenderedPageBreak/>
        <w:t>Diagramme</w:t>
      </w:r>
      <w:r w:rsidR="00BF6037">
        <w:t>s</w:t>
      </w:r>
      <w:r>
        <w:t xml:space="preserve"> de </w:t>
      </w:r>
      <w:r w:rsidR="008F59A3">
        <w:t>séquence</w:t>
      </w:r>
      <w:bookmarkEnd w:id="83"/>
    </w:p>
    <w:p w14:paraId="7A6A8CE2" w14:textId="054C5E6D" w:rsidR="000F21DC" w:rsidRPr="000F21DC" w:rsidRDefault="000F21DC" w:rsidP="003D4275">
      <w:pPr>
        <w:spacing w:after="100" w:afterAutospacing="1" w:line="240" w:lineRule="auto"/>
        <w:jc w:val="both"/>
        <w:rPr>
          <w:rFonts w:asciiTheme="majorHAnsi" w:eastAsia="Times New Roman" w:hAnsiTheme="majorHAnsi" w:cs="Times New Roman"/>
          <w:sz w:val="24"/>
          <w:szCs w:val="24"/>
          <w:lang w:eastAsia="fr-FR"/>
        </w:rPr>
      </w:pPr>
      <w:r w:rsidRPr="000F21DC">
        <w:rPr>
          <w:rFonts w:asciiTheme="majorHAnsi" w:eastAsia="Times New Roman" w:hAnsiTheme="majorHAnsi" w:cs="Times New Roman"/>
          <w:sz w:val="24"/>
          <w:szCs w:val="24"/>
          <w:lang w:eastAsia="fr-FR"/>
        </w:rPr>
        <w:t xml:space="preserve">Les diagrammes de séquences permettent de décrire </w:t>
      </w:r>
      <w:r w:rsidR="008D6373">
        <w:rPr>
          <w:rFonts w:asciiTheme="majorHAnsi" w:eastAsia="Times New Roman" w:hAnsiTheme="majorHAnsi" w:cs="Times New Roman"/>
          <w:sz w:val="24"/>
          <w:szCs w:val="24"/>
          <w:lang w:eastAsia="fr-FR"/>
        </w:rPr>
        <w:t>comment</w:t>
      </w:r>
      <w:r w:rsidRPr="000F21DC">
        <w:rPr>
          <w:rFonts w:asciiTheme="majorHAnsi" w:eastAsia="Times New Roman" w:hAnsiTheme="majorHAnsi" w:cs="Times New Roman"/>
          <w:sz w:val="24"/>
          <w:szCs w:val="24"/>
          <w:lang w:eastAsia="fr-FR"/>
        </w:rPr>
        <w:t xml:space="preserve"> les éléments du système interagissent</w:t>
      </w:r>
      <w:r w:rsidR="00D41D4A">
        <w:rPr>
          <w:rFonts w:asciiTheme="majorHAnsi" w:eastAsia="Times New Roman" w:hAnsiTheme="majorHAnsi" w:cs="Times New Roman"/>
          <w:sz w:val="24"/>
          <w:szCs w:val="24"/>
          <w:lang w:eastAsia="fr-FR"/>
        </w:rPr>
        <w:t xml:space="preserve"> entre eux et avec les acteurs. Ils sont</w:t>
      </w:r>
      <w:r w:rsidR="00D41D4A" w:rsidRPr="00D41D4A">
        <w:rPr>
          <w:rFonts w:asciiTheme="majorHAnsi" w:hAnsiTheme="majorHAnsi" w:cs="Segoe UI"/>
          <w:sz w:val="24"/>
          <w:szCs w:val="24"/>
        </w:rPr>
        <w:t xml:space="preserve"> une solution populaire de modélisation dynamique en langage UML, car ils se concentrent plus précisément sur les </w:t>
      </w:r>
      <w:r w:rsidR="00D41D4A" w:rsidRPr="00D41D4A">
        <w:rPr>
          <w:rStyle w:val="Accentuation"/>
          <w:rFonts w:asciiTheme="majorHAnsi" w:hAnsiTheme="majorHAnsi" w:cs="Segoe UI"/>
          <w:i w:val="0"/>
          <w:sz w:val="24"/>
          <w:szCs w:val="24"/>
          <w:bdr w:val="none" w:sz="0" w:space="0" w:color="auto" w:frame="1"/>
        </w:rPr>
        <w:t>lignes de vie</w:t>
      </w:r>
      <w:r w:rsidR="00D41D4A" w:rsidRPr="00D41D4A">
        <w:rPr>
          <w:rFonts w:asciiTheme="majorHAnsi" w:hAnsiTheme="majorHAnsi" w:cs="Segoe UI"/>
          <w:i/>
          <w:sz w:val="24"/>
          <w:szCs w:val="24"/>
        </w:rPr>
        <w:t>,</w:t>
      </w:r>
      <w:r w:rsidR="00D41D4A" w:rsidRPr="00D41D4A">
        <w:rPr>
          <w:rFonts w:asciiTheme="majorHAnsi" w:hAnsiTheme="majorHAnsi" w:cs="Segoe UI"/>
          <w:sz w:val="24"/>
          <w:szCs w:val="24"/>
        </w:rPr>
        <w:t xml:space="preserve"> les processus et les objets qui vivent simultanément, et les messages qu'ils échangent entre eux pour exercer une fonction avant la fin de la ligne de vie.</w:t>
      </w:r>
    </w:p>
    <w:p w14:paraId="64ABA399" w14:textId="60DC549B" w:rsidR="000F21DC" w:rsidRPr="000F21DC" w:rsidRDefault="000F21DC" w:rsidP="006B2F58">
      <w:pPr>
        <w:numPr>
          <w:ilvl w:val="0"/>
          <w:numId w:val="27"/>
        </w:numPr>
        <w:spacing w:before="100" w:beforeAutospacing="1" w:after="100" w:afterAutospacing="1" w:line="240" w:lineRule="auto"/>
        <w:ind w:left="600"/>
        <w:jc w:val="both"/>
        <w:rPr>
          <w:rFonts w:asciiTheme="majorHAnsi" w:eastAsia="Times New Roman" w:hAnsiTheme="majorHAnsi" w:cs="Times New Roman"/>
          <w:sz w:val="24"/>
          <w:szCs w:val="24"/>
          <w:lang w:eastAsia="fr-FR"/>
        </w:rPr>
      </w:pPr>
      <w:r w:rsidRPr="000F21DC">
        <w:rPr>
          <w:rFonts w:asciiTheme="majorHAnsi" w:eastAsia="Times New Roman" w:hAnsiTheme="majorHAnsi" w:cs="Times New Roman"/>
          <w:sz w:val="24"/>
          <w:szCs w:val="24"/>
          <w:lang w:eastAsia="fr-FR"/>
        </w:rPr>
        <w:t xml:space="preserve">Les objets au </w:t>
      </w:r>
      <w:r w:rsidR="00D41D4A" w:rsidRPr="000F21DC">
        <w:rPr>
          <w:rFonts w:asciiTheme="majorHAnsi" w:eastAsia="Times New Roman" w:hAnsiTheme="majorHAnsi" w:cs="Times New Roman"/>
          <w:sz w:val="24"/>
          <w:szCs w:val="24"/>
          <w:lang w:eastAsia="fr-FR"/>
        </w:rPr>
        <w:t>cœur</w:t>
      </w:r>
      <w:r w:rsidRPr="000F21DC">
        <w:rPr>
          <w:rFonts w:asciiTheme="majorHAnsi" w:eastAsia="Times New Roman" w:hAnsiTheme="majorHAnsi" w:cs="Times New Roman"/>
          <w:sz w:val="24"/>
          <w:szCs w:val="24"/>
          <w:lang w:eastAsia="fr-FR"/>
        </w:rPr>
        <w:t xml:space="preserve"> d’un système interagissent en s’échangent des messages.</w:t>
      </w:r>
    </w:p>
    <w:p w14:paraId="6519808F" w14:textId="77777777" w:rsidR="00D41D4A" w:rsidRPr="00D41D4A" w:rsidRDefault="000F21DC" w:rsidP="006B2F58">
      <w:pPr>
        <w:numPr>
          <w:ilvl w:val="0"/>
          <w:numId w:val="27"/>
        </w:numPr>
        <w:spacing w:before="100" w:beforeAutospacing="1" w:after="100" w:afterAutospacing="1" w:line="240" w:lineRule="auto"/>
        <w:ind w:left="600"/>
        <w:jc w:val="both"/>
        <w:rPr>
          <w:rFonts w:asciiTheme="majorHAnsi" w:hAnsiTheme="majorHAnsi" w:cs="Segoe UI"/>
          <w:sz w:val="24"/>
          <w:szCs w:val="24"/>
        </w:rPr>
      </w:pPr>
      <w:r w:rsidRPr="00D41D4A">
        <w:rPr>
          <w:rFonts w:asciiTheme="majorHAnsi" w:eastAsia="Times New Roman" w:hAnsiTheme="majorHAnsi" w:cs="Times New Roman"/>
          <w:sz w:val="24"/>
          <w:szCs w:val="24"/>
          <w:lang w:eastAsia="fr-FR"/>
        </w:rPr>
        <w:t>Les acteurs interagissent avec le système au moyen d’IHM (Interfaces Homme-Machine).</w:t>
      </w:r>
    </w:p>
    <w:p w14:paraId="7191BBDB" w14:textId="2D76DF1B" w:rsidR="003D4275" w:rsidRPr="00294E29" w:rsidRDefault="003D4275" w:rsidP="003D4275">
      <w:pPr>
        <w:jc w:val="both"/>
        <w:rPr>
          <w:rFonts w:asciiTheme="majorHAnsi" w:hAnsiTheme="majorHAnsi"/>
          <w:sz w:val="24"/>
          <w:szCs w:val="24"/>
        </w:rPr>
      </w:pPr>
      <w:r w:rsidRPr="00294E29">
        <w:rPr>
          <w:rFonts w:asciiTheme="majorHAnsi" w:hAnsiTheme="majorHAnsi" w:cs="Segoe UI"/>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14:paraId="41D5221E" w14:textId="07619EB0" w:rsidR="003D4275" w:rsidRPr="00294E29" w:rsidRDefault="003D4275" w:rsidP="003D4275">
      <w:pPr>
        <w:pStyle w:val="NormalWeb"/>
        <w:spacing w:before="0" w:beforeAutospacing="0" w:after="0" w:afterAutospacing="0"/>
        <w:jc w:val="both"/>
        <w:textAlignment w:val="baseline"/>
        <w:rPr>
          <w:rFonts w:asciiTheme="majorHAnsi" w:hAnsiTheme="majorHAnsi" w:cs="Segoe UI"/>
        </w:rPr>
      </w:pPr>
      <w:r w:rsidRPr="00294E29">
        <w:rPr>
          <w:rFonts w:asciiTheme="majorHAnsi" w:hAnsiTheme="majorHAnsi" w:cs="Segoe UI"/>
        </w:rPr>
        <w:t>Les diagrammes de séquence peuvent constituer des références utiles pour les entreprises et d'autres organisations. Les  diagrammes de séquence sont utiles pour :</w:t>
      </w:r>
    </w:p>
    <w:p w14:paraId="288ABDC1" w14:textId="44248C07" w:rsidR="003D4275" w:rsidRPr="00294E29" w:rsidRDefault="003D4275" w:rsidP="006B2F58">
      <w:pPr>
        <w:pStyle w:val="NormalWeb"/>
        <w:numPr>
          <w:ilvl w:val="0"/>
          <w:numId w:val="28"/>
        </w:numPr>
        <w:spacing w:before="0" w:beforeAutospacing="0"/>
        <w:jc w:val="both"/>
        <w:textAlignment w:val="baseline"/>
        <w:rPr>
          <w:rFonts w:asciiTheme="majorHAnsi" w:hAnsiTheme="majorHAnsi" w:cs="Segoe UI"/>
        </w:rPr>
      </w:pPr>
      <w:r w:rsidRPr="00294E29">
        <w:rPr>
          <w:rFonts w:asciiTheme="majorHAnsi" w:hAnsiTheme="majorHAnsi" w:cs="Segoe UI"/>
        </w:rPr>
        <w:t>Représenter les détails d'un cas d'utilisation UML</w:t>
      </w:r>
      <w:r w:rsidR="009F29C4" w:rsidRPr="00294E29">
        <w:rPr>
          <w:rFonts w:asciiTheme="majorHAnsi" w:hAnsiTheme="majorHAnsi" w:cs="Segoe UI"/>
        </w:rPr>
        <w:t> ;</w:t>
      </w:r>
    </w:p>
    <w:p w14:paraId="6D9E5B52" w14:textId="6D09D5E9" w:rsidR="003D4275" w:rsidRPr="00294E29" w:rsidRDefault="003D4275" w:rsidP="006B2F58">
      <w:pPr>
        <w:pStyle w:val="NormalWeb"/>
        <w:numPr>
          <w:ilvl w:val="0"/>
          <w:numId w:val="28"/>
        </w:numPr>
        <w:jc w:val="both"/>
        <w:textAlignment w:val="baseline"/>
        <w:rPr>
          <w:rFonts w:asciiTheme="majorHAnsi" w:hAnsiTheme="majorHAnsi" w:cs="Segoe UI"/>
        </w:rPr>
      </w:pPr>
      <w:r w:rsidRPr="00294E29">
        <w:rPr>
          <w:rFonts w:asciiTheme="majorHAnsi" w:hAnsiTheme="majorHAnsi" w:cs="Segoe UI"/>
        </w:rPr>
        <w:t>Modéliser le déroulement logique d'une procédure, fonction ou opération complexe</w:t>
      </w:r>
      <w:r w:rsidR="009F29C4" w:rsidRPr="00294E29">
        <w:rPr>
          <w:rFonts w:asciiTheme="majorHAnsi" w:hAnsiTheme="majorHAnsi" w:cs="Segoe UI"/>
        </w:rPr>
        <w:t> ;</w:t>
      </w:r>
    </w:p>
    <w:p w14:paraId="6F223A31" w14:textId="3ADA0090" w:rsidR="003D4275" w:rsidRPr="00294E29" w:rsidRDefault="003D4275" w:rsidP="006B2F58">
      <w:pPr>
        <w:pStyle w:val="NormalWeb"/>
        <w:numPr>
          <w:ilvl w:val="0"/>
          <w:numId w:val="28"/>
        </w:numPr>
        <w:jc w:val="both"/>
        <w:textAlignment w:val="baseline"/>
        <w:rPr>
          <w:rFonts w:asciiTheme="majorHAnsi" w:hAnsiTheme="majorHAnsi" w:cs="Segoe UI"/>
        </w:rPr>
      </w:pPr>
      <w:r w:rsidRPr="00294E29">
        <w:rPr>
          <w:rFonts w:asciiTheme="majorHAnsi" w:hAnsiTheme="majorHAnsi" w:cs="Segoe UI"/>
        </w:rPr>
        <w:t xml:space="preserve">Voir comment les objets et les composants interagissent entre </w:t>
      </w:r>
      <w:r w:rsidR="009F29C4" w:rsidRPr="00294E29">
        <w:rPr>
          <w:rFonts w:asciiTheme="majorHAnsi" w:hAnsiTheme="majorHAnsi" w:cs="Segoe UI"/>
        </w:rPr>
        <w:t>eux pour effectuer un processus ;</w:t>
      </w:r>
    </w:p>
    <w:p w14:paraId="0F1F6F1A" w14:textId="585474E5" w:rsidR="003D4275" w:rsidRDefault="003D4275" w:rsidP="006B2F58">
      <w:pPr>
        <w:pStyle w:val="NormalWeb"/>
        <w:numPr>
          <w:ilvl w:val="0"/>
          <w:numId w:val="28"/>
        </w:numPr>
        <w:jc w:val="both"/>
        <w:textAlignment w:val="baseline"/>
        <w:rPr>
          <w:rFonts w:asciiTheme="majorHAnsi" w:hAnsiTheme="majorHAnsi" w:cs="Segoe UI"/>
        </w:rPr>
      </w:pPr>
      <w:r w:rsidRPr="00294E29">
        <w:rPr>
          <w:rFonts w:asciiTheme="majorHAnsi" w:hAnsiTheme="majorHAnsi" w:cs="Segoe UI"/>
        </w:rPr>
        <w:t>Schématiser et comprendre le fonctionnement détaillé d'un scénario existant ou à venir</w:t>
      </w:r>
      <w:r w:rsidR="009F29C4" w:rsidRPr="00294E29">
        <w:rPr>
          <w:rFonts w:asciiTheme="majorHAnsi" w:hAnsiTheme="majorHAnsi" w:cs="Segoe UI"/>
        </w:rPr>
        <w:t>.</w:t>
      </w:r>
    </w:p>
    <w:p w14:paraId="76BCD7D1" w14:textId="6EF09DC6" w:rsidR="00B53620" w:rsidRDefault="00B53620" w:rsidP="0004288A">
      <w:pPr>
        <w:pStyle w:val="NormalWeb"/>
        <w:spacing w:after="0" w:afterAutospacing="0"/>
        <w:jc w:val="both"/>
        <w:textAlignment w:val="baseline"/>
        <w:rPr>
          <w:rFonts w:asciiTheme="majorHAnsi" w:hAnsiTheme="majorHAnsi" w:cs="Segoe UI"/>
        </w:rPr>
      </w:pPr>
      <w:r>
        <w:rPr>
          <w:rFonts w:asciiTheme="majorHAnsi" w:hAnsiTheme="majorHAnsi" w:cs="Segoe UI"/>
        </w:rPr>
        <w:t xml:space="preserve">Dans le cadre de </w:t>
      </w:r>
      <w:r w:rsidR="0004288A">
        <w:rPr>
          <w:rFonts w:asciiTheme="majorHAnsi" w:hAnsiTheme="majorHAnsi" w:cs="Segoe UI"/>
        </w:rPr>
        <w:t>ce</w:t>
      </w:r>
      <w:r>
        <w:rPr>
          <w:rFonts w:asciiTheme="majorHAnsi" w:hAnsiTheme="majorHAnsi" w:cs="Segoe UI"/>
        </w:rPr>
        <w:t xml:space="preserve"> projet, nous utiliserons des diagrammes de séquence afin de décrire certains processus métiers de la gestion administrative du personnel de la </w:t>
      </w:r>
      <w:r w:rsidR="00045A29">
        <w:rPr>
          <w:rFonts w:asciiTheme="majorHAnsi" w:hAnsiTheme="majorHAnsi" w:cs="Segoe UI"/>
        </w:rPr>
        <w:t>Direction Générale des Marchés Publics</w:t>
      </w:r>
      <w:r>
        <w:rPr>
          <w:rFonts w:asciiTheme="majorHAnsi" w:hAnsiTheme="majorHAnsi" w:cs="Segoe UI"/>
        </w:rPr>
        <w:t xml:space="preserve">. C’est processus sont les suivants : </w:t>
      </w:r>
    </w:p>
    <w:p w14:paraId="3C41D896" w14:textId="4BBE7CCB" w:rsidR="00B53620" w:rsidRDefault="00B53620" w:rsidP="006B2F58">
      <w:pPr>
        <w:pStyle w:val="NormalWeb"/>
        <w:numPr>
          <w:ilvl w:val="0"/>
          <w:numId w:val="33"/>
        </w:numPr>
        <w:spacing w:before="0" w:beforeAutospacing="0"/>
        <w:jc w:val="both"/>
        <w:textAlignment w:val="baseline"/>
        <w:rPr>
          <w:rFonts w:asciiTheme="majorHAnsi" w:hAnsiTheme="majorHAnsi" w:cs="Segoe UI"/>
        </w:rPr>
      </w:pPr>
      <w:r>
        <w:rPr>
          <w:rFonts w:asciiTheme="majorHAnsi" w:hAnsiTheme="majorHAnsi" w:cs="Segoe UI"/>
        </w:rPr>
        <w:t>Le recrutement ;</w:t>
      </w:r>
    </w:p>
    <w:p w14:paraId="65C64538" w14:textId="5B4634C3" w:rsidR="00B53620" w:rsidRDefault="00B53620" w:rsidP="006B2F58">
      <w:pPr>
        <w:pStyle w:val="NormalWeb"/>
        <w:numPr>
          <w:ilvl w:val="0"/>
          <w:numId w:val="33"/>
        </w:numPr>
        <w:jc w:val="both"/>
        <w:textAlignment w:val="baseline"/>
        <w:rPr>
          <w:rFonts w:asciiTheme="majorHAnsi" w:hAnsiTheme="majorHAnsi" w:cs="Segoe UI"/>
        </w:rPr>
      </w:pPr>
      <w:r>
        <w:rPr>
          <w:rFonts w:asciiTheme="majorHAnsi" w:hAnsiTheme="majorHAnsi" w:cs="Segoe UI"/>
        </w:rPr>
        <w:t>Le traitement des demandes d’acte ;</w:t>
      </w:r>
    </w:p>
    <w:p w14:paraId="2F631626" w14:textId="735EA00D" w:rsidR="00B53620" w:rsidRDefault="00B53620" w:rsidP="006B2F58">
      <w:pPr>
        <w:pStyle w:val="NormalWeb"/>
        <w:numPr>
          <w:ilvl w:val="0"/>
          <w:numId w:val="33"/>
        </w:numPr>
        <w:jc w:val="both"/>
        <w:textAlignment w:val="baseline"/>
        <w:rPr>
          <w:rFonts w:asciiTheme="majorHAnsi" w:hAnsiTheme="majorHAnsi" w:cs="Segoe UI"/>
        </w:rPr>
      </w:pPr>
      <w:r>
        <w:rPr>
          <w:rFonts w:asciiTheme="majorHAnsi" w:hAnsiTheme="majorHAnsi" w:cs="Segoe UI"/>
        </w:rPr>
        <w:t>Le traitement des demandes d’absence temporaire ;</w:t>
      </w:r>
    </w:p>
    <w:p w14:paraId="471796F9" w14:textId="124B9F1F" w:rsidR="00506D27" w:rsidRDefault="00506D27" w:rsidP="006B2F58">
      <w:pPr>
        <w:pStyle w:val="NormalWeb"/>
        <w:numPr>
          <w:ilvl w:val="0"/>
          <w:numId w:val="33"/>
        </w:numPr>
        <w:jc w:val="both"/>
        <w:textAlignment w:val="baseline"/>
        <w:rPr>
          <w:rFonts w:asciiTheme="majorHAnsi" w:hAnsiTheme="majorHAnsi" w:cs="Segoe UI"/>
        </w:rPr>
      </w:pPr>
      <w:r>
        <w:rPr>
          <w:rFonts w:asciiTheme="majorHAnsi" w:hAnsiTheme="majorHAnsi" w:cs="Segoe UI"/>
        </w:rPr>
        <w:t>Le traitement des demandes d’affectation</w:t>
      </w:r>
      <w:r w:rsidR="0004288A">
        <w:rPr>
          <w:rFonts w:asciiTheme="majorHAnsi" w:hAnsiTheme="majorHAnsi" w:cs="Segoe UI"/>
        </w:rPr>
        <w:t xml:space="preserve">. </w:t>
      </w:r>
    </w:p>
    <w:p w14:paraId="0E152BA2" w14:textId="01BF07A9" w:rsidR="00CF2AD3" w:rsidRDefault="0004288A" w:rsidP="0006703B">
      <w:pPr>
        <w:pStyle w:val="NormalWeb"/>
        <w:jc w:val="both"/>
        <w:textAlignment w:val="baseline"/>
        <w:rPr>
          <w:rFonts w:asciiTheme="majorHAnsi" w:hAnsiTheme="majorHAnsi" w:cs="Segoe UI"/>
        </w:rPr>
      </w:pPr>
      <w:r>
        <w:rPr>
          <w:rFonts w:asciiTheme="majorHAnsi" w:hAnsiTheme="majorHAnsi" w:cs="Segoe UI"/>
        </w:rPr>
        <w:t xml:space="preserve">Nous illustreront également à l’aide d’un diagramme de séquence le cas d’utilisation « authentification » qui est un cas d’utilisation inclus à tous les </w:t>
      </w:r>
      <w:r w:rsidR="00E20606">
        <w:rPr>
          <w:rFonts w:asciiTheme="majorHAnsi" w:hAnsiTheme="majorHAnsi" w:cs="Segoe UI"/>
        </w:rPr>
        <w:t xml:space="preserve">autres </w:t>
      </w:r>
      <w:r>
        <w:rPr>
          <w:rFonts w:asciiTheme="majorHAnsi" w:hAnsiTheme="majorHAnsi" w:cs="Segoe UI"/>
        </w:rPr>
        <w:t>cas d’utilisation du système.</w:t>
      </w:r>
    </w:p>
    <w:p w14:paraId="35973996" w14:textId="77777777" w:rsidR="000C2FDC" w:rsidRDefault="000C2FDC" w:rsidP="0006703B">
      <w:pPr>
        <w:pStyle w:val="NormalWeb"/>
        <w:jc w:val="both"/>
        <w:textAlignment w:val="baseline"/>
        <w:rPr>
          <w:rFonts w:asciiTheme="majorHAnsi" w:hAnsiTheme="majorHAnsi" w:cs="Segoe UI"/>
        </w:rPr>
      </w:pPr>
    </w:p>
    <w:p w14:paraId="0230FD9F" w14:textId="77777777" w:rsidR="000C2FDC" w:rsidRDefault="000C2FDC" w:rsidP="0006703B">
      <w:pPr>
        <w:pStyle w:val="NormalWeb"/>
        <w:jc w:val="both"/>
        <w:textAlignment w:val="baseline"/>
        <w:rPr>
          <w:rFonts w:asciiTheme="majorHAnsi" w:hAnsiTheme="majorHAnsi" w:cs="Segoe UI"/>
        </w:rPr>
      </w:pPr>
    </w:p>
    <w:p w14:paraId="2C7E635A" w14:textId="77777777" w:rsidR="000C2FDC" w:rsidRDefault="000C2FDC" w:rsidP="0006703B">
      <w:pPr>
        <w:pStyle w:val="NormalWeb"/>
        <w:jc w:val="both"/>
        <w:textAlignment w:val="baseline"/>
        <w:rPr>
          <w:rFonts w:asciiTheme="majorHAnsi" w:hAnsiTheme="majorHAnsi" w:cs="Segoe UI"/>
        </w:rPr>
      </w:pPr>
    </w:p>
    <w:p w14:paraId="07B63C15" w14:textId="77777777" w:rsidR="000C2FDC" w:rsidRDefault="000C2FDC" w:rsidP="0006703B">
      <w:pPr>
        <w:pStyle w:val="NormalWeb"/>
        <w:jc w:val="both"/>
        <w:textAlignment w:val="baseline"/>
        <w:rPr>
          <w:rFonts w:asciiTheme="majorHAnsi" w:hAnsiTheme="majorHAnsi" w:cs="Segoe UI"/>
        </w:rPr>
      </w:pPr>
    </w:p>
    <w:p w14:paraId="74D95CF0" w14:textId="73C82704" w:rsidR="0004288A" w:rsidRDefault="0004288A" w:rsidP="006B2F58">
      <w:pPr>
        <w:pStyle w:val="PartieTitre4"/>
        <w:numPr>
          <w:ilvl w:val="0"/>
          <w:numId w:val="53"/>
        </w:numPr>
      </w:pPr>
      <w:r>
        <w:lastRenderedPageBreak/>
        <w:t>Diagramme de séquence du cas d’utilisation « Authentification »</w:t>
      </w:r>
    </w:p>
    <w:p w14:paraId="64D6D632" w14:textId="45F561BD" w:rsidR="00370200" w:rsidRDefault="005D0A6D" w:rsidP="00CF2AD3">
      <w:pPr>
        <w:pStyle w:val="NormalWeb"/>
        <w:spacing w:before="0" w:after="0"/>
        <w:textAlignment w:val="baseline"/>
        <w:rPr>
          <w:rFonts w:asciiTheme="majorHAnsi" w:hAnsiTheme="majorHAnsi"/>
        </w:rPr>
      </w:pPr>
      <w:r>
        <w:rPr>
          <w:rFonts w:asciiTheme="majorHAnsi" w:hAnsiTheme="majorHAnsi"/>
          <w:noProof/>
        </w:rPr>
        <w:pict w14:anchorId="008CD4DD">
          <v:shape id="_x0000_s1809" type="#_x0000_t202" style="position:absolute;margin-left:2.25pt;margin-top:-21.35pt;width:439.9pt;height:261.4pt;z-index:251652608" strokecolor="#f8f8f8">
            <v:textbox style="mso-next-textbox:#_x0000_s1809">
              <w:txbxContent>
                <w:p w14:paraId="25E38FDE" w14:textId="0C75BD8B" w:rsidR="007436A9" w:rsidRPr="004424C1" w:rsidRDefault="007436A9">
                  <w:pPr>
                    <w:rPr>
                      <w:noProof/>
                      <w:lang w:eastAsia="fr-FR"/>
                    </w:rPr>
                  </w:pPr>
                  <w:r w:rsidRPr="004424C1">
                    <w:rPr>
                      <w:noProof/>
                      <w:lang w:eastAsia="fr-FR"/>
                    </w:rPr>
                    <w:drawing>
                      <wp:inline distT="0" distB="0" distL="0" distR="0" wp14:anchorId="1BF53552" wp14:editId="0E464463">
                        <wp:extent cx="5367655" cy="2831465"/>
                        <wp:effectExtent l="0" t="0" r="0" b="0"/>
                        <wp:docPr id="45" name="Image 45"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67655" cy="2831465"/>
                                </a:xfrm>
                                <a:prstGeom prst="rect">
                                  <a:avLst/>
                                </a:prstGeom>
                                <a:noFill/>
                                <a:ln>
                                  <a:noFill/>
                                </a:ln>
                              </pic:spPr>
                            </pic:pic>
                          </a:graphicData>
                        </a:graphic>
                      </wp:inline>
                    </w:drawing>
                  </w:r>
                </w:p>
                <w:p w14:paraId="2E37365F" w14:textId="370CB37B" w:rsidR="007436A9" w:rsidRPr="00832207" w:rsidRDefault="007436A9" w:rsidP="00832207">
                  <w:pPr>
                    <w:jc w:val="center"/>
                    <w:rPr>
                      <w:rFonts w:asciiTheme="majorHAnsi" w:hAnsiTheme="majorHAnsi"/>
                      <w:b/>
                      <w:sz w:val="24"/>
                    </w:rPr>
                  </w:pPr>
                  <w:r w:rsidRPr="00832207">
                    <w:rPr>
                      <w:rFonts w:asciiTheme="majorHAnsi" w:hAnsiTheme="majorHAnsi"/>
                      <w:b/>
                      <w:sz w:val="24"/>
                    </w:rPr>
                    <w:t>Diagramme de séquence du cas d’utilisation « Authentification »</w:t>
                  </w:r>
                </w:p>
                <w:p w14:paraId="596FFC95" w14:textId="37313643" w:rsidR="007436A9" w:rsidRDefault="007436A9"/>
              </w:txbxContent>
            </v:textbox>
          </v:shape>
        </w:pict>
      </w:r>
    </w:p>
    <w:p w14:paraId="20E42BF6" w14:textId="77777777" w:rsidR="00370200" w:rsidRDefault="00370200" w:rsidP="00CF2AD3">
      <w:pPr>
        <w:pStyle w:val="NormalWeb"/>
        <w:spacing w:before="0" w:after="0"/>
        <w:textAlignment w:val="baseline"/>
        <w:rPr>
          <w:rFonts w:asciiTheme="majorHAnsi" w:hAnsiTheme="majorHAnsi"/>
        </w:rPr>
      </w:pPr>
    </w:p>
    <w:p w14:paraId="6C774725" w14:textId="77777777" w:rsidR="00370200" w:rsidRDefault="00370200" w:rsidP="00CF2AD3">
      <w:pPr>
        <w:pStyle w:val="NormalWeb"/>
        <w:spacing w:before="0" w:after="0"/>
        <w:textAlignment w:val="baseline"/>
        <w:rPr>
          <w:rFonts w:asciiTheme="majorHAnsi" w:hAnsiTheme="majorHAnsi"/>
        </w:rPr>
      </w:pPr>
    </w:p>
    <w:p w14:paraId="36F13AEC" w14:textId="77777777" w:rsidR="00370200" w:rsidRDefault="00370200" w:rsidP="00CF2AD3">
      <w:pPr>
        <w:pStyle w:val="NormalWeb"/>
        <w:spacing w:before="0" w:after="0"/>
        <w:textAlignment w:val="baseline"/>
        <w:rPr>
          <w:rFonts w:asciiTheme="majorHAnsi" w:hAnsiTheme="majorHAnsi"/>
        </w:rPr>
      </w:pPr>
    </w:p>
    <w:p w14:paraId="440538D1" w14:textId="77777777" w:rsidR="00370200" w:rsidRDefault="00370200" w:rsidP="00CF2AD3">
      <w:pPr>
        <w:pStyle w:val="NormalWeb"/>
        <w:spacing w:before="0" w:after="0"/>
        <w:textAlignment w:val="baseline"/>
        <w:rPr>
          <w:rFonts w:asciiTheme="majorHAnsi" w:hAnsiTheme="majorHAnsi"/>
        </w:rPr>
      </w:pPr>
    </w:p>
    <w:p w14:paraId="7C6DE57E" w14:textId="77777777" w:rsidR="00370200" w:rsidRDefault="00370200" w:rsidP="00CF2AD3">
      <w:pPr>
        <w:pStyle w:val="NormalWeb"/>
        <w:spacing w:before="0" w:after="0"/>
        <w:textAlignment w:val="baseline"/>
        <w:rPr>
          <w:rFonts w:asciiTheme="majorHAnsi" w:hAnsiTheme="majorHAnsi"/>
        </w:rPr>
      </w:pPr>
    </w:p>
    <w:p w14:paraId="1F0A0C62" w14:textId="77777777" w:rsidR="00370200" w:rsidRDefault="00370200" w:rsidP="00CF2AD3">
      <w:pPr>
        <w:pStyle w:val="NormalWeb"/>
        <w:spacing w:before="0" w:after="0"/>
        <w:textAlignment w:val="baseline"/>
        <w:rPr>
          <w:rFonts w:asciiTheme="majorHAnsi" w:hAnsiTheme="majorHAnsi"/>
        </w:rPr>
      </w:pPr>
    </w:p>
    <w:p w14:paraId="6D36569E" w14:textId="77777777" w:rsidR="00ED37C9" w:rsidRDefault="00ED37C9" w:rsidP="00ED37C9">
      <w:pPr>
        <w:pStyle w:val="NormalWeb"/>
        <w:spacing w:before="0" w:after="0"/>
        <w:textAlignment w:val="baseline"/>
        <w:rPr>
          <w:rFonts w:asciiTheme="majorHAnsi" w:hAnsiTheme="majorHAnsi"/>
          <w:b/>
        </w:rPr>
      </w:pPr>
    </w:p>
    <w:p w14:paraId="2A876784" w14:textId="77777777" w:rsidR="00E20606" w:rsidRDefault="00E20606" w:rsidP="00E20606">
      <w:pPr>
        <w:pStyle w:val="NormalWeb"/>
        <w:spacing w:before="240" w:beforeAutospacing="0" w:after="0"/>
        <w:ind w:left="720"/>
        <w:textAlignment w:val="baseline"/>
        <w:rPr>
          <w:rFonts w:asciiTheme="majorHAnsi" w:hAnsiTheme="majorHAnsi"/>
          <w:b/>
        </w:rPr>
      </w:pPr>
    </w:p>
    <w:p w14:paraId="60354314" w14:textId="68EA7039" w:rsidR="0004124A" w:rsidRDefault="009C7CE1" w:rsidP="006B2F58">
      <w:pPr>
        <w:pStyle w:val="NormalWeb"/>
        <w:numPr>
          <w:ilvl w:val="0"/>
          <w:numId w:val="11"/>
        </w:numPr>
        <w:spacing w:before="240" w:beforeAutospacing="0" w:after="0"/>
        <w:textAlignment w:val="baseline"/>
        <w:rPr>
          <w:rFonts w:asciiTheme="majorHAnsi" w:hAnsiTheme="majorHAnsi"/>
          <w:b/>
        </w:rPr>
      </w:pPr>
      <w:r w:rsidRPr="009C7CE1">
        <w:rPr>
          <w:rFonts w:asciiTheme="majorHAnsi" w:hAnsiTheme="majorHAnsi"/>
          <w:b/>
        </w:rPr>
        <w:t>Commentaire</w:t>
      </w:r>
      <w:r w:rsidR="00E20606">
        <w:rPr>
          <w:rFonts w:asciiTheme="majorHAnsi" w:hAnsiTheme="majorHAnsi"/>
          <w:b/>
        </w:rPr>
        <w:t>s</w:t>
      </w:r>
    </w:p>
    <w:p w14:paraId="299BA6A5" w14:textId="7D2FB775" w:rsidR="009C7CE1" w:rsidRDefault="00ED37C9" w:rsidP="00E20606">
      <w:pPr>
        <w:pStyle w:val="NormalWeb"/>
        <w:spacing w:before="0" w:after="0"/>
        <w:jc w:val="both"/>
        <w:textAlignment w:val="baseline"/>
        <w:rPr>
          <w:rFonts w:asciiTheme="majorHAnsi" w:hAnsiTheme="majorHAnsi"/>
        </w:rPr>
      </w:pPr>
      <w:r w:rsidRPr="00E20606">
        <w:rPr>
          <w:rFonts w:asciiTheme="majorHAnsi" w:hAnsiTheme="majorHAnsi"/>
          <w:b/>
        </w:rPr>
        <w:t>1</w:t>
      </w:r>
      <w:r>
        <w:rPr>
          <w:rFonts w:asciiTheme="majorHAnsi" w:hAnsiTheme="majorHAnsi"/>
        </w:rPr>
        <w:t xml:space="preserve"> : L’acteur saisi ses données d’authentification dans </w:t>
      </w:r>
      <w:r w:rsidR="002C1632">
        <w:rPr>
          <w:rFonts w:asciiTheme="majorHAnsi" w:hAnsiTheme="majorHAnsi"/>
        </w:rPr>
        <w:t>le formulaire d’authentification</w:t>
      </w:r>
      <w:r w:rsidR="00E20606">
        <w:rPr>
          <w:rFonts w:asciiTheme="majorHAnsi" w:hAnsiTheme="majorHAnsi"/>
        </w:rPr>
        <w:t xml:space="preserve"> à partir d’un navigateur web.</w:t>
      </w:r>
    </w:p>
    <w:p w14:paraId="0693DF99" w14:textId="2A9DEEE1" w:rsidR="002C1632" w:rsidRDefault="002C1632" w:rsidP="00E20606">
      <w:pPr>
        <w:pStyle w:val="NormalWeb"/>
        <w:spacing w:before="0" w:after="0"/>
        <w:jc w:val="both"/>
        <w:textAlignment w:val="baseline"/>
        <w:rPr>
          <w:rFonts w:asciiTheme="majorHAnsi" w:hAnsiTheme="majorHAnsi"/>
        </w:rPr>
      </w:pPr>
      <w:r w:rsidRPr="00E20606">
        <w:rPr>
          <w:rFonts w:asciiTheme="majorHAnsi" w:hAnsiTheme="majorHAnsi"/>
          <w:b/>
        </w:rPr>
        <w:t>2</w:t>
      </w:r>
      <w:r>
        <w:rPr>
          <w:rFonts w:asciiTheme="majorHAnsi" w:hAnsiTheme="majorHAnsi"/>
        </w:rPr>
        <w:t> : Il clique sur le bouton valider du formulaire, ce qui déclenche la soumission du formulaire</w:t>
      </w:r>
      <w:r w:rsidR="00E20606">
        <w:rPr>
          <w:rFonts w:asciiTheme="majorHAnsi" w:hAnsiTheme="majorHAnsi"/>
        </w:rPr>
        <w:t>.</w:t>
      </w:r>
    </w:p>
    <w:p w14:paraId="1C7BE0DD" w14:textId="5C97F678" w:rsidR="002C1632" w:rsidRDefault="002C1632" w:rsidP="00E20606">
      <w:pPr>
        <w:pStyle w:val="NormalWeb"/>
        <w:spacing w:before="0" w:after="0"/>
        <w:jc w:val="both"/>
        <w:textAlignment w:val="baseline"/>
        <w:rPr>
          <w:rFonts w:asciiTheme="majorHAnsi" w:hAnsiTheme="majorHAnsi"/>
        </w:rPr>
      </w:pPr>
      <w:r w:rsidRPr="00E20606">
        <w:rPr>
          <w:rFonts w:asciiTheme="majorHAnsi" w:hAnsiTheme="majorHAnsi"/>
          <w:b/>
        </w:rPr>
        <w:t>3 </w:t>
      </w:r>
      <w:r>
        <w:rPr>
          <w:rFonts w:asciiTheme="majorHAnsi" w:hAnsiTheme="majorHAnsi"/>
        </w:rPr>
        <w:t>: La soumission du formulaire déclenche une requête http vers le serveur d’application</w:t>
      </w:r>
    </w:p>
    <w:p w14:paraId="4CD75167" w14:textId="3CE5413E" w:rsidR="002C1632" w:rsidRDefault="002C1632" w:rsidP="00E20606">
      <w:pPr>
        <w:pStyle w:val="NormalWeb"/>
        <w:spacing w:before="0" w:after="0"/>
        <w:jc w:val="both"/>
        <w:textAlignment w:val="baseline"/>
        <w:rPr>
          <w:rFonts w:asciiTheme="majorHAnsi" w:hAnsiTheme="majorHAnsi"/>
        </w:rPr>
      </w:pPr>
      <w:r w:rsidRPr="00E20606">
        <w:rPr>
          <w:rFonts w:asciiTheme="majorHAnsi" w:hAnsiTheme="majorHAnsi"/>
          <w:b/>
        </w:rPr>
        <w:t>4</w:t>
      </w:r>
      <w:r>
        <w:rPr>
          <w:rFonts w:asciiTheme="majorHAnsi" w:hAnsiTheme="majorHAnsi"/>
        </w:rPr>
        <w:t> : Le serveur d’application procède à la vérification du login et du mot de passe saisie par l’acteur</w:t>
      </w:r>
      <w:r w:rsidR="00347AF1">
        <w:rPr>
          <w:rFonts w:asciiTheme="majorHAnsi" w:hAnsiTheme="majorHAnsi"/>
        </w:rPr>
        <w:t>.</w:t>
      </w:r>
    </w:p>
    <w:p w14:paraId="04E037FE" w14:textId="4204CBDA" w:rsidR="00E20606" w:rsidRDefault="00E20606" w:rsidP="00E20606">
      <w:pPr>
        <w:pStyle w:val="NormalWeb"/>
        <w:spacing w:before="0" w:after="0"/>
        <w:jc w:val="both"/>
        <w:textAlignment w:val="baseline"/>
        <w:rPr>
          <w:rFonts w:asciiTheme="majorHAnsi" w:hAnsiTheme="majorHAnsi"/>
        </w:rPr>
      </w:pPr>
      <w:r w:rsidRPr="00E20606">
        <w:rPr>
          <w:rFonts w:asciiTheme="majorHAnsi" w:hAnsiTheme="majorHAnsi"/>
          <w:b/>
        </w:rPr>
        <w:t>5</w:t>
      </w:r>
      <w:r>
        <w:rPr>
          <w:rFonts w:asciiTheme="majorHAnsi" w:hAnsiTheme="majorHAnsi"/>
        </w:rPr>
        <w:t> : Si les données d’authentification sont correctes, le serveur d’application retourne la page d’accueil à l’écran du navigateur</w:t>
      </w:r>
      <w:r w:rsidR="00347AF1">
        <w:rPr>
          <w:rFonts w:asciiTheme="majorHAnsi" w:hAnsiTheme="majorHAnsi"/>
        </w:rPr>
        <w:t>.</w:t>
      </w:r>
    </w:p>
    <w:p w14:paraId="77A54BB8" w14:textId="4D0D4C5A" w:rsidR="00E20606" w:rsidRPr="00ED37C9" w:rsidRDefault="00E20606" w:rsidP="00E20606">
      <w:pPr>
        <w:pStyle w:val="NormalWeb"/>
        <w:spacing w:before="0" w:after="0"/>
        <w:jc w:val="both"/>
        <w:textAlignment w:val="baseline"/>
        <w:rPr>
          <w:rFonts w:asciiTheme="majorHAnsi" w:hAnsiTheme="majorHAnsi"/>
        </w:rPr>
      </w:pPr>
      <w:r w:rsidRPr="00E20606">
        <w:rPr>
          <w:rFonts w:asciiTheme="majorHAnsi" w:hAnsiTheme="majorHAnsi"/>
          <w:b/>
        </w:rPr>
        <w:t>6</w:t>
      </w:r>
      <w:r>
        <w:rPr>
          <w:rFonts w:asciiTheme="majorHAnsi" w:hAnsiTheme="majorHAnsi"/>
        </w:rPr>
        <w:t> : Si les données d’authentification ne pas correctes, le serveur d’application retourne la page d’authentification au navigateur</w:t>
      </w:r>
      <w:r w:rsidR="00347AF1">
        <w:rPr>
          <w:rFonts w:asciiTheme="majorHAnsi" w:hAnsiTheme="majorHAnsi"/>
        </w:rPr>
        <w:t>.</w:t>
      </w:r>
    </w:p>
    <w:p w14:paraId="765B4143" w14:textId="0143A3BF" w:rsidR="00D10CAD" w:rsidRDefault="00E20606" w:rsidP="00BC390F">
      <w:pPr>
        <w:pStyle w:val="NormalWeb"/>
        <w:spacing w:before="0" w:after="0"/>
        <w:jc w:val="both"/>
        <w:textAlignment w:val="baseline"/>
        <w:rPr>
          <w:rFonts w:asciiTheme="majorHAnsi" w:hAnsiTheme="majorHAnsi"/>
        </w:rPr>
      </w:pPr>
      <w:r>
        <w:rPr>
          <w:rFonts w:asciiTheme="majorHAnsi" w:hAnsiTheme="majorHAnsi"/>
        </w:rPr>
        <w:t>Le processus</w:t>
      </w:r>
      <w:r w:rsidR="00BC390F">
        <w:rPr>
          <w:rFonts w:asciiTheme="majorHAnsi" w:hAnsiTheme="majorHAnsi"/>
        </w:rPr>
        <w:t xml:space="preserve"> d’authentification ainsi décrit</w:t>
      </w:r>
      <w:r>
        <w:rPr>
          <w:rFonts w:asciiTheme="majorHAnsi" w:hAnsiTheme="majorHAnsi"/>
        </w:rPr>
        <w:t xml:space="preserve">, sera requis pour toutes les actions à réaliser à travers le système. Cela dit, </w:t>
      </w:r>
      <w:r w:rsidR="00BC390F">
        <w:rPr>
          <w:rFonts w:asciiTheme="majorHAnsi" w:hAnsiTheme="majorHAnsi"/>
        </w:rPr>
        <w:t xml:space="preserve">dans les diagrammes de séquence que nous présenterons par la suite, nous nous </w:t>
      </w:r>
      <w:r w:rsidR="00347AF1">
        <w:rPr>
          <w:rFonts w:asciiTheme="majorHAnsi" w:hAnsiTheme="majorHAnsi"/>
        </w:rPr>
        <w:t>limiterons à</w:t>
      </w:r>
      <w:r w:rsidR="00BC390F">
        <w:rPr>
          <w:rFonts w:asciiTheme="majorHAnsi" w:hAnsiTheme="majorHAnsi"/>
        </w:rPr>
        <w:t xml:space="preserve"> faire référence à ce diagramme d’authentification, sans toutefois le représenter entièrement, afin de ne pas surcharger la présentation.</w:t>
      </w:r>
      <w:r w:rsidR="00D10CAD">
        <w:rPr>
          <w:rFonts w:asciiTheme="majorHAnsi" w:hAnsiTheme="majorHAnsi"/>
        </w:rPr>
        <w:t xml:space="preserve"> Toutefois, toujours dans le souci de ne pas surcharger les diagrammes, nous omettrons sciemment, dans certains cas, de faire référence à ce diagramme d’authentification.</w:t>
      </w:r>
    </w:p>
    <w:p w14:paraId="2181D78F" w14:textId="7B36C489" w:rsidR="004D79B1" w:rsidRDefault="00D10CAD" w:rsidP="00157062">
      <w:pPr>
        <w:pStyle w:val="PartieTitre4"/>
      </w:pPr>
      <w:r>
        <w:br w:type="page"/>
      </w:r>
      <w:r w:rsidR="004D79B1">
        <w:lastRenderedPageBreak/>
        <w:t>P</w:t>
      </w:r>
      <w:r w:rsidR="00DA0AD7">
        <w:t>rocessus</w:t>
      </w:r>
      <w:r w:rsidR="005566BA">
        <w:t xml:space="preserve"> de</w:t>
      </w:r>
      <w:r w:rsidR="004D79B1">
        <w:t xml:space="preserve"> recrutement</w:t>
      </w:r>
    </w:p>
    <w:p w14:paraId="4F4B4559" w14:textId="2A5E18D2" w:rsidR="000F0BFF" w:rsidRDefault="005D0A6D" w:rsidP="000F0BFF">
      <w:r>
        <w:rPr>
          <w:noProof/>
          <w:lang w:eastAsia="fr-FR"/>
        </w:rPr>
        <w:pict w14:anchorId="4B6D1643">
          <v:shape id="_x0000_s1787" type="#_x0000_t202" style="position:absolute;margin-left:.55pt;margin-top:8.25pt;width:452.4pt;height:267.05pt;z-index:251648512">
            <v:textbox style="mso-next-textbox:#_x0000_s1787">
              <w:txbxContent>
                <w:p w14:paraId="56ACBBB1" w14:textId="604D15CE" w:rsidR="007436A9" w:rsidRDefault="007436A9" w:rsidP="00C81FB3">
                  <w:pPr>
                    <w:jc w:val="center"/>
                    <w:rPr>
                      <w:noProof/>
                      <w:lang w:eastAsia="fr-FR"/>
                    </w:rPr>
                  </w:pPr>
                  <w:r w:rsidRPr="007E38ED">
                    <w:rPr>
                      <w:noProof/>
                      <w:lang w:eastAsia="fr-FR"/>
                    </w:rPr>
                    <w:drawing>
                      <wp:inline distT="0" distB="0" distL="0" distR="0" wp14:anchorId="4E73D9CD" wp14:editId="32CFA691">
                        <wp:extent cx="5553075" cy="2894397"/>
                        <wp:effectExtent l="0" t="0" r="0" b="0"/>
                        <wp:docPr id="46" name="Image 46"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075" cy="2894397"/>
                                </a:xfrm>
                                <a:prstGeom prst="rect">
                                  <a:avLst/>
                                </a:prstGeom>
                                <a:noFill/>
                                <a:ln>
                                  <a:noFill/>
                                </a:ln>
                              </pic:spPr>
                            </pic:pic>
                          </a:graphicData>
                        </a:graphic>
                      </wp:inline>
                    </w:drawing>
                  </w:r>
                </w:p>
                <w:p w14:paraId="4AA30E2D" w14:textId="22C04B75" w:rsidR="007436A9" w:rsidRPr="00A04CA7" w:rsidRDefault="007436A9" w:rsidP="00C81FB3">
                  <w:pPr>
                    <w:spacing w:after="0"/>
                    <w:jc w:val="center"/>
                    <w:rPr>
                      <w:rFonts w:asciiTheme="majorHAnsi" w:hAnsiTheme="majorHAnsi"/>
                      <w:b/>
                      <w:sz w:val="24"/>
                    </w:rPr>
                  </w:pPr>
                  <w:r w:rsidRPr="00A04CA7">
                    <w:rPr>
                      <w:rFonts w:asciiTheme="majorHAnsi" w:hAnsiTheme="majorHAnsi"/>
                      <w:b/>
                      <w:sz w:val="24"/>
                    </w:rPr>
                    <w:t>Diagramme d</w:t>
                  </w:r>
                  <w:r>
                    <w:rPr>
                      <w:rFonts w:asciiTheme="majorHAnsi" w:hAnsiTheme="majorHAnsi"/>
                      <w:b/>
                      <w:sz w:val="24"/>
                    </w:rPr>
                    <w:t>e séquence</w:t>
                  </w:r>
                  <w:r w:rsidRPr="00A04CA7">
                    <w:rPr>
                      <w:rFonts w:asciiTheme="majorHAnsi" w:hAnsiTheme="majorHAnsi"/>
                      <w:b/>
                      <w:sz w:val="24"/>
                    </w:rPr>
                    <w:t xml:space="preserve"> du p</w:t>
                  </w:r>
                  <w:r>
                    <w:rPr>
                      <w:rFonts w:asciiTheme="majorHAnsi" w:hAnsiTheme="majorHAnsi"/>
                      <w:b/>
                      <w:sz w:val="24"/>
                    </w:rPr>
                    <w:t>rocessus de</w:t>
                  </w:r>
                  <w:r w:rsidRPr="00A04CA7">
                    <w:rPr>
                      <w:rFonts w:asciiTheme="majorHAnsi" w:hAnsiTheme="majorHAnsi"/>
                      <w:b/>
                      <w:sz w:val="24"/>
                    </w:rPr>
                    <w:t xml:space="preserve"> recrutement</w:t>
                  </w:r>
                </w:p>
                <w:p w14:paraId="3BA95E5A" w14:textId="77777777" w:rsidR="007436A9" w:rsidRDefault="007436A9" w:rsidP="00C81FB3">
                  <w:pPr>
                    <w:jc w:val="center"/>
                    <w:rPr>
                      <w:noProof/>
                      <w:lang w:eastAsia="fr-FR"/>
                    </w:rPr>
                  </w:pPr>
                </w:p>
                <w:p w14:paraId="25053D14" w14:textId="01C17860" w:rsidR="007436A9" w:rsidRDefault="007436A9" w:rsidP="00C81FB3">
                  <w:pPr>
                    <w:jc w:val="center"/>
                  </w:pPr>
                </w:p>
              </w:txbxContent>
            </v:textbox>
          </v:shape>
        </w:pict>
      </w:r>
    </w:p>
    <w:p w14:paraId="15B044D8" w14:textId="77777777" w:rsidR="000F0BFF" w:rsidRDefault="000F0BFF" w:rsidP="000F0BFF"/>
    <w:p w14:paraId="264DE052" w14:textId="77777777" w:rsidR="000F0BFF" w:rsidRDefault="000F0BFF" w:rsidP="000F0BFF"/>
    <w:p w14:paraId="351E40CA" w14:textId="77777777" w:rsidR="000F0BFF" w:rsidRDefault="000F0BFF" w:rsidP="000F0BFF"/>
    <w:p w14:paraId="64A845D2" w14:textId="77777777" w:rsidR="000F0BFF" w:rsidRDefault="000F0BFF" w:rsidP="000F0BFF"/>
    <w:p w14:paraId="268B6B39" w14:textId="77777777" w:rsidR="000F0BFF" w:rsidRDefault="000F0BFF" w:rsidP="000F0BFF"/>
    <w:p w14:paraId="4D9D2CB1" w14:textId="77777777" w:rsidR="000F0BFF" w:rsidRDefault="000F0BFF" w:rsidP="000F0BFF"/>
    <w:p w14:paraId="21C86AFA" w14:textId="77777777" w:rsidR="000F0BFF" w:rsidRDefault="000F0BFF" w:rsidP="000F0BFF"/>
    <w:p w14:paraId="20BCC925" w14:textId="77777777" w:rsidR="000F0BFF" w:rsidRDefault="000F0BFF" w:rsidP="000F0BFF"/>
    <w:p w14:paraId="057D5F7F" w14:textId="77777777" w:rsidR="000F0BFF" w:rsidRDefault="000F0BFF" w:rsidP="000F0BFF"/>
    <w:p w14:paraId="35C53074" w14:textId="77777777" w:rsidR="000F0BFF" w:rsidRPr="00444645" w:rsidRDefault="000F0BFF" w:rsidP="000F0BFF">
      <w:pPr>
        <w:rPr>
          <w:rFonts w:asciiTheme="majorHAnsi" w:hAnsiTheme="majorHAnsi"/>
          <w:b/>
          <w:sz w:val="24"/>
        </w:rPr>
      </w:pPr>
    </w:p>
    <w:p w14:paraId="520C1915" w14:textId="005887B3" w:rsidR="005D0EE8" w:rsidRDefault="00444645" w:rsidP="006B2F58">
      <w:pPr>
        <w:pStyle w:val="Paragraphedeliste"/>
        <w:numPr>
          <w:ilvl w:val="0"/>
          <w:numId w:val="11"/>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5F5A8F67" w14:textId="34EAE214" w:rsidR="00444645" w:rsidRDefault="00444645" w:rsidP="00444645">
      <w:pPr>
        <w:rPr>
          <w:rFonts w:asciiTheme="majorHAnsi" w:hAnsiTheme="majorHAnsi"/>
          <w:sz w:val="24"/>
        </w:rPr>
      </w:pPr>
      <w:r>
        <w:rPr>
          <w:rFonts w:asciiTheme="majorHAnsi" w:hAnsiTheme="majorHAnsi"/>
          <w:b/>
          <w:sz w:val="24"/>
        </w:rPr>
        <w:t xml:space="preserve">1 : </w:t>
      </w:r>
      <w:r>
        <w:rPr>
          <w:rFonts w:asciiTheme="majorHAnsi" w:hAnsiTheme="majorHAnsi"/>
          <w:sz w:val="24"/>
        </w:rPr>
        <w:t>Le CSMGP enregistre les données d’un nouvel agent dans le système</w:t>
      </w:r>
      <w:r w:rsidR="00294BB7">
        <w:rPr>
          <w:rFonts w:asciiTheme="majorHAnsi" w:hAnsiTheme="majorHAnsi"/>
          <w:sz w:val="24"/>
        </w:rPr>
        <w:t xml:space="preserve"> </w:t>
      </w:r>
    </w:p>
    <w:p w14:paraId="26D5A7C6" w14:textId="4F2593D7" w:rsidR="00444645" w:rsidRDefault="00444645" w:rsidP="00444645">
      <w:pPr>
        <w:rPr>
          <w:rFonts w:asciiTheme="majorHAnsi" w:hAnsiTheme="majorHAnsi"/>
          <w:sz w:val="24"/>
        </w:rPr>
      </w:pPr>
      <w:r>
        <w:rPr>
          <w:rFonts w:asciiTheme="majorHAnsi" w:hAnsiTheme="majorHAnsi"/>
          <w:b/>
          <w:sz w:val="24"/>
        </w:rPr>
        <w:t xml:space="preserve">2 : </w:t>
      </w:r>
      <w:r>
        <w:rPr>
          <w:rFonts w:asciiTheme="majorHAnsi" w:hAnsiTheme="majorHAnsi"/>
          <w:sz w:val="24"/>
        </w:rPr>
        <w:t>Le système vérifie et valide les informations saisies avant de les sauvegarder</w:t>
      </w:r>
    </w:p>
    <w:p w14:paraId="434BD48A" w14:textId="388F313C" w:rsidR="00444645" w:rsidRDefault="00444645" w:rsidP="00444645">
      <w:pPr>
        <w:rPr>
          <w:rFonts w:asciiTheme="majorHAnsi" w:hAnsiTheme="majorHAnsi"/>
          <w:sz w:val="24"/>
        </w:rPr>
      </w:pPr>
      <w:r>
        <w:rPr>
          <w:rFonts w:asciiTheme="majorHAnsi" w:hAnsiTheme="majorHAnsi"/>
          <w:b/>
          <w:sz w:val="24"/>
        </w:rPr>
        <w:t xml:space="preserve">3 : </w:t>
      </w:r>
      <w:r w:rsidR="00294BB7">
        <w:rPr>
          <w:rFonts w:asciiTheme="majorHAnsi" w:hAnsiTheme="majorHAnsi"/>
          <w:sz w:val="24"/>
        </w:rPr>
        <w:t>Le CSMGP procède à la mutation du nouvel agent au sein d’un service de la DMP</w:t>
      </w:r>
    </w:p>
    <w:p w14:paraId="429711B5" w14:textId="6C62B20B" w:rsidR="00294BB7" w:rsidRDefault="00294BB7" w:rsidP="00444645">
      <w:pPr>
        <w:rPr>
          <w:rFonts w:asciiTheme="majorHAnsi" w:hAnsiTheme="majorHAnsi"/>
          <w:sz w:val="24"/>
        </w:rPr>
      </w:pPr>
      <w:r>
        <w:rPr>
          <w:rFonts w:asciiTheme="majorHAnsi" w:hAnsiTheme="majorHAnsi"/>
          <w:b/>
          <w:sz w:val="24"/>
        </w:rPr>
        <w:t xml:space="preserve">4 : </w:t>
      </w:r>
      <w:r>
        <w:rPr>
          <w:rFonts w:asciiTheme="majorHAnsi" w:hAnsiTheme="majorHAnsi"/>
          <w:sz w:val="24"/>
        </w:rPr>
        <w:t>Le système notifie le responsable de ce service de l’affectation d’un nouvel agent au sein de l’un de ses services</w:t>
      </w:r>
    </w:p>
    <w:p w14:paraId="164EE98E" w14:textId="363FC429" w:rsidR="00294BB7" w:rsidRDefault="00294BB7" w:rsidP="00444645">
      <w:pPr>
        <w:rPr>
          <w:rFonts w:asciiTheme="majorHAnsi" w:hAnsiTheme="majorHAnsi"/>
          <w:sz w:val="24"/>
        </w:rPr>
      </w:pPr>
      <w:r>
        <w:rPr>
          <w:rFonts w:asciiTheme="majorHAnsi" w:hAnsiTheme="majorHAnsi"/>
          <w:b/>
          <w:sz w:val="24"/>
        </w:rPr>
        <w:t xml:space="preserve">5 : </w:t>
      </w:r>
      <w:r>
        <w:rPr>
          <w:rFonts w:asciiTheme="majorHAnsi" w:hAnsiTheme="majorHAnsi"/>
          <w:sz w:val="24"/>
        </w:rPr>
        <w:t>Le responsable du service confirme la prise de service du nouvel agent (après que l’agent ait effectivement pris service)</w:t>
      </w:r>
    </w:p>
    <w:p w14:paraId="542BFAC2" w14:textId="2F15FA34" w:rsidR="00294BB7" w:rsidRDefault="00294BB7" w:rsidP="00444645">
      <w:pPr>
        <w:rPr>
          <w:rFonts w:asciiTheme="majorHAnsi" w:hAnsiTheme="majorHAnsi"/>
          <w:sz w:val="24"/>
        </w:rPr>
      </w:pPr>
      <w:r>
        <w:rPr>
          <w:rFonts w:asciiTheme="majorHAnsi" w:hAnsiTheme="majorHAnsi"/>
          <w:b/>
          <w:sz w:val="24"/>
        </w:rPr>
        <w:t xml:space="preserve">6 : </w:t>
      </w:r>
      <w:r>
        <w:rPr>
          <w:rFonts w:asciiTheme="majorHAnsi" w:hAnsiTheme="majorHAnsi"/>
          <w:sz w:val="24"/>
        </w:rPr>
        <w:t>Le système notifie le CSMGP de la prise de service effective du nouvel agent</w:t>
      </w:r>
    </w:p>
    <w:p w14:paraId="615904B2" w14:textId="287F9E81" w:rsidR="00294BB7" w:rsidRDefault="00294BB7" w:rsidP="00444645">
      <w:pPr>
        <w:rPr>
          <w:rFonts w:asciiTheme="majorHAnsi" w:hAnsiTheme="majorHAnsi"/>
          <w:sz w:val="24"/>
        </w:rPr>
      </w:pPr>
      <w:r>
        <w:rPr>
          <w:rFonts w:asciiTheme="majorHAnsi" w:hAnsiTheme="majorHAnsi"/>
          <w:b/>
          <w:sz w:val="24"/>
        </w:rPr>
        <w:t xml:space="preserve">7 : </w:t>
      </w:r>
      <w:r>
        <w:rPr>
          <w:rFonts w:asciiTheme="majorHAnsi" w:hAnsiTheme="majorHAnsi"/>
          <w:sz w:val="24"/>
        </w:rPr>
        <w:t>Le CSMGP édite le certificat de prise de service du nouvel agent</w:t>
      </w:r>
    </w:p>
    <w:p w14:paraId="6A06F8B1" w14:textId="4DE34B8D" w:rsidR="00294BB7" w:rsidRDefault="00294BB7" w:rsidP="00444645">
      <w:pPr>
        <w:rPr>
          <w:rFonts w:asciiTheme="majorHAnsi" w:hAnsiTheme="majorHAnsi"/>
          <w:sz w:val="24"/>
        </w:rPr>
      </w:pPr>
      <w:r>
        <w:rPr>
          <w:rFonts w:asciiTheme="majorHAnsi" w:hAnsiTheme="majorHAnsi"/>
          <w:b/>
          <w:sz w:val="24"/>
        </w:rPr>
        <w:t xml:space="preserve">8 : </w:t>
      </w:r>
      <w:r>
        <w:rPr>
          <w:rFonts w:asciiTheme="majorHAnsi" w:hAnsiTheme="majorHAnsi"/>
          <w:sz w:val="24"/>
        </w:rPr>
        <w:t>Le CSMGP joint le certificat de prise de service signé par le DMP au dossier de l’agent</w:t>
      </w:r>
    </w:p>
    <w:p w14:paraId="77D1FCFC" w14:textId="162534D2" w:rsidR="00294BB7" w:rsidRPr="00294BB7" w:rsidRDefault="00294BB7" w:rsidP="00444645">
      <w:pPr>
        <w:rPr>
          <w:rFonts w:asciiTheme="majorHAnsi" w:hAnsiTheme="majorHAnsi"/>
          <w:sz w:val="24"/>
        </w:rPr>
      </w:pPr>
      <w:r>
        <w:rPr>
          <w:rFonts w:asciiTheme="majorHAnsi" w:hAnsiTheme="majorHAnsi"/>
          <w:b/>
          <w:sz w:val="24"/>
        </w:rPr>
        <w:t xml:space="preserve">9 : </w:t>
      </w:r>
      <w:r>
        <w:rPr>
          <w:rFonts w:asciiTheme="majorHAnsi" w:hAnsiTheme="majorHAnsi"/>
          <w:sz w:val="24"/>
        </w:rPr>
        <w:t>Le système notifie l’agent de la disponibilité de son certificat de prise de service.</w:t>
      </w:r>
    </w:p>
    <w:p w14:paraId="352B2554" w14:textId="77777777" w:rsidR="005D0EE8" w:rsidRDefault="005D0EE8" w:rsidP="000F0BFF"/>
    <w:p w14:paraId="5343D42B" w14:textId="77777777" w:rsidR="005D0EE8" w:rsidRDefault="005D0EE8" w:rsidP="000F0BFF"/>
    <w:p w14:paraId="6C2F487D" w14:textId="77777777" w:rsidR="005D0EE8" w:rsidRDefault="005D0EE8" w:rsidP="000F0BFF"/>
    <w:p w14:paraId="6CFCDF90" w14:textId="1D88E235" w:rsidR="005D0EE8" w:rsidRDefault="00D725C2" w:rsidP="00157062">
      <w:pPr>
        <w:pStyle w:val="PartieTitre4"/>
      </w:pPr>
      <w:r>
        <w:lastRenderedPageBreak/>
        <w:t>Traitement des demandes</w:t>
      </w:r>
      <w:r w:rsidR="005D0A6D">
        <w:rPr>
          <w:noProof/>
          <w:lang w:eastAsia="fr-FR"/>
        </w:rPr>
        <w:pict w14:anchorId="183EE8F6">
          <v:shape id="_x0000_s1821" type="#_x0000_t202" style="position:absolute;left:0;text-align:left;margin-left:.55pt;margin-top:18.35pt;width:453.1pt;height:251.05pt;z-index:251660800;mso-position-horizontal-relative:text;mso-position-vertical-relative:text">
            <v:textbox style="mso-next-textbox:#_x0000_s1821">
              <w:txbxContent>
                <w:p w14:paraId="0BDB87CE" w14:textId="77E5C083" w:rsidR="007436A9" w:rsidRDefault="007436A9">
                  <w:pPr>
                    <w:rPr>
                      <w:noProof/>
                      <w:lang w:eastAsia="fr-FR"/>
                    </w:rPr>
                  </w:pPr>
                  <w:r w:rsidRPr="007A4D81">
                    <w:rPr>
                      <w:noProof/>
                      <w:lang w:eastAsia="fr-FR"/>
                    </w:rPr>
                    <w:drawing>
                      <wp:inline distT="0" distB="0" distL="0" distR="0" wp14:anchorId="44176AA2" wp14:editId="5813682C">
                        <wp:extent cx="5561965" cy="2746375"/>
                        <wp:effectExtent l="0" t="0" r="0" b="0"/>
                        <wp:docPr id="47" name="Image 47"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1965" cy="2746375"/>
                                </a:xfrm>
                                <a:prstGeom prst="rect">
                                  <a:avLst/>
                                </a:prstGeom>
                                <a:noFill/>
                                <a:ln>
                                  <a:noFill/>
                                </a:ln>
                              </pic:spPr>
                            </pic:pic>
                          </a:graphicData>
                        </a:graphic>
                      </wp:inline>
                    </w:drawing>
                  </w:r>
                </w:p>
                <w:p w14:paraId="6C48B079" w14:textId="7B904044" w:rsidR="007436A9" w:rsidRPr="000243DA" w:rsidRDefault="007436A9" w:rsidP="000243DA">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v:shape>
        </w:pict>
      </w:r>
    </w:p>
    <w:p w14:paraId="3C1996C4" w14:textId="77777777" w:rsidR="005D0EE8" w:rsidRDefault="005D0EE8" w:rsidP="000F0BFF"/>
    <w:p w14:paraId="3CB9B5FE" w14:textId="77777777" w:rsidR="005D0EE8" w:rsidRDefault="005D0EE8" w:rsidP="000F0BFF"/>
    <w:p w14:paraId="3B87B47B" w14:textId="77777777" w:rsidR="005D0EE8" w:rsidRDefault="005D0EE8" w:rsidP="000F0BFF"/>
    <w:p w14:paraId="6023990A" w14:textId="77777777" w:rsidR="005D0EE8" w:rsidRDefault="005D0EE8" w:rsidP="000F0BFF"/>
    <w:p w14:paraId="50B303FA" w14:textId="77777777" w:rsidR="005D0EE8" w:rsidRDefault="005D0EE8" w:rsidP="000F0BFF"/>
    <w:p w14:paraId="7EAC6482" w14:textId="77777777" w:rsidR="005D0EE8" w:rsidRDefault="005D0EE8" w:rsidP="000F0BFF"/>
    <w:p w14:paraId="3698D580" w14:textId="77777777" w:rsidR="005D0EE8" w:rsidRDefault="005D0EE8" w:rsidP="000F0BFF"/>
    <w:p w14:paraId="20435629" w14:textId="77777777" w:rsidR="005D0EE8" w:rsidRDefault="005D0EE8" w:rsidP="000F0BFF"/>
    <w:p w14:paraId="524D2162" w14:textId="77777777" w:rsidR="005D0EE8" w:rsidRDefault="005D0EE8" w:rsidP="000F0BFF"/>
    <w:p w14:paraId="457A9CBB" w14:textId="77777777" w:rsidR="000243DA" w:rsidRDefault="000243DA" w:rsidP="000F0BFF"/>
    <w:p w14:paraId="156D3EA6" w14:textId="77777777" w:rsidR="00A64AFC" w:rsidRDefault="00A64AFC" w:rsidP="006B2F58">
      <w:pPr>
        <w:pStyle w:val="Paragraphedeliste"/>
        <w:numPr>
          <w:ilvl w:val="0"/>
          <w:numId w:val="11"/>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1B0929F8" w14:textId="1195F07E" w:rsidR="00A64AFC" w:rsidRDefault="00A64AFC" w:rsidP="00A64AFC">
      <w:pPr>
        <w:rPr>
          <w:rFonts w:asciiTheme="majorHAnsi" w:hAnsiTheme="majorHAnsi"/>
          <w:sz w:val="24"/>
        </w:rPr>
      </w:pPr>
      <w:r>
        <w:rPr>
          <w:rFonts w:asciiTheme="majorHAnsi" w:hAnsiTheme="majorHAnsi"/>
          <w:b/>
          <w:sz w:val="24"/>
        </w:rPr>
        <w:t xml:space="preserve">1 : </w:t>
      </w:r>
      <w:r>
        <w:rPr>
          <w:rFonts w:asciiTheme="majorHAnsi" w:hAnsiTheme="majorHAnsi"/>
          <w:sz w:val="24"/>
        </w:rPr>
        <w:t xml:space="preserve">Le CSMGP </w:t>
      </w:r>
      <w:r w:rsidR="00730CFC">
        <w:rPr>
          <w:rFonts w:asciiTheme="majorHAnsi" w:hAnsiTheme="majorHAnsi"/>
          <w:sz w:val="24"/>
        </w:rPr>
        <w:t>s’authentifie</w:t>
      </w:r>
    </w:p>
    <w:p w14:paraId="499BC365" w14:textId="4E085C80" w:rsidR="00A64AFC" w:rsidRDefault="00A64AFC" w:rsidP="00A64AFC">
      <w:pPr>
        <w:rPr>
          <w:rFonts w:asciiTheme="majorHAnsi" w:hAnsiTheme="majorHAnsi"/>
          <w:sz w:val="24"/>
        </w:rPr>
      </w:pPr>
      <w:r>
        <w:rPr>
          <w:rFonts w:asciiTheme="majorHAnsi" w:hAnsiTheme="majorHAnsi"/>
          <w:b/>
          <w:sz w:val="24"/>
        </w:rPr>
        <w:t xml:space="preserve">2 : </w:t>
      </w:r>
      <w:r w:rsidR="00730CFC">
        <w:rPr>
          <w:rFonts w:asciiTheme="majorHAnsi" w:hAnsiTheme="majorHAnsi"/>
          <w:sz w:val="24"/>
        </w:rPr>
        <w:t>Le CSMGP édite la demande adressée par l’agent</w:t>
      </w:r>
    </w:p>
    <w:p w14:paraId="61BAA84D" w14:textId="6FC0A18B" w:rsidR="00A64AFC" w:rsidRDefault="00A64AFC" w:rsidP="00730CFC">
      <w:pPr>
        <w:rPr>
          <w:rFonts w:asciiTheme="majorHAnsi" w:hAnsiTheme="majorHAnsi"/>
          <w:sz w:val="24"/>
        </w:rPr>
      </w:pPr>
      <w:r>
        <w:rPr>
          <w:rFonts w:asciiTheme="majorHAnsi" w:hAnsiTheme="majorHAnsi"/>
          <w:b/>
          <w:sz w:val="24"/>
        </w:rPr>
        <w:t xml:space="preserve">3 : </w:t>
      </w:r>
      <w:r>
        <w:rPr>
          <w:rFonts w:asciiTheme="majorHAnsi" w:hAnsiTheme="majorHAnsi"/>
          <w:sz w:val="24"/>
        </w:rPr>
        <w:t xml:space="preserve">Le CSMGP </w:t>
      </w:r>
      <w:r w:rsidR="00730CFC">
        <w:rPr>
          <w:rFonts w:asciiTheme="majorHAnsi" w:hAnsiTheme="majorHAnsi"/>
          <w:sz w:val="24"/>
        </w:rPr>
        <w:t>joint la réponse signée par l’autorité compétente</w:t>
      </w:r>
    </w:p>
    <w:p w14:paraId="4126F173" w14:textId="1A5032C9" w:rsidR="0023196B" w:rsidRDefault="005D0A6D" w:rsidP="00157062">
      <w:pPr>
        <w:pStyle w:val="PartieTitre4"/>
      </w:pPr>
      <w:r>
        <w:rPr>
          <w:noProof/>
          <w:lang w:eastAsia="fr-FR"/>
        </w:rPr>
        <w:pict w14:anchorId="6C7C3B77">
          <v:shape id="_x0000_s1816" type="#_x0000_t202" style="position:absolute;left:0;text-align:left;margin-left:.55pt;margin-top:27.1pt;width:453.1pt;height:275.6pt;z-index:251656704">
            <v:textbox style="mso-next-textbox:#_x0000_s1816">
              <w:txbxContent>
                <w:p w14:paraId="5CB2E5F5" w14:textId="482BAC98" w:rsidR="007436A9" w:rsidRDefault="007436A9">
                  <w:pPr>
                    <w:rPr>
                      <w:noProof/>
                      <w:lang w:eastAsia="fr-FR"/>
                    </w:rPr>
                  </w:pPr>
                  <w:r w:rsidRPr="00093A11">
                    <w:rPr>
                      <w:noProof/>
                      <w:lang w:eastAsia="fr-FR"/>
                    </w:rPr>
                    <w:drawing>
                      <wp:inline distT="0" distB="0" distL="0" distR="0" wp14:anchorId="4E891770" wp14:editId="26C56939">
                        <wp:extent cx="5561965" cy="3101340"/>
                        <wp:effectExtent l="0" t="0" r="0" b="0"/>
                        <wp:docPr id="48" name="Image 48"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7502367E" w14:textId="796C19B0" w:rsidR="007436A9" w:rsidRPr="00093A11" w:rsidRDefault="007436A9" w:rsidP="00093A11">
                  <w:pPr>
                    <w:jc w:val="center"/>
                    <w:rPr>
                      <w:rFonts w:asciiTheme="majorHAnsi" w:hAnsiTheme="majorHAnsi"/>
                      <w:b/>
                      <w:sz w:val="24"/>
                    </w:rPr>
                  </w:pPr>
                  <w:r w:rsidRPr="00093A11">
                    <w:rPr>
                      <w:rFonts w:asciiTheme="majorHAnsi" w:hAnsiTheme="majorHAnsi"/>
                      <w:b/>
                      <w:sz w:val="24"/>
                    </w:rPr>
                    <w:t>Processus de traitement des demandes de départ</w:t>
                  </w:r>
                </w:p>
              </w:txbxContent>
            </v:textbox>
          </v:shape>
        </w:pict>
      </w:r>
      <w:r w:rsidR="0023196B">
        <w:t>Traitement des demandes de départ</w:t>
      </w:r>
    </w:p>
    <w:p w14:paraId="0A09EE38" w14:textId="585A4685" w:rsidR="0023196B" w:rsidRDefault="0023196B" w:rsidP="0023196B"/>
    <w:p w14:paraId="254BAAB3" w14:textId="2C4AC966" w:rsidR="008E7D53" w:rsidRDefault="008E7D53" w:rsidP="0023196B"/>
    <w:p w14:paraId="62E06114" w14:textId="19C75CB4" w:rsidR="008E7D53" w:rsidRDefault="008E7D53" w:rsidP="0023196B"/>
    <w:p w14:paraId="54F9241E" w14:textId="77777777" w:rsidR="008E7D53" w:rsidRDefault="008E7D53" w:rsidP="0023196B"/>
    <w:p w14:paraId="74EB634B" w14:textId="77777777" w:rsidR="008E7D53" w:rsidRDefault="008E7D53" w:rsidP="0023196B"/>
    <w:p w14:paraId="054D30A2" w14:textId="77777777" w:rsidR="008E7D53" w:rsidRDefault="008E7D53" w:rsidP="0023196B"/>
    <w:p w14:paraId="7D4F580B" w14:textId="77777777" w:rsidR="008E7D53" w:rsidRDefault="008E7D53" w:rsidP="0023196B"/>
    <w:p w14:paraId="06A9AD77" w14:textId="77777777" w:rsidR="00D10CAD" w:rsidRDefault="00D10CAD" w:rsidP="0023196B"/>
    <w:p w14:paraId="075D92DC" w14:textId="77777777" w:rsidR="005D0EE8" w:rsidRDefault="005D0EE8" w:rsidP="005D0EE8"/>
    <w:p w14:paraId="2BD7C1B0" w14:textId="77777777" w:rsidR="005D0EE8" w:rsidRDefault="005D0EE8" w:rsidP="005D0EE8"/>
    <w:p w14:paraId="1365FF9A" w14:textId="77777777" w:rsidR="00093A11" w:rsidRDefault="00093A11" w:rsidP="005D0EE8"/>
    <w:p w14:paraId="69846DA6" w14:textId="77777777" w:rsidR="00951C2E" w:rsidRDefault="00951C2E" w:rsidP="006B2F58">
      <w:pPr>
        <w:pStyle w:val="Paragraphedeliste"/>
        <w:numPr>
          <w:ilvl w:val="0"/>
          <w:numId w:val="11"/>
        </w:numPr>
        <w:rPr>
          <w:rFonts w:asciiTheme="majorHAnsi" w:hAnsiTheme="majorHAnsi"/>
          <w:b/>
          <w:sz w:val="24"/>
        </w:rPr>
      </w:pPr>
      <w:r w:rsidRPr="00444645">
        <w:rPr>
          <w:rFonts w:asciiTheme="majorHAnsi" w:hAnsiTheme="majorHAnsi"/>
          <w:b/>
          <w:sz w:val="24"/>
        </w:rPr>
        <w:lastRenderedPageBreak/>
        <w:t>Commentaires</w:t>
      </w:r>
      <w:r>
        <w:rPr>
          <w:rFonts w:asciiTheme="majorHAnsi" w:hAnsiTheme="majorHAnsi"/>
          <w:b/>
          <w:sz w:val="24"/>
        </w:rPr>
        <w:t> :</w:t>
      </w:r>
    </w:p>
    <w:p w14:paraId="186F64FB" w14:textId="77777777" w:rsidR="00951C2E" w:rsidRDefault="00951C2E" w:rsidP="00951C2E">
      <w:pPr>
        <w:spacing w:after="0"/>
        <w:rPr>
          <w:rFonts w:asciiTheme="majorHAnsi" w:hAnsiTheme="majorHAnsi"/>
          <w:sz w:val="24"/>
        </w:rPr>
      </w:pPr>
      <w:r>
        <w:rPr>
          <w:rFonts w:asciiTheme="majorHAnsi" w:hAnsiTheme="majorHAnsi"/>
          <w:b/>
          <w:sz w:val="24"/>
        </w:rPr>
        <w:t xml:space="preserve">1 : </w:t>
      </w:r>
      <w:r>
        <w:rPr>
          <w:rFonts w:asciiTheme="majorHAnsi" w:hAnsiTheme="majorHAnsi"/>
          <w:sz w:val="24"/>
        </w:rPr>
        <w:t>L’agent s’authentifie</w:t>
      </w:r>
    </w:p>
    <w:p w14:paraId="0481BC57" w14:textId="171FC2F7" w:rsidR="00951C2E" w:rsidRDefault="00951C2E" w:rsidP="00951C2E">
      <w:pPr>
        <w:spacing w:after="0"/>
        <w:rPr>
          <w:rFonts w:asciiTheme="majorHAnsi" w:hAnsiTheme="majorHAnsi"/>
          <w:sz w:val="24"/>
        </w:rPr>
      </w:pPr>
      <w:r>
        <w:rPr>
          <w:rFonts w:asciiTheme="majorHAnsi" w:hAnsiTheme="majorHAnsi"/>
          <w:b/>
          <w:sz w:val="24"/>
        </w:rPr>
        <w:t xml:space="preserve">2 : </w:t>
      </w:r>
      <w:r>
        <w:rPr>
          <w:rFonts w:asciiTheme="majorHAnsi" w:hAnsiTheme="majorHAnsi"/>
          <w:sz w:val="24"/>
        </w:rPr>
        <w:t>L’agent formule sa demande de départ.</w:t>
      </w:r>
    </w:p>
    <w:p w14:paraId="00231034" w14:textId="77777777" w:rsidR="00951C2E" w:rsidRDefault="00951C2E" w:rsidP="00951C2E">
      <w:pPr>
        <w:spacing w:after="0"/>
        <w:rPr>
          <w:rFonts w:asciiTheme="majorHAnsi" w:hAnsiTheme="majorHAnsi"/>
          <w:sz w:val="24"/>
        </w:rPr>
      </w:pPr>
      <w:r>
        <w:rPr>
          <w:rFonts w:asciiTheme="majorHAnsi" w:hAnsiTheme="majorHAnsi"/>
          <w:b/>
          <w:sz w:val="24"/>
        </w:rPr>
        <w:t xml:space="preserve">3 : </w:t>
      </w:r>
      <w:r>
        <w:rPr>
          <w:rFonts w:asciiTheme="majorHAnsi" w:hAnsiTheme="majorHAnsi"/>
          <w:sz w:val="24"/>
        </w:rPr>
        <w:t>Le système notifie le responsable (supérieur hiérarchique) de l’agent de la demande.</w:t>
      </w:r>
    </w:p>
    <w:p w14:paraId="5C315003" w14:textId="77777777" w:rsidR="00951C2E" w:rsidRDefault="00951C2E" w:rsidP="00951C2E">
      <w:pPr>
        <w:spacing w:after="0"/>
        <w:rPr>
          <w:rFonts w:asciiTheme="majorHAnsi" w:hAnsiTheme="majorHAnsi"/>
          <w:sz w:val="24"/>
        </w:rPr>
      </w:pPr>
      <w:r>
        <w:rPr>
          <w:rFonts w:asciiTheme="majorHAnsi" w:hAnsiTheme="majorHAnsi"/>
          <w:b/>
          <w:sz w:val="24"/>
        </w:rPr>
        <w:t xml:space="preserve">4 : </w:t>
      </w:r>
      <w:r>
        <w:rPr>
          <w:rFonts w:asciiTheme="majorHAnsi" w:hAnsiTheme="majorHAnsi"/>
          <w:sz w:val="24"/>
        </w:rPr>
        <w:t>Le supérieur hiérarchique s’authentifie.</w:t>
      </w:r>
    </w:p>
    <w:p w14:paraId="6AD77AF9" w14:textId="77777777" w:rsidR="00951C2E" w:rsidRDefault="00951C2E" w:rsidP="00951C2E">
      <w:pPr>
        <w:spacing w:after="0"/>
        <w:rPr>
          <w:rFonts w:asciiTheme="majorHAnsi" w:hAnsiTheme="majorHAnsi"/>
          <w:sz w:val="24"/>
        </w:rPr>
      </w:pPr>
      <w:r>
        <w:rPr>
          <w:rFonts w:asciiTheme="majorHAnsi" w:hAnsiTheme="majorHAnsi"/>
          <w:b/>
          <w:sz w:val="24"/>
        </w:rPr>
        <w:t xml:space="preserve">5 : </w:t>
      </w:r>
      <w:r>
        <w:rPr>
          <w:rFonts w:asciiTheme="majorHAnsi" w:hAnsiTheme="majorHAnsi"/>
          <w:sz w:val="24"/>
        </w:rPr>
        <w:t>Le supérieur hiérarchique marque un avis sur la demande. En cas de refus, le supérieur hiérarchique peut préciser le motif</w:t>
      </w:r>
    </w:p>
    <w:p w14:paraId="6795A2A8" w14:textId="77777777" w:rsidR="00951C2E" w:rsidRDefault="00951C2E" w:rsidP="00951C2E">
      <w:pPr>
        <w:spacing w:after="0"/>
        <w:rPr>
          <w:rFonts w:asciiTheme="majorHAnsi" w:hAnsiTheme="majorHAnsi"/>
          <w:sz w:val="24"/>
        </w:rPr>
      </w:pPr>
      <w:r>
        <w:rPr>
          <w:rFonts w:asciiTheme="majorHAnsi" w:hAnsiTheme="majorHAnsi"/>
          <w:b/>
          <w:sz w:val="24"/>
        </w:rPr>
        <w:t xml:space="preserve">6 : </w:t>
      </w:r>
      <w:r>
        <w:rPr>
          <w:rFonts w:asciiTheme="majorHAnsi" w:hAnsiTheme="majorHAnsi"/>
          <w:sz w:val="24"/>
        </w:rPr>
        <w:t>Le système notifie l’agent de l’avis (accord ou pas) de son supérieur hiérarchique. En cas de refus, le processus prend fin à ce stade.</w:t>
      </w:r>
    </w:p>
    <w:p w14:paraId="728DFF23" w14:textId="77777777" w:rsidR="00951C2E" w:rsidRDefault="00951C2E" w:rsidP="00951C2E">
      <w:pPr>
        <w:spacing w:after="0"/>
        <w:rPr>
          <w:rFonts w:asciiTheme="majorHAnsi" w:hAnsiTheme="majorHAnsi"/>
          <w:sz w:val="24"/>
        </w:rPr>
      </w:pPr>
      <w:r>
        <w:rPr>
          <w:rFonts w:asciiTheme="majorHAnsi" w:hAnsiTheme="majorHAnsi"/>
          <w:b/>
          <w:sz w:val="24"/>
        </w:rPr>
        <w:t xml:space="preserve">7 : </w:t>
      </w:r>
      <w:r>
        <w:rPr>
          <w:rFonts w:asciiTheme="majorHAnsi" w:hAnsiTheme="majorHAnsi"/>
          <w:sz w:val="24"/>
        </w:rPr>
        <w:t>Si l’avis du responsable est un accord, le système notifie le CSMGP de la demande.</w:t>
      </w:r>
    </w:p>
    <w:p w14:paraId="4C81E86F" w14:textId="16E26373" w:rsidR="00951C2E" w:rsidRDefault="00951C2E" w:rsidP="00951C2E">
      <w:pPr>
        <w:spacing w:after="0"/>
        <w:rPr>
          <w:rFonts w:asciiTheme="majorHAnsi" w:hAnsiTheme="majorHAnsi"/>
          <w:sz w:val="24"/>
        </w:rPr>
      </w:pPr>
      <w:r>
        <w:rPr>
          <w:rFonts w:asciiTheme="majorHAnsi" w:hAnsiTheme="majorHAnsi"/>
          <w:b/>
          <w:sz w:val="24"/>
        </w:rPr>
        <w:t xml:space="preserve">8 : </w:t>
      </w:r>
      <w:r>
        <w:rPr>
          <w:rFonts w:asciiTheme="majorHAnsi" w:hAnsiTheme="majorHAnsi"/>
          <w:sz w:val="24"/>
        </w:rPr>
        <w:t xml:space="preserve">Le CSMGP </w:t>
      </w:r>
      <w:r w:rsidR="00054D00">
        <w:rPr>
          <w:rFonts w:asciiTheme="majorHAnsi" w:hAnsiTheme="majorHAnsi"/>
          <w:sz w:val="24"/>
        </w:rPr>
        <w:t>traite la demande</w:t>
      </w:r>
      <w:r>
        <w:rPr>
          <w:rFonts w:asciiTheme="majorHAnsi" w:hAnsiTheme="majorHAnsi"/>
          <w:sz w:val="24"/>
        </w:rPr>
        <w:t>.</w:t>
      </w:r>
    </w:p>
    <w:p w14:paraId="2EBEDAF1" w14:textId="4C70485C" w:rsidR="00951C2E" w:rsidRDefault="00951C2E" w:rsidP="00951C2E">
      <w:pPr>
        <w:spacing w:after="0"/>
        <w:rPr>
          <w:rFonts w:asciiTheme="majorHAnsi" w:hAnsiTheme="majorHAnsi"/>
          <w:b/>
          <w:sz w:val="24"/>
        </w:rPr>
      </w:pPr>
      <w:r>
        <w:rPr>
          <w:rFonts w:asciiTheme="majorHAnsi" w:hAnsiTheme="majorHAnsi"/>
          <w:b/>
          <w:sz w:val="24"/>
        </w:rPr>
        <w:t xml:space="preserve">9 : </w:t>
      </w:r>
      <w:r>
        <w:rPr>
          <w:rFonts w:asciiTheme="majorHAnsi" w:hAnsiTheme="majorHAnsi"/>
          <w:sz w:val="24"/>
        </w:rPr>
        <w:t xml:space="preserve">Le </w:t>
      </w:r>
      <w:r w:rsidR="0058538A">
        <w:rPr>
          <w:rFonts w:asciiTheme="majorHAnsi" w:hAnsiTheme="majorHAnsi"/>
          <w:sz w:val="24"/>
        </w:rPr>
        <w:t xml:space="preserve">système </w:t>
      </w:r>
      <w:r w:rsidR="00054D00">
        <w:rPr>
          <w:rFonts w:asciiTheme="majorHAnsi" w:hAnsiTheme="majorHAnsi"/>
          <w:sz w:val="24"/>
        </w:rPr>
        <w:t>notifie l</w:t>
      </w:r>
      <w:r w:rsidR="0058538A">
        <w:rPr>
          <w:rFonts w:asciiTheme="majorHAnsi" w:hAnsiTheme="majorHAnsi"/>
          <w:sz w:val="24"/>
        </w:rPr>
        <w:t>e responsable de la réponse à l</w:t>
      </w:r>
      <w:r w:rsidR="00054D00">
        <w:rPr>
          <w:rFonts w:asciiTheme="majorHAnsi" w:hAnsiTheme="majorHAnsi"/>
          <w:sz w:val="24"/>
        </w:rPr>
        <w:t>a demande de départ</w:t>
      </w:r>
      <w:r w:rsidR="0058538A">
        <w:rPr>
          <w:rFonts w:asciiTheme="majorHAnsi" w:hAnsiTheme="majorHAnsi"/>
          <w:sz w:val="24"/>
        </w:rPr>
        <w:t xml:space="preserve"> de son agent</w:t>
      </w:r>
      <w:r>
        <w:rPr>
          <w:rFonts w:asciiTheme="majorHAnsi" w:hAnsiTheme="majorHAnsi"/>
          <w:sz w:val="24"/>
        </w:rPr>
        <w:t>.</w:t>
      </w:r>
    </w:p>
    <w:p w14:paraId="5A651E23" w14:textId="1703703F" w:rsidR="00951C2E" w:rsidRPr="00383997" w:rsidRDefault="00951C2E" w:rsidP="00951C2E">
      <w:pPr>
        <w:spacing w:after="0"/>
      </w:pPr>
      <w:r>
        <w:rPr>
          <w:rFonts w:asciiTheme="majorHAnsi" w:hAnsiTheme="majorHAnsi"/>
          <w:b/>
          <w:sz w:val="24"/>
        </w:rPr>
        <w:t xml:space="preserve">10 : </w:t>
      </w:r>
      <w:r w:rsidR="0058538A">
        <w:rPr>
          <w:rFonts w:asciiTheme="majorHAnsi" w:hAnsiTheme="majorHAnsi"/>
          <w:sz w:val="24"/>
        </w:rPr>
        <w:t xml:space="preserve">Le </w:t>
      </w:r>
      <w:r w:rsidR="00767B24">
        <w:rPr>
          <w:rFonts w:asciiTheme="majorHAnsi" w:hAnsiTheme="majorHAnsi"/>
          <w:sz w:val="24"/>
        </w:rPr>
        <w:t xml:space="preserve">système </w:t>
      </w:r>
      <w:r w:rsidR="0058538A">
        <w:rPr>
          <w:rFonts w:asciiTheme="majorHAnsi" w:hAnsiTheme="majorHAnsi"/>
          <w:sz w:val="24"/>
        </w:rPr>
        <w:t>notifie l’agent de la réponse à sa demande de départ</w:t>
      </w:r>
      <w:r>
        <w:rPr>
          <w:rFonts w:asciiTheme="majorHAnsi" w:hAnsiTheme="majorHAnsi"/>
          <w:sz w:val="24"/>
        </w:rPr>
        <w:t>.</w:t>
      </w:r>
    </w:p>
    <w:p w14:paraId="5B586C72" w14:textId="64E080F2" w:rsidR="0023196B" w:rsidRPr="00157062" w:rsidRDefault="0023196B" w:rsidP="00157062">
      <w:pPr>
        <w:pStyle w:val="PartieTitre4"/>
      </w:pPr>
      <w:r w:rsidRPr="00157062">
        <w:t>Traitement des demandes d’absences (Congé, absences)</w:t>
      </w:r>
    </w:p>
    <w:p w14:paraId="7225B9C9" w14:textId="221E9067" w:rsidR="00383997" w:rsidRDefault="005D0A6D" w:rsidP="00383997">
      <w:r>
        <w:rPr>
          <w:noProof/>
          <w:lang w:eastAsia="fr-FR"/>
        </w:rPr>
        <w:pict w14:anchorId="6C7C3B77">
          <v:shape id="_x0000_s1818" type="#_x0000_t202" style="position:absolute;margin-left:31pt;margin-top:8.1pt;width:453.1pt;height:388.4pt;z-index:251657728">
            <v:textbox style="mso-next-textbox:#_x0000_s1818">
              <w:txbxContent>
                <w:p w14:paraId="407EF016" w14:textId="30647F13" w:rsidR="007436A9" w:rsidRDefault="007436A9" w:rsidP="00383997">
                  <w:pPr>
                    <w:rPr>
                      <w:noProof/>
                      <w:lang w:eastAsia="fr-FR"/>
                    </w:rPr>
                  </w:pPr>
                  <w:r w:rsidRPr="0090027D">
                    <w:rPr>
                      <w:noProof/>
                      <w:lang w:eastAsia="fr-FR"/>
                    </w:rPr>
                    <w:drawing>
                      <wp:inline distT="0" distB="0" distL="0" distR="0" wp14:anchorId="1A6BC0FD" wp14:editId="14FD19E4">
                        <wp:extent cx="5561965" cy="4455160"/>
                        <wp:effectExtent l="0" t="0" r="0" b="0"/>
                        <wp:docPr id="49" name="Image 49"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1965" cy="4455160"/>
                                </a:xfrm>
                                <a:prstGeom prst="rect">
                                  <a:avLst/>
                                </a:prstGeom>
                                <a:noFill/>
                                <a:ln>
                                  <a:noFill/>
                                </a:ln>
                              </pic:spPr>
                            </pic:pic>
                          </a:graphicData>
                        </a:graphic>
                      </wp:inline>
                    </w:drawing>
                  </w:r>
                </w:p>
                <w:p w14:paraId="55E0DF86" w14:textId="7CBDDAEA" w:rsidR="007436A9" w:rsidRPr="0090027D" w:rsidRDefault="007436A9" w:rsidP="0090027D">
                  <w:pPr>
                    <w:spacing w:after="0"/>
                    <w:jc w:val="center"/>
                    <w:rPr>
                      <w:rFonts w:asciiTheme="majorHAnsi" w:hAnsiTheme="majorHAnsi"/>
                      <w:b/>
                      <w:sz w:val="24"/>
                    </w:rPr>
                  </w:pPr>
                  <w:r w:rsidRPr="0090027D">
                    <w:rPr>
                      <w:rFonts w:asciiTheme="majorHAnsi" w:hAnsiTheme="majorHAnsi"/>
                      <w:b/>
                      <w:sz w:val="24"/>
                    </w:rPr>
                    <w:t>Processus de traitement des demandes d’absences temporaires</w:t>
                  </w:r>
                </w:p>
              </w:txbxContent>
            </v:textbox>
          </v:shape>
        </w:pict>
      </w:r>
    </w:p>
    <w:p w14:paraId="2C5550C7" w14:textId="403A92CD" w:rsidR="00383997" w:rsidRDefault="00383997" w:rsidP="00383997"/>
    <w:p w14:paraId="6008A667" w14:textId="77777777" w:rsidR="00383997" w:rsidRDefault="00383997" w:rsidP="00383997"/>
    <w:p w14:paraId="46E49B87" w14:textId="77777777" w:rsidR="00383997" w:rsidRDefault="00383997" w:rsidP="00383997"/>
    <w:p w14:paraId="4B2F6947" w14:textId="77777777" w:rsidR="00383997" w:rsidRDefault="00383997" w:rsidP="00383997"/>
    <w:p w14:paraId="74E69D76" w14:textId="77777777" w:rsidR="00383997" w:rsidRDefault="00383997" w:rsidP="00383997"/>
    <w:p w14:paraId="4E339B72" w14:textId="77777777" w:rsidR="00383997" w:rsidRDefault="00383997" w:rsidP="00383997"/>
    <w:p w14:paraId="2CDF4DB1" w14:textId="77777777" w:rsidR="00383997" w:rsidRDefault="00383997" w:rsidP="00383997"/>
    <w:p w14:paraId="0DB43AA6" w14:textId="5F5E997C" w:rsidR="00383997" w:rsidRDefault="00383997" w:rsidP="00383997"/>
    <w:p w14:paraId="563AA062" w14:textId="77777777" w:rsidR="00383997" w:rsidRDefault="00383997" w:rsidP="00383997"/>
    <w:p w14:paraId="2227C4A4" w14:textId="77777777" w:rsidR="00383997" w:rsidRDefault="00383997" w:rsidP="00383997"/>
    <w:p w14:paraId="6AAF96C6" w14:textId="77777777" w:rsidR="00383997" w:rsidRDefault="00383997" w:rsidP="00383997"/>
    <w:p w14:paraId="6D3829E8" w14:textId="77777777" w:rsidR="00383997" w:rsidRDefault="00383997" w:rsidP="00383997"/>
    <w:p w14:paraId="1EAC8C6A" w14:textId="77777777" w:rsidR="00383997" w:rsidRDefault="00383997" w:rsidP="00383997"/>
    <w:p w14:paraId="5C937DF8" w14:textId="77777777" w:rsidR="00383997" w:rsidRDefault="00383997" w:rsidP="00383997"/>
    <w:p w14:paraId="06CE0A84" w14:textId="77777777" w:rsidR="0090027D" w:rsidRDefault="0090027D" w:rsidP="00383997"/>
    <w:p w14:paraId="205CA8E0" w14:textId="77777777" w:rsidR="00810D5B" w:rsidRDefault="00810D5B" w:rsidP="006B2F58">
      <w:pPr>
        <w:pStyle w:val="Paragraphedeliste"/>
        <w:numPr>
          <w:ilvl w:val="0"/>
          <w:numId w:val="11"/>
        </w:numPr>
        <w:rPr>
          <w:rFonts w:asciiTheme="majorHAnsi" w:hAnsiTheme="majorHAnsi"/>
          <w:b/>
          <w:sz w:val="24"/>
        </w:rPr>
      </w:pPr>
      <w:r w:rsidRPr="00444645">
        <w:rPr>
          <w:rFonts w:asciiTheme="majorHAnsi" w:hAnsiTheme="majorHAnsi"/>
          <w:b/>
          <w:sz w:val="24"/>
        </w:rPr>
        <w:lastRenderedPageBreak/>
        <w:t>Commentaires</w:t>
      </w:r>
      <w:r>
        <w:rPr>
          <w:rFonts w:asciiTheme="majorHAnsi" w:hAnsiTheme="majorHAnsi"/>
          <w:b/>
          <w:sz w:val="24"/>
        </w:rPr>
        <w:t> :</w:t>
      </w:r>
    </w:p>
    <w:p w14:paraId="1DC750AD" w14:textId="024579E4" w:rsidR="00810D5B" w:rsidRDefault="00810D5B" w:rsidP="003E7E68">
      <w:pPr>
        <w:spacing w:after="0"/>
        <w:rPr>
          <w:rFonts w:asciiTheme="majorHAnsi" w:hAnsiTheme="majorHAnsi"/>
          <w:sz w:val="24"/>
        </w:rPr>
      </w:pPr>
      <w:r>
        <w:rPr>
          <w:rFonts w:asciiTheme="majorHAnsi" w:hAnsiTheme="majorHAnsi"/>
          <w:b/>
          <w:sz w:val="24"/>
        </w:rPr>
        <w:t xml:space="preserve">1 : </w:t>
      </w:r>
      <w:r w:rsidR="005312A8">
        <w:rPr>
          <w:rFonts w:asciiTheme="majorHAnsi" w:hAnsiTheme="majorHAnsi"/>
          <w:sz w:val="24"/>
        </w:rPr>
        <w:t>L’agent s’authentifie</w:t>
      </w:r>
    </w:p>
    <w:p w14:paraId="026EB247" w14:textId="25F57299" w:rsidR="00810D5B" w:rsidRDefault="00810D5B" w:rsidP="003E7E68">
      <w:pPr>
        <w:spacing w:after="0"/>
        <w:rPr>
          <w:rFonts w:asciiTheme="majorHAnsi" w:hAnsiTheme="majorHAnsi"/>
          <w:sz w:val="24"/>
        </w:rPr>
      </w:pPr>
      <w:r>
        <w:rPr>
          <w:rFonts w:asciiTheme="majorHAnsi" w:hAnsiTheme="majorHAnsi"/>
          <w:b/>
          <w:sz w:val="24"/>
        </w:rPr>
        <w:t xml:space="preserve">2 : </w:t>
      </w:r>
      <w:r w:rsidR="005312A8">
        <w:rPr>
          <w:rFonts w:asciiTheme="majorHAnsi" w:hAnsiTheme="majorHAnsi"/>
          <w:sz w:val="24"/>
        </w:rPr>
        <w:t>L’agent formule sa demande d’absence temporaire (Congé ou permission d’absence).</w:t>
      </w:r>
    </w:p>
    <w:p w14:paraId="6BB9EE76" w14:textId="758AB1F3" w:rsidR="00810D5B" w:rsidRDefault="00810D5B" w:rsidP="003E7E68">
      <w:pPr>
        <w:spacing w:after="0"/>
        <w:rPr>
          <w:rFonts w:asciiTheme="majorHAnsi" w:hAnsiTheme="majorHAnsi"/>
          <w:sz w:val="24"/>
        </w:rPr>
      </w:pPr>
      <w:r>
        <w:rPr>
          <w:rFonts w:asciiTheme="majorHAnsi" w:hAnsiTheme="majorHAnsi"/>
          <w:b/>
          <w:sz w:val="24"/>
        </w:rPr>
        <w:t xml:space="preserve">3 : </w:t>
      </w:r>
      <w:r w:rsidR="005312A8">
        <w:rPr>
          <w:rFonts w:asciiTheme="majorHAnsi" w:hAnsiTheme="majorHAnsi"/>
          <w:sz w:val="24"/>
        </w:rPr>
        <w:t>Le système notifie le responsable (supérieur hiérarchique) de l’agent de la demande.</w:t>
      </w:r>
    </w:p>
    <w:p w14:paraId="56FE0633" w14:textId="679DCB85" w:rsidR="00810D5B" w:rsidRDefault="00810D5B" w:rsidP="003E7E68">
      <w:pPr>
        <w:spacing w:after="0"/>
        <w:rPr>
          <w:rFonts w:asciiTheme="majorHAnsi" w:hAnsiTheme="majorHAnsi"/>
          <w:sz w:val="24"/>
        </w:rPr>
      </w:pPr>
      <w:r>
        <w:rPr>
          <w:rFonts w:asciiTheme="majorHAnsi" w:hAnsiTheme="majorHAnsi"/>
          <w:b/>
          <w:sz w:val="24"/>
        </w:rPr>
        <w:t xml:space="preserve">4 : </w:t>
      </w:r>
      <w:r>
        <w:rPr>
          <w:rFonts w:asciiTheme="majorHAnsi" w:hAnsiTheme="majorHAnsi"/>
          <w:sz w:val="24"/>
        </w:rPr>
        <w:t xml:space="preserve">Le </w:t>
      </w:r>
      <w:r w:rsidR="005312A8">
        <w:rPr>
          <w:rFonts w:asciiTheme="majorHAnsi" w:hAnsiTheme="majorHAnsi"/>
          <w:sz w:val="24"/>
        </w:rPr>
        <w:t>supérieur hiérarchique s’authentifie.</w:t>
      </w:r>
    </w:p>
    <w:p w14:paraId="6A40C17E" w14:textId="351C1D33" w:rsidR="00810D5B" w:rsidRDefault="00810D5B" w:rsidP="003E7E68">
      <w:pPr>
        <w:spacing w:after="0"/>
        <w:rPr>
          <w:rFonts w:asciiTheme="majorHAnsi" w:hAnsiTheme="majorHAnsi"/>
          <w:sz w:val="24"/>
        </w:rPr>
      </w:pPr>
      <w:r>
        <w:rPr>
          <w:rFonts w:asciiTheme="majorHAnsi" w:hAnsiTheme="majorHAnsi"/>
          <w:b/>
          <w:sz w:val="24"/>
        </w:rPr>
        <w:t xml:space="preserve">5 : </w:t>
      </w:r>
      <w:r w:rsidR="005312A8">
        <w:rPr>
          <w:rFonts w:asciiTheme="majorHAnsi" w:hAnsiTheme="majorHAnsi"/>
          <w:sz w:val="24"/>
        </w:rPr>
        <w:t>Le supérieur hiérarchique marque un avis sur la demande.</w:t>
      </w:r>
      <w:r w:rsidR="00016C99">
        <w:rPr>
          <w:rFonts w:asciiTheme="majorHAnsi" w:hAnsiTheme="majorHAnsi"/>
          <w:sz w:val="24"/>
        </w:rPr>
        <w:t xml:space="preserve"> En cas de refus, le supérieur hiérarchique peut préciser le motif</w:t>
      </w:r>
    </w:p>
    <w:p w14:paraId="514BFF5A" w14:textId="0191C249" w:rsidR="00810D5B" w:rsidRDefault="00810D5B" w:rsidP="003E7E68">
      <w:pPr>
        <w:spacing w:after="0"/>
        <w:rPr>
          <w:rFonts w:asciiTheme="majorHAnsi" w:hAnsiTheme="majorHAnsi"/>
          <w:sz w:val="24"/>
        </w:rPr>
      </w:pPr>
      <w:r>
        <w:rPr>
          <w:rFonts w:asciiTheme="majorHAnsi" w:hAnsiTheme="majorHAnsi"/>
          <w:b/>
          <w:sz w:val="24"/>
        </w:rPr>
        <w:t xml:space="preserve">6 : </w:t>
      </w:r>
      <w:r>
        <w:rPr>
          <w:rFonts w:asciiTheme="majorHAnsi" w:hAnsiTheme="majorHAnsi"/>
          <w:sz w:val="24"/>
        </w:rPr>
        <w:t xml:space="preserve">Le système notifie </w:t>
      </w:r>
      <w:r w:rsidR="005312A8">
        <w:rPr>
          <w:rFonts w:asciiTheme="majorHAnsi" w:hAnsiTheme="majorHAnsi"/>
          <w:sz w:val="24"/>
        </w:rPr>
        <w:t>l’agent de l’avis (accord ou pas) de son supérieur hiérarchique.</w:t>
      </w:r>
      <w:r w:rsidR="00016C99">
        <w:rPr>
          <w:rFonts w:asciiTheme="majorHAnsi" w:hAnsiTheme="majorHAnsi"/>
          <w:sz w:val="24"/>
        </w:rPr>
        <w:t xml:space="preserve"> En cas de refus, le processus prend fin à ce stade.</w:t>
      </w:r>
    </w:p>
    <w:p w14:paraId="6B8FEDD8" w14:textId="473E5727" w:rsidR="00810D5B" w:rsidRDefault="00810D5B" w:rsidP="003E7E68">
      <w:pPr>
        <w:spacing w:after="0"/>
        <w:rPr>
          <w:rFonts w:asciiTheme="majorHAnsi" w:hAnsiTheme="majorHAnsi"/>
          <w:sz w:val="24"/>
        </w:rPr>
      </w:pPr>
      <w:r>
        <w:rPr>
          <w:rFonts w:asciiTheme="majorHAnsi" w:hAnsiTheme="majorHAnsi"/>
          <w:b/>
          <w:sz w:val="24"/>
        </w:rPr>
        <w:t xml:space="preserve">7 : </w:t>
      </w:r>
      <w:r w:rsidR="005312A8">
        <w:rPr>
          <w:rFonts w:asciiTheme="majorHAnsi" w:hAnsiTheme="majorHAnsi"/>
          <w:sz w:val="24"/>
        </w:rPr>
        <w:t>Si l’avis du responsable est</w:t>
      </w:r>
      <w:r w:rsidR="00016C99">
        <w:rPr>
          <w:rFonts w:asciiTheme="majorHAnsi" w:hAnsiTheme="majorHAnsi"/>
          <w:sz w:val="24"/>
        </w:rPr>
        <w:t xml:space="preserve"> un</w:t>
      </w:r>
      <w:r w:rsidR="005312A8">
        <w:rPr>
          <w:rFonts w:asciiTheme="majorHAnsi" w:hAnsiTheme="majorHAnsi"/>
          <w:sz w:val="24"/>
        </w:rPr>
        <w:t xml:space="preserve"> accord, le système notifie l</w:t>
      </w:r>
      <w:r>
        <w:rPr>
          <w:rFonts w:asciiTheme="majorHAnsi" w:hAnsiTheme="majorHAnsi"/>
          <w:sz w:val="24"/>
        </w:rPr>
        <w:t xml:space="preserve">e CSMGP </w:t>
      </w:r>
      <w:r w:rsidR="00016C99">
        <w:rPr>
          <w:rFonts w:asciiTheme="majorHAnsi" w:hAnsiTheme="majorHAnsi"/>
          <w:sz w:val="24"/>
        </w:rPr>
        <w:t>de la demande.</w:t>
      </w:r>
    </w:p>
    <w:p w14:paraId="6BD10816" w14:textId="72B5DA80" w:rsidR="00ED616D" w:rsidRDefault="00ED616D" w:rsidP="00ED616D">
      <w:pPr>
        <w:spacing w:after="0"/>
        <w:rPr>
          <w:rFonts w:asciiTheme="majorHAnsi" w:hAnsiTheme="majorHAnsi"/>
          <w:sz w:val="24"/>
        </w:rPr>
      </w:pPr>
      <w:r>
        <w:rPr>
          <w:rFonts w:asciiTheme="majorHAnsi" w:hAnsiTheme="majorHAnsi"/>
          <w:b/>
          <w:sz w:val="24"/>
        </w:rPr>
        <w:t xml:space="preserve">8 : </w:t>
      </w:r>
      <w:r>
        <w:rPr>
          <w:rFonts w:asciiTheme="majorHAnsi" w:hAnsiTheme="majorHAnsi"/>
          <w:sz w:val="24"/>
        </w:rPr>
        <w:t>Le CSMGP traite la demande de l’agent.</w:t>
      </w:r>
    </w:p>
    <w:p w14:paraId="1114134A" w14:textId="0D0C96F8" w:rsidR="00016C99" w:rsidRPr="00016C99" w:rsidRDefault="0038442D" w:rsidP="003E7E68">
      <w:pPr>
        <w:spacing w:after="0"/>
        <w:rPr>
          <w:rFonts w:asciiTheme="majorHAnsi" w:hAnsiTheme="majorHAnsi"/>
          <w:sz w:val="24"/>
        </w:rPr>
      </w:pPr>
      <w:r>
        <w:rPr>
          <w:rFonts w:asciiTheme="majorHAnsi" w:hAnsiTheme="majorHAnsi"/>
          <w:b/>
          <w:sz w:val="24"/>
        </w:rPr>
        <w:t>9</w:t>
      </w:r>
      <w:r w:rsidR="00016C99">
        <w:rPr>
          <w:rFonts w:asciiTheme="majorHAnsi" w:hAnsiTheme="majorHAnsi"/>
          <w:b/>
          <w:sz w:val="24"/>
        </w:rPr>
        <w:t xml:space="preserve"> : </w:t>
      </w:r>
      <w:r w:rsidR="00016C99">
        <w:rPr>
          <w:rFonts w:asciiTheme="majorHAnsi" w:hAnsiTheme="majorHAnsi"/>
          <w:sz w:val="24"/>
        </w:rPr>
        <w:t>Le système notifie le responsable de la réponse à la demande de son agent.</w:t>
      </w:r>
    </w:p>
    <w:p w14:paraId="62A19C7D" w14:textId="574EBA78" w:rsidR="005D0EE8" w:rsidRPr="00383997" w:rsidRDefault="0038442D" w:rsidP="003E7E68">
      <w:pPr>
        <w:spacing w:after="0"/>
      </w:pPr>
      <w:r>
        <w:rPr>
          <w:rFonts w:asciiTheme="majorHAnsi" w:hAnsiTheme="majorHAnsi"/>
          <w:b/>
          <w:sz w:val="24"/>
        </w:rPr>
        <w:t>10</w:t>
      </w:r>
      <w:r w:rsidR="00016C99">
        <w:rPr>
          <w:rFonts w:asciiTheme="majorHAnsi" w:hAnsiTheme="majorHAnsi"/>
          <w:b/>
          <w:sz w:val="24"/>
        </w:rPr>
        <w:t xml:space="preserve"> : </w:t>
      </w:r>
      <w:r w:rsidR="00016C99">
        <w:rPr>
          <w:rFonts w:asciiTheme="majorHAnsi" w:hAnsiTheme="majorHAnsi"/>
          <w:sz w:val="24"/>
        </w:rPr>
        <w:t>Le système notifie l’agent de la réponse à sa demande.</w:t>
      </w:r>
    </w:p>
    <w:p w14:paraId="2B342190" w14:textId="7AA79658" w:rsidR="0023196B" w:rsidRDefault="0023196B" w:rsidP="00157062">
      <w:pPr>
        <w:pStyle w:val="PartieTitre4"/>
      </w:pPr>
      <w:r>
        <w:t>Traitement des demandes d’affectation interne (au sein de la DMP)</w:t>
      </w:r>
    </w:p>
    <w:p w14:paraId="1C5493EB" w14:textId="6F5F4921" w:rsidR="003365C4" w:rsidRDefault="005D0A6D" w:rsidP="003365C4">
      <w:r>
        <w:rPr>
          <w:noProof/>
          <w:lang w:eastAsia="fr-FR"/>
        </w:rPr>
        <w:pict w14:anchorId="358556E6">
          <v:shape id="_x0000_s1819" type="#_x0000_t202" style="position:absolute;margin-left:.5pt;margin-top:16.7pt;width:453.15pt;height:321.65pt;z-index:251658752">
            <v:textbox style="mso-next-textbox:#_x0000_s1819">
              <w:txbxContent>
                <w:p w14:paraId="0A91CD23" w14:textId="27B0D5C5" w:rsidR="007436A9" w:rsidRDefault="007436A9">
                  <w:pPr>
                    <w:rPr>
                      <w:noProof/>
                      <w:lang w:eastAsia="fr-FR"/>
                    </w:rPr>
                  </w:pPr>
                  <w:r w:rsidRPr="006D6895">
                    <w:rPr>
                      <w:noProof/>
                      <w:lang w:eastAsia="fr-FR"/>
                    </w:rPr>
                    <w:drawing>
                      <wp:inline distT="0" distB="0" distL="0" distR="0" wp14:anchorId="4605B325" wp14:editId="073B534C">
                        <wp:extent cx="5562600" cy="3637280"/>
                        <wp:effectExtent l="0" t="0" r="0" b="0"/>
                        <wp:docPr id="50" name="Image 50"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1EA10879" w14:textId="38AD872E" w:rsidR="007436A9" w:rsidRPr="006D6895" w:rsidRDefault="007436A9" w:rsidP="006D6895">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v:shape>
        </w:pict>
      </w:r>
    </w:p>
    <w:p w14:paraId="73BB5E6F" w14:textId="77777777" w:rsidR="003365C4" w:rsidRDefault="003365C4" w:rsidP="003365C4"/>
    <w:p w14:paraId="7622ADC6" w14:textId="77777777" w:rsidR="003365C4" w:rsidRDefault="003365C4" w:rsidP="003365C4"/>
    <w:p w14:paraId="2B718309" w14:textId="77777777" w:rsidR="003365C4" w:rsidRDefault="003365C4" w:rsidP="003365C4"/>
    <w:p w14:paraId="3CBCBEB8" w14:textId="77777777" w:rsidR="003365C4" w:rsidRDefault="003365C4" w:rsidP="003365C4"/>
    <w:p w14:paraId="2FED7981" w14:textId="77777777" w:rsidR="003365C4" w:rsidRDefault="003365C4" w:rsidP="003365C4"/>
    <w:p w14:paraId="445B097A" w14:textId="77777777" w:rsidR="003365C4" w:rsidRDefault="003365C4" w:rsidP="003365C4"/>
    <w:p w14:paraId="73876F53" w14:textId="77777777" w:rsidR="003365C4" w:rsidRDefault="003365C4" w:rsidP="003365C4"/>
    <w:p w14:paraId="118C7A29" w14:textId="77777777" w:rsidR="005D0EE8" w:rsidRDefault="005D0EE8" w:rsidP="005D0EE8"/>
    <w:p w14:paraId="55372580" w14:textId="77777777" w:rsidR="005D0EE8" w:rsidRDefault="005D0EE8" w:rsidP="005D0EE8"/>
    <w:p w14:paraId="3FA67897" w14:textId="77777777" w:rsidR="005D0EE8" w:rsidRDefault="005D0EE8" w:rsidP="005D0EE8"/>
    <w:p w14:paraId="706D1191" w14:textId="77777777" w:rsidR="005D0EE8" w:rsidRDefault="005D0EE8" w:rsidP="005D0EE8"/>
    <w:p w14:paraId="2347EA47" w14:textId="77777777" w:rsidR="005D0EE8" w:rsidRDefault="005D0EE8" w:rsidP="005D0EE8"/>
    <w:p w14:paraId="18F37059" w14:textId="77777777" w:rsidR="005D0EE8" w:rsidRDefault="005D0EE8" w:rsidP="005D0EE8"/>
    <w:p w14:paraId="4B258785" w14:textId="77777777" w:rsidR="00711518" w:rsidRDefault="00711518" w:rsidP="006B2F58">
      <w:pPr>
        <w:pStyle w:val="Paragraphedeliste"/>
        <w:numPr>
          <w:ilvl w:val="0"/>
          <w:numId w:val="11"/>
        </w:numPr>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79CCE270" w14:textId="77777777" w:rsidR="00711518" w:rsidRDefault="00711518" w:rsidP="00A4019B">
      <w:pPr>
        <w:spacing w:after="0"/>
        <w:jc w:val="both"/>
        <w:rPr>
          <w:rFonts w:asciiTheme="majorHAnsi" w:hAnsiTheme="majorHAnsi"/>
          <w:sz w:val="24"/>
        </w:rPr>
      </w:pPr>
      <w:r>
        <w:rPr>
          <w:rFonts w:asciiTheme="majorHAnsi" w:hAnsiTheme="majorHAnsi"/>
          <w:b/>
          <w:sz w:val="24"/>
        </w:rPr>
        <w:t xml:space="preserve">1 : </w:t>
      </w:r>
      <w:r>
        <w:rPr>
          <w:rFonts w:asciiTheme="majorHAnsi" w:hAnsiTheme="majorHAnsi"/>
          <w:sz w:val="24"/>
        </w:rPr>
        <w:t>L’agent s’authentifie</w:t>
      </w:r>
    </w:p>
    <w:p w14:paraId="4417DCD2" w14:textId="52AC4AD0" w:rsidR="00711518" w:rsidRDefault="00711518" w:rsidP="00A4019B">
      <w:pPr>
        <w:spacing w:after="0"/>
        <w:jc w:val="both"/>
        <w:rPr>
          <w:rFonts w:asciiTheme="majorHAnsi" w:hAnsiTheme="majorHAnsi"/>
          <w:sz w:val="24"/>
        </w:rPr>
      </w:pPr>
      <w:r>
        <w:rPr>
          <w:rFonts w:asciiTheme="majorHAnsi" w:hAnsiTheme="majorHAnsi"/>
          <w:b/>
          <w:sz w:val="24"/>
        </w:rPr>
        <w:lastRenderedPageBreak/>
        <w:t xml:space="preserve">2 : </w:t>
      </w:r>
      <w:r>
        <w:rPr>
          <w:rFonts w:asciiTheme="majorHAnsi" w:hAnsiTheme="majorHAnsi"/>
          <w:sz w:val="24"/>
        </w:rPr>
        <w:t>L’agent formule sa demande d’affectation (dans un autre service de la DMP).</w:t>
      </w:r>
    </w:p>
    <w:p w14:paraId="627F4120" w14:textId="2A1160EE" w:rsidR="00711518" w:rsidRDefault="00711518" w:rsidP="00A4019B">
      <w:pPr>
        <w:spacing w:after="0"/>
        <w:jc w:val="both"/>
        <w:rPr>
          <w:rFonts w:asciiTheme="majorHAnsi" w:hAnsiTheme="majorHAnsi"/>
          <w:sz w:val="24"/>
        </w:rPr>
      </w:pPr>
      <w:r>
        <w:rPr>
          <w:rFonts w:asciiTheme="majorHAnsi" w:hAnsiTheme="majorHAnsi"/>
          <w:b/>
          <w:sz w:val="24"/>
        </w:rPr>
        <w:t xml:space="preserve">3 : </w:t>
      </w:r>
      <w:r>
        <w:rPr>
          <w:rFonts w:asciiTheme="majorHAnsi" w:hAnsiTheme="majorHAnsi"/>
          <w:sz w:val="24"/>
        </w:rPr>
        <w:t xml:space="preserve">Le système notifie le responsable </w:t>
      </w:r>
      <w:r w:rsidR="00AE5A0F">
        <w:rPr>
          <w:rFonts w:asciiTheme="majorHAnsi" w:hAnsiTheme="majorHAnsi"/>
          <w:sz w:val="24"/>
        </w:rPr>
        <w:t xml:space="preserve">du service de départ d’une nouvelle demande de départ de l’un de ses </w:t>
      </w:r>
      <w:r w:rsidR="00F0146E">
        <w:rPr>
          <w:rFonts w:asciiTheme="majorHAnsi" w:hAnsiTheme="majorHAnsi"/>
          <w:sz w:val="24"/>
        </w:rPr>
        <w:t>agents</w:t>
      </w:r>
      <w:r>
        <w:rPr>
          <w:rFonts w:asciiTheme="majorHAnsi" w:hAnsiTheme="majorHAnsi"/>
          <w:sz w:val="24"/>
        </w:rPr>
        <w:t>.</w:t>
      </w:r>
    </w:p>
    <w:p w14:paraId="46F2447D" w14:textId="59D7E32B" w:rsidR="00711518" w:rsidRDefault="00711518" w:rsidP="00A4019B">
      <w:pPr>
        <w:spacing w:after="0"/>
        <w:jc w:val="both"/>
        <w:rPr>
          <w:rFonts w:asciiTheme="majorHAnsi" w:hAnsiTheme="majorHAnsi"/>
          <w:sz w:val="24"/>
        </w:rPr>
      </w:pPr>
      <w:r>
        <w:rPr>
          <w:rFonts w:asciiTheme="majorHAnsi" w:hAnsiTheme="majorHAnsi"/>
          <w:b/>
          <w:sz w:val="24"/>
        </w:rPr>
        <w:t xml:space="preserve">4 : </w:t>
      </w:r>
      <w:r>
        <w:rPr>
          <w:rFonts w:asciiTheme="majorHAnsi" w:hAnsiTheme="majorHAnsi"/>
          <w:sz w:val="24"/>
        </w:rPr>
        <w:t xml:space="preserve">Le </w:t>
      </w:r>
      <w:r w:rsidR="003E7E68">
        <w:rPr>
          <w:rFonts w:asciiTheme="majorHAnsi" w:hAnsiTheme="majorHAnsi"/>
          <w:sz w:val="24"/>
        </w:rPr>
        <w:t>responsable du service de départ</w:t>
      </w:r>
      <w:r>
        <w:rPr>
          <w:rFonts w:asciiTheme="majorHAnsi" w:hAnsiTheme="majorHAnsi"/>
          <w:sz w:val="24"/>
        </w:rPr>
        <w:t xml:space="preserve"> s’authentifie.</w:t>
      </w:r>
    </w:p>
    <w:p w14:paraId="573A3D69" w14:textId="5A95A6FA" w:rsidR="00711518" w:rsidRDefault="00711518" w:rsidP="00A4019B">
      <w:pPr>
        <w:spacing w:after="0"/>
        <w:jc w:val="both"/>
        <w:rPr>
          <w:rFonts w:asciiTheme="majorHAnsi" w:hAnsiTheme="majorHAnsi"/>
          <w:sz w:val="24"/>
        </w:rPr>
      </w:pPr>
      <w:r>
        <w:rPr>
          <w:rFonts w:asciiTheme="majorHAnsi" w:hAnsiTheme="majorHAnsi"/>
          <w:b/>
          <w:sz w:val="24"/>
        </w:rPr>
        <w:t xml:space="preserve">5 : </w:t>
      </w:r>
      <w:r w:rsidR="003E7E68">
        <w:rPr>
          <w:rFonts w:asciiTheme="majorHAnsi" w:hAnsiTheme="majorHAnsi"/>
          <w:sz w:val="24"/>
        </w:rPr>
        <w:t xml:space="preserve">Le responsable du service de départ </w:t>
      </w:r>
      <w:r>
        <w:rPr>
          <w:rFonts w:asciiTheme="majorHAnsi" w:hAnsiTheme="majorHAnsi"/>
          <w:sz w:val="24"/>
        </w:rPr>
        <w:t xml:space="preserve">marque un avis sur la demande. En cas de refus, le </w:t>
      </w:r>
      <w:r w:rsidR="003E7E68">
        <w:rPr>
          <w:rFonts w:asciiTheme="majorHAnsi" w:hAnsiTheme="majorHAnsi"/>
          <w:sz w:val="24"/>
        </w:rPr>
        <w:t>responsable</w:t>
      </w:r>
      <w:r>
        <w:rPr>
          <w:rFonts w:asciiTheme="majorHAnsi" w:hAnsiTheme="majorHAnsi"/>
          <w:sz w:val="24"/>
        </w:rPr>
        <w:t xml:space="preserve"> peut préciser le motif</w:t>
      </w:r>
      <w:r w:rsidR="003E7E68">
        <w:rPr>
          <w:rFonts w:asciiTheme="majorHAnsi" w:hAnsiTheme="majorHAnsi"/>
          <w:sz w:val="24"/>
        </w:rPr>
        <w:t>.</w:t>
      </w:r>
    </w:p>
    <w:p w14:paraId="7052C25A" w14:textId="77777777" w:rsidR="00711518" w:rsidRDefault="00711518" w:rsidP="00A4019B">
      <w:pPr>
        <w:spacing w:after="0"/>
        <w:jc w:val="both"/>
        <w:rPr>
          <w:rFonts w:asciiTheme="majorHAnsi" w:hAnsiTheme="majorHAnsi"/>
          <w:sz w:val="24"/>
        </w:rPr>
      </w:pPr>
      <w:r>
        <w:rPr>
          <w:rFonts w:asciiTheme="majorHAnsi" w:hAnsiTheme="majorHAnsi"/>
          <w:b/>
          <w:sz w:val="24"/>
        </w:rPr>
        <w:t xml:space="preserve">6 : </w:t>
      </w:r>
      <w:r>
        <w:rPr>
          <w:rFonts w:asciiTheme="majorHAnsi" w:hAnsiTheme="majorHAnsi"/>
          <w:sz w:val="24"/>
        </w:rPr>
        <w:t>Le système notifie l’agent de l’avis (accord ou pas) de son supérieur hiérarchique. En cas de refus, le processus prend fin à ce stade.</w:t>
      </w:r>
    </w:p>
    <w:p w14:paraId="31F6F566" w14:textId="06D62213" w:rsidR="00711518" w:rsidRDefault="00711518" w:rsidP="00A4019B">
      <w:pPr>
        <w:spacing w:after="0"/>
        <w:jc w:val="both"/>
        <w:rPr>
          <w:rFonts w:asciiTheme="majorHAnsi" w:hAnsiTheme="majorHAnsi"/>
          <w:sz w:val="24"/>
        </w:rPr>
      </w:pPr>
      <w:r>
        <w:rPr>
          <w:rFonts w:asciiTheme="majorHAnsi" w:hAnsiTheme="majorHAnsi"/>
          <w:b/>
          <w:sz w:val="24"/>
        </w:rPr>
        <w:t xml:space="preserve">7 : </w:t>
      </w:r>
      <w:r>
        <w:rPr>
          <w:rFonts w:asciiTheme="majorHAnsi" w:hAnsiTheme="majorHAnsi"/>
          <w:sz w:val="24"/>
        </w:rPr>
        <w:t>Si l’avis du responsable</w:t>
      </w:r>
      <w:r w:rsidR="003E7E68">
        <w:rPr>
          <w:rFonts w:asciiTheme="majorHAnsi" w:hAnsiTheme="majorHAnsi"/>
          <w:sz w:val="24"/>
        </w:rPr>
        <w:t xml:space="preserve"> du service de départ</w:t>
      </w:r>
      <w:r>
        <w:rPr>
          <w:rFonts w:asciiTheme="majorHAnsi" w:hAnsiTheme="majorHAnsi"/>
          <w:sz w:val="24"/>
        </w:rPr>
        <w:t xml:space="preserve"> est un accord, le système notifie le </w:t>
      </w:r>
      <w:r w:rsidR="009E1B80">
        <w:rPr>
          <w:rFonts w:asciiTheme="majorHAnsi" w:hAnsiTheme="majorHAnsi"/>
          <w:sz w:val="24"/>
        </w:rPr>
        <w:t>responsable du service de destination</w:t>
      </w:r>
      <w:r>
        <w:rPr>
          <w:rFonts w:asciiTheme="majorHAnsi" w:hAnsiTheme="majorHAnsi"/>
          <w:sz w:val="24"/>
        </w:rPr>
        <w:t>.</w:t>
      </w:r>
    </w:p>
    <w:p w14:paraId="6A3129E3" w14:textId="1D3AACC6" w:rsidR="00711518" w:rsidRDefault="00711518" w:rsidP="00A4019B">
      <w:pPr>
        <w:spacing w:after="0"/>
        <w:jc w:val="both"/>
        <w:rPr>
          <w:rFonts w:asciiTheme="majorHAnsi" w:hAnsiTheme="majorHAnsi"/>
          <w:sz w:val="24"/>
        </w:rPr>
      </w:pPr>
      <w:r>
        <w:rPr>
          <w:rFonts w:asciiTheme="majorHAnsi" w:hAnsiTheme="majorHAnsi"/>
          <w:b/>
          <w:sz w:val="24"/>
        </w:rPr>
        <w:t xml:space="preserve">8 : </w:t>
      </w:r>
      <w:r w:rsidR="009E1B80">
        <w:rPr>
          <w:rFonts w:asciiTheme="majorHAnsi" w:hAnsiTheme="majorHAnsi"/>
          <w:sz w:val="24"/>
        </w:rPr>
        <w:t>Le responsable du service de destination s’authentifie.</w:t>
      </w:r>
    </w:p>
    <w:p w14:paraId="34C5E3EE" w14:textId="3EF5E05E" w:rsidR="00711518" w:rsidRDefault="00711518" w:rsidP="00A4019B">
      <w:pPr>
        <w:spacing w:after="0"/>
        <w:jc w:val="both"/>
        <w:rPr>
          <w:rFonts w:asciiTheme="majorHAnsi" w:hAnsiTheme="majorHAnsi"/>
          <w:b/>
          <w:sz w:val="24"/>
        </w:rPr>
      </w:pPr>
      <w:r>
        <w:rPr>
          <w:rFonts w:asciiTheme="majorHAnsi" w:hAnsiTheme="majorHAnsi"/>
          <w:b/>
          <w:sz w:val="24"/>
        </w:rPr>
        <w:t xml:space="preserve">9 : </w:t>
      </w:r>
      <w:r w:rsidR="00290DDA">
        <w:rPr>
          <w:rFonts w:asciiTheme="majorHAnsi" w:hAnsiTheme="majorHAnsi"/>
          <w:sz w:val="24"/>
        </w:rPr>
        <w:t>Le responsable du service de destination marque un avis sur la demande.</w:t>
      </w:r>
    </w:p>
    <w:p w14:paraId="26C5E75F" w14:textId="27EE91D6" w:rsidR="00711518" w:rsidRDefault="00711518" w:rsidP="00A4019B">
      <w:pPr>
        <w:spacing w:after="0"/>
        <w:jc w:val="both"/>
        <w:rPr>
          <w:rFonts w:asciiTheme="majorHAnsi" w:hAnsiTheme="majorHAnsi"/>
          <w:sz w:val="24"/>
        </w:rPr>
      </w:pPr>
      <w:r>
        <w:rPr>
          <w:rFonts w:asciiTheme="majorHAnsi" w:hAnsiTheme="majorHAnsi"/>
          <w:b/>
          <w:sz w:val="24"/>
        </w:rPr>
        <w:t xml:space="preserve">10 </w:t>
      </w:r>
      <w:r w:rsidR="00373E80">
        <w:rPr>
          <w:rFonts w:asciiTheme="majorHAnsi" w:hAnsiTheme="majorHAnsi"/>
          <w:b/>
          <w:sz w:val="24"/>
        </w:rPr>
        <w:t xml:space="preserve">: </w:t>
      </w:r>
      <w:r w:rsidR="00373E80">
        <w:rPr>
          <w:rFonts w:asciiTheme="majorHAnsi" w:hAnsiTheme="majorHAnsi"/>
          <w:sz w:val="24"/>
        </w:rPr>
        <w:t>Le système notifie l’agent de l’avis (accord ou pas) du responsable du service de destination. En cas de refus, le processus prend fin à ce stade.</w:t>
      </w:r>
    </w:p>
    <w:p w14:paraId="1149ED0C" w14:textId="2262658C" w:rsidR="00711518" w:rsidRPr="00016C99" w:rsidRDefault="00711518" w:rsidP="00A4019B">
      <w:pPr>
        <w:spacing w:after="0"/>
        <w:jc w:val="both"/>
        <w:rPr>
          <w:rFonts w:asciiTheme="majorHAnsi" w:hAnsiTheme="majorHAnsi"/>
          <w:sz w:val="24"/>
        </w:rPr>
      </w:pPr>
      <w:r>
        <w:rPr>
          <w:rFonts w:asciiTheme="majorHAnsi" w:hAnsiTheme="majorHAnsi"/>
          <w:b/>
          <w:sz w:val="24"/>
        </w:rPr>
        <w:t xml:space="preserve">11 : </w:t>
      </w:r>
      <w:r w:rsidR="00A4019B">
        <w:rPr>
          <w:rFonts w:asciiTheme="majorHAnsi" w:hAnsiTheme="majorHAnsi"/>
          <w:sz w:val="24"/>
        </w:rPr>
        <w:t>Si l’avis du responsable du service de destination est un accord, le système notifie le CSMGP d’une nouvelle demande d’affectation en interne.</w:t>
      </w:r>
    </w:p>
    <w:p w14:paraId="5C17AE6A" w14:textId="610ACB21" w:rsidR="00711518" w:rsidRPr="00383997" w:rsidRDefault="00711518" w:rsidP="00A4019B">
      <w:pPr>
        <w:spacing w:after="0"/>
        <w:jc w:val="both"/>
      </w:pPr>
      <w:r>
        <w:rPr>
          <w:rFonts w:asciiTheme="majorHAnsi" w:hAnsiTheme="majorHAnsi"/>
          <w:b/>
          <w:sz w:val="24"/>
        </w:rPr>
        <w:t xml:space="preserve">12 : </w:t>
      </w:r>
      <w:r>
        <w:rPr>
          <w:rFonts w:asciiTheme="majorHAnsi" w:hAnsiTheme="majorHAnsi"/>
          <w:sz w:val="24"/>
        </w:rPr>
        <w:t xml:space="preserve">Le </w:t>
      </w:r>
      <w:r w:rsidR="0050184A">
        <w:rPr>
          <w:rFonts w:asciiTheme="majorHAnsi" w:hAnsiTheme="majorHAnsi"/>
          <w:sz w:val="24"/>
        </w:rPr>
        <w:t>CSMGP traite la demande (il édite la demande, il joint la réponse signée par le DMP)</w:t>
      </w:r>
      <w:r>
        <w:rPr>
          <w:rFonts w:asciiTheme="majorHAnsi" w:hAnsiTheme="majorHAnsi"/>
          <w:sz w:val="24"/>
        </w:rPr>
        <w:t>.</w:t>
      </w:r>
    </w:p>
    <w:p w14:paraId="720CEABC" w14:textId="0041BC82" w:rsidR="0050184A" w:rsidRDefault="0050184A" w:rsidP="0050184A">
      <w:pPr>
        <w:spacing w:after="0"/>
        <w:jc w:val="both"/>
        <w:rPr>
          <w:rFonts w:asciiTheme="majorHAnsi" w:hAnsiTheme="majorHAnsi"/>
          <w:sz w:val="24"/>
        </w:rPr>
      </w:pPr>
      <w:r>
        <w:rPr>
          <w:rFonts w:asciiTheme="majorHAnsi" w:hAnsiTheme="majorHAnsi"/>
          <w:b/>
          <w:sz w:val="24"/>
        </w:rPr>
        <w:t xml:space="preserve">13 : </w:t>
      </w:r>
      <w:r>
        <w:rPr>
          <w:rFonts w:asciiTheme="majorHAnsi" w:hAnsiTheme="majorHAnsi"/>
          <w:sz w:val="24"/>
        </w:rPr>
        <w:t>Le système notifie le responsable du service de destination de la réponse du DMP.</w:t>
      </w:r>
    </w:p>
    <w:p w14:paraId="7496323E" w14:textId="4369C981" w:rsidR="0050184A" w:rsidRDefault="0050184A" w:rsidP="0050184A">
      <w:pPr>
        <w:spacing w:after="0"/>
        <w:jc w:val="both"/>
        <w:rPr>
          <w:rFonts w:asciiTheme="majorHAnsi" w:hAnsiTheme="majorHAnsi"/>
          <w:sz w:val="24"/>
        </w:rPr>
      </w:pPr>
      <w:r>
        <w:rPr>
          <w:rFonts w:asciiTheme="majorHAnsi" w:hAnsiTheme="majorHAnsi"/>
          <w:b/>
          <w:sz w:val="24"/>
        </w:rPr>
        <w:t xml:space="preserve">14 : </w:t>
      </w:r>
      <w:r>
        <w:rPr>
          <w:rFonts w:asciiTheme="majorHAnsi" w:hAnsiTheme="majorHAnsi"/>
          <w:sz w:val="24"/>
        </w:rPr>
        <w:t>Le système notifie le responsable du service de départ de la réponse du DMP.</w:t>
      </w:r>
    </w:p>
    <w:p w14:paraId="0A917FD2" w14:textId="0F5D76F8" w:rsidR="005D0EE8" w:rsidRDefault="0050184A" w:rsidP="00195934">
      <w:pPr>
        <w:spacing w:after="0"/>
        <w:jc w:val="both"/>
        <w:rPr>
          <w:rFonts w:asciiTheme="majorHAnsi" w:hAnsiTheme="majorHAnsi"/>
          <w:sz w:val="24"/>
        </w:rPr>
      </w:pPr>
      <w:r>
        <w:rPr>
          <w:rFonts w:asciiTheme="majorHAnsi" w:hAnsiTheme="majorHAnsi"/>
          <w:b/>
          <w:sz w:val="24"/>
        </w:rPr>
        <w:t xml:space="preserve">15 : </w:t>
      </w:r>
      <w:r>
        <w:rPr>
          <w:rFonts w:asciiTheme="majorHAnsi" w:hAnsiTheme="majorHAnsi"/>
          <w:sz w:val="24"/>
        </w:rPr>
        <w:t>Le système notifie l’agent de la réponse du DMP.</w:t>
      </w:r>
    </w:p>
    <w:p w14:paraId="3DAAFB05" w14:textId="6F7ACF83" w:rsidR="0023196B" w:rsidRPr="0023196B" w:rsidRDefault="0023196B" w:rsidP="00157062">
      <w:pPr>
        <w:pStyle w:val="PartieTitre4"/>
      </w:pPr>
      <w:r>
        <w:t>Traitement des demandes d’actes administratifs</w:t>
      </w:r>
    </w:p>
    <w:p w14:paraId="23EAA57D" w14:textId="5577C8BA" w:rsidR="0023196B" w:rsidRPr="0023196B" w:rsidRDefault="005D0A6D" w:rsidP="0023196B">
      <w:r>
        <w:rPr>
          <w:noProof/>
          <w:lang w:eastAsia="fr-FR"/>
        </w:rPr>
        <w:pict w14:anchorId="6B583742">
          <v:shape id="_x0000_s1820" type="#_x0000_t202" style="position:absolute;margin-left:.55pt;margin-top:1.8pt;width:453pt;height:145.05pt;z-index:251659776">
            <v:textbox style="mso-next-textbox:#_x0000_s1820">
              <w:txbxContent>
                <w:p w14:paraId="461B677F" w14:textId="3048C2EE" w:rsidR="007436A9" w:rsidRDefault="007436A9">
                  <w:r w:rsidRPr="00952A62">
                    <w:rPr>
                      <w:noProof/>
                      <w:lang w:eastAsia="fr-FR"/>
                    </w:rPr>
                    <w:drawing>
                      <wp:inline distT="0" distB="0" distL="0" distR="0" wp14:anchorId="1A1C2745" wp14:editId="7DF9A3A0">
                        <wp:extent cx="5544185" cy="1737360"/>
                        <wp:effectExtent l="0" t="0" r="0" b="0"/>
                        <wp:docPr id="51" name="Image 51"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v:textbox>
          </v:shape>
        </w:pict>
      </w:r>
    </w:p>
    <w:p w14:paraId="0B1371D0" w14:textId="77777777" w:rsidR="000F0BFF" w:rsidRDefault="000F0BFF" w:rsidP="000F0BFF"/>
    <w:p w14:paraId="0401E659" w14:textId="77777777" w:rsidR="000F0BFF" w:rsidRDefault="000F0BFF" w:rsidP="000F0BFF"/>
    <w:p w14:paraId="14A37911" w14:textId="05823340" w:rsidR="000F0BFF" w:rsidRDefault="000F0BFF" w:rsidP="000F0BFF"/>
    <w:p w14:paraId="76EAF572" w14:textId="77777777" w:rsidR="000F0BFF" w:rsidRDefault="000F0BFF" w:rsidP="000F0BFF"/>
    <w:p w14:paraId="2ED7095B" w14:textId="77777777" w:rsidR="000F0BFF" w:rsidRDefault="000F0BFF" w:rsidP="000F0BFF"/>
    <w:p w14:paraId="27EA6CF6" w14:textId="77777777" w:rsidR="00FA6C6A" w:rsidRDefault="00FA6C6A" w:rsidP="006B2F58">
      <w:pPr>
        <w:pStyle w:val="Paragraphedeliste"/>
        <w:numPr>
          <w:ilvl w:val="0"/>
          <w:numId w:val="11"/>
        </w:numPr>
        <w:spacing w:before="240" w:after="0"/>
        <w:rPr>
          <w:rFonts w:asciiTheme="majorHAnsi" w:hAnsiTheme="majorHAnsi"/>
          <w:b/>
          <w:sz w:val="24"/>
        </w:rPr>
      </w:pPr>
      <w:r w:rsidRPr="00444645">
        <w:rPr>
          <w:rFonts w:asciiTheme="majorHAnsi" w:hAnsiTheme="majorHAnsi"/>
          <w:b/>
          <w:sz w:val="24"/>
        </w:rPr>
        <w:t>Commentaires</w:t>
      </w:r>
      <w:r>
        <w:rPr>
          <w:rFonts w:asciiTheme="majorHAnsi" w:hAnsiTheme="majorHAnsi"/>
          <w:b/>
          <w:sz w:val="24"/>
        </w:rPr>
        <w:t> :</w:t>
      </w:r>
    </w:p>
    <w:p w14:paraId="6762D382" w14:textId="77777777" w:rsidR="00FA6C6A" w:rsidRDefault="00FA6C6A" w:rsidP="00FA6C6A">
      <w:pPr>
        <w:spacing w:after="0"/>
        <w:jc w:val="both"/>
        <w:rPr>
          <w:rFonts w:asciiTheme="majorHAnsi" w:hAnsiTheme="majorHAnsi"/>
          <w:sz w:val="24"/>
        </w:rPr>
      </w:pPr>
      <w:r>
        <w:rPr>
          <w:rFonts w:asciiTheme="majorHAnsi" w:hAnsiTheme="majorHAnsi"/>
          <w:b/>
          <w:sz w:val="24"/>
        </w:rPr>
        <w:t xml:space="preserve">1 : </w:t>
      </w:r>
      <w:r>
        <w:rPr>
          <w:rFonts w:asciiTheme="majorHAnsi" w:hAnsiTheme="majorHAnsi"/>
          <w:sz w:val="24"/>
        </w:rPr>
        <w:t>L’agent s’authentifie</w:t>
      </w:r>
    </w:p>
    <w:p w14:paraId="555920A1" w14:textId="5E1B9154" w:rsidR="00FA6C6A" w:rsidRDefault="00FA6C6A" w:rsidP="00FA6C6A">
      <w:pPr>
        <w:spacing w:after="0"/>
        <w:jc w:val="both"/>
        <w:rPr>
          <w:rFonts w:asciiTheme="majorHAnsi" w:hAnsiTheme="majorHAnsi"/>
          <w:sz w:val="24"/>
        </w:rPr>
      </w:pPr>
      <w:r>
        <w:rPr>
          <w:rFonts w:asciiTheme="majorHAnsi" w:hAnsiTheme="majorHAnsi"/>
          <w:b/>
          <w:sz w:val="24"/>
        </w:rPr>
        <w:t xml:space="preserve">2 : </w:t>
      </w:r>
      <w:r>
        <w:rPr>
          <w:rFonts w:asciiTheme="majorHAnsi" w:hAnsiTheme="majorHAnsi"/>
          <w:sz w:val="24"/>
        </w:rPr>
        <w:t>L’agent formule sa demande d’acte administratif.</w:t>
      </w:r>
    </w:p>
    <w:p w14:paraId="5745AABC" w14:textId="2E6AF5CB" w:rsidR="00FA6C6A" w:rsidRDefault="00FA6C6A" w:rsidP="00FA6C6A">
      <w:pPr>
        <w:spacing w:after="0"/>
        <w:jc w:val="both"/>
        <w:rPr>
          <w:rFonts w:asciiTheme="majorHAnsi" w:hAnsiTheme="majorHAnsi"/>
          <w:sz w:val="24"/>
        </w:rPr>
      </w:pPr>
      <w:r>
        <w:rPr>
          <w:rFonts w:asciiTheme="majorHAnsi" w:hAnsiTheme="majorHAnsi"/>
          <w:b/>
          <w:sz w:val="24"/>
        </w:rPr>
        <w:t xml:space="preserve">3 : </w:t>
      </w:r>
      <w:r>
        <w:rPr>
          <w:rFonts w:asciiTheme="majorHAnsi" w:hAnsiTheme="majorHAnsi"/>
          <w:sz w:val="24"/>
        </w:rPr>
        <w:t>Le système notifie le CSMGP d’une nouvelle demande d’acte administratif.</w:t>
      </w:r>
    </w:p>
    <w:p w14:paraId="26B3DDDE" w14:textId="71B2E890" w:rsidR="00FA6C6A" w:rsidRDefault="00FA6C6A" w:rsidP="00FA6C6A">
      <w:pPr>
        <w:spacing w:after="0"/>
        <w:jc w:val="both"/>
        <w:rPr>
          <w:rFonts w:asciiTheme="majorHAnsi" w:hAnsiTheme="majorHAnsi"/>
          <w:sz w:val="24"/>
        </w:rPr>
      </w:pPr>
      <w:r>
        <w:rPr>
          <w:rFonts w:asciiTheme="majorHAnsi" w:hAnsiTheme="majorHAnsi"/>
          <w:b/>
          <w:sz w:val="24"/>
        </w:rPr>
        <w:t xml:space="preserve">4 : </w:t>
      </w:r>
      <w:r>
        <w:rPr>
          <w:rFonts w:asciiTheme="majorHAnsi" w:hAnsiTheme="majorHAnsi"/>
          <w:sz w:val="24"/>
        </w:rPr>
        <w:t>Le CSMGP traite la demande (Il s’authentifie, il édite demande, puis il joint la réponse signée par l’autorité compétente).</w:t>
      </w:r>
    </w:p>
    <w:p w14:paraId="5D95DC12" w14:textId="4709B808" w:rsidR="006C1D36" w:rsidRDefault="00FA6C6A" w:rsidP="00FA6C6A">
      <w:r>
        <w:rPr>
          <w:rFonts w:asciiTheme="majorHAnsi" w:hAnsiTheme="majorHAnsi"/>
          <w:b/>
          <w:sz w:val="24"/>
        </w:rPr>
        <w:t xml:space="preserve">5 : </w:t>
      </w:r>
      <w:r>
        <w:rPr>
          <w:rFonts w:asciiTheme="majorHAnsi" w:hAnsiTheme="majorHAnsi"/>
          <w:sz w:val="24"/>
        </w:rPr>
        <w:t xml:space="preserve">Le </w:t>
      </w:r>
      <w:r w:rsidR="00156E04">
        <w:rPr>
          <w:rFonts w:asciiTheme="majorHAnsi" w:hAnsiTheme="majorHAnsi"/>
          <w:sz w:val="24"/>
        </w:rPr>
        <w:t>système notifie l’agent de la disponibilité de l’acte demandé</w:t>
      </w:r>
      <w:r w:rsidR="00951C2E">
        <w:rPr>
          <w:rFonts w:asciiTheme="majorHAnsi" w:hAnsiTheme="majorHAnsi"/>
          <w:sz w:val="24"/>
        </w:rPr>
        <w:t>.</w:t>
      </w:r>
    </w:p>
    <w:p w14:paraId="59288291" w14:textId="77777777" w:rsidR="006C1D36" w:rsidRDefault="006C1D36" w:rsidP="000F0BFF"/>
    <w:p w14:paraId="6B837AA7" w14:textId="29765206" w:rsidR="00C82DE9" w:rsidRDefault="009F2674" w:rsidP="00954648">
      <w:pPr>
        <w:pStyle w:val="Partie2Titre2"/>
      </w:pPr>
      <w:bookmarkStart w:id="84" w:name="_Toc68766655"/>
      <w:bookmarkStart w:id="85" w:name="_Toc68766702"/>
      <w:r>
        <w:lastRenderedPageBreak/>
        <w:t>Etudes techniques</w:t>
      </w:r>
      <w:bookmarkEnd w:id="84"/>
      <w:bookmarkEnd w:id="85"/>
    </w:p>
    <w:p w14:paraId="511618B9" w14:textId="77777777" w:rsidR="009F2674" w:rsidRPr="009F2674" w:rsidRDefault="009F2674" w:rsidP="006B2F58">
      <w:pPr>
        <w:pStyle w:val="Paragraphedeliste"/>
        <w:numPr>
          <w:ilvl w:val="0"/>
          <w:numId w:val="44"/>
        </w:numPr>
        <w:outlineLvl w:val="2"/>
        <w:rPr>
          <w:rFonts w:asciiTheme="majorHAnsi" w:hAnsiTheme="majorHAnsi"/>
          <w:b/>
          <w:vanish/>
          <w:sz w:val="32"/>
          <w:szCs w:val="28"/>
        </w:rPr>
      </w:pPr>
      <w:bookmarkStart w:id="86" w:name="_Toc68766609"/>
      <w:bookmarkStart w:id="87" w:name="_Toc68766703"/>
      <w:bookmarkEnd w:id="86"/>
      <w:bookmarkEnd w:id="87"/>
    </w:p>
    <w:p w14:paraId="176486C9" w14:textId="74A09F8F" w:rsidR="00C82DE9" w:rsidRDefault="00C82DE9" w:rsidP="009F2674">
      <w:pPr>
        <w:pStyle w:val="Partie2Titre3"/>
        <w:spacing w:after="0"/>
      </w:pPr>
      <w:bookmarkStart w:id="88" w:name="_Toc68766704"/>
      <w:r>
        <w:t>Choix du Système de Gestion de Base de Données (SGBD)</w:t>
      </w:r>
      <w:bookmarkEnd w:id="88"/>
    </w:p>
    <w:p w14:paraId="06938931" w14:textId="77777777" w:rsidR="00C82DE9" w:rsidRPr="00045C87" w:rsidRDefault="00C82DE9" w:rsidP="00C82DE9">
      <w:pPr>
        <w:spacing w:after="0"/>
        <w:jc w:val="both"/>
        <w:rPr>
          <w:rFonts w:asciiTheme="majorHAnsi" w:hAnsiTheme="majorHAnsi" w:cs="Arial"/>
          <w:sz w:val="24"/>
          <w:szCs w:val="24"/>
        </w:rPr>
      </w:pPr>
      <w:r w:rsidRPr="00045C87">
        <w:rPr>
          <w:rFonts w:asciiTheme="majorHAnsi" w:hAnsiTheme="majorHAnsi" w:cs="Arial"/>
          <w:sz w:val="24"/>
          <w:szCs w:val="24"/>
          <w:shd w:val="clear" w:color="auto" w:fill="FFFFFF"/>
        </w:rPr>
        <w:t xml:space="preserve">Un Système de Gestion de Base de Données (SGBD) est un logiciel utilisé pour structurer et gérer les données. Il existe sur le marché, différents types de SGBD. </w:t>
      </w:r>
      <w:r w:rsidRPr="00045C87">
        <w:rPr>
          <w:rFonts w:asciiTheme="majorHAnsi" w:hAnsiTheme="majorHAnsi" w:cs="Arial"/>
          <w:sz w:val="24"/>
          <w:szCs w:val="24"/>
        </w:rPr>
        <w:t>Chaque type de SGBD présente des caractéristiques différentes et chacun est adapté à des contextes particuliers. Les principaux types de SGBD sont :</w:t>
      </w:r>
    </w:p>
    <w:p w14:paraId="6502CACE" w14:textId="77777777" w:rsidR="00C82DE9" w:rsidRPr="003458FD" w:rsidRDefault="00C82DE9" w:rsidP="006B2F58">
      <w:pPr>
        <w:pStyle w:val="NormalWeb"/>
        <w:numPr>
          <w:ilvl w:val="0"/>
          <w:numId w:val="21"/>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SGBD relationnel : les données sont représ</w:t>
      </w:r>
      <w:r>
        <w:rPr>
          <w:rFonts w:asciiTheme="majorHAnsi" w:hAnsiTheme="majorHAnsi" w:cs="Arial"/>
          <w:color w:val="000000"/>
        </w:rPr>
        <w:t xml:space="preserve">entées dans différents tableaux, appelés tables, </w:t>
      </w:r>
      <w:r w:rsidRPr="003458FD">
        <w:rPr>
          <w:rFonts w:asciiTheme="majorHAnsi" w:hAnsiTheme="majorHAnsi" w:cs="Arial"/>
          <w:color w:val="000000"/>
        </w:rPr>
        <w:t>pouvant être liés entre eux.</w:t>
      </w:r>
    </w:p>
    <w:p w14:paraId="372B2EE8" w14:textId="77777777" w:rsidR="00C82DE9" w:rsidRPr="003458FD" w:rsidRDefault="00C82DE9" w:rsidP="006B2F58">
      <w:pPr>
        <w:pStyle w:val="NormalWeb"/>
        <w:numPr>
          <w:ilvl w:val="0"/>
          <w:numId w:val="21"/>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 xml:space="preserve">SGBD </w:t>
      </w:r>
      <w:proofErr w:type="spellStart"/>
      <w:r w:rsidRPr="003458FD">
        <w:rPr>
          <w:rFonts w:asciiTheme="majorHAnsi" w:hAnsiTheme="majorHAnsi" w:cs="Arial"/>
          <w:color w:val="000000"/>
        </w:rPr>
        <w:t>NoSQL</w:t>
      </w:r>
      <w:proofErr w:type="spellEnd"/>
      <w:r w:rsidRPr="003458FD">
        <w:rPr>
          <w:rFonts w:asciiTheme="majorHAnsi" w:hAnsiTheme="majorHAnsi" w:cs="Arial"/>
          <w:color w:val="000000"/>
        </w:rPr>
        <w:t xml:space="preserve"> (clé-valeur, orienté graphe, orienté document...) : les données ne </w:t>
      </w:r>
      <w:r>
        <w:rPr>
          <w:rFonts w:asciiTheme="majorHAnsi" w:hAnsiTheme="majorHAnsi" w:cs="Arial"/>
          <w:color w:val="000000"/>
        </w:rPr>
        <w:t>sont pas structurées en tables</w:t>
      </w:r>
      <w:r w:rsidRPr="003458FD">
        <w:rPr>
          <w:rFonts w:asciiTheme="majorHAnsi" w:hAnsiTheme="majorHAnsi" w:cs="Arial"/>
          <w:color w:val="000000"/>
        </w:rPr>
        <w:t xml:space="preserve"> mais sur des structures différentes :</w:t>
      </w:r>
    </w:p>
    <w:p w14:paraId="0EB34D9B" w14:textId="77777777" w:rsidR="00C82DE9" w:rsidRPr="003458FD" w:rsidRDefault="00C82DE9" w:rsidP="006B2F58">
      <w:pPr>
        <w:pStyle w:val="NormalWeb"/>
        <w:numPr>
          <w:ilvl w:val="1"/>
          <w:numId w:val="21"/>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clé-valeur : par exemple un dictionnaire qui à chaque mot (clé) associe une définition (valeur)</w:t>
      </w:r>
    </w:p>
    <w:p w14:paraId="0FB4E630" w14:textId="77777777" w:rsidR="00C82DE9" w:rsidRPr="003458FD" w:rsidRDefault="00C82DE9" w:rsidP="006B2F58">
      <w:pPr>
        <w:pStyle w:val="NormalWeb"/>
        <w:numPr>
          <w:ilvl w:val="1"/>
          <w:numId w:val="21"/>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orienté graphe : associe à chaque élément les éléments liés (ex. : les amis d'une personne)</w:t>
      </w:r>
    </w:p>
    <w:p w14:paraId="29EF7FBA" w14:textId="77777777" w:rsidR="00C82DE9" w:rsidRDefault="00C82DE9" w:rsidP="00C82DE9">
      <w:pPr>
        <w:shd w:val="clear" w:color="auto" w:fill="FFFFFF"/>
        <w:spacing w:line="240" w:lineRule="auto"/>
        <w:jc w:val="both"/>
        <w:rPr>
          <w:rFonts w:asciiTheme="majorHAnsi" w:eastAsia="Times New Roman" w:hAnsiTheme="majorHAnsi" w:cs="Arial"/>
          <w:sz w:val="24"/>
          <w:szCs w:val="24"/>
          <w:lang w:eastAsia="fr-FR"/>
        </w:rPr>
      </w:pPr>
      <w:r w:rsidRPr="003458FD">
        <w:rPr>
          <w:rFonts w:asciiTheme="majorHAnsi" w:eastAsia="Times New Roman" w:hAnsiTheme="majorHAnsi" w:cs="Arial"/>
          <w:sz w:val="24"/>
          <w:szCs w:val="24"/>
          <w:lang w:eastAsia="fr-FR"/>
        </w:rPr>
        <w:t>Les SGBD relationnels (</w:t>
      </w:r>
      <w:r w:rsidRPr="003458FD">
        <w:rPr>
          <w:rFonts w:asciiTheme="majorHAnsi" w:eastAsia="Times New Roman" w:hAnsiTheme="majorHAnsi" w:cs="Arial"/>
          <w:b/>
          <w:bCs/>
          <w:sz w:val="24"/>
          <w:szCs w:val="24"/>
          <w:lang w:eastAsia="fr-FR"/>
        </w:rPr>
        <w:t>SGBD-R</w:t>
      </w:r>
      <w:r w:rsidRPr="003458FD">
        <w:rPr>
          <w:rFonts w:asciiTheme="majorHAnsi" w:eastAsia="Times New Roman" w:hAnsiTheme="majorHAnsi" w:cs="Arial"/>
          <w:sz w:val="24"/>
          <w:szCs w:val="24"/>
          <w:lang w:eastAsia="fr-FR"/>
        </w:rPr>
        <w:t xml:space="preserve">) sont, de loin, le type de SGBD le plus couramment utilisé lorsque l'on parle de bases de données. Ils sont basés sur un modèle relationnel. </w:t>
      </w:r>
    </w:p>
    <w:p w14:paraId="6403D690" w14:textId="77777777" w:rsidR="00C82DE9" w:rsidRPr="003458FD" w:rsidRDefault="00C82DE9" w:rsidP="00C82DE9">
      <w:pPr>
        <w:shd w:val="clear" w:color="auto" w:fill="FFFFFF"/>
        <w:spacing w:line="240" w:lineRule="auto"/>
        <w:jc w:val="both"/>
        <w:rPr>
          <w:rFonts w:asciiTheme="majorHAnsi" w:eastAsia="Times New Roman" w:hAnsiTheme="majorHAnsi" w:cs="Arial"/>
          <w:sz w:val="24"/>
          <w:szCs w:val="24"/>
          <w:lang w:eastAsia="fr-FR"/>
        </w:rPr>
      </w:pPr>
      <w:r w:rsidRPr="003458FD">
        <w:rPr>
          <w:rFonts w:asciiTheme="majorHAnsi" w:eastAsia="Times New Roman" w:hAnsiTheme="majorHAnsi" w:cs="Arial"/>
          <w:sz w:val="24"/>
          <w:szCs w:val="24"/>
          <w:lang w:eastAsia="fr-FR"/>
        </w:rPr>
        <w:t>Pour interagir avec un SGBD-R on utilise un langage appelé </w:t>
      </w:r>
      <w:r w:rsidRPr="003458FD">
        <w:rPr>
          <w:rFonts w:asciiTheme="majorHAnsi" w:eastAsia="Times New Roman" w:hAnsiTheme="majorHAnsi" w:cs="Arial"/>
          <w:b/>
          <w:bCs/>
          <w:sz w:val="24"/>
          <w:szCs w:val="24"/>
          <w:lang w:eastAsia="fr-FR"/>
        </w:rPr>
        <w:t>SQL</w:t>
      </w:r>
      <w:r>
        <w:rPr>
          <w:rFonts w:asciiTheme="majorHAnsi" w:eastAsia="Times New Roman" w:hAnsiTheme="majorHAnsi" w:cs="Arial"/>
          <w:b/>
          <w:bCs/>
          <w:sz w:val="24"/>
          <w:szCs w:val="24"/>
          <w:lang w:eastAsia="fr-FR"/>
        </w:rPr>
        <w:t xml:space="preserve"> </w:t>
      </w:r>
      <w:r w:rsidRPr="003458FD">
        <w:rPr>
          <w:rFonts w:asciiTheme="majorHAnsi" w:eastAsia="Times New Roman" w:hAnsiTheme="majorHAnsi" w:cs="Arial"/>
          <w:iCs/>
          <w:sz w:val="24"/>
          <w:szCs w:val="24"/>
          <w:lang w:eastAsia="fr-FR"/>
        </w:rPr>
        <w:t>(</w:t>
      </w:r>
      <w:proofErr w:type="spellStart"/>
      <w:r w:rsidRPr="003458FD">
        <w:rPr>
          <w:rFonts w:asciiTheme="majorHAnsi" w:eastAsia="Times New Roman" w:hAnsiTheme="majorHAnsi" w:cs="Arial"/>
          <w:iCs/>
          <w:sz w:val="24"/>
          <w:szCs w:val="24"/>
          <w:lang w:eastAsia="fr-FR"/>
        </w:rPr>
        <w:t>Structured</w:t>
      </w:r>
      <w:proofErr w:type="spellEnd"/>
      <w:r w:rsidRPr="003458FD">
        <w:rPr>
          <w:rFonts w:asciiTheme="majorHAnsi" w:eastAsia="Times New Roman" w:hAnsiTheme="majorHAnsi" w:cs="Arial"/>
          <w:iCs/>
          <w:sz w:val="24"/>
          <w:szCs w:val="24"/>
          <w:lang w:eastAsia="fr-FR"/>
        </w:rPr>
        <w:t xml:space="preserve"> </w:t>
      </w:r>
      <w:proofErr w:type="spellStart"/>
      <w:r w:rsidRPr="003458FD">
        <w:rPr>
          <w:rFonts w:asciiTheme="majorHAnsi" w:eastAsia="Times New Roman" w:hAnsiTheme="majorHAnsi" w:cs="Arial"/>
          <w:iCs/>
          <w:sz w:val="24"/>
          <w:szCs w:val="24"/>
          <w:lang w:eastAsia="fr-FR"/>
        </w:rPr>
        <w:t>Query</w:t>
      </w:r>
      <w:proofErr w:type="spellEnd"/>
      <w:r w:rsidRPr="003458FD">
        <w:rPr>
          <w:rFonts w:asciiTheme="majorHAnsi" w:eastAsia="Times New Roman" w:hAnsiTheme="majorHAnsi" w:cs="Arial"/>
          <w:iCs/>
          <w:sz w:val="24"/>
          <w:szCs w:val="24"/>
          <w:lang w:eastAsia="fr-FR"/>
        </w:rPr>
        <w:t xml:space="preserve"> </w:t>
      </w:r>
      <w:proofErr w:type="spellStart"/>
      <w:r w:rsidRPr="003458FD">
        <w:rPr>
          <w:rFonts w:asciiTheme="majorHAnsi" w:eastAsia="Times New Roman" w:hAnsiTheme="majorHAnsi" w:cs="Arial"/>
          <w:iCs/>
          <w:sz w:val="24"/>
          <w:szCs w:val="24"/>
          <w:lang w:eastAsia="fr-FR"/>
        </w:rPr>
        <w:t>Language</w:t>
      </w:r>
      <w:proofErr w:type="spellEnd"/>
      <w:r w:rsidRPr="003458FD">
        <w:rPr>
          <w:rFonts w:asciiTheme="majorHAnsi" w:eastAsia="Times New Roman" w:hAnsiTheme="majorHAnsi" w:cs="Arial"/>
          <w:iCs/>
          <w:sz w:val="24"/>
          <w:szCs w:val="24"/>
          <w:lang w:eastAsia="fr-FR"/>
        </w:rPr>
        <w:t>)</w:t>
      </w:r>
      <w:r w:rsidRPr="003458FD">
        <w:rPr>
          <w:rFonts w:asciiTheme="majorHAnsi" w:eastAsia="Times New Roman" w:hAnsiTheme="majorHAnsi" w:cs="Arial"/>
          <w:sz w:val="24"/>
          <w:szCs w:val="24"/>
          <w:lang w:eastAsia="fr-FR"/>
        </w:rPr>
        <w:t xml:space="preserve">. Ce langage permet d'ajouter, modifier ou supprimer des données mais aussi d'interroger la base de données selon certains critères et faire des recoupements d'information en suivant les relations entre les tables. C’est </w:t>
      </w:r>
      <w:r>
        <w:rPr>
          <w:rFonts w:asciiTheme="majorHAnsi" w:eastAsia="Times New Roman" w:hAnsiTheme="majorHAnsi" w:cs="Arial"/>
          <w:sz w:val="24"/>
          <w:szCs w:val="24"/>
          <w:lang w:eastAsia="fr-FR"/>
        </w:rPr>
        <w:t xml:space="preserve">ce </w:t>
      </w:r>
      <w:r w:rsidRPr="003458FD">
        <w:rPr>
          <w:rFonts w:asciiTheme="majorHAnsi" w:eastAsia="Times New Roman" w:hAnsiTheme="majorHAnsi" w:cs="Arial"/>
          <w:sz w:val="24"/>
          <w:szCs w:val="24"/>
          <w:lang w:eastAsia="fr-FR"/>
        </w:rPr>
        <w:t>type de Base de Données que nous utiliserons dans le cadre de ce projet.</w:t>
      </w:r>
    </w:p>
    <w:p w14:paraId="024B43E8" w14:textId="77777777" w:rsidR="00C82DE9" w:rsidRPr="003458FD" w:rsidRDefault="00C82DE9" w:rsidP="00C82DE9">
      <w:pPr>
        <w:pStyle w:val="NormalWeb"/>
        <w:shd w:val="clear" w:color="auto" w:fill="FFFFFF"/>
        <w:spacing w:before="0" w:beforeAutospacing="0" w:after="0" w:afterAutospacing="0"/>
        <w:jc w:val="both"/>
        <w:rPr>
          <w:rFonts w:asciiTheme="majorHAnsi" w:hAnsiTheme="majorHAnsi" w:cs="Arial"/>
        </w:rPr>
      </w:pPr>
      <w:r w:rsidRPr="003458FD">
        <w:rPr>
          <w:rFonts w:asciiTheme="majorHAnsi" w:hAnsiTheme="majorHAnsi" w:cs="Arial"/>
        </w:rPr>
        <w:t>Dans le monde des bases de données relationnelles on distingu</w:t>
      </w:r>
      <w:r>
        <w:rPr>
          <w:rFonts w:asciiTheme="majorHAnsi" w:hAnsiTheme="majorHAnsi" w:cs="Arial"/>
        </w:rPr>
        <w:t>e</w:t>
      </w:r>
      <w:r w:rsidRPr="003458FD">
        <w:rPr>
          <w:rFonts w:asciiTheme="majorHAnsi" w:hAnsiTheme="majorHAnsi" w:cs="Arial"/>
        </w:rPr>
        <w:t xml:space="preserve"> :</w:t>
      </w:r>
    </w:p>
    <w:p w14:paraId="1C78DCD9" w14:textId="77777777" w:rsidR="00C82DE9" w:rsidRPr="003458FD" w:rsidRDefault="00C82DE9" w:rsidP="006B2F58">
      <w:pPr>
        <w:pStyle w:val="NormalWeb"/>
        <w:numPr>
          <w:ilvl w:val="0"/>
          <w:numId w:val="22"/>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les SGBD libres comme </w:t>
      </w:r>
      <w:r w:rsidRPr="003458FD">
        <w:rPr>
          <w:rStyle w:val="Accentuation"/>
          <w:rFonts w:asciiTheme="majorHAnsi" w:eastAsiaTheme="majorEastAsia" w:hAnsiTheme="majorHAnsi" w:cs="Arial"/>
          <w:i w:val="0"/>
          <w:color w:val="000000"/>
        </w:rPr>
        <w:t>PostgreSQL</w:t>
      </w:r>
      <w:r w:rsidRPr="003458FD">
        <w:rPr>
          <w:rFonts w:asciiTheme="majorHAnsi" w:hAnsiTheme="majorHAnsi" w:cs="Arial"/>
          <w:color w:val="000000"/>
        </w:rPr>
        <w:t> ou </w:t>
      </w:r>
      <w:proofErr w:type="spellStart"/>
      <w:r w:rsidRPr="003458FD">
        <w:rPr>
          <w:rStyle w:val="Accentuation"/>
          <w:rFonts w:asciiTheme="majorHAnsi" w:eastAsiaTheme="majorEastAsia" w:hAnsiTheme="majorHAnsi" w:cs="Arial"/>
          <w:i w:val="0"/>
          <w:color w:val="000000"/>
        </w:rPr>
        <w:t>MariaDB</w:t>
      </w:r>
      <w:proofErr w:type="spellEnd"/>
    </w:p>
    <w:p w14:paraId="63BD21D6" w14:textId="77777777" w:rsidR="00C82DE9" w:rsidRPr="003458FD" w:rsidRDefault="00C82DE9" w:rsidP="006B2F58">
      <w:pPr>
        <w:pStyle w:val="NormalWeb"/>
        <w:numPr>
          <w:ilvl w:val="0"/>
          <w:numId w:val="22"/>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les gratuits mais avec un code fermé (licence propriétaire) comme </w:t>
      </w:r>
      <w:r w:rsidRPr="003458FD">
        <w:rPr>
          <w:rStyle w:val="Accentuation"/>
          <w:rFonts w:asciiTheme="majorHAnsi" w:eastAsiaTheme="majorEastAsia" w:hAnsiTheme="majorHAnsi" w:cs="Arial"/>
          <w:i w:val="0"/>
          <w:color w:val="000000"/>
        </w:rPr>
        <w:t>Microsoft SQL Server Express</w:t>
      </w:r>
      <w:r>
        <w:rPr>
          <w:rStyle w:val="Accentuation"/>
          <w:rFonts w:asciiTheme="majorHAnsi" w:eastAsiaTheme="majorEastAsia" w:hAnsiTheme="majorHAnsi" w:cs="Arial"/>
          <w:i w:val="0"/>
          <w:color w:val="000000"/>
        </w:rPr>
        <w:t xml:space="preserve">, MySQL </w:t>
      </w:r>
    </w:p>
    <w:p w14:paraId="69C7F7A4" w14:textId="77777777" w:rsidR="00C82DE9" w:rsidRPr="003458FD" w:rsidRDefault="00C82DE9" w:rsidP="006B2F58">
      <w:pPr>
        <w:pStyle w:val="NormalWeb"/>
        <w:numPr>
          <w:ilvl w:val="0"/>
          <w:numId w:val="22"/>
        </w:numPr>
        <w:shd w:val="clear" w:color="auto" w:fill="FFFFFF"/>
        <w:spacing w:before="0" w:beforeAutospacing="0" w:after="45" w:afterAutospacing="0"/>
        <w:jc w:val="both"/>
        <w:rPr>
          <w:rFonts w:asciiTheme="majorHAnsi" w:hAnsiTheme="majorHAnsi" w:cs="Arial"/>
          <w:color w:val="000000"/>
        </w:rPr>
      </w:pPr>
      <w:r w:rsidRPr="003458FD">
        <w:rPr>
          <w:rFonts w:asciiTheme="majorHAnsi" w:hAnsiTheme="majorHAnsi" w:cs="Arial"/>
          <w:color w:val="000000"/>
        </w:rPr>
        <w:t>les payants et propriétaires comme </w:t>
      </w:r>
      <w:r w:rsidRPr="003458FD">
        <w:rPr>
          <w:rStyle w:val="Accentuation"/>
          <w:rFonts w:asciiTheme="majorHAnsi" w:eastAsiaTheme="majorEastAsia" w:hAnsiTheme="majorHAnsi" w:cs="Arial"/>
          <w:i w:val="0"/>
          <w:color w:val="000000"/>
        </w:rPr>
        <w:t xml:space="preserve">Oracle </w:t>
      </w:r>
      <w:proofErr w:type="spellStart"/>
      <w:r w:rsidRPr="003458FD">
        <w:rPr>
          <w:rStyle w:val="Accentuation"/>
          <w:rFonts w:asciiTheme="majorHAnsi" w:eastAsiaTheme="majorEastAsia" w:hAnsiTheme="majorHAnsi" w:cs="Arial"/>
          <w:i w:val="0"/>
          <w:color w:val="000000"/>
        </w:rPr>
        <w:t>Database</w:t>
      </w:r>
      <w:proofErr w:type="spellEnd"/>
      <w:r w:rsidRPr="003458FD">
        <w:rPr>
          <w:rFonts w:asciiTheme="majorHAnsi" w:hAnsiTheme="majorHAnsi" w:cs="Arial"/>
          <w:color w:val="000000"/>
        </w:rPr>
        <w:t>, </w:t>
      </w:r>
      <w:r w:rsidRPr="003458FD">
        <w:rPr>
          <w:rStyle w:val="Accentuation"/>
          <w:rFonts w:asciiTheme="majorHAnsi" w:eastAsiaTheme="majorEastAsia" w:hAnsiTheme="majorHAnsi" w:cs="Arial"/>
          <w:i w:val="0"/>
          <w:color w:val="000000"/>
        </w:rPr>
        <w:t>Microsoft SQL Server</w:t>
      </w:r>
      <w:r w:rsidRPr="003458FD">
        <w:rPr>
          <w:rFonts w:asciiTheme="majorHAnsi" w:hAnsiTheme="majorHAnsi" w:cs="Arial"/>
          <w:color w:val="000000"/>
        </w:rPr>
        <w:t> ou </w:t>
      </w:r>
      <w:r w:rsidRPr="003458FD">
        <w:rPr>
          <w:rStyle w:val="Accentuation"/>
          <w:rFonts w:asciiTheme="majorHAnsi" w:eastAsiaTheme="majorEastAsia" w:hAnsiTheme="majorHAnsi" w:cs="Arial"/>
          <w:i w:val="0"/>
          <w:color w:val="000000"/>
        </w:rPr>
        <w:t>Sybase</w:t>
      </w:r>
    </w:p>
    <w:p w14:paraId="377433CF" w14:textId="77777777" w:rsidR="00C82DE9" w:rsidRDefault="00C82DE9" w:rsidP="00C82DE9">
      <w:pPr>
        <w:pStyle w:val="NormalWeb"/>
        <w:shd w:val="clear" w:color="auto" w:fill="FFFFFF"/>
        <w:spacing w:before="0" w:beforeAutospacing="0" w:after="225" w:afterAutospacing="0"/>
        <w:jc w:val="both"/>
        <w:rPr>
          <w:rFonts w:asciiTheme="majorHAnsi" w:hAnsiTheme="majorHAnsi" w:cs="Arial"/>
        </w:rPr>
      </w:pPr>
      <w:r>
        <w:rPr>
          <w:rFonts w:asciiTheme="majorHAnsi" w:hAnsiTheme="majorHAnsi" w:cs="Arial"/>
        </w:rPr>
        <w:t>T</w:t>
      </w:r>
      <w:r w:rsidRPr="003458FD">
        <w:rPr>
          <w:rFonts w:asciiTheme="majorHAnsi" w:hAnsiTheme="majorHAnsi" w:cs="Arial"/>
        </w:rPr>
        <w:t xml:space="preserve">ous ces SGBD-R ont leurs caractéristiques, leurs avantages et leurs inconvénients. </w:t>
      </w:r>
    </w:p>
    <w:p w14:paraId="7FF44EE2" w14:textId="77777777" w:rsidR="00C82DE9" w:rsidRPr="003458FD" w:rsidRDefault="00C82DE9" w:rsidP="006B2F58">
      <w:pPr>
        <w:pStyle w:val="NormalWeb"/>
        <w:numPr>
          <w:ilvl w:val="0"/>
          <w:numId w:val="23"/>
        </w:numPr>
        <w:shd w:val="clear" w:color="auto" w:fill="FFFFFF"/>
        <w:spacing w:before="0" w:beforeAutospacing="0" w:after="45" w:afterAutospacing="0"/>
        <w:jc w:val="both"/>
        <w:rPr>
          <w:rFonts w:asciiTheme="majorHAnsi" w:hAnsiTheme="majorHAnsi" w:cs="Arial"/>
          <w:color w:val="000000"/>
        </w:rPr>
      </w:pPr>
      <w:r w:rsidRPr="003458FD">
        <w:rPr>
          <w:rStyle w:val="Accentuation"/>
          <w:rFonts w:asciiTheme="majorHAnsi" w:eastAsiaTheme="majorEastAsia" w:hAnsiTheme="majorHAnsi" w:cs="Arial"/>
          <w:i w:val="0"/>
          <w:color w:val="000000"/>
        </w:rPr>
        <w:t xml:space="preserve">Oracle </w:t>
      </w:r>
      <w:proofErr w:type="spellStart"/>
      <w:r w:rsidRPr="003458FD">
        <w:rPr>
          <w:rStyle w:val="Accentuation"/>
          <w:rFonts w:asciiTheme="majorHAnsi" w:eastAsiaTheme="majorEastAsia" w:hAnsiTheme="majorHAnsi" w:cs="Arial"/>
          <w:i w:val="0"/>
          <w:color w:val="000000"/>
        </w:rPr>
        <w:t>Database</w:t>
      </w:r>
      <w:proofErr w:type="spellEnd"/>
      <w:r>
        <w:rPr>
          <w:rFonts w:asciiTheme="majorHAnsi" w:hAnsiTheme="majorHAnsi" w:cs="Arial"/>
          <w:color w:val="000000"/>
        </w:rPr>
        <w:t xml:space="preserve"> est</w:t>
      </w:r>
      <w:r w:rsidRPr="003458FD">
        <w:rPr>
          <w:rFonts w:asciiTheme="majorHAnsi" w:hAnsiTheme="majorHAnsi" w:cs="Arial"/>
          <w:color w:val="000000"/>
        </w:rPr>
        <w:t xml:space="preserve"> certes payant, mais taillé pour les grandes entreprises, il peut gérer efficacement d'énormes bases de données.</w:t>
      </w:r>
    </w:p>
    <w:p w14:paraId="5A832744" w14:textId="77777777" w:rsidR="00C82DE9" w:rsidRDefault="00C82DE9" w:rsidP="006B2F58">
      <w:pPr>
        <w:pStyle w:val="NormalWeb"/>
        <w:numPr>
          <w:ilvl w:val="0"/>
          <w:numId w:val="23"/>
        </w:numPr>
        <w:shd w:val="clear" w:color="auto" w:fill="FFFFFF"/>
        <w:spacing w:before="0" w:beforeAutospacing="0" w:after="45" w:afterAutospacing="0"/>
        <w:jc w:val="both"/>
        <w:rPr>
          <w:rFonts w:asciiTheme="majorHAnsi" w:hAnsiTheme="majorHAnsi" w:cs="Arial"/>
          <w:color w:val="000000"/>
        </w:rPr>
      </w:pPr>
      <w:r w:rsidRPr="003458FD">
        <w:rPr>
          <w:rStyle w:val="Accentuation"/>
          <w:rFonts w:asciiTheme="majorHAnsi" w:eastAsiaTheme="majorEastAsia" w:hAnsiTheme="majorHAnsi" w:cs="Arial"/>
          <w:i w:val="0"/>
          <w:color w:val="000000"/>
        </w:rPr>
        <w:t>PostgreSQL</w:t>
      </w:r>
      <w:r w:rsidRPr="003458FD">
        <w:rPr>
          <w:rFonts w:asciiTheme="majorHAnsi" w:hAnsiTheme="majorHAnsi" w:cs="Arial"/>
          <w:color w:val="000000"/>
        </w:rPr>
        <w:t>, gratuit, libre, de qualité professionnelle, il permet de gérer des bases de données, même assez importantes.</w:t>
      </w:r>
    </w:p>
    <w:p w14:paraId="74863C95" w14:textId="77777777" w:rsidR="00C82DE9" w:rsidRDefault="00C82DE9" w:rsidP="006B2F58">
      <w:pPr>
        <w:pStyle w:val="NormalWeb"/>
        <w:numPr>
          <w:ilvl w:val="0"/>
          <w:numId w:val="23"/>
        </w:numPr>
        <w:shd w:val="clear" w:color="auto" w:fill="FFFFFF"/>
        <w:spacing w:before="0" w:beforeAutospacing="0" w:after="45" w:afterAutospacing="0"/>
        <w:jc w:val="both"/>
        <w:rPr>
          <w:rFonts w:asciiTheme="majorHAnsi" w:hAnsiTheme="majorHAnsi" w:cs="Arial"/>
          <w:color w:val="000000"/>
        </w:rPr>
      </w:pPr>
      <w:r>
        <w:rPr>
          <w:rFonts w:asciiTheme="majorHAnsi" w:hAnsiTheme="majorHAnsi" w:cs="Arial"/>
          <w:color w:val="000000"/>
        </w:rPr>
        <w:t>MySQL est un  SGBDR également performant et fiable. Il présente l’avantage d’une prise en main facile et est surtout réputé pour sa popularité. Il demeure cependant de moindre capacité comparativement aux deux premiers.</w:t>
      </w:r>
    </w:p>
    <w:p w14:paraId="5CCF1B03" w14:textId="77777777" w:rsidR="00C82DE9" w:rsidRDefault="00C82DE9" w:rsidP="00C82DE9">
      <w:pPr>
        <w:pStyle w:val="NormalWeb"/>
        <w:shd w:val="clear" w:color="auto" w:fill="FFFFFF"/>
        <w:spacing w:before="0" w:beforeAutospacing="0" w:after="45" w:afterAutospacing="0"/>
        <w:ind w:left="720"/>
        <w:jc w:val="both"/>
        <w:rPr>
          <w:rFonts w:asciiTheme="majorHAnsi" w:hAnsiTheme="majorHAnsi" w:cs="Arial"/>
          <w:color w:val="000000"/>
        </w:rPr>
      </w:pPr>
    </w:p>
    <w:p w14:paraId="104C17BC" w14:textId="30872FC1" w:rsidR="00C82DE9" w:rsidRPr="003458FD" w:rsidRDefault="00C82DE9" w:rsidP="00C82DE9">
      <w:pPr>
        <w:jc w:val="both"/>
        <w:rPr>
          <w:rFonts w:asciiTheme="majorHAnsi" w:hAnsiTheme="majorHAnsi"/>
          <w:sz w:val="24"/>
          <w:szCs w:val="24"/>
        </w:rPr>
      </w:pPr>
      <w:r w:rsidRPr="003458FD">
        <w:rPr>
          <w:rFonts w:asciiTheme="majorHAnsi" w:hAnsiTheme="majorHAnsi"/>
          <w:sz w:val="24"/>
          <w:szCs w:val="24"/>
        </w:rPr>
        <w:t xml:space="preserve">Pour la réalisation de ce projet, nous utiliserons le Système de Gestion de Bases de </w:t>
      </w:r>
      <w:r>
        <w:rPr>
          <w:rFonts w:asciiTheme="majorHAnsi" w:hAnsiTheme="majorHAnsi"/>
          <w:sz w:val="24"/>
          <w:szCs w:val="24"/>
        </w:rPr>
        <w:t xml:space="preserve">Données Relationnel Oracle </w:t>
      </w:r>
      <w:proofErr w:type="spellStart"/>
      <w:r>
        <w:rPr>
          <w:rFonts w:asciiTheme="majorHAnsi" w:hAnsiTheme="majorHAnsi"/>
          <w:sz w:val="24"/>
          <w:szCs w:val="24"/>
        </w:rPr>
        <w:t>Datab</w:t>
      </w:r>
      <w:r w:rsidRPr="003458FD">
        <w:rPr>
          <w:rFonts w:asciiTheme="majorHAnsi" w:hAnsiTheme="majorHAnsi"/>
          <w:sz w:val="24"/>
          <w:szCs w:val="24"/>
        </w:rPr>
        <w:t>ase</w:t>
      </w:r>
      <w:proofErr w:type="spellEnd"/>
      <w:r w:rsidRPr="003458FD">
        <w:rPr>
          <w:rFonts w:asciiTheme="majorHAnsi" w:hAnsiTheme="majorHAnsi"/>
          <w:sz w:val="24"/>
          <w:szCs w:val="24"/>
        </w:rPr>
        <w:t xml:space="preserve"> qui reste à bien des égards le SGBDR le plus </w:t>
      </w:r>
      <w:r w:rsidRPr="003458FD">
        <w:rPr>
          <w:rFonts w:asciiTheme="majorHAnsi" w:hAnsiTheme="majorHAnsi"/>
          <w:sz w:val="24"/>
          <w:szCs w:val="24"/>
        </w:rPr>
        <w:lastRenderedPageBreak/>
        <w:t xml:space="preserve">complet, le plus robuste et </w:t>
      </w:r>
      <w:r>
        <w:rPr>
          <w:rFonts w:asciiTheme="majorHAnsi" w:hAnsiTheme="majorHAnsi"/>
          <w:sz w:val="24"/>
          <w:szCs w:val="24"/>
        </w:rPr>
        <w:t xml:space="preserve">le </w:t>
      </w:r>
      <w:r w:rsidRPr="003458FD">
        <w:rPr>
          <w:rFonts w:asciiTheme="majorHAnsi" w:hAnsiTheme="majorHAnsi"/>
          <w:sz w:val="24"/>
          <w:szCs w:val="24"/>
        </w:rPr>
        <w:t xml:space="preserve">plus à même </w:t>
      </w:r>
      <w:r>
        <w:rPr>
          <w:rFonts w:asciiTheme="majorHAnsi" w:hAnsiTheme="majorHAnsi"/>
          <w:sz w:val="24"/>
          <w:szCs w:val="24"/>
        </w:rPr>
        <w:t>à</w:t>
      </w:r>
      <w:r w:rsidRPr="003458FD">
        <w:rPr>
          <w:rFonts w:asciiTheme="majorHAnsi" w:hAnsiTheme="majorHAnsi"/>
          <w:sz w:val="24"/>
          <w:szCs w:val="24"/>
        </w:rPr>
        <w:t xml:space="preserve"> contenir des données de plus grand</w:t>
      </w:r>
      <w:r>
        <w:rPr>
          <w:rFonts w:asciiTheme="majorHAnsi" w:hAnsiTheme="majorHAnsi"/>
          <w:sz w:val="24"/>
          <w:szCs w:val="24"/>
        </w:rPr>
        <w:t>e</w:t>
      </w:r>
      <w:r w:rsidRPr="003458FD">
        <w:rPr>
          <w:rFonts w:asciiTheme="majorHAnsi" w:hAnsiTheme="majorHAnsi"/>
          <w:sz w:val="24"/>
          <w:szCs w:val="24"/>
        </w:rPr>
        <w:t xml:space="preserve">s </w:t>
      </w:r>
      <w:r>
        <w:rPr>
          <w:rFonts w:asciiTheme="majorHAnsi" w:hAnsiTheme="majorHAnsi"/>
          <w:sz w:val="24"/>
          <w:szCs w:val="24"/>
        </w:rPr>
        <w:t>taille</w:t>
      </w:r>
      <w:r w:rsidRPr="003458FD">
        <w:rPr>
          <w:rFonts w:asciiTheme="majorHAnsi" w:hAnsiTheme="majorHAnsi"/>
          <w:sz w:val="24"/>
          <w:szCs w:val="24"/>
        </w:rPr>
        <w:t xml:space="preserve">.  En </w:t>
      </w:r>
      <w:r>
        <w:rPr>
          <w:rFonts w:asciiTheme="majorHAnsi" w:hAnsiTheme="majorHAnsi"/>
          <w:sz w:val="24"/>
          <w:szCs w:val="24"/>
        </w:rPr>
        <w:t xml:space="preserve">plus de ces atouts, Oracle </w:t>
      </w:r>
      <w:proofErr w:type="spellStart"/>
      <w:r>
        <w:rPr>
          <w:rFonts w:asciiTheme="majorHAnsi" w:hAnsiTheme="majorHAnsi"/>
          <w:sz w:val="24"/>
          <w:szCs w:val="24"/>
        </w:rPr>
        <w:t>Datab</w:t>
      </w:r>
      <w:r w:rsidRPr="003458FD">
        <w:rPr>
          <w:rFonts w:asciiTheme="majorHAnsi" w:hAnsiTheme="majorHAnsi"/>
          <w:sz w:val="24"/>
          <w:szCs w:val="24"/>
        </w:rPr>
        <w:t>ase</w:t>
      </w:r>
      <w:proofErr w:type="spellEnd"/>
      <w:r w:rsidRPr="003458FD">
        <w:rPr>
          <w:rFonts w:asciiTheme="majorHAnsi" w:hAnsiTheme="majorHAnsi"/>
          <w:sz w:val="24"/>
          <w:szCs w:val="24"/>
        </w:rPr>
        <w:t xml:space="preserve"> est le Système de Gestion de Bases de données utilisés par l</w:t>
      </w:r>
      <w:r>
        <w:rPr>
          <w:rFonts w:asciiTheme="majorHAnsi" w:hAnsiTheme="majorHAnsi"/>
          <w:sz w:val="24"/>
          <w:szCs w:val="24"/>
        </w:rPr>
        <w:t>es services de l</w:t>
      </w:r>
      <w:r w:rsidRPr="003458FD">
        <w:rPr>
          <w:rFonts w:asciiTheme="majorHAnsi" w:hAnsiTheme="majorHAnsi"/>
          <w:sz w:val="24"/>
          <w:szCs w:val="24"/>
        </w:rPr>
        <w:t xml:space="preserve">a </w:t>
      </w:r>
      <w:r w:rsidR="00045A29">
        <w:rPr>
          <w:rFonts w:asciiTheme="majorHAnsi" w:hAnsiTheme="majorHAnsi"/>
          <w:sz w:val="24"/>
          <w:szCs w:val="24"/>
        </w:rPr>
        <w:t>Direction Générale des Marchés Publics</w:t>
      </w:r>
      <w:r w:rsidRPr="003458FD">
        <w:rPr>
          <w:rFonts w:asciiTheme="majorHAnsi" w:hAnsiTheme="majorHAnsi"/>
          <w:sz w:val="24"/>
          <w:szCs w:val="24"/>
        </w:rPr>
        <w:t>.</w:t>
      </w:r>
    </w:p>
    <w:p w14:paraId="52375260" w14:textId="65A8B3B5" w:rsidR="00C82DE9" w:rsidRDefault="00C82DE9" w:rsidP="007C6E93">
      <w:pPr>
        <w:pStyle w:val="Partie2Titre3"/>
      </w:pPr>
      <w:bookmarkStart w:id="89" w:name="_Toc68766705"/>
      <w:r>
        <w:t>Architecture</w:t>
      </w:r>
      <w:r w:rsidR="007C6E93">
        <w:t>s</w:t>
      </w:r>
      <w:r>
        <w:t xml:space="preserve"> de déploiement</w:t>
      </w:r>
      <w:bookmarkEnd w:id="89"/>
    </w:p>
    <w:p w14:paraId="2F6006DD" w14:textId="77777777" w:rsidR="00C82DE9" w:rsidRPr="00C96715" w:rsidRDefault="00C82DE9" w:rsidP="00C82DE9">
      <w:pPr>
        <w:jc w:val="both"/>
        <w:rPr>
          <w:rFonts w:asciiTheme="majorHAnsi" w:hAnsiTheme="majorHAnsi"/>
          <w:sz w:val="24"/>
        </w:rPr>
      </w:pPr>
      <w:r w:rsidRPr="00C96715">
        <w:rPr>
          <w:rFonts w:asciiTheme="majorHAnsi" w:hAnsiTheme="majorHAnsi"/>
          <w:sz w:val="24"/>
        </w:rPr>
        <w:t xml:space="preserve">De nombreuses applications fonctionnent selon un </w:t>
      </w:r>
      <w:r>
        <w:rPr>
          <w:rFonts w:asciiTheme="majorHAnsi" w:hAnsiTheme="majorHAnsi"/>
          <w:sz w:val="24"/>
        </w:rPr>
        <w:t>modèle de communication</w:t>
      </w:r>
      <w:r w:rsidRPr="00C96715">
        <w:rPr>
          <w:rFonts w:asciiTheme="majorHAnsi" w:hAnsiTheme="majorHAnsi"/>
          <w:sz w:val="24"/>
        </w:rPr>
        <w:t xml:space="preserve"> client/serveur, cela signifie</w:t>
      </w:r>
      <w:r>
        <w:rPr>
          <w:rFonts w:asciiTheme="majorHAnsi" w:hAnsiTheme="majorHAnsi"/>
          <w:sz w:val="24"/>
        </w:rPr>
        <w:t xml:space="preserve"> que des machines clientes (</w:t>
      </w:r>
      <w:r w:rsidRPr="00C96715">
        <w:rPr>
          <w:rFonts w:asciiTheme="majorHAnsi" w:hAnsiTheme="majorHAnsi"/>
          <w:sz w:val="24"/>
        </w:rPr>
        <w:t>machines faisant partie du réseau) contactent un serveur, une machine généralement très puissante en terme</w:t>
      </w:r>
      <w:r>
        <w:rPr>
          <w:rFonts w:asciiTheme="majorHAnsi" w:hAnsiTheme="majorHAnsi"/>
          <w:sz w:val="24"/>
        </w:rPr>
        <w:t>s</w:t>
      </w:r>
      <w:r w:rsidRPr="00C96715">
        <w:rPr>
          <w:rFonts w:asciiTheme="majorHAnsi" w:hAnsiTheme="majorHAnsi"/>
          <w:sz w:val="24"/>
        </w:rPr>
        <w:t xml:space="preserve"> de capacités d'entrée-sortie, qui leur fournit des services. Ces services sont des programmes fournissant des données telles que l'heure, des fichiers, une connexion, etc.</w:t>
      </w:r>
    </w:p>
    <w:p w14:paraId="11F42BE6" w14:textId="77777777" w:rsidR="00C82DE9" w:rsidRPr="00C96715" w:rsidRDefault="00C82DE9" w:rsidP="00C82DE9">
      <w:pPr>
        <w:jc w:val="both"/>
        <w:rPr>
          <w:rFonts w:asciiTheme="majorHAnsi" w:hAnsiTheme="majorHAnsi"/>
          <w:sz w:val="24"/>
        </w:rPr>
      </w:pPr>
      <w:r w:rsidRPr="00C96715">
        <w:rPr>
          <w:rFonts w:asciiTheme="majorHAnsi" w:hAnsiTheme="majorHAnsi"/>
          <w:sz w:val="24"/>
        </w:rPr>
        <w:t xml:space="preserve">Les services sont exploités par des programmes, appelés programmes clients, s'exécutant sur les machines clientes. On parle ainsi de client FTP, client de messagerie, </w:t>
      </w:r>
      <w:r w:rsidRPr="0083457A">
        <w:rPr>
          <w:rFonts w:asciiTheme="majorHAnsi" w:hAnsiTheme="majorHAnsi"/>
          <w:sz w:val="24"/>
        </w:rPr>
        <w:t>de client http..., selon la nature des messages échangés entre le client et le serveur.</w:t>
      </w:r>
      <w:r w:rsidRPr="00C96715">
        <w:rPr>
          <w:rFonts w:asciiTheme="majorHAnsi" w:hAnsiTheme="majorHAnsi"/>
          <w:sz w:val="24"/>
        </w:rPr>
        <w:t> </w:t>
      </w:r>
    </w:p>
    <w:p w14:paraId="5F44C156" w14:textId="77777777" w:rsidR="00C82DE9" w:rsidRPr="00DC3757" w:rsidRDefault="00C82DE9" w:rsidP="00C82DE9">
      <w:pPr>
        <w:jc w:val="both"/>
        <w:rPr>
          <w:rFonts w:asciiTheme="majorHAnsi" w:hAnsiTheme="majorHAnsi"/>
          <w:sz w:val="24"/>
        </w:rPr>
      </w:pPr>
      <w:r w:rsidRPr="00DC3757">
        <w:rPr>
          <w:rFonts w:asciiTheme="majorHAnsi" w:hAnsiTheme="majorHAnsi"/>
          <w:sz w:val="24"/>
        </w:rPr>
        <w:t>Un système client/serveur fonctionne selon le schéma suivant:</w:t>
      </w:r>
    </w:p>
    <w:p w14:paraId="6BB9F594" w14:textId="77777777" w:rsidR="00C82DE9" w:rsidRDefault="00C82DE9" w:rsidP="00C82DE9">
      <w:pPr>
        <w:pStyle w:val="NormalWeb"/>
        <w:rPr>
          <w:rFonts w:ascii="Arial" w:hAnsi="Arial" w:cs="Arial"/>
          <w:color w:val="000000"/>
          <w:sz w:val="27"/>
          <w:szCs w:val="27"/>
        </w:rPr>
      </w:pPr>
      <w:r>
        <w:rPr>
          <w:rFonts w:ascii="Arial" w:hAnsi="Arial" w:cs="Arial"/>
          <w:noProof/>
          <w:color w:val="000000"/>
          <w:sz w:val="27"/>
          <w:szCs w:val="27"/>
        </w:rPr>
        <w:drawing>
          <wp:inline distT="0" distB="0" distL="0" distR="0" wp14:anchorId="1FE5BF8D" wp14:editId="4BF2397F">
            <wp:extent cx="2760345" cy="1033145"/>
            <wp:effectExtent l="0" t="0" r="1905" b="0"/>
            <wp:docPr id="2" name="Image 2"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0345" cy="1033145"/>
                    </a:xfrm>
                    <a:prstGeom prst="rect">
                      <a:avLst/>
                    </a:prstGeom>
                    <a:noFill/>
                    <a:ln>
                      <a:noFill/>
                    </a:ln>
                  </pic:spPr>
                </pic:pic>
              </a:graphicData>
            </a:graphic>
          </wp:inline>
        </w:drawing>
      </w:r>
    </w:p>
    <w:p w14:paraId="580F19D6" w14:textId="77777777" w:rsidR="00C82DE9" w:rsidRPr="007E644A" w:rsidRDefault="00C82DE9" w:rsidP="00C82DE9">
      <w:pPr>
        <w:rPr>
          <w:rFonts w:asciiTheme="majorHAnsi" w:hAnsiTheme="majorHAnsi"/>
          <w:b/>
          <w:sz w:val="24"/>
        </w:rPr>
      </w:pPr>
      <w:r w:rsidRPr="007E644A">
        <w:rPr>
          <w:rFonts w:asciiTheme="majorHAnsi" w:hAnsiTheme="majorHAnsi"/>
          <w:b/>
          <w:sz w:val="24"/>
        </w:rPr>
        <w:t>Schéma de fonctionnement d'un système client/serveur</w:t>
      </w:r>
    </w:p>
    <w:p w14:paraId="565F164F" w14:textId="77777777" w:rsidR="00C82DE9" w:rsidRPr="00DC3757" w:rsidRDefault="00C82DE9" w:rsidP="00C82DE9">
      <w:pPr>
        <w:rPr>
          <w:rFonts w:asciiTheme="majorHAnsi" w:hAnsiTheme="majorHAnsi"/>
          <w:sz w:val="24"/>
        </w:rPr>
      </w:pPr>
      <w:r w:rsidRPr="00DC3757">
        <w:rPr>
          <w:rFonts w:asciiTheme="majorHAnsi" w:hAnsiTheme="majorHAnsi"/>
          <w:sz w:val="24"/>
        </w:rPr>
        <w:t>· Le client émet une requête vers le serveur grâce à son adresse et le port, qui désigne un service particulier du serveur</w:t>
      </w:r>
    </w:p>
    <w:p w14:paraId="18E7C04D" w14:textId="77777777" w:rsidR="00C82DE9" w:rsidRDefault="00C82DE9" w:rsidP="00C82DE9">
      <w:pPr>
        <w:rPr>
          <w:rFonts w:ascii="Arial" w:hAnsi="Arial" w:cs="Arial"/>
          <w:color w:val="000000"/>
          <w:sz w:val="27"/>
          <w:szCs w:val="27"/>
        </w:rPr>
      </w:pPr>
      <w:r w:rsidRPr="00DC3757">
        <w:rPr>
          <w:rFonts w:asciiTheme="majorHAnsi" w:hAnsiTheme="majorHAnsi"/>
          <w:sz w:val="24"/>
        </w:rPr>
        <w:t>· Le serveur reçoit la demande et répond à l'aide de l'adresse de la machine client et son port</w:t>
      </w:r>
      <w:r>
        <w:rPr>
          <w:rFonts w:ascii="Arial" w:hAnsi="Arial" w:cs="Arial"/>
          <w:color w:val="000000"/>
          <w:sz w:val="27"/>
          <w:szCs w:val="27"/>
        </w:rPr>
        <w:t>.</w:t>
      </w:r>
    </w:p>
    <w:p w14:paraId="0DC8F728" w14:textId="77777777" w:rsidR="00C82DE9" w:rsidRDefault="00C82DE9" w:rsidP="006B2F58">
      <w:pPr>
        <w:pStyle w:val="PartieTitre4"/>
        <w:numPr>
          <w:ilvl w:val="0"/>
          <w:numId w:val="54"/>
        </w:numPr>
      </w:pPr>
      <w:r>
        <w:t>Architecture un tiers</w:t>
      </w:r>
    </w:p>
    <w:p w14:paraId="71BE814F" w14:textId="77777777" w:rsidR="00C82DE9" w:rsidRDefault="005D0A6D" w:rsidP="00C82DE9">
      <w:pPr>
        <w:jc w:val="both"/>
        <w:rPr>
          <w:rFonts w:asciiTheme="majorHAnsi" w:hAnsiTheme="majorHAnsi"/>
          <w:sz w:val="24"/>
        </w:rPr>
      </w:pPr>
      <w:r>
        <w:rPr>
          <w:rFonts w:asciiTheme="majorHAnsi" w:hAnsiTheme="majorHAnsi"/>
          <w:noProof/>
          <w:sz w:val="24"/>
          <w:lang w:eastAsia="fr-FR"/>
        </w:rPr>
        <w:pict w14:anchorId="429C8C25">
          <v:group id="_x0000_s1973" style="position:absolute;left:0;text-align:left;margin-left:7.2pt;margin-top:101.1pt;width:117.25pt;height:96.9pt;z-index:251682304" coordorigin="1597,5280" coordsize="2345,1938">
            <v:shape id="_x0000_s1974" type="#_x0000_t202" style="position:absolute;left:1597;top:5280;width:2345;height:1440">
              <v:textbox style="mso-next-textbox:#_x0000_s1974">
                <w:txbxContent>
                  <w:p w14:paraId="4CB2E825" w14:textId="77777777" w:rsidR="007436A9" w:rsidRDefault="007436A9" w:rsidP="00C82DE9">
                    <w:r w:rsidRPr="00DC3757">
                      <w:rPr>
                        <w:noProof/>
                        <w:lang w:eastAsia="fr-FR"/>
                      </w:rPr>
                      <w:drawing>
                        <wp:inline distT="0" distB="0" distL="0" distR="0" wp14:anchorId="0680BED1" wp14:editId="14251692">
                          <wp:extent cx="1296404" cy="967154"/>
                          <wp:effectExtent l="0" t="0" r="0" b="0"/>
                          <wp:docPr id="52" name="Image 52"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15626" cy="981495"/>
                                  </a:xfrm>
                                  <a:prstGeom prst="rect">
                                    <a:avLst/>
                                  </a:prstGeom>
                                  <a:noFill/>
                                  <a:ln>
                                    <a:noFill/>
                                  </a:ln>
                                </pic:spPr>
                              </pic:pic>
                            </a:graphicData>
                          </a:graphic>
                        </wp:inline>
                      </w:drawing>
                    </w:r>
                  </w:p>
                </w:txbxContent>
              </v:textbox>
            </v:shape>
            <v:shape id="_x0000_s1975" type="#_x0000_t202" style="position:absolute;left:1597;top:6784;width:2345;height:434">
              <v:textbox style="mso-next-textbox:#_x0000_s1975">
                <w:txbxContent>
                  <w:p w14:paraId="6DDF8CD1" w14:textId="77777777" w:rsidR="007436A9" w:rsidRDefault="007436A9" w:rsidP="00C82DE9">
                    <w:pPr>
                      <w:jc w:val="center"/>
                    </w:pPr>
                    <w:r>
                      <w:t>Architecture 1-tiers</w:t>
                    </w:r>
                  </w:p>
                </w:txbxContent>
              </v:textbox>
            </v:shape>
          </v:group>
        </w:pict>
      </w:r>
      <w:r w:rsidR="00C82DE9" w:rsidRPr="00B62373">
        <w:rPr>
          <w:rFonts w:asciiTheme="majorHAnsi" w:hAnsiTheme="majorHAnsi"/>
          <w:sz w:val="24"/>
        </w:rPr>
        <w:t>L'architecture de base de données la plus simple est à 1 niveau</w:t>
      </w:r>
      <w:r w:rsidR="00C82DE9">
        <w:rPr>
          <w:rFonts w:asciiTheme="majorHAnsi" w:hAnsiTheme="majorHAnsi"/>
          <w:sz w:val="24"/>
        </w:rPr>
        <w:t>. C’est une architecture dans laquelle</w:t>
      </w:r>
      <w:r w:rsidR="00C82DE9" w:rsidRPr="00B62373">
        <w:rPr>
          <w:rFonts w:asciiTheme="majorHAnsi" w:hAnsiTheme="majorHAnsi"/>
          <w:sz w:val="24"/>
        </w:rPr>
        <w:t xml:space="preserve"> le client, le serveur et la base de données résident tous sur la même machine. Dans ce cas, on ne peut pas parler d'architecture client-serveur mais d'informatique centralisée.</w:t>
      </w:r>
      <w:r w:rsidR="00C82DE9">
        <w:rPr>
          <w:rFonts w:asciiTheme="majorHAnsi" w:hAnsiTheme="majorHAnsi"/>
          <w:sz w:val="24"/>
        </w:rPr>
        <w:t xml:space="preserve"> U</w:t>
      </w:r>
      <w:r w:rsidR="00C82DE9" w:rsidRPr="00B62373">
        <w:rPr>
          <w:rFonts w:asciiTheme="majorHAnsi" w:hAnsiTheme="majorHAnsi"/>
          <w:sz w:val="24"/>
        </w:rPr>
        <w:t xml:space="preserve">ne telle architecture </w:t>
      </w:r>
      <w:r w:rsidR="00C82DE9">
        <w:rPr>
          <w:rFonts w:asciiTheme="majorHAnsi" w:hAnsiTheme="majorHAnsi"/>
          <w:sz w:val="24"/>
        </w:rPr>
        <w:t xml:space="preserve">ne permet pas le partage de l’information sur plusieurs machines distantes et </w:t>
      </w:r>
      <w:r w:rsidR="00C82DE9" w:rsidRPr="00B62373">
        <w:rPr>
          <w:rFonts w:asciiTheme="majorHAnsi" w:hAnsiTheme="majorHAnsi"/>
          <w:sz w:val="24"/>
        </w:rPr>
        <w:t xml:space="preserve">est rarement utilisée en </w:t>
      </w:r>
      <w:r w:rsidR="00C82DE9">
        <w:rPr>
          <w:rFonts w:asciiTheme="majorHAnsi" w:hAnsiTheme="majorHAnsi"/>
          <w:sz w:val="24"/>
        </w:rPr>
        <w:t xml:space="preserve">environnement professionnel de </w:t>
      </w:r>
      <w:r w:rsidR="00C82DE9" w:rsidRPr="00B62373">
        <w:rPr>
          <w:rFonts w:asciiTheme="majorHAnsi" w:hAnsiTheme="majorHAnsi"/>
          <w:sz w:val="24"/>
        </w:rPr>
        <w:t>production.</w:t>
      </w:r>
    </w:p>
    <w:p w14:paraId="3473B45A" w14:textId="77777777" w:rsidR="00C82DE9" w:rsidRDefault="00C82DE9" w:rsidP="00C82DE9">
      <w:pPr>
        <w:rPr>
          <w:rFonts w:asciiTheme="majorHAnsi" w:hAnsiTheme="majorHAnsi"/>
          <w:sz w:val="24"/>
        </w:rPr>
      </w:pPr>
    </w:p>
    <w:p w14:paraId="55DAB5E3" w14:textId="77777777" w:rsidR="00C82DE9" w:rsidRDefault="00C82DE9" w:rsidP="00C82DE9">
      <w:pPr>
        <w:rPr>
          <w:rFonts w:asciiTheme="majorHAnsi" w:hAnsiTheme="majorHAnsi"/>
          <w:sz w:val="24"/>
        </w:rPr>
      </w:pPr>
    </w:p>
    <w:p w14:paraId="4280B376" w14:textId="77777777" w:rsidR="00C82DE9" w:rsidRDefault="00C82DE9" w:rsidP="00C82DE9">
      <w:pPr>
        <w:rPr>
          <w:rFonts w:asciiTheme="majorHAnsi" w:hAnsiTheme="majorHAnsi"/>
          <w:sz w:val="24"/>
        </w:rPr>
      </w:pPr>
    </w:p>
    <w:p w14:paraId="5E718238" w14:textId="77777777" w:rsidR="00C82DE9" w:rsidRPr="0095533D" w:rsidRDefault="00C82DE9" w:rsidP="007C6E93">
      <w:pPr>
        <w:pStyle w:val="PartieTitre4"/>
      </w:pPr>
      <w:r>
        <w:t>Architecture deux tiers</w:t>
      </w:r>
    </w:p>
    <w:p w14:paraId="439D7BB4" w14:textId="77777777" w:rsidR="00C82DE9" w:rsidRDefault="005D0A6D" w:rsidP="00C82DE9">
      <w:pPr>
        <w:rPr>
          <w:rFonts w:asciiTheme="majorHAnsi" w:hAnsiTheme="majorHAnsi"/>
          <w:sz w:val="24"/>
        </w:rPr>
      </w:pPr>
      <w:r>
        <w:rPr>
          <w:noProof/>
          <w:lang w:eastAsia="fr-FR"/>
        </w:rPr>
        <w:pict w14:anchorId="0AB94DF2">
          <v:shape id="_x0000_s1979" type="#_x0000_t202" style="position:absolute;margin-left:-15pt;margin-top:4pt;width:307.85pt;height:221.3pt;z-index:251684352;mso-position-horizontal-relative:text;mso-position-vertical-relative:text" strokecolor="#f8f8f8">
            <v:textbox style="mso-next-textbox:#_x0000_s1979">
              <w:txbxContent>
                <w:p w14:paraId="342A2D74" w14:textId="77777777" w:rsidR="007436A9" w:rsidRDefault="007436A9" w:rsidP="00C82DE9">
                  <w:pPr>
                    <w:jc w:val="both"/>
                    <w:rPr>
                      <w:rFonts w:asciiTheme="majorHAnsi" w:hAnsiTheme="majorHAnsi"/>
                      <w:sz w:val="24"/>
                    </w:rPr>
                  </w:pPr>
                  <w:r>
                    <w:rPr>
                      <w:rFonts w:asciiTheme="majorHAnsi" w:hAnsiTheme="majorHAnsi"/>
                      <w:sz w:val="24"/>
                    </w:rPr>
                    <w:t>L</w:t>
                  </w:r>
                  <w:r w:rsidRPr="00C04776">
                    <w:rPr>
                      <w:rFonts w:asciiTheme="majorHAnsi" w:hAnsiTheme="majorHAnsi"/>
                      <w:sz w:val="24"/>
                    </w:rPr>
                    <w:t>'architecture à deux niveaux (aussi appelée architecture 2-tiers) caractérise les systèmes clients/serveurs dans lesquels le client demande une ressource et le serveur la lui fournit directement. Cela signifie que le serveur ne fait pas appel à une autre application afin de fournir le service.</w:t>
                  </w:r>
                  <w:r>
                    <w:rPr>
                      <w:rFonts w:asciiTheme="majorHAnsi" w:hAnsiTheme="majorHAnsi"/>
                      <w:sz w:val="24"/>
                    </w:rPr>
                    <w:t xml:space="preserve"> Dans cette architecture, </w:t>
                  </w:r>
                  <w:r w:rsidRPr="00C04776">
                    <w:rPr>
                      <w:rFonts w:asciiTheme="majorHAnsi" w:hAnsiTheme="majorHAnsi"/>
                      <w:sz w:val="24"/>
                    </w:rPr>
                    <w:t>La couche de présentation s'exécute sur un client (PC, mobile, tablette, etc.)</w:t>
                  </w:r>
                  <w:r>
                    <w:rPr>
                      <w:rFonts w:asciiTheme="majorHAnsi" w:hAnsiTheme="majorHAnsi"/>
                      <w:sz w:val="24"/>
                    </w:rPr>
                    <w:t xml:space="preserve"> et les données </w:t>
                  </w:r>
                  <w:r w:rsidRPr="00C04776">
                    <w:rPr>
                      <w:rFonts w:asciiTheme="majorHAnsi" w:hAnsiTheme="majorHAnsi"/>
                      <w:sz w:val="24"/>
                    </w:rPr>
                    <w:t>sont stockées s</w:t>
                  </w:r>
                  <w:r>
                    <w:rPr>
                      <w:rFonts w:asciiTheme="majorHAnsi" w:hAnsiTheme="majorHAnsi"/>
                      <w:sz w:val="24"/>
                    </w:rPr>
                    <w:t>ur un serveur</w:t>
                  </w:r>
                  <w:r w:rsidRPr="00C04776">
                    <w:rPr>
                      <w:rFonts w:asciiTheme="majorHAnsi" w:hAnsiTheme="majorHAnsi"/>
                      <w:sz w:val="24"/>
                    </w:rPr>
                    <w:t>. L'architecture à 2 niveaux offre une sécurité supplémentaire au SGBD car il n'est pas exposé directement à l'utilisateur final.</w:t>
                  </w:r>
                  <w:r>
                    <w:rPr>
                      <w:rFonts w:asciiTheme="majorHAnsi" w:hAnsiTheme="majorHAnsi"/>
                      <w:sz w:val="24"/>
                    </w:rPr>
                    <w:t xml:space="preserve"> Cependant elle offre moins de possibilités en terme manipulation des données et de réalisation de traitements métiers.</w:t>
                  </w:r>
                </w:p>
                <w:p w14:paraId="511E9AF9" w14:textId="77777777" w:rsidR="007436A9" w:rsidRDefault="007436A9" w:rsidP="00C82DE9">
                  <w:pPr>
                    <w:jc w:val="both"/>
                  </w:pPr>
                </w:p>
              </w:txbxContent>
            </v:textbox>
          </v:shape>
        </w:pict>
      </w:r>
      <w:r>
        <w:rPr>
          <w:rFonts w:asciiTheme="majorHAnsi" w:hAnsiTheme="majorHAnsi"/>
          <w:noProof/>
          <w:sz w:val="24"/>
          <w:lang w:eastAsia="fr-FR"/>
        </w:rPr>
        <w:pict w14:anchorId="01F002FA">
          <v:group id="_x0000_s1976" style="position:absolute;margin-left:297.45pt;margin-top:4pt;width:133.9pt;height:181.45pt;z-index:251683328" coordorigin="7209,9923" coordsize="2760,2631">
            <v:shape id="_x0000_s1977" type="#_x0000_t202" style="position:absolute;left:7209;top:9923;width:2760;height:2631" strokecolor="#f8f8f8">
              <v:textbox style="mso-next-textbox:#_x0000_s1977">
                <w:txbxContent>
                  <w:p w14:paraId="1E2C2883" w14:textId="77777777" w:rsidR="007436A9" w:rsidRDefault="007436A9" w:rsidP="00C82DE9">
                    <w:r w:rsidRPr="00EF7917">
                      <w:rPr>
                        <w:noProof/>
                        <w:lang w:eastAsia="fr-FR"/>
                      </w:rPr>
                      <w:drawing>
                        <wp:inline distT="0" distB="0" distL="0" distR="0" wp14:anchorId="1F1AEC34" wp14:editId="66E44CB9">
                          <wp:extent cx="1560089" cy="1260230"/>
                          <wp:effectExtent l="0" t="0" r="0" b="0"/>
                          <wp:docPr id="53" name="Image 53"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71639" cy="1269560"/>
                                  </a:xfrm>
                                  <a:prstGeom prst="rect">
                                    <a:avLst/>
                                  </a:prstGeom>
                                  <a:noFill/>
                                  <a:ln>
                                    <a:noFill/>
                                  </a:ln>
                                </pic:spPr>
                              </pic:pic>
                            </a:graphicData>
                          </a:graphic>
                        </wp:inline>
                      </w:drawing>
                    </w:r>
                  </w:p>
                </w:txbxContent>
              </v:textbox>
            </v:shape>
            <v:shape id="_x0000_s1978" type="#_x0000_t202" style="position:absolute;left:7357;top:11990;width:2511;height:444" strokecolor="#f8f8f8">
              <v:textbox style="mso-next-textbox:#_x0000_s1978">
                <w:txbxContent>
                  <w:p w14:paraId="5F603A22" w14:textId="77777777" w:rsidR="007436A9" w:rsidRDefault="007436A9" w:rsidP="00C82DE9">
                    <w:pPr>
                      <w:jc w:val="center"/>
                    </w:pPr>
                    <w:r>
                      <w:t>Architectures 2-tiers</w:t>
                    </w:r>
                  </w:p>
                </w:txbxContent>
              </v:textbox>
            </v:shape>
          </v:group>
        </w:pict>
      </w:r>
    </w:p>
    <w:p w14:paraId="0B9F8EAC" w14:textId="77777777" w:rsidR="00C82DE9" w:rsidRDefault="00C82DE9" w:rsidP="00C82DE9">
      <w:pPr>
        <w:rPr>
          <w:rFonts w:asciiTheme="majorHAnsi" w:hAnsiTheme="majorHAnsi"/>
          <w:sz w:val="24"/>
        </w:rPr>
      </w:pPr>
    </w:p>
    <w:p w14:paraId="03310DA4" w14:textId="77777777" w:rsidR="00C82DE9" w:rsidRDefault="00C82DE9" w:rsidP="00C82DE9">
      <w:pPr>
        <w:rPr>
          <w:rFonts w:asciiTheme="majorHAnsi" w:hAnsiTheme="majorHAnsi"/>
          <w:sz w:val="24"/>
        </w:rPr>
      </w:pPr>
    </w:p>
    <w:p w14:paraId="0BE5060D" w14:textId="77777777" w:rsidR="00C82DE9" w:rsidRDefault="00C82DE9" w:rsidP="00C82DE9">
      <w:pPr>
        <w:rPr>
          <w:rFonts w:asciiTheme="majorHAnsi" w:hAnsiTheme="majorHAnsi"/>
          <w:sz w:val="24"/>
        </w:rPr>
      </w:pPr>
    </w:p>
    <w:p w14:paraId="6C25E069" w14:textId="77777777" w:rsidR="00C82DE9" w:rsidRDefault="00C82DE9" w:rsidP="00C82DE9">
      <w:pPr>
        <w:rPr>
          <w:rFonts w:asciiTheme="majorHAnsi" w:hAnsiTheme="majorHAnsi"/>
          <w:sz w:val="24"/>
        </w:rPr>
      </w:pPr>
    </w:p>
    <w:p w14:paraId="041F1C1E" w14:textId="77777777" w:rsidR="00C82DE9" w:rsidRDefault="00C82DE9" w:rsidP="00C82DE9">
      <w:pPr>
        <w:rPr>
          <w:rFonts w:asciiTheme="majorHAnsi" w:hAnsiTheme="majorHAnsi"/>
          <w:sz w:val="24"/>
        </w:rPr>
      </w:pPr>
    </w:p>
    <w:p w14:paraId="38865888" w14:textId="77777777" w:rsidR="00C82DE9" w:rsidRDefault="00C82DE9" w:rsidP="00C82DE9">
      <w:pPr>
        <w:rPr>
          <w:rFonts w:asciiTheme="majorHAnsi" w:hAnsiTheme="majorHAnsi"/>
          <w:sz w:val="24"/>
        </w:rPr>
      </w:pPr>
    </w:p>
    <w:p w14:paraId="14FF24A3" w14:textId="77777777" w:rsidR="00C82DE9" w:rsidRDefault="00C82DE9" w:rsidP="00C82DE9"/>
    <w:p w14:paraId="1B2D42C8" w14:textId="77777777" w:rsidR="00C82DE9" w:rsidRPr="00C04776" w:rsidRDefault="00C82DE9" w:rsidP="00C82DE9"/>
    <w:p w14:paraId="3267A3A9" w14:textId="77777777" w:rsidR="00C82DE9" w:rsidRDefault="00C82DE9" w:rsidP="007C6E93">
      <w:pPr>
        <w:pStyle w:val="PartieTitre4"/>
      </w:pPr>
      <w:r>
        <w:t>Architecture trois tiers</w:t>
      </w:r>
    </w:p>
    <w:p w14:paraId="4CFE5C4A" w14:textId="77777777" w:rsidR="00C82DE9" w:rsidRDefault="00C82DE9" w:rsidP="00C82DE9">
      <w:pPr>
        <w:spacing w:after="0"/>
        <w:jc w:val="both"/>
        <w:rPr>
          <w:rFonts w:asciiTheme="majorHAnsi" w:hAnsiTheme="majorHAnsi"/>
          <w:sz w:val="24"/>
        </w:rPr>
      </w:pPr>
      <w:r w:rsidRPr="00D30731">
        <w:rPr>
          <w:rFonts w:asciiTheme="majorHAnsi" w:hAnsiTheme="majorHAnsi"/>
          <w:sz w:val="24"/>
        </w:rPr>
        <w:t>Le schéma à 3 niveaux est une extension de l'architecture à 2 niveaux. L'architecture à 3 niveaux a les couches suivantes</w:t>
      </w:r>
      <w:r>
        <w:rPr>
          <w:rFonts w:asciiTheme="majorHAnsi" w:hAnsiTheme="majorHAnsi"/>
          <w:sz w:val="24"/>
        </w:rPr>
        <w:t> :</w:t>
      </w:r>
    </w:p>
    <w:p w14:paraId="5527712D" w14:textId="77777777" w:rsidR="00C82DE9" w:rsidRPr="00766512" w:rsidRDefault="00C82DE9" w:rsidP="006B2F58">
      <w:pPr>
        <w:pStyle w:val="Paragraphedeliste"/>
        <w:numPr>
          <w:ilvl w:val="0"/>
          <w:numId w:val="24"/>
        </w:numPr>
        <w:spacing w:after="0"/>
        <w:jc w:val="both"/>
        <w:rPr>
          <w:rFonts w:asciiTheme="majorHAnsi" w:hAnsiTheme="majorHAnsi"/>
          <w:sz w:val="24"/>
        </w:rPr>
      </w:pPr>
      <w:r w:rsidRPr="00766512">
        <w:rPr>
          <w:rFonts w:asciiTheme="majorHAnsi" w:hAnsiTheme="majorHAnsi"/>
          <w:sz w:val="24"/>
        </w:rPr>
        <w:t>Couche de présentation (PC, tablette, mobile, etc.)</w:t>
      </w:r>
    </w:p>
    <w:p w14:paraId="652DB392" w14:textId="77777777" w:rsidR="00C82DE9" w:rsidRPr="00766512" w:rsidRDefault="00C82DE9" w:rsidP="006B2F58">
      <w:pPr>
        <w:pStyle w:val="Paragraphedeliste"/>
        <w:numPr>
          <w:ilvl w:val="0"/>
          <w:numId w:val="24"/>
        </w:numPr>
        <w:spacing w:after="0"/>
        <w:jc w:val="both"/>
        <w:rPr>
          <w:rFonts w:asciiTheme="majorHAnsi" w:hAnsiTheme="majorHAnsi"/>
          <w:sz w:val="24"/>
        </w:rPr>
      </w:pPr>
      <w:r w:rsidRPr="00766512">
        <w:rPr>
          <w:rFonts w:asciiTheme="majorHAnsi" w:hAnsiTheme="majorHAnsi"/>
          <w:sz w:val="24"/>
        </w:rPr>
        <w:t>Couche d'application (serveur)</w:t>
      </w:r>
    </w:p>
    <w:p w14:paraId="254EDB48" w14:textId="77777777" w:rsidR="00C82DE9" w:rsidRPr="00766512" w:rsidRDefault="00C82DE9" w:rsidP="006B2F58">
      <w:pPr>
        <w:pStyle w:val="Paragraphedeliste"/>
        <w:numPr>
          <w:ilvl w:val="0"/>
          <w:numId w:val="24"/>
        </w:numPr>
        <w:jc w:val="both"/>
        <w:rPr>
          <w:rFonts w:asciiTheme="majorHAnsi" w:hAnsiTheme="majorHAnsi"/>
          <w:sz w:val="24"/>
        </w:rPr>
      </w:pPr>
      <w:r w:rsidRPr="00766512">
        <w:rPr>
          <w:rFonts w:asciiTheme="majorHAnsi" w:hAnsiTheme="majorHAnsi"/>
          <w:sz w:val="24"/>
        </w:rPr>
        <w:t>Serveur de base de données</w:t>
      </w:r>
    </w:p>
    <w:p w14:paraId="5D3F1A91" w14:textId="77777777" w:rsidR="00C82DE9" w:rsidRPr="00766512" w:rsidRDefault="00C82DE9" w:rsidP="00C82DE9">
      <w:pPr>
        <w:spacing w:after="0"/>
        <w:jc w:val="both"/>
        <w:rPr>
          <w:rFonts w:asciiTheme="majorHAnsi" w:hAnsiTheme="majorHAnsi"/>
          <w:sz w:val="24"/>
        </w:rPr>
      </w:pPr>
      <w:r w:rsidRPr="00766512">
        <w:rPr>
          <w:rFonts w:asciiTheme="majorHAnsi" w:hAnsiTheme="majorHAnsi"/>
          <w:sz w:val="24"/>
        </w:rPr>
        <w:t>Cette architecture de SGBD contient une couche d'application entre l'utilisateur et le SGBD, qui est chargée de communiquer la demande de l'utilisateur au système de SGBD et d'envoyer la r</w:t>
      </w:r>
      <w:r>
        <w:rPr>
          <w:rFonts w:asciiTheme="majorHAnsi" w:hAnsiTheme="majorHAnsi"/>
          <w:sz w:val="24"/>
        </w:rPr>
        <w:t>éponse du SGBD à l'utilisateur.</w:t>
      </w:r>
    </w:p>
    <w:p w14:paraId="58EB1C78" w14:textId="77777777" w:rsidR="00C82DE9" w:rsidRPr="00766512" w:rsidRDefault="00C82DE9" w:rsidP="00C82DE9">
      <w:pPr>
        <w:spacing w:after="0"/>
        <w:jc w:val="both"/>
        <w:rPr>
          <w:rFonts w:asciiTheme="majorHAnsi" w:hAnsiTheme="majorHAnsi"/>
          <w:sz w:val="24"/>
        </w:rPr>
      </w:pPr>
      <w:r w:rsidRPr="00766512">
        <w:rPr>
          <w:rFonts w:asciiTheme="majorHAnsi" w:hAnsiTheme="majorHAnsi"/>
          <w:sz w:val="24"/>
        </w:rPr>
        <w:t>La couche application (couche logique métier) traite également la logique fonctionnelle, la contrainte et les règles avant de transmettre des données à l'utilisateur ou vers le SGBD</w:t>
      </w:r>
      <w:r>
        <w:rPr>
          <w:rFonts w:asciiTheme="majorHAnsi" w:hAnsiTheme="majorHAnsi"/>
          <w:sz w:val="24"/>
        </w:rPr>
        <w:t xml:space="preserve">. </w:t>
      </w:r>
      <w:r w:rsidRPr="00766512">
        <w:rPr>
          <w:rFonts w:asciiTheme="majorHAnsi" w:hAnsiTheme="majorHAnsi"/>
          <w:sz w:val="24"/>
        </w:rPr>
        <w:t>L'architecture à trois niveaux est l'architecture de SGBD la plus populaire.</w:t>
      </w:r>
    </w:p>
    <w:p w14:paraId="4EB001BB" w14:textId="77777777" w:rsidR="00C82DE9" w:rsidRPr="00766512" w:rsidRDefault="00C82DE9" w:rsidP="00C82DE9">
      <w:pPr>
        <w:spacing w:after="0"/>
        <w:jc w:val="both"/>
        <w:rPr>
          <w:rFonts w:asciiTheme="majorHAnsi" w:hAnsiTheme="majorHAnsi"/>
          <w:sz w:val="24"/>
        </w:rPr>
      </w:pPr>
      <w:r w:rsidRPr="00766512">
        <w:rPr>
          <w:rFonts w:asciiTheme="majorHAnsi" w:hAnsiTheme="majorHAnsi"/>
          <w:sz w:val="24"/>
        </w:rPr>
        <w:t xml:space="preserve">L'architecture à trois </w:t>
      </w:r>
      <w:r>
        <w:rPr>
          <w:rFonts w:asciiTheme="majorHAnsi" w:hAnsiTheme="majorHAnsi"/>
          <w:sz w:val="24"/>
        </w:rPr>
        <w:t>niveaux</w:t>
      </w:r>
      <w:r w:rsidRPr="00766512">
        <w:rPr>
          <w:rFonts w:asciiTheme="majorHAnsi" w:hAnsiTheme="majorHAnsi"/>
          <w:sz w:val="24"/>
        </w:rPr>
        <w:t xml:space="preserve"> a pour objectif:</w:t>
      </w:r>
    </w:p>
    <w:p w14:paraId="513F507A" w14:textId="77777777" w:rsidR="00C82DE9" w:rsidRPr="00766512" w:rsidRDefault="00C82DE9" w:rsidP="00C82DE9">
      <w:pPr>
        <w:spacing w:after="0"/>
        <w:jc w:val="both"/>
        <w:rPr>
          <w:rFonts w:asciiTheme="majorHAnsi" w:hAnsiTheme="majorHAnsi"/>
          <w:sz w:val="24"/>
        </w:rPr>
      </w:pPr>
      <w:r w:rsidRPr="00766512">
        <w:rPr>
          <w:rFonts w:asciiTheme="majorHAnsi" w:hAnsiTheme="majorHAnsi"/>
          <w:sz w:val="24"/>
        </w:rPr>
        <w:t>Pour séparer les applications utilisateur et la base de données physique</w:t>
      </w:r>
    </w:p>
    <w:p w14:paraId="04FF4798" w14:textId="77777777" w:rsidR="00C82DE9" w:rsidRPr="00766512" w:rsidRDefault="005D0A6D" w:rsidP="00C82DE9">
      <w:pPr>
        <w:spacing w:after="0"/>
        <w:jc w:val="both"/>
        <w:rPr>
          <w:rFonts w:asciiTheme="majorHAnsi" w:hAnsiTheme="majorHAnsi"/>
          <w:sz w:val="24"/>
        </w:rPr>
      </w:pPr>
      <w:r>
        <w:rPr>
          <w:rFonts w:asciiTheme="majorHAnsi" w:hAnsiTheme="majorHAnsi"/>
          <w:noProof/>
          <w:sz w:val="24"/>
          <w:lang w:eastAsia="fr-FR"/>
        </w:rPr>
        <w:pict w14:anchorId="6FAEDDED">
          <v:group id="_x0000_s1980" style="position:absolute;left:0;text-align:left;margin-left:302.4pt;margin-top:16pt;width:171.05pt;height:104.4pt;z-index:251685376" coordorigin="2640,2484" coordsize="4200,2028">
            <v:shape id="_x0000_s1981" type="#_x0000_t202" style="position:absolute;left:2640;top:2484;width:4200;height:2028">
              <v:textbox style="mso-next-textbox:#_x0000_s1981">
                <w:txbxContent>
                  <w:p w14:paraId="09A31DE5" w14:textId="77777777" w:rsidR="007436A9" w:rsidRDefault="007436A9" w:rsidP="00C82DE9">
                    <w:pPr>
                      <w:rPr>
                        <w:noProof/>
                        <w:lang w:eastAsia="fr-FR"/>
                      </w:rPr>
                    </w:pPr>
                    <w:r>
                      <w:rPr>
                        <w:noProof/>
                        <w:lang w:eastAsia="fr-FR"/>
                      </w:rPr>
                      <w:drawing>
                        <wp:inline distT="0" distB="0" distL="0" distR="0" wp14:anchorId="16D1E4D9" wp14:editId="0D450E1C">
                          <wp:extent cx="1770077" cy="876300"/>
                          <wp:effectExtent l="0" t="0" r="0" b="0"/>
                          <wp:docPr id="54" name="Image 54"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2198" cy="877350"/>
                                  </a:xfrm>
                                  <a:prstGeom prst="rect">
                                    <a:avLst/>
                                  </a:prstGeom>
                                  <a:noFill/>
                                  <a:ln>
                                    <a:noFill/>
                                  </a:ln>
                                </pic:spPr>
                              </pic:pic>
                            </a:graphicData>
                          </a:graphic>
                        </wp:inline>
                      </w:drawing>
                    </w:r>
                  </w:p>
                  <w:p w14:paraId="51BE911D" w14:textId="77777777" w:rsidR="007436A9" w:rsidRDefault="007436A9" w:rsidP="00C82DE9"/>
                </w:txbxContent>
              </v:textbox>
            </v:shape>
            <v:shape id="_x0000_s1982" type="#_x0000_t202" style="position:absolute;left:2832;top:3816;width:3588;height:564" strokecolor="#f8f8f8">
              <v:textbox style="mso-next-textbox:#_x0000_s1982">
                <w:txbxContent>
                  <w:p w14:paraId="2D3B0145" w14:textId="77777777" w:rsidR="007436A9" w:rsidRDefault="007436A9" w:rsidP="00C82DE9">
                    <w:pPr>
                      <w:jc w:val="center"/>
                    </w:pPr>
                    <w:r>
                      <w:t>Architectures 3-tiers</w:t>
                    </w:r>
                  </w:p>
                  <w:p w14:paraId="4BAC7747" w14:textId="77777777" w:rsidR="007436A9" w:rsidRDefault="007436A9" w:rsidP="00C82DE9"/>
                </w:txbxContent>
              </v:textbox>
            </v:shape>
          </v:group>
        </w:pict>
      </w:r>
      <w:r w:rsidR="00C82DE9" w:rsidRPr="00766512">
        <w:rPr>
          <w:rFonts w:asciiTheme="majorHAnsi" w:hAnsiTheme="majorHAnsi"/>
          <w:sz w:val="24"/>
        </w:rPr>
        <w:t>Proposé pour prendre en charge les caractéristiques du SGBD</w:t>
      </w:r>
    </w:p>
    <w:p w14:paraId="506A3B94" w14:textId="77777777" w:rsidR="00C82DE9" w:rsidRPr="00766512" w:rsidRDefault="00C82DE9" w:rsidP="00C82DE9">
      <w:pPr>
        <w:spacing w:after="0"/>
        <w:jc w:val="both"/>
        <w:rPr>
          <w:rFonts w:asciiTheme="majorHAnsi" w:hAnsiTheme="majorHAnsi"/>
          <w:sz w:val="24"/>
        </w:rPr>
      </w:pPr>
      <w:r w:rsidRPr="00766512">
        <w:rPr>
          <w:rFonts w:asciiTheme="majorHAnsi" w:hAnsiTheme="majorHAnsi"/>
          <w:sz w:val="24"/>
        </w:rPr>
        <w:t>Indépendance des données du programme</w:t>
      </w:r>
    </w:p>
    <w:p w14:paraId="167C80CC" w14:textId="77777777" w:rsidR="00C82DE9" w:rsidRPr="00766512" w:rsidRDefault="00C82DE9" w:rsidP="00C82DE9">
      <w:pPr>
        <w:spacing w:after="0"/>
        <w:jc w:val="both"/>
        <w:rPr>
          <w:rFonts w:ascii="inherit" w:eastAsia="Times New Roman" w:hAnsi="inherit" w:cs="Courier New"/>
          <w:color w:val="222222"/>
          <w:sz w:val="42"/>
          <w:szCs w:val="42"/>
          <w:lang w:eastAsia="fr-FR"/>
        </w:rPr>
      </w:pPr>
      <w:r w:rsidRPr="00766512">
        <w:rPr>
          <w:rFonts w:asciiTheme="majorHAnsi" w:hAnsiTheme="majorHAnsi"/>
          <w:sz w:val="24"/>
        </w:rPr>
        <w:t>Prise en charge de plusieurs vues des données</w:t>
      </w:r>
    </w:p>
    <w:p w14:paraId="4165D864" w14:textId="77777777" w:rsidR="00C82DE9" w:rsidRDefault="00C82DE9" w:rsidP="00C82DE9">
      <w:pPr>
        <w:jc w:val="both"/>
        <w:rPr>
          <w:rFonts w:asciiTheme="majorHAnsi" w:hAnsiTheme="majorHAnsi"/>
          <w:sz w:val="24"/>
        </w:rPr>
      </w:pPr>
    </w:p>
    <w:p w14:paraId="7B2B5CB3" w14:textId="77777777" w:rsidR="00C82DE9" w:rsidRDefault="00C82DE9" w:rsidP="00C82DE9">
      <w:pPr>
        <w:jc w:val="both"/>
        <w:rPr>
          <w:rFonts w:asciiTheme="majorHAnsi" w:hAnsiTheme="majorHAnsi"/>
          <w:sz w:val="24"/>
        </w:rPr>
      </w:pPr>
    </w:p>
    <w:p w14:paraId="49904034" w14:textId="77777777" w:rsidR="00C82DE9" w:rsidRDefault="00C82DE9" w:rsidP="00C82DE9">
      <w:pPr>
        <w:jc w:val="both"/>
        <w:rPr>
          <w:rFonts w:asciiTheme="majorHAnsi" w:hAnsiTheme="majorHAnsi"/>
          <w:sz w:val="24"/>
        </w:rPr>
      </w:pPr>
    </w:p>
    <w:p w14:paraId="3DFBEA6D" w14:textId="77777777" w:rsidR="00C82DE9" w:rsidRDefault="00C82DE9" w:rsidP="007C6E93">
      <w:pPr>
        <w:pStyle w:val="PartieTitre4"/>
      </w:pPr>
      <w:r>
        <w:t>Architecture orienté service</w:t>
      </w:r>
    </w:p>
    <w:p w14:paraId="045D21C8" w14:textId="77777777" w:rsidR="00C82DE9" w:rsidRPr="00CA7B14" w:rsidRDefault="00C82DE9" w:rsidP="00C82DE9">
      <w:pPr>
        <w:jc w:val="both"/>
        <w:rPr>
          <w:rFonts w:asciiTheme="majorHAnsi" w:hAnsiTheme="majorHAnsi" w:cs="Arial"/>
          <w:sz w:val="24"/>
          <w:szCs w:val="24"/>
          <w:shd w:val="clear" w:color="auto" w:fill="FFFFFF"/>
        </w:rPr>
      </w:pPr>
      <w:r w:rsidRPr="00CA7B14">
        <w:rPr>
          <w:rFonts w:asciiTheme="majorHAnsi" w:hAnsiTheme="majorHAnsi" w:cs="Arial"/>
          <w:sz w:val="24"/>
          <w:szCs w:val="24"/>
          <w:shd w:val="clear" w:color="auto" w:fill="FFFFFF"/>
        </w:rPr>
        <w:lastRenderedPageBreak/>
        <w:t>L'architecture orientée services (Service-</w:t>
      </w:r>
      <w:proofErr w:type="spellStart"/>
      <w:r w:rsidRPr="00CA7B14">
        <w:rPr>
          <w:rFonts w:asciiTheme="majorHAnsi" w:hAnsiTheme="majorHAnsi" w:cs="Arial"/>
          <w:sz w:val="24"/>
          <w:szCs w:val="24"/>
          <w:shd w:val="clear" w:color="auto" w:fill="FFFFFF"/>
        </w:rPr>
        <w:t>Oriented</w:t>
      </w:r>
      <w:proofErr w:type="spellEnd"/>
      <w:r w:rsidRPr="00CA7B14">
        <w:rPr>
          <w:rFonts w:asciiTheme="majorHAnsi" w:hAnsiTheme="majorHAnsi" w:cs="Arial"/>
          <w:sz w:val="24"/>
          <w:szCs w:val="24"/>
          <w:shd w:val="clear" w:color="auto" w:fill="FFFFFF"/>
        </w:rPr>
        <w:t xml:space="preserve"> Architecture, SOA) est un modèle de développement logiciel à base de composants applicatifs distribués et doté de fonctions de découverte, de contrôle d'accès, de mappage de données et de sécurité.</w:t>
      </w:r>
    </w:p>
    <w:p w14:paraId="03E5A264" w14:textId="707B7347" w:rsidR="00C82DE9" w:rsidRDefault="00C82DE9" w:rsidP="00C82DE9">
      <w:pPr>
        <w:jc w:val="both"/>
        <w:rPr>
          <w:rFonts w:asciiTheme="majorHAnsi" w:hAnsiTheme="majorHAnsi" w:cs="Arial"/>
          <w:sz w:val="24"/>
          <w:szCs w:val="24"/>
          <w:shd w:val="clear" w:color="auto" w:fill="FFFFFF"/>
        </w:rPr>
      </w:pPr>
      <w:r w:rsidRPr="00CA7B14">
        <w:rPr>
          <w:rFonts w:asciiTheme="majorHAnsi" w:hAnsiTheme="majorHAnsi" w:cs="Arial"/>
          <w:sz w:val="24"/>
          <w:szCs w:val="24"/>
          <w:shd w:val="clear" w:color="auto" w:fill="FFFFFF"/>
        </w:rPr>
        <w:t xml:space="preserve">L'architecture SOA a deux grandes fonctions. Tout d'abord, il s'agit de créer un modèle d'architecture qui définit les objectifs des applications et les approches pour les atteindre ; ensuite, de définir des caractéristiques de mise en </w:t>
      </w:r>
      <w:r w:rsidR="00CD00BF" w:rsidRPr="00CA7B14">
        <w:rPr>
          <w:rFonts w:asciiTheme="majorHAnsi" w:hAnsiTheme="majorHAnsi" w:cs="Arial"/>
          <w:sz w:val="24"/>
          <w:szCs w:val="24"/>
          <w:shd w:val="clear" w:color="auto" w:fill="FFFFFF"/>
        </w:rPr>
        <w:t>œuvre</w:t>
      </w:r>
      <w:r w:rsidRPr="00CA7B14">
        <w:rPr>
          <w:rFonts w:asciiTheme="majorHAnsi" w:hAnsiTheme="majorHAnsi" w:cs="Arial"/>
          <w:sz w:val="24"/>
          <w:szCs w:val="24"/>
          <w:shd w:val="clear" w:color="auto" w:fill="FFFFFF"/>
        </w:rPr>
        <w:t xml:space="preserve"> précises, souvent liées à celles du langage de description de services WSDL (Web Services Description </w:t>
      </w:r>
      <w:proofErr w:type="spellStart"/>
      <w:r w:rsidRPr="00CA7B14">
        <w:rPr>
          <w:rFonts w:asciiTheme="majorHAnsi" w:hAnsiTheme="majorHAnsi" w:cs="Arial"/>
          <w:sz w:val="24"/>
          <w:szCs w:val="24"/>
          <w:shd w:val="clear" w:color="auto" w:fill="FFFFFF"/>
        </w:rPr>
        <w:t>Language</w:t>
      </w:r>
      <w:proofErr w:type="spellEnd"/>
      <w:r w:rsidRPr="00CA7B14">
        <w:rPr>
          <w:rFonts w:asciiTheme="majorHAnsi" w:hAnsiTheme="majorHAnsi" w:cs="Arial"/>
          <w:sz w:val="24"/>
          <w:szCs w:val="24"/>
          <w:shd w:val="clear" w:color="auto" w:fill="FFFFFF"/>
        </w:rPr>
        <w:t>) et du </w:t>
      </w:r>
      <w:hyperlink r:id="rId79" w:history="1">
        <w:r w:rsidRPr="00CA7B14">
          <w:rPr>
            <w:rStyle w:val="Lienhypertexte"/>
            <w:rFonts w:asciiTheme="majorHAnsi" w:hAnsiTheme="majorHAnsi" w:cs="Arial"/>
            <w:color w:val="auto"/>
            <w:sz w:val="24"/>
            <w:szCs w:val="24"/>
            <w:shd w:val="clear" w:color="auto" w:fill="FFFFFF"/>
          </w:rPr>
          <w:t>protocole SOAP</w:t>
        </w:r>
      </w:hyperlink>
      <w:r w:rsidRPr="00CA7B14">
        <w:rPr>
          <w:rFonts w:asciiTheme="majorHAnsi" w:hAnsiTheme="majorHAnsi" w:cs="Arial"/>
          <w:sz w:val="24"/>
          <w:szCs w:val="24"/>
          <w:shd w:val="clear" w:color="auto" w:fill="FFFFFF"/>
        </w:rPr>
        <w:t> (Simple Object Access Protocol).</w:t>
      </w:r>
    </w:p>
    <w:p w14:paraId="1B939AAA" w14:textId="77777777" w:rsidR="00C82DE9" w:rsidRPr="00CA7B14" w:rsidRDefault="00C82DE9" w:rsidP="00C82DE9">
      <w:pPr>
        <w:spacing w:after="0"/>
        <w:jc w:val="both"/>
        <w:rPr>
          <w:rFonts w:asciiTheme="majorHAnsi" w:hAnsiTheme="majorHAnsi" w:cs="Arial"/>
          <w:sz w:val="24"/>
          <w:szCs w:val="24"/>
        </w:rPr>
      </w:pPr>
      <w:r w:rsidRPr="00CA7B14">
        <w:rPr>
          <w:rFonts w:asciiTheme="majorHAnsi" w:hAnsiTheme="majorHAnsi" w:cs="Arial"/>
          <w:sz w:val="24"/>
          <w:szCs w:val="24"/>
        </w:rPr>
        <w:t>On dénombre trois grands objectifs de l'architecture orientée services, chacun axé sur une partie distincte du </w:t>
      </w:r>
      <w:hyperlink r:id="rId80" w:history="1">
        <w:r w:rsidRPr="00CA7B14">
          <w:rPr>
            <w:rStyle w:val="Lienhypertexte"/>
            <w:rFonts w:asciiTheme="majorHAnsi" w:hAnsiTheme="majorHAnsi" w:cs="Arial"/>
            <w:color w:val="auto"/>
            <w:sz w:val="24"/>
            <w:szCs w:val="24"/>
          </w:rPr>
          <w:t>cycle de vie applicatif</w:t>
        </w:r>
      </w:hyperlink>
      <w:r w:rsidRPr="00CA7B14">
        <w:rPr>
          <w:rFonts w:asciiTheme="majorHAnsi" w:hAnsiTheme="majorHAnsi" w:cs="Arial"/>
          <w:sz w:val="24"/>
          <w:szCs w:val="24"/>
        </w:rPr>
        <w:t>.</w:t>
      </w:r>
    </w:p>
    <w:p w14:paraId="08A1386A" w14:textId="77777777" w:rsidR="00C82DE9" w:rsidRPr="00CA7B14" w:rsidRDefault="00C82DE9" w:rsidP="00C82DE9">
      <w:pPr>
        <w:pStyle w:val="NormalWeb"/>
        <w:shd w:val="clear" w:color="auto" w:fill="FFFFFF"/>
        <w:spacing w:before="0" w:beforeAutospacing="0" w:after="0" w:afterAutospacing="0" w:line="401" w:lineRule="atLeast"/>
        <w:jc w:val="both"/>
        <w:rPr>
          <w:rFonts w:asciiTheme="majorHAnsi" w:hAnsiTheme="majorHAnsi" w:cs="Arial"/>
        </w:rPr>
      </w:pPr>
      <w:r w:rsidRPr="00CA7B14">
        <w:rPr>
          <w:rFonts w:asciiTheme="majorHAnsi" w:hAnsiTheme="majorHAnsi" w:cs="Arial"/>
        </w:rPr>
        <w:t>Le premier vise à structurer sous forme de services les procédures ou composants logiciels. Ces services sont conçus pour être faiblement couplés aux applications : ils ne servent qu'en cas de besoin. Ils sont prévus pour que les développeurs, tenus de standardiser la création de leurs applications, les utilisent facilement.</w:t>
      </w:r>
    </w:p>
    <w:p w14:paraId="2BFDE704" w14:textId="77777777" w:rsidR="00C82DE9" w:rsidRPr="00CA7B14" w:rsidRDefault="00C82DE9" w:rsidP="00C82DE9">
      <w:pPr>
        <w:pStyle w:val="NormalWeb"/>
        <w:shd w:val="clear" w:color="auto" w:fill="FFFFFF"/>
        <w:spacing w:before="0" w:beforeAutospacing="0" w:after="0" w:afterAutospacing="0" w:line="401" w:lineRule="atLeast"/>
        <w:jc w:val="both"/>
        <w:rPr>
          <w:rFonts w:asciiTheme="majorHAnsi" w:hAnsiTheme="majorHAnsi" w:cs="Arial"/>
        </w:rPr>
      </w:pPr>
      <w:r w:rsidRPr="00CA7B14">
        <w:rPr>
          <w:rFonts w:asciiTheme="majorHAnsi" w:hAnsiTheme="majorHAnsi" w:cs="Arial"/>
        </w:rPr>
        <w:t>Le deuxième objectif est de fournir un mécanisme de publication des services disponibles qui comprend la fonctionnalité et les besoins d'entrée/sortie (</w:t>
      </w:r>
      <w:hyperlink r:id="rId81" w:history="1">
        <w:r w:rsidRPr="00CA7B14">
          <w:rPr>
            <w:rStyle w:val="Lienhypertexte"/>
            <w:rFonts w:asciiTheme="majorHAnsi" w:eastAsiaTheme="majorEastAsia" w:hAnsiTheme="majorHAnsi" w:cs="Arial"/>
            <w:color w:val="auto"/>
          </w:rPr>
          <w:t>E/S</w:t>
        </w:r>
      </w:hyperlink>
      <w:r w:rsidRPr="00CA7B14">
        <w:rPr>
          <w:rFonts w:asciiTheme="majorHAnsi" w:hAnsiTheme="majorHAnsi" w:cs="Arial"/>
        </w:rPr>
        <w:t> ou I/O). Les services sont publiés de manière à faciliter leur intégration aux applications.</w:t>
      </w:r>
    </w:p>
    <w:p w14:paraId="46945A3F" w14:textId="77777777" w:rsidR="00C82DE9" w:rsidRPr="00CA7B14" w:rsidRDefault="00C82DE9" w:rsidP="00C82DE9">
      <w:pPr>
        <w:pStyle w:val="NormalWeb"/>
        <w:shd w:val="clear" w:color="auto" w:fill="FFFFFF"/>
        <w:spacing w:before="0" w:beforeAutospacing="0" w:after="360" w:afterAutospacing="0" w:line="401" w:lineRule="atLeast"/>
        <w:jc w:val="both"/>
        <w:rPr>
          <w:rFonts w:asciiTheme="majorHAnsi" w:hAnsiTheme="majorHAnsi" w:cs="Arial"/>
        </w:rPr>
      </w:pPr>
      <w:r w:rsidRPr="00CA7B14">
        <w:rPr>
          <w:rFonts w:asciiTheme="majorHAnsi" w:hAnsiTheme="majorHAnsi" w:cs="Arial"/>
        </w:rPr>
        <w:t>Le troisième objectif de l'architecture SOA est de contrôler l'utilisation de ces services pour éviter tout problème de sécurité et de gouvernance. La sécurité de cette SOA est surtout axée sur la sécurité des composants individuels en son sein, sur les procédures d'authentification et d'identification en lien avec ces composants, et la sécurisation des connexions entre les</w:t>
      </w:r>
      <w:r>
        <w:rPr>
          <w:rFonts w:asciiTheme="majorHAnsi" w:hAnsiTheme="majorHAnsi" w:cs="Arial"/>
        </w:rPr>
        <w:t xml:space="preserve"> composants de l'architecture.</w:t>
      </w:r>
    </w:p>
    <w:p w14:paraId="4456FBE7" w14:textId="77777777" w:rsidR="00C82DE9" w:rsidRDefault="00C82DE9" w:rsidP="007C6E93">
      <w:pPr>
        <w:pStyle w:val="Partie2Titre3"/>
      </w:pPr>
      <w:bookmarkStart w:id="90" w:name="_Toc68766706"/>
      <w:r>
        <w:t>Choix d'une architecture</w:t>
      </w:r>
      <w:bookmarkEnd w:id="90"/>
    </w:p>
    <w:p w14:paraId="580A9EAA" w14:textId="3376F0EC" w:rsidR="00C82DE9" w:rsidRDefault="00C82DE9" w:rsidP="00C82DE9">
      <w:pPr>
        <w:jc w:val="both"/>
        <w:rPr>
          <w:rFonts w:asciiTheme="majorHAnsi" w:hAnsiTheme="majorHAnsi"/>
          <w:sz w:val="24"/>
          <w:szCs w:val="24"/>
        </w:rPr>
      </w:pPr>
      <w:r w:rsidRPr="00B20E7F">
        <w:rPr>
          <w:rFonts w:asciiTheme="majorHAnsi" w:hAnsiTheme="majorHAnsi"/>
          <w:sz w:val="24"/>
          <w:szCs w:val="24"/>
        </w:rPr>
        <w:t>Vue les caractéristiques des différent</w:t>
      </w:r>
      <w:r>
        <w:rPr>
          <w:rFonts w:asciiTheme="majorHAnsi" w:hAnsiTheme="majorHAnsi"/>
          <w:sz w:val="24"/>
          <w:szCs w:val="24"/>
        </w:rPr>
        <w:t>e</w:t>
      </w:r>
      <w:r w:rsidRPr="00B20E7F">
        <w:rPr>
          <w:rFonts w:asciiTheme="majorHAnsi" w:hAnsiTheme="majorHAnsi"/>
          <w:sz w:val="24"/>
          <w:szCs w:val="24"/>
        </w:rPr>
        <w:t xml:space="preserve">s architectures présentées ci-dessus, il ressort que l’architecture à un niveau n’est pas adaptée aux environnements professionnels. L'architecture à 2 niveaux offre quant à elle une sécurité supplémentaire au SGBD mais </w:t>
      </w:r>
      <w:r>
        <w:rPr>
          <w:rFonts w:asciiTheme="majorHAnsi" w:hAnsiTheme="majorHAnsi"/>
          <w:sz w:val="24"/>
          <w:szCs w:val="24"/>
        </w:rPr>
        <w:t>propose</w:t>
      </w:r>
      <w:r w:rsidRPr="00B20E7F">
        <w:rPr>
          <w:rFonts w:asciiTheme="majorHAnsi" w:hAnsiTheme="majorHAnsi"/>
          <w:sz w:val="24"/>
          <w:szCs w:val="24"/>
        </w:rPr>
        <w:t xml:space="preserve"> moins de possibilités en termes de traitements métiers.</w:t>
      </w:r>
      <w:r>
        <w:rPr>
          <w:rFonts w:asciiTheme="majorHAnsi" w:hAnsiTheme="majorHAnsi"/>
          <w:sz w:val="24"/>
          <w:szCs w:val="24"/>
        </w:rPr>
        <w:t xml:space="preserve"> En outre, l’architecture orienté</w:t>
      </w:r>
      <w:r w:rsidR="00CD00BF">
        <w:rPr>
          <w:rFonts w:asciiTheme="majorHAnsi" w:hAnsiTheme="majorHAnsi"/>
          <w:sz w:val="24"/>
          <w:szCs w:val="24"/>
        </w:rPr>
        <w:t>e</w:t>
      </w:r>
      <w:r>
        <w:rPr>
          <w:rFonts w:asciiTheme="majorHAnsi" w:hAnsiTheme="majorHAnsi"/>
          <w:sz w:val="24"/>
          <w:szCs w:val="24"/>
        </w:rPr>
        <w:t xml:space="preserve"> service est surtout adapté pour les systèmes distribués.</w:t>
      </w:r>
      <w:r w:rsidRPr="00B20E7F">
        <w:rPr>
          <w:rFonts w:asciiTheme="majorHAnsi" w:hAnsiTheme="majorHAnsi"/>
          <w:sz w:val="24"/>
          <w:szCs w:val="24"/>
        </w:rPr>
        <w:t xml:space="preserve"> De ce fait </w:t>
      </w:r>
      <w:r w:rsidRPr="00CC665F">
        <w:rPr>
          <w:rFonts w:asciiTheme="majorHAnsi" w:hAnsiTheme="majorHAnsi"/>
          <w:b/>
          <w:sz w:val="24"/>
          <w:szCs w:val="24"/>
        </w:rPr>
        <w:t>notre choix se portera sur une architecture à 3 niveaux</w:t>
      </w:r>
      <w:r>
        <w:rPr>
          <w:rFonts w:asciiTheme="majorHAnsi" w:hAnsiTheme="majorHAnsi"/>
          <w:sz w:val="24"/>
          <w:szCs w:val="24"/>
        </w:rPr>
        <w:t xml:space="preserve"> qui en plus d’être très rependu dans le monde professionnel, permet d’assurer la sécurité des données et de séparer </w:t>
      </w:r>
      <w:proofErr w:type="gramStart"/>
      <w:r>
        <w:rPr>
          <w:rFonts w:asciiTheme="majorHAnsi" w:hAnsiTheme="majorHAnsi"/>
          <w:sz w:val="24"/>
          <w:szCs w:val="24"/>
        </w:rPr>
        <w:t>la</w:t>
      </w:r>
      <w:proofErr w:type="gramEnd"/>
      <w:r>
        <w:rPr>
          <w:rFonts w:asciiTheme="majorHAnsi" w:hAnsiTheme="majorHAnsi"/>
          <w:sz w:val="24"/>
          <w:szCs w:val="24"/>
        </w:rPr>
        <w:t xml:space="preserve"> logique métier du SGBD et de la couche de </w:t>
      </w:r>
      <w:r w:rsidRPr="00B1453D">
        <w:rPr>
          <w:rFonts w:asciiTheme="majorHAnsi" w:hAnsiTheme="majorHAnsi"/>
          <w:sz w:val="24"/>
          <w:szCs w:val="24"/>
        </w:rPr>
        <w:t>présentation.</w:t>
      </w:r>
    </w:p>
    <w:p w14:paraId="09AF6324" w14:textId="77777777" w:rsidR="007C3ED8" w:rsidRDefault="00A16DFF" w:rsidP="007C3ED8">
      <w:pPr>
        <w:spacing w:before="100" w:beforeAutospacing="1" w:after="100" w:afterAutospacing="1" w:line="240" w:lineRule="auto"/>
        <w:jc w:val="both"/>
        <w:rPr>
          <w:rFonts w:asciiTheme="majorHAnsi" w:hAnsiTheme="majorHAnsi"/>
          <w:sz w:val="24"/>
          <w:szCs w:val="24"/>
        </w:rPr>
      </w:pPr>
      <w:r>
        <w:br w:type="page"/>
      </w:r>
      <w:r w:rsidR="007C3ED8">
        <w:rPr>
          <w:rFonts w:asciiTheme="majorHAnsi" w:hAnsiTheme="majorHAnsi"/>
          <w:sz w:val="24"/>
          <w:szCs w:val="24"/>
        </w:rPr>
        <w:lastRenderedPageBreak/>
        <w:t xml:space="preserve">Pour l’implémentation de notre projet, nous emploierons une architecture Modèle – Vue – Contrôleur (MVC) à trois niveaux.  Le développement de l’application sera fait à l’aide de la spécification JEE du langage JAVA en sa version 8. Nous utiliserons, en outre, le Framework </w:t>
      </w:r>
      <w:proofErr w:type="spellStart"/>
      <w:r w:rsidR="007C3ED8">
        <w:rPr>
          <w:rFonts w:asciiTheme="majorHAnsi" w:hAnsiTheme="majorHAnsi"/>
          <w:sz w:val="24"/>
          <w:szCs w:val="24"/>
        </w:rPr>
        <w:t>Spring</w:t>
      </w:r>
      <w:proofErr w:type="spellEnd"/>
      <w:r w:rsidR="007C3ED8">
        <w:rPr>
          <w:rFonts w:asciiTheme="majorHAnsi" w:hAnsiTheme="majorHAnsi"/>
          <w:sz w:val="24"/>
          <w:szCs w:val="24"/>
        </w:rPr>
        <w:t xml:space="preserve"> (</w:t>
      </w:r>
      <w:proofErr w:type="spellStart"/>
      <w:r w:rsidR="007C3ED8">
        <w:rPr>
          <w:rFonts w:asciiTheme="majorHAnsi" w:hAnsiTheme="majorHAnsi"/>
          <w:sz w:val="24"/>
          <w:szCs w:val="24"/>
        </w:rPr>
        <w:t>Spring</w:t>
      </w:r>
      <w:proofErr w:type="spellEnd"/>
      <w:r w:rsidR="007C3ED8">
        <w:rPr>
          <w:rFonts w:asciiTheme="majorHAnsi" w:hAnsiTheme="majorHAnsi"/>
          <w:sz w:val="24"/>
          <w:szCs w:val="24"/>
        </w:rPr>
        <w:t xml:space="preserve"> Boot) pour assurer l’inversion de contrôle et l’injection des dépendances. En particulier les modules « </w:t>
      </w:r>
      <w:proofErr w:type="spellStart"/>
      <w:r w:rsidR="007C3ED8">
        <w:rPr>
          <w:rFonts w:asciiTheme="majorHAnsi" w:hAnsiTheme="majorHAnsi"/>
          <w:sz w:val="24"/>
          <w:szCs w:val="24"/>
        </w:rPr>
        <w:t>Spring</w:t>
      </w:r>
      <w:proofErr w:type="spellEnd"/>
      <w:r w:rsidR="007C3ED8">
        <w:rPr>
          <w:rFonts w:asciiTheme="majorHAnsi" w:hAnsiTheme="majorHAnsi"/>
          <w:sz w:val="24"/>
          <w:szCs w:val="24"/>
        </w:rPr>
        <w:t xml:space="preserve"> Data » et « </w:t>
      </w:r>
      <w:proofErr w:type="spellStart"/>
      <w:r w:rsidR="007C3ED8">
        <w:rPr>
          <w:rFonts w:asciiTheme="majorHAnsi" w:hAnsiTheme="majorHAnsi"/>
          <w:sz w:val="24"/>
          <w:szCs w:val="24"/>
        </w:rPr>
        <w:t>Spring</w:t>
      </w:r>
      <w:proofErr w:type="spellEnd"/>
      <w:r w:rsidR="007C3ED8">
        <w:rPr>
          <w:rFonts w:asciiTheme="majorHAnsi" w:hAnsiTheme="majorHAnsi"/>
          <w:sz w:val="24"/>
          <w:szCs w:val="24"/>
        </w:rPr>
        <w:t xml:space="preserve"> Security » permettront de gérer respectivement l’accès aux données et la sécurité. Les vues du système seront générée côté serveur à partir du moteur de Template « </w:t>
      </w:r>
      <w:proofErr w:type="spellStart"/>
      <w:r w:rsidR="007C3ED8">
        <w:rPr>
          <w:rFonts w:asciiTheme="majorHAnsi" w:hAnsiTheme="majorHAnsi"/>
          <w:sz w:val="24"/>
          <w:szCs w:val="24"/>
        </w:rPr>
        <w:t>Thymeleaf</w:t>
      </w:r>
      <w:proofErr w:type="spellEnd"/>
      <w:r w:rsidR="007C3ED8">
        <w:rPr>
          <w:rFonts w:asciiTheme="majorHAnsi" w:hAnsiTheme="majorHAnsi"/>
          <w:sz w:val="24"/>
          <w:szCs w:val="24"/>
        </w:rPr>
        <w:t xml:space="preserve"> ». Pour les mises en forme et l’interactivité des vues, nous utiliserons les librairies JQuery et </w:t>
      </w:r>
      <w:proofErr w:type="spellStart"/>
      <w:r w:rsidR="007C3ED8">
        <w:rPr>
          <w:rFonts w:asciiTheme="majorHAnsi" w:hAnsiTheme="majorHAnsi"/>
          <w:sz w:val="24"/>
          <w:szCs w:val="24"/>
        </w:rPr>
        <w:t>Bootstrap</w:t>
      </w:r>
      <w:proofErr w:type="spellEnd"/>
      <w:r w:rsidR="007C3ED8">
        <w:rPr>
          <w:rFonts w:asciiTheme="majorHAnsi" w:hAnsiTheme="majorHAnsi"/>
          <w:sz w:val="24"/>
          <w:szCs w:val="24"/>
        </w:rPr>
        <w:t>. L’architecture du système peut donc se résumer dans le schéma ci-dessous :</w:t>
      </w:r>
    </w:p>
    <w:p w14:paraId="287B0E0F" w14:textId="77777777" w:rsidR="007C3ED8" w:rsidRDefault="005D0A6D" w:rsidP="007C3ED8">
      <w:r>
        <w:rPr>
          <w:rFonts w:asciiTheme="majorHAnsi" w:hAnsiTheme="majorHAnsi"/>
          <w:noProof/>
          <w:sz w:val="24"/>
          <w:szCs w:val="24"/>
          <w:lang w:eastAsia="fr-FR"/>
        </w:rPr>
        <w:pict w14:anchorId="15F05DEE">
          <v:shape id="_x0000_s1988" type="#_x0000_t202" style="position:absolute;margin-left:4.95pt;margin-top:9.25pt;width:461.6pt;height:227.35pt;z-index:251687424">
            <v:textbox style="mso-next-textbox:#_x0000_s1988">
              <w:txbxContent>
                <w:p w14:paraId="3F08E7C9" w14:textId="77777777" w:rsidR="007436A9" w:rsidRDefault="007436A9" w:rsidP="007C3ED8">
                  <w:pPr>
                    <w:rPr>
                      <w:noProof/>
                      <w:lang w:eastAsia="fr-FR"/>
                    </w:rPr>
                  </w:pPr>
                  <w:r w:rsidRPr="00BB4017">
                    <w:rPr>
                      <w:noProof/>
                      <w:lang w:eastAsia="fr-FR"/>
                    </w:rPr>
                    <w:drawing>
                      <wp:inline distT="0" distB="0" distL="0" distR="0" wp14:anchorId="437B8818" wp14:editId="0D917AC6">
                        <wp:extent cx="5669915" cy="2286000"/>
                        <wp:effectExtent l="0" t="0" r="0" b="0"/>
                        <wp:docPr id="55" name="Image 55" descr="D:\INFORMATIQUE\Cours\CEFIVE\Projet-Prof\CEFIVE-Rapport-ProjetProf\Rapport stage\model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Architecture.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9915" cy="2286000"/>
                                </a:xfrm>
                                <a:prstGeom prst="rect">
                                  <a:avLst/>
                                </a:prstGeom>
                                <a:noFill/>
                                <a:ln>
                                  <a:noFill/>
                                </a:ln>
                              </pic:spPr>
                            </pic:pic>
                          </a:graphicData>
                        </a:graphic>
                      </wp:inline>
                    </w:drawing>
                  </w:r>
                </w:p>
                <w:p w14:paraId="53B0DF83" w14:textId="77777777" w:rsidR="007436A9" w:rsidRPr="0049791C" w:rsidRDefault="007436A9" w:rsidP="007C3ED8">
                  <w:pPr>
                    <w:jc w:val="center"/>
                    <w:rPr>
                      <w:rFonts w:asciiTheme="majorHAnsi" w:hAnsiTheme="majorHAnsi"/>
                      <w:b/>
                    </w:rPr>
                  </w:pPr>
                  <w:r w:rsidRPr="0049791C">
                    <w:rPr>
                      <w:rFonts w:asciiTheme="majorHAnsi" w:hAnsiTheme="majorHAnsi"/>
                      <w:b/>
                    </w:rPr>
                    <w:t>Architecture d’implémentation</w:t>
                  </w:r>
                </w:p>
              </w:txbxContent>
            </v:textbox>
          </v:shape>
        </w:pict>
      </w:r>
    </w:p>
    <w:p w14:paraId="13D70ED9" w14:textId="77777777" w:rsidR="007C3ED8" w:rsidRDefault="007C3ED8" w:rsidP="007C3ED8"/>
    <w:p w14:paraId="3C61538E" w14:textId="77777777" w:rsidR="007C3ED8" w:rsidRDefault="007C3ED8" w:rsidP="007C3ED8"/>
    <w:p w14:paraId="7CCF3551" w14:textId="77777777" w:rsidR="007C3ED8" w:rsidRDefault="007C3ED8" w:rsidP="007C3ED8"/>
    <w:p w14:paraId="343D5040" w14:textId="77777777" w:rsidR="007C3ED8" w:rsidRDefault="007C3ED8" w:rsidP="007C3ED8"/>
    <w:p w14:paraId="2F3C696A" w14:textId="77777777" w:rsidR="007C3ED8" w:rsidRDefault="007C3ED8" w:rsidP="007C3ED8"/>
    <w:p w14:paraId="3BA4C9E5" w14:textId="77777777" w:rsidR="007C3ED8" w:rsidRDefault="005D0A6D" w:rsidP="007C3ED8">
      <w:r>
        <w:rPr>
          <w:noProof/>
          <w:lang w:eastAsia="fr-FR"/>
        </w:rPr>
        <w:pict w14:anchorId="41504236">
          <v:group id="_x0000_s1989" style="position:absolute;margin-left:76.15pt;margin-top:14.5pt;width:306.6pt;height:46.2pt;z-index:251688448" coordorigin="3000,5844" coordsize="6132,924">
            <v:shape id="_x0000_s1990" type="#_x0000_t32" style="position:absolute;left:3000;top:6768;width:1344;height:0;flip:x" o:connectortype="straight" strokecolor="#4f81bd [3204]">
              <v:stroke endarrow="block"/>
              <v:shadow type="perspective" color="#243f60 [1604]" opacity=".5" offset="1pt" offset2="-1pt"/>
            </v:shape>
            <v:shape id="_x0000_s1991" type="#_x0000_t32" style="position:absolute;left:8748;top:6456;width:384;height:1;flip:x" o:connectortype="straight" strokecolor="#4f81bd [3204]">
              <v:stroke endarrow="block"/>
              <v:shadow type="perspective" color="#243f60 [1604]" opacity=".5" offset="1pt" offset2="-1pt"/>
            </v:shape>
            <v:shape id="_x0000_s1992" type="#_x0000_t32" style="position:absolute;left:6492;top:5844;width:0;height:505" o:connectortype="straight" strokecolor="#4f81bd [3204]">
              <v:stroke endarrow="block"/>
              <v:shadow type="perspective" color="#243f60 [1604]" opacity=".5" offset="1pt" offset2="-1pt"/>
            </v:shape>
          </v:group>
        </w:pict>
      </w:r>
    </w:p>
    <w:p w14:paraId="3BE22D7C" w14:textId="77777777" w:rsidR="007C3ED8" w:rsidRDefault="007C3ED8" w:rsidP="007C3ED8"/>
    <w:p w14:paraId="6EF7B8F9" w14:textId="77777777" w:rsidR="007C3ED8" w:rsidRDefault="007C3ED8" w:rsidP="007C3ED8"/>
    <w:p w14:paraId="30801AE0" w14:textId="77777777" w:rsidR="007C3ED8" w:rsidRDefault="007C3ED8" w:rsidP="007C3ED8"/>
    <w:p w14:paraId="70F9438C" w14:textId="432D90F6" w:rsidR="00A16DFF" w:rsidRDefault="007C3ED8" w:rsidP="00954648">
      <w:pPr>
        <w:pStyle w:val="Partie2Titre2"/>
      </w:pPr>
      <w:bookmarkStart w:id="91" w:name="_Toc68766656"/>
      <w:bookmarkStart w:id="92" w:name="_Toc68766707"/>
      <w:r>
        <w:t>Planning de Réalisation</w:t>
      </w:r>
      <w:bookmarkEnd w:id="91"/>
      <w:bookmarkEnd w:id="92"/>
    </w:p>
    <w:p w14:paraId="25A1512A" w14:textId="77777777" w:rsidR="00A16DFF" w:rsidRDefault="00A16DFF"/>
    <w:p w14:paraId="38B3831D" w14:textId="77777777" w:rsidR="00A16DFF" w:rsidRDefault="00A16DFF"/>
    <w:p w14:paraId="59B9B49E" w14:textId="77777777" w:rsidR="00A16DFF" w:rsidRDefault="00A16DFF"/>
    <w:p w14:paraId="4546423A" w14:textId="77777777" w:rsidR="00A16DFF" w:rsidRDefault="00A16DFF"/>
    <w:p w14:paraId="3680F913" w14:textId="77777777" w:rsidR="006C1D36" w:rsidRPr="000F0BFF" w:rsidRDefault="006C1D36" w:rsidP="000F0BFF"/>
    <w:p w14:paraId="6F6AE5D9" w14:textId="13EBF1D6" w:rsidR="000F0BFF" w:rsidRDefault="000F0BFF" w:rsidP="000F0BFF"/>
    <w:p w14:paraId="3C135640" w14:textId="39FD4FB7" w:rsidR="000F0BFF" w:rsidRDefault="000F0BFF" w:rsidP="000F0BFF">
      <w:pPr>
        <w:rPr>
          <w:noProof/>
          <w:lang w:eastAsia="fr-FR"/>
        </w:rPr>
      </w:pPr>
    </w:p>
    <w:p w14:paraId="6E1B92FF" w14:textId="50952328" w:rsidR="00491965" w:rsidRDefault="00491965" w:rsidP="0056670C">
      <w:pPr>
        <w:pStyle w:val="Titre1"/>
      </w:pPr>
      <w:bookmarkStart w:id="93" w:name="_Toc68766657"/>
      <w:bookmarkStart w:id="94" w:name="_Toc68766708"/>
      <w:r>
        <w:lastRenderedPageBreak/>
        <w:t>PARTIE III : REALISATION DE LA SOLUTION</w:t>
      </w:r>
      <w:r w:rsidR="00874B92">
        <w:t xml:space="preserve"> RETENUE</w:t>
      </w:r>
      <w:bookmarkEnd w:id="93"/>
      <w:bookmarkEnd w:id="94"/>
    </w:p>
    <w:p w14:paraId="167C2805" w14:textId="1A7176FE" w:rsidR="004D63CA" w:rsidRDefault="004D63CA" w:rsidP="006B2F58">
      <w:pPr>
        <w:pStyle w:val="Partie2Titre2"/>
        <w:numPr>
          <w:ilvl w:val="0"/>
          <w:numId w:val="55"/>
        </w:numPr>
      </w:pPr>
      <w:bookmarkStart w:id="95" w:name="_Toc68766658"/>
      <w:bookmarkStart w:id="96" w:name="_Toc68766709"/>
      <w:r>
        <w:t>Réalisation Technique</w:t>
      </w:r>
      <w:bookmarkEnd w:id="95"/>
      <w:bookmarkEnd w:id="96"/>
    </w:p>
    <w:p w14:paraId="522E4011" w14:textId="36C80B7E" w:rsidR="00644AF5" w:rsidRDefault="00644AF5" w:rsidP="00CE56D5">
      <w:pPr>
        <w:jc w:val="both"/>
        <w:rPr>
          <w:rFonts w:asciiTheme="majorHAnsi" w:hAnsiTheme="majorHAnsi"/>
          <w:sz w:val="24"/>
        </w:rPr>
      </w:pPr>
      <w:r w:rsidRPr="00601D44">
        <w:rPr>
          <w:rFonts w:asciiTheme="majorHAnsi" w:hAnsiTheme="majorHAnsi"/>
          <w:sz w:val="24"/>
        </w:rPr>
        <w:t xml:space="preserve">Comme le montre le schéma de l’architecture d’implémentation, le serveur d’application s’appuie sur un conteur </w:t>
      </w:r>
      <w:proofErr w:type="spellStart"/>
      <w:r w:rsidRPr="00601D44">
        <w:rPr>
          <w:rFonts w:asciiTheme="majorHAnsi" w:hAnsiTheme="majorHAnsi"/>
          <w:sz w:val="24"/>
        </w:rPr>
        <w:t>Tomcat</w:t>
      </w:r>
      <w:proofErr w:type="spellEnd"/>
      <w:r w:rsidRPr="00601D44">
        <w:rPr>
          <w:rFonts w:asciiTheme="majorHAnsi" w:hAnsiTheme="majorHAnsi"/>
          <w:sz w:val="24"/>
        </w:rPr>
        <w:t xml:space="preserve"> auquel nous avons ajouté </w:t>
      </w:r>
      <w:proofErr w:type="spellStart"/>
      <w:r w:rsidRPr="00601D44">
        <w:rPr>
          <w:rFonts w:asciiTheme="majorHAnsi" w:hAnsiTheme="majorHAnsi"/>
          <w:sz w:val="24"/>
        </w:rPr>
        <w:t>Spring</w:t>
      </w:r>
      <w:proofErr w:type="spellEnd"/>
      <w:r w:rsidRPr="00601D44">
        <w:rPr>
          <w:rFonts w:asciiTheme="majorHAnsi" w:hAnsiTheme="majorHAnsi"/>
          <w:sz w:val="24"/>
        </w:rPr>
        <w:t xml:space="preserve"> IOC pour assurer l’inversion de contrôle. S</w:t>
      </w:r>
      <w:r w:rsidR="00834306">
        <w:rPr>
          <w:rFonts w:asciiTheme="majorHAnsi" w:hAnsiTheme="majorHAnsi"/>
          <w:sz w:val="24"/>
        </w:rPr>
        <w:t>ous c</w:t>
      </w:r>
      <w:r w:rsidRPr="00601D44">
        <w:rPr>
          <w:rFonts w:asciiTheme="majorHAnsi" w:hAnsiTheme="majorHAnsi"/>
          <w:sz w:val="24"/>
        </w:rPr>
        <w:t xml:space="preserve">es deux </w:t>
      </w:r>
      <w:r w:rsidR="00CE56D5" w:rsidRPr="00601D44">
        <w:rPr>
          <w:rFonts w:asciiTheme="majorHAnsi" w:hAnsiTheme="majorHAnsi"/>
          <w:sz w:val="24"/>
        </w:rPr>
        <w:t xml:space="preserve">couches, nous avons développé un ensemble de couches assurant différentes fonctions. Ainsi on distingue une de </w:t>
      </w:r>
      <w:r w:rsidR="00CE56D5" w:rsidRPr="00601D44">
        <w:rPr>
          <w:rFonts w:asciiTheme="majorHAnsi" w:hAnsiTheme="majorHAnsi"/>
          <w:b/>
          <w:sz w:val="24"/>
        </w:rPr>
        <w:t>sécurité</w:t>
      </w:r>
      <w:r w:rsidR="00CE56D5" w:rsidRPr="00601D44">
        <w:rPr>
          <w:rFonts w:asciiTheme="majorHAnsi" w:hAnsiTheme="majorHAnsi"/>
          <w:sz w:val="24"/>
        </w:rPr>
        <w:t xml:space="preserve">, une couche </w:t>
      </w:r>
      <w:r w:rsidR="00CE56D5" w:rsidRPr="00601D44">
        <w:rPr>
          <w:rFonts w:asciiTheme="majorHAnsi" w:hAnsiTheme="majorHAnsi"/>
          <w:b/>
          <w:sz w:val="24"/>
        </w:rPr>
        <w:t>contrôleur (Web)</w:t>
      </w:r>
      <w:r w:rsidR="00CE56D5" w:rsidRPr="00601D44">
        <w:rPr>
          <w:rFonts w:asciiTheme="majorHAnsi" w:hAnsiTheme="majorHAnsi"/>
          <w:sz w:val="24"/>
        </w:rPr>
        <w:t xml:space="preserve">, une couche </w:t>
      </w:r>
      <w:r w:rsidR="00CE56D5" w:rsidRPr="00601D44">
        <w:rPr>
          <w:rFonts w:asciiTheme="majorHAnsi" w:hAnsiTheme="majorHAnsi"/>
          <w:b/>
          <w:sz w:val="24"/>
        </w:rPr>
        <w:t>métier</w:t>
      </w:r>
      <w:r w:rsidR="00CE56D5" w:rsidRPr="00601D44">
        <w:rPr>
          <w:rFonts w:asciiTheme="majorHAnsi" w:hAnsiTheme="majorHAnsi"/>
          <w:sz w:val="24"/>
        </w:rPr>
        <w:t xml:space="preserve"> et une couche d’</w:t>
      </w:r>
      <w:r w:rsidR="00CE56D5" w:rsidRPr="00601D44">
        <w:rPr>
          <w:rFonts w:asciiTheme="majorHAnsi" w:hAnsiTheme="majorHAnsi"/>
          <w:b/>
          <w:sz w:val="24"/>
        </w:rPr>
        <w:t>accès aux données (DAO)</w:t>
      </w:r>
      <w:r w:rsidR="00CE56D5" w:rsidRPr="00601D44">
        <w:rPr>
          <w:rFonts w:asciiTheme="majorHAnsi" w:hAnsiTheme="majorHAnsi"/>
          <w:sz w:val="24"/>
        </w:rPr>
        <w:t>.</w:t>
      </w:r>
    </w:p>
    <w:p w14:paraId="19E4B122" w14:textId="756C2F74" w:rsidR="004D63CA" w:rsidRPr="00393F35" w:rsidRDefault="004D63CA" w:rsidP="00393F35">
      <w:pPr>
        <w:pStyle w:val="Partie3Titre3"/>
      </w:pPr>
      <w:bookmarkStart w:id="97" w:name="_Toc68766710"/>
      <w:r w:rsidRPr="00393F35">
        <w:t>La couche de sécurité</w:t>
      </w:r>
      <w:bookmarkEnd w:id="97"/>
    </w:p>
    <w:p w14:paraId="4EBE9105" w14:textId="1213FAD4" w:rsidR="00841DBB" w:rsidRPr="00393F35" w:rsidRDefault="005D0A6D" w:rsidP="00393F35">
      <w:pPr>
        <w:jc w:val="both"/>
        <w:rPr>
          <w:rFonts w:asciiTheme="majorHAnsi" w:hAnsiTheme="majorHAnsi"/>
          <w:sz w:val="24"/>
        </w:rPr>
      </w:pPr>
      <w:r>
        <w:rPr>
          <w:noProof/>
          <w:lang w:eastAsia="fr-FR"/>
        </w:rPr>
        <w:pict w14:anchorId="49354A2F">
          <v:shape id="_x0000_s1993" type="#_x0000_t202" style="position:absolute;left:0;text-align:left;margin-left:.55pt;margin-top:82.2pt;width:452.4pt;height:273pt;z-index:251689472">
            <v:textbox style="mso-next-textbox:#_x0000_s1993">
              <w:txbxContent>
                <w:p w14:paraId="0DFEFDBF" w14:textId="73C7EE78" w:rsidR="007436A9" w:rsidRDefault="007436A9" w:rsidP="005B64B6">
                  <w:pPr>
                    <w:spacing w:after="0"/>
                    <w:rPr>
                      <w:noProof/>
                      <w:lang w:eastAsia="fr-FR"/>
                    </w:rPr>
                  </w:pPr>
                  <w:r w:rsidRPr="00841DBB">
                    <w:rPr>
                      <w:noProof/>
                      <w:lang w:eastAsia="fr-FR"/>
                    </w:rPr>
                    <w:drawing>
                      <wp:inline distT="0" distB="0" distL="0" distR="0" wp14:anchorId="58146DE6" wp14:editId="6C4C115B">
                        <wp:extent cx="5585460" cy="3147060"/>
                        <wp:effectExtent l="0" t="0" r="0" b="0"/>
                        <wp:docPr id="56" name="Image 56" descr="D:\INFORMATIQUE\Cours\CEFIVE\Projet-Prof\CEFIVE-Rapport-ProjetProf\Rapport stage\captures des classes\Security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captures des classes\SecurityConfi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91620" cy="3150531"/>
                                </a:xfrm>
                                <a:prstGeom prst="rect">
                                  <a:avLst/>
                                </a:prstGeom>
                                <a:noFill/>
                                <a:ln>
                                  <a:noFill/>
                                </a:ln>
                              </pic:spPr>
                            </pic:pic>
                          </a:graphicData>
                        </a:graphic>
                      </wp:inline>
                    </w:drawing>
                  </w:r>
                </w:p>
                <w:p w14:paraId="6BEC0580" w14:textId="55A8837A" w:rsidR="007436A9" w:rsidRPr="005B64B6" w:rsidRDefault="007436A9" w:rsidP="005B64B6">
                  <w:pPr>
                    <w:spacing w:after="0"/>
                    <w:jc w:val="center"/>
                    <w:rPr>
                      <w:rFonts w:asciiTheme="majorHAnsi" w:hAnsiTheme="majorHAnsi"/>
                      <w:b/>
                      <w:noProof/>
                      <w:sz w:val="24"/>
                      <w:lang w:eastAsia="fr-FR"/>
                    </w:rPr>
                  </w:pPr>
                  <w:r w:rsidRPr="00841DBB">
                    <w:rPr>
                      <w:rFonts w:asciiTheme="majorHAnsi" w:hAnsiTheme="majorHAnsi"/>
                      <w:b/>
                      <w:noProof/>
                      <w:sz w:val="24"/>
                      <w:lang w:eastAsia="fr-FR"/>
                    </w:rPr>
                    <w:t>Classe de configuration de la sécurité</w:t>
                  </w:r>
                </w:p>
              </w:txbxContent>
            </v:textbox>
          </v:shape>
        </w:pict>
      </w:r>
      <w:r w:rsidR="008D1300" w:rsidRPr="00393F35">
        <w:rPr>
          <w:rFonts w:asciiTheme="majorHAnsi" w:hAnsiTheme="majorHAnsi"/>
          <w:sz w:val="24"/>
        </w:rPr>
        <w:t xml:space="preserve">La couche de sécurité </w:t>
      </w:r>
      <w:r w:rsidR="00393F35">
        <w:rPr>
          <w:rFonts w:asciiTheme="majorHAnsi" w:hAnsiTheme="majorHAnsi"/>
          <w:sz w:val="24"/>
        </w:rPr>
        <w:t xml:space="preserve">est basée sur le Framework </w:t>
      </w:r>
      <w:proofErr w:type="spellStart"/>
      <w:r w:rsidR="00393F35">
        <w:rPr>
          <w:rFonts w:asciiTheme="majorHAnsi" w:hAnsiTheme="majorHAnsi"/>
          <w:sz w:val="24"/>
        </w:rPr>
        <w:t>Spring</w:t>
      </w:r>
      <w:proofErr w:type="spellEnd"/>
      <w:r w:rsidR="00393F35">
        <w:rPr>
          <w:rFonts w:asciiTheme="majorHAnsi" w:hAnsiTheme="majorHAnsi"/>
          <w:sz w:val="24"/>
        </w:rPr>
        <w:t xml:space="preserve"> Security. Elle </w:t>
      </w:r>
      <w:r w:rsidR="008D1300" w:rsidRPr="00393F35">
        <w:rPr>
          <w:rFonts w:asciiTheme="majorHAnsi" w:hAnsiTheme="majorHAnsi"/>
          <w:sz w:val="24"/>
        </w:rPr>
        <w:t>est essentiellement constituée de classes de configuration et d’annotations. Elle est chargée d’intercepter toutes les requêtes entrantes afin de les analyser en vue de refuser ou</w:t>
      </w:r>
      <w:r w:rsidR="00834306" w:rsidRPr="00393F35">
        <w:rPr>
          <w:rFonts w:asciiTheme="majorHAnsi" w:hAnsiTheme="majorHAnsi"/>
          <w:sz w:val="24"/>
        </w:rPr>
        <w:t xml:space="preserve"> </w:t>
      </w:r>
      <w:r w:rsidR="008D1300" w:rsidRPr="00393F35">
        <w:rPr>
          <w:rFonts w:asciiTheme="majorHAnsi" w:hAnsiTheme="majorHAnsi"/>
          <w:sz w:val="24"/>
        </w:rPr>
        <w:t>autoriser l’accès aux ressources demandées ou même de rediriger l’utilisateur vers d’autres ressources.</w:t>
      </w:r>
    </w:p>
    <w:p w14:paraId="7FCE44EE" w14:textId="76AF7804" w:rsidR="00841DBB" w:rsidRDefault="00841DBB" w:rsidP="00393F35"/>
    <w:p w14:paraId="27374FAE" w14:textId="77777777" w:rsidR="00841DBB" w:rsidRDefault="00841DBB" w:rsidP="00393F35"/>
    <w:p w14:paraId="0FF88B5F" w14:textId="77777777" w:rsidR="00841DBB" w:rsidRDefault="00841DBB" w:rsidP="00393F35"/>
    <w:p w14:paraId="4D078817" w14:textId="77777777" w:rsidR="00841DBB" w:rsidRDefault="00841DBB" w:rsidP="00393F35"/>
    <w:p w14:paraId="34FCA642" w14:textId="77777777" w:rsidR="00841DBB" w:rsidRDefault="00841DBB" w:rsidP="00393F35"/>
    <w:p w14:paraId="5B830BE4" w14:textId="77777777" w:rsidR="00841DBB" w:rsidRDefault="00841DBB" w:rsidP="00393F35"/>
    <w:p w14:paraId="4D6C0278" w14:textId="77777777" w:rsidR="00841DBB" w:rsidRDefault="00841DBB" w:rsidP="00393F35"/>
    <w:p w14:paraId="38B604A9" w14:textId="77777777" w:rsidR="00841DBB" w:rsidRDefault="00841DBB" w:rsidP="00393F35"/>
    <w:p w14:paraId="0056D76B" w14:textId="24E3BD11" w:rsidR="00841DBB" w:rsidRDefault="00841DBB" w:rsidP="00393F35"/>
    <w:p w14:paraId="1E92E702" w14:textId="77777777" w:rsidR="00841DBB" w:rsidRDefault="00841DBB" w:rsidP="00393F35"/>
    <w:p w14:paraId="04B507FB" w14:textId="77777777" w:rsidR="00841DBB" w:rsidRDefault="00841DBB" w:rsidP="00393F35"/>
    <w:p w14:paraId="2FFFD84A" w14:textId="7A5E85F2" w:rsidR="00841DBB" w:rsidRDefault="00393F35" w:rsidP="00393F35">
      <w:pPr>
        <w:pStyle w:val="Partie3Titre3"/>
      </w:pPr>
      <w:bookmarkStart w:id="98" w:name="_Toc68766711"/>
      <w:r>
        <w:t>La couche Contrôleur (Web)</w:t>
      </w:r>
      <w:bookmarkEnd w:id="98"/>
    </w:p>
    <w:p w14:paraId="238A61B9" w14:textId="2C9B9F62" w:rsidR="00393F35" w:rsidRDefault="00A2338B" w:rsidP="00393F35">
      <w:pPr>
        <w:rPr>
          <w:rFonts w:asciiTheme="majorHAnsi" w:hAnsiTheme="majorHAnsi"/>
          <w:sz w:val="24"/>
        </w:rPr>
      </w:pPr>
      <w:r>
        <w:rPr>
          <w:rFonts w:asciiTheme="majorHAnsi" w:hAnsiTheme="majorHAnsi"/>
          <w:sz w:val="24"/>
        </w:rPr>
        <w:t>La couche Contrôleur est constituée de plusieurs classes annotées @Controller. Elle</w:t>
      </w:r>
      <w:r w:rsidR="00F9272C">
        <w:rPr>
          <w:rFonts w:asciiTheme="majorHAnsi" w:hAnsiTheme="majorHAnsi"/>
          <w:sz w:val="24"/>
        </w:rPr>
        <w:t xml:space="preserve"> est chargée d’aiguiller toutes les requêtes, après le</w:t>
      </w:r>
      <w:r>
        <w:rPr>
          <w:rFonts w:asciiTheme="majorHAnsi" w:hAnsiTheme="majorHAnsi"/>
          <w:sz w:val="24"/>
        </w:rPr>
        <w:t>ur</w:t>
      </w:r>
      <w:r w:rsidR="00F9272C">
        <w:rPr>
          <w:rFonts w:asciiTheme="majorHAnsi" w:hAnsiTheme="majorHAnsi"/>
          <w:sz w:val="24"/>
        </w:rPr>
        <w:t xml:space="preserve"> passage par les filtres de la couche </w:t>
      </w:r>
      <w:r w:rsidR="00F9272C">
        <w:rPr>
          <w:rFonts w:asciiTheme="majorHAnsi" w:hAnsiTheme="majorHAnsi"/>
          <w:sz w:val="24"/>
        </w:rPr>
        <w:lastRenderedPageBreak/>
        <w:t xml:space="preserve">sécurité, vers les pages demandées. </w:t>
      </w:r>
      <w:r>
        <w:rPr>
          <w:rFonts w:asciiTheme="majorHAnsi" w:hAnsiTheme="majorHAnsi"/>
          <w:sz w:val="24"/>
        </w:rPr>
        <w:t xml:space="preserve">Concrètement, lorsque </w:t>
      </w:r>
      <w:r w:rsidR="00334DA9">
        <w:rPr>
          <w:rFonts w:asciiTheme="majorHAnsi" w:hAnsiTheme="majorHAnsi"/>
          <w:sz w:val="24"/>
        </w:rPr>
        <w:t xml:space="preserve">la </w:t>
      </w:r>
      <w:r>
        <w:rPr>
          <w:rFonts w:asciiTheme="majorHAnsi" w:hAnsiTheme="majorHAnsi"/>
          <w:sz w:val="24"/>
        </w:rPr>
        <w:t xml:space="preserve">couche contrôleur reçoit une requête, elle fait appel à la couche service et/ou à la couche d’accès aux données pour récupérer des données qu’elle passe à la page demandée. Elle fait ensuite appel à </w:t>
      </w:r>
      <w:r w:rsidR="005D0A6D">
        <w:rPr>
          <w:rFonts w:asciiTheme="majorHAnsi" w:hAnsiTheme="majorHAnsi"/>
          <w:noProof/>
          <w:sz w:val="24"/>
          <w:lang w:eastAsia="fr-FR"/>
        </w:rPr>
        <w:pict w14:anchorId="49354A2F">
          <v:shape id="_x0000_s1994" type="#_x0000_t202" style="position:absolute;margin-left:.55pt;margin-top:70.85pt;width:452.4pt;height:283.8pt;z-index:251690496;mso-position-horizontal-relative:text;mso-position-vertical-relative:text">
            <v:textbox style="mso-next-textbox:#_x0000_s1994">
              <w:txbxContent>
                <w:p w14:paraId="775005A0" w14:textId="6AB1B27B" w:rsidR="007436A9" w:rsidRPr="005B64B6" w:rsidRDefault="007436A9" w:rsidP="00A2338B">
                  <w:pPr>
                    <w:spacing w:after="0"/>
                    <w:jc w:val="center"/>
                    <w:rPr>
                      <w:rFonts w:asciiTheme="majorHAnsi" w:hAnsiTheme="majorHAnsi"/>
                      <w:b/>
                      <w:noProof/>
                      <w:sz w:val="24"/>
                      <w:lang w:eastAsia="fr-FR"/>
                    </w:rPr>
                  </w:pPr>
                  <w:r w:rsidRPr="00841DBB">
                    <w:rPr>
                      <w:rFonts w:asciiTheme="majorHAnsi" w:hAnsiTheme="majorHAnsi"/>
                      <w:b/>
                      <w:noProof/>
                      <w:sz w:val="24"/>
                      <w:lang w:eastAsia="fr-FR"/>
                    </w:rPr>
                    <w:t xml:space="preserve">Classe </w:t>
                  </w:r>
                  <w:r>
                    <w:rPr>
                      <w:rFonts w:asciiTheme="majorHAnsi" w:hAnsiTheme="majorHAnsi"/>
                      <w:b/>
                      <w:noProof/>
                      <w:sz w:val="24"/>
                      <w:lang w:eastAsia="fr-FR"/>
                    </w:rPr>
                    <w:t>Controller relative à la gestion de l’annuaire téléphonique</w:t>
                  </w:r>
                  <w:r w:rsidRPr="006B5D85">
                    <w:rPr>
                      <w:rFonts w:asciiTheme="majorHAnsi" w:hAnsiTheme="majorHAnsi"/>
                      <w:b/>
                      <w:noProof/>
                      <w:sz w:val="24"/>
                      <w:lang w:eastAsia="fr-FR"/>
                    </w:rPr>
                    <w:drawing>
                      <wp:inline distT="0" distB="0" distL="0" distR="0" wp14:anchorId="79493843" wp14:editId="62E7B8AE">
                        <wp:extent cx="5485130" cy="3276600"/>
                        <wp:effectExtent l="0" t="0" r="0" b="0"/>
                        <wp:docPr id="57" name="Image 57" descr="D:\INFORMATIQUE\Cours\CEFIVE\Projet-Prof\CEFIVE-Rapport-ProjetProf\Rapport stage\captures des classes\Annuaire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captures des classes\AnnuaireControlle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8499" cy="3320428"/>
                                </a:xfrm>
                                <a:prstGeom prst="rect">
                                  <a:avLst/>
                                </a:prstGeom>
                                <a:noFill/>
                                <a:ln>
                                  <a:noFill/>
                                </a:ln>
                              </pic:spPr>
                            </pic:pic>
                          </a:graphicData>
                        </a:graphic>
                      </wp:inline>
                    </w:drawing>
                  </w:r>
                </w:p>
              </w:txbxContent>
            </v:textbox>
          </v:shape>
        </w:pict>
      </w:r>
      <w:r>
        <w:rPr>
          <w:rFonts w:asciiTheme="majorHAnsi" w:hAnsiTheme="majorHAnsi"/>
          <w:sz w:val="24"/>
        </w:rPr>
        <w:t>cette page qui s’affiche à l’écran de l’utilisateur.</w:t>
      </w:r>
    </w:p>
    <w:p w14:paraId="5F7E7C0A" w14:textId="44D201DF" w:rsidR="00A2338B" w:rsidRDefault="00A2338B" w:rsidP="00393F35">
      <w:pPr>
        <w:rPr>
          <w:rFonts w:asciiTheme="majorHAnsi" w:hAnsiTheme="majorHAnsi"/>
          <w:sz w:val="24"/>
        </w:rPr>
      </w:pPr>
    </w:p>
    <w:p w14:paraId="12696C12" w14:textId="70B84BD8" w:rsidR="00A2338B" w:rsidRDefault="00A2338B" w:rsidP="00393F35">
      <w:pPr>
        <w:rPr>
          <w:rFonts w:asciiTheme="majorHAnsi" w:hAnsiTheme="majorHAnsi"/>
          <w:sz w:val="24"/>
        </w:rPr>
      </w:pPr>
    </w:p>
    <w:p w14:paraId="7163993F" w14:textId="77777777" w:rsidR="00A2338B" w:rsidRDefault="00A2338B" w:rsidP="00393F35">
      <w:pPr>
        <w:rPr>
          <w:rFonts w:asciiTheme="majorHAnsi" w:hAnsiTheme="majorHAnsi"/>
          <w:sz w:val="24"/>
        </w:rPr>
      </w:pPr>
    </w:p>
    <w:p w14:paraId="14FAF442" w14:textId="77777777" w:rsidR="00A2338B" w:rsidRDefault="00A2338B" w:rsidP="00393F35">
      <w:pPr>
        <w:rPr>
          <w:rFonts w:asciiTheme="majorHAnsi" w:hAnsiTheme="majorHAnsi"/>
          <w:sz w:val="24"/>
        </w:rPr>
      </w:pPr>
    </w:p>
    <w:p w14:paraId="7A7950E1" w14:textId="77777777" w:rsidR="00A2338B" w:rsidRDefault="00A2338B" w:rsidP="00393F35">
      <w:pPr>
        <w:rPr>
          <w:rFonts w:asciiTheme="majorHAnsi" w:hAnsiTheme="majorHAnsi"/>
          <w:sz w:val="24"/>
        </w:rPr>
      </w:pPr>
    </w:p>
    <w:p w14:paraId="1B20BDD4" w14:textId="77777777" w:rsidR="00A2338B" w:rsidRDefault="00A2338B" w:rsidP="00393F35">
      <w:pPr>
        <w:rPr>
          <w:rFonts w:asciiTheme="majorHAnsi" w:hAnsiTheme="majorHAnsi"/>
          <w:sz w:val="24"/>
        </w:rPr>
      </w:pPr>
    </w:p>
    <w:p w14:paraId="3B8136A3" w14:textId="09F15070" w:rsidR="00A2338B" w:rsidRDefault="00A2338B" w:rsidP="00393F35">
      <w:pPr>
        <w:rPr>
          <w:rFonts w:asciiTheme="majorHAnsi" w:hAnsiTheme="majorHAnsi"/>
          <w:sz w:val="24"/>
        </w:rPr>
      </w:pPr>
    </w:p>
    <w:p w14:paraId="6719EA99" w14:textId="77777777" w:rsidR="00A2338B" w:rsidRDefault="00A2338B" w:rsidP="00393F35">
      <w:pPr>
        <w:rPr>
          <w:rFonts w:asciiTheme="majorHAnsi" w:hAnsiTheme="majorHAnsi"/>
          <w:sz w:val="24"/>
        </w:rPr>
      </w:pPr>
    </w:p>
    <w:p w14:paraId="6849D22F" w14:textId="77777777" w:rsidR="00A2338B" w:rsidRDefault="00A2338B" w:rsidP="00393F35">
      <w:pPr>
        <w:rPr>
          <w:rFonts w:asciiTheme="majorHAnsi" w:hAnsiTheme="majorHAnsi"/>
          <w:sz w:val="24"/>
        </w:rPr>
      </w:pPr>
    </w:p>
    <w:p w14:paraId="731156C6" w14:textId="653997E7" w:rsidR="00A2338B" w:rsidRDefault="00A2338B" w:rsidP="00393F35">
      <w:pPr>
        <w:rPr>
          <w:rFonts w:asciiTheme="majorHAnsi" w:hAnsiTheme="majorHAnsi"/>
          <w:sz w:val="24"/>
        </w:rPr>
      </w:pPr>
    </w:p>
    <w:p w14:paraId="7B3AD3E0" w14:textId="77777777" w:rsidR="00A2338B" w:rsidRDefault="00A2338B" w:rsidP="00393F35">
      <w:pPr>
        <w:rPr>
          <w:rFonts w:asciiTheme="majorHAnsi" w:hAnsiTheme="majorHAnsi"/>
          <w:sz w:val="24"/>
        </w:rPr>
      </w:pPr>
    </w:p>
    <w:p w14:paraId="75ECB3BA" w14:textId="773AB03E" w:rsidR="00CF3445" w:rsidRDefault="00393F35" w:rsidP="00CF3445">
      <w:pPr>
        <w:pStyle w:val="Partie3Titre3"/>
      </w:pPr>
      <w:bookmarkStart w:id="99" w:name="_Toc68766712"/>
      <w:r w:rsidRPr="00393F35">
        <w:t>La couche Métier (Services)</w:t>
      </w:r>
      <w:bookmarkEnd w:id="99"/>
    </w:p>
    <w:p w14:paraId="2B546DEC" w14:textId="330753EC" w:rsidR="00CF3445" w:rsidRDefault="005D0A6D" w:rsidP="00B80459">
      <w:pPr>
        <w:jc w:val="both"/>
        <w:rPr>
          <w:rFonts w:asciiTheme="majorHAnsi" w:hAnsiTheme="majorHAnsi"/>
          <w:sz w:val="24"/>
        </w:rPr>
      </w:pPr>
      <w:r>
        <w:rPr>
          <w:rFonts w:asciiTheme="majorHAnsi" w:hAnsiTheme="majorHAnsi"/>
          <w:noProof/>
          <w:sz w:val="24"/>
          <w:lang w:eastAsia="fr-FR"/>
        </w:rPr>
        <w:pict w14:anchorId="49354A2F">
          <v:shape id="_x0000_s1999" type="#_x0000_t202" style="position:absolute;left:0;text-align:left;margin-left:-4.25pt;margin-top:89.4pt;width:452.4pt;height:181.8pt;z-index:251695616">
            <v:textbox style="mso-next-textbox:#_x0000_s1999">
              <w:txbxContent>
                <w:p w14:paraId="18705129" w14:textId="00A2DA12" w:rsidR="007436A9" w:rsidRPr="005B64B6" w:rsidRDefault="007436A9" w:rsidP="002942C3">
                  <w:pPr>
                    <w:spacing w:after="0"/>
                    <w:jc w:val="center"/>
                    <w:rPr>
                      <w:rFonts w:asciiTheme="majorHAnsi" w:hAnsiTheme="majorHAnsi"/>
                      <w:b/>
                      <w:noProof/>
                      <w:sz w:val="24"/>
                      <w:lang w:eastAsia="fr-FR"/>
                    </w:rPr>
                  </w:pPr>
                  <w:r w:rsidRPr="00841DBB">
                    <w:rPr>
                      <w:rFonts w:asciiTheme="majorHAnsi" w:hAnsiTheme="majorHAnsi"/>
                      <w:b/>
                      <w:noProof/>
                      <w:sz w:val="24"/>
                      <w:lang w:eastAsia="fr-FR"/>
                    </w:rPr>
                    <w:t xml:space="preserve">Classe </w:t>
                  </w:r>
                  <w:r>
                    <w:rPr>
                      <w:rFonts w:asciiTheme="majorHAnsi" w:hAnsiTheme="majorHAnsi"/>
                      <w:b/>
                      <w:noProof/>
                      <w:sz w:val="24"/>
                      <w:lang w:eastAsia="fr-FR"/>
                    </w:rPr>
                    <w:t>Metier relative à la gestion des grades</w:t>
                  </w:r>
                  <w:r w:rsidRPr="0059446C">
                    <w:rPr>
                      <w:rFonts w:asciiTheme="majorHAnsi" w:hAnsiTheme="majorHAnsi"/>
                      <w:b/>
                      <w:noProof/>
                      <w:sz w:val="24"/>
                      <w:lang w:eastAsia="fr-FR"/>
                    </w:rPr>
                    <w:drawing>
                      <wp:inline distT="0" distB="0" distL="0" distR="0" wp14:anchorId="7DB5D616" wp14:editId="14F0D35B">
                        <wp:extent cx="5583555" cy="2004060"/>
                        <wp:effectExtent l="0" t="0" r="0" b="0"/>
                        <wp:docPr id="58" name="Image 58" descr="D:\INFORMATIQUE\Cours\CEFIVE\Projet-Prof\CEFIVE-Rapport-ProjetProf\Rapport stage\captures des classes\GradeMe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captures des classes\GradeMetie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39846" cy="2024264"/>
                                </a:xfrm>
                                <a:prstGeom prst="rect">
                                  <a:avLst/>
                                </a:prstGeom>
                                <a:noFill/>
                                <a:ln>
                                  <a:noFill/>
                                </a:ln>
                              </pic:spPr>
                            </pic:pic>
                          </a:graphicData>
                        </a:graphic>
                      </wp:inline>
                    </w:drawing>
                  </w:r>
                </w:p>
              </w:txbxContent>
            </v:textbox>
          </v:shape>
        </w:pict>
      </w:r>
      <w:r w:rsidR="00CF3445" w:rsidRPr="00BF4D72">
        <w:rPr>
          <w:rFonts w:asciiTheme="majorHAnsi" w:hAnsiTheme="majorHAnsi"/>
          <w:sz w:val="24"/>
        </w:rPr>
        <w:t xml:space="preserve">Cette couche est la celle qui implémente </w:t>
      </w:r>
      <w:proofErr w:type="gramStart"/>
      <w:r w:rsidR="00CF3445" w:rsidRPr="00BF4D72">
        <w:rPr>
          <w:rFonts w:asciiTheme="majorHAnsi" w:hAnsiTheme="majorHAnsi"/>
          <w:sz w:val="24"/>
        </w:rPr>
        <w:t>la</w:t>
      </w:r>
      <w:proofErr w:type="gramEnd"/>
      <w:r w:rsidR="00CF3445" w:rsidRPr="00BF4D72">
        <w:rPr>
          <w:rFonts w:asciiTheme="majorHAnsi" w:hAnsiTheme="majorHAnsi"/>
          <w:sz w:val="24"/>
        </w:rPr>
        <w:t xml:space="preserve"> logique métier de l’application. Elle est constituée de classes annotées @</w:t>
      </w:r>
      <w:proofErr w:type="spellStart"/>
      <w:r w:rsidR="00CF3445" w:rsidRPr="00BF4D72">
        <w:rPr>
          <w:rFonts w:asciiTheme="majorHAnsi" w:hAnsiTheme="majorHAnsi"/>
          <w:sz w:val="24"/>
        </w:rPr>
        <w:t>Entity</w:t>
      </w:r>
      <w:proofErr w:type="spellEnd"/>
      <w:r w:rsidR="00CF3445" w:rsidRPr="00BF4D72">
        <w:rPr>
          <w:rFonts w:asciiTheme="majorHAnsi" w:hAnsiTheme="majorHAnsi"/>
          <w:sz w:val="24"/>
        </w:rPr>
        <w:t xml:space="preserve"> qui correspondent aux tables de la base de donnée</w:t>
      </w:r>
      <w:r w:rsidR="00BF4D72" w:rsidRPr="00BF4D72">
        <w:rPr>
          <w:rFonts w:asciiTheme="majorHAnsi" w:hAnsiTheme="majorHAnsi"/>
          <w:sz w:val="24"/>
        </w:rPr>
        <w:t>s et</w:t>
      </w:r>
      <w:r w:rsidR="00CF3445" w:rsidRPr="00BF4D72">
        <w:rPr>
          <w:rFonts w:asciiTheme="majorHAnsi" w:hAnsiTheme="majorHAnsi"/>
          <w:sz w:val="24"/>
        </w:rPr>
        <w:t xml:space="preserve"> de classes annotées @Service qui sont les </w:t>
      </w:r>
      <w:r w:rsidR="00BF4D72" w:rsidRPr="00BF4D72">
        <w:rPr>
          <w:rFonts w:asciiTheme="majorHAnsi" w:hAnsiTheme="majorHAnsi"/>
          <w:sz w:val="24"/>
        </w:rPr>
        <w:t>classes chargées de faire les traitements. Cette couche comprend également des interfaces sur lesquelles s’appuient les classes annotées @Service.</w:t>
      </w:r>
    </w:p>
    <w:p w14:paraId="23D6E65C" w14:textId="5BA3B944" w:rsidR="002942C3" w:rsidRDefault="002942C3" w:rsidP="00B80459">
      <w:pPr>
        <w:jc w:val="both"/>
        <w:rPr>
          <w:rFonts w:asciiTheme="majorHAnsi" w:hAnsiTheme="majorHAnsi"/>
          <w:sz w:val="24"/>
        </w:rPr>
      </w:pPr>
    </w:p>
    <w:p w14:paraId="06500C66" w14:textId="77777777" w:rsidR="002942C3" w:rsidRDefault="002942C3" w:rsidP="00B80459">
      <w:pPr>
        <w:jc w:val="both"/>
        <w:rPr>
          <w:rFonts w:asciiTheme="majorHAnsi" w:hAnsiTheme="majorHAnsi"/>
          <w:sz w:val="24"/>
        </w:rPr>
      </w:pPr>
    </w:p>
    <w:p w14:paraId="47F868A4" w14:textId="77777777" w:rsidR="002942C3" w:rsidRDefault="002942C3" w:rsidP="00B80459">
      <w:pPr>
        <w:jc w:val="both"/>
        <w:rPr>
          <w:rFonts w:asciiTheme="majorHAnsi" w:hAnsiTheme="majorHAnsi"/>
          <w:sz w:val="24"/>
        </w:rPr>
      </w:pPr>
    </w:p>
    <w:p w14:paraId="1FD32F46" w14:textId="77777777" w:rsidR="002942C3" w:rsidRDefault="002942C3" w:rsidP="00B80459">
      <w:pPr>
        <w:jc w:val="both"/>
        <w:rPr>
          <w:rFonts w:asciiTheme="majorHAnsi" w:hAnsiTheme="majorHAnsi"/>
          <w:sz w:val="24"/>
        </w:rPr>
      </w:pPr>
    </w:p>
    <w:p w14:paraId="03C96627" w14:textId="77777777" w:rsidR="002942C3" w:rsidRDefault="002942C3" w:rsidP="00B80459">
      <w:pPr>
        <w:jc w:val="both"/>
        <w:rPr>
          <w:rFonts w:asciiTheme="majorHAnsi" w:hAnsiTheme="majorHAnsi"/>
          <w:sz w:val="24"/>
        </w:rPr>
      </w:pPr>
    </w:p>
    <w:p w14:paraId="606091D9" w14:textId="77777777" w:rsidR="002942C3" w:rsidRDefault="002942C3" w:rsidP="00B80459">
      <w:pPr>
        <w:jc w:val="both"/>
        <w:rPr>
          <w:rFonts w:asciiTheme="majorHAnsi" w:hAnsiTheme="majorHAnsi"/>
          <w:sz w:val="24"/>
        </w:rPr>
      </w:pPr>
    </w:p>
    <w:p w14:paraId="73C82E0F" w14:textId="77777777" w:rsidR="002942C3" w:rsidRPr="00BF4D72" w:rsidRDefault="002942C3" w:rsidP="00B80459">
      <w:pPr>
        <w:jc w:val="both"/>
        <w:rPr>
          <w:rFonts w:asciiTheme="majorHAnsi" w:hAnsiTheme="majorHAnsi"/>
          <w:sz w:val="24"/>
        </w:rPr>
      </w:pPr>
    </w:p>
    <w:p w14:paraId="17457CB1" w14:textId="5EF78BEF" w:rsidR="00393F35" w:rsidRDefault="00393F35" w:rsidP="00393F35">
      <w:pPr>
        <w:pStyle w:val="Partie3Titre3"/>
      </w:pPr>
      <w:bookmarkStart w:id="100" w:name="_Toc68766713"/>
      <w:r w:rsidRPr="00393F35">
        <w:lastRenderedPageBreak/>
        <w:t>La couche d’Accès aux données (DAO)</w:t>
      </w:r>
      <w:bookmarkEnd w:id="100"/>
    </w:p>
    <w:p w14:paraId="0C29A00F" w14:textId="4230FC15" w:rsidR="00BF4D72" w:rsidRDefault="00BF4D72" w:rsidP="00B80459">
      <w:pPr>
        <w:jc w:val="both"/>
        <w:rPr>
          <w:rFonts w:asciiTheme="majorHAnsi" w:hAnsiTheme="majorHAnsi"/>
          <w:sz w:val="24"/>
        </w:rPr>
      </w:pPr>
      <w:r w:rsidRPr="00B80459">
        <w:rPr>
          <w:rFonts w:asciiTheme="majorHAnsi" w:hAnsiTheme="majorHAnsi"/>
          <w:sz w:val="24"/>
        </w:rPr>
        <w:t xml:space="preserve">Cette couche est chargée des interactions avec la base de données. </w:t>
      </w:r>
      <w:r w:rsidR="00B80459" w:rsidRPr="00B80459">
        <w:rPr>
          <w:rFonts w:asciiTheme="majorHAnsi" w:hAnsiTheme="majorHAnsi"/>
          <w:sz w:val="24"/>
        </w:rPr>
        <w:t xml:space="preserve">C’est elle qui assure la gestion des connections, la lecture et l’écriture (insertion, update, </w:t>
      </w:r>
      <w:proofErr w:type="spellStart"/>
      <w:r w:rsidR="00B80459" w:rsidRPr="00B80459">
        <w:rPr>
          <w:rFonts w:asciiTheme="majorHAnsi" w:hAnsiTheme="majorHAnsi"/>
          <w:sz w:val="24"/>
        </w:rPr>
        <w:t>delete</w:t>
      </w:r>
      <w:proofErr w:type="spellEnd"/>
      <w:r w:rsidR="00B80459" w:rsidRPr="00B80459">
        <w:rPr>
          <w:rFonts w:asciiTheme="majorHAnsi" w:hAnsiTheme="majorHAnsi"/>
          <w:sz w:val="24"/>
        </w:rPr>
        <w:t xml:space="preserve">) de données dans la base de données. Elle s’appuie sur le Framework </w:t>
      </w:r>
      <w:proofErr w:type="spellStart"/>
      <w:r w:rsidR="00B80459" w:rsidRPr="00B80459">
        <w:rPr>
          <w:rFonts w:asciiTheme="majorHAnsi" w:hAnsiTheme="majorHAnsi"/>
          <w:sz w:val="24"/>
        </w:rPr>
        <w:t>Spring</w:t>
      </w:r>
      <w:proofErr w:type="spellEnd"/>
      <w:r w:rsidR="00B80459" w:rsidRPr="00B80459">
        <w:rPr>
          <w:rFonts w:asciiTheme="majorHAnsi" w:hAnsiTheme="majorHAnsi"/>
          <w:sz w:val="24"/>
        </w:rPr>
        <w:t xml:space="preserve"> Data qui s’appuie sur JPA (Java Persistance API) qui fait partie de la Spécification JEE.</w:t>
      </w:r>
      <w:r w:rsidR="00B80459">
        <w:rPr>
          <w:rFonts w:asciiTheme="majorHAnsi" w:hAnsiTheme="majorHAnsi"/>
          <w:sz w:val="24"/>
        </w:rPr>
        <w:t xml:space="preserve"> Cette couche est constituée de plusieurs interfaces qui héritent toutes de l’interface </w:t>
      </w:r>
      <w:proofErr w:type="spellStart"/>
      <w:r w:rsidR="00B80459">
        <w:rPr>
          <w:rFonts w:asciiTheme="majorHAnsi" w:hAnsiTheme="majorHAnsi"/>
          <w:sz w:val="24"/>
        </w:rPr>
        <w:t>JpaRepository</w:t>
      </w:r>
      <w:proofErr w:type="spellEnd"/>
      <w:r w:rsidR="00B80459">
        <w:rPr>
          <w:rFonts w:asciiTheme="majorHAnsi" w:hAnsiTheme="majorHAnsi"/>
          <w:sz w:val="24"/>
        </w:rPr>
        <w:t xml:space="preserve"> de </w:t>
      </w:r>
      <w:proofErr w:type="spellStart"/>
      <w:r w:rsidR="00B80459">
        <w:rPr>
          <w:rFonts w:asciiTheme="majorHAnsi" w:hAnsiTheme="majorHAnsi"/>
          <w:sz w:val="24"/>
        </w:rPr>
        <w:t>Spring</w:t>
      </w:r>
      <w:proofErr w:type="spellEnd"/>
      <w:r w:rsidR="00B80459">
        <w:rPr>
          <w:rFonts w:asciiTheme="majorHAnsi" w:hAnsiTheme="majorHAnsi"/>
          <w:sz w:val="24"/>
        </w:rPr>
        <w:t xml:space="preserve"> Data.</w:t>
      </w:r>
    </w:p>
    <w:p w14:paraId="73100C23" w14:textId="7DD35F3C" w:rsidR="001147B7" w:rsidRDefault="005D0A6D" w:rsidP="00B80459">
      <w:pPr>
        <w:jc w:val="both"/>
        <w:rPr>
          <w:rFonts w:asciiTheme="majorHAnsi" w:hAnsiTheme="majorHAnsi"/>
          <w:sz w:val="24"/>
        </w:rPr>
      </w:pPr>
      <w:r>
        <w:rPr>
          <w:rFonts w:asciiTheme="majorHAnsi" w:hAnsiTheme="majorHAnsi"/>
          <w:noProof/>
          <w:sz w:val="24"/>
          <w:lang w:eastAsia="fr-FR"/>
        </w:rPr>
        <w:pict w14:anchorId="49354A2F">
          <v:shape id="_x0000_s2000" type="#_x0000_t202" style="position:absolute;left:0;text-align:left;margin-left:.55pt;margin-top:1.8pt;width:452.4pt;height:195.6pt;z-index:251696640">
            <v:textbox style="mso-next-textbox:#_x0000_s2000">
              <w:txbxContent>
                <w:p w14:paraId="4BE673B8" w14:textId="1B7D2635" w:rsidR="007436A9" w:rsidRPr="005B64B6" w:rsidRDefault="007436A9" w:rsidP="00B53431">
                  <w:pPr>
                    <w:spacing w:after="0"/>
                    <w:jc w:val="center"/>
                    <w:rPr>
                      <w:rFonts w:asciiTheme="majorHAnsi" w:hAnsiTheme="majorHAnsi"/>
                      <w:b/>
                      <w:noProof/>
                      <w:sz w:val="24"/>
                      <w:lang w:eastAsia="fr-FR"/>
                    </w:rPr>
                  </w:pPr>
                  <w:r>
                    <w:rPr>
                      <w:rFonts w:asciiTheme="majorHAnsi" w:hAnsiTheme="majorHAnsi"/>
                      <w:b/>
                      <w:noProof/>
                      <w:sz w:val="24"/>
                      <w:lang w:eastAsia="fr-FR"/>
                    </w:rPr>
                    <w:t>Interface générique</w:t>
                  </w:r>
                  <w:r w:rsidRPr="00841DBB">
                    <w:rPr>
                      <w:rFonts w:asciiTheme="majorHAnsi" w:hAnsiTheme="majorHAnsi"/>
                      <w:b/>
                      <w:noProof/>
                      <w:sz w:val="24"/>
                      <w:lang w:eastAsia="fr-FR"/>
                    </w:rPr>
                    <w:t xml:space="preserve"> </w:t>
                  </w:r>
                  <w:r>
                    <w:rPr>
                      <w:rFonts w:asciiTheme="majorHAnsi" w:hAnsiTheme="majorHAnsi"/>
                      <w:b/>
                      <w:noProof/>
                      <w:sz w:val="24"/>
                      <w:lang w:eastAsia="fr-FR"/>
                    </w:rPr>
                    <w:t>d’accès à la base de données pour les opérations de CRUD</w:t>
                  </w:r>
                  <w:r w:rsidRPr="00B53431">
                    <w:rPr>
                      <w:rFonts w:asciiTheme="majorHAnsi" w:hAnsiTheme="majorHAnsi"/>
                      <w:b/>
                      <w:noProof/>
                      <w:sz w:val="24"/>
                      <w:lang w:eastAsia="fr-FR"/>
                    </w:rPr>
                    <w:drawing>
                      <wp:inline distT="0" distB="0" distL="0" distR="0" wp14:anchorId="63EAC714" wp14:editId="1BF84EC5">
                        <wp:extent cx="5551805" cy="2186940"/>
                        <wp:effectExtent l="0" t="0" r="0" b="0"/>
                        <wp:docPr id="59" name="Image 59" descr="D:\INFORMATIQUE\Cours\CEFIVE\Projet-Prof\CEFIVE-Rapport-ProjetProf\Rapport stage\captures des classes\ICrudMetie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captures des classes\ICrudMetierEntity.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56166" cy="2188658"/>
                                </a:xfrm>
                                <a:prstGeom prst="rect">
                                  <a:avLst/>
                                </a:prstGeom>
                                <a:noFill/>
                                <a:ln>
                                  <a:noFill/>
                                </a:ln>
                              </pic:spPr>
                            </pic:pic>
                          </a:graphicData>
                        </a:graphic>
                      </wp:inline>
                    </w:drawing>
                  </w:r>
                </w:p>
              </w:txbxContent>
            </v:textbox>
          </v:shape>
        </w:pict>
      </w:r>
    </w:p>
    <w:p w14:paraId="55531BFE" w14:textId="77777777" w:rsidR="00B53431" w:rsidRDefault="00B53431" w:rsidP="00B80459">
      <w:pPr>
        <w:jc w:val="both"/>
        <w:rPr>
          <w:rFonts w:asciiTheme="majorHAnsi" w:hAnsiTheme="majorHAnsi"/>
          <w:sz w:val="24"/>
        </w:rPr>
      </w:pPr>
    </w:p>
    <w:p w14:paraId="7065C506" w14:textId="277C6223" w:rsidR="00B53431" w:rsidRDefault="00B53431" w:rsidP="00B80459">
      <w:pPr>
        <w:jc w:val="both"/>
        <w:rPr>
          <w:rFonts w:asciiTheme="majorHAnsi" w:hAnsiTheme="majorHAnsi"/>
          <w:sz w:val="24"/>
        </w:rPr>
      </w:pPr>
    </w:p>
    <w:p w14:paraId="0B446AA6" w14:textId="35D48D97" w:rsidR="00B53431" w:rsidRDefault="00B53431" w:rsidP="00B80459">
      <w:pPr>
        <w:jc w:val="both"/>
        <w:rPr>
          <w:rFonts w:asciiTheme="majorHAnsi" w:hAnsiTheme="majorHAnsi"/>
          <w:sz w:val="24"/>
        </w:rPr>
      </w:pPr>
    </w:p>
    <w:p w14:paraId="5ABC1255" w14:textId="28FE1E48" w:rsidR="00B53431" w:rsidRDefault="00B53431" w:rsidP="00B80459">
      <w:pPr>
        <w:jc w:val="both"/>
        <w:rPr>
          <w:rFonts w:asciiTheme="majorHAnsi" w:hAnsiTheme="majorHAnsi"/>
          <w:sz w:val="24"/>
        </w:rPr>
      </w:pPr>
    </w:p>
    <w:p w14:paraId="30F97E3A" w14:textId="636A85EE" w:rsidR="00B53431" w:rsidRDefault="00B53431" w:rsidP="00B80459">
      <w:pPr>
        <w:jc w:val="both"/>
        <w:rPr>
          <w:rFonts w:asciiTheme="majorHAnsi" w:hAnsiTheme="majorHAnsi"/>
          <w:sz w:val="24"/>
        </w:rPr>
      </w:pPr>
    </w:p>
    <w:p w14:paraId="6E6C539B" w14:textId="6CB97364" w:rsidR="00B53431" w:rsidRDefault="00B53431" w:rsidP="00B80459">
      <w:pPr>
        <w:jc w:val="both"/>
        <w:rPr>
          <w:rFonts w:asciiTheme="majorHAnsi" w:hAnsiTheme="majorHAnsi"/>
          <w:sz w:val="24"/>
        </w:rPr>
      </w:pPr>
    </w:p>
    <w:p w14:paraId="44E1C878" w14:textId="75E25CA5" w:rsidR="001147B7" w:rsidRPr="00B80459" w:rsidRDefault="001147B7" w:rsidP="00B80459">
      <w:pPr>
        <w:jc w:val="both"/>
        <w:rPr>
          <w:rFonts w:asciiTheme="majorHAnsi" w:hAnsiTheme="majorHAnsi"/>
          <w:sz w:val="24"/>
        </w:rPr>
      </w:pPr>
    </w:p>
    <w:p w14:paraId="631ED0F7" w14:textId="35A428CB" w:rsidR="00CF466C" w:rsidRDefault="00CF466C" w:rsidP="00393F35">
      <w:pPr>
        <w:pStyle w:val="Patie3Titre2"/>
      </w:pPr>
      <w:bookmarkStart w:id="101" w:name="_Toc68766659"/>
      <w:bookmarkStart w:id="102" w:name="_Toc68766714"/>
      <w:r>
        <w:t>Mise en exploitation</w:t>
      </w:r>
      <w:bookmarkEnd w:id="101"/>
      <w:bookmarkEnd w:id="102"/>
    </w:p>
    <w:p w14:paraId="37155AF3" w14:textId="77777777" w:rsidR="00924015" w:rsidRDefault="006A4936" w:rsidP="00001BC7">
      <w:pPr>
        <w:jc w:val="both"/>
        <w:rPr>
          <w:rFonts w:asciiTheme="majorHAnsi" w:hAnsiTheme="majorHAnsi"/>
          <w:sz w:val="24"/>
        </w:rPr>
      </w:pPr>
      <w:r>
        <w:rPr>
          <w:rFonts w:asciiTheme="majorHAnsi" w:hAnsiTheme="majorHAnsi"/>
          <w:sz w:val="24"/>
        </w:rPr>
        <w:t xml:space="preserve">Une fois ayant terminé le développement, </w:t>
      </w:r>
      <w:r w:rsidR="00924015">
        <w:rPr>
          <w:rFonts w:asciiTheme="majorHAnsi" w:hAnsiTheme="majorHAnsi"/>
          <w:sz w:val="24"/>
        </w:rPr>
        <w:t>la mise en exploitation va consister à :</w:t>
      </w:r>
    </w:p>
    <w:p w14:paraId="73890173" w14:textId="77777777" w:rsidR="00924015" w:rsidRDefault="006A4936" w:rsidP="00924015">
      <w:pPr>
        <w:pStyle w:val="Paragraphedeliste"/>
        <w:numPr>
          <w:ilvl w:val="0"/>
          <w:numId w:val="60"/>
        </w:numPr>
        <w:jc w:val="both"/>
        <w:rPr>
          <w:rFonts w:asciiTheme="majorHAnsi" w:hAnsiTheme="majorHAnsi"/>
          <w:sz w:val="24"/>
        </w:rPr>
      </w:pPr>
      <w:r w:rsidRPr="00924015">
        <w:rPr>
          <w:rFonts w:asciiTheme="majorHAnsi" w:hAnsiTheme="majorHAnsi"/>
          <w:sz w:val="24"/>
        </w:rPr>
        <w:t xml:space="preserve">générer une archive jar à l’aide de la commande </w:t>
      </w:r>
      <w:proofErr w:type="spellStart"/>
      <w:r w:rsidRPr="00924015">
        <w:rPr>
          <w:rFonts w:asciiTheme="majorHAnsi" w:hAnsiTheme="majorHAnsi"/>
          <w:b/>
          <w:sz w:val="24"/>
        </w:rPr>
        <w:t>mvn</w:t>
      </w:r>
      <w:proofErr w:type="spellEnd"/>
      <w:r w:rsidRPr="00924015">
        <w:rPr>
          <w:rFonts w:asciiTheme="majorHAnsi" w:hAnsiTheme="majorHAnsi"/>
          <w:b/>
          <w:sz w:val="24"/>
        </w:rPr>
        <w:t xml:space="preserve"> package</w:t>
      </w:r>
      <w:r w:rsidRPr="00924015">
        <w:rPr>
          <w:rFonts w:asciiTheme="majorHAnsi" w:hAnsiTheme="majorHAnsi"/>
          <w:sz w:val="24"/>
        </w:rPr>
        <w:t>. Cette archive pourra s’exécuter sur toute machine</w:t>
      </w:r>
      <w:r w:rsidR="00DB6BF1" w:rsidRPr="00924015">
        <w:rPr>
          <w:rFonts w:asciiTheme="majorHAnsi" w:hAnsiTheme="majorHAnsi"/>
          <w:sz w:val="24"/>
        </w:rPr>
        <w:t xml:space="preserve"> (serveur)</w:t>
      </w:r>
      <w:r w:rsidRPr="00924015">
        <w:rPr>
          <w:rFonts w:asciiTheme="majorHAnsi" w:hAnsiTheme="majorHAnsi"/>
          <w:sz w:val="24"/>
        </w:rPr>
        <w:t xml:space="preserve"> ayant le Java </w:t>
      </w:r>
      <w:proofErr w:type="spellStart"/>
      <w:r w:rsidRPr="00924015">
        <w:rPr>
          <w:rFonts w:asciiTheme="majorHAnsi" w:hAnsiTheme="majorHAnsi"/>
          <w:sz w:val="24"/>
        </w:rPr>
        <w:t>Runtime</w:t>
      </w:r>
      <w:proofErr w:type="spellEnd"/>
      <w:r w:rsidRPr="00924015">
        <w:rPr>
          <w:rFonts w:asciiTheme="majorHAnsi" w:hAnsiTheme="majorHAnsi"/>
          <w:sz w:val="24"/>
        </w:rPr>
        <w:t xml:space="preserve"> </w:t>
      </w:r>
      <w:proofErr w:type="spellStart"/>
      <w:r w:rsidRPr="00924015">
        <w:rPr>
          <w:rFonts w:asciiTheme="majorHAnsi" w:hAnsiTheme="majorHAnsi"/>
          <w:sz w:val="24"/>
        </w:rPr>
        <w:t>Environement</w:t>
      </w:r>
      <w:proofErr w:type="spellEnd"/>
      <w:r w:rsidRPr="00924015">
        <w:rPr>
          <w:rFonts w:asciiTheme="majorHAnsi" w:hAnsiTheme="majorHAnsi"/>
          <w:sz w:val="24"/>
        </w:rPr>
        <w:t xml:space="preserve"> 8 (JRE8) installé.</w:t>
      </w:r>
    </w:p>
    <w:p w14:paraId="08CC5A26" w14:textId="1DE9C6E3" w:rsidR="00924015" w:rsidRDefault="00924015" w:rsidP="00924015">
      <w:pPr>
        <w:pStyle w:val="Paragraphedeliste"/>
        <w:numPr>
          <w:ilvl w:val="0"/>
          <w:numId w:val="60"/>
        </w:numPr>
        <w:jc w:val="both"/>
        <w:rPr>
          <w:rFonts w:asciiTheme="majorHAnsi" w:hAnsiTheme="majorHAnsi"/>
          <w:sz w:val="24"/>
        </w:rPr>
      </w:pPr>
      <w:r>
        <w:rPr>
          <w:rFonts w:asciiTheme="majorHAnsi" w:hAnsiTheme="majorHAnsi"/>
          <w:sz w:val="24"/>
        </w:rPr>
        <w:t>Réaliser des tests fonctionnels. Ces tests permettront de s’assurer que l’application respecte bien toutes les spécifications fonctionnelles contenues dans le cahier de charges.</w:t>
      </w:r>
    </w:p>
    <w:p w14:paraId="552B8B74" w14:textId="486C8C80" w:rsidR="00DB6BF1" w:rsidRPr="00924015" w:rsidRDefault="006A4936" w:rsidP="00924015">
      <w:pPr>
        <w:pStyle w:val="Paragraphedeliste"/>
        <w:numPr>
          <w:ilvl w:val="0"/>
          <w:numId w:val="60"/>
        </w:numPr>
        <w:jc w:val="both"/>
        <w:rPr>
          <w:rFonts w:asciiTheme="majorHAnsi" w:hAnsiTheme="majorHAnsi"/>
          <w:sz w:val="24"/>
        </w:rPr>
      </w:pPr>
      <w:r w:rsidRPr="00924015">
        <w:rPr>
          <w:rFonts w:asciiTheme="majorHAnsi" w:hAnsiTheme="majorHAnsi"/>
          <w:sz w:val="24"/>
        </w:rPr>
        <w:t xml:space="preserve"> </w:t>
      </w:r>
      <w:r w:rsidR="00924015">
        <w:rPr>
          <w:rFonts w:asciiTheme="majorHAnsi" w:hAnsiTheme="majorHAnsi"/>
          <w:sz w:val="24"/>
        </w:rPr>
        <w:t xml:space="preserve">Réaliser des tests de </w:t>
      </w:r>
      <w:r w:rsidR="009C3EB0">
        <w:rPr>
          <w:rFonts w:asciiTheme="majorHAnsi" w:hAnsiTheme="majorHAnsi"/>
          <w:sz w:val="24"/>
        </w:rPr>
        <w:t>sécurités.</w:t>
      </w:r>
    </w:p>
    <w:p w14:paraId="5EE7FFD2" w14:textId="1A5EB864" w:rsidR="00DB6BF1" w:rsidRDefault="00924015" w:rsidP="00924015">
      <w:pPr>
        <w:pStyle w:val="Paragraphedeliste"/>
        <w:numPr>
          <w:ilvl w:val="0"/>
          <w:numId w:val="60"/>
        </w:numPr>
        <w:jc w:val="both"/>
        <w:rPr>
          <w:rFonts w:asciiTheme="majorHAnsi" w:hAnsiTheme="majorHAnsi"/>
          <w:sz w:val="24"/>
        </w:rPr>
      </w:pPr>
      <w:r w:rsidRPr="00924015">
        <w:rPr>
          <w:rFonts w:asciiTheme="majorHAnsi" w:hAnsiTheme="majorHAnsi"/>
          <w:sz w:val="24"/>
        </w:rPr>
        <w:t>Réaliser</w:t>
      </w:r>
      <w:r w:rsidR="00961FD0" w:rsidRPr="00924015">
        <w:rPr>
          <w:rFonts w:asciiTheme="majorHAnsi" w:hAnsiTheme="majorHAnsi"/>
          <w:sz w:val="24"/>
        </w:rPr>
        <w:t xml:space="preserve"> de</w:t>
      </w:r>
      <w:r w:rsidRPr="00924015">
        <w:rPr>
          <w:rFonts w:asciiTheme="majorHAnsi" w:hAnsiTheme="majorHAnsi"/>
          <w:sz w:val="24"/>
        </w:rPr>
        <w:t>s</w:t>
      </w:r>
      <w:r w:rsidR="00961FD0" w:rsidRPr="00924015">
        <w:rPr>
          <w:rFonts w:asciiTheme="majorHAnsi" w:hAnsiTheme="majorHAnsi"/>
          <w:sz w:val="24"/>
        </w:rPr>
        <w:t xml:space="preserve"> tests de </w:t>
      </w:r>
      <w:r>
        <w:rPr>
          <w:rFonts w:asciiTheme="majorHAnsi" w:hAnsiTheme="majorHAnsi"/>
          <w:sz w:val="24"/>
        </w:rPr>
        <w:t>performance (</w:t>
      </w:r>
      <w:r w:rsidR="00961FD0" w:rsidRPr="00924015">
        <w:rPr>
          <w:rFonts w:asciiTheme="majorHAnsi" w:hAnsiTheme="majorHAnsi"/>
          <w:sz w:val="24"/>
        </w:rPr>
        <w:t>montée en charge</w:t>
      </w:r>
      <w:r>
        <w:rPr>
          <w:rFonts w:asciiTheme="majorHAnsi" w:hAnsiTheme="majorHAnsi"/>
          <w:sz w:val="24"/>
        </w:rPr>
        <w:t>)</w:t>
      </w:r>
      <w:r w:rsidR="00961FD0" w:rsidRPr="00924015">
        <w:rPr>
          <w:rFonts w:asciiTheme="majorHAnsi" w:hAnsiTheme="majorHAnsi"/>
          <w:sz w:val="24"/>
        </w:rPr>
        <w:t>. Ces</w:t>
      </w:r>
      <w:r w:rsidR="008321B1" w:rsidRPr="00924015">
        <w:rPr>
          <w:rFonts w:asciiTheme="majorHAnsi" w:hAnsiTheme="majorHAnsi"/>
          <w:sz w:val="24"/>
        </w:rPr>
        <w:t xml:space="preserve"> tests</w:t>
      </w:r>
      <w:r w:rsidR="00961FD0" w:rsidRPr="00924015">
        <w:rPr>
          <w:rFonts w:asciiTheme="majorHAnsi" w:hAnsiTheme="majorHAnsi"/>
          <w:sz w:val="24"/>
        </w:rPr>
        <w:t xml:space="preserve"> permettront de déterminer le nombre de requêtes simultanées que peut traiter l’application.</w:t>
      </w:r>
      <w:r w:rsidR="00044CBE" w:rsidRPr="00924015">
        <w:rPr>
          <w:rFonts w:asciiTheme="majorHAnsi" w:hAnsiTheme="majorHAnsi"/>
          <w:sz w:val="24"/>
        </w:rPr>
        <w:t xml:space="preserve"> Le résultat obtenu nous permettra de déterminer le nombre de machine et le nombre</w:t>
      </w:r>
      <w:r w:rsidR="00961FD0" w:rsidRPr="00924015">
        <w:rPr>
          <w:rFonts w:asciiTheme="majorHAnsi" w:hAnsiTheme="majorHAnsi"/>
          <w:sz w:val="24"/>
        </w:rPr>
        <w:t xml:space="preserve"> d’instances de l’application nécessaires à déployer pour obtenir un temps de réponse moyen relativement faible.</w:t>
      </w:r>
    </w:p>
    <w:p w14:paraId="6AACB871" w14:textId="2D7A7A2D" w:rsidR="00001BC7" w:rsidRPr="006A4936" w:rsidRDefault="009C3EB0" w:rsidP="00001BC7">
      <w:pPr>
        <w:jc w:val="both"/>
        <w:rPr>
          <w:rFonts w:asciiTheme="majorHAnsi" w:hAnsiTheme="majorHAnsi"/>
          <w:sz w:val="24"/>
        </w:rPr>
      </w:pPr>
      <w:r>
        <w:rPr>
          <w:rFonts w:asciiTheme="majorHAnsi" w:hAnsiTheme="majorHAnsi"/>
          <w:sz w:val="24"/>
        </w:rPr>
        <w:t xml:space="preserve">Après cela, l’application devra être </w:t>
      </w:r>
      <w:proofErr w:type="gramStart"/>
      <w:r>
        <w:rPr>
          <w:rFonts w:asciiTheme="majorHAnsi" w:hAnsiTheme="majorHAnsi"/>
          <w:sz w:val="24"/>
        </w:rPr>
        <w:t>valider</w:t>
      </w:r>
      <w:proofErr w:type="gramEnd"/>
      <w:r>
        <w:rPr>
          <w:rFonts w:asciiTheme="majorHAnsi" w:hAnsiTheme="majorHAnsi"/>
          <w:sz w:val="24"/>
        </w:rPr>
        <w:t xml:space="preserve"> par la hiérarchie ensuite, l</w:t>
      </w:r>
      <w:r w:rsidR="008321B1">
        <w:rPr>
          <w:rFonts w:asciiTheme="majorHAnsi" w:hAnsiTheme="majorHAnsi"/>
          <w:sz w:val="24"/>
        </w:rPr>
        <w:t>a</w:t>
      </w:r>
      <w:r w:rsidR="00044CBE">
        <w:rPr>
          <w:rFonts w:asciiTheme="majorHAnsi" w:hAnsiTheme="majorHAnsi"/>
          <w:sz w:val="24"/>
        </w:rPr>
        <w:t xml:space="preserve"> </w:t>
      </w:r>
      <w:r w:rsidR="008321B1">
        <w:rPr>
          <w:rFonts w:asciiTheme="majorHAnsi" w:hAnsiTheme="majorHAnsi"/>
          <w:sz w:val="24"/>
        </w:rPr>
        <w:t xml:space="preserve">mise en exploitation </w:t>
      </w:r>
      <w:r>
        <w:rPr>
          <w:rFonts w:asciiTheme="majorHAnsi" w:hAnsiTheme="majorHAnsi"/>
          <w:sz w:val="24"/>
        </w:rPr>
        <w:t xml:space="preserve">effective </w:t>
      </w:r>
      <w:r w:rsidR="008321B1">
        <w:rPr>
          <w:rFonts w:asciiTheme="majorHAnsi" w:hAnsiTheme="majorHAnsi"/>
          <w:sz w:val="24"/>
        </w:rPr>
        <w:t xml:space="preserve">se fera progressivement en commençant par le service des Moyen Généraux et du personnel. Ensuite, le processus pourra s’étendre aux Sous-Directeurs, </w:t>
      </w:r>
      <w:r w:rsidR="008321B1">
        <w:rPr>
          <w:rFonts w:asciiTheme="majorHAnsi" w:hAnsiTheme="majorHAnsi"/>
          <w:sz w:val="24"/>
        </w:rPr>
        <w:lastRenderedPageBreak/>
        <w:t>Chefs de Service, et Agents. Le déploiement au niveau des Directions Régionales</w:t>
      </w:r>
      <w:r w:rsidR="00803175">
        <w:rPr>
          <w:rFonts w:asciiTheme="majorHAnsi" w:hAnsiTheme="majorHAnsi"/>
          <w:sz w:val="24"/>
        </w:rPr>
        <w:t xml:space="preserve"> et des autres services extérieurs</w:t>
      </w:r>
      <w:r w:rsidR="008321B1">
        <w:rPr>
          <w:rFonts w:asciiTheme="majorHAnsi" w:hAnsiTheme="majorHAnsi"/>
          <w:sz w:val="24"/>
        </w:rPr>
        <w:t xml:space="preserve"> sera la dernière étape de ce processus.</w:t>
      </w:r>
      <w:r w:rsidR="00803175">
        <w:rPr>
          <w:rFonts w:asciiTheme="majorHAnsi" w:hAnsiTheme="majorHAnsi"/>
          <w:sz w:val="24"/>
        </w:rPr>
        <w:t xml:space="preserve"> </w:t>
      </w:r>
      <w:r w:rsidR="008321B1">
        <w:rPr>
          <w:rFonts w:asciiTheme="majorHAnsi" w:hAnsiTheme="majorHAnsi"/>
          <w:sz w:val="24"/>
        </w:rPr>
        <w:t xml:space="preserve">Cette démarche permettra de prendre en compte les propositions des utilisateurs et de corriger au fur et à mesure les éventuels bugs </w:t>
      </w:r>
      <w:r w:rsidR="0091556B">
        <w:rPr>
          <w:rFonts w:asciiTheme="majorHAnsi" w:hAnsiTheme="majorHAnsi"/>
          <w:sz w:val="24"/>
        </w:rPr>
        <w:t>qui pourraient survenir.</w:t>
      </w:r>
    </w:p>
    <w:p w14:paraId="66400556" w14:textId="2D493947" w:rsidR="0074137F" w:rsidRPr="000F598F" w:rsidRDefault="00644AF5" w:rsidP="0074137F">
      <w:pPr>
        <w:pStyle w:val="Patie3Titre2"/>
      </w:pPr>
      <w:bookmarkStart w:id="103" w:name="_Toc68766660"/>
      <w:bookmarkStart w:id="104" w:name="_Toc68766715"/>
      <w:r>
        <w:t>Test</w:t>
      </w:r>
      <w:r w:rsidR="00954648">
        <w:t>s</w:t>
      </w:r>
      <w:bookmarkEnd w:id="103"/>
      <w:bookmarkEnd w:id="104"/>
    </w:p>
    <w:p w14:paraId="09F956EF" w14:textId="75BDCB8F" w:rsidR="00377260" w:rsidRPr="00377260" w:rsidRDefault="005D0A6D" w:rsidP="006B2F58">
      <w:pPr>
        <w:pStyle w:val="Paragraphedeliste"/>
        <w:numPr>
          <w:ilvl w:val="0"/>
          <w:numId w:val="56"/>
        </w:numPr>
        <w:outlineLvl w:val="2"/>
        <w:rPr>
          <w:rFonts w:asciiTheme="majorHAnsi" w:hAnsiTheme="majorHAnsi"/>
          <w:b/>
          <w:vanish/>
          <w:sz w:val="32"/>
          <w:szCs w:val="28"/>
        </w:rPr>
      </w:pPr>
      <w:bookmarkStart w:id="105" w:name="_Toc68766716"/>
      <w:r>
        <w:rPr>
          <w:noProof/>
          <w:lang w:eastAsia="fr-FR"/>
        </w:rPr>
        <w:pict w14:anchorId="55C0758D">
          <v:shape id="_x0000_s2001" type="#_x0000_t202" style="position:absolute;left:0;text-align:left;margin-left:-3.05pt;margin-top:27.4pt;width:237pt;height:118.7pt;z-index:251697664" strokecolor="black [3213]">
            <v:textbox style="mso-next-textbox:#_x0000_s2001">
              <w:txbxContent>
                <w:p w14:paraId="2BBAB2EC" w14:textId="77777777" w:rsidR="007436A9" w:rsidRDefault="007436A9" w:rsidP="007D3C15">
                  <w:r w:rsidRPr="009758D4">
                    <w:rPr>
                      <w:noProof/>
                      <w:lang w:eastAsia="fr-FR"/>
                    </w:rPr>
                    <w:drawing>
                      <wp:inline distT="0" distB="0" distL="0" distR="0" wp14:anchorId="346EC913" wp14:editId="4F910BB4">
                        <wp:extent cx="2872740" cy="1424940"/>
                        <wp:effectExtent l="0" t="0" r="0" b="0"/>
                        <wp:docPr id="60" name="Image 60" descr="D:\INFORMATIQUE\Cours\CEFIVE\Projet-Prof\CEFIVE-Rapport-ProjetProf\Rapport stage\Interfac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Interfaces\Logi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72740" cy="1424940"/>
                                </a:xfrm>
                                <a:prstGeom prst="rect">
                                  <a:avLst/>
                                </a:prstGeom>
                                <a:noFill/>
                                <a:ln>
                                  <a:noFill/>
                                </a:ln>
                              </pic:spPr>
                            </pic:pic>
                          </a:graphicData>
                        </a:graphic>
                      </wp:inline>
                    </w:drawing>
                  </w:r>
                </w:p>
              </w:txbxContent>
            </v:textbox>
          </v:shape>
        </w:pict>
      </w:r>
      <w:bookmarkEnd w:id="105"/>
    </w:p>
    <w:p w14:paraId="451F584A" w14:textId="77777777" w:rsidR="00377260" w:rsidRPr="00377260" w:rsidRDefault="00377260" w:rsidP="006B2F58">
      <w:pPr>
        <w:pStyle w:val="Paragraphedeliste"/>
        <w:numPr>
          <w:ilvl w:val="0"/>
          <w:numId w:val="56"/>
        </w:numPr>
        <w:outlineLvl w:val="2"/>
        <w:rPr>
          <w:rFonts w:asciiTheme="majorHAnsi" w:hAnsiTheme="majorHAnsi"/>
          <w:b/>
          <w:vanish/>
          <w:sz w:val="32"/>
          <w:szCs w:val="28"/>
        </w:rPr>
      </w:pPr>
      <w:bookmarkStart w:id="106" w:name="_Toc68766623"/>
      <w:bookmarkStart w:id="107" w:name="_Toc68766717"/>
      <w:bookmarkEnd w:id="106"/>
      <w:bookmarkEnd w:id="107"/>
    </w:p>
    <w:p w14:paraId="41199400" w14:textId="3D88D34F" w:rsidR="0074137F" w:rsidRDefault="0074137F" w:rsidP="00377260">
      <w:pPr>
        <w:pStyle w:val="Partie3Titre3"/>
      </w:pPr>
      <w:bookmarkStart w:id="108" w:name="_Toc68766718"/>
      <w:r>
        <w:t>Formulaire d’authentification</w:t>
      </w:r>
      <w:bookmarkEnd w:id="108"/>
    </w:p>
    <w:p w14:paraId="0D4FA316" w14:textId="5809830C" w:rsidR="0074137F" w:rsidRDefault="0074137F" w:rsidP="0074137F"/>
    <w:p w14:paraId="433049BA" w14:textId="77777777" w:rsidR="0074137F" w:rsidRDefault="0074137F" w:rsidP="0074137F"/>
    <w:p w14:paraId="2E892A08" w14:textId="77777777" w:rsidR="0074137F" w:rsidRDefault="0074137F" w:rsidP="0074137F"/>
    <w:p w14:paraId="45C39A23" w14:textId="77777777" w:rsidR="00E93526" w:rsidRDefault="00E93526" w:rsidP="0074137F"/>
    <w:p w14:paraId="5F1E36FE" w14:textId="77777777" w:rsidR="0074137F" w:rsidRDefault="0074137F" w:rsidP="0074137F"/>
    <w:p w14:paraId="2FF4FD3C" w14:textId="1032EE46" w:rsidR="0074137F" w:rsidRDefault="005D0A6D" w:rsidP="00334DA9">
      <w:pPr>
        <w:pStyle w:val="Partie3Titre3"/>
      </w:pPr>
      <w:bookmarkStart w:id="109" w:name="_Toc68766719"/>
      <w:r>
        <w:rPr>
          <w:noProof/>
          <w:lang w:eastAsia="fr-FR"/>
        </w:rPr>
        <w:pict w14:anchorId="536A77B7">
          <v:shape id="_x0000_s1996" type="#_x0000_t202" style="position:absolute;left:0;text-align:left;margin-left:.55pt;margin-top:25.35pt;width:452.55pt;height:194.9pt;z-index:251693568">
            <v:textbox style="mso-next-textbox:#_x0000_s1996">
              <w:txbxContent>
                <w:p w14:paraId="45C1673E" w14:textId="77777777" w:rsidR="007436A9" w:rsidRDefault="007436A9" w:rsidP="0074137F">
                  <w:r w:rsidRPr="009758D4">
                    <w:rPr>
                      <w:noProof/>
                      <w:lang w:eastAsia="fr-FR"/>
                    </w:rPr>
                    <w:drawing>
                      <wp:inline distT="0" distB="0" distL="0" distR="0" wp14:anchorId="27A29CDA" wp14:editId="1EA6D15D">
                        <wp:extent cx="5605145" cy="2385060"/>
                        <wp:effectExtent l="0" t="0" r="0" b="0"/>
                        <wp:docPr id="61" name="Image 61" descr="D:\INFORMATIQUE\Cours\CEFIVE\Projet-Prof\CEFIVE-Rapport-ProjetProf\Rapport stage\Interfaces\ListePers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nterfaces\ListePersonnel.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33816" cy="2397260"/>
                                </a:xfrm>
                                <a:prstGeom prst="rect">
                                  <a:avLst/>
                                </a:prstGeom>
                                <a:noFill/>
                                <a:ln>
                                  <a:noFill/>
                                </a:ln>
                              </pic:spPr>
                            </pic:pic>
                          </a:graphicData>
                        </a:graphic>
                      </wp:inline>
                    </w:drawing>
                  </w:r>
                </w:p>
              </w:txbxContent>
            </v:textbox>
          </v:shape>
        </w:pict>
      </w:r>
      <w:r w:rsidR="0074137F">
        <w:t>Liste du personnel</w:t>
      </w:r>
      <w:bookmarkEnd w:id="109"/>
    </w:p>
    <w:p w14:paraId="64A3AD3A" w14:textId="54BFFA4F" w:rsidR="0074137F" w:rsidRPr="009758D4" w:rsidRDefault="0074137F" w:rsidP="0074137F"/>
    <w:p w14:paraId="76398061" w14:textId="77777777" w:rsidR="0074137F" w:rsidRDefault="0074137F" w:rsidP="0074137F"/>
    <w:p w14:paraId="16FF022D" w14:textId="77777777" w:rsidR="0074137F" w:rsidRDefault="0074137F" w:rsidP="0074137F"/>
    <w:p w14:paraId="5003326B" w14:textId="77777777" w:rsidR="0074137F" w:rsidRDefault="0074137F" w:rsidP="0074137F"/>
    <w:p w14:paraId="6CA8B5B8" w14:textId="77777777" w:rsidR="00377260" w:rsidRDefault="00377260" w:rsidP="0074137F"/>
    <w:p w14:paraId="1F5054B9" w14:textId="77777777" w:rsidR="00377260" w:rsidRDefault="00377260" w:rsidP="0074137F"/>
    <w:p w14:paraId="67CF00DD" w14:textId="77777777" w:rsidR="00377260" w:rsidRDefault="00377260" w:rsidP="0074137F"/>
    <w:p w14:paraId="25B203F2" w14:textId="77777777" w:rsidR="0074137F" w:rsidRDefault="0074137F" w:rsidP="0074137F"/>
    <w:p w14:paraId="709B9CBC" w14:textId="31623FCC" w:rsidR="0074137F" w:rsidRDefault="005D0A6D" w:rsidP="0074137F">
      <w:pPr>
        <w:pStyle w:val="Partie3Titre3"/>
      </w:pPr>
      <w:bookmarkStart w:id="110" w:name="_Toc68766720"/>
      <w:r>
        <w:rPr>
          <w:noProof/>
          <w:lang w:eastAsia="fr-FR"/>
        </w:rPr>
        <w:pict w14:anchorId="367F8AFC">
          <v:shape id="_x0000_s1995" type="#_x0000_t202" style="position:absolute;left:0;text-align:left;margin-left:.55pt;margin-top:27.9pt;width:452.55pt;height:195.4pt;z-index:251692544">
            <v:textbox style="mso-next-textbox:#_x0000_s1995">
              <w:txbxContent>
                <w:p w14:paraId="49343A36" w14:textId="77777777" w:rsidR="007436A9" w:rsidRDefault="007436A9" w:rsidP="0074137F">
                  <w:r w:rsidRPr="00973185">
                    <w:rPr>
                      <w:noProof/>
                      <w:lang w:eastAsia="fr-FR"/>
                    </w:rPr>
                    <w:drawing>
                      <wp:inline distT="0" distB="0" distL="0" distR="0" wp14:anchorId="73AA14E9" wp14:editId="17971E71">
                        <wp:extent cx="5553075" cy="2362200"/>
                        <wp:effectExtent l="0" t="0" r="0" b="0"/>
                        <wp:docPr id="62" name="Image 62" descr="D:\INFORMATIQUE\Cours\CEFIVE\Projet-Prof\CEFIVE-Rapport-ProjetProf\Rapport stage\Interfaces\Enregistr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Interfaces\EnregistrerAgent.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0208" cy="2369488"/>
                                </a:xfrm>
                                <a:prstGeom prst="rect">
                                  <a:avLst/>
                                </a:prstGeom>
                                <a:noFill/>
                                <a:ln>
                                  <a:noFill/>
                                </a:ln>
                              </pic:spPr>
                            </pic:pic>
                          </a:graphicData>
                        </a:graphic>
                      </wp:inline>
                    </w:drawing>
                  </w:r>
                </w:p>
              </w:txbxContent>
            </v:textbox>
          </v:shape>
        </w:pict>
      </w:r>
      <w:r w:rsidR="0074137F">
        <w:t>Formulaire d’enregistrement d’un agent</w:t>
      </w:r>
      <w:bookmarkEnd w:id="110"/>
    </w:p>
    <w:p w14:paraId="1CD8BBBB" w14:textId="77777777" w:rsidR="0074137F" w:rsidRDefault="0074137F" w:rsidP="0074137F"/>
    <w:p w14:paraId="41A6A9E8" w14:textId="77777777" w:rsidR="0074137F" w:rsidRDefault="0074137F" w:rsidP="0074137F"/>
    <w:p w14:paraId="31D1133B" w14:textId="77777777" w:rsidR="0074137F" w:rsidRDefault="0074137F" w:rsidP="0074137F"/>
    <w:p w14:paraId="3CDB9221" w14:textId="77777777" w:rsidR="0074137F" w:rsidRDefault="0074137F" w:rsidP="0074137F"/>
    <w:p w14:paraId="4E81D1B5" w14:textId="77777777" w:rsidR="0074137F" w:rsidRDefault="0074137F" w:rsidP="0074137F"/>
    <w:p w14:paraId="6556DECC" w14:textId="77777777" w:rsidR="0074137F" w:rsidRDefault="0074137F" w:rsidP="0074137F"/>
    <w:p w14:paraId="50AE3457" w14:textId="77777777" w:rsidR="0074137F" w:rsidRDefault="0074137F" w:rsidP="0074137F"/>
    <w:p w14:paraId="461ACD97" w14:textId="77777777" w:rsidR="0074137F" w:rsidRDefault="0074137F" w:rsidP="0074137F"/>
    <w:p w14:paraId="49ABD15D" w14:textId="77777777" w:rsidR="00954648" w:rsidRDefault="00954648" w:rsidP="00393F35">
      <w:pPr>
        <w:pStyle w:val="Patie3Titre2"/>
      </w:pPr>
      <w:bookmarkStart w:id="111" w:name="_Toc68766661"/>
      <w:bookmarkStart w:id="112" w:name="_Toc68766721"/>
      <w:r>
        <w:t>COUT DE LA SOLUTION</w:t>
      </w:r>
      <w:bookmarkEnd w:id="111"/>
      <w:bookmarkEnd w:id="112"/>
    </w:p>
    <w:p w14:paraId="5F8BB13A" w14:textId="77777777" w:rsidR="00954648" w:rsidRPr="00B74225" w:rsidRDefault="00954648" w:rsidP="00954648">
      <w:pPr>
        <w:rPr>
          <w:rFonts w:asciiTheme="majorHAnsi" w:hAnsiTheme="majorHAnsi"/>
          <w:sz w:val="24"/>
        </w:rPr>
      </w:pPr>
      <w:r w:rsidRPr="00B74225">
        <w:rPr>
          <w:rFonts w:asciiTheme="majorHAnsi" w:hAnsiTheme="majorHAnsi"/>
          <w:sz w:val="24"/>
        </w:rPr>
        <w:t>La réalisation de ce projet a engendré des coûts. Les coûts liés à ce projet sont résumés dans le tableau suivant :</w:t>
      </w:r>
    </w:p>
    <w:tbl>
      <w:tblPr>
        <w:tblStyle w:val="Grilledutableau"/>
        <w:tblW w:w="0" w:type="auto"/>
        <w:tblLook w:val="04A0" w:firstRow="1" w:lastRow="0" w:firstColumn="1" w:lastColumn="0" w:noHBand="0" w:noVBand="1"/>
      </w:tblPr>
      <w:tblGrid>
        <w:gridCol w:w="5211"/>
        <w:gridCol w:w="3969"/>
      </w:tblGrid>
      <w:tr w:rsidR="00954648" w14:paraId="5DED485F" w14:textId="77777777" w:rsidTr="00334DA9">
        <w:trPr>
          <w:trHeight w:val="387"/>
        </w:trPr>
        <w:tc>
          <w:tcPr>
            <w:tcW w:w="9180" w:type="dxa"/>
            <w:gridSpan w:val="2"/>
            <w:shd w:val="clear" w:color="auto" w:fill="C0504D" w:themeFill="accent2"/>
          </w:tcPr>
          <w:p w14:paraId="0D1AF31D" w14:textId="77777777" w:rsidR="00954648" w:rsidRPr="00B5614C" w:rsidRDefault="00954648" w:rsidP="00334DA9">
            <w:pPr>
              <w:jc w:val="center"/>
              <w:rPr>
                <w:rFonts w:asciiTheme="majorHAnsi" w:hAnsiTheme="majorHAnsi"/>
                <w:b/>
                <w:color w:val="FFFFFF" w:themeColor="background1"/>
                <w:sz w:val="32"/>
              </w:rPr>
            </w:pPr>
            <w:r w:rsidRPr="00B5614C">
              <w:rPr>
                <w:rFonts w:asciiTheme="majorHAnsi" w:hAnsiTheme="majorHAnsi"/>
                <w:b/>
                <w:color w:val="FFFFFF" w:themeColor="background1"/>
                <w:sz w:val="32"/>
              </w:rPr>
              <w:t>Coûts de la solution</w:t>
            </w:r>
          </w:p>
        </w:tc>
      </w:tr>
      <w:tr w:rsidR="00954648" w14:paraId="4FCEB5F1" w14:textId="77777777" w:rsidTr="00334DA9">
        <w:tc>
          <w:tcPr>
            <w:tcW w:w="5211" w:type="dxa"/>
          </w:tcPr>
          <w:p w14:paraId="72FE3E20" w14:textId="77777777" w:rsidR="00954648" w:rsidRPr="007B4A4F" w:rsidRDefault="00954648" w:rsidP="00334DA9">
            <w:pPr>
              <w:rPr>
                <w:rFonts w:asciiTheme="majorHAnsi" w:hAnsiTheme="majorHAnsi"/>
                <w:b/>
                <w:sz w:val="32"/>
              </w:rPr>
            </w:pPr>
            <w:r w:rsidRPr="007B4A4F">
              <w:rPr>
                <w:rFonts w:asciiTheme="majorHAnsi" w:hAnsiTheme="majorHAnsi"/>
                <w:b/>
                <w:sz w:val="32"/>
              </w:rPr>
              <w:t>Libellé</w:t>
            </w:r>
          </w:p>
        </w:tc>
        <w:tc>
          <w:tcPr>
            <w:tcW w:w="3969" w:type="dxa"/>
          </w:tcPr>
          <w:p w14:paraId="1EA234C2" w14:textId="77777777" w:rsidR="00954648" w:rsidRPr="007B4A4F" w:rsidRDefault="00954648" w:rsidP="00334DA9">
            <w:pPr>
              <w:rPr>
                <w:rFonts w:asciiTheme="majorHAnsi" w:hAnsiTheme="majorHAnsi"/>
                <w:b/>
                <w:sz w:val="32"/>
              </w:rPr>
            </w:pPr>
            <w:r w:rsidRPr="007B4A4F">
              <w:rPr>
                <w:rFonts w:asciiTheme="majorHAnsi" w:hAnsiTheme="majorHAnsi"/>
                <w:b/>
                <w:sz w:val="32"/>
              </w:rPr>
              <w:t>Montant</w:t>
            </w:r>
          </w:p>
        </w:tc>
      </w:tr>
      <w:tr w:rsidR="00954648" w14:paraId="6DCB4DCE" w14:textId="77777777" w:rsidTr="00334DA9">
        <w:tc>
          <w:tcPr>
            <w:tcW w:w="5211" w:type="dxa"/>
          </w:tcPr>
          <w:p w14:paraId="4826B29F" w14:textId="77777777" w:rsidR="00954648" w:rsidRPr="007B4A4F" w:rsidRDefault="00954648" w:rsidP="00334DA9">
            <w:pPr>
              <w:rPr>
                <w:rFonts w:asciiTheme="majorHAnsi" w:hAnsiTheme="majorHAnsi"/>
                <w:sz w:val="24"/>
              </w:rPr>
            </w:pPr>
            <w:r w:rsidRPr="007B4A4F">
              <w:rPr>
                <w:rFonts w:asciiTheme="majorHAnsi" w:hAnsiTheme="majorHAnsi"/>
                <w:sz w:val="24"/>
              </w:rPr>
              <w:t>Achat d’un ordinateur portable</w:t>
            </w:r>
          </w:p>
        </w:tc>
        <w:tc>
          <w:tcPr>
            <w:tcW w:w="3969" w:type="dxa"/>
          </w:tcPr>
          <w:p w14:paraId="0F9F4FF6" w14:textId="77777777" w:rsidR="00954648" w:rsidRPr="007B4A4F" w:rsidRDefault="00954648" w:rsidP="00334DA9">
            <w:pPr>
              <w:rPr>
                <w:rFonts w:asciiTheme="majorHAnsi" w:hAnsiTheme="majorHAnsi"/>
                <w:sz w:val="24"/>
              </w:rPr>
            </w:pPr>
            <w:r>
              <w:rPr>
                <w:rFonts w:asciiTheme="majorHAnsi" w:hAnsiTheme="majorHAnsi"/>
                <w:sz w:val="24"/>
              </w:rPr>
              <w:t>50</w:t>
            </w:r>
            <w:r w:rsidRPr="007B4A4F">
              <w:rPr>
                <w:rFonts w:asciiTheme="majorHAnsi" w:hAnsiTheme="majorHAnsi"/>
                <w:sz w:val="24"/>
              </w:rPr>
              <w:t>0 000 FCFA</w:t>
            </w:r>
          </w:p>
        </w:tc>
      </w:tr>
      <w:tr w:rsidR="00954648" w14:paraId="09D6D9A9" w14:textId="77777777" w:rsidTr="00334DA9">
        <w:tc>
          <w:tcPr>
            <w:tcW w:w="5211" w:type="dxa"/>
          </w:tcPr>
          <w:p w14:paraId="2B74D5F1" w14:textId="77777777" w:rsidR="00954648" w:rsidRPr="007B4A4F" w:rsidRDefault="00954648" w:rsidP="00334DA9">
            <w:pPr>
              <w:rPr>
                <w:rFonts w:asciiTheme="majorHAnsi" w:hAnsiTheme="majorHAnsi"/>
                <w:sz w:val="24"/>
              </w:rPr>
            </w:pPr>
            <w:r w:rsidRPr="007B4A4F">
              <w:rPr>
                <w:rFonts w:asciiTheme="majorHAnsi" w:hAnsiTheme="majorHAnsi"/>
                <w:sz w:val="24"/>
              </w:rPr>
              <w:t>Achat de forfait internet</w:t>
            </w:r>
          </w:p>
        </w:tc>
        <w:tc>
          <w:tcPr>
            <w:tcW w:w="3969" w:type="dxa"/>
          </w:tcPr>
          <w:p w14:paraId="3C404D00" w14:textId="77777777" w:rsidR="00954648" w:rsidRPr="007B4A4F" w:rsidRDefault="00954648" w:rsidP="00334DA9">
            <w:pPr>
              <w:rPr>
                <w:rFonts w:asciiTheme="majorHAnsi" w:hAnsiTheme="majorHAnsi"/>
                <w:sz w:val="24"/>
              </w:rPr>
            </w:pPr>
            <w:r>
              <w:rPr>
                <w:rFonts w:asciiTheme="majorHAnsi" w:hAnsiTheme="majorHAnsi"/>
                <w:sz w:val="24"/>
              </w:rPr>
              <w:t>20</w:t>
            </w:r>
            <w:r w:rsidRPr="007B4A4F">
              <w:rPr>
                <w:rFonts w:asciiTheme="majorHAnsi" w:hAnsiTheme="majorHAnsi"/>
                <w:sz w:val="24"/>
              </w:rPr>
              <w:t>0 000 FCFA</w:t>
            </w:r>
          </w:p>
        </w:tc>
      </w:tr>
      <w:tr w:rsidR="00954648" w14:paraId="636CD440" w14:textId="77777777" w:rsidTr="00334DA9">
        <w:tc>
          <w:tcPr>
            <w:tcW w:w="5211" w:type="dxa"/>
          </w:tcPr>
          <w:p w14:paraId="1268E803" w14:textId="77777777" w:rsidR="00954648" w:rsidRPr="007B4A4F" w:rsidRDefault="00954648" w:rsidP="00334DA9">
            <w:pPr>
              <w:rPr>
                <w:rFonts w:asciiTheme="majorHAnsi" w:hAnsiTheme="majorHAnsi"/>
                <w:sz w:val="24"/>
              </w:rPr>
            </w:pPr>
            <w:r w:rsidRPr="007B4A4F">
              <w:rPr>
                <w:rFonts w:asciiTheme="majorHAnsi" w:hAnsiTheme="majorHAnsi"/>
                <w:sz w:val="24"/>
              </w:rPr>
              <w:t>Paiement de cours en ligne</w:t>
            </w:r>
          </w:p>
        </w:tc>
        <w:tc>
          <w:tcPr>
            <w:tcW w:w="3969" w:type="dxa"/>
          </w:tcPr>
          <w:p w14:paraId="5D9976BB" w14:textId="77777777" w:rsidR="00954648" w:rsidRPr="007B4A4F" w:rsidRDefault="00954648" w:rsidP="00334DA9">
            <w:pPr>
              <w:rPr>
                <w:rFonts w:asciiTheme="majorHAnsi" w:hAnsiTheme="majorHAnsi"/>
                <w:sz w:val="24"/>
              </w:rPr>
            </w:pPr>
            <w:r>
              <w:rPr>
                <w:rFonts w:asciiTheme="majorHAnsi" w:hAnsiTheme="majorHAnsi"/>
                <w:sz w:val="24"/>
              </w:rPr>
              <w:t>300</w:t>
            </w:r>
            <w:r w:rsidRPr="007B4A4F">
              <w:rPr>
                <w:rFonts w:asciiTheme="majorHAnsi" w:hAnsiTheme="majorHAnsi"/>
                <w:sz w:val="24"/>
              </w:rPr>
              <w:t> 000 FCFA</w:t>
            </w:r>
          </w:p>
        </w:tc>
      </w:tr>
      <w:tr w:rsidR="00954648" w14:paraId="7CB24A0B" w14:textId="77777777" w:rsidTr="00334DA9">
        <w:tc>
          <w:tcPr>
            <w:tcW w:w="5211" w:type="dxa"/>
          </w:tcPr>
          <w:p w14:paraId="61177FCD" w14:textId="77777777" w:rsidR="00954648" w:rsidRPr="007B4A4F" w:rsidRDefault="00954648" w:rsidP="00334DA9">
            <w:pPr>
              <w:jc w:val="both"/>
              <w:rPr>
                <w:rFonts w:asciiTheme="majorHAnsi" w:hAnsiTheme="majorHAnsi"/>
                <w:sz w:val="24"/>
              </w:rPr>
            </w:pPr>
            <w:r>
              <w:rPr>
                <w:rFonts w:asciiTheme="majorHAnsi" w:hAnsiTheme="majorHAnsi"/>
                <w:sz w:val="24"/>
              </w:rPr>
              <w:t>Temps consacré à la recherche et au développement : 12 mois (10 mois de recherche, 2 mois de développement)</w:t>
            </w:r>
          </w:p>
        </w:tc>
        <w:tc>
          <w:tcPr>
            <w:tcW w:w="3969" w:type="dxa"/>
          </w:tcPr>
          <w:p w14:paraId="5D8ED288" w14:textId="77777777" w:rsidR="00954648" w:rsidRDefault="00954648" w:rsidP="00334DA9">
            <w:pPr>
              <w:rPr>
                <w:rFonts w:asciiTheme="majorHAnsi" w:hAnsiTheme="majorHAnsi"/>
                <w:sz w:val="24"/>
              </w:rPr>
            </w:pPr>
          </w:p>
          <w:p w14:paraId="4B2F9D4C" w14:textId="77777777" w:rsidR="00954648" w:rsidRPr="007B4A4F" w:rsidRDefault="00954648" w:rsidP="00334DA9">
            <w:pPr>
              <w:rPr>
                <w:rFonts w:asciiTheme="majorHAnsi" w:hAnsiTheme="majorHAnsi"/>
                <w:sz w:val="24"/>
              </w:rPr>
            </w:pPr>
            <w:r>
              <w:rPr>
                <w:rFonts w:asciiTheme="majorHAnsi" w:hAnsiTheme="majorHAnsi"/>
                <w:sz w:val="24"/>
              </w:rPr>
              <w:t>1 000 000 FCFA</w:t>
            </w:r>
          </w:p>
        </w:tc>
      </w:tr>
      <w:tr w:rsidR="00954648" w14:paraId="1FD03D53" w14:textId="77777777" w:rsidTr="00334DA9">
        <w:tc>
          <w:tcPr>
            <w:tcW w:w="5211" w:type="dxa"/>
          </w:tcPr>
          <w:p w14:paraId="5ECF753D" w14:textId="77777777" w:rsidR="00954648" w:rsidRPr="007B4A4F" w:rsidRDefault="00954648" w:rsidP="00334DA9">
            <w:pPr>
              <w:rPr>
                <w:rFonts w:asciiTheme="majorHAnsi" w:hAnsiTheme="majorHAnsi"/>
                <w:sz w:val="24"/>
              </w:rPr>
            </w:pPr>
            <w:r>
              <w:rPr>
                <w:rFonts w:asciiTheme="majorHAnsi" w:hAnsiTheme="majorHAnsi"/>
                <w:sz w:val="24"/>
              </w:rPr>
              <w:t>Total</w:t>
            </w:r>
          </w:p>
        </w:tc>
        <w:tc>
          <w:tcPr>
            <w:tcW w:w="3969" w:type="dxa"/>
          </w:tcPr>
          <w:p w14:paraId="57D19F11" w14:textId="77777777" w:rsidR="00954648" w:rsidRPr="007B4A4F" w:rsidRDefault="00954648" w:rsidP="00334DA9">
            <w:pPr>
              <w:rPr>
                <w:rFonts w:asciiTheme="majorHAnsi" w:hAnsiTheme="majorHAnsi"/>
                <w:sz w:val="24"/>
              </w:rPr>
            </w:pPr>
            <w:r>
              <w:rPr>
                <w:rFonts w:asciiTheme="majorHAnsi" w:hAnsiTheme="majorHAnsi"/>
                <w:sz w:val="24"/>
              </w:rPr>
              <w:t>2 000 000 FCFA</w:t>
            </w:r>
          </w:p>
        </w:tc>
      </w:tr>
    </w:tbl>
    <w:p w14:paraId="13A35249" w14:textId="77777777" w:rsidR="00491965" w:rsidRDefault="00491965" w:rsidP="0056670C">
      <w:pPr>
        <w:pStyle w:val="Titre1"/>
      </w:pPr>
      <w:bookmarkStart w:id="113" w:name="_Toc68766662"/>
      <w:bookmarkStart w:id="114" w:name="_Toc68766722"/>
      <w:r>
        <w:t>CONCLUSION</w:t>
      </w:r>
      <w:bookmarkEnd w:id="113"/>
      <w:bookmarkEnd w:id="114"/>
    </w:p>
    <w:p w14:paraId="6B958D12" w14:textId="25A977DB" w:rsidR="000649DE" w:rsidRDefault="00F339DA" w:rsidP="00494EDB">
      <w:pPr>
        <w:spacing w:after="100" w:afterAutospacing="1" w:line="240" w:lineRule="auto"/>
        <w:jc w:val="both"/>
        <w:rPr>
          <w:rFonts w:asciiTheme="majorHAnsi" w:eastAsia="Times New Roman" w:hAnsiTheme="majorHAnsi" w:cs="Arial"/>
          <w:color w:val="000000"/>
          <w:sz w:val="24"/>
          <w:szCs w:val="20"/>
          <w:lang w:eastAsia="fr-FR"/>
        </w:rPr>
      </w:pPr>
      <w:r w:rsidRPr="006F0073">
        <w:rPr>
          <w:rFonts w:asciiTheme="majorHAnsi" w:eastAsia="Times New Roman" w:hAnsiTheme="majorHAnsi" w:cs="Arial"/>
          <w:color w:val="000000"/>
          <w:sz w:val="24"/>
          <w:szCs w:val="20"/>
          <w:lang w:eastAsia="fr-FR"/>
        </w:rPr>
        <w:t>Ce projet qui s’inscrit dans le cadre de la mise en place d’une plat</w:t>
      </w:r>
      <w:r w:rsidR="00FE1503" w:rsidRPr="006F0073">
        <w:rPr>
          <w:rFonts w:asciiTheme="majorHAnsi" w:eastAsia="Times New Roman" w:hAnsiTheme="majorHAnsi" w:cs="Arial"/>
          <w:color w:val="000000"/>
          <w:sz w:val="24"/>
          <w:szCs w:val="20"/>
          <w:lang w:eastAsia="fr-FR"/>
        </w:rPr>
        <w:t>eforme de gestion</w:t>
      </w:r>
      <w:r w:rsidRPr="006F0073">
        <w:rPr>
          <w:rFonts w:asciiTheme="majorHAnsi" w:eastAsia="Times New Roman" w:hAnsiTheme="majorHAnsi" w:cs="Arial"/>
          <w:color w:val="000000"/>
          <w:sz w:val="24"/>
          <w:szCs w:val="20"/>
          <w:lang w:eastAsia="fr-FR"/>
        </w:rPr>
        <w:t xml:space="preserve"> du personnel pour le compte de la </w:t>
      </w:r>
      <w:r w:rsidR="00045A29">
        <w:rPr>
          <w:rFonts w:asciiTheme="majorHAnsi" w:eastAsia="Times New Roman" w:hAnsiTheme="majorHAnsi" w:cs="Arial"/>
          <w:color w:val="000000"/>
          <w:sz w:val="24"/>
          <w:szCs w:val="20"/>
          <w:lang w:eastAsia="fr-FR"/>
        </w:rPr>
        <w:t>Direction Générale des Marchés Publics</w:t>
      </w:r>
      <w:r w:rsidRPr="006F0073">
        <w:rPr>
          <w:rFonts w:asciiTheme="majorHAnsi" w:eastAsia="Times New Roman" w:hAnsiTheme="majorHAnsi" w:cs="Arial"/>
          <w:color w:val="000000"/>
          <w:sz w:val="24"/>
          <w:szCs w:val="20"/>
          <w:lang w:eastAsia="fr-FR"/>
        </w:rPr>
        <w:t xml:space="preserve"> a</w:t>
      </w:r>
      <w:r w:rsidR="00FE1503" w:rsidRPr="006F0073">
        <w:rPr>
          <w:rFonts w:asciiTheme="majorHAnsi" w:eastAsia="Times New Roman" w:hAnsiTheme="majorHAnsi" w:cs="Arial"/>
          <w:color w:val="000000"/>
          <w:sz w:val="24"/>
          <w:szCs w:val="20"/>
          <w:lang w:eastAsia="fr-FR"/>
        </w:rPr>
        <w:t>vait pour objectif premier d’automatiser les principales tâches de la gestion</w:t>
      </w:r>
      <w:r w:rsidR="009F0F2F" w:rsidRPr="006F0073">
        <w:rPr>
          <w:rFonts w:asciiTheme="majorHAnsi" w:eastAsia="Times New Roman" w:hAnsiTheme="majorHAnsi" w:cs="Arial"/>
          <w:color w:val="000000"/>
          <w:sz w:val="24"/>
          <w:szCs w:val="20"/>
          <w:lang w:eastAsia="fr-FR"/>
        </w:rPr>
        <w:t xml:space="preserve"> administrative du personnel. Ce projet avait également pour objectif</w:t>
      </w:r>
      <w:r w:rsidR="00FE1503" w:rsidRPr="006F0073">
        <w:rPr>
          <w:rFonts w:asciiTheme="majorHAnsi" w:eastAsia="Times New Roman" w:hAnsiTheme="majorHAnsi" w:cs="Arial"/>
          <w:color w:val="000000"/>
          <w:sz w:val="24"/>
          <w:szCs w:val="20"/>
          <w:lang w:eastAsia="fr-FR"/>
        </w:rPr>
        <w:t xml:space="preserve"> de mettre à disposition une base de données </w:t>
      </w:r>
      <w:r w:rsidR="00C5281B" w:rsidRPr="006F0073">
        <w:rPr>
          <w:rFonts w:asciiTheme="majorHAnsi" w:eastAsia="Times New Roman" w:hAnsiTheme="majorHAnsi" w:cs="Arial"/>
          <w:color w:val="000000"/>
          <w:sz w:val="24"/>
          <w:szCs w:val="20"/>
          <w:lang w:eastAsia="fr-FR"/>
        </w:rPr>
        <w:t xml:space="preserve">fiable </w:t>
      </w:r>
      <w:r w:rsidR="00190D88" w:rsidRPr="006F0073">
        <w:rPr>
          <w:rFonts w:asciiTheme="majorHAnsi" w:eastAsia="Times New Roman" w:hAnsiTheme="majorHAnsi" w:cs="Arial"/>
          <w:color w:val="000000"/>
          <w:sz w:val="24"/>
          <w:szCs w:val="20"/>
          <w:lang w:eastAsia="fr-FR"/>
        </w:rPr>
        <w:t xml:space="preserve">afin de fluidifier et de sécuriser les accès aux données </w:t>
      </w:r>
      <w:r w:rsidR="00DE33F9">
        <w:rPr>
          <w:rFonts w:asciiTheme="majorHAnsi" w:eastAsia="Times New Roman" w:hAnsiTheme="majorHAnsi" w:cs="Arial"/>
          <w:color w:val="000000"/>
          <w:sz w:val="24"/>
          <w:szCs w:val="20"/>
          <w:lang w:eastAsia="fr-FR"/>
        </w:rPr>
        <w:t>sur</w:t>
      </w:r>
      <w:r w:rsidR="00190D88" w:rsidRPr="006F0073">
        <w:rPr>
          <w:rFonts w:asciiTheme="majorHAnsi" w:eastAsia="Times New Roman" w:hAnsiTheme="majorHAnsi" w:cs="Arial"/>
          <w:color w:val="000000"/>
          <w:sz w:val="24"/>
          <w:szCs w:val="20"/>
          <w:lang w:eastAsia="fr-FR"/>
        </w:rPr>
        <w:t xml:space="preserve"> personnel.</w:t>
      </w:r>
      <w:r w:rsidR="00847AC0">
        <w:rPr>
          <w:rFonts w:asciiTheme="majorHAnsi" w:eastAsia="Times New Roman" w:hAnsiTheme="majorHAnsi" w:cs="Arial"/>
          <w:color w:val="000000"/>
          <w:sz w:val="24"/>
          <w:szCs w:val="20"/>
          <w:lang w:eastAsia="fr-FR"/>
        </w:rPr>
        <w:t xml:space="preserve"> </w:t>
      </w:r>
      <w:r w:rsidR="00D736E5">
        <w:rPr>
          <w:rFonts w:asciiTheme="majorHAnsi" w:eastAsia="Times New Roman" w:hAnsiTheme="majorHAnsi" w:cs="Arial"/>
          <w:color w:val="000000"/>
          <w:sz w:val="24"/>
          <w:szCs w:val="20"/>
          <w:lang w:eastAsia="fr-FR"/>
        </w:rPr>
        <w:t>Il a été surtout question d’élaborer un tableau de bord permettant de visualiser en temps réel les statistiques sur le personnel.</w:t>
      </w:r>
    </w:p>
    <w:p w14:paraId="3F5850C6" w14:textId="38E66113" w:rsidR="00F339DA" w:rsidRDefault="000649DE" w:rsidP="00FE1503">
      <w:pPr>
        <w:spacing w:before="100" w:beforeAutospacing="1" w:after="100" w:afterAutospacing="1" w:line="240" w:lineRule="auto"/>
        <w:jc w:val="both"/>
        <w:rPr>
          <w:rFonts w:asciiTheme="majorHAnsi" w:eastAsia="Times New Roman" w:hAnsiTheme="majorHAnsi" w:cs="Arial"/>
          <w:color w:val="000000"/>
          <w:sz w:val="24"/>
          <w:szCs w:val="20"/>
          <w:lang w:eastAsia="fr-FR"/>
        </w:rPr>
      </w:pPr>
      <w:r>
        <w:rPr>
          <w:rFonts w:asciiTheme="majorHAnsi" w:eastAsia="Times New Roman" w:hAnsiTheme="majorHAnsi" w:cs="Arial"/>
          <w:color w:val="000000"/>
          <w:sz w:val="24"/>
          <w:szCs w:val="20"/>
          <w:lang w:eastAsia="fr-FR"/>
        </w:rPr>
        <w:t>Pour répondre à cette problématique, nous avons choisi de développer une application web permettant de gérer les mouvements du personnel, les demandes d’actes administratifs, les demandes d’absences</w:t>
      </w:r>
      <w:r w:rsidR="00D736E5">
        <w:rPr>
          <w:rFonts w:asciiTheme="majorHAnsi" w:eastAsia="Times New Roman" w:hAnsiTheme="majorHAnsi" w:cs="Arial"/>
          <w:color w:val="000000"/>
          <w:sz w:val="24"/>
          <w:szCs w:val="20"/>
          <w:lang w:eastAsia="fr-FR"/>
        </w:rPr>
        <w:t xml:space="preserve"> et de congés</w:t>
      </w:r>
      <w:r w:rsidR="00CD0454">
        <w:rPr>
          <w:rFonts w:asciiTheme="majorHAnsi" w:eastAsia="Times New Roman" w:hAnsiTheme="majorHAnsi" w:cs="Arial"/>
          <w:color w:val="000000"/>
          <w:sz w:val="24"/>
          <w:szCs w:val="20"/>
          <w:lang w:eastAsia="fr-FR"/>
        </w:rPr>
        <w:t xml:space="preserve"> ainsi que la création la modification d’unités administratives</w:t>
      </w:r>
      <w:r w:rsidR="00D736E5">
        <w:rPr>
          <w:rFonts w:asciiTheme="majorHAnsi" w:eastAsia="Times New Roman" w:hAnsiTheme="majorHAnsi" w:cs="Arial"/>
          <w:color w:val="000000"/>
          <w:sz w:val="24"/>
          <w:szCs w:val="20"/>
          <w:lang w:eastAsia="fr-FR"/>
        </w:rPr>
        <w:t xml:space="preserve">. </w:t>
      </w:r>
      <w:r w:rsidR="00C630F5">
        <w:rPr>
          <w:rFonts w:asciiTheme="majorHAnsi" w:eastAsia="Times New Roman" w:hAnsiTheme="majorHAnsi" w:cs="Arial"/>
          <w:color w:val="000000"/>
          <w:sz w:val="24"/>
          <w:szCs w:val="20"/>
          <w:lang w:eastAsia="fr-FR"/>
        </w:rPr>
        <w:t>Cette application dispose par ailleurs d’un module statistique.</w:t>
      </w:r>
    </w:p>
    <w:p w14:paraId="076A04D5" w14:textId="5B3113E7" w:rsidR="00C823C9" w:rsidRDefault="00C630F5" w:rsidP="00227E8A">
      <w:pPr>
        <w:spacing w:before="100" w:beforeAutospacing="1" w:after="100" w:afterAutospacing="1" w:line="240" w:lineRule="auto"/>
        <w:jc w:val="both"/>
        <w:rPr>
          <w:rFonts w:asciiTheme="majorHAnsi" w:eastAsia="Times New Roman" w:hAnsiTheme="majorHAnsi" w:cs="Arial"/>
          <w:color w:val="000000"/>
          <w:sz w:val="24"/>
          <w:szCs w:val="20"/>
          <w:lang w:eastAsia="fr-FR"/>
        </w:rPr>
      </w:pPr>
      <w:r>
        <w:rPr>
          <w:rFonts w:asciiTheme="majorHAnsi" w:eastAsia="Times New Roman" w:hAnsiTheme="majorHAnsi" w:cs="Arial"/>
          <w:color w:val="000000"/>
          <w:sz w:val="24"/>
          <w:szCs w:val="20"/>
          <w:lang w:eastAsia="fr-FR"/>
        </w:rPr>
        <w:t>La conception de cette application a été réalisée à l’aide du Langage de Modélisation Unifié (UML).</w:t>
      </w:r>
      <w:r w:rsidR="00E15844">
        <w:rPr>
          <w:rFonts w:asciiTheme="majorHAnsi" w:eastAsia="Times New Roman" w:hAnsiTheme="majorHAnsi" w:cs="Arial"/>
          <w:color w:val="000000"/>
          <w:sz w:val="24"/>
          <w:szCs w:val="20"/>
          <w:lang w:eastAsia="fr-FR"/>
        </w:rPr>
        <w:t xml:space="preserve"> Nous avons utilisé l</w:t>
      </w:r>
      <w:r>
        <w:rPr>
          <w:rFonts w:asciiTheme="majorHAnsi" w:eastAsia="Times New Roman" w:hAnsiTheme="majorHAnsi" w:cs="Arial"/>
          <w:color w:val="000000"/>
          <w:sz w:val="24"/>
          <w:szCs w:val="20"/>
          <w:lang w:eastAsia="fr-FR"/>
        </w:rPr>
        <w:t xml:space="preserve">e SGBDR Oracle </w:t>
      </w:r>
      <w:proofErr w:type="spellStart"/>
      <w:r>
        <w:rPr>
          <w:rFonts w:asciiTheme="majorHAnsi" w:eastAsia="Times New Roman" w:hAnsiTheme="majorHAnsi" w:cs="Arial"/>
          <w:color w:val="000000"/>
          <w:sz w:val="24"/>
          <w:szCs w:val="20"/>
          <w:lang w:eastAsia="fr-FR"/>
        </w:rPr>
        <w:t>D</w:t>
      </w:r>
      <w:r w:rsidR="00E15844">
        <w:rPr>
          <w:rFonts w:asciiTheme="majorHAnsi" w:eastAsia="Times New Roman" w:hAnsiTheme="majorHAnsi" w:cs="Arial"/>
          <w:color w:val="000000"/>
          <w:sz w:val="24"/>
          <w:szCs w:val="20"/>
          <w:lang w:eastAsia="fr-FR"/>
        </w:rPr>
        <w:t>atabase</w:t>
      </w:r>
      <w:proofErr w:type="spellEnd"/>
      <w:r>
        <w:rPr>
          <w:rFonts w:asciiTheme="majorHAnsi" w:eastAsia="Times New Roman" w:hAnsiTheme="majorHAnsi" w:cs="Arial"/>
          <w:color w:val="000000"/>
          <w:sz w:val="24"/>
          <w:szCs w:val="20"/>
          <w:lang w:eastAsia="fr-FR"/>
        </w:rPr>
        <w:t xml:space="preserve"> pour le stockage des données. </w:t>
      </w:r>
      <w:r w:rsidR="00A117BA">
        <w:rPr>
          <w:rFonts w:asciiTheme="majorHAnsi" w:eastAsia="Times New Roman" w:hAnsiTheme="majorHAnsi" w:cs="Arial"/>
          <w:color w:val="000000"/>
          <w:sz w:val="24"/>
          <w:szCs w:val="20"/>
          <w:lang w:eastAsia="fr-FR"/>
        </w:rPr>
        <w:t>L’implémentation de la solution a été réalisée avec</w:t>
      </w:r>
      <w:r>
        <w:rPr>
          <w:rFonts w:asciiTheme="majorHAnsi" w:eastAsia="Times New Roman" w:hAnsiTheme="majorHAnsi" w:cs="Arial"/>
          <w:color w:val="000000"/>
          <w:sz w:val="24"/>
          <w:szCs w:val="20"/>
          <w:lang w:eastAsia="fr-FR"/>
        </w:rPr>
        <w:t xml:space="preserve"> la spécification JEE du langage</w:t>
      </w:r>
      <w:r w:rsidR="00A117BA">
        <w:rPr>
          <w:rFonts w:asciiTheme="majorHAnsi" w:eastAsia="Times New Roman" w:hAnsiTheme="majorHAnsi" w:cs="Arial"/>
          <w:color w:val="000000"/>
          <w:sz w:val="24"/>
          <w:szCs w:val="20"/>
          <w:lang w:eastAsia="fr-FR"/>
        </w:rPr>
        <w:t xml:space="preserve"> de programmation</w:t>
      </w:r>
      <w:r>
        <w:rPr>
          <w:rFonts w:asciiTheme="majorHAnsi" w:eastAsia="Times New Roman" w:hAnsiTheme="majorHAnsi" w:cs="Arial"/>
          <w:color w:val="000000"/>
          <w:sz w:val="24"/>
          <w:szCs w:val="20"/>
          <w:lang w:eastAsia="fr-FR"/>
        </w:rPr>
        <w:t xml:space="preserve"> JAVA </w:t>
      </w:r>
      <w:r w:rsidR="00A117BA">
        <w:rPr>
          <w:rFonts w:asciiTheme="majorHAnsi" w:eastAsia="Times New Roman" w:hAnsiTheme="majorHAnsi" w:cs="Arial"/>
          <w:color w:val="000000"/>
          <w:sz w:val="24"/>
          <w:szCs w:val="20"/>
          <w:lang w:eastAsia="fr-FR"/>
        </w:rPr>
        <w:t xml:space="preserve">(JAVA 8). </w:t>
      </w:r>
      <w:r w:rsidR="004C4D2E">
        <w:rPr>
          <w:rFonts w:asciiTheme="majorHAnsi" w:eastAsia="Times New Roman" w:hAnsiTheme="majorHAnsi" w:cs="Arial"/>
          <w:color w:val="000000"/>
          <w:sz w:val="24"/>
          <w:szCs w:val="20"/>
          <w:lang w:eastAsia="fr-FR"/>
        </w:rPr>
        <w:t xml:space="preserve">Nous avons en outre utilisé le Framework </w:t>
      </w:r>
      <w:proofErr w:type="spellStart"/>
      <w:r w:rsidR="004C4D2E">
        <w:rPr>
          <w:rFonts w:asciiTheme="majorHAnsi" w:eastAsia="Times New Roman" w:hAnsiTheme="majorHAnsi" w:cs="Arial"/>
          <w:color w:val="000000"/>
          <w:sz w:val="24"/>
          <w:szCs w:val="20"/>
          <w:lang w:eastAsia="fr-FR"/>
        </w:rPr>
        <w:t>Spring</w:t>
      </w:r>
      <w:proofErr w:type="spellEnd"/>
      <w:r w:rsidR="004C4D2E">
        <w:rPr>
          <w:rFonts w:asciiTheme="majorHAnsi" w:eastAsia="Times New Roman" w:hAnsiTheme="majorHAnsi" w:cs="Arial"/>
          <w:color w:val="000000"/>
          <w:sz w:val="24"/>
          <w:szCs w:val="20"/>
          <w:lang w:eastAsia="fr-FR"/>
        </w:rPr>
        <w:t xml:space="preserve"> Boot pour l’inversion de contrôle et l’injection des dépendances</w:t>
      </w:r>
      <w:r w:rsidR="00B04B7F">
        <w:rPr>
          <w:rFonts w:asciiTheme="majorHAnsi" w:eastAsia="Times New Roman" w:hAnsiTheme="majorHAnsi" w:cs="Arial"/>
          <w:color w:val="000000"/>
          <w:sz w:val="24"/>
          <w:szCs w:val="20"/>
          <w:lang w:eastAsia="fr-FR"/>
        </w:rPr>
        <w:t xml:space="preserve">. Les vues de l’application ont été généré coté serveur avec le moteur de Template </w:t>
      </w:r>
      <w:proofErr w:type="spellStart"/>
      <w:r w:rsidR="00B04B7F">
        <w:rPr>
          <w:rFonts w:asciiTheme="majorHAnsi" w:eastAsia="Times New Roman" w:hAnsiTheme="majorHAnsi" w:cs="Arial"/>
          <w:color w:val="000000"/>
          <w:sz w:val="24"/>
          <w:szCs w:val="20"/>
          <w:lang w:eastAsia="fr-FR"/>
        </w:rPr>
        <w:t>Thymeleaf</w:t>
      </w:r>
      <w:proofErr w:type="spellEnd"/>
      <w:r w:rsidR="00B04B7F">
        <w:rPr>
          <w:rFonts w:asciiTheme="majorHAnsi" w:eastAsia="Times New Roman" w:hAnsiTheme="majorHAnsi" w:cs="Arial"/>
          <w:color w:val="000000"/>
          <w:sz w:val="24"/>
          <w:szCs w:val="20"/>
          <w:lang w:eastAsia="fr-FR"/>
        </w:rPr>
        <w:t xml:space="preserve">. </w:t>
      </w:r>
      <w:r w:rsidR="00E15844">
        <w:rPr>
          <w:rFonts w:asciiTheme="majorHAnsi" w:eastAsia="Times New Roman" w:hAnsiTheme="majorHAnsi" w:cs="Arial"/>
          <w:color w:val="000000"/>
          <w:sz w:val="24"/>
          <w:szCs w:val="20"/>
          <w:lang w:eastAsia="fr-FR"/>
        </w:rPr>
        <w:t xml:space="preserve">Les librairies JQuery et </w:t>
      </w:r>
      <w:proofErr w:type="spellStart"/>
      <w:r w:rsidR="00E15844">
        <w:rPr>
          <w:rFonts w:asciiTheme="majorHAnsi" w:eastAsia="Times New Roman" w:hAnsiTheme="majorHAnsi" w:cs="Arial"/>
          <w:color w:val="000000"/>
          <w:sz w:val="24"/>
          <w:szCs w:val="20"/>
          <w:lang w:eastAsia="fr-FR"/>
        </w:rPr>
        <w:t>Bootstrap</w:t>
      </w:r>
      <w:proofErr w:type="spellEnd"/>
      <w:r w:rsidR="00E15844">
        <w:rPr>
          <w:rFonts w:asciiTheme="majorHAnsi" w:eastAsia="Times New Roman" w:hAnsiTheme="majorHAnsi" w:cs="Arial"/>
          <w:color w:val="000000"/>
          <w:sz w:val="24"/>
          <w:szCs w:val="20"/>
          <w:lang w:eastAsia="fr-FR"/>
        </w:rPr>
        <w:t xml:space="preserve"> nous ont permis de faire les mises en forme</w:t>
      </w:r>
      <w:r w:rsidR="0014792E">
        <w:rPr>
          <w:rFonts w:asciiTheme="majorHAnsi" w:eastAsia="Times New Roman" w:hAnsiTheme="majorHAnsi" w:cs="Arial"/>
          <w:color w:val="000000"/>
          <w:sz w:val="24"/>
          <w:szCs w:val="20"/>
          <w:lang w:eastAsia="fr-FR"/>
        </w:rPr>
        <w:t xml:space="preserve"> (</w:t>
      </w:r>
      <w:r w:rsidR="00915CAC">
        <w:rPr>
          <w:rFonts w:asciiTheme="majorHAnsi" w:eastAsia="Times New Roman" w:hAnsiTheme="majorHAnsi" w:cs="Arial"/>
          <w:color w:val="000000"/>
          <w:sz w:val="24"/>
          <w:szCs w:val="20"/>
          <w:lang w:eastAsia="fr-FR"/>
        </w:rPr>
        <w:t>CSS</w:t>
      </w:r>
      <w:r w:rsidR="0014792E">
        <w:rPr>
          <w:rFonts w:asciiTheme="majorHAnsi" w:eastAsia="Times New Roman" w:hAnsiTheme="majorHAnsi" w:cs="Arial"/>
          <w:color w:val="000000"/>
          <w:sz w:val="24"/>
          <w:szCs w:val="20"/>
          <w:lang w:eastAsia="fr-FR"/>
        </w:rPr>
        <w:t>)</w:t>
      </w:r>
      <w:r w:rsidR="00E15844">
        <w:rPr>
          <w:rFonts w:asciiTheme="majorHAnsi" w:eastAsia="Times New Roman" w:hAnsiTheme="majorHAnsi" w:cs="Arial"/>
          <w:color w:val="000000"/>
          <w:sz w:val="24"/>
          <w:szCs w:val="20"/>
          <w:lang w:eastAsia="fr-FR"/>
        </w:rPr>
        <w:t xml:space="preserve"> et </w:t>
      </w:r>
      <w:r w:rsidR="00E24B11">
        <w:rPr>
          <w:rFonts w:asciiTheme="majorHAnsi" w:eastAsia="Times New Roman" w:hAnsiTheme="majorHAnsi" w:cs="Arial"/>
          <w:color w:val="000000"/>
          <w:sz w:val="24"/>
          <w:szCs w:val="20"/>
          <w:lang w:eastAsia="fr-FR"/>
        </w:rPr>
        <w:t xml:space="preserve">gérer l’interactivité </w:t>
      </w:r>
      <w:r w:rsidR="00D733D0">
        <w:rPr>
          <w:rFonts w:asciiTheme="majorHAnsi" w:eastAsia="Times New Roman" w:hAnsiTheme="majorHAnsi" w:cs="Arial"/>
          <w:color w:val="000000"/>
          <w:sz w:val="24"/>
          <w:szCs w:val="20"/>
          <w:lang w:eastAsia="fr-FR"/>
        </w:rPr>
        <w:t xml:space="preserve">(JavaScript) </w:t>
      </w:r>
      <w:r w:rsidR="00E24B11">
        <w:rPr>
          <w:rFonts w:asciiTheme="majorHAnsi" w:eastAsia="Times New Roman" w:hAnsiTheme="majorHAnsi" w:cs="Arial"/>
          <w:color w:val="000000"/>
          <w:sz w:val="24"/>
          <w:szCs w:val="20"/>
          <w:lang w:eastAsia="fr-FR"/>
        </w:rPr>
        <w:t>des pages.</w:t>
      </w:r>
    </w:p>
    <w:p w14:paraId="0DBA8DA1" w14:textId="77777777" w:rsidR="00740A26" w:rsidRDefault="00740A26" w:rsidP="00227E8A">
      <w:pPr>
        <w:spacing w:before="100" w:beforeAutospacing="1" w:after="100" w:afterAutospacing="1" w:line="240" w:lineRule="auto"/>
        <w:jc w:val="both"/>
        <w:rPr>
          <w:rFonts w:ascii="Arial" w:eastAsia="Times New Roman" w:hAnsi="Arial" w:cs="Arial"/>
          <w:color w:val="000000"/>
          <w:sz w:val="20"/>
          <w:szCs w:val="20"/>
          <w:lang w:eastAsia="fr-FR"/>
        </w:rPr>
      </w:pPr>
    </w:p>
    <w:p w14:paraId="7B987ACE" w14:textId="56C03D4D" w:rsidR="00491965" w:rsidRDefault="00491965" w:rsidP="0056670C">
      <w:pPr>
        <w:pStyle w:val="Titre1"/>
        <w:rPr>
          <w:lang w:val="en-US"/>
        </w:rPr>
      </w:pPr>
      <w:bookmarkStart w:id="115" w:name="_Toc68766663"/>
      <w:bookmarkStart w:id="116" w:name="_Toc68766723"/>
      <w:r w:rsidRPr="006D1554">
        <w:rPr>
          <w:lang w:val="en-US"/>
        </w:rPr>
        <w:t>REFERENCES BIBLIOGRAPHIQUES</w:t>
      </w:r>
      <w:bookmarkEnd w:id="115"/>
      <w:bookmarkEnd w:id="116"/>
    </w:p>
    <w:p w14:paraId="27FC9595" w14:textId="1748D26B" w:rsidR="00723376" w:rsidRPr="00723376" w:rsidRDefault="005D0A6D" w:rsidP="00723376">
      <w:pPr>
        <w:rPr>
          <w:lang w:val="en-US"/>
        </w:rPr>
      </w:pPr>
      <w:hyperlink r:id="rId90" w:history="1">
        <w:r w:rsidR="00723376" w:rsidRPr="00723376">
          <w:rPr>
            <w:rStyle w:val="Lienhypertexte"/>
            <w:b/>
            <w:bCs/>
            <w:sz w:val="27"/>
            <w:szCs w:val="27"/>
            <w:shd w:val="clear" w:color="auto" w:fill="FFFFFF"/>
            <w:lang w:val="en-US"/>
          </w:rPr>
          <w:t>"Thinking in Java"</w:t>
        </w:r>
      </w:hyperlink>
      <w:r w:rsidR="00723376" w:rsidRPr="00723376">
        <w:rPr>
          <w:b/>
          <w:bCs/>
          <w:color w:val="000000"/>
          <w:sz w:val="27"/>
          <w:szCs w:val="27"/>
          <w:shd w:val="clear" w:color="auto" w:fill="FFFFFF"/>
          <w:lang w:val="en-US"/>
        </w:rPr>
        <w:t> </w:t>
      </w:r>
      <w:r w:rsidR="00723376" w:rsidRPr="00723376">
        <w:rPr>
          <w:color w:val="000000"/>
          <w:sz w:val="27"/>
          <w:szCs w:val="27"/>
          <w:shd w:val="clear" w:color="auto" w:fill="FFFFFF"/>
          <w:lang w:val="en-US"/>
        </w:rPr>
        <w:t xml:space="preserve">Bruce </w:t>
      </w:r>
      <w:proofErr w:type="spellStart"/>
      <w:r w:rsidR="00723376" w:rsidRPr="00723376">
        <w:rPr>
          <w:color w:val="000000"/>
          <w:sz w:val="27"/>
          <w:szCs w:val="27"/>
          <w:shd w:val="clear" w:color="auto" w:fill="FFFFFF"/>
          <w:lang w:val="en-US"/>
        </w:rPr>
        <w:t>Eckel</w:t>
      </w:r>
      <w:proofErr w:type="spellEnd"/>
      <w:r w:rsidR="00723376" w:rsidRPr="00723376">
        <w:rPr>
          <w:color w:val="000000"/>
          <w:sz w:val="27"/>
          <w:szCs w:val="27"/>
          <w:shd w:val="clear" w:color="auto" w:fill="FFFFFF"/>
          <w:lang w:val="en-US"/>
        </w:rPr>
        <w:t xml:space="preserve"> (Prentice-Hall 1998, ISBN: 0-13-659723-80)</w:t>
      </w:r>
    </w:p>
    <w:p w14:paraId="23AC2B32" w14:textId="730729CE" w:rsidR="00874B92" w:rsidRPr="006D1554" w:rsidRDefault="00874B92" w:rsidP="0056670C">
      <w:pPr>
        <w:pStyle w:val="Titre1"/>
        <w:rPr>
          <w:lang w:val="en-US"/>
        </w:rPr>
      </w:pPr>
      <w:bookmarkStart w:id="117" w:name="_Toc68766664"/>
      <w:bookmarkStart w:id="118" w:name="_Toc68766724"/>
      <w:r w:rsidRPr="006D1554">
        <w:rPr>
          <w:lang w:val="en-US"/>
        </w:rPr>
        <w:t>WEBBOGRAPHIE</w:t>
      </w:r>
      <w:bookmarkEnd w:id="117"/>
      <w:bookmarkEnd w:id="118"/>
    </w:p>
    <w:p w14:paraId="1DF541BB" w14:textId="77777777" w:rsidR="008F77F3" w:rsidRPr="006D1554" w:rsidRDefault="008F77F3" w:rsidP="008F77F3">
      <w:pPr>
        <w:rPr>
          <w:rStyle w:val="Lienhypertexte"/>
          <w:rFonts w:asciiTheme="majorHAnsi" w:hAnsiTheme="majorHAnsi"/>
          <w:lang w:val="en-US"/>
        </w:rPr>
      </w:pPr>
      <w:r w:rsidRPr="006D1554">
        <w:rPr>
          <w:rStyle w:val="Lienhypertexte"/>
          <w:rFonts w:asciiTheme="majorHAnsi" w:hAnsiTheme="majorHAnsi"/>
          <w:lang w:val="en-US"/>
        </w:rPr>
        <w:t>https://openclassrooms.com/</w:t>
      </w:r>
    </w:p>
    <w:p w14:paraId="64E7749A" w14:textId="77777777" w:rsidR="008F77F3" w:rsidRPr="006D1554" w:rsidRDefault="005D0A6D" w:rsidP="008F77F3">
      <w:pPr>
        <w:rPr>
          <w:rStyle w:val="Lienhypertexte"/>
          <w:rFonts w:asciiTheme="majorHAnsi" w:hAnsiTheme="majorHAnsi"/>
          <w:lang w:val="en-US"/>
        </w:rPr>
      </w:pPr>
      <w:hyperlink r:id="rId91" w:history="1">
        <w:r w:rsidR="008F77F3" w:rsidRPr="006D1554">
          <w:rPr>
            <w:rStyle w:val="Lienhypertexte"/>
            <w:lang w:val="en-US"/>
          </w:rPr>
          <w:t>https://www.alphorm.com/</w:t>
        </w:r>
      </w:hyperlink>
    </w:p>
    <w:p w14:paraId="1E7137B3" w14:textId="77777777" w:rsidR="008F77F3" w:rsidRPr="006D1554" w:rsidRDefault="005D0A6D" w:rsidP="008F77F3">
      <w:pPr>
        <w:rPr>
          <w:lang w:val="en-US"/>
        </w:rPr>
      </w:pPr>
      <w:hyperlink r:id="rId92" w:history="1">
        <w:r w:rsidR="008F77F3" w:rsidRPr="006D1554">
          <w:rPr>
            <w:rStyle w:val="Lienhypertexte"/>
            <w:lang w:val="en-US"/>
          </w:rPr>
          <w:t>https://www.youtube.com/user/mohamedYoussfi/playlists</w:t>
        </w:r>
      </w:hyperlink>
    </w:p>
    <w:p w14:paraId="78729C40" w14:textId="77777777" w:rsidR="008F77F3" w:rsidRPr="006D1554" w:rsidRDefault="005D0A6D" w:rsidP="008F77F3">
      <w:pPr>
        <w:rPr>
          <w:rFonts w:asciiTheme="majorHAnsi" w:hAnsiTheme="majorHAnsi"/>
          <w:lang w:val="en-US"/>
        </w:rPr>
      </w:pPr>
      <w:hyperlink r:id="rId93" w:history="1">
        <w:r w:rsidR="008F77F3" w:rsidRPr="006D1554">
          <w:rPr>
            <w:rStyle w:val="Lienhypertexte"/>
            <w:rFonts w:asciiTheme="majorHAnsi" w:hAnsiTheme="majorHAnsi"/>
            <w:lang w:val="en-US"/>
          </w:rPr>
          <w:t>https://www.youtube.com/channel/UCzuaB4F2znrMggxcwUuVhAw</w:t>
        </w:r>
      </w:hyperlink>
    </w:p>
    <w:p w14:paraId="5FE1355D" w14:textId="77777777" w:rsidR="008F77F3" w:rsidRPr="006D1554" w:rsidRDefault="005D0A6D" w:rsidP="008F77F3">
      <w:pPr>
        <w:rPr>
          <w:rFonts w:asciiTheme="majorHAnsi" w:hAnsiTheme="majorHAnsi"/>
          <w:lang w:val="en-US"/>
        </w:rPr>
      </w:pPr>
      <w:hyperlink r:id="rId94" w:history="1">
        <w:r w:rsidR="008F77F3" w:rsidRPr="006D1554">
          <w:rPr>
            <w:rStyle w:val="Lienhypertexte"/>
            <w:rFonts w:asciiTheme="majorHAnsi" w:hAnsiTheme="majorHAnsi"/>
            <w:lang w:val="en-US"/>
          </w:rPr>
          <w:t>https://www.youtube.com/channel/UC0FIKAE7xORm6Y91kWbg4cA</w:t>
        </w:r>
      </w:hyperlink>
    </w:p>
    <w:p w14:paraId="5DC92333" w14:textId="77777777" w:rsidR="008F77F3" w:rsidRPr="006D1554" w:rsidRDefault="005D0A6D" w:rsidP="008F77F3">
      <w:pPr>
        <w:rPr>
          <w:rFonts w:asciiTheme="majorHAnsi" w:hAnsiTheme="majorHAnsi"/>
          <w:lang w:val="en-US"/>
        </w:rPr>
      </w:pPr>
      <w:hyperlink r:id="rId95" w:history="1">
        <w:r w:rsidR="008F77F3" w:rsidRPr="006D1554">
          <w:rPr>
            <w:rStyle w:val="Lienhypertexte"/>
            <w:rFonts w:asciiTheme="majorHAnsi" w:hAnsiTheme="majorHAnsi"/>
            <w:lang w:val="en-US"/>
          </w:rPr>
          <w:t>https://www.youtube.com/channel/UCj_iGliGCkLcHSZ8eqVNPDQ</w:t>
        </w:r>
      </w:hyperlink>
    </w:p>
    <w:p w14:paraId="08584362" w14:textId="77777777" w:rsidR="008F77F3" w:rsidRPr="006D1554" w:rsidRDefault="005D0A6D" w:rsidP="008F77F3">
      <w:pPr>
        <w:rPr>
          <w:rFonts w:asciiTheme="majorHAnsi" w:hAnsiTheme="majorHAnsi"/>
          <w:lang w:val="en-US"/>
        </w:rPr>
      </w:pPr>
      <w:hyperlink r:id="rId96" w:history="1">
        <w:r w:rsidR="008F77F3" w:rsidRPr="006D1554">
          <w:rPr>
            <w:rStyle w:val="Lienhypertexte"/>
            <w:rFonts w:asciiTheme="majorHAnsi" w:hAnsiTheme="majorHAnsi"/>
            <w:lang w:val="en-US"/>
          </w:rPr>
          <w:t>https://www.youtube.com/channel/UCORuRdpN2QTCKnsuEaeK-kQ</w:t>
        </w:r>
      </w:hyperlink>
    </w:p>
    <w:p w14:paraId="3D1DB0A3" w14:textId="77777777" w:rsidR="008F77F3" w:rsidRPr="006D1554" w:rsidRDefault="005D0A6D" w:rsidP="008F77F3">
      <w:pPr>
        <w:rPr>
          <w:rFonts w:asciiTheme="majorHAnsi" w:hAnsiTheme="majorHAnsi"/>
          <w:lang w:val="en-US"/>
        </w:rPr>
      </w:pPr>
      <w:hyperlink r:id="rId97" w:history="1">
        <w:r w:rsidR="008F77F3" w:rsidRPr="006D1554">
          <w:rPr>
            <w:rStyle w:val="Lienhypertexte"/>
            <w:rFonts w:asciiTheme="majorHAnsi" w:hAnsiTheme="majorHAnsi"/>
            <w:lang w:val="en-US"/>
          </w:rPr>
          <w:t>https://www.youtube.com/channel/UCcHGNIgYpYOheI7oPWYd9Mw</w:t>
        </w:r>
      </w:hyperlink>
    </w:p>
    <w:p w14:paraId="42A1BCF9" w14:textId="257F4135" w:rsidR="007831FC" w:rsidRPr="006D1554" w:rsidRDefault="007831FC">
      <w:pPr>
        <w:rPr>
          <w:lang w:val="en-US"/>
        </w:rPr>
      </w:pPr>
    </w:p>
    <w:p w14:paraId="370E333C" w14:textId="77777777" w:rsidR="008F77F3" w:rsidRPr="006D1554" w:rsidRDefault="008F77F3">
      <w:pPr>
        <w:rPr>
          <w:lang w:val="en-US"/>
        </w:rPr>
      </w:pPr>
    </w:p>
    <w:p w14:paraId="36D04C5B" w14:textId="77777777" w:rsidR="008F77F3" w:rsidRPr="006D1554" w:rsidRDefault="008F77F3">
      <w:pPr>
        <w:rPr>
          <w:lang w:val="en-US"/>
        </w:rPr>
      </w:pPr>
    </w:p>
    <w:p w14:paraId="63292048" w14:textId="77777777" w:rsidR="005D1F24" w:rsidRPr="006D1554" w:rsidRDefault="005D1F24">
      <w:pPr>
        <w:rPr>
          <w:lang w:val="en-US"/>
        </w:rPr>
      </w:pPr>
    </w:p>
    <w:p w14:paraId="51FDBC52" w14:textId="77777777" w:rsidR="005D1F24" w:rsidRDefault="005D1F24">
      <w:pPr>
        <w:rPr>
          <w:lang w:val="en-US"/>
        </w:rPr>
      </w:pPr>
    </w:p>
    <w:p w14:paraId="579B9D13" w14:textId="77777777" w:rsidR="00C1067F" w:rsidRDefault="00C1067F">
      <w:pPr>
        <w:rPr>
          <w:lang w:val="en-US"/>
        </w:rPr>
      </w:pPr>
    </w:p>
    <w:p w14:paraId="07E5BE5E" w14:textId="77777777" w:rsidR="00C1067F" w:rsidRDefault="00C1067F">
      <w:pPr>
        <w:rPr>
          <w:lang w:val="en-US"/>
        </w:rPr>
      </w:pPr>
    </w:p>
    <w:p w14:paraId="13C4D52C" w14:textId="77777777" w:rsidR="00C1067F" w:rsidRDefault="00C1067F">
      <w:pPr>
        <w:rPr>
          <w:lang w:val="en-US"/>
        </w:rPr>
      </w:pPr>
    </w:p>
    <w:p w14:paraId="0132B53B" w14:textId="77777777" w:rsidR="00C1067F" w:rsidRDefault="00C1067F">
      <w:pPr>
        <w:rPr>
          <w:lang w:val="en-US"/>
        </w:rPr>
      </w:pPr>
    </w:p>
    <w:p w14:paraId="115F4D69" w14:textId="77777777" w:rsidR="00C1067F" w:rsidRDefault="00C1067F">
      <w:pPr>
        <w:rPr>
          <w:lang w:val="en-US"/>
        </w:rPr>
      </w:pPr>
    </w:p>
    <w:p w14:paraId="102978BC" w14:textId="77777777" w:rsidR="00C1067F" w:rsidRDefault="00C1067F">
      <w:pPr>
        <w:rPr>
          <w:lang w:val="en-US"/>
        </w:rPr>
      </w:pPr>
    </w:p>
    <w:p w14:paraId="4B45DA41" w14:textId="77777777" w:rsidR="005451FA" w:rsidRPr="006D1554" w:rsidRDefault="005451FA">
      <w:pPr>
        <w:rPr>
          <w:lang w:val="en-US"/>
        </w:rPr>
      </w:pPr>
    </w:p>
    <w:p w14:paraId="27400C20" w14:textId="0D10BD23" w:rsidR="00F52007" w:rsidRPr="007831FC" w:rsidRDefault="00491965" w:rsidP="0056670C">
      <w:pPr>
        <w:pStyle w:val="Titre1"/>
      </w:pPr>
      <w:bookmarkStart w:id="119" w:name="_Toc68766665"/>
      <w:bookmarkStart w:id="120" w:name="_Toc68766725"/>
      <w:r>
        <w:lastRenderedPageBreak/>
        <w:t>TABLE DES MATIERES</w:t>
      </w:r>
      <w:bookmarkEnd w:id="119"/>
      <w:bookmarkEnd w:id="120"/>
    </w:p>
    <w:bookmarkStart w:id="121" w:name="_Toc68766666" w:displacedByCustomXml="next"/>
    <w:sdt>
      <w:sdtPr>
        <w:id w:val="1842450"/>
        <w:docPartObj>
          <w:docPartGallery w:val="Table of Contents"/>
          <w:docPartUnique/>
        </w:docPartObj>
      </w:sdtPr>
      <w:sdtContent>
        <w:bookmarkEnd w:id="121" w:displacedByCustomXml="prev"/>
        <w:p w14:paraId="5F1DFADE" w14:textId="486E9A56" w:rsidR="00F52007" w:rsidRPr="005451FA" w:rsidRDefault="00F52007" w:rsidP="005451FA"/>
        <w:p w14:paraId="5B8C21B0" w14:textId="77777777" w:rsidR="008766F7" w:rsidRDefault="00711814">
          <w:pPr>
            <w:pStyle w:val="TM1"/>
            <w:tabs>
              <w:tab w:val="right" w:leader="dot" w:pos="9062"/>
            </w:tabs>
            <w:rPr>
              <w:rFonts w:eastAsiaTheme="minorEastAsia"/>
              <w:noProof/>
              <w:lang w:eastAsia="fr-FR"/>
            </w:rPr>
          </w:pPr>
          <w:r w:rsidRPr="00B34AF6">
            <w:rPr>
              <w:rFonts w:asciiTheme="majorHAnsi" w:hAnsiTheme="majorHAnsi"/>
              <w:sz w:val="24"/>
            </w:rPr>
            <w:fldChar w:fldCharType="begin"/>
          </w:r>
          <w:r w:rsidR="00F52007" w:rsidRPr="00B34AF6">
            <w:rPr>
              <w:rFonts w:asciiTheme="majorHAnsi" w:hAnsiTheme="majorHAnsi"/>
              <w:sz w:val="24"/>
            </w:rPr>
            <w:instrText xml:space="preserve"> TOC \o "1-3" \h \z \u </w:instrText>
          </w:r>
          <w:r w:rsidRPr="00B34AF6">
            <w:rPr>
              <w:rFonts w:asciiTheme="majorHAnsi" w:hAnsiTheme="majorHAnsi"/>
              <w:sz w:val="24"/>
            </w:rPr>
            <w:fldChar w:fldCharType="separate"/>
          </w:r>
          <w:hyperlink w:anchor="_Toc68766668" w:history="1">
            <w:r w:rsidR="008766F7" w:rsidRPr="005B074B">
              <w:rPr>
                <w:rStyle w:val="Lienhypertexte"/>
                <w:noProof/>
              </w:rPr>
              <w:t>DEDICACES</w:t>
            </w:r>
            <w:r w:rsidR="008766F7">
              <w:rPr>
                <w:noProof/>
                <w:webHidden/>
              </w:rPr>
              <w:tab/>
            </w:r>
            <w:r w:rsidR="008766F7">
              <w:rPr>
                <w:noProof/>
                <w:webHidden/>
              </w:rPr>
              <w:fldChar w:fldCharType="begin"/>
            </w:r>
            <w:r w:rsidR="008766F7">
              <w:rPr>
                <w:noProof/>
                <w:webHidden/>
              </w:rPr>
              <w:instrText xml:space="preserve"> PAGEREF _Toc68766668 \h </w:instrText>
            </w:r>
            <w:r w:rsidR="008766F7">
              <w:rPr>
                <w:noProof/>
                <w:webHidden/>
              </w:rPr>
            </w:r>
            <w:r w:rsidR="008766F7">
              <w:rPr>
                <w:noProof/>
                <w:webHidden/>
              </w:rPr>
              <w:fldChar w:fldCharType="separate"/>
            </w:r>
            <w:r w:rsidR="008766F7">
              <w:rPr>
                <w:noProof/>
                <w:webHidden/>
              </w:rPr>
              <w:t xml:space="preserve"> </w:t>
            </w:r>
            <w:r w:rsidR="008766F7">
              <w:rPr>
                <w:noProof/>
                <w:webHidden/>
              </w:rPr>
              <w:fldChar w:fldCharType="end"/>
            </w:r>
          </w:hyperlink>
        </w:p>
        <w:p w14:paraId="29F54910" w14:textId="77777777" w:rsidR="008766F7" w:rsidRDefault="005D0A6D">
          <w:pPr>
            <w:pStyle w:val="TM1"/>
            <w:tabs>
              <w:tab w:val="right" w:leader="dot" w:pos="9062"/>
            </w:tabs>
            <w:rPr>
              <w:rFonts w:eastAsiaTheme="minorEastAsia"/>
              <w:noProof/>
              <w:lang w:eastAsia="fr-FR"/>
            </w:rPr>
          </w:pPr>
          <w:hyperlink w:anchor="_Toc68766669" w:history="1">
            <w:r w:rsidR="008766F7" w:rsidRPr="005B074B">
              <w:rPr>
                <w:rStyle w:val="Lienhypertexte"/>
                <w:noProof/>
              </w:rPr>
              <w:t>DEDICACE</w:t>
            </w:r>
            <w:r w:rsidR="008766F7">
              <w:rPr>
                <w:noProof/>
                <w:webHidden/>
              </w:rPr>
              <w:tab/>
            </w:r>
            <w:r w:rsidR="008766F7">
              <w:rPr>
                <w:noProof/>
                <w:webHidden/>
              </w:rPr>
              <w:fldChar w:fldCharType="begin"/>
            </w:r>
            <w:r w:rsidR="008766F7">
              <w:rPr>
                <w:noProof/>
                <w:webHidden/>
              </w:rPr>
              <w:instrText xml:space="preserve"> PAGEREF _Toc68766669 \h </w:instrText>
            </w:r>
            <w:r w:rsidR="008766F7">
              <w:rPr>
                <w:noProof/>
                <w:webHidden/>
              </w:rPr>
            </w:r>
            <w:r w:rsidR="008766F7">
              <w:rPr>
                <w:noProof/>
                <w:webHidden/>
              </w:rPr>
              <w:fldChar w:fldCharType="separate"/>
            </w:r>
            <w:r w:rsidR="008766F7">
              <w:rPr>
                <w:noProof/>
                <w:webHidden/>
              </w:rPr>
              <w:t>I</w:t>
            </w:r>
            <w:r w:rsidR="008766F7">
              <w:rPr>
                <w:noProof/>
                <w:webHidden/>
              </w:rPr>
              <w:fldChar w:fldCharType="end"/>
            </w:r>
          </w:hyperlink>
        </w:p>
        <w:p w14:paraId="4200A269" w14:textId="77777777" w:rsidR="008766F7" w:rsidRDefault="005D0A6D">
          <w:pPr>
            <w:pStyle w:val="TM1"/>
            <w:tabs>
              <w:tab w:val="right" w:leader="dot" w:pos="9062"/>
            </w:tabs>
            <w:rPr>
              <w:rFonts w:eastAsiaTheme="minorEastAsia"/>
              <w:noProof/>
              <w:lang w:eastAsia="fr-FR"/>
            </w:rPr>
          </w:pPr>
          <w:hyperlink w:anchor="_Toc68766670" w:history="1">
            <w:r w:rsidR="008766F7" w:rsidRPr="005B074B">
              <w:rPr>
                <w:rStyle w:val="Lienhypertexte"/>
                <w:noProof/>
              </w:rPr>
              <w:t>EMERCIEMENTS</w:t>
            </w:r>
            <w:r w:rsidR="008766F7">
              <w:rPr>
                <w:noProof/>
                <w:webHidden/>
              </w:rPr>
              <w:tab/>
            </w:r>
            <w:r w:rsidR="008766F7">
              <w:rPr>
                <w:noProof/>
                <w:webHidden/>
              </w:rPr>
              <w:fldChar w:fldCharType="begin"/>
            </w:r>
            <w:r w:rsidR="008766F7">
              <w:rPr>
                <w:noProof/>
                <w:webHidden/>
              </w:rPr>
              <w:instrText xml:space="preserve"> PAGEREF _Toc68766670 \h </w:instrText>
            </w:r>
            <w:r w:rsidR="008766F7">
              <w:rPr>
                <w:noProof/>
                <w:webHidden/>
              </w:rPr>
            </w:r>
            <w:r w:rsidR="008766F7">
              <w:rPr>
                <w:noProof/>
                <w:webHidden/>
              </w:rPr>
              <w:fldChar w:fldCharType="separate"/>
            </w:r>
            <w:r w:rsidR="008766F7">
              <w:rPr>
                <w:noProof/>
                <w:webHidden/>
              </w:rPr>
              <w:t>II</w:t>
            </w:r>
            <w:r w:rsidR="008766F7">
              <w:rPr>
                <w:noProof/>
                <w:webHidden/>
              </w:rPr>
              <w:fldChar w:fldCharType="end"/>
            </w:r>
          </w:hyperlink>
        </w:p>
        <w:p w14:paraId="2D636771" w14:textId="77777777" w:rsidR="008766F7" w:rsidRDefault="005D0A6D">
          <w:pPr>
            <w:pStyle w:val="TM1"/>
            <w:tabs>
              <w:tab w:val="right" w:leader="dot" w:pos="9062"/>
            </w:tabs>
            <w:rPr>
              <w:rFonts w:eastAsiaTheme="minorEastAsia"/>
              <w:noProof/>
              <w:lang w:eastAsia="fr-FR"/>
            </w:rPr>
          </w:pPr>
          <w:hyperlink w:anchor="_Toc68766671" w:history="1">
            <w:r w:rsidR="008766F7" w:rsidRPr="005B074B">
              <w:rPr>
                <w:rStyle w:val="Lienhypertexte"/>
                <w:noProof/>
              </w:rPr>
              <w:t>PRESENTATION DE L’ECOLE</w:t>
            </w:r>
            <w:r w:rsidR="008766F7">
              <w:rPr>
                <w:noProof/>
                <w:webHidden/>
              </w:rPr>
              <w:tab/>
            </w:r>
            <w:r w:rsidR="008766F7">
              <w:rPr>
                <w:noProof/>
                <w:webHidden/>
              </w:rPr>
              <w:fldChar w:fldCharType="begin"/>
            </w:r>
            <w:r w:rsidR="008766F7">
              <w:rPr>
                <w:noProof/>
                <w:webHidden/>
              </w:rPr>
              <w:instrText xml:space="preserve"> PAGEREF _Toc68766671 \h </w:instrText>
            </w:r>
            <w:r w:rsidR="008766F7">
              <w:rPr>
                <w:noProof/>
                <w:webHidden/>
              </w:rPr>
            </w:r>
            <w:r w:rsidR="008766F7">
              <w:rPr>
                <w:noProof/>
                <w:webHidden/>
              </w:rPr>
              <w:fldChar w:fldCharType="separate"/>
            </w:r>
            <w:r w:rsidR="008766F7">
              <w:rPr>
                <w:noProof/>
                <w:webHidden/>
              </w:rPr>
              <w:t>III</w:t>
            </w:r>
            <w:r w:rsidR="008766F7">
              <w:rPr>
                <w:noProof/>
                <w:webHidden/>
              </w:rPr>
              <w:fldChar w:fldCharType="end"/>
            </w:r>
          </w:hyperlink>
        </w:p>
        <w:p w14:paraId="598436F6" w14:textId="77777777" w:rsidR="008766F7" w:rsidRDefault="005D0A6D">
          <w:pPr>
            <w:pStyle w:val="TM1"/>
            <w:tabs>
              <w:tab w:val="right" w:leader="dot" w:pos="9062"/>
            </w:tabs>
            <w:rPr>
              <w:rFonts w:eastAsiaTheme="minorEastAsia"/>
              <w:noProof/>
              <w:lang w:eastAsia="fr-FR"/>
            </w:rPr>
          </w:pPr>
          <w:hyperlink w:anchor="_Toc68766672" w:history="1">
            <w:r w:rsidR="008766F7" w:rsidRPr="005B074B">
              <w:rPr>
                <w:rStyle w:val="Lienhypertexte"/>
                <w:noProof/>
              </w:rPr>
              <w:t>SOMMAIRE</w:t>
            </w:r>
            <w:r w:rsidR="008766F7">
              <w:rPr>
                <w:noProof/>
                <w:webHidden/>
              </w:rPr>
              <w:tab/>
            </w:r>
            <w:r w:rsidR="008766F7">
              <w:rPr>
                <w:noProof/>
                <w:webHidden/>
              </w:rPr>
              <w:fldChar w:fldCharType="begin"/>
            </w:r>
            <w:r w:rsidR="008766F7">
              <w:rPr>
                <w:noProof/>
                <w:webHidden/>
              </w:rPr>
              <w:instrText xml:space="preserve"> PAGEREF _Toc68766672 \h </w:instrText>
            </w:r>
            <w:r w:rsidR="008766F7">
              <w:rPr>
                <w:noProof/>
                <w:webHidden/>
              </w:rPr>
            </w:r>
            <w:r w:rsidR="008766F7">
              <w:rPr>
                <w:noProof/>
                <w:webHidden/>
              </w:rPr>
              <w:fldChar w:fldCharType="separate"/>
            </w:r>
            <w:r w:rsidR="008766F7">
              <w:rPr>
                <w:noProof/>
                <w:webHidden/>
              </w:rPr>
              <w:t>0</w:t>
            </w:r>
            <w:r w:rsidR="008766F7">
              <w:rPr>
                <w:noProof/>
                <w:webHidden/>
              </w:rPr>
              <w:fldChar w:fldCharType="end"/>
            </w:r>
          </w:hyperlink>
        </w:p>
        <w:p w14:paraId="403D5E33" w14:textId="77777777" w:rsidR="008766F7" w:rsidRDefault="005D0A6D">
          <w:pPr>
            <w:pStyle w:val="TM1"/>
            <w:tabs>
              <w:tab w:val="right" w:leader="dot" w:pos="9062"/>
            </w:tabs>
            <w:rPr>
              <w:rFonts w:eastAsiaTheme="minorEastAsia"/>
              <w:noProof/>
              <w:lang w:eastAsia="fr-FR"/>
            </w:rPr>
          </w:pPr>
          <w:hyperlink w:anchor="_Toc68766673" w:history="1">
            <w:r w:rsidR="008766F7" w:rsidRPr="005B074B">
              <w:rPr>
                <w:rStyle w:val="Lienhypertexte"/>
                <w:noProof/>
              </w:rPr>
              <w:t>RESUME</w:t>
            </w:r>
            <w:r w:rsidR="008766F7">
              <w:rPr>
                <w:noProof/>
                <w:webHidden/>
              </w:rPr>
              <w:tab/>
            </w:r>
            <w:r w:rsidR="008766F7">
              <w:rPr>
                <w:noProof/>
                <w:webHidden/>
              </w:rPr>
              <w:fldChar w:fldCharType="begin"/>
            </w:r>
            <w:r w:rsidR="008766F7">
              <w:rPr>
                <w:noProof/>
                <w:webHidden/>
              </w:rPr>
              <w:instrText xml:space="preserve"> PAGEREF _Toc68766673 \h </w:instrText>
            </w:r>
            <w:r w:rsidR="008766F7">
              <w:rPr>
                <w:noProof/>
                <w:webHidden/>
              </w:rPr>
            </w:r>
            <w:r w:rsidR="008766F7">
              <w:rPr>
                <w:noProof/>
                <w:webHidden/>
              </w:rPr>
              <w:fldChar w:fldCharType="separate"/>
            </w:r>
            <w:r w:rsidR="008766F7">
              <w:rPr>
                <w:noProof/>
                <w:webHidden/>
              </w:rPr>
              <w:t>1</w:t>
            </w:r>
            <w:r w:rsidR="008766F7">
              <w:rPr>
                <w:noProof/>
                <w:webHidden/>
              </w:rPr>
              <w:fldChar w:fldCharType="end"/>
            </w:r>
          </w:hyperlink>
        </w:p>
        <w:p w14:paraId="0D539469" w14:textId="77777777" w:rsidR="008766F7" w:rsidRDefault="005D0A6D">
          <w:pPr>
            <w:pStyle w:val="TM1"/>
            <w:tabs>
              <w:tab w:val="right" w:leader="dot" w:pos="9062"/>
            </w:tabs>
            <w:rPr>
              <w:rFonts w:eastAsiaTheme="minorEastAsia"/>
              <w:noProof/>
              <w:lang w:eastAsia="fr-FR"/>
            </w:rPr>
          </w:pPr>
          <w:hyperlink w:anchor="_Toc68766674" w:history="1">
            <w:r w:rsidR="008766F7" w:rsidRPr="005B074B">
              <w:rPr>
                <w:rStyle w:val="Lienhypertexte"/>
                <w:noProof/>
              </w:rPr>
              <w:t>INTRODU</w:t>
            </w:r>
            <w:r w:rsidR="008766F7" w:rsidRPr="005B074B">
              <w:rPr>
                <w:rStyle w:val="Lienhypertexte"/>
                <w:noProof/>
              </w:rPr>
              <w:t>C</w:t>
            </w:r>
            <w:r w:rsidR="008766F7" w:rsidRPr="005B074B">
              <w:rPr>
                <w:rStyle w:val="Lienhypertexte"/>
                <w:noProof/>
              </w:rPr>
              <w:t>TION</w:t>
            </w:r>
            <w:r w:rsidR="008766F7">
              <w:rPr>
                <w:noProof/>
                <w:webHidden/>
              </w:rPr>
              <w:tab/>
            </w:r>
            <w:r w:rsidR="008766F7">
              <w:rPr>
                <w:noProof/>
                <w:webHidden/>
              </w:rPr>
              <w:fldChar w:fldCharType="begin"/>
            </w:r>
            <w:r w:rsidR="008766F7">
              <w:rPr>
                <w:noProof/>
                <w:webHidden/>
              </w:rPr>
              <w:instrText xml:space="preserve"> PAGEREF _Toc68766674 \h </w:instrText>
            </w:r>
            <w:r w:rsidR="008766F7">
              <w:rPr>
                <w:noProof/>
                <w:webHidden/>
              </w:rPr>
            </w:r>
            <w:r w:rsidR="008766F7">
              <w:rPr>
                <w:noProof/>
                <w:webHidden/>
              </w:rPr>
              <w:fldChar w:fldCharType="separate"/>
            </w:r>
            <w:r w:rsidR="008766F7">
              <w:rPr>
                <w:noProof/>
                <w:webHidden/>
              </w:rPr>
              <w:t>2</w:t>
            </w:r>
            <w:r w:rsidR="008766F7">
              <w:rPr>
                <w:noProof/>
                <w:webHidden/>
              </w:rPr>
              <w:fldChar w:fldCharType="end"/>
            </w:r>
          </w:hyperlink>
        </w:p>
        <w:p w14:paraId="5A71375E" w14:textId="77777777" w:rsidR="008766F7" w:rsidRDefault="005D0A6D">
          <w:pPr>
            <w:pStyle w:val="TM1"/>
            <w:tabs>
              <w:tab w:val="right" w:leader="dot" w:pos="9062"/>
            </w:tabs>
            <w:rPr>
              <w:rFonts w:eastAsiaTheme="minorEastAsia"/>
              <w:noProof/>
              <w:lang w:eastAsia="fr-FR"/>
            </w:rPr>
          </w:pPr>
          <w:hyperlink w:anchor="_Toc68766675" w:history="1">
            <w:r w:rsidR="008766F7" w:rsidRPr="005B074B">
              <w:rPr>
                <w:rStyle w:val="Lienhypertexte"/>
                <w:iCs/>
                <w:noProof/>
                <w:spacing w:val="5"/>
              </w:rPr>
              <w:t>PARTIE 1 : CADRE DE REFERENCE</w:t>
            </w:r>
            <w:r w:rsidR="008766F7">
              <w:rPr>
                <w:noProof/>
                <w:webHidden/>
              </w:rPr>
              <w:tab/>
            </w:r>
            <w:r w:rsidR="008766F7">
              <w:rPr>
                <w:noProof/>
                <w:webHidden/>
              </w:rPr>
              <w:fldChar w:fldCharType="begin"/>
            </w:r>
            <w:r w:rsidR="008766F7">
              <w:rPr>
                <w:noProof/>
                <w:webHidden/>
              </w:rPr>
              <w:instrText xml:space="preserve"> PAGEREF _Toc68766675 \h </w:instrText>
            </w:r>
            <w:r w:rsidR="008766F7">
              <w:rPr>
                <w:noProof/>
                <w:webHidden/>
              </w:rPr>
            </w:r>
            <w:r w:rsidR="008766F7">
              <w:rPr>
                <w:noProof/>
                <w:webHidden/>
              </w:rPr>
              <w:fldChar w:fldCharType="separate"/>
            </w:r>
            <w:r w:rsidR="008766F7">
              <w:rPr>
                <w:noProof/>
                <w:webHidden/>
              </w:rPr>
              <w:t>3</w:t>
            </w:r>
            <w:r w:rsidR="008766F7">
              <w:rPr>
                <w:noProof/>
                <w:webHidden/>
              </w:rPr>
              <w:fldChar w:fldCharType="end"/>
            </w:r>
          </w:hyperlink>
        </w:p>
        <w:p w14:paraId="4465E5F8" w14:textId="77777777" w:rsidR="008766F7" w:rsidRDefault="005D0A6D">
          <w:pPr>
            <w:pStyle w:val="TM2"/>
            <w:tabs>
              <w:tab w:val="left" w:pos="660"/>
              <w:tab w:val="right" w:leader="dot" w:pos="9062"/>
            </w:tabs>
            <w:rPr>
              <w:rFonts w:eastAsiaTheme="minorEastAsia"/>
              <w:noProof/>
              <w:lang w:eastAsia="fr-FR"/>
            </w:rPr>
          </w:pPr>
          <w:hyperlink w:anchor="_Toc68766676" w:history="1">
            <w:r w:rsidR="008766F7" w:rsidRPr="005B074B">
              <w:rPr>
                <w:rStyle w:val="Lienhypertexte"/>
                <w:noProof/>
                <w14:scene3d>
                  <w14:camera w14:prst="orthographicFront"/>
                  <w14:lightRig w14:rig="threePt" w14:dir="t">
                    <w14:rot w14:lat="0" w14:lon="0" w14:rev="0"/>
                  </w14:lightRig>
                </w14:scene3d>
              </w:rPr>
              <w:t>1.</w:t>
            </w:r>
            <w:r w:rsidR="008766F7">
              <w:rPr>
                <w:rFonts w:eastAsiaTheme="minorEastAsia"/>
                <w:noProof/>
                <w:lang w:eastAsia="fr-FR"/>
              </w:rPr>
              <w:tab/>
            </w:r>
            <w:r w:rsidR="008766F7" w:rsidRPr="005B074B">
              <w:rPr>
                <w:rStyle w:val="Lienhypertexte"/>
                <w:noProof/>
              </w:rPr>
              <w:t>PRESENTATION DE LA STRUCTURE D'ACCUEIL</w:t>
            </w:r>
            <w:r w:rsidR="008766F7">
              <w:rPr>
                <w:noProof/>
                <w:webHidden/>
              </w:rPr>
              <w:tab/>
            </w:r>
            <w:r w:rsidR="008766F7">
              <w:rPr>
                <w:noProof/>
                <w:webHidden/>
              </w:rPr>
              <w:fldChar w:fldCharType="begin"/>
            </w:r>
            <w:r w:rsidR="008766F7">
              <w:rPr>
                <w:noProof/>
                <w:webHidden/>
              </w:rPr>
              <w:instrText xml:space="preserve"> PAGEREF _Toc68766676 \h </w:instrText>
            </w:r>
            <w:r w:rsidR="008766F7">
              <w:rPr>
                <w:noProof/>
                <w:webHidden/>
              </w:rPr>
            </w:r>
            <w:r w:rsidR="008766F7">
              <w:rPr>
                <w:noProof/>
                <w:webHidden/>
              </w:rPr>
              <w:fldChar w:fldCharType="separate"/>
            </w:r>
            <w:r w:rsidR="008766F7">
              <w:rPr>
                <w:noProof/>
                <w:webHidden/>
              </w:rPr>
              <w:t>4</w:t>
            </w:r>
            <w:r w:rsidR="008766F7">
              <w:rPr>
                <w:noProof/>
                <w:webHidden/>
              </w:rPr>
              <w:fldChar w:fldCharType="end"/>
            </w:r>
          </w:hyperlink>
        </w:p>
        <w:p w14:paraId="14342640" w14:textId="77777777" w:rsidR="008766F7" w:rsidRDefault="005D0A6D">
          <w:pPr>
            <w:pStyle w:val="TM2"/>
            <w:tabs>
              <w:tab w:val="left" w:pos="660"/>
              <w:tab w:val="right" w:leader="dot" w:pos="9062"/>
            </w:tabs>
            <w:rPr>
              <w:rFonts w:eastAsiaTheme="minorEastAsia"/>
              <w:noProof/>
              <w:lang w:eastAsia="fr-FR"/>
            </w:rPr>
          </w:pPr>
          <w:hyperlink w:anchor="_Toc68766677" w:history="1">
            <w:r w:rsidR="008766F7" w:rsidRPr="005B074B">
              <w:rPr>
                <w:rStyle w:val="Lienhypertexte"/>
                <w:noProof/>
                <w14:scene3d>
                  <w14:camera w14:prst="orthographicFront"/>
                  <w14:lightRig w14:rig="threePt" w14:dir="t">
                    <w14:rot w14:lat="0" w14:lon="0" w14:rev="0"/>
                  </w14:lightRig>
                </w14:scene3d>
              </w:rPr>
              <w:t>2.</w:t>
            </w:r>
            <w:r w:rsidR="008766F7">
              <w:rPr>
                <w:rFonts w:eastAsiaTheme="minorEastAsia"/>
                <w:noProof/>
                <w:lang w:eastAsia="fr-FR"/>
              </w:rPr>
              <w:tab/>
            </w:r>
            <w:r w:rsidR="008766F7" w:rsidRPr="005B074B">
              <w:rPr>
                <w:rStyle w:val="Lienhypertexte"/>
                <w:noProof/>
              </w:rPr>
              <w:t>ETUDE DE L’EXISTANT</w:t>
            </w:r>
            <w:r w:rsidR="008766F7">
              <w:rPr>
                <w:noProof/>
                <w:webHidden/>
              </w:rPr>
              <w:tab/>
            </w:r>
            <w:r w:rsidR="008766F7">
              <w:rPr>
                <w:noProof/>
                <w:webHidden/>
              </w:rPr>
              <w:fldChar w:fldCharType="begin"/>
            </w:r>
            <w:r w:rsidR="008766F7">
              <w:rPr>
                <w:noProof/>
                <w:webHidden/>
              </w:rPr>
              <w:instrText xml:space="preserve"> PAGEREF _Toc68766677 \h </w:instrText>
            </w:r>
            <w:r w:rsidR="008766F7">
              <w:rPr>
                <w:noProof/>
                <w:webHidden/>
              </w:rPr>
            </w:r>
            <w:r w:rsidR="008766F7">
              <w:rPr>
                <w:noProof/>
                <w:webHidden/>
              </w:rPr>
              <w:fldChar w:fldCharType="separate"/>
            </w:r>
            <w:r w:rsidR="008766F7">
              <w:rPr>
                <w:noProof/>
                <w:webHidden/>
              </w:rPr>
              <w:t>6</w:t>
            </w:r>
            <w:r w:rsidR="008766F7">
              <w:rPr>
                <w:noProof/>
                <w:webHidden/>
              </w:rPr>
              <w:fldChar w:fldCharType="end"/>
            </w:r>
          </w:hyperlink>
        </w:p>
        <w:p w14:paraId="2FAC1FD8" w14:textId="77777777" w:rsidR="008766F7" w:rsidRDefault="005D0A6D">
          <w:pPr>
            <w:pStyle w:val="TM3"/>
            <w:tabs>
              <w:tab w:val="left" w:pos="1100"/>
              <w:tab w:val="right" w:leader="dot" w:pos="9062"/>
            </w:tabs>
            <w:rPr>
              <w:rFonts w:eastAsiaTheme="minorEastAsia"/>
              <w:noProof/>
              <w:lang w:eastAsia="fr-FR"/>
            </w:rPr>
          </w:pPr>
          <w:hyperlink w:anchor="_Toc68766678" w:history="1">
            <w:r w:rsidR="008766F7" w:rsidRPr="005B074B">
              <w:rPr>
                <w:rStyle w:val="Lienhypertexte"/>
                <w:noProof/>
                <w14:scene3d>
                  <w14:camera w14:prst="orthographicFront"/>
                  <w14:lightRig w14:rig="threePt" w14:dir="t">
                    <w14:rot w14:lat="0" w14:lon="0" w14:rev="0"/>
                  </w14:lightRig>
                </w14:scene3d>
              </w:rPr>
              <w:t>2.1.</w:t>
            </w:r>
            <w:r w:rsidR="008766F7">
              <w:rPr>
                <w:rFonts w:eastAsiaTheme="minorEastAsia"/>
                <w:noProof/>
                <w:lang w:eastAsia="fr-FR"/>
              </w:rPr>
              <w:tab/>
            </w:r>
            <w:r w:rsidR="008766F7" w:rsidRPr="005B074B">
              <w:rPr>
                <w:rStyle w:val="Lienhypertexte"/>
                <w:noProof/>
              </w:rPr>
              <w:t>Description général de l’existant</w:t>
            </w:r>
            <w:r w:rsidR="008766F7">
              <w:rPr>
                <w:noProof/>
                <w:webHidden/>
              </w:rPr>
              <w:tab/>
            </w:r>
            <w:r w:rsidR="008766F7">
              <w:rPr>
                <w:noProof/>
                <w:webHidden/>
              </w:rPr>
              <w:fldChar w:fldCharType="begin"/>
            </w:r>
            <w:r w:rsidR="008766F7">
              <w:rPr>
                <w:noProof/>
                <w:webHidden/>
              </w:rPr>
              <w:instrText xml:space="preserve"> PAGEREF _Toc68766678 \h </w:instrText>
            </w:r>
            <w:r w:rsidR="008766F7">
              <w:rPr>
                <w:noProof/>
                <w:webHidden/>
              </w:rPr>
            </w:r>
            <w:r w:rsidR="008766F7">
              <w:rPr>
                <w:noProof/>
                <w:webHidden/>
              </w:rPr>
              <w:fldChar w:fldCharType="separate"/>
            </w:r>
            <w:r w:rsidR="008766F7">
              <w:rPr>
                <w:noProof/>
                <w:webHidden/>
              </w:rPr>
              <w:t>6</w:t>
            </w:r>
            <w:r w:rsidR="008766F7">
              <w:rPr>
                <w:noProof/>
                <w:webHidden/>
              </w:rPr>
              <w:fldChar w:fldCharType="end"/>
            </w:r>
          </w:hyperlink>
        </w:p>
        <w:p w14:paraId="794E7CF4" w14:textId="77777777" w:rsidR="008766F7" w:rsidRDefault="005D0A6D">
          <w:pPr>
            <w:pStyle w:val="TM3"/>
            <w:tabs>
              <w:tab w:val="left" w:pos="1100"/>
              <w:tab w:val="right" w:leader="dot" w:pos="9062"/>
            </w:tabs>
            <w:rPr>
              <w:rFonts w:eastAsiaTheme="minorEastAsia"/>
              <w:noProof/>
              <w:lang w:eastAsia="fr-FR"/>
            </w:rPr>
          </w:pPr>
          <w:hyperlink w:anchor="_Toc68766679" w:history="1">
            <w:r w:rsidR="008766F7" w:rsidRPr="005B074B">
              <w:rPr>
                <w:rStyle w:val="Lienhypertexte"/>
                <w:noProof/>
                <w14:scene3d>
                  <w14:camera w14:prst="orthographicFront"/>
                  <w14:lightRig w14:rig="threePt" w14:dir="t">
                    <w14:rot w14:lat="0" w14:lon="0" w14:rev="0"/>
                  </w14:lightRig>
                </w14:scene3d>
              </w:rPr>
              <w:t>2.2.</w:t>
            </w:r>
            <w:r w:rsidR="008766F7">
              <w:rPr>
                <w:rFonts w:eastAsiaTheme="minorEastAsia"/>
                <w:noProof/>
                <w:lang w:eastAsia="fr-FR"/>
              </w:rPr>
              <w:tab/>
            </w:r>
            <w:r w:rsidR="008766F7" w:rsidRPr="005B074B">
              <w:rPr>
                <w:rStyle w:val="Lienhypertexte"/>
                <w:noProof/>
              </w:rPr>
              <w:t>Description de l’existant par activités</w:t>
            </w:r>
            <w:r w:rsidR="008766F7">
              <w:rPr>
                <w:noProof/>
                <w:webHidden/>
              </w:rPr>
              <w:tab/>
            </w:r>
            <w:r w:rsidR="008766F7">
              <w:rPr>
                <w:noProof/>
                <w:webHidden/>
              </w:rPr>
              <w:fldChar w:fldCharType="begin"/>
            </w:r>
            <w:r w:rsidR="008766F7">
              <w:rPr>
                <w:noProof/>
                <w:webHidden/>
              </w:rPr>
              <w:instrText xml:space="preserve"> PAGEREF _Toc68766679 \h </w:instrText>
            </w:r>
            <w:r w:rsidR="008766F7">
              <w:rPr>
                <w:noProof/>
                <w:webHidden/>
              </w:rPr>
            </w:r>
            <w:r w:rsidR="008766F7">
              <w:rPr>
                <w:noProof/>
                <w:webHidden/>
              </w:rPr>
              <w:fldChar w:fldCharType="separate"/>
            </w:r>
            <w:r w:rsidR="008766F7">
              <w:rPr>
                <w:noProof/>
                <w:webHidden/>
              </w:rPr>
              <w:t>6</w:t>
            </w:r>
            <w:r w:rsidR="008766F7">
              <w:rPr>
                <w:noProof/>
                <w:webHidden/>
              </w:rPr>
              <w:fldChar w:fldCharType="end"/>
            </w:r>
          </w:hyperlink>
        </w:p>
        <w:p w14:paraId="531C9486" w14:textId="77777777" w:rsidR="008766F7" w:rsidRDefault="005D0A6D">
          <w:pPr>
            <w:pStyle w:val="TM2"/>
            <w:tabs>
              <w:tab w:val="left" w:pos="660"/>
              <w:tab w:val="right" w:leader="dot" w:pos="9062"/>
            </w:tabs>
            <w:rPr>
              <w:rFonts w:eastAsiaTheme="minorEastAsia"/>
              <w:noProof/>
              <w:lang w:eastAsia="fr-FR"/>
            </w:rPr>
          </w:pPr>
          <w:hyperlink w:anchor="_Toc68766680" w:history="1">
            <w:r w:rsidR="008766F7" w:rsidRPr="005B074B">
              <w:rPr>
                <w:rStyle w:val="Lienhypertexte"/>
                <w:noProof/>
                <w14:scene3d>
                  <w14:camera w14:prst="orthographicFront"/>
                  <w14:lightRig w14:rig="threePt" w14:dir="t">
                    <w14:rot w14:lat="0" w14:lon="0" w14:rev="0"/>
                  </w14:lightRig>
                </w14:scene3d>
              </w:rPr>
              <w:t>3.</w:t>
            </w:r>
            <w:r w:rsidR="008766F7">
              <w:rPr>
                <w:rFonts w:eastAsiaTheme="minorEastAsia"/>
                <w:noProof/>
                <w:lang w:eastAsia="fr-FR"/>
              </w:rPr>
              <w:tab/>
            </w:r>
            <w:r w:rsidR="008766F7" w:rsidRPr="005B074B">
              <w:rPr>
                <w:rStyle w:val="Lienhypertexte"/>
                <w:noProof/>
              </w:rPr>
              <w:t>Critiques, Problématique et Solutions</w:t>
            </w:r>
            <w:r w:rsidR="008766F7">
              <w:rPr>
                <w:noProof/>
                <w:webHidden/>
              </w:rPr>
              <w:tab/>
            </w:r>
            <w:r w:rsidR="008766F7">
              <w:rPr>
                <w:noProof/>
                <w:webHidden/>
              </w:rPr>
              <w:fldChar w:fldCharType="begin"/>
            </w:r>
            <w:r w:rsidR="008766F7">
              <w:rPr>
                <w:noProof/>
                <w:webHidden/>
              </w:rPr>
              <w:instrText xml:space="preserve"> PAGEREF _Toc68766680 \h </w:instrText>
            </w:r>
            <w:r w:rsidR="008766F7">
              <w:rPr>
                <w:noProof/>
                <w:webHidden/>
              </w:rPr>
            </w:r>
            <w:r w:rsidR="008766F7">
              <w:rPr>
                <w:noProof/>
                <w:webHidden/>
              </w:rPr>
              <w:fldChar w:fldCharType="separate"/>
            </w:r>
            <w:r w:rsidR="008766F7">
              <w:rPr>
                <w:noProof/>
                <w:webHidden/>
              </w:rPr>
              <w:t>11</w:t>
            </w:r>
            <w:r w:rsidR="008766F7">
              <w:rPr>
                <w:noProof/>
                <w:webHidden/>
              </w:rPr>
              <w:fldChar w:fldCharType="end"/>
            </w:r>
          </w:hyperlink>
        </w:p>
        <w:p w14:paraId="0A7ACA80" w14:textId="77777777" w:rsidR="008766F7" w:rsidRDefault="005D0A6D">
          <w:pPr>
            <w:pStyle w:val="TM3"/>
            <w:tabs>
              <w:tab w:val="left" w:pos="1100"/>
              <w:tab w:val="right" w:leader="dot" w:pos="9062"/>
            </w:tabs>
            <w:rPr>
              <w:rFonts w:eastAsiaTheme="minorEastAsia"/>
              <w:noProof/>
              <w:lang w:eastAsia="fr-FR"/>
            </w:rPr>
          </w:pPr>
          <w:hyperlink w:anchor="_Toc68766682" w:history="1">
            <w:r w:rsidR="008766F7" w:rsidRPr="005B074B">
              <w:rPr>
                <w:rStyle w:val="Lienhypertexte"/>
                <w:noProof/>
                <w14:scene3d>
                  <w14:camera w14:prst="orthographicFront"/>
                  <w14:lightRig w14:rig="threePt" w14:dir="t">
                    <w14:rot w14:lat="0" w14:lon="0" w14:rev="0"/>
                  </w14:lightRig>
                </w14:scene3d>
              </w:rPr>
              <w:t>3.1.</w:t>
            </w:r>
            <w:r w:rsidR="008766F7">
              <w:rPr>
                <w:rFonts w:eastAsiaTheme="minorEastAsia"/>
                <w:noProof/>
                <w:lang w:eastAsia="fr-FR"/>
              </w:rPr>
              <w:tab/>
            </w:r>
            <w:r w:rsidR="008766F7" w:rsidRPr="005B074B">
              <w:rPr>
                <w:rStyle w:val="Lienhypertexte"/>
                <w:noProof/>
              </w:rPr>
              <w:t>Critique de l'existant</w:t>
            </w:r>
            <w:r w:rsidR="008766F7">
              <w:rPr>
                <w:noProof/>
                <w:webHidden/>
              </w:rPr>
              <w:tab/>
            </w:r>
            <w:r w:rsidR="008766F7">
              <w:rPr>
                <w:noProof/>
                <w:webHidden/>
              </w:rPr>
              <w:fldChar w:fldCharType="begin"/>
            </w:r>
            <w:r w:rsidR="008766F7">
              <w:rPr>
                <w:noProof/>
                <w:webHidden/>
              </w:rPr>
              <w:instrText xml:space="preserve"> PAGEREF _Toc68766682 \h </w:instrText>
            </w:r>
            <w:r w:rsidR="008766F7">
              <w:rPr>
                <w:noProof/>
                <w:webHidden/>
              </w:rPr>
            </w:r>
            <w:r w:rsidR="008766F7">
              <w:rPr>
                <w:noProof/>
                <w:webHidden/>
              </w:rPr>
              <w:fldChar w:fldCharType="separate"/>
            </w:r>
            <w:r w:rsidR="008766F7">
              <w:rPr>
                <w:noProof/>
                <w:webHidden/>
              </w:rPr>
              <w:t>11</w:t>
            </w:r>
            <w:r w:rsidR="008766F7">
              <w:rPr>
                <w:noProof/>
                <w:webHidden/>
              </w:rPr>
              <w:fldChar w:fldCharType="end"/>
            </w:r>
          </w:hyperlink>
        </w:p>
        <w:p w14:paraId="23B7409B" w14:textId="77777777" w:rsidR="008766F7" w:rsidRDefault="005D0A6D">
          <w:pPr>
            <w:pStyle w:val="TM3"/>
            <w:tabs>
              <w:tab w:val="left" w:pos="1100"/>
              <w:tab w:val="right" w:leader="dot" w:pos="9062"/>
            </w:tabs>
            <w:rPr>
              <w:rFonts w:eastAsiaTheme="minorEastAsia"/>
              <w:noProof/>
              <w:lang w:eastAsia="fr-FR"/>
            </w:rPr>
          </w:pPr>
          <w:hyperlink w:anchor="_Toc68766683" w:history="1">
            <w:r w:rsidR="008766F7" w:rsidRPr="005B074B">
              <w:rPr>
                <w:rStyle w:val="Lienhypertexte"/>
                <w:noProof/>
                <w14:scene3d>
                  <w14:camera w14:prst="orthographicFront"/>
                  <w14:lightRig w14:rig="threePt" w14:dir="t">
                    <w14:rot w14:lat="0" w14:lon="0" w14:rev="0"/>
                  </w14:lightRig>
                </w14:scene3d>
              </w:rPr>
              <w:t>3.2.</w:t>
            </w:r>
            <w:r w:rsidR="008766F7">
              <w:rPr>
                <w:rFonts w:eastAsiaTheme="minorEastAsia"/>
                <w:noProof/>
                <w:lang w:eastAsia="fr-FR"/>
              </w:rPr>
              <w:tab/>
            </w:r>
            <w:r w:rsidR="008766F7" w:rsidRPr="005B074B">
              <w:rPr>
                <w:rStyle w:val="Lienhypertexte"/>
                <w:noProof/>
              </w:rPr>
              <w:t>Problématique</w:t>
            </w:r>
            <w:r w:rsidR="008766F7">
              <w:rPr>
                <w:noProof/>
                <w:webHidden/>
              </w:rPr>
              <w:tab/>
            </w:r>
            <w:r w:rsidR="008766F7">
              <w:rPr>
                <w:noProof/>
                <w:webHidden/>
              </w:rPr>
              <w:fldChar w:fldCharType="begin"/>
            </w:r>
            <w:r w:rsidR="008766F7">
              <w:rPr>
                <w:noProof/>
                <w:webHidden/>
              </w:rPr>
              <w:instrText xml:space="preserve"> PAGEREF _Toc68766683 \h </w:instrText>
            </w:r>
            <w:r w:rsidR="008766F7">
              <w:rPr>
                <w:noProof/>
                <w:webHidden/>
              </w:rPr>
            </w:r>
            <w:r w:rsidR="008766F7">
              <w:rPr>
                <w:noProof/>
                <w:webHidden/>
              </w:rPr>
              <w:fldChar w:fldCharType="separate"/>
            </w:r>
            <w:r w:rsidR="008766F7">
              <w:rPr>
                <w:noProof/>
                <w:webHidden/>
              </w:rPr>
              <w:t>13</w:t>
            </w:r>
            <w:r w:rsidR="008766F7">
              <w:rPr>
                <w:noProof/>
                <w:webHidden/>
              </w:rPr>
              <w:fldChar w:fldCharType="end"/>
            </w:r>
          </w:hyperlink>
        </w:p>
        <w:p w14:paraId="48364550" w14:textId="77777777" w:rsidR="008766F7" w:rsidRDefault="005D0A6D">
          <w:pPr>
            <w:pStyle w:val="TM3"/>
            <w:tabs>
              <w:tab w:val="left" w:pos="1100"/>
              <w:tab w:val="right" w:leader="dot" w:pos="9062"/>
            </w:tabs>
            <w:rPr>
              <w:rFonts w:eastAsiaTheme="minorEastAsia"/>
              <w:noProof/>
              <w:lang w:eastAsia="fr-FR"/>
            </w:rPr>
          </w:pPr>
          <w:hyperlink w:anchor="_Toc68766684" w:history="1">
            <w:r w:rsidR="008766F7" w:rsidRPr="005B074B">
              <w:rPr>
                <w:rStyle w:val="Lienhypertexte"/>
                <w:noProof/>
                <w14:scene3d>
                  <w14:camera w14:prst="orthographicFront"/>
                  <w14:lightRig w14:rig="threePt" w14:dir="t">
                    <w14:rot w14:lat="0" w14:lon="0" w14:rev="0"/>
                  </w14:lightRig>
                </w14:scene3d>
              </w:rPr>
              <w:t>3.3.</w:t>
            </w:r>
            <w:r w:rsidR="008766F7">
              <w:rPr>
                <w:rFonts w:eastAsiaTheme="minorEastAsia"/>
                <w:noProof/>
                <w:lang w:eastAsia="fr-FR"/>
              </w:rPr>
              <w:tab/>
            </w:r>
            <w:r w:rsidR="008766F7" w:rsidRPr="005B074B">
              <w:rPr>
                <w:rStyle w:val="Lienhypertexte"/>
                <w:noProof/>
              </w:rPr>
              <w:t>Solutions</w:t>
            </w:r>
            <w:r w:rsidR="008766F7">
              <w:rPr>
                <w:noProof/>
                <w:webHidden/>
              </w:rPr>
              <w:tab/>
            </w:r>
            <w:r w:rsidR="008766F7">
              <w:rPr>
                <w:noProof/>
                <w:webHidden/>
              </w:rPr>
              <w:fldChar w:fldCharType="begin"/>
            </w:r>
            <w:r w:rsidR="008766F7">
              <w:rPr>
                <w:noProof/>
                <w:webHidden/>
              </w:rPr>
              <w:instrText xml:space="preserve"> PAGEREF _Toc68766684 \h </w:instrText>
            </w:r>
            <w:r w:rsidR="008766F7">
              <w:rPr>
                <w:noProof/>
                <w:webHidden/>
              </w:rPr>
            </w:r>
            <w:r w:rsidR="008766F7">
              <w:rPr>
                <w:noProof/>
                <w:webHidden/>
              </w:rPr>
              <w:fldChar w:fldCharType="separate"/>
            </w:r>
            <w:r w:rsidR="008766F7">
              <w:rPr>
                <w:noProof/>
                <w:webHidden/>
              </w:rPr>
              <w:t>13</w:t>
            </w:r>
            <w:r w:rsidR="008766F7">
              <w:rPr>
                <w:noProof/>
                <w:webHidden/>
              </w:rPr>
              <w:fldChar w:fldCharType="end"/>
            </w:r>
          </w:hyperlink>
        </w:p>
        <w:p w14:paraId="650DE115" w14:textId="77777777" w:rsidR="008766F7" w:rsidRDefault="005D0A6D">
          <w:pPr>
            <w:pStyle w:val="TM2"/>
            <w:tabs>
              <w:tab w:val="left" w:pos="660"/>
              <w:tab w:val="right" w:leader="dot" w:pos="9062"/>
            </w:tabs>
            <w:rPr>
              <w:rFonts w:eastAsiaTheme="minorEastAsia"/>
              <w:noProof/>
              <w:lang w:eastAsia="fr-FR"/>
            </w:rPr>
          </w:pPr>
          <w:hyperlink w:anchor="_Toc68766685" w:history="1">
            <w:r w:rsidR="008766F7" w:rsidRPr="005B074B">
              <w:rPr>
                <w:rStyle w:val="Lienhypertexte"/>
                <w:noProof/>
                <w14:scene3d>
                  <w14:camera w14:prst="orthographicFront"/>
                  <w14:lightRig w14:rig="threePt" w14:dir="t">
                    <w14:rot w14:lat="0" w14:lon="0" w14:rev="0"/>
                  </w14:lightRig>
                </w14:scene3d>
              </w:rPr>
              <w:t>4.</w:t>
            </w:r>
            <w:r w:rsidR="008766F7">
              <w:rPr>
                <w:rFonts w:eastAsiaTheme="minorEastAsia"/>
                <w:noProof/>
                <w:lang w:eastAsia="fr-FR"/>
              </w:rPr>
              <w:tab/>
            </w:r>
            <w:r w:rsidR="008766F7" w:rsidRPr="005B074B">
              <w:rPr>
                <w:rStyle w:val="Lienhypertexte"/>
                <w:noProof/>
              </w:rPr>
              <w:t>Cahier des charges et choix de la solution</w:t>
            </w:r>
            <w:r w:rsidR="008766F7">
              <w:rPr>
                <w:noProof/>
                <w:webHidden/>
              </w:rPr>
              <w:tab/>
            </w:r>
            <w:r w:rsidR="008766F7">
              <w:rPr>
                <w:noProof/>
                <w:webHidden/>
              </w:rPr>
              <w:fldChar w:fldCharType="begin"/>
            </w:r>
            <w:r w:rsidR="008766F7">
              <w:rPr>
                <w:noProof/>
                <w:webHidden/>
              </w:rPr>
              <w:instrText xml:space="preserve"> PAGEREF _Toc68766685 \h </w:instrText>
            </w:r>
            <w:r w:rsidR="008766F7">
              <w:rPr>
                <w:noProof/>
                <w:webHidden/>
              </w:rPr>
            </w:r>
            <w:r w:rsidR="008766F7">
              <w:rPr>
                <w:noProof/>
                <w:webHidden/>
              </w:rPr>
              <w:fldChar w:fldCharType="separate"/>
            </w:r>
            <w:r w:rsidR="008766F7">
              <w:rPr>
                <w:noProof/>
                <w:webHidden/>
              </w:rPr>
              <w:t>14</w:t>
            </w:r>
            <w:r w:rsidR="008766F7">
              <w:rPr>
                <w:noProof/>
                <w:webHidden/>
              </w:rPr>
              <w:fldChar w:fldCharType="end"/>
            </w:r>
          </w:hyperlink>
        </w:p>
        <w:p w14:paraId="6080C65B" w14:textId="77777777" w:rsidR="008766F7" w:rsidRDefault="005D0A6D">
          <w:pPr>
            <w:pStyle w:val="TM3"/>
            <w:tabs>
              <w:tab w:val="left" w:pos="1100"/>
              <w:tab w:val="right" w:leader="dot" w:pos="9062"/>
            </w:tabs>
            <w:rPr>
              <w:rFonts w:eastAsiaTheme="minorEastAsia"/>
              <w:noProof/>
              <w:lang w:eastAsia="fr-FR"/>
            </w:rPr>
          </w:pPr>
          <w:hyperlink w:anchor="_Toc68766687" w:history="1">
            <w:r w:rsidR="008766F7" w:rsidRPr="005B074B">
              <w:rPr>
                <w:rStyle w:val="Lienhypertexte"/>
                <w:noProof/>
                <w14:scene3d>
                  <w14:camera w14:prst="orthographicFront"/>
                  <w14:lightRig w14:rig="threePt" w14:dir="t">
                    <w14:rot w14:lat="0" w14:lon="0" w14:rev="0"/>
                  </w14:lightRig>
                </w14:scene3d>
              </w:rPr>
              <w:t>4.1.</w:t>
            </w:r>
            <w:r w:rsidR="008766F7">
              <w:rPr>
                <w:rFonts w:eastAsiaTheme="minorEastAsia"/>
                <w:noProof/>
                <w:lang w:eastAsia="fr-FR"/>
              </w:rPr>
              <w:tab/>
            </w:r>
            <w:r w:rsidR="008766F7" w:rsidRPr="005B074B">
              <w:rPr>
                <w:rStyle w:val="Lienhypertexte"/>
                <w:noProof/>
              </w:rPr>
              <w:t>Cahier des charges</w:t>
            </w:r>
            <w:r w:rsidR="008766F7">
              <w:rPr>
                <w:noProof/>
                <w:webHidden/>
              </w:rPr>
              <w:tab/>
            </w:r>
            <w:r w:rsidR="008766F7">
              <w:rPr>
                <w:noProof/>
                <w:webHidden/>
              </w:rPr>
              <w:fldChar w:fldCharType="begin"/>
            </w:r>
            <w:r w:rsidR="008766F7">
              <w:rPr>
                <w:noProof/>
                <w:webHidden/>
              </w:rPr>
              <w:instrText xml:space="preserve"> PAGEREF _Toc68766687 \h </w:instrText>
            </w:r>
            <w:r w:rsidR="008766F7">
              <w:rPr>
                <w:noProof/>
                <w:webHidden/>
              </w:rPr>
            </w:r>
            <w:r w:rsidR="008766F7">
              <w:rPr>
                <w:noProof/>
                <w:webHidden/>
              </w:rPr>
              <w:fldChar w:fldCharType="separate"/>
            </w:r>
            <w:r w:rsidR="008766F7">
              <w:rPr>
                <w:noProof/>
                <w:webHidden/>
              </w:rPr>
              <w:t>14</w:t>
            </w:r>
            <w:r w:rsidR="008766F7">
              <w:rPr>
                <w:noProof/>
                <w:webHidden/>
              </w:rPr>
              <w:fldChar w:fldCharType="end"/>
            </w:r>
          </w:hyperlink>
        </w:p>
        <w:p w14:paraId="47468832" w14:textId="77777777" w:rsidR="008766F7" w:rsidRDefault="005D0A6D">
          <w:pPr>
            <w:pStyle w:val="TM3"/>
            <w:tabs>
              <w:tab w:val="left" w:pos="1100"/>
              <w:tab w:val="right" w:leader="dot" w:pos="9062"/>
            </w:tabs>
            <w:rPr>
              <w:rFonts w:eastAsiaTheme="minorEastAsia"/>
              <w:noProof/>
              <w:lang w:eastAsia="fr-FR"/>
            </w:rPr>
          </w:pPr>
          <w:hyperlink w:anchor="_Toc68766688" w:history="1">
            <w:r w:rsidR="008766F7" w:rsidRPr="005B074B">
              <w:rPr>
                <w:rStyle w:val="Lienhypertexte"/>
                <w:noProof/>
                <w14:scene3d>
                  <w14:camera w14:prst="orthographicFront"/>
                  <w14:lightRig w14:rig="threePt" w14:dir="t">
                    <w14:rot w14:lat="0" w14:lon="0" w14:rev="0"/>
                  </w14:lightRig>
                </w14:scene3d>
              </w:rPr>
              <w:t>4.2.</w:t>
            </w:r>
            <w:r w:rsidR="008766F7">
              <w:rPr>
                <w:rFonts w:eastAsiaTheme="minorEastAsia"/>
                <w:noProof/>
                <w:lang w:eastAsia="fr-FR"/>
              </w:rPr>
              <w:tab/>
            </w:r>
            <w:r w:rsidR="008766F7" w:rsidRPr="005B074B">
              <w:rPr>
                <w:rStyle w:val="Lienhypertexte"/>
                <w:noProof/>
              </w:rPr>
              <w:t>Choix de la solution</w:t>
            </w:r>
            <w:r w:rsidR="008766F7">
              <w:rPr>
                <w:noProof/>
                <w:webHidden/>
              </w:rPr>
              <w:tab/>
            </w:r>
            <w:r w:rsidR="008766F7">
              <w:rPr>
                <w:noProof/>
                <w:webHidden/>
              </w:rPr>
              <w:fldChar w:fldCharType="begin"/>
            </w:r>
            <w:r w:rsidR="008766F7">
              <w:rPr>
                <w:noProof/>
                <w:webHidden/>
              </w:rPr>
              <w:instrText xml:space="preserve"> PAGEREF _Toc68766688 \h </w:instrText>
            </w:r>
            <w:r w:rsidR="008766F7">
              <w:rPr>
                <w:noProof/>
                <w:webHidden/>
              </w:rPr>
            </w:r>
            <w:r w:rsidR="008766F7">
              <w:rPr>
                <w:noProof/>
                <w:webHidden/>
              </w:rPr>
              <w:fldChar w:fldCharType="separate"/>
            </w:r>
            <w:r w:rsidR="008766F7">
              <w:rPr>
                <w:noProof/>
                <w:webHidden/>
              </w:rPr>
              <w:t>15</w:t>
            </w:r>
            <w:r w:rsidR="008766F7">
              <w:rPr>
                <w:noProof/>
                <w:webHidden/>
              </w:rPr>
              <w:fldChar w:fldCharType="end"/>
            </w:r>
          </w:hyperlink>
        </w:p>
        <w:p w14:paraId="77E3B8A8" w14:textId="77777777" w:rsidR="008766F7" w:rsidRDefault="005D0A6D">
          <w:pPr>
            <w:pStyle w:val="TM1"/>
            <w:tabs>
              <w:tab w:val="right" w:leader="dot" w:pos="9062"/>
            </w:tabs>
            <w:rPr>
              <w:rFonts w:eastAsiaTheme="minorEastAsia"/>
              <w:noProof/>
              <w:lang w:eastAsia="fr-FR"/>
            </w:rPr>
          </w:pPr>
          <w:hyperlink w:anchor="_Toc68766689" w:history="1">
            <w:r w:rsidR="008766F7" w:rsidRPr="005B074B">
              <w:rPr>
                <w:rStyle w:val="Lienhypertexte"/>
                <w:noProof/>
              </w:rPr>
              <w:t>PARTIE II : ETUDE DE LA SOLUTION</w:t>
            </w:r>
            <w:r w:rsidR="008766F7">
              <w:rPr>
                <w:noProof/>
                <w:webHidden/>
              </w:rPr>
              <w:tab/>
            </w:r>
            <w:r w:rsidR="008766F7">
              <w:rPr>
                <w:noProof/>
                <w:webHidden/>
              </w:rPr>
              <w:fldChar w:fldCharType="begin"/>
            </w:r>
            <w:r w:rsidR="008766F7">
              <w:rPr>
                <w:noProof/>
                <w:webHidden/>
              </w:rPr>
              <w:instrText xml:space="preserve"> PAGEREF _Toc68766689 \h </w:instrText>
            </w:r>
            <w:r w:rsidR="008766F7">
              <w:rPr>
                <w:noProof/>
                <w:webHidden/>
              </w:rPr>
            </w:r>
            <w:r w:rsidR="008766F7">
              <w:rPr>
                <w:noProof/>
                <w:webHidden/>
              </w:rPr>
              <w:fldChar w:fldCharType="separate"/>
            </w:r>
            <w:r w:rsidR="008766F7">
              <w:rPr>
                <w:noProof/>
                <w:webHidden/>
              </w:rPr>
              <w:t>17</w:t>
            </w:r>
            <w:r w:rsidR="008766F7">
              <w:rPr>
                <w:noProof/>
                <w:webHidden/>
              </w:rPr>
              <w:fldChar w:fldCharType="end"/>
            </w:r>
          </w:hyperlink>
        </w:p>
        <w:p w14:paraId="763004B5" w14:textId="77777777" w:rsidR="008766F7" w:rsidRDefault="005D0A6D">
          <w:pPr>
            <w:pStyle w:val="TM2"/>
            <w:tabs>
              <w:tab w:val="left" w:pos="660"/>
              <w:tab w:val="right" w:leader="dot" w:pos="9062"/>
            </w:tabs>
            <w:rPr>
              <w:rFonts w:eastAsiaTheme="minorEastAsia"/>
              <w:noProof/>
              <w:lang w:eastAsia="fr-FR"/>
            </w:rPr>
          </w:pPr>
          <w:hyperlink w:anchor="_Toc68766690" w:history="1">
            <w:r w:rsidR="008766F7" w:rsidRPr="005B074B">
              <w:rPr>
                <w:rStyle w:val="Lienhypertexte"/>
                <w:noProof/>
              </w:rPr>
              <w:t>1.</w:t>
            </w:r>
            <w:r w:rsidR="008766F7">
              <w:rPr>
                <w:rFonts w:eastAsiaTheme="minorEastAsia"/>
                <w:noProof/>
                <w:lang w:eastAsia="fr-FR"/>
              </w:rPr>
              <w:tab/>
            </w:r>
            <w:r w:rsidR="008766F7" w:rsidRPr="005B074B">
              <w:rPr>
                <w:rStyle w:val="Lienhypertexte"/>
                <w:noProof/>
              </w:rPr>
              <w:t>Méthodes d'analyse</w:t>
            </w:r>
            <w:r w:rsidR="008766F7">
              <w:rPr>
                <w:noProof/>
                <w:webHidden/>
              </w:rPr>
              <w:tab/>
            </w:r>
            <w:r w:rsidR="008766F7">
              <w:rPr>
                <w:noProof/>
                <w:webHidden/>
              </w:rPr>
              <w:fldChar w:fldCharType="begin"/>
            </w:r>
            <w:r w:rsidR="008766F7">
              <w:rPr>
                <w:noProof/>
                <w:webHidden/>
              </w:rPr>
              <w:instrText xml:space="preserve"> PAGEREF _Toc68766690 \h </w:instrText>
            </w:r>
            <w:r w:rsidR="008766F7">
              <w:rPr>
                <w:noProof/>
                <w:webHidden/>
              </w:rPr>
            </w:r>
            <w:r w:rsidR="008766F7">
              <w:rPr>
                <w:noProof/>
                <w:webHidden/>
              </w:rPr>
              <w:fldChar w:fldCharType="separate"/>
            </w:r>
            <w:r w:rsidR="008766F7">
              <w:rPr>
                <w:noProof/>
                <w:webHidden/>
              </w:rPr>
              <w:t>17</w:t>
            </w:r>
            <w:r w:rsidR="008766F7">
              <w:rPr>
                <w:noProof/>
                <w:webHidden/>
              </w:rPr>
              <w:fldChar w:fldCharType="end"/>
            </w:r>
          </w:hyperlink>
        </w:p>
        <w:p w14:paraId="2B318160" w14:textId="77777777" w:rsidR="008766F7" w:rsidRDefault="005D0A6D">
          <w:pPr>
            <w:pStyle w:val="TM3"/>
            <w:tabs>
              <w:tab w:val="left" w:pos="1100"/>
              <w:tab w:val="right" w:leader="dot" w:pos="9062"/>
            </w:tabs>
            <w:rPr>
              <w:rFonts w:eastAsiaTheme="minorEastAsia"/>
              <w:noProof/>
              <w:lang w:eastAsia="fr-FR"/>
            </w:rPr>
          </w:pPr>
          <w:hyperlink w:anchor="_Toc68766691" w:history="1">
            <w:r w:rsidR="008766F7" w:rsidRPr="005B074B">
              <w:rPr>
                <w:rStyle w:val="Lienhypertexte"/>
                <w:noProof/>
              </w:rPr>
              <w:t>1.1.</w:t>
            </w:r>
            <w:r w:rsidR="008766F7">
              <w:rPr>
                <w:rFonts w:eastAsiaTheme="minorEastAsia"/>
                <w:noProof/>
                <w:lang w:eastAsia="fr-FR"/>
              </w:rPr>
              <w:tab/>
            </w:r>
            <w:r w:rsidR="008766F7" w:rsidRPr="005B074B">
              <w:rPr>
                <w:rStyle w:val="Lienhypertexte"/>
                <w:noProof/>
              </w:rPr>
              <w:t>Méthodes d'analyse systémique</w:t>
            </w:r>
            <w:r w:rsidR="008766F7">
              <w:rPr>
                <w:noProof/>
                <w:webHidden/>
              </w:rPr>
              <w:tab/>
            </w:r>
            <w:r w:rsidR="008766F7">
              <w:rPr>
                <w:noProof/>
                <w:webHidden/>
              </w:rPr>
              <w:fldChar w:fldCharType="begin"/>
            </w:r>
            <w:r w:rsidR="008766F7">
              <w:rPr>
                <w:noProof/>
                <w:webHidden/>
              </w:rPr>
              <w:instrText xml:space="preserve"> PAGEREF _Toc68766691 \h </w:instrText>
            </w:r>
            <w:r w:rsidR="008766F7">
              <w:rPr>
                <w:noProof/>
                <w:webHidden/>
              </w:rPr>
            </w:r>
            <w:r w:rsidR="008766F7">
              <w:rPr>
                <w:noProof/>
                <w:webHidden/>
              </w:rPr>
              <w:fldChar w:fldCharType="separate"/>
            </w:r>
            <w:r w:rsidR="008766F7">
              <w:rPr>
                <w:noProof/>
                <w:webHidden/>
              </w:rPr>
              <w:t>17</w:t>
            </w:r>
            <w:r w:rsidR="008766F7">
              <w:rPr>
                <w:noProof/>
                <w:webHidden/>
              </w:rPr>
              <w:fldChar w:fldCharType="end"/>
            </w:r>
          </w:hyperlink>
        </w:p>
        <w:p w14:paraId="253D0FD3" w14:textId="77777777" w:rsidR="008766F7" w:rsidRDefault="005D0A6D">
          <w:pPr>
            <w:pStyle w:val="TM3"/>
            <w:tabs>
              <w:tab w:val="left" w:pos="1100"/>
              <w:tab w:val="right" w:leader="dot" w:pos="9062"/>
            </w:tabs>
            <w:rPr>
              <w:rFonts w:eastAsiaTheme="minorEastAsia"/>
              <w:noProof/>
              <w:lang w:eastAsia="fr-FR"/>
            </w:rPr>
          </w:pPr>
          <w:hyperlink w:anchor="_Toc68766692" w:history="1">
            <w:r w:rsidR="008766F7" w:rsidRPr="005B074B">
              <w:rPr>
                <w:rStyle w:val="Lienhypertexte"/>
                <w:noProof/>
              </w:rPr>
              <w:t>1.2.</w:t>
            </w:r>
            <w:r w:rsidR="008766F7">
              <w:rPr>
                <w:rFonts w:eastAsiaTheme="minorEastAsia"/>
                <w:noProof/>
                <w:lang w:eastAsia="fr-FR"/>
              </w:rPr>
              <w:tab/>
            </w:r>
            <w:r w:rsidR="008766F7" w:rsidRPr="005B074B">
              <w:rPr>
                <w:rStyle w:val="Lienhypertexte"/>
                <w:noProof/>
              </w:rPr>
              <w:t>Méthodes d'analyses cartésiennes ou fonctionnelles</w:t>
            </w:r>
            <w:r w:rsidR="008766F7">
              <w:rPr>
                <w:noProof/>
                <w:webHidden/>
              </w:rPr>
              <w:tab/>
            </w:r>
            <w:r w:rsidR="008766F7">
              <w:rPr>
                <w:noProof/>
                <w:webHidden/>
              </w:rPr>
              <w:fldChar w:fldCharType="begin"/>
            </w:r>
            <w:r w:rsidR="008766F7">
              <w:rPr>
                <w:noProof/>
                <w:webHidden/>
              </w:rPr>
              <w:instrText xml:space="preserve"> PAGEREF _Toc68766692 \h </w:instrText>
            </w:r>
            <w:r w:rsidR="008766F7">
              <w:rPr>
                <w:noProof/>
                <w:webHidden/>
              </w:rPr>
            </w:r>
            <w:r w:rsidR="008766F7">
              <w:rPr>
                <w:noProof/>
                <w:webHidden/>
              </w:rPr>
              <w:fldChar w:fldCharType="separate"/>
            </w:r>
            <w:r w:rsidR="008766F7">
              <w:rPr>
                <w:noProof/>
                <w:webHidden/>
              </w:rPr>
              <w:t>21</w:t>
            </w:r>
            <w:r w:rsidR="008766F7">
              <w:rPr>
                <w:noProof/>
                <w:webHidden/>
              </w:rPr>
              <w:fldChar w:fldCharType="end"/>
            </w:r>
          </w:hyperlink>
        </w:p>
        <w:p w14:paraId="3294E439" w14:textId="77777777" w:rsidR="008766F7" w:rsidRDefault="005D0A6D">
          <w:pPr>
            <w:pStyle w:val="TM3"/>
            <w:tabs>
              <w:tab w:val="left" w:pos="1100"/>
              <w:tab w:val="right" w:leader="dot" w:pos="9062"/>
            </w:tabs>
            <w:rPr>
              <w:rFonts w:eastAsiaTheme="minorEastAsia"/>
              <w:noProof/>
              <w:lang w:eastAsia="fr-FR"/>
            </w:rPr>
          </w:pPr>
          <w:hyperlink w:anchor="_Toc68766693" w:history="1">
            <w:r w:rsidR="008766F7" w:rsidRPr="005B074B">
              <w:rPr>
                <w:rStyle w:val="Lienhypertexte"/>
                <w:noProof/>
              </w:rPr>
              <w:t>1.3.</w:t>
            </w:r>
            <w:r w:rsidR="008766F7">
              <w:rPr>
                <w:rFonts w:eastAsiaTheme="minorEastAsia"/>
                <w:noProof/>
                <w:lang w:eastAsia="fr-FR"/>
              </w:rPr>
              <w:tab/>
            </w:r>
            <w:r w:rsidR="008766F7" w:rsidRPr="005B074B">
              <w:rPr>
                <w:rStyle w:val="Lienhypertexte"/>
                <w:noProof/>
              </w:rPr>
              <w:t>Méthodes d'analyse objet</w:t>
            </w:r>
            <w:r w:rsidR="008766F7">
              <w:rPr>
                <w:noProof/>
                <w:webHidden/>
              </w:rPr>
              <w:tab/>
            </w:r>
            <w:r w:rsidR="008766F7">
              <w:rPr>
                <w:noProof/>
                <w:webHidden/>
              </w:rPr>
              <w:fldChar w:fldCharType="begin"/>
            </w:r>
            <w:r w:rsidR="008766F7">
              <w:rPr>
                <w:noProof/>
                <w:webHidden/>
              </w:rPr>
              <w:instrText xml:space="preserve"> PAGEREF _Toc68766693 \h </w:instrText>
            </w:r>
            <w:r w:rsidR="008766F7">
              <w:rPr>
                <w:noProof/>
                <w:webHidden/>
              </w:rPr>
            </w:r>
            <w:r w:rsidR="008766F7">
              <w:rPr>
                <w:noProof/>
                <w:webHidden/>
              </w:rPr>
              <w:fldChar w:fldCharType="separate"/>
            </w:r>
            <w:r w:rsidR="008766F7">
              <w:rPr>
                <w:noProof/>
                <w:webHidden/>
              </w:rPr>
              <w:t>21</w:t>
            </w:r>
            <w:r w:rsidR="008766F7">
              <w:rPr>
                <w:noProof/>
                <w:webHidden/>
              </w:rPr>
              <w:fldChar w:fldCharType="end"/>
            </w:r>
          </w:hyperlink>
        </w:p>
        <w:p w14:paraId="15043EFE" w14:textId="77777777" w:rsidR="008766F7" w:rsidRDefault="005D0A6D">
          <w:pPr>
            <w:pStyle w:val="TM3"/>
            <w:tabs>
              <w:tab w:val="left" w:pos="1100"/>
              <w:tab w:val="right" w:leader="dot" w:pos="9062"/>
            </w:tabs>
            <w:rPr>
              <w:rFonts w:eastAsiaTheme="minorEastAsia"/>
              <w:noProof/>
              <w:lang w:eastAsia="fr-FR"/>
            </w:rPr>
          </w:pPr>
          <w:hyperlink w:anchor="_Toc68766694" w:history="1">
            <w:r w:rsidR="008766F7" w:rsidRPr="005B074B">
              <w:rPr>
                <w:rStyle w:val="Lienhypertexte"/>
                <w:noProof/>
              </w:rPr>
              <w:t>1.4.</w:t>
            </w:r>
            <w:r w:rsidR="008766F7">
              <w:rPr>
                <w:rFonts w:eastAsiaTheme="minorEastAsia"/>
                <w:noProof/>
                <w:lang w:eastAsia="fr-FR"/>
              </w:rPr>
              <w:tab/>
            </w:r>
            <w:r w:rsidR="008766F7" w:rsidRPr="005B074B">
              <w:rPr>
                <w:rStyle w:val="Lienhypertexte"/>
                <w:noProof/>
              </w:rPr>
              <w:t>Choix de la méthode d'analyse</w:t>
            </w:r>
            <w:r w:rsidR="008766F7">
              <w:rPr>
                <w:noProof/>
                <w:webHidden/>
              </w:rPr>
              <w:tab/>
            </w:r>
            <w:r w:rsidR="008766F7">
              <w:rPr>
                <w:noProof/>
                <w:webHidden/>
              </w:rPr>
              <w:fldChar w:fldCharType="begin"/>
            </w:r>
            <w:r w:rsidR="008766F7">
              <w:rPr>
                <w:noProof/>
                <w:webHidden/>
              </w:rPr>
              <w:instrText xml:space="preserve"> PAGEREF _Toc68766694 \h </w:instrText>
            </w:r>
            <w:r w:rsidR="008766F7">
              <w:rPr>
                <w:noProof/>
                <w:webHidden/>
              </w:rPr>
            </w:r>
            <w:r w:rsidR="008766F7">
              <w:rPr>
                <w:noProof/>
                <w:webHidden/>
              </w:rPr>
              <w:fldChar w:fldCharType="separate"/>
            </w:r>
            <w:r w:rsidR="008766F7">
              <w:rPr>
                <w:noProof/>
                <w:webHidden/>
              </w:rPr>
              <w:t>26</w:t>
            </w:r>
            <w:r w:rsidR="008766F7">
              <w:rPr>
                <w:noProof/>
                <w:webHidden/>
              </w:rPr>
              <w:fldChar w:fldCharType="end"/>
            </w:r>
          </w:hyperlink>
        </w:p>
        <w:p w14:paraId="5EF15968" w14:textId="77777777" w:rsidR="008766F7" w:rsidRDefault="005D0A6D">
          <w:pPr>
            <w:pStyle w:val="TM2"/>
            <w:tabs>
              <w:tab w:val="left" w:pos="660"/>
              <w:tab w:val="right" w:leader="dot" w:pos="9062"/>
            </w:tabs>
            <w:rPr>
              <w:rFonts w:eastAsiaTheme="minorEastAsia"/>
              <w:noProof/>
              <w:lang w:eastAsia="fr-FR"/>
            </w:rPr>
          </w:pPr>
          <w:hyperlink w:anchor="_Toc68766695" w:history="1">
            <w:r w:rsidR="008766F7" w:rsidRPr="005B074B">
              <w:rPr>
                <w:rStyle w:val="Lienhypertexte"/>
                <w:noProof/>
              </w:rPr>
              <w:t>2.</w:t>
            </w:r>
            <w:r w:rsidR="008766F7">
              <w:rPr>
                <w:rFonts w:eastAsiaTheme="minorEastAsia"/>
                <w:noProof/>
                <w:lang w:eastAsia="fr-FR"/>
              </w:rPr>
              <w:tab/>
            </w:r>
            <w:r w:rsidR="008766F7" w:rsidRPr="005B074B">
              <w:rPr>
                <w:rStyle w:val="Lienhypertexte"/>
                <w:noProof/>
              </w:rPr>
              <w:t>Etudes conceptuelles</w:t>
            </w:r>
            <w:r w:rsidR="008766F7">
              <w:rPr>
                <w:noProof/>
                <w:webHidden/>
              </w:rPr>
              <w:tab/>
            </w:r>
            <w:r w:rsidR="008766F7">
              <w:rPr>
                <w:noProof/>
                <w:webHidden/>
              </w:rPr>
              <w:fldChar w:fldCharType="begin"/>
            </w:r>
            <w:r w:rsidR="008766F7">
              <w:rPr>
                <w:noProof/>
                <w:webHidden/>
              </w:rPr>
              <w:instrText xml:space="preserve"> PAGEREF _Toc68766695 \h </w:instrText>
            </w:r>
            <w:r w:rsidR="008766F7">
              <w:rPr>
                <w:noProof/>
                <w:webHidden/>
              </w:rPr>
            </w:r>
            <w:r w:rsidR="008766F7">
              <w:rPr>
                <w:noProof/>
                <w:webHidden/>
              </w:rPr>
              <w:fldChar w:fldCharType="separate"/>
            </w:r>
            <w:r w:rsidR="008766F7">
              <w:rPr>
                <w:noProof/>
                <w:webHidden/>
              </w:rPr>
              <w:t>26</w:t>
            </w:r>
            <w:r w:rsidR="008766F7">
              <w:rPr>
                <w:noProof/>
                <w:webHidden/>
              </w:rPr>
              <w:fldChar w:fldCharType="end"/>
            </w:r>
          </w:hyperlink>
        </w:p>
        <w:p w14:paraId="6BFFE164" w14:textId="77777777" w:rsidR="008766F7" w:rsidRDefault="005D0A6D">
          <w:pPr>
            <w:pStyle w:val="TM3"/>
            <w:tabs>
              <w:tab w:val="left" w:pos="1100"/>
              <w:tab w:val="right" w:leader="dot" w:pos="9062"/>
            </w:tabs>
            <w:rPr>
              <w:rFonts w:eastAsiaTheme="minorEastAsia"/>
              <w:noProof/>
              <w:lang w:eastAsia="fr-FR"/>
            </w:rPr>
          </w:pPr>
          <w:hyperlink w:anchor="_Toc68766698" w:history="1">
            <w:r w:rsidR="008766F7" w:rsidRPr="005B074B">
              <w:rPr>
                <w:rStyle w:val="Lienhypertexte"/>
                <w:noProof/>
              </w:rPr>
              <w:t>2.1.</w:t>
            </w:r>
            <w:r w:rsidR="008766F7">
              <w:rPr>
                <w:rFonts w:eastAsiaTheme="minorEastAsia"/>
                <w:noProof/>
                <w:lang w:eastAsia="fr-FR"/>
              </w:rPr>
              <w:tab/>
            </w:r>
            <w:r w:rsidR="008766F7" w:rsidRPr="005B074B">
              <w:rPr>
                <w:rStyle w:val="Lienhypertexte"/>
                <w:noProof/>
              </w:rPr>
              <w:t>Identification des acteurs du système</w:t>
            </w:r>
            <w:r w:rsidR="008766F7">
              <w:rPr>
                <w:noProof/>
                <w:webHidden/>
              </w:rPr>
              <w:tab/>
            </w:r>
            <w:r w:rsidR="008766F7">
              <w:rPr>
                <w:noProof/>
                <w:webHidden/>
              </w:rPr>
              <w:fldChar w:fldCharType="begin"/>
            </w:r>
            <w:r w:rsidR="008766F7">
              <w:rPr>
                <w:noProof/>
                <w:webHidden/>
              </w:rPr>
              <w:instrText xml:space="preserve"> PAGEREF _Toc68766698 \h </w:instrText>
            </w:r>
            <w:r w:rsidR="008766F7">
              <w:rPr>
                <w:noProof/>
                <w:webHidden/>
              </w:rPr>
            </w:r>
            <w:r w:rsidR="008766F7">
              <w:rPr>
                <w:noProof/>
                <w:webHidden/>
              </w:rPr>
              <w:fldChar w:fldCharType="separate"/>
            </w:r>
            <w:r w:rsidR="008766F7">
              <w:rPr>
                <w:noProof/>
                <w:webHidden/>
              </w:rPr>
              <w:t>26</w:t>
            </w:r>
            <w:r w:rsidR="008766F7">
              <w:rPr>
                <w:noProof/>
                <w:webHidden/>
              </w:rPr>
              <w:fldChar w:fldCharType="end"/>
            </w:r>
          </w:hyperlink>
        </w:p>
        <w:p w14:paraId="5276A7C6" w14:textId="77777777" w:rsidR="008766F7" w:rsidRDefault="005D0A6D">
          <w:pPr>
            <w:pStyle w:val="TM3"/>
            <w:tabs>
              <w:tab w:val="left" w:pos="1100"/>
              <w:tab w:val="right" w:leader="dot" w:pos="9062"/>
            </w:tabs>
            <w:rPr>
              <w:rFonts w:eastAsiaTheme="minorEastAsia"/>
              <w:noProof/>
              <w:lang w:eastAsia="fr-FR"/>
            </w:rPr>
          </w:pPr>
          <w:hyperlink w:anchor="_Toc68766699" w:history="1">
            <w:r w:rsidR="008766F7" w:rsidRPr="005B074B">
              <w:rPr>
                <w:rStyle w:val="Lienhypertexte"/>
                <w:noProof/>
              </w:rPr>
              <w:t>2.2.</w:t>
            </w:r>
            <w:r w:rsidR="008766F7">
              <w:rPr>
                <w:rFonts w:eastAsiaTheme="minorEastAsia"/>
                <w:noProof/>
                <w:lang w:eastAsia="fr-FR"/>
              </w:rPr>
              <w:tab/>
            </w:r>
            <w:r w:rsidR="008766F7" w:rsidRPr="005B074B">
              <w:rPr>
                <w:rStyle w:val="Lienhypertexte"/>
                <w:noProof/>
              </w:rPr>
              <w:t>Diagrammes des cas d'utilisation</w:t>
            </w:r>
            <w:r w:rsidR="008766F7">
              <w:rPr>
                <w:noProof/>
                <w:webHidden/>
              </w:rPr>
              <w:tab/>
            </w:r>
            <w:r w:rsidR="008766F7">
              <w:rPr>
                <w:noProof/>
                <w:webHidden/>
              </w:rPr>
              <w:fldChar w:fldCharType="begin"/>
            </w:r>
            <w:r w:rsidR="008766F7">
              <w:rPr>
                <w:noProof/>
                <w:webHidden/>
              </w:rPr>
              <w:instrText xml:space="preserve"> PAGEREF _Toc68766699 \h </w:instrText>
            </w:r>
            <w:r w:rsidR="008766F7">
              <w:rPr>
                <w:noProof/>
                <w:webHidden/>
              </w:rPr>
            </w:r>
            <w:r w:rsidR="008766F7">
              <w:rPr>
                <w:noProof/>
                <w:webHidden/>
              </w:rPr>
              <w:fldChar w:fldCharType="separate"/>
            </w:r>
            <w:r w:rsidR="008766F7">
              <w:rPr>
                <w:noProof/>
                <w:webHidden/>
              </w:rPr>
              <w:t>27</w:t>
            </w:r>
            <w:r w:rsidR="008766F7">
              <w:rPr>
                <w:noProof/>
                <w:webHidden/>
              </w:rPr>
              <w:fldChar w:fldCharType="end"/>
            </w:r>
          </w:hyperlink>
        </w:p>
        <w:p w14:paraId="2D0F26E1" w14:textId="77777777" w:rsidR="008766F7" w:rsidRDefault="005D0A6D">
          <w:pPr>
            <w:pStyle w:val="TM3"/>
            <w:tabs>
              <w:tab w:val="left" w:pos="1100"/>
              <w:tab w:val="right" w:leader="dot" w:pos="9062"/>
            </w:tabs>
            <w:rPr>
              <w:rFonts w:eastAsiaTheme="minorEastAsia"/>
              <w:noProof/>
              <w:lang w:eastAsia="fr-FR"/>
            </w:rPr>
          </w:pPr>
          <w:hyperlink w:anchor="_Toc68766700" w:history="1">
            <w:r w:rsidR="008766F7" w:rsidRPr="005B074B">
              <w:rPr>
                <w:rStyle w:val="Lienhypertexte"/>
                <w:noProof/>
              </w:rPr>
              <w:t>2.3.</w:t>
            </w:r>
            <w:r w:rsidR="008766F7">
              <w:rPr>
                <w:rFonts w:eastAsiaTheme="minorEastAsia"/>
                <w:noProof/>
                <w:lang w:eastAsia="fr-FR"/>
              </w:rPr>
              <w:tab/>
            </w:r>
            <w:r w:rsidR="008766F7" w:rsidRPr="005B074B">
              <w:rPr>
                <w:rStyle w:val="Lienhypertexte"/>
                <w:noProof/>
              </w:rPr>
              <w:t>Diagramme de classes</w:t>
            </w:r>
            <w:r w:rsidR="008766F7">
              <w:rPr>
                <w:noProof/>
                <w:webHidden/>
              </w:rPr>
              <w:tab/>
            </w:r>
            <w:r w:rsidR="008766F7">
              <w:rPr>
                <w:noProof/>
                <w:webHidden/>
              </w:rPr>
              <w:fldChar w:fldCharType="begin"/>
            </w:r>
            <w:r w:rsidR="008766F7">
              <w:rPr>
                <w:noProof/>
                <w:webHidden/>
              </w:rPr>
              <w:instrText xml:space="preserve"> PAGEREF _Toc68766700 \h </w:instrText>
            </w:r>
            <w:r w:rsidR="008766F7">
              <w:rPr>
                <w:noProof/>
                <w:webHidden/>
              </w:rPr>
            </w:r>
            <w:r w:rsidR="008766F7">
              <w:rPr>
                <w:noProof/>
                <w:webHidden/>
              </w:rPr>
              <w:fldChar w:fldCharType="separate"/>
            </w:r>
            <w:r w:rsidR="008766F7">
              <w:rPr>
                <w:noProof/>
                <w:webHidden/>
              </w:rPr>
              <w:t>30</w:t>
            </w:r>
            <w:r w:rsidR="008766F7">
              <w:rPr>
                <w:noProof/>
                <w:webHidden/>
              </w:rPr>
              <w:fldChar w:fldCharType="end"/>
            </w:r>
          </w:hyperlink>
        </w:p>
        <w:p w14:paraId="3953584F" w14:textId="77777777" w:rsidR="008766F7" w:rsidRDefault="005D0A6D">
          <w:pPr>
            <w:pStyle w:val="TM3"/>
            <w:tabs>
              <w:tab w:val="left" w:pos="1100"/>
              <w:tab w:val="right" w:leader="dot" w:pos="9062"/>
            </w:tabs>
            <w:rPr>
              <w:rFonts w:eastAsiaTheme="minorEastAsia"/>
              <w:noProof/>
              <w:lang w:eastAsia="fr-FR"/>
            </w:rPr>
          </w:pPr>
          <w:hyperlink w:anchor="_Toc68766701" w:history="1">
            <w:r w:rsidR="008766F7" w:rsidRPr="005B074B">
              <w:rPr>
                <w:rStyle w:val="Lienhypertexte"/>
                <w:noProof/>
              </w:rPr>
              <w:t>2.4.</w:t>
            </w:r>
            <w:r w:rsidR="008766F7">
              <w:rPr>
                <w:rFonts w:eastAsiaTheme="minorEastAsia"/>
                <w:noProof/>
                <w:lang w:eastAsia="fr-FR"/>
              </w:rPr>
              <w:tab/>
            </w:r>
            <w:r w:rsidR="008766F7" w:rsidRPr="005B074B">
              <w:rPr>
                <w:rStyle w:val="Lienhypertexte"/>
                <w:noProof/>
              </w:rPr>
              <w:t>Diagrammes de séquence</w:t>
            </w:r>
            <w:r w:rsidR="008766F7">
              <w:rPr>
                <w:noProof/>
                <w:webHidden/>
              </w:rPr>
              <w:tab/>
            </w:r>
            <w:r w:rsidR="008766F7">
              <w:rPr>
                <w:noProof/>
                <w:webHidden/>
              </w:rPr>
              <w:fldChar w:fldCharType="begin"/>
            </w:r>
            <w:r w:rsidR="008766F7">
              <w:rPr>
                <w:noProof/>
                <w:webHidden/>
              </w:rPr>
              <w:instrText xml:space="preserve"> PAGEREF _Toc68766701 \h </w:instrText>
            </w:r>
            <w:r w:rsidR="008766F7">
              <w:rPr>
                <w:noProof/>
                <w:webHidden/>
              </w:rPr>
            </w:r>
            <w:r w:rsidR="008766F7">
              <w:rPr>
                <w:noProof/>
                <w:webHidden/>
              </w:rPr>
              <w:fldChar w:fldCharType="separate"/>
            </w:r>
            <w:r w:rsidR="008766F7">
              <w:rPr>
                <w:noProof/>
                <w:webHidden/>
              </w:rPr>
              <w:t>34</w:t>
            </w:r>
            <w:r w:rsidR="008766F7">
              <w:rPr>
                <w:noProof/>
                <w:webHidden/>
              </w:rPr>
              <w:fldChar w:fldCharType="end"/>
            </w:r>
          </w:hyperlink>
        </w:p>
        <w:p w14:paraId="4D6FAEFB" w14:textId="77777777" w:rsidR="008766F7" w:rsidRDefault="005D0A6D">
          <w:pPr>
            <w:pStyle w:val="TM2"/>
            <w:tabs>
              <w:tab w:val="left" w:pos="660"/>
              <w:tab w:val="right" w:leader="dot" w:pos="9062"/>
            </w:tabs>
            <w:rPr>
              <w:rFonts w:eastAsiaTheme="minorEastAsia"/>
              <w:noProof/>
              <w:lang w:eastAsia="fr-FR"/>
            </w:rPr>
          </w:pPr>
          <w:hyperlink w:anchor="_Toc68766702" w:history="1">
            <w:r w:rsidR="008766F7" w:rsidRPr="005B074B">
              <w:rPr>
                <w:rStyle w:val="Lienhypertexte"/>
                <w:noProof/>
              </w:rPr>
              <w:t>3.</w:t>
            </w:r>
            <w:r w:rsidR="008766F7">
              <w:rPr>
                <w:rFonts w:eastAsiaTheme="minorEastAsia"/>
                <w:noProof/>
                <w:lang w:eastAsia="fr-FR"/>
              </w:rPr>
              <w:tab/>
            </w:r>
            <w:r w:rsidR="008766F7" w:rsidRPr="005B074B">
              <w:rPr>
                <w:rStyle w:val="Lienhypertexte"/>
                <w:noProof/>
              </w:rPr>
              <w:t>Etudes techniques</w:t>
            </w:r>
            <w:r w:rsidR="008766F7">
              <w:rPr>
                <w:noProof/>
                <w:webHidden/>
              </w:rPr>
              <w:tab/>
            </w:r>
            <w:r w:rsidR="008766F7">
              <w:rPr>
                <w:noProof/>
                <w:webHidden/>
              </w:rPr>
              <w:fldChar w:fldCharType="begin"/>
            </w:r>
            <w:r w:rsidR="008766F7">
              <w:rPr>
                <w:noProof/>
                <w:webHidden/>
              </w:rPr>
              <w:instrText xml:space="preserve"> PAGEREF _Toc68766702 \h </w:instrText>
            </w:r>
            <w:r w:rsidR="008766F7">
              <w:rPr>
                <w:noProof/>
                <w:webHidden/>
              </w:rPr>
            </w:r>
            <w:r w:rsidR="008766F7">
              <w:rPr>
                <w:noProof/>
                <w:webHidden/>
              </w:rPr>
              <w:fldChar w:fldCharType="separate"/>
            </w:r>
            <w:r w:rsidR="008766F7">
              <w:rPr>
                <w:noProof/>
                <w:webHidden/>
              </w:rPr>
              <w:t>41</w:t>
            </w:r>
            <w:r w:rsidR="008766F7">
              <w:rPr>
                <w:noProof/>
                <w:webHidden/>
              </w:rPr>
              <w:fldChar w:fldCharType="end"/>
            </w:r>
          </w:hyperlink>
        </w:p>
        <w:p w14:paraId="5098BCAF" w14:textId="77777777" w:rsidR="008766F7" w:rsidRDefault="005D0A6D">
          <w:pPr>
            <w:pStyle w:val="TM3"/>
            <w:tabs>
              <w:tab w:val="left" w:pos="1100"/>
              <w:tab w:val="right" w:leader="dot" w:pos="9062"/>
            </w:tabs>
            <w:rPr>
              <w:rFonts w:eastAsiaTheme="minorEastAsia"/>
              <w:noProof/>
              <w:lang w:eastAsia="fr-FR"/>
            </w:rPr>
          </w:pPr>
          <w:hyperlink w:anchor="_Toc68766704" w:history="1">
            <w:r w:rsidR="008766F7" w:rsidRPr="005B074B">
              <w:rPr>
                <w:rStyle w:val="Lienhypertexte"/>
                <w:noProof/>
              </w:rPr>
              <w:t>3.1.</w:t>
            </w:r>
            <w:r w:rsidR="008766F7">
              <w:rPr>
                <w:rFonts w:eastAsiaTheme="minorEastAsia"/>
                <w:noProof/>
                <w:lang w:eastAsia="fr-FR"/>
              </w:rPr>
              <w:tab/>
            </w:r>
            <w:r w:rsidR="008766F7" w:rsidRPr="005B074B">
              <w:rPr>
                <w:rStyle w:val="Lienhypertexte"/>
                <w:noProof/>
              </w:rPr>
              <w:t>Choix du Système de Gestion de Base de Données (SGBD)</w:t>
            </w:r>
            <w:r w:rsidR="008766F7">
              <w:rPr>
                <w:noProof/>
                <w:webHidden/>
              </w:rPr>
              <w:tab/>
            </w:r>
            <w:r w:rsidR="008766F7">
              <w:rPr>
                <w:noProof/>
                <w:webHidden/>
              </w:rPr>
              <w:fldChar w:fldCharType="begin"/>
            </w:r>
            <w:r w:rsidR="008766F7">
              <w:rPr>
                <w:noProof/>
                <w:webHidden/>
              </w:rPr>
              <w:instrText xml:space="preserve"> PAGEREF _Toc68766704 \h </w:instrText>
            </w:r>
            <w:r w:rsidR="008766F7">
              <w:rPr>
                <w:noProof/>
                <w:webHidden/>
              </w:rPr>
            </w:r>
            <w:r w:rsidR="008766F7">
              <w:rPr>
                <w:noProof/>
                <w:webHidden/>
              </w:rPr>
              <w:fldChar w:fldCharType="separate"/>
            </w:r>
            <w:r w:rsidR="008766F7">
              <w:rPr>
                <w:noProof/>
                <w:webHidden/>
              </w:rPr>
              <w:t>41</w:t>
            </w:r>
            <w:r w:rsidR="008766F7">
              <w:rPr>
                <w:noProof/>
                <w:webHidden/>
              </w:rPr>
              <w:fldChar w:fldCharType="end"/>
            </w:r>
          </w:hyperlink>
        </w:p>
        <w:p w14:paraId="0E8B55D3" w14:textId="77777777" w:rsidR="008766F7" w:rsidRDefault="005D0A6D">
          <w:pPr>
            <w:pStyle w:val="TM3"/>
            <w:tabs>
              <w:tab w:val="left" w:pos="1100"/>
              <w:tab w:val="right" w:leader="dot" w:pos="9062"/>
            </w:tabs>
            <w:rPr>
              <w:rFonts w:eastAsiaTheme="minorEastAsia"/>
              <w:noProof/>
              <w:lang w:eastAsia="fr-FR"/>
            </w:rPr>
          </w:pPr>
          <w:hyperlink w:anchor="_Toc68766705" w:history="1">
            <w:r w:rsidR="008766F7" w:rsidRPr="005B074B">
              <w:rPr>
                <w:rStyle w:val="Lienhypertexte"/>
                <w:noProof/>
              </w:rPr>
              <w:t>3.2.</w:t>
            </w:r>
            <w:r w:rsidR="008766F7">
              <w:rPr>
                <w:rFonts w:eastAsiaTheme="minorEastAsia"/>
                <w:noProof/>
                <w:lang w:eastAsia="fr-FR"/>
              </w:rPr>
              <w:tab/>
            </w:r>
            <w:r w:rsidR="008766F7" w:rsidRPr="005B074B">
              <w:rPr>
                <w:rStyle w:val="Lienhypertexte"/>
                <w:noProof/>
              </w:rPr>
              <w:t>Architectures de déploiement</w:t>
            </w:r>
            <w:r w:rsidR="008766F7">
              <w:rPr>
                <w:noProof/>
                <w:webHidden/>
              </w:rPr>
              <w:tab/>
            </w:r>
            <w:r w:rsidR="008766F7">
              <w:rPr>
                <w:noProof/>
                <w:webHidden/>
              </w:rPr>
              <w:fldChar w:fldCharType="begin"/>
            </w:r>
            <w:r w:rsidR="008766F7">
              <w:rPr>
                <w:noProof/>
                <w:webHidden/>
              </w:rPr>
              <w:instrText xml:space="preserve"> PAGEREF _Toc68766705 \h </w:instrText>
            </w:r>
            <w:r w:rsidR="008766F7">
              <w:rPr>
                <w:noProof/>
                <w:webHidden/>
              </w:rPr>
            </w:r>
            <w:r w:rsidR="008766F7">
              <w:rPr>
                <w:noProof/>
                <w:webHidden/>
              </w:rPr>
              <w:fldChar w:fldCharType="separate"/>
            </w:r>
            <w:r w:rsidR="008766F7">
              <w:rPr>
                <w:noProof/>
                <w:webHidden/>
              </w:rPr>
              <w:t>42</w:t>
            </w:r>
            <w:r w:rsidR="008766F7">
              <w:rPr>
                <w:noProof/>
                <w:webHidden/>
              </w:rPr>
              <w:fldChar w:fldCharType="end"/>
            </w:r>
          </w:hyperlink>
        </w:p>
        <w:p w14:paraId="126847BD" w14:textId="77777777" w:rsidR="008766F7" w:rsidRDefault="005D0A6D">
          <w:pPr>
            <w:pStyle w:val="TM3"/>
            <w:tabs>
              <w:tab w:val="left" w:pos="1100"/>
              <w:tab w:val="right" w:leader="dot" w:pos="9062"/>
            </w:tabs>
            <w:rPr>
              <w:rFonts w:eastAsiaTheme="minorEastAsia"/>
              <w:noProof/>
              <w:lang w:eastAsia="fr-FR"/>
            </w:rPr>
          </w:pPr>
          <w:hyperlink w:anchor="_Toc68766706" w:history="1">
            <w:r w:rsidR="008766F7" w:rsidRPr="005B074B">
              <w:rPr>
                <w:rStyle w:val="Lienhypertexte"/>
                <w:noProof/>
              </w:rPr>
              <w:t>3.3.</w:t>
            </w:r>
            <w:r w:rsidR="008766F7">
              <w:rPr>
                <w:rFonts w:eastAsiaTheme="minorEastAsia"/>
                <w:noProof/>
                <w:lang w:eastAsia="fr-FR"/>
              </w:rPr>
              <w:tab/>
            </w:r>
            <w:r w:rsidR="008766F7" w:rsidRPr="005B074B">
              <w:rPr>
                <w:rStyle w:val="Lienhypertexte"/>
                <w:noProof/>
              </w:rPr>
              <w:t>Choix d'une architecture</w:t>
            </w:r>
            <w:r w:rsidR="008766F7">
              <w:rPr>
                <w:noProof/>
                <w:webHidden/>
              </w:rPr>
              <w:tab/>
            </w:r>
            <w:r w:rsidR="008766F7">
              <w:rPr>
                <w:noProof/>
                <w:webHidden/>
              </w:rPr>
              <w:fldChar w:fldCharType="begin"/>
            </w:r>
            <w:r w:rsidR="008766F7">
              <w:rPr>
                <w:noProof/>
                <w:webHidden/>
              </w:rPr>
              <w:instrText xml:space="preserve"> PAGEREF _Toc68766706 \h </w:instrText>
            </w:r>
            <w:r w:rsidR="008766F7">
              <w:rPr>
                <w:noProof/>
                <w:webHidden/>
              </w:rPr>
            </w:r>
            <w:r w:rsidR="008766F7">
              <w:rPr>
                <w:noProof/>
                <w:webHidden/>
              </w:rPr>
              <w:fldChar w:fldCharType="separate"/>
            </w:r>
            <w:r w:rsidR="008766F7">
              <w:rPr>
                <w:noProof/>
                <w:webHidden/>
              </w:rPr>
              <w:t>44</w:t>
            </w:r>
            <w:r w:rsidR="008766F7">
              <w:rPr>
                <w:noProof/>
                <w:webHidden/>
              </w:rPr>
              <w:fldChar w:fldCharType="end"/>
            </w:r>
          </w:hyperlink>
        </w:p>
        <w:p w14:paraId="4594C718" w14:textId="77777777" w:rsidR="008766F7" w:rsidRDefault="005D0A6D">
          <w:pPr>
            <w:pStyle w:val="TM2"/>
            <w:tabs>
              <w:tab w:val="left" w:pos="660"/>
              <w:tab w:val="right" w:leader="dot" w:pos="9062"/>
            </w:tabs>
            <w:rPr>
              <w:rFonts w:eastAsiaTheme="minorEastAsia"/>
              <w:noProof/>
              <w:lang w:eastAsia="fr-FR"/>
            </w:rPr>
          </w:pPr>
          <w:hyperlink w:anchor="_Toc68766707" w:history="1">
            <w:r w:rsidR="008766F7" w:rsidRPr="005B074B">
              <w:rPr>
                <w:rStyle w:val="Lienhypertexte"/>
                <w:noProof/>
              </w:rPr>
              <w:t>4.</w:t>
            </w:r>
            <w:r w:rsidR="008766F7">
              <w:rPr>
                <w:rFonts w:eastAsiaTheme="minorEastAsia"/>
                <w:noProof/>
                <w:lang w:eastAsia="fr-FR"/>
              </w:rPr>
              <w:tab/>
            </w:r>
            <w:r w:rsidR="008766F7" w:rsidRPr="005B074B">
              <w:rPr>
                <w:rStyle w:val="Lienhypertexte"/>
                <w:noProof/>
              </w:rPr>
              <w:t>Planning de Réalisation</w:t>
            </w:r>
            <w:r w:rsidR="008766F7">
              <w:rPr>
                <w:noProof/>
                <w:webHidden/>
              </w:rPr>
              <w:tab/>
            </w:r>
            <w:r w:rsidR="008766F7">
              <w:rPr>
                <w:noProof/>
                <w:webHidden/>
              </w:rPr>
              <w:fldChar w:fldCharType="begin"/>
            </w:r>
            <w:r w:rsidR="008766F7">
              <w:rPr>
                <w:noProof/>
                <w:webHidden/>
              </w:rPr>
              <w:instrText xml:space="preserve"> PAGEREF _Toc68766707 \h </w:instrText>
            </w:r>
            <w:r w:rsidR="008766F7">
              <w:rPr>
                <w:noProof/>
                <w:webHidden/>
              </w:rPr>
            </w:r>
            <w:r w:rsidR="008766F7">
              <w:rPr>
                <w:noProof/>
                <w:webHidden/>
              </w:rPr>
              <w:fldChar w:fldCharType="separate"/>
            </w:r>
            <w:r w:rsidR="008766F7">
              <w:rPr>
                <w:noProof/>
                <w:webHidden/>
              </w:rPr>
              <w:t>45</w:t>
            </w:r>
            <w:r w:rsidR="008766F7">
              <w:rPr>
                <w:noProof/>
                <w:webHidden/>
              </w:rPr>
              <w:fldChar w:fldCharType="end"/>
            </w:r>
          </w:hyperlink>
        </w:p>
        <w:p w14:paraId="77A6CEB7" w14:textId="77777777" w:rsidR="008766F7" w:rsidRDefault="005D0A6D">
          <w:pPr>
            <w:pStyle w:val="TM1"/>
            <w:tabs>
              <w:tab w:val="right" w:leader="dot" w:pos="9062"/>
            </w:tabs>
            <w:rPr>
              <w:rFonts w:eastAsiaTheme="minorEastAsia"/>
              <w:noProof/>
              <w:lang w:eastAsia="fr-FR"/>
            </w:rPr>
          </w:pPr>
          <w:hyperlink w:anchor="_Toc68766708" w:history="1">
            <w:r w:rsidR="008766F7" w:rsidRPr="005B074B">
              <w:rPr>
                <w:rStyle w:val="Lienhypertexte"/>
                <w:noProof/>
              </w:rPr>
              <w:t>PARTIE III : REALISATION DE LA SOLUTION RETENUE</w:t>
            </w:r>
            <w:r w:rsidR="008766F7">
              <w:rPr>
                <w:noProof/>
                <w:webHidden/>
              </w:rPr>
              <w:tab/>
            </w:r>
            <w:r w:rsidR="008766F7">
              <w:rPr>
                <w:noProof/>
                <w:webHidden/>
              </w:rPr>
              <w:fldChar w:fldCharType="begin"/>
            </w:r>
            <w:r w:rsidR="008766F7">
              <w:rPr>
                <w:noProof/>
                <w:webHidden/>
              </w:rPr>
              <w:instrText xml:space="preserve"> PAGEREF _Toc68766708 \h </w:instrText>
            </w:r>
            <w:r w:rsidR="008766F7">
              <w:rPr>
                <w:noProof/>
                <w:webHidden/>
              </w:rPr>
            </w:r>
            <w:r w:rsidR="008766F7">
              <w:rPr>
                <w:noProof/>
                <w:webHidden/>
              </w:rPr>
              <w:fldChar w:fldCharType="separate"/>
            </w:r>
            <w:r w:rsidR="008766F7">
              <w:rPr>
                <w:noProof/>
                <w:webHidden/>
              </w:rPr>
              <w:t>46</w:t>
            </w:r>
            <w:r w:rsidR="008766F7">
              <w:rPr>
                <w:noProof/>
                <w:webHidden/>
              </w:rPr>
              <w:fldChar w:fldCharType="end"/>
            </w:r>
          </w:hyperlink>
        </w:p>
        <w:p w14:paraId="55552B01" w14:textId="77777777" w:rsidR="008766F7" w:rsidRDefault="005D0A6D">
          <w:pPr>
            <w:pStyle w:val="TM2"/>
            <w:tabs>
              <w:tab w:val="left" w:pos="660"/>
              <w:tab w:val="right" w:leader="dot" w:pos="9062"/>
            </w:tabs>
            <w:rPr>
              <w:rFonts w:eastAsiaTheme="minorEastAsia"/>
              <w:noProof/>
              <w:lang w:eastAsia="fr-FR"/>
            </w:rPr>
          </w:pPr>
          <w:hyperlink w:anchor="_Toc68766709" w:history="1">
            <w:r w:rsidR="008766F7" w:rsidRPr="005B074B">
              <w:rPr>
                <w:rStyle w:val="Lienhypertexte"/>
                <w:noProof/>
              </w:rPr>
              <w:t>1.</w:t>
            </w:r>
            <w:r w:rsidR="008766F7">
              <w:rPr>
                <w:rFonts w:eastAsiaTheme="minorEastAsia"/>
                <w:noProof/>
                <w:lang w:eastAsia="fr-FR"/>
              </w:rPr>
              <w:tab/>
            </w:r>
            <w:r w:rsidR="008766F7" w:rsidRPr="005B074B">
              <w:rPr>
                <w:rStyle w:val="Lienhypertexte"/>
                <w:noProof/>
              </w:rPr>
              <w:t>Réalisation Technique</w:t>
            </w:r>
            <w:r w:rsidR="008766F7">
              <w:rPr>
                <w:noProof/>
                <w:webHidden/>
              </w:rPr>
              <w:tab/>
            </w:r>
            <w:r w:rsidR="008766F7">
              <w:rPr>
                <w:noProof/>
                <w:webHidden/>
              </w:rPr>
              <w:fldChar w:fldCharType="begin"/>
            </w:r>
            <w:r w:rsidR="008766F7">
              <w:rPr>
                <w:noProof/>
                <w:webHidden/>
              </w:rPr>
              <w:instrText xml:space="preserve"> PAGEREF _Toc68766709 \h </w:instrText>
            </w:r>
            <w:r w:rsidR="008766F7">
              <w:rPr>
                <w:noProof/>
                <w:webHidden/>
              </w:rPr>
            </w:r>
            <w:r w:rsidR="008766F7">
              <w:rPr>
                <w:noProof/>
                <w:webHidden/>
              </w:rPr>
              <w:fldChar w:fldCharType="separate"/>
            </w:r>
            <w:r w:rsidR="008766F7">
              <w:rPr>
                <w:noProof/>
                <w:webHidden/>
              </w:rPr>
              <w:t>46</w:t>
            </w:r>
            <w:r w:rsidR="008766F7">
              <w:rPr>
                <w:noProof/>
                <w:webHidden/>
              </w:rPr>
              <w:fldChar w:fldCharType="end"/>
            </w:r>
          </w:hyperlink>
        </w:p>
        <w:p w14:paraId="3F5FAE30" w14:textId="77777777" w:rsidR="008766F7" w:rsidRDefault="005D0A6D">
          <w:pPr>
            <w:pStyle w:val="TM3"/>
            <w:tabs>
              <w:tab w:val="left" w:pos="1100"/>
              <w:tab w:val="right" w:leader="dot" w:pos="9062"/>
            </w:tabs>
            <w:rPr>
              <w:rFonts w:eastAsiaTheme="minorEastAsia"/>
              <w:noProof/>
              <w:lang w:eastAsia="fr-FR"/>
            </w:rPr>
          </w:pPr>
          <w:hyperlink w:anchor="_Toc68766710" w:history="1">
            <w:r w:rsidR="008766F7" w:rsidRPr="005B074B">
              <w:rPr>
                <w:rStyle w:val="Lienhypertexte"/>
                <w:noProof/>
              </w:rPr>
              <w:t>1.1.</w:t>
            </w:r>
            <w:r w:rsidR="008766F7">
              <w:rPr>
                <w:rFonts w:eastAsiaTheme="minorEastAsia"/>
                <w:noProof/>
                <w:lang w:eastAsia="fr-FR"/>
              </w:rPr>
              <w:tab/>
            </w:r>
            <w:r w:rsidR="008766F7" w:rsidRPr="005B074B">
              <w:rPr>
                <w:rStyle w:val="Lienhypertexte"/>
                <w:noProof/>
              </w:rPr>
              <w:t>La couche de sécurité</w:t>
            </w:r>
            <w:r w:rsidR="008766F7">
              <w:rPr>
                <w:noProof/>
                <w:webHidden/>
              </w:rPr>
              <w:tab/>
            </w:r>
            <w:r w:rsidR="008766F7">
              <w:rPr>
                <w:noProof/>
                <w:webHidden/>
              </w:rPr>
              <w:fldChar w:fldCharType="begin"/>
            </w:r>
            <w:r w:rsidR="008766F7">
              <w:rPr>
                <w:noProof/>
                <w:webHidden/>
              </w:rPr>
              <w:instrText xml:space="preserve"> PAGEREF _Toc68766710 \h </w:instrText>
            </w:r>
            <w:r w:rsidR="008766F7">
              <w:rPr>
                <w:noProof/>
                <w:webHidden/>
              </w:rPr>
            </w:r>
            <w:r w:rsidR="008766F7">
              <w:rPr>
                <w:noProof/>
                <w:webHidden/>
              </w:rPr>
              <w:fldChar w:fldCharType="separate"/>
            </w:r>
            <w:r w:rsidR="008766F7">
              <w:rPr>
                <w:noProof/>
                <w:webHidden/>
              </w:rPr>
              <w:t>46</w:t>
            </w:r>
            <w:r w:rsidR="008766F7">
              <w:rPr>
                <w:noProof/>
                <w:webHidden/>
              </w:rPr>
              <w:fldChar w:fldCharType="end"/>
            </w:r>
          </w:hyperlink>
        </w:p>
        <w:p w14:paraId="54AA45B2" w14:textId="77777777" w:rsidR="008766F7" w:rsidRDefault="005D0A6D">
          <w:pPr>
            <w:pStyle w:val="TM3"/>
            <w:tabs>
              <w:tab w:val="left" w:pos="1100"/>
              <w:tab w:val="right" w:leader="dot" w:pos="9062"/>
            </w:tabs>
            <w:rPr>
              <w:rFonts w:eastAsiaTheme="minorEastAsia"/>
              <w:noProof/>
              <w:lang w:eastAsia="fr-FR"/>
            </w:rPr>
          </w:pPr>
          <w:hyperlink w:anchor="_Toc68766711" w:history="1">
            <w:r w:rsidR="008766F7" w:rsidRPr="005B074B">
              <w:rPr>
                <w:rStyle w:val="Lienhypertexte"/>
                <w:noProof/>
              </w:rPr>
              <w:t>1.2.</w:t>
            </w:r>
            <w:r w:rsidR="008766F7">
              <w:rPr>
                <w:rFonts w:eastAsiaTheme="minorEastAsia"/>
                <w:noProof/>
                <w:lang w:eastAsia="fr-FR"/>
              </w:rPr>
              <w:tab/>
            </w:r>
            <w:r w:rsidR="008766F7" w:rsidRPr="005B074B">
              <w:rPr>
                <w:rStyle w:val="Lienhypertexte"/>
                <w:noProof/>
              </w:rPr>
              <w:t>La couche Contrôleur (Web)</w:t>
            </w:r>
            <w:r w:rsidR="008766F7">
              <w:rPr>
                <w:noProof/>
                <w:webHidden/>
              </w:rPr>
              <w:tab/>
            </w:r>
            <w:r w:rsidR="008766F7">
              <w:rPr>
                <w:noProof/>
                <w:webHidden/>
              </w:rPr>
              <w:fldChar w:fldCharType="begin"/>
            </w:r>
            <w:r w:rsidR="008766F7">
              <w:rPr>
                <w:noProof/>
                <w:webHidden/>
              </w:rPr>
              <w:instrText xml:space="preserve"> PAGEREF _Toc68766711 \h </w:instrText>
            </w:r>
            <w:r w:rsidR="008766F7">
              <w:rPr>
                <w:noProof/>
                <w:webHidden/>
              </w:rPr>
            </w:r>
            <w:r w:rsidR="008766F7">
              <w:rPr>
                <w:noProof/>
                <w:webHidden/>
              </w:rPr>
              <w:fldChar w:fldCharType="separate"/>
            </w:r>
            <w:r w:rsidR="008766F7">
              <w:rPr>
                <w:noProof/>
                <w:webHidden/>
              </w:rPr>
              <w:t>46</w:t>
            </w:r>
            <w:r w:rsidR="008766F7">
              <w:rPr>
                <w:noProof/>
                <w:webHidden/>
              </w:rPr>
              <w:fldChar w:fldCharType="end"/>
            </w:r>
          </w:hyperlink>
        </w:p>
        <w:p w14:paraId="2340AAD6" w14:textId="77777777" w:rsidR="008766F7" w:rsidRDefault="005D0A6D">
          <w:pPr>
            <w:pStyle w:val="TM3"/>
            <w:tabs>
              <w:tab w:val="left" w:pos="1100"/>
              <w:tab w:val="right" w:leader="dot" w:pos="9062"/>
            </w:tabs>
            <w:rPr>
              <w:rFonts w:eastAsiaTheme="minorEastAsia"/>
              <w:noProof/>
              <w:lang w:eastAsia="fr-FR"/>
            </w:rPr>
          </w:pPr>
          <w:hyperlink w:anchor="_Toc68766712" w:history="1">
            <w:r w:rsidR="008766F7" w:rsidRPr="005B074B">
              <w:rPr>
                <w:rStyle w:val="Lienhypertexte"/>
                <w:noProof/>
              </w:rPr>
              <w:t>1.3.</w:t>
            </w:r>
            <w:r w:rsidR="008766F7">
              <w:rPr>
                <w:rFonts w:eastAsiaTheme="minorEastAsia"/>
                <w:noProof/>
                <w:lang w:eastAsia="fr-FR"/>
              </w:rPr>
              <w:tab/>
            </w:r>
            <w:r w:rsidR="008766F7" w:rsidRPr="005B074B">
              <w:rPr>
                <w:rStyle w:val="Lienhypertexte"/>
                <w:noProof/>
              </w:rPr>
              <w:t>La couche Métier (Services)</w:t>
            </w:r>
            <w:r w:rsidR="008766F7">
              <w:rPr>
                <w:noProof/>
                <w:webHidden/>
              </w:rPr>
              <w:tab/>
            </w:r>
            <w:r w:rsidR="008766F7">
              <w:rPr>
                <w:noProof/>
                <w:webHidden/>
              </w:rPr>
              <w:fldChar w:fldCharType="begin"/>
            </w:r>
            <w:r w:rsidR="008766F7">
              <w:rPr>
                <w:noProof/>
                <w:webHidden/>
              </w:rPr>
              <w:instrText xml:space="preserve"> PAGEREF _Toc68766712 \h </w:instrText>
            </w:r>
            <w:r w:rsidR="008766F7">
              <w:rPr>
                <w:noProof/>
                <w:webHidden/>
              </w:rPr>
            </w:r>
            <w:r w:rsidR="008766F7">
              <w:rPr>
                <w:noProof/>
                <w:webHidden/>
              </w:rPr>
              <w:fldChar w:fldCharType="separate"/>
            </w:r>
            <w:r w:rsidR="008766F7">
              <w:rPr>
                <w:noProof/>
                <w:webHidden/>
              </w:rPr>
              <w:t>47</w:t>
            </w:r>
            <w:r w:rsidR="008766F7">
              <w:rPr>
                <w:noProof/>
                <w:webHidden/>
              </w:rPr>
              <w:fldChar w:fldCharType="end"/>
            </w:r>
          </w:hyperlink>
        </w:p>
        <w:p w14:paraId="02E6A02C" w14:textId="77777777" w:rsidR="008766F7" w:rsidRDefault="005D0A6D">
          <w:pPr>
            <w:pStyle w:val="TM3"/>
            <w:tabs>
              <w:tab w:val="left" w:pos="1100"/>
              <w:tab w:val="right" w:leader="dot" w:pos="9062"/>
            </w:tabs>
            <w:rPr>
              <w:rFonts w:eastAsiaTheme="minorEastAsia"/>
              <w:noProof/>
              <w:lang w:eastAsia="fr-FR"/>
            </w:rPr>
          </w:pPr>
          <w:hyperlink w:anchor="_Toc68766713" w:history="1">
            <w:r w:rsidR="008766F7" w:rsidRPr="005B074B">
              <w:rPr>
                <w:rStyle w:val="Lienhypertexte"/>
                <w:noProof/>
              </w:rPr>
              <w:t>1.4.</w:t>
            </w:r>
            <w:r w:rsidR="008766F7">
              <w:rPr>
                <w:rFonts w:eastAsiaTheme="minorEastAsia"/>
                <w:noProof/>
                <w:lang w:eastAsia="fr-FR"/>
              </w:rPr>
              <w:tab/>
            </w:r>
            <w:r w:rsidR="008766F7" w:rsidRPr="005B074B">
              <w:rPr>
                <w:rStyle w:val="Lienhypertexte"/>
                <w:noProof/>
              </w:rPr>
              <w:t>La couche d’Accès aux données (DAO)</w:t>
            </w:r>
            <w:r w:rsidR="008766F7">
              <w:rPr>
                <w:noProof/>
                <w:webHidden/>
              </w:rPr>
              <w:tab/>
            </w:r>
            <w:r w:rsidR="008766F7">
              <w:rPr>
                <w:noProof/>
                <w:webHidden/>
              </w:rPr>
              <w:fldChar w:fldCharType="begin"/>
            </w:r>
            <w:r w:rsidR="008766F7">
              <w:rPr>
                <w:noProof/>
                <w:webHidden/>
              </w:rPr>
              <w:instrText xml:space="preserve"> PAGEREF _Toc68766713 \h </w:instrText>
            </w:r>
            <w:r w:rsidR="008766F7">
              <w:rPr>
                <w:noProof/>
                <w:webHidden/>
              </w:rPr>
            </w:r>
            <w:r w:rsidR="008766F7">
              <w:rPr>
                <w:noProof/>
                <w:webHidden/>
              </w:rPr>
              <w:fldChar w:fldCharType="separate"/>
            </w:r>
            <w:r w:rsidR="008766F7">
              <w:rPr>
                <w:noProof/>
                <w:webHidden/>
              </w:rPr>
              <w:t>48</w:t>
            </w:r>
            <w:r w:rsidR="008766F7">
              <w:rPr>
                <w:noProof/>
                <w:webHidden/>
              </w:rPr>
              <w:fldChar w:fldCharType="end"/>
            </w:r>
          </w:hyperlink>
        </w:p>
        <w:p w14:paraId="649B75F3" w14:textId="77777777" w:rsidR="008766F7" w:rsidRDefault="005D0A6D">
          <w:pPr>
            <w:pStyle w:val="TM2"/>
            <w:tabs>
              <w:tab w:val="left" w:pos="660"/>
              <w:tab w:val="right" w:leader="dot" w:pos="9062"/>
            </w:tabs>
            <w:rPr>
              <w:rFonts w:eastAsiaTheme="minorEastAsia"/>
              <w:noProof/>
              <w:lang w:eastAsia="fr-FR"/>
            </w:rPr>
          </w:pPr>
          <w:hyperlink w:anchor="_Toc68766714" w:history="1">
            <w:r w:rsidR="008766F7" w:rsidRPr="005B074B">
              <w:rPr>
                <w:rStyle w:val="Lienhypertexte"/>
                <w:noProof/>
              </w:rPr>
              <w:t>2.</w:t>
            </w:r>
            <w:r w:rsidR="008766F7">
              <w:rPr>
                <w:rFonts w:eastAsiaTheme="minorEastAsia"/>
                <w:noProof/>
                <w:lang w:eastAsia="fr-FR"/>
              </w:rPr>
              <w:tab/>
            </w:r>
            <w:r w:rsidR="008766F7" w:rsidRPr="005B074B">
              <w:rPr>
                <w:rStyle w:val="Lienhypertexte"/>
                <w:noProof/>
              </w:rPr>
              <w:t>Mise en exploitation</w:t>
            </w:r>
            <w:r w:rsidR="008766F7">
              <w:rPr>
                <w:noProof/>
                <w:webHidden/>
              </w:rPr>
              <w:tab/>
            </w:r>
            <w:r w:rsidR="008766F7">
              <w:rPr>
                <w:noProof/>
                <w:webHidden/>
              </w:rPr>
              <w:fldChar w:fldCharType="begin"/>
            </w:r>
            <w:r w:rsidR="008766F7">
              <w:rPr>
                <w:noProof/>
                <w:webHidden/>
              </w:rPr>
              <w:instrText xml:space="preserve"> PAGEREF _Toc68766714 \h </w:instrText>
            </w:r>
            <w:r w:rsidR="008766F7">
              <w:rPr>
                <w:noProof/>
                <w:webHidden/>
              </w:rPr>
            </w:r>
            <w:r w:rsidR="008766F7">
              <w:rPr>
                <w:noProof/>
                <w:webHidden/>
              </w:rPr>
              <w:fldChar w:fldCharType="separate"/>
            </w:r>
            <w:r w:rsidR="008766F7">
              <w:rPr>
                <w:noProof/>
                <w:webHidden/>
              </w:rPr>
              <w:t>48</w:t>
            </w:r>
            <w:r w:rsidR="008766F7">
              <w:rPr>
                <w:noProof/>
                <w:webHidden/>
              </w:rPr>
              <w:fldChar w:fldCharType="end"/>
            </w:r>
          </w:hyperlink>
        </w:p>
        <w:p w14:paraId="3B08CD70" w14:textId="77777777" w:rsidR="008766F7" w:rsidRDefault="005D0A6D">
          <w:pPr>
            <w:pStyle w:val="TM2"/>
            <w:tabs>
              <w:tab w:val="left" w:pos="660"/>
              <w:tab w:val="right" w:leader="dot" w:pos="9062"/>
            </w:tabs>
            <w:rPr>
              <w:rFonts w:eastAsiaTheme="minorEastAsia"/>
              <w:noProof/>
              <w:lang w:eastAsia="fr-FR"/>
            </w:rPr>
          </w:pPr>
          <w:hyperlink w:anchor="_Toc68766715" w:history="1">
            <w:r w:rsidR="008766F7" w:rsidRPr="005B074B">
              <w:rPr>
                <w:rStyle w:val="Lienhypertexte"/>
                <w:noProof/>
              </w:rPr>
              <w:t>3.</w:t>
            </w:r>
            <w:r w:rsidR="008766F7">
              <w:rPr>
                <w:rFonts w:eastAsiaTheme="minorEastAsia"/>
                <w:noProof/>
                <w:lang w:eastAsia="fr-FR"/>
              </w:rPr>
              <w:tab/>
            </w:r>
            <w:r w:rsidR="008766F7" w:rsidRPr="005B074B">
              <w:rPr>
                <w:rStyle w:val="Lienhypertexte"/>
                <w:noProof/>
              </w:rPr>
              <w:t>Tests</w:t>
            </w:r>
            <w:r w:rsidR="008766F7">
              <w:rPr>
                <w:noProof/>
                <w:webHidden/>
              </w:rPr>
              <w:tab/>
            </w:r>
            <w:r w:rsidR="008766F7">
              <w:rPr>
                <w:noProof/>
                <w:webHidden/>
              </w:rPr>
              <w:fldChar w:fldCharType="begin"/>
            </w:r>
            <w:r w:rsidR="008766F7">
              <w:rPr>
                <w:noProof/>
                <w:webHidden/>
              </w:rPr>
              <w:instrText xml:space="preserve"> PAGEREF _Toc68766715 \h </w:instrText>
            </w:r>
            <w:r w:rsidR="008766F7">
              <w:rPr>
                <w:noProof/>
                <w:webHidden/>
              </w:rPr>
            </w:r>
            <w:r w:rsidR="008766F7">
              <w:rPr>
                <w:noProof/>
                <w:webHidden/>
              </w:rPr>
              <w:fldChar w:fldCharType="separate"/>
            </w:r>
            <w:r w:rsidR="008766F7">
              <w:rPr>
                <w:noProof/>
                <w:webHidden/>
              </w:rPr>
              <w:t>49</w:t>
            </w:r>
            <w:r w:rsidR="008766F7">
              <w:rPr>
                <w:noProof/>
                <w:webHidden/>
              </w:rPr>
              <w:fldChar w:fldCharType="end"/>
            </w:r>
          </w:hyperlink>
        </w:p>
        <w:p w14:paraId="5BBE0A37" w14:textId="77777777" w:rsidR="008766F7" w:rsidRDefault="005D0A6D">
          <w:pPr>
            <w:pStyle w:val="TM3"/>
            <w:tabs>
              <w:tab w:val="left" w:pos="880"/>
              <w:tab w:val="right" w:leader="dot" w:pos="9062"/>
            </w:tabs>
            <w:rPr>
              <w:rFonts w:eastAsiaTheme="minorEastAsia"/>
              <w:noProof/>
              <w:lang w:eastAsia="fr-FR"/>
            </w:rPr>
          </w:pPr>
          <w:hyperlink w:anchor="_Toc68766716" w:history="1">
            <w:r w:rsidR="008766F7" w:rsidRPr="005B074B">
              <w:rPr>
                <w:rStyle w:val="Lienhypertexte"/>
                <w:rFonts w:asciiTheme="majorHAnsi" w:hAnsiTheme="majorHAnsi"/>
                <w:b/>
                <w:noProof/>
              </w:rPr>
              <w:t>2.</w:t>
            </w:r>
            <w:r w:rsidR="008766F7">
              <w:rPr>
                <w:rFonts w:eastAsiaTheme="minorEastAsia"/>
                <w:noProof/>
                <w:lang w:eastAsia="fr-FR"/>
              </w:rPr>
              <w:tab/>
            </w:r>
            <w:r w:rsidR="008766F7">
              <w:rPr>
                <w:noProof/>
                <w:webHidden/>
              </w:rPr>
              <w:tab/>
            </w:r>
            <w:r w:rsidR="008766F7">
              <w:rPr>
                <w:noProof/>
                <w:webHidden/>
              </w:rPr>
              <w:fldChar w:fldCharType="begin"/>
            </w:r>
            <w:r w:rsidR="008766F7">
              <w:rPr>
                <w:noProof/>
                <w:webHidden/>
              </w:rPr>
              <w:instrText xml:space="preserve"> PAGEREF _Toc68766716 \h </w:instrText>
            </w:r>
            <w:r w:rsidR="008766F7">
              <w:rPr>
                <w:noProof/>
                <w:webHidden/>
              </w:rPr>
            </w:r>
            <w:r w:rsidR="008766F7">
              <w:rPr>
                <w:noProof/>
                <w:webHidden/>
              </w:rPr>
              <w:fldChar w:fldCharType="separate"/>
            </w:r>
            <w:r w:rsidR="008766F7">
              <w:rPr>
                <w:noProof/>
                <w:webHidden/>
              </w:rPr>
              <w:t>49</w:t>
            </w:r>
            <w:r w:rsidR="008766F7">
              <w:rPr>
                <w:noProof/>
                <w:webHidden/>
              </w:rPr>
              <w:fldChar w:fldCharType="end"/>
            </w:r>
          </w:hyperlink>
        </w:p>
        <w:p w14:paraId="249AD997" w14:textId="77777777" w:rsidR="008766F7" w:rsidRDefault="005D0A6D">
          <w:pPr>
            <w:pStyle w:val="TM3"/>
            <w:tabs>
              <w:tab w:val="left" w:pos="1100"/>
              <w:tab w:val="right" w:leader="dot" w:pos="9062"/>
            </w:tabs>
            <w:rPr>
              <w:rFonts w:eastAsiaTheme="minorEastAsia"/>
              <w:noProof/>
              <w:lang w:eastAsia="fr-FR"/>
            </w:rPr>
          </w:pPr>
          <w:hyperlink w:anchor="_Toc68766718" w:history="1">
            <w:r w:rsidR="008766F7" w:rsidRPr="005B074B">
              <w:rPr>
                <w:rStyle w:val="Lienhypertexte"/>
                <w:noProof/>
              </w:rPr>
              <w:t>3.1.</w:t>
            </w:r>
            <w:r w:rsidR="008766F7">
              <w:rPr>
                <w:rFonts w:eastAsiaTheme="minorEastAsia"/>
                <w:noProof/>
                <w:lang w:eastAsia="fr-FR"/>
              </w:rPr>
              <w:tab/>
            </w:r>
            <w:r w:rsidR="008766F7" w:rsidRPr="005B074B">
              <w:rPr>
                <w:rStyle w:val="Lienhypertexte"/>
                <w:noProof/>
              </w:rPr>
              <w:t>Formulaire d’authentification</w:t>
            </w:r>
            <w:r w:rsidR="008766F7">
              <w:rPr>
                <w:noProof/>
                <w:webHidden/>
              </w:rPr>
              <w:tab/>
            </w:r>
            <w:r w:rsidR="008766F7">
              <w:rPr>
                <w:noProof/>
                <w:webHidden/>
              </w:rPr>
              <w:fldChar w:fldCharType="begin"/>
            </w:r>
            <w:r w:rsidR="008766F7">
              <w:rPr>
                <w:noProof/>
                <w:webHidden/>
              </w:rPr>
              <w:instrText xml:space="preserve"> PAGEREF _Toc68766718 \h </w:instrText>
            </w:r>
            <w:r w:rsidR="008766F7">
              <w:rPr>
                <w:noProof/>
                <w:webHidden/>
              </w:rPr>
            </w:r>
            <w:r w:rsidR="008766F7">
              <w:rPr>
                <w:noProof/>
                <w:webHidden/>
              </w:rPr>
              <w:fldChar w:fldCharType="separate"/>
            </w:r>
            <w:r w:rsidR="008766F7">
              <w:rPr>
                <w:noProof/>
                <w:webHidden/>
              </w:rPr>
              <w:t>49</w:t>
            </w:r>
            <w:r w:rsidR="008766F7">
              <w:rPr>
                <w:noProof/>
                <w:webHidden/>
              </w:rPr>
              <w:fldChar w:fldCharType="end"/>
            </w:r>
          </w:hyperlink>
        </w:p>
        <w:p w14:paraId="639A4820" w14:textId="77777777" w:rsidR="008766F7" w:rsidRDefault="005D0A6D">
          <w:pPr>
            <w:pStyle w:val="TM3"/>
            <w:tabs>
              <w:tab w:val="left" w:pos="1100"/>
              <w:tab w:val="right" w:leader="dot" w:pos="9062"/>
            </w:tabs>
            <w:rPr>
              <w:rFonts w:eastAsiaTheme="minorEastAsia"/>
              <w:noProof/>
              <w:lang w:eastAsia="fr-FR"/>
            </w:rPr>
          </w:pPr>
          <w:hyperlink w:anchor="_Toc68766719" w:history="1">
            <w:r w:rsidR="008766F7" w:rsidRPr="005B074B">
              <w:rPr>
                <w:rStyle w:val="Lienhypertexte"/>
                <w:noProof/>
              </w:rPr>
              <w:t>3.2.</w:t>
            </w:r>
            <w:r w:rsidR="008766F7">
              <w:rPr>
                <w:rFonts w:eastAsiaTheme="minorEastAsia"/>
                <w:noProof/>
                <w:lang w:eastAsia="fr-FR"/>
              </w:rPr>
              <w:tab/>
            </w:r>
            <w:r w:rsidR="008766F7" w:rsidRPr="005B074B">
              <w:rPr>
                <w:rStyle w:val="Lienhypertexte"/>
                <w:noProof/>
              </w:rPr>
              <w:t>Liste du personnel</w:t>
            </w:r>
            <w:r w:rsidR="008766F7">
              <w:rPr>
                <w:noProof/>
                <w:webHidden/>
              </w:rPr>
              <w:tab/>
            </w:r>
            <w:r w:rsidR="008766F7">
              <w:rPr>
                <w:noProof/>
                <w:webHidden/>
              </w:rPr>
              <w:fldChar w:fldCharType="begin"/>
            </w:r>
            <w:r w:rsidR="008766F7">
              <w:rPr>
                <w:noProof/>
                <w:webHidden/>
              </w:rPr>
              <w:instrText xml:space="preserve"> PAGEREF _Toc68766719 \h </w:instrText>
            </w:r>
            <w:r w:rsidR="008766F7">
              <w:rPr>
                <w:noProof/>
                <w:webHidden/>
              </w:rPr>
            </w:r>
            <w:r w:rsidR="008766F7">
              <w:rPr>
                <w:noProof/>
                <w:webHidden/>
              </w:rPr>
              <w:fldChar w:fldCharType="separate"/>
            </w:r>
            <w:r w:rsidR="008766F7">
              <w:rPr>
                <w:noProof/>
                <w:webHidden/>
              </w:rPr>
              <w:t>49</w:t>
            </w:r>
            <w:r w:rsidR="008766F7">
              <w:rPr>
                <w:noProof/>
                <w:webHidden/>
              </w:rPr>
              <w:fldChar w:fldCharType="end"/>
            </w:r>
          </w:hyperlink>
        </w:p>
        <w:p w14:paraId="30CDDE66" w14:textId="77777777" w:rsidR="008766F7" w:rsidRDefault="005D0A6D">
          <w:pPr>
            <w:pStyle w:val="TM3"/>
            <w:tabs>
              <w:tab w:val="left" w:pos="1100"/>
              <w:tab w:val="right" w:leader="dot" w:pos="9062"/>
            </w:tabs>
            <w:rPr>
              <w:rFonts w:eastAsiaTheme="minorEastAsia"/>
              <w:noProof/>
              <w:lang w:eastAsia="fr-FR"/>
            </w:rPr>
          </w:pPr>
          <w:hyperlink w:anchor="_Toc68766720" w:history="1">
            <w:r w:rsidR="008766F7" w:rsidRPr="005B074B">
              <w:rPr>
                <w:rStyle w:val="Lienhypertexte"/>
                <w:noProof/>
              </w:rPr>
              <w:t>3.3.</w:t>
            </w:r>
            <w:r w:rsidR="008766F7">
              <w:rPr>
                <w:rFonts w:eastAsiaTheme="minorEastAsia"/>
                <w:noProof/>
                <w:lang w:eastAsia="fr-FR"/>
              </w:rPr>
              <w:tab/>
            </w:r>
            <w:r w:rsidR="008766F7" w:rsidRPr="005B074B">
              <w:rPr>
                <w:rStyle w:val="Lienhypertexte"/>
                <w:noProof/>
              </w:rPr>
              <w:t>Formulaire d’enregistrement d’un agent</w:t>
            </w:r>
            <w:r w:rsidR="008766F7">
              <w:rPr>
                <w:noProof/>
                <w:webHidden/>
              </w:rPr>
              <w:tab/>
            </w:r>
            <w:r w:rsidR="008766F7">
              <w:rPr>
                <w:noProof/>
                <w:webHidden/>
              </w:rPr>
              <w:fldChar w:fldCharType="begin"/>
            </w:r>
            <w:r w:rsidR="008766F7">
              <w:rPr>
                <w:noProof/>
                <w:webHidden/>
              </w:rPr>
              <w:instrText xml:space="preserve"> PAGEREF _Toc68766720 \h </w:instrText>
            </w:r>
            <w:r w:rsidR="008766F7">
              <w:rPr>
                <w:noProof/>
                <w:webHidden/>
              </w:rPr>
            </w:r>
            <w:r w:rsidR="008766F7">
              <w:rPr>
                <w:noProof/>
                <w:webHidden/>
              </w:rPr>
              <w:fldChar w:fldCharType="separate"/>
            </w:r>
            <w:r w:rsidR="008766F7">
              <w:rPr>
                <w:noProof/>
                <w:webHidden/>
              </w:rPr>
              <w:t>49</w:t>
            </w:r>
            <w:r w:rsidR="008766F7">
              <w:rPr>
                <w:noProof/>
                <w:webHidden/>
              </w:rPr>
              <w:fldChar w:fldCharType="end"/>
            </w:r>
          </w:hyperlink>
        </w:p>
        <w:p w14:paraId="64D9C2AC" w14:textId="77777777" w:rsidR="008766F7" w:rsidRDefault="005D0A6D">
          <w:pPr>
            <w:pStyle w:val="TM2"/>
            <w:tabs>
              <w:tab w:val="left" w:pos="660"/>
              <w:tab w:val="right" w:leader="dot" w:pos="9062"/>
            </w:tabs>
            <w:rPr>
              <w:rFonts w:eastAsiaTheme="minorEastAsia"/>
              <w:noProof/>
              <w:lang w:eastAsia="fr-FR"/>
            </w:rPr>
          </w:pPr>
          <w:hyperlink w:anchor="_Toc68766721" w:history="1">
            <w:r w:rsidR="008766F7" w:rsidRPr="005B074B">
              <w:rPr>
                <w:rStyle w:val="Lienhypertexte"/>
                <w:noProof/>
              </w:rPr>
              <w:t>4.</w:t>
            </w:r>
            <w:r w:rsidR="008766F7">
              <w:rPr>
                <w:rFonts w:eastAsiaTheme="minorEastAsia"/>
                <w:noProof/>
                <w:lang w:eastAsia="fr-FR"/>
              </w:rPr>
              <w:tab/>
            </w:r>
            <w:r w:rsidR="008766F7" w:rsidRPr="005B074B">
              <w:rPr>
                <w:rStyle w:val="Lienhypertexte"/>
                <w:noProof/>
              </w:rPr>
              <w:t>COUT DE LA SOLUTION</w:t>
            </w:r>
            <w:r w:rsidR="008766F7">
              <w:rPr>
                <w:noProof/>
                <w:webHidden/>
              </w:rPr>
              <w:tab/>
            </w:r>
            <w:r w:rsidR="008766F7">
              <w:rPr>
                <w:noProof/>
                <w:webHidden/>
              </w:rPr>
              <w:fldChar w:fldCharType="begin"/>
            </w:r>
            <w:r w:rsidR="008766F7">
              <w:rPr>
                <w:noProof/>
                <w:webHidden/>
              </w:rPr>
              <w:instrText xml:space="preserve"> PAGEREF _Toc68766721 \h </w:instrText>
            </w:r>
            <w:r w:rsidR="008766F7">
              <w:rPr>
                <w:noProof/>
                <w:webHidden/>
              </w:rPr>
            </w:r>
            <w:r w:rsidR="008766F7">
              <w:rPr>
                <w:noProof/>
                <w:webHidden/>
              </w:rPr>
              <w:fldChar w:fldCharType="separate"/>
            </w:r>
            <w:r w:rsidR="008766F7">
              <w:rPr>
                <w:noProof/>
                <w:webHidden/>
              </w:rPr>
              <w:t>50</w:t>
            </w:r>
            <w:r w:rsidR="008766F7">
              <w:rPr>
                <w:noProof/>
                <w:webHidden/>
              </w:rPr>
              <w:fldChar w:fldCharType="end"/>
            </w:r>
          </w:hyperlink>
        </w:p>
        <w:p w14:paraId="110E359A" w14:textId="77777777" w:rsidR="008766F7" w:rsidRDefault="005D0A6D">
          <w:pPr>
            <w:pStyle w:val="TM1"/>
            <w:tabs>
              <w:tab w:val="right" w:leader="dot" w:pos="9062"/>
            </w:tabs>
            <w:rPr>
              <w:rFonts w:eastAsiaTheme="minorEastAsia"/>
              <w:noProof/>
              <w:lang w:eastAsia="fr-FR"/>
            </w:rPr>
          </w:pPr>
          <w:hyperlink w:anchor="_Toc68766722" w:history="1">
            <w:r w:rsidR="008766F7" w:rsidRPr="005B074B">
              <w:rPr>
                <w:rStyle w:val="Lienhypertexte"/>
                <w:noProof/>
              </w:rPr>
              <w:t>CONCLUSION</w:t>
            </w:r>
            <w:r w:rsidR="008766F7">
              <w:rPr>
                <w:noProof/>
                <w:webHidden/>
              </w:rPr>
              <w:tab/>
            </w:r>
            <w:r w:rsidR="008766F7">
              <w:rPr>
                <w:noProof/>
                <w:webHidden/>
              </w:rPr>
              <w:fldChar w:fldCharType="begin"/>
            </w:r>
            <w:r w:rsidR="008766F7">
              <w:rPr>
                <w:noProof/>
                <w:webHidden/>
              </w:rPr>
              <w:instrText xml:space="preserve"> PAGEREF _Toc68766722 \h </w:instrText>
            </w:r>
            <w:r w:rsidR="008766F7">
              <w:rPr>
                <w:noProof/>
                <w:webHidden/>
              </w:rPr>
            </w:r>
            <w:r w:rsidR="008766F7">
              <w:rPr>
                <w:noProof/>
                <w:webHidden/>
              </w:rPr>
              <w:fldChar w:fldCharType="separate"/>
            </w:r>
            <w:r w:rsidR="008766F7">
              <w:rPr>
                <w:noProof/>
                <w:webHidden/>
              </w:rPr>
              <w:t>50</w:t>
            </w:r>
            <w:r w:rsidR="008766F7">
              <w:rPr>
                <w:noProof/>
                <w:webHidden/>
              </w:rPr>
              <w:fldChar w:fldCharType="end"/>
            </w:r>
          </w:hyperlink>
        </w:p>
        <w:p w14:paraId="692B04BF" w14:textId="77777777" w:rsidR="008766F7" w:rsidRDefault="005D0A6D">
          <w:pPr>
            <w:pStyle w:val="TM1"/>
            <w:tabs>
              <w:tab w:val="right" w:leader="dot" w:pos="9062"/>
            </w:tabs>
            <w:rPr>
              <w:rFonts w:eastAsiaTheme="minorEastAsia"/>
              <w:noProof/>
              <w:lang w:eastAsia="fr-FR"/>
            </w:rPr>
          </w:pPr>
          <w:hyperlink w:anchor="_Toc68766723" w:history="1">
            <w:r w:rsidR="008766F7" w:rsidRPr="005B074B">
              <w:rPr>
                <w:rStyle w:val="Lienhypertexte"/>
                <w:noProof/>
                <w:lang w:val="en-US"/>
              </w:rPr>
              <w:t>REFERENCES BIBLIOGRAPHIQUES</w:t>
            </w:r>
            <w:r w:rsidR="008766F7">
              <w:rPr>
                <w:noProof/>
                <w:webHidden/>
              </w:rPr>
              <w:tab/>
            </w:r>
            <w:r w:rsidR="008766F7">
              <w:rPr>
                <w:noProof/>
                <w:webHidden/>
              </w:rPr>
              <w:fldChar w:fldCharType="begin"/>
            </w:r>
            <w:r w:rsidR="008766F7">
              <w:rPr>
                <w:noProof/>
                <w:webHidden/>
              </w:rPr>
              <w:instrText xml:space="preserve"> PAGEREF _Toc68766723 \h </w:instrText>
            </w:r>
            <w:r w:rsidR="008766F7">
              <w:rPr>
                <w:noProof/>
                <w:webHidden/>
              </w:rPr>
            </w:r>
            <w:r w:rsidR="008766F7">
              <w:rPr>
                <w:noProof/>
                <w:webHidden/>
              </w:rPr>
              <w:fldChar w:fldCharType="separate"/>
            </w:r>
            <w:r w:rsidR="008766F7">
              <w:rPr>
                <w:noProof/>
                <w:webHidden/>
              </w:rPr>
              <w:t>51</w:t>
            </w:r>
            <w:r w:rsidR="008766F7">
              <w:rPr>
                <w:noProof/>
                <w:webHidden/>
              </w:rPr>
              <w:fldChar w:fldCharType="end"/>
            </w:r>
          </w:hyperlink>
        </w:p>
        <w:p w14:paraId="32620F3F" w14:textId="77777777" w:rsidR="008766F7" w:rsidRDefault="005D0A6D">
          <w:pPr>
            <w:pStyle w:val="TM1"/>
            <w:tabs>
              <w:tab w:val="right" w:leader="dot" w:pos="9062"/>
            </w:tabs>
            <w:rPr>
              <w:rFonts w:eastAsiaTheme="minorEastAsia"/>
              <w:noProof/>
              <w:lang w:eastAsia="fr-FR"/>
            </w:rPr>
          </w:pPr>
          <w:hyperlink w:anchor="_Toc68766724" w:history="1">
            <w:r w:rsidR="008766F7" w:rsidRPr="005B074B">
              <w:rPr>
                <w:rStyle w:val="Lienhypertexte"/>
                <w:noProof/>
                <w:lang w:val="en-US"/>
              </w:rPr>
              <w:t>WEBBOGRAPHIE</w:t>
            </w:r>
            <w:r w:rsidR="008766F7">
              <w:rPr>
                <w:noProof/>
                <w:webHidden/>
              </w:rPr>
              <w:tab/>
            </w:r>
            <w:r w:rsidR="008766F7">
              <w:rPr>
                <w:noProof/>
                <w:webHidden/>
              </w:rPr>
              <w:fldChar w:fldCharType="begin"/>
            </w:r>
            <w:r w:rsidR="008766F7">
              <w:rPr>
                <w:noProof/>
                <w:webHidden/>
              </w:rPr>
              <w:instrText xml:space="preserve"> PAGEREF _Toc68766724 \h </w:instrText>
            </w:r>
            <w:r w:rsidR="008766F7">
              <w:rPr>
                <w:noProof/>
                <w:webHidden/>
              </w:rPr>
            </w:r>
            <w:r w:rsidR="008766F7">
              <w:rPr>
                <w:noProof/>
                <w:webHidden/>
              </w:rPr>
              <w:fldChar w:fldCharType="separate"/>
            </w:r>
            <w:r w:rsidR="008766F7">
              <w:rPr>
                <w:noProof/>
                <w:webHidden/>
              </w:rPr>
              <w:t>51</w:t>
            </w:r>
            <w:r w:rsidR="008766F7">
              <w:rPr>
                <w:noProof/>
                <w:webHidden/>
              </w:rPr>
              <w:fldChar w:fldCharType="end"/>
            </w:r>
          </w:hyperlink>
        </w:p>
        <w:p w14:paraId="76EFA106" w14:textId="77777777" w:rsidR="008766F7" w:rsidRDefault="005D0A6D">
          <w:pPr>
            <w:pStyle w:val="TM1"/>
            <w:tabs>
              <w:tab w:val="right" w:leader="dot" w:pos="9062"/>
            </w:tabs>
            <w:rPr>
              <w:rFonts w:eastAsiaTheme="minorEastAsia"/>
              <w:noProof/>
              <w:lang w:eastAsia="fr-FR"/>
            </w:rPr>
          </w:pPr>
          <w:hyperlink w:anchor="_Toc68766725" w:history="1">
            <w:r w:rsidR="008766F7" w:rsidRPr="005B074B">
              <w:rPr>
                <w:rStyle w:val="Lienhypertexte"/>
                <w:noProof/>
              </w:rPr>
              <w:t>TABLE DES MATIERES</w:t>
            </w:r>
            <w:r w:rsidR="008766F7">
              <w:rPr>
                <w:noProof/>
                <w:webHidden/>
              </w:rPr>
              <w:tab/>
            </w:r>
            <w:r w:rsidR="008766F7">
              <w:rPr>
                <w:noProof/>
                <w:webHidden/>
              </w:rPr>
              <w:fldChar w:fldCharType="begin"/>
            </w:r>
            <w:r w:rsidR="008766F7">
              <w:rPr>
                <w:noProof/>
                <w:webHidden/>
              </w:rPr>
              <w:instrText xml:space="preserve"> PAGEREF _Toc68766725 \h </w:instrText>
            </w:r>
            <w:r w:rsidR="008766F7">
              <w:rPr>
                <w:noProof/>
                <w:webHidden/>
              </w:rPr>
            </w:r>
            <w:r w:rsidR="008766F7">
              <w:rPr>
                <w:noProof/>
                <w:webHidden/>
              </w:rPr>
              <w:fldChar w:fldCharType="separate"/>
            </w:r>
            <w:r w:rsidR="008766F7">
              <w:rPr>
                <w:noProof/>
                <w:webHidden/>
              </w:rPr>
              <w:t>52</w:t>
            </w:r>
            <w:r w:rsidR="008766F7">
              <w:rPr>
                <w:noProof/>
                <w:webHidden/>
              </w:rPr>
              <w:fldChar w:fldCharType="end"/>
            </w:r>
          </w:hyperlink>
        </w:p>
        <w:p w14:paraId="60690070" w14:textId="3CDB9C56" w:rsidR="00F52007" w:rsidRDefault="00711814">
          <w:r w:rsidRPr="00B34AF6">
            <w:rPr>
              <w:rFonts w:asciiTheme="majorHAnsi" w:hAnsiTheme="majorHAnsi"/>
              <w:sz w:val="24"/>
            </w:rPr>
            <w:fldChar w:fldCharType="end"/>
          </w:r>
        </w:p>
      </w:sdtContent>
    </w:sdt>
    <w:p w14:paraId="3742A9B8" w14:textId="77777777" w:rsidR="00491965" w:rsidRDefault="00491965" w:rsidP="0056670C">
      <w:pPr>
        <w:pStyle w:val="Titre1"/>
      </w:pPr>
    </w:p>
    <w:p w14:paraId="36F4B57D" w14:textId="77777777" w:rsidR="006D1554" w:rsidRDefault="006D1554" w:rsidP="006D1554"/>
    <w:p w14:paraId="64E33F8B" w14:textId="77777777" w:rsidR="006D1554" w:rsidRDefault="006D1554" w:rsidP="006D1554"/>
    <w:p w14:paraId="7D09AE1B" w14:textId="77777777" w:rsidR="006D1554" w:rsidRDefault="006D1554" w:rsidP="006D1554"/>
    <w:p w14:paraId="77693040" w14:textId="77777777" w:rsidR="006D1554" w:rsidRDefault="006D1554" w:rsidP="006D1554"/>
    <w:p w14:paraId="196CFD91" w14:textId="77777777" w:rsidR="006D1554" w:rsidRDefault="006D1554" w:rsidP="006D1554"/>
    <w:p w14:paraId="05484FF6" w14:textId="77777777" w:rsidR="006D1554" w:rsidRDefault="006D1554" w:rsidP="006D1554"/>
    <w:p w14:paraId="42305141" w14:textId="77777777" w:rsidR="006D1554" w:rsidRDefault="006D1554" w:rsidP="006D1554"/>
    <w:p w14:paraId="613D652D" w14:textId="77777777" w:rsidR="00456066" w:rsidRDefault="00456066" w:rsidP="006D1554"/>
    <w:p w14:paraId="0B5F552E" w14:textId="77777777" w:rsidR="00456066" w:rsidRDefault="00456066" w:rsidP="006D1554"/>
    <w:p w14:paraId="6353736A" w14:textId="77777777" w:rsidR="00456066" w:rsidRDefault="00456066" w:rsidP="006D1554"/>
    <w:p w14:paraId="137FA212" w14:textId="77777777" w:rsidR="00456066" w:rsidRDefault="00456066" w:rsidP="006D1554"/>
    <w:p w14:paraId="2CCB4F5D" w14:textId="77777777" w:rsidR="006D1554" w:rsidRDefault="006D1554" w:rsidP="006D1554"/>
    <w:sectPr w:rsidR="006D1554" w:rsidSect="00B11DA2">
      <w:footerReference w:type="default" r:id="rId98"/>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E8A60" w14:textId="77777777" w:rsidR="002553C1" w:rsidRDefault="002553C1" w:rsidP="00A12391">
      <w:pPr>
        <w:spacing w:after="0" w:line="240" w:lineRule="auto"/>
      </w:pPr>
      <w:r>
        <w:separator/>
      </w:r>
    </w:p>
  </w:endnote>
  <w:endnote w:type="continuationSeparator" w:id="0">
    <w:p w14:paraId="0C19305E" w14:textId="77777777" w:rsidR="002553C1" w:rsidRDefault="002553C1" w:rsidP="00A1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Karla">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020232"/>
      <w:docPartObj>
        <w:docPartGallery w:val="Page Numbers (Bottom of Page)"/>
        <w:docPartUnique/>
      </w:docPartObj>
    </w:sdtPr>
    <w:sdtContent>
      <w:p w14:paraId="5B516972" w14:textId="77777777" w:rsidR="007436A9" w:rsidRDefault="007436A9" w:rsidP="00EE1A9E">
        <w:pPr>
          <w:pStyle w:val="Pieddepage"/>
          <w:jc w:val="right"/>
        </w:pPr>
        <w:r w:rsidRPr="00D60BC7">
          <w:rPr>
            <w:rFonts w:ascii="Times New Roman" w:hAnsi="Times New Roman" w:cs="Times New Roman"/>
            <w:sz w:val="24"/>
            <w:szCs w:val="24"/>
          </w:rPr>
          <w:fldChar w:fldCharType="begin"/>
        </w:r>
        <w:r w:rsidRPr="00D60BC7">
          <w:rPr>
            <w:rFonts w:ascii="Times New Roman" w:hAnsi="Times New Roman" w:cs="Times New Roman"/>
            <w:sz w:val="24"/>
            <w:szCs w:val="24"/>
          </w:rPr>
          <w:instrText>PAGE   \* MERGEFORMAT</w:instrText>
        </w:r>
        <w:r w:rsidRPr="00D60BC7">
          <w:rPr>
            <w:rFonts w:ascii="Times New Roman" w:hAnsi="Times New Roman" w:cs="Times New Roman"/>
            <w:sz w:val="24"/>
            <w:szCs w:val="24"/>
          </w:rPr>
          <w:fldChar w:fldCharType="separate"/>
        </w:r>
        <w:r w:rsidR="00F95B02">
          <w:rPr>
            <w:rFonts w:ascii="Times New Roman" w:hAnsi="Times New Roman" w:cs="Times New Roman"/>
            <w:noProof/>
            <w:sz w:val="24"/>
            <w:szCs w:val="24"/>
          </w:rPr>
          <w:t>IV</w:t>
        </w:r>
        <w:r w:rsidRPr="00D60BC7">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536070"/>
      <w:docPartObj>
        <w:docPartGallery w:val="Page Numbers (Bottom of Page)"/>
        <w:docPartUnique/>
      </w:docPartObj>
    </w:sdtPr>
    <w:sdtContent>
      <w:p w14:paraId="27FEC94B" w14:textId="77777777" w:rsidR="007436A9" w:rsidRDefault="007436A9">
        <w:pPr>
          <w:pStyle w:val="Pieddepage"/>
          <w:jc w:val="right"/>
        </w:pPr>
        <w:r>
          <w:fldChar w:fldCharType="begin"/>
        </w:r>
        <w:r>
          <w:instrText>PAGE   \* MERGEFORMAT</w:instrText>
        </w:r>
        <w:r>
          <w:fldChar w:fldCharType="separate"/>
        </w:r>
        <w:r w:rsidR="00F95B02">
          <w:rPr>
            <w:noProof/>
          </w:rPr>
          <w:t>4</w:t>
        </w:r>
        <w:r>
          <w:fldChar w:fldCharType="end"/>
        </w:r>
      </w:p>
    </w:sdtContent>
  </w:sdt>
  <w:p w14:paraId="747D1B2F" w14:textId="77777777" w:rsidR="007436A9" w:rsidRDefault="007436A9">
    <w:pPr>
      <w:pStyle w:val="Pieddepage"/>
    </w:pPr>
    <w:r>
      <w:t>Projet de fin de formation CEFIVE – IT 2017-2019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491702"/>
      <w:docPartObj>
        <w:docPartGallery w:val="Page Numbers (Bottom of Page)"/>
        <w:docPartUnique/>
      </w:docPartObj>
    </w:sdtPr>
    <w:sdtContent>
      <w:p w14:paraId="04DDB4FE" w14:textId="77777777" w:rsidR="007436A9" w:rsidRDefault="007436A9">
        <w:pPr>
          <w:pStyle w:val="Pieddepage"/>
          <w:jc w:val="right"/>
        </w:pPr>
        <w:r>
          <w:fldChar w:fldCharType="begin"/>
        </w:r>
        <w:r>
          <w:instrText>PAGE   \* MERGEFORMAT</w:instrText>
        </w:r>
        <w:r>
          <w:fldChar w:fldCharType="separate"/>
        </w:r>
        <w:r w:rsidR="00F95B02">
          <w:rPr>
            <w:noProof/>
          </w:rPr>
          <w:t>15</w:t>
        </w:r>
        <w:r>
          <w:fldChar w:fldCharType="end"/>
        </w:r>
      </w:p>
    </w:sdtContent>
  </w:sdt>
  <w:p w14:paraId="48751671" w14:textId="72E9A7BA" w:rsidR="007436A9" w:rsidRDefault="007436A9">
    <w:pPr>
      <w:pStyle w:val="Pieddepage"/>
    </w:pPr>
    <w:r>
      <w:t>Projet de fin de formation CEFIVE – IT 2017-2019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959B6" w14:textId="77777777" w:rsidR="002553C1" w:rsidRDefault="002553C1" w:rsidP="00A12391">
      <w:pPr>
        <w:spacing w:after="0" w:line="240" w:lineRule="auto"/>
      </w:pPr>
      <w:r>
        <w:separator/>
      </w:r>
    </w:p>
  </w:footnote>
  <w:footnote w:type="continuationSeparator" w:id="0">
    <w:p w14:paraId="160103C1" w14:textId="77777777" w:rsidR="002553C1" w:rsidRDefault="002553C1" w:rsidP="00A12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55306" w14:textId="77777777" w:rsidR="007436A9" w:rsidRDefault="007436A9" w:rsidP="00EE1A9E">
    <w:pPr>
      <w:pStyle w:val="En-tte"/>
      <w:tabs>
        <w:tab w:val="clear" w:pos="4536"/>
        <w:tab w:val="clear" w:pos="9072"/>
        <w:tab w:val="left" w:pos="7560"/>
      </w:tabs>
      <w:rPr>
        <w:rFonts w:ascii="Agency FB" w:hAnsi="Agency FB"/>
        <w:sz w:val="24"/>
        <w:szCs w:val="24"/>
      </w:rPr>
    </w:pPr>
    <w:r w:rsidRPr="001137CF">
      <w:rPr>
        <w:rFonts w:ascii="Agency FB" w:hAnsi="Agency FB"/>
        <w:noProof/>
        <w:sz w:val="24"/>
        <w:szCs w:val="24"/>
        <w:lang w:eastAsia="fr-FR"/>
      </w:rPr>
      <w:drawing>
        <wp:anchor distT="0" distB="0" distL="114300" distR="114300" simplePos="0" relativeHeight="251661824" behindDoc="1" locked="0" layoutInCell="1" allowOverlap="1" wp14:anchorId="0480B071" wp14:editId="57FDA02A">
          <wp:simplePos x="0" y="0"/>
          <wp:positionH relativeFrom="column">
            <wp:posOffset>6985</wp:posOffset>
          </wp:positionH>
          <wp:positionV relativeFrom="paragraph">
            <wp:posOffset>-233680</wp:posOffset>
          </wp:positionV>
          <wp:extent cx="1905000" cy="567690"/>
          <wp:effectExtent l="0" t="0" r="0" b="0"/>
          <wp:wrapTight wrapText="bothSides">
            <wp:wrapPolygon edited="0">
              <wp:start x="0" y="0"/>
              <wp:lineTo x="0" y="18846"/>
              <wp:lineTo x="4752" y="20295"/>
              <wp:lineTo x="12528" y="20295"/>
              <wp:lineTo x="20736" y="14497"/>
              <wp:lineTo x="21168" y="7248"/>
              <wp:lineTo x="13176" y="2174"/>
              <wp:lineTo x="4536" y="0"/>
              <wp:lineTo x="0" y="0"/>
            </wp:wrapPolygon>
          </wp:wrapTight>
          <wp:docPr id="63" name="Image 63" descr="C:\Users\FATOU\Music\PROJET INTERNE CEFIV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OU\Music\PROJET INTERNE CEFIVE\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gency FB" w:eastAsia="Times New Roman" w:hAnsi="Agency FB" w:cs="Times New Roman"/>
        <w:b/>
        <w:noProof/>
        <w:color w:val="17365D"/>
        <w:sz w:val="24"/>
        <w:szCs w:val="24"/>
        <w:lang w:eastAsia="fr-FR"/>
      </w:rPr>
      <mc:AlternateContent>
        <mc:Choice Requires="wps">
          <w:drawing>
            <wp:anchor distT="0" distB="0" distL="114300" distR="114300" simplePos="0" relativeHeight="251658752" behindDoc="0" locked="0" layoutInCell="1" allowOverlap="1" wp14:anchorId="37F63F2E" wp14:editId="7CE28BF8">
              <wp:simplePos x="0" y="0"/>
              <wp:positionH relativeFrom="column">
                <wp:posOffset>2186305</wp:posOffset>
              </wp:positionH>
              <wp:positionV relativeFrom="paragraph">
                <wp:posOffset>-363855</wp:posOffset>
              </wp:positionV>
              <wp:extent cx="1914525" cy="285750"/>
              <wp:effectExtent l="0" t="0" r="28575"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4525" cy="285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9154C75" w14:textId="77777777" w:rsidR="007436A9" w:rsidRPr="00883A82" w:rsidRDefault="007436A9" w:rsidP="00EE1A9E">
                          <w:pPr>
                            <w:jc w:val="center"/>
                            <w:rPr>
                              <w:rFonts w:ascii="Agency FB" w:hAnsi="Agency FB"/>
                              <w:b/>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3F2E" id="Rectangle 20" o:spid="_x0000_s1026" style="position:absolute;margin-left:172.15pt;margin-top:-28.65pt;width:150.75pt;height: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" fillcolor="white [3212]" strokecolor="white [3212]" strokeweight="2pt">
              <v:path arrowok="t"/>
              <v:textbox>
                <w:txbxContent>
                  <w:p w14:paraId="39154C75" w14:textId="77777777" w:rsidR="007436A9" w:rsidRPr="00883A82" w:rsidRDefault="007436A9" w:rsidP="00EE1A9E">
                    <w:pPr>
                      <w:jc w:val="center"/>
                      <w:rPr>
                        <w:rFonts w:ascii="Agency FB" w:hAnsi="Agency FB"/>
                        <w:b/>
                        <w:color w:val="000000" w:themeColor="text1"/>
                        <w:sz w:val="20"/>
                        <w:szCs w:val="20"/>
                        <w:lang w:val="de-DE"/>
                      </w:rPr>
                    </w:pPr>
                  </w:p>
                </w:txbxContent>
              </v:textbox>
            </v:rect>
          </w:pict>
        </mc:Fallback>
      </mc:AlternateContent>
    </w:r>
    <w:r>
      <w:rPr>
        <w:rFonts w:ascii="Agency FB" w:hAnsi="Agency FB"/>
        <w:noProof/>
        <w:sz w:val="24"/>
        <w:szCs w:val="24"/>
        <w:lang w:eastAsia="fr-FR"/>
      </w:rPr>
      <mc:AlternateContent>
        <mc:Choice Requires="wps">
          <w:drawing>
            <wp:anchor distT="0" distB="0" distL="114300" distR="114300" simplePos="0" relativeHeight="251655680" behindDoc="0" locked="0" layoutInCell="1" allowOverlap="1" wp14:anchorId="1A209525" wp14:editId="6F065D38">
              <wp:simplePos x="0" y="0"/>
              <wp:positionH relativeFrom="column">
                <wp:posOffset>5156835</wp:posOffset>
              </wp:positionH>
              <wp:positionV relativeFrom="paragraph">
                <wp:posOffset>-251460</wp:posOffset>
              </wp:positionV>
              <wp:extent cx="1628775" cy="409575"/>
              <wp:effectExtent l="0" t="0" r="28575" b="28575"/>
              <wp:wrapNone/>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8775"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176393" w14:textId="77777777" w:rsidR="007436A9" w:rsidRDefault="007436A9" w:rsidP="00EE1A9E">
                          <w:pPr>
                            <w:jc w:val="center"/>
                          </w:pPr>
                          <w:r>
                            <w:rPr>
                              <w:noProof/>
                              <w:lang w:eastAsia="fr-FR"/>
                            </w:rPr>
                            <w:t>Logo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09525" id="Rectangle 10" o:spid="_x0000_s1027" style="position:absolute;margin-left:406.05pt;margin-top:-19.8pt;width:128.25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" fillcolor="white [3212]" strokecolor="white [3212]" strokeweight="2pt">
              <v:path arrowok="t"/>
              <v:textbox>
                <w:txbxContent>
                  <w:p w14:paraId="34176393" w14:textId="77777777" w:rsidR="007436A9" w:rsidRDefault="007436A9" w:rsidP="00EE1A9E">
                    <w:pPr>
                      <w:jc w:val="center"/>
                    </w:pPr>
                    <w:r>
                      <w:rPr>
                        <w:noProof/>
                        <w:lang w:eastAsia="fr-FR"/>
                      </w:rPr>
                      <w:t>Logo l</w:t>
                    </w:r>
                  </w:p>
                </w:txbxContent>
              </v:textbox>
            </v:rect>
          </w:pict>
        </mc:Fallback>
      </mc:AlternateContent>
    </w:r>
  </w:p>
  <w:p w14:paraId="433EE0FD" w14:textId="77777777" w:rsidR="007436A9" w:rsidRPr="00B675DD" w:rsidRDefault="007436A9" w:rsidP="00EE1A9E">
    <w:pPr>
      <w:pStyle w:val="NormalWeb"/>
      <w:shd w:val="clear" w:color="auto" w:fill="FFFFFF"/>
      <w:jc w:val="center"/>
      <w:rPr>
        <w:rFonts w:ascii="Helvetica" w:hAnsi="Helvetica"/>
        <w:color w:val="222222"/>
        <w:sz w:val="12"/>
        <w:szCs w:val="12"/>
      </w:rPr>
    </w:pPr>
  </w:p>
  <w:p w14:paraId="5E4A2549" w14:textId="77777777" w:rsidR="007436A9" w:rsidRPr="00883A82" w:rsidRDefault="007436A9" w:rsidP="00EE1A9E">
    <w:pPr>
      <w:tabs>
        <w:tab w:val="left" w:pos="1710"/>
      </w:tabs>
      <w:jc w:val="center"/>
      <w:rPr>
        <w:sz w:val="14"/>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8D56A" w14:textId="77777777" w:rsidR="007436A9" w:rsidRPr="00DA6F3C" w:rsidRDefault="007436A9" w:rsidP="00EE1A9E">
    <w:pPr>
      <w:pStyle w:val="Corpsdetexte"/>
      <w:spacing w:before="48" w:line="256" w:lineRule="auto"/>
      <w:ind w:right="-19"/>
    </w:pPr>
    <w:r>
      <w:tab/>
    </w:r>
    <w:r>
      <w:tab/>
    </w:r>
    <w:r>
      <w:tab/>
    </w:r>
    <w:r>
      <w:tab/>
    </w:r>
  </w:p>
  <w:p w14:paraId="6F9FFDA6" w14:textId="77777777" w:rsidR="007436A9" w:rsidRPr="00DA6F3C" w:rsidRDefault="007436A9" w:rsidP="00EE1A9E">
    <w:pPr>
      <w:pStyle w:val="Corpsdetexte"/>
      <w:spacing w:before="7"/>
      <w:rPr>
        <w:sz w:val="18"/>
      </w:rPr>
    </w:pPr>
  </w:p>
  <w:p w14:paraId="67D2C7B5" w14:textId="77777777" w:rsidR="007436A9" w:rsidRDefault="007436A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CD2E69"/>
    <w:multiLevelType w:val="multilevel"/>
    <w:tmpl w:val="3DE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741C6"/>
    <w:multiLevelType w:val="hybridMultilevel"/>
    <w:tmpl w:val="F67C7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840D5"/>
    <w:multiLevelType w:val="hybridMultilevel"/>
    <w:tmpl w:val="DB46C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094A10"/>
    <w:multiLevelType w:val="multilevel"/>
    <w:tmpl w:val="A35C9AC6"/>
    <w:lvl w:ilvl="0">
      <w:start w:val="1"/>
      <w:numFmt w:val="decimal"/>
      <w:lvlText w:val="%1."/>
      <w:lvlJc w:val="left"/>
      <w:pPr>
        <w:ind w:left="360" w:hanging="360"/>
      </w:pPr>
      <w:rPr>
        <w:rFonts w:hint="default"/>
      </w:rPr>
    </w:lvl>
    <w:lvl w:ilvl="1">
      <w:start w:val="1"/>
      <w:numFmt w:val="decimal"/>
      <w:pStyle w:val="Titre3"/>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495E61"/>
    <w:multiLevelType w:val="hybridMultilevel"/>
    <w:tmpl w:val="F808CE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A49EF"/>
    <w:multiLevelType w:val="hybridMultilevel"/>
    <w:tmpl w:val="E1E0E9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746B48"/>
    <w:multiLevelType w:val="hybridMultilevel"/>
    <w:tmpl w:val="00724EFA"/>
    <w:lvl w:ilvl="0" w:tplc="376A48A0">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C858F2"/>
    <w:multiLevelType w:val="hybridMultilevel"/>
    <w:tmpl w:val="EA36A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711448"/>
    <w:multiLevelType w:val="hybridMultilevel"/>
    <w:tmpl w:val="9C8E8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E42F88"/>
    <w:multiLevelType w:val="hybridMultilevel"/>
    <w:tmpl w:val="51AA55E2"/>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15:restartNumberingAfterBreak="0">
    <w:nsid w:val="360C1803"/>
    <w:multiLevelType w:val="hybridMultilevel"/>
    <w:tmpl w:val="A24823C4"/>
    <w:lvl w:ilvl="0" w:tplc="281CFEFA">
      <w:start w:val="1"/>
      <w:numFmt w:val="bullet"/>
      <w:lvlText w:val=""/>
      <w:lvlJc w:val="left"/>
      <w:pPr>
        <w:ind w:left="720" w:hanging="360"/>
      </w:pPr>
      <w:rPr>
        <w:rFonts w:ascii="Symbol" w:hAnsi="Symbol" w:hint="default"/>
        <w:b/>
        <w:i w:val="0"/>
      </w:rPr>
    </w:lvl>
    <w:lvl w:ilvl="1" w:tplc="7D56BFC8" w:tentative="1">
      <w:start w:val="1"/>
      <w:numFmt w:val="bullet"/>
      <w:lvlText w:val="o"/>
      <w:lvlJc w:val="left"/>
      <w:pPr>
        <w:ind w:left="1440" w:hanging="360"/>
      </w:pPr>
      <w:rPr>
        <w:rFonts w:ascii="Courier New" w:hAnsi="Courier New" w:cs="Courier New" w:hint="default"/>
      </w:rPr>
    </w:lvl>
    <w:lvl w:ilvl="2" w:tplc="06847978" w:tentative="1">
      <w:start w:val="1"/>
      <w:numFmt w:val="bullet"/>
      <w:lvlText w:val=""/>
      <w:lvlJc w:val="left"/>
      <w:pPr>
        <w:ind w:left="2160" w:hanging="360"/>
      </w:pPr>
      <w:rPr>
        <w:rFonts w:ascii="Wingdings" w:hAnsi="Wingdings" w:hint="default"/>
      </w:rPr>
    </w:lvl>
    <w:lvl w:ilvl="3" w:tplc="5FF46B48" w:tentative="1">
      <w:start w:val="1"/>
      <w:numFmt w:val="bullet"/>
      <w:lvlText w:val=""/>
      <w:lvlJc w:val="left"/>
      <w:pPr>
        <w:ind w:left="2880" w:hanging="360"/>
      </w:pPr>
      <w:rPr>
        <w:rFonts w:ascii="Symbol" w:hAnsi="Symbol" w:hint="default"/>
      </w:rPr>
    </w:lvl>
    <w:lvl w:ilvl="4" w:tplc="1910FCD2" w:tentative="1">
      <w:start w:val="1"/>
      <w:numFmt w:val="bullet"/>
      <w:lvlText w:val="o"/>
      <w:lvlJc w:val="left"/>
      <w:pPr>
        <w:ind w:left="3600" w:hanging="360"/>
      </w:pPr>
      <w:rPr>
        <w:rFonts w:ascii="Courier New" w:hAnsi="Courier New" w:cs="Courier New" w:hint="default"/>
      </w:rPr>
    </w:lvl>
    <w:lvl w:ilvl="5" w:tplc="C1DC9196" w:tentative="1">
      <w:start w:val="1"/>
      <w:numFmt w:val="bullet"/>
      <w:lvlText w:val=""/>
      <w:lvlJc w:val="left"/>
      <w:pPr>
        <w:ind w:left="4320" w:hanging="360"/>
      </w:pPr>
      <w:rPr>
        <w:rFonts w:ascii="Wingdings" w:hAnsi="Wingdings" w:hint="default"/>
      </w:rPr>
    </w:lvl>
    <w:lvl w:ilvl="6" w:tplc="D1F677CA" w:tentative="1">
      <w:start w:val="1"/>
      <w:numFmt w:val="bullet"/>
      <w:lvlText w:val=""/>
      <w:lvlJc w:val="left"/>
      <w:pPr>
        <w:ind w:left="5040" w:hanging="360"/>
      </w:pPr>
      <w:rPr>
        <w:rFonts w:ascii="Symbol" w:hAnsi="Symbol" w:hint="default"/>
      </w:rPr>
    </w:lvl>
    <w:lvl w:ilvl="7" w:tplc="E4C6FE86" w:tentative="1">
      <w:start w:val="1"/>
      <w:numFmt w:val="bullet"/>
      <w:lvlText w:val="o"/>
      <w:lvlJc w:val="left"/>
      <w:pPr>
        <w:ind w:left="5760" w:hanging="360"/>
      </w:pPr>
      <w:rPr>
        <w:rFonts w:ascii="Courier New" w:hAnsi="Courier New" w:cs="Courier New" w:hint="default"/>
      </w:rPr>
    </w:lvl>
    <w:lvl w:ilvl="8" w:tplc="0A5CD0E6" w:tentative="1">
      <w:start w:val="1"/>
      <w:numFmt w:val="bullet"/>
      <w:lvlText w:val=""/>
      <w:lvlJc w:val="left"/>
      <w:pPr>
        <w:ind w:left="6480" w:hanging="360"/>
      </w:pPr>
      <w:rPr>
        <w:rFonts w:ascii="Wingdings" w:hAnsi="Wingdings" w:hint="default"/>
      </w:rPr>
    </w:lvl>
  </w:abstractNum>
  <w:abstractNum w:abstractNumId="17"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442B9"/>
    <w:multiLevelType w:val="multilevel"/>
    <w:tmpl w:val="8B388DC8"/>
    <w:lvl w:ilvl="0">
      <w:start w:val="1"/>
      <w:numFmt w:val="decimal"/>
      <w:lvlText w:val="%1."/>
      <w:lvlJc w:val="left"/>
      <w:pPr>
        <w:ind w:left="360" w:hanging="360"/>
      </w:pPr>
      <w:rPr>
        <w:rFonts w:hint="default"/>
        <w:sz w:val="32"/>
      </w:rPr>
    </w:lvl>
    <w:lvl w:ilvl="1">
      <w:start w:val="1"/>
      <w:numFmt w:val="decimal"/>
      <w:pStyle w:val="Partie2Titre3"/>
      <w:lvlText w:val="%1.%2."/>
      <w:lvlJc w:val="left"/>
      <w:pPr>
        <w:ind w:left="792"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5F58E7"/>
    <w:multiLevelType w:val="multilevel"/>
    <w:tmpl w:val="E23A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64D9C"/>
    <w:multiLevelType w:val="multilevel"/>
    <w:tmpl w:val="311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80476"/>
    <w:multiLevelType w:val="multilevel"/>
    <w:tmpl w:val="ACA0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65D2C"/>
    <w:multiLevelType w:val="hybridMultilevel"/>
    <w:tmpl w:val="8F1E18EC"/>
    <w:lvl w:ilvl="0" w:tplc="609CA582">
      <w:start w:val="1"/>
      <w:numFmt w:val="lowerLetter"/>
      <w:pStyle w:val="PartieTitre4"/>
      <w:lvlText w:val="%1."/>
      <w:lvlJc w:val="left"/>
      <w:pPr>
        <w:ind w:left="720" w:hanging="360"/>
      </w:pPr>
      <w:rPr>
        <w:rFonts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AF7CC9"/>
    <w:multiLevelType w:val="multilevel"/>
    <w:tmpl w:val="0C881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27C70"/>
    <w:multiLevelType w:val="multilevel"/>
    <w:tmpl w:val="52B8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E486B"/>
    <w:multiLevelType w:val="hybridMultilevel"/>
    <w:tmpl w:val="0874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4E7584"/>
    <w:multiLevelType w:val="multilevel"/>
    <w:tmpl w:val="4232CAAA"/>
    <w:lvl w:ilvl="0">
      <w:start w:val="1"/>
      <w:numFmt w:val="decimal"/>
      <w:lvlText w:val="%1."/>
      <w:lvlJc w:val="left"/>
      <w:pPr>
        <w:ind w:left="360" w:hanging="360"/>
      </w:pPr>
    </w:lvl>
    <w:lvl w:ilvl="1">
      <w:start w:val="1"/>
      <w:numFmt w:val="decimal"/>
      <w:pStyle w:val="Titre2"/>
      <w:lvlText w:val="%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B222E8"/>
    <w:multiLevelType w:val="hybridMultilevel"/>
    <w:tmpl w:val="FA74BE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AD17F6"/>
    <w:multiLevelType w:val="hybridMultilevel"/>
    <w:tmpl w:val="C9708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497E41"/>
    <w:multiLevelType w:val="hybridMultilevel"/>
    <w:tmpl w:val="24949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9F2571B"/>
    <w:multiLevelType w:val="hybridMultilevel"/>
    <w:tmpl w:val="043E31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4665EB"/>
    <w:multiLevelType w:val="hybridMultilevel"/>
    <w:tmpl w:val="6AB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6941BE"/>
    <w:multiLevelType w:val="multilevel"/>
    <w:tmpl w:val="8F36A31E"/>
    <w:lvl w:ilvl="0">
      <w:start w:val="1"/>
      <w:numFmt w:val="decimal"/>
      <w:pStyle w:val="Partie2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AA"/>
    <w:multiLevelType w:val="hybridMultilevel"/>
    <w:tmpl w:val="83143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4A67B4C"/>
    <w:multiLevelType w:val="hybridMultilevel"/>
    <w:tmpl w:val="EF0EAE6C"/>
    <w:lvl w:ilvl="0" w:tplc="FD320762">
      <w:start w:val="1"/>
      <w:numFmt w:val="lowerLetter"/>
      <w:pStyle w:val="Sansinterligne"/>
      <w:lvlText w:val="2.%1"/>
      <w:lvlJc w:val="left"/>
      <w:pPr>
        <w:ind w:left="720" w:hanging="360"/>
      </w:pPr>
      <w:rPr>
        <w:rFonts w:hint="default"/>
        <w:color w:val="auto"/>
      </w:rPr>
    </w:lvl>
    <w:lvl w:ilvl="1" w:tplc="7ED8C644" w:tentative="1">
      <w:start w:val="1"/>
      <w:numFmt w:val="lowerLetter"/>
      <w:lvlText w:val="%2."/>
      <w:lvlJc w:val="left"/>
      <w:pPr>
        <w:ind w:left="1440" w:hanging="360"/>
      </w:pPr>
    </w:lvl>
    <w:lvl w:ilvl="2" w:tplc="AC26D16A" w:tentative="1">
      <w:start w:val="1"/>
      <w:numFmt w:val="lowerRoman"/>
      <w:lvlText w:val="%3."/>
      <w:lvlJc w:val="right"/>
      <w:pPr>
        <w:ind w:left="2160" w:hanging="180"/>
      </w:pPr>
    </w:lvl>
    <w:lvl w:ilvl="3" w:tplc="672C60BA" w:tentative="1">
      <w:start w:val="1"/>
      <w:numFmt w:val="decimal"/>
      <w:lvlText w:val="%4."/>
      <w:lvlJc w:val="left"/>
      <w:pPr>
        <w:ind w:left="2880" w:hanging="360"/>
      </w:pPr>
    </w:lvl>
    <w:lvl w:ilvl="4" w:tplc="41BE6528" w:tentative="1">
      <w:start w:val="1"/>
      <w:numFmt w:val="lowerLetter"/>
      <w:lvlText w:val="%5."/>
      <w:lvlJc w:val="left"/>
      <w:pPr>
        <w:ind w:left="3600" w:hanging="360"/>
      </w:pPr>
    </w:lvl>
    <w:lvl w:ilvl="5" w:tplc="4814B836" w:tentative="1">
      <w:start w:val="1"/>
      <w:numFmt w:val="lowerRoman"/>
      <w:lvlText w:val="%6."/>
      <w:lvlJc w:val="right"/>
      <w:pPr>
        <w:ind w:left="4320" w:hanging="180"/>
      </w:pPr>
    </w:lvl>
    <w:lvl w:ilvl="6" w:tplc="899EFE30" w:tentative="1">
      <w:start w:val="1"/>
      <w:numFmt w:val="decimal"/>
      <w:lvlText w:val="%7."/>
      <w:lvlJc w:val="left"/>
      <w:pPr>
        <w:ind w:left="5040" w:hanging="360"/>
      </w:pPr>
    </w:lvl>
    <w:lvl w:ilvl="7" w:tplc="0478BDE8" w:tentative="1">
      <w:start w:val="1"/>
      <w:numFmt w:val="lowerLetter"/>
      <w:lvlText w:val="%8."/>
      <w:lvlJc w:val="left"/>
      <w:pPr>
        <w:ind w:left="5760" w:hanging="360"/>
      </w:pPr>
    </w:lvl>
    <w:lvl w:ilvl="8" w:tplc="10363522" w:tentative="1">
      <w:start w:val="1"/>
      <w:numFmt w:val="lowerRoman"/>
      <w:lvlText w:val="%9."/>
      <w:lvlJc w:val="right"/>
      <w:pPr>
        <w:ind w:left="6480" w:hanging="180"/>
      </w:pPr>
    </w:lvl>
  </w:abstractNum>
  <w:abstractNum w:abstractNumId="39"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0" w15:restartNumberingAfterBreak="0">
    <w:nsid w:val="699950EA"/>
    <w:multiLevelType w:val="hybridMultilevel"/>
    <w:tmpl w:val="D27C6E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E5616D"/>
    <w:multiLevelType w:val="multilevel"/>
    <w:tmpl w:val="B58671C8"/>
    <w:lvl w:ilvl="0">
      <w:start w:val="1"/>
      <w:numFmt w:val="decimal"/>
      <w:lvlText w:val="%1."/>
      <w:lvlJc w:val="left"/>
      <w:pPr>
        <w:ind w:left="360" w:hanging="360"/>
      </w:pPr>
    </w:lvl>
    <w:lvl w:ilvl="1">
      <w:start w:val="1"/>
      <w:numFmt w:val="decimal"/>
      <w:pStyle w:val="Partie3Titr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B82C10"/>
    <w:multiLevelType w:val="multilevel"/>
    <w:tmpl w:val="4C7A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511995"/>
    <w:multiLevelType w:val="hybridMultilevel"/>
    <w:tmpl w:val="19FEA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51D2A67"/>
    <w:multiLevelType w:val="multilevel"/>
    <w:tmpl w:val="C0A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48" w15:restartNumberingAfterBreak="0">
    <w:nsid w:val="7ECE71CE"/>
    <w:multiLevelType w:val="hybridMultilevel"/>
    <w:tmpl w:val="5DDE8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39"/>
  </w:num>
  <w:num w:numId="3">
    <w:abstractNumId w:val="47"/>
  </w:num>
  <w:num w:numId="4">
    <w:abstractNumId w:val="23"/>
  </w:num>
  <w:num w:numId="5">
    <w:abstractNumId w:val="16"/>
  </w:num>
  <w:num w:numId="6">
    <w:abstractNumId w:val="7"/>
  </w:num>
  <w:num w:numId="7">
    <w:abstractNumId w:val="11"/>
  </w:num>
  <w:num w:numId="8">
    <w:abstractNumId w:val="46"/>
  </w:num>
  <w:num w:numId="9">
    <w:abstractNumId w:val="20"/>
  </w:num>
  <w:num w:numId="10">
    <w:abstractNumId w:val="6"/>
  </w:num>
  <w:num w:numId="11">
    <w:abstractNumId w:val="28"/>
  </w:num>
  <w:num w:numId="12">
    <w:abstractNumId w:val="48"/>
  </w:num>
  <w:num w:numId="13">
    <w:abstractNumId w:val="3"/>
  </w:num>
  <w:num w:numId="14">
    <w:abstractNumId w:val="32"/>
  </w:num>
  <w:num w:numId="15">
    <w:abstractNumId w:val="45"/>
  </w:num>
  <w:num w:numId="16">
    <w:abstractNumId w:val="0"/>
  </w:num>
  <w:num w:numId="17">
    <w:abstractNumId w:val="30"/>
  </w:num>
  <w:num w:numId="18">
    <w:abstractNumId w:val="37"/>
  </w:num>
  <w:num w:numId="19">
    <w:abstractNumId w:val="14"/>
  </w:num>
  <w:num w:numId="20">
    <w:abstractNumId w:val="36"/>
  </w:num>
  <w:num w:numId="21">
    <w:abstractNumId w:val="24"/>
  </w:num>
  <w:num w:numId="22">
    <w:abstractNumId w:val="43"/>
  </w:num>
  <w:num w:numId="23">
    <w:abstractNumId w:val="5"/>
  </w:num>
  <w:num w:numId="24">
    <w:abstractNumId w:val="4"/>
  </w:num>
  <w:num w:numId="25">
    <w:abstractNumId w:val="9"/>
  </w:num>
  <w:num w:numId="26">
    <w:abstractNumId w:val="17"/>
  </w:num>
  <w:num w:numId="27">
    <w:abstractNumId w:val="41"/>
  </w:num>
  <w:num w:numId="28">
    <w:abstractNumId w:val="19"/>
  </w:num>
  <w:num w:numId="29">
    <w:abstractNumId w:val="29"/>
  </w:num>
  <w:num w:numId="30">
    <w:abstractNumId w:val="10"/>
  </w:num>
  <w:num w:numId="31">
    <w:abstractNumId w:val="40"/>
  </w:num>
  <w:num w:numId="32">
    <w:abstractNumId w:val="44"/>
  </w:num>
  <w:num w:numId="33">
    <w:abstractNumId w:val="26"/>
  </w:num>
  <w:num w:numId="34">
    <w:abstractNumId w:val="8"/>
  </w:num>
  <w:num w:numId="35">
    <w:abstractNumId w:val="15"/>
  </w:num>
  <w:num w:numId="36">
    <w:abstractNumId w:val="2"/>
  </w:num>
  <w:num w:numId="37">
    <w:abstractNumId w:val="33"/>
  </w:num>
  <w:num w:numId="38">
    <w:abstractNumId w:val="22"/>
  </w:num>
  <w:num w:numId="39">
    <w:abstractNumId w:val="27"/>
  </w:num>
  <w:num w:numId="40">
    <w:abstractNumId w:val="12"/>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18"/>
  </w:num>
  <w:num w:numId="45">
    <w:abstractNumId w:val="35"/>
  </w:num>
  <w:num w:numId="46">
    <w:abstractNumId w:val="22"/>
    <w:lvlOverride w:ilvl="0">
      <w:startOverride w:val="1"/>
    </w:lvlOverride>
  </w:num>
  <w:num w:numId="47">
    <w:abstractNumId w:val="22"/>
    <w:lvlOverride w:ilvl="0">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lvlOverride w:ilvl="0">
      <w:startOverride w:val="1"/>
    </w:lvlOverride>
  </w:num>
  <w:num w:numId="50">
    <w:abstractNumId w:val="34"/>
  </w:num>
  <w:num w:numId="51">
    <w:abstractNumId w:val="22"/>
    <w:lvlOverride w:ilvl="0">
      <w:startOverride w:val="1"/>
    </w:lvlOverride>
  </w:num>
  <w:num w:numId="52">
    <w:abstractNumId w:val="13"/>
  </w:num>
  <w:num w:numId="53">
    <w:abstractNumId w:val="22"/>
    <w:lvlOverride w:ilvl="0">
      <w:startOverride w:val="1"/>
    </w:lvlOverride>
  </w:num>
  <w:num w:numId="54">
    <w:abstractNumId w:val="22"/>
    <w:lvlOverride w:ilvl="0">
      <w:startOverride w:val="1"/>
    </w:lvlOverride>
  </w:num>
  <w:num w:numId="5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2"/>
  </w:num>
  <w:num w:numId="57">
    <w:abstractNumId w:val="1"/>
  </w:num>
  <w:num w:numId="58">
    <w:abstractNumId w:val="25"/>
  </w:num>
  <w:num w:numId="59">
    <w:abstractNumId w:val="21"/>
  </w:num>
  <w:num w:numId="60">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776F0"/>
    <w:rsid w:val="00001BC7"/>
    <w:rsid w:val="00002B86"/>
    <w:rsid w:val="00002D37"/>
    <w:rsid w:val="000038B2"/>
    <w:rsid w:val="000055BE"/>
    <w:rsid w:val="00005F7D"/>
    <w:rsid w:val="00007DF4"/>
    <w:rsid w:val="00012424"/>
    <w:rsid w:val="00016C99"/>
    <w:rsid w:val="00017263"/>
    <w:rsid w:val="000205B9"/>
    <w:rsid w:val="00021796"/>
    <w:rsid w:val="00021E59"/>
    <w:rsid w:val="000243DA"/>
    <w:rsid w:val="00031982"/>
    <w:rsid w:val="000353C1"/>
    <w:rsid w:val="000359D9"/>
    <w:rsid w:val="00037003"/>
    <w:rsid w:val="00040A23"/>
    <w:rsid w:val="0004124A"/>
    <w:rsid w:val="0004288A"/>
    <w:rsid w:val="00044BCB"/>
    <w:rsid w:val="00044CBE"/>
    <w:rsid w:val="0004521C"/>
    <w:rsid w:val="00045A29"/>
    <w:rsid w:val="00045C87"/>
    <w:rsid w:val="000462DC"/>
    <w:rsid w:val="0005264A"/>
    <w:rsid w:val="00054D00"/>
    <w:rsid w:val="00062ECE"/>
    <w:rsid w:val="000643F7"/>
    <w:rsid w:val="0006499D"/>
    <w:rsid w:val="000649DE"/>
    <w:rsid w:val="00064DD5"/>
    <w:rsid w:val="00065B41"/>
    <w:rsid w:val="00066710"/>
    <w:rsid w:val="0006703B"/>
    <w:rsid w:val="000676B9"/>
    <w:rsid w:val="00070A3A"/>
    <w:rsid w:val="00070E89"/>
    <w:rsid w:val="000737E1"/>
    <w:rsid w:val="000745A8"/>
    <w:rsid w:val="00075863"/>
    <w:rsid w:val="00085E5B"/>
    <w:rsid w:val="000860C6"/>
    <w:rsid w:val="000863F7"/>
    <w:rsid w:val="0008769A"/>
    <w:rsid w:val="0009000A"/>
    <w:rsid w:val="00090402"/>
    <w:rsid w:val="000916BD"/>
    <w:rsid w:val="000918FB"/>
    <w:rsid w:val="00092FA9"/>
    <w:rsid w:val="0009312B"/>
    <w:rsid w:val="00093A11"/>
    <w:rsid w:val="00096B73"/>
    <w:rsid w:val="000A2B1B"/>
    <w:rsid w:val="000A365E"/>
    <w:rsid w:val="000A5F6A"/>
    <w:rsid w:val="000A6C37"/>
    <w:rsid w:val="000A6EFF"/>
    <w:rsid w:val="000A716D"/>
    <w:rsid w:val="000A73E5"/>
    <w:rsid w:val="000A7F0B"/>
    <w:rsid w:val="000B0284"/>
    <w:rsid w:val="000B08D2"/>
    <w:rsid w:val="000B09F3"/>
    <w:rsid w:val="000B188D"/>
    <w:rsid w:val="000B1C2A"/>
    <w:rsid w:val="000B1C77"/>
    <w:rsid w:val="000B1FC9"/>
    <w:rsid w:val="000B4685"/>
    <w:rsid w:val="000B5FEB"/>
    <w:rsid w:val="000B6205"/>
    <w:rsid w:val="000B703A"/>
    <w:rsid w:val="000B7751"/>
    <w:rsid w:val="000C0EE8"/>
    <w:rsid w:val="000C220D"/>
    <w:rsid w:val="000C28F8"/>
    <w:rsid w:val="000C2FDC"/>
    <w:rsid w:val="000C3259"/>
    <w:rsid w:val="000C3351"/>
    <w:rsid w:val="000C47C2"/>
    <w:rsid w:val="000C5B29"/>
    <w:rsid w:val="000C636E"/>
    <w:rsid w:val="000C6885"/>
    <w:rsid w:val="000D06B4"/>
    <w:rsid w:val="000D1D1F"/>
    <w:rsid w:val="000D4B22"/>
    <w:rsid w:val="000D548C"/>
    <w:rsid w:val="000D7614"/>
    <w:rsid w:val="000E201C"/>
    <w:rsid w:val="000E63BB"/>
    <w:rsid w:val="000E7F97"/>
    <w:rsid w:val="000F0B7F"/>
    <w:rsid w:val="000F0BFF"/>
    <w:rsid w:val="000F21DC"/>
    <w:rsid w:val="000F2A72"/>
    <w:rsid w:val="000F3926"/>
    <w:rsid w:val="000F41DB"/>
    <w:rsid w:val="000F598F"/>
    <w:rsid w:val="000F5A20"/>
    <w:rsid w:val="000F6D78"/>
    <w:rsid w:val="00100FE2"/>
    <w:rsid w:val="00101FA0"/>
    <w:rsid w:val="001030DA"/>
    <w:rsid w:val="00103C31"/>
    <w:rsid w:val="00104109"/>
    <w:rsid w:val="00104923"/>
    <w:rsid w:val="00107154"/>
    <w:rsid w:val="0011055F"/>
    <w:rsid w:val="0011309E"/>
    <w:rsid w:val="001137F8"/>
    <w:rsid w:val="001147B7"/>
    <w:rsid w:val="00116A91"/>
    <w:rsid w:val="0012411C"/>
    <w:rsid w:val="0013074E"/>
    <w:rsid w:val="00130C6A"/>
    <w:rsid w:val="0013134E"/>
    <w:rsid w:val="001313B4"/>
    <w:rsid w:val="001344D4"/>
    <w:rsid w:val="00136475"/>
    <w:rsid w:val="00136728"/>
    <w:rsid w:val="0013719A"/>
    <w:rsid w:val="001374D4"/>
    <w:rsid w:val="00140052"/>
    <w:rsid w:val="00143CC9"/>
    <w:rsid w:val="0014728E"/>
    <w:rsid w:val="001473DF"/>
    <w:rsid w:val="0014792E"/>
    <w:rsid w:val="00150C8B"/>
    <w:rsid w:val="00151044"/>
    <w:rsid w:val="00156770"/>
    <w:rsid w:val="00156E04"/>
    <w:rsid w:val="00157062"/>
    <w:rsid w:val="00157EFA"/>
    <w:rsid w:val="00160B55"/>
    <w:rsid w:val="00161FA6"/>
    <w:rsid w:val="00164B46"/>
    <w:rsid w:val="00165624"/>
    <w:rsid w:val="00167602"/>
    <w:rsid w:val="00167C2F"/>
    <w:rsid w:val="001712C4"/>
    <w:rsid w:val="00171E89"/>
    <w:rsid w:val="00172A59"/>
    <w:rsid w:val="00173216"/>
    <w:rsid w:val="00176D6F"/>
    <w:rsid w:val="001803F0"/>
    <w:rsid w:val="0018040A"/>
    <w:rsid w:val="00180C7C"/>
    <w:rsid w:val="0018140B"/>
    <w:rsid w:val="001814BD"/>
    <w:rsid w:val="001829BD"/>
    <w:rsid w:val="00185C7A"/>
    <w:rsid w:val="00190D88"/>
    <w:rsid w:val="0019162A"/>
    <w:rsid w:val="00195934"/>
    <w:rsid w:val="001A00C3"/>
    <w:rsid w:val="001A1766"/>
    <w:rsid w:val="001A20F5"/>
    <w:rsid w:val="001A216C"/>
    <w:rsid w:val="001A393D"/>
    <w:rsid w:val="001B00EE"/>
    <w:rsid w:val="001B2D70"/>
    <w:rsid w:val="001B5BEE"/>
    <w:rsid w:val="001B65C6"/>
    <w:rsid w:val="001B6973"/>
    <w:rsid w:val="001B6DC2"/>
    <w:rsid w:val="001B791F"/>
    <w:rsid w:val="001C0331"/>
    <w:rsid w:val="001C1956"/>
    <w:rsid w:val="001C1BAA"/>
    <w:rsid w:val="001C64E9"/>
    <w:rsid w:val="001C66A8"/>
    <w:rsid w:val="001D1034"/>
    <w:rsid w:val="001D207E"/>
    <w:rsid w:val="001D3D02"/>
    <w:rsid w:val="001D5082"/>
    <w:rsid w:val="001E157A"/>
    <w:rsid w:val="001E5084"/>
    <w:rsid w:val="001E6D36"/>
    <w:rsid w:val="001F0579"/>
    <w:rsid w:val="001F0AF2"/>
    <w:rsid w:val="001F66A4"/>
    <w:rsid w:val="001F68FE"/>
    <w:rsid w:val="001F6DE6"/>
    <w:rsid w:val="001F7914"/>
    <w:rsid w:val="001F79F9"/>
    <w:rsid w:val="001F7A66"/>
    <w:rsid w:val="00201F5B"/>
    <w:rsid w:val="00203C80"/>
    <w:rsid w:val="0020446D"/>
    <w:rsid w:val="00204A20"/>
    <w:rsid w:val="00205571"/>
    <w:rsid w:val="00205CDF"/>
    <w:rsid w:val="0020699C"/>
    <w:rsid w:val="0020722D"/>
    <w:rsid w:val="00207EE0"/>
    <w:rsid w:val="00214B2D"/>
    <w:rsid w:val="00220FCA"/>
    <w:rsid w:val="00222B1F"/>
    <w:rsid w:val="00222DC5"/>
    <w:rsid w:val="002260C2"/>
    <w:rsid w:val="002277DA"/>
    <w:rsid w:val="0022791F"/>
    <w:rsid w:val="00227A7D"/>
    <w:rsid w:val="00227E8A"/>
    <w:rsid w:val="00230AF8"/>
    <w:rsid w:val="00230FE6"/>
    <w:rsid w:val="00231504"/>
    <w:rsid w:val="0023196B"/>
    <w:rsid w:val="00233B54"/>
    <w:rsid w:val="002342DD"/>
    <w:rsid w:val="00234FE3"/>
    <w:rsid w:val="00235A0F"/>
    <w:rsid w:val="0023653A"/>
    <w:rsid w:val="0024030E"/>
    <w:rsid w:val="00243B5D"/>
    <w:rsid w:val="00246EA4"/>
    <w:rsid w:val="00246F3D"/>
    <w:rsid w:val="002508EC"/>
    <w:rsid w:val="00253D4D"/>
    <w:rsid w:val="00253D5F"/>
    <w:rsid w:val="00254F65"/>
    <w:rsid w:val="002553C1"/>
    <w:rsid w:val="0025561E"/>
    <w:rsid w:val="002608B4"/>
    <w:rsid w:val="00261B94"/>
    <w:rsid w:val="00262F53"/>
    <w:rsid w:val="0026547D"/>
    <w:rsid w:val="00265610"/>
    <w:rsid w:val="002676B1"/>
    <w:rsid w:val="00273053"/>
    <w:rsid w:val="00276992"/>
    <w:rsid w:val="00280CA2"/>
    <w:rsid w:val="00281CF2"/>
    <w:rsid w:val="00281DB6"/>
    <w:rsid w:val="00283ADA"/>
    <w:rsid w:val="00285547"/>
    <w:rsid w:val="00285558"/>
    <w:rsid w:val="00287D8C"/>
    <w:rsid w:val="00290DDA"/>
    <w:rsid w:val="00291DB9"/>
    <w:rsid w:val="00291E60"/>
    <w:rsid w:val="002942C3"/>
    <w:rsid w:val="00294BB7"/>
    <w:rsid w:val="00294E29"/>
    <w:rsid w:val="002951A7"/>
    <w:rsid w:val="00295901"/>
    <w:rsid w:val="002A05DB"/>
    <w:rsid w:val="002A1717"/>
    <w:rsid w:val="002A1B77"/>
    <w:rsid w:val="002A41AC"/>
    <w:rsid w:val="002A444D"/>
    <w:rsid w:val="002B1D77"/>
    <w:rsid w:val="002B2649"/>
    <w:rsid w:val="002B2942"/>
    <w:rsid w:val="002B2F4C"/>
    <w:rsid w:val="002B56C3"/>
    <w:rsid w:val="002B72F1"/>
    <w:rsid w:val="002B741D"/>
    <w:rsid w:val="002B76E5"/>
    <w:rsid w:val="002C1632"/>
    <w:rsid w:val="002C24B6"/>
    <w:rsid w:val="002C4FBB"/>
    <w:rsid w:val="002C7F47"/>
    <w:rsid w:val="002D023D"/>
    <w:rsid w:val="002D298F"/>
    <w:rsid w:val="002D501D"/>
    <w:rsid w:val="002D683E"/>
    <w:rsid w:val="002D7B5D"/>
    <w:rsid w:val="002E43FC"/>
    <w:rsid w:val="002E4DCD"/>
    <w:rsid w:val="002E5161"/>
    <w:rsid w:val="002E527B"/>
    <w:rsid w:val="002F0968"/>
    <w:rsid w:val="002F1D4D"/>
    <w:rsid w:val="002F27C8"/>
    <w:rsid w:val="002F2869"/>
    <w:rsid w:val="002F3C72"/>
    <w:rsid w:val="002F620D"/>
    <w:rsid w:val="002F79BD"/>
    <w:rsid w:val="002F7C8D"/>
    <w:rsid w:val="00302D7A"/>
    <w:rsid w:val="0030421C"/>
    <w:rsid w:val="00304AA4"/>
    <w:rsid w:val="00306F6B"/>
    <w:rsid w:val="00307E65"/>
    <w:rsid w:val="00311DE8"/>
    <w:rsid w:val="00314B96"/>
    <w:rsid w:val="00316729"/>
    <w:rsid w:val="0031680E"/>
    <w:rsid w:val="003168A9"/>
    <w:rsid w:val="00316AAE"/>
    <w:rsid w:val="003171D6"/>
    <w:rsid w:val="00317A94"/>
    <w:rsid w:val="003204BD"/>
    <w:rsid w:val="00320D07"/>
    <w:rsid w:val="00321A26"/>
    <w:rsid w:val="00322DD1"/>
    <w:rsid w:val="003232FA"/>
    <w:rsid w:val="003254C9"/>
    <w:rsid w:val="0033073F"/>
    <w:rsid w:val="00331206"/>
    <w:rsid w:val="003349DC"/>
    <w:rsid w:val="00334DA9"/>
    <w:rsid w:val="003358CC"/>
    <w:rsid w:val="00335BAF"/>
    <w:rsid w:val="00335F78"/>
    <w:rsid w:val="003365C4"/>
    <w:rsid w:val="003372B2"/>
    <w:rsid w:val="0034050C"/>
    <w:rsid w:val="00340D4E"/>
    <w:rsid w:val="003415EF"/>
    <w:rsid w:val="003420CF"/>
    <w:rsid w:val="003458FD"/>
    <w:rsid w:val="00347AF1"/>
    <w:rsid w:val="0035046C"/>
    <w:rsid w:val="00351E06"/>
    <w:rsid w:val="00354EC3"/>
    <w:rsid w:val="00356C4F"/>
    <w:rsid w:val="00360808"/>
    <w:rsid w:val="0036485E"/>
    <w:rsid w:val="00364BA4"/>
    <w:rsid w:val="0036650E"/>
    <w:rsid w:val="003677A5"/>
    <w:rsid w:val="00370200"/>
    <w:rsid w:val="003716D7"/>
    <w:rsid w:val="003734F3"/>
    <w:rsid w:val="00373E80"/>
    <w:rsid w:val="0037454A"/>
    <w:rsid w:val="00377260"/>
    <w:rsid w:val="00377C54"/>
    <w:rsid w:val="003801A7"/>
    <w:rsid w:val="00381DCD"/>
    <w:rsid w:val="003830EE"/>
    <w:rsid w:val="00383997"/>
    <w:rsid w:val="00383EA7"/>
    <w:rsid w:val="0038442D"/>
    <w:rsid w:val="003865F1"/>
    <w:rsid w:val="003865FC"/>
    <w:rsid w:val="00386934"/>
    <w:rsid w:val="00391ACD"/>
    <w:rsid w:val="0039302C"/>
    <w:rsid w:val="00393C3C"/>
    <w:rsid w:val="00393F35"/>
    <w:rsid w:val="00394003"/>
    <w:rsid w:val="00395702"/>
    <w:rsid w:val="0039580B"/>
    <w:rsid w:val="00396BBE"/>
    <w:rsid w:val="0039710F"/>
    <w:rsid w:val="0039795F"/>
    <w:rsid w:val="003A009B"/>
    <w:rsid w:val="003A050C"/>
    <w:rsid w:val="003A155A"/>
    <w:rsid w:val="003A38E0"/>
    <w:rsid w:val="003A519B"/>
    <w:rsid w:val="003A5D63"/>
    <w:rsid w:val="003A6455"/>
    <w:rsid w:val="003A65C1"/>
    <w:rsid w:val="003A7DEE"/>
    <w:rsid w:val="003B0707"/>
    <w:rsid w:val="003B082F"/>
    <w:rsid w:val="003B0EE6"/>
    <w:rsid w:val="003B1F44"/>
    <w:rsid w:val="003B2BD8"/>
    <w:rsid w:val="003B2F9F"/>
    <w:rsid w:val="003B5360"/>
    <w:rsid w:val="003B6F89"/>
    <w:rsid w:val="003B7537"/>
    <w:rsid w:val="003B7719"/>
    <w:rsid w:val="003C0843"/>
    <w:rsid w:val="003C2E2B"/>
    <w:rsid w:val="003C4289"/>
    <w:rsid w:val="003C553B"/>
    <w:rsid w:val="003C5656"/>
    <w:rsid w:val="003C5684"/>
    <w:rsid w:val="003C5AE5"/>
    <w:rsid w:val="003C7AAF"/>
    <w:rsid w:val="003D0F79"/>
    <w:rsid w:val="003D4275"/>
    <w:rsid w:val="003D5408"/>
    <w:rsid w:val="003E0D04"/>
    <w:rsid w:val="003E0DEB"/>
    <w:rsid w:val="003E1337"/>
    <w:rsid w:val="003E1A4B"/>
    <w:rsid w:val="003E311C"/>
    <w:rsid w:val="003E4D72"/>
    <w:rsid w:val="003E7E68"/>
    <w:rsid w:val="003F0FD6"/>
    <w:rsid w:val="003F39AB"/>
    <w:rsid w:val="003F4EBB"/>
    <w:rsid w:val="003F560C"/>
    <w:rsid w:val="00401663"/>
    <w:rsid w:val="00404704"/>
    <w:rsid w:val="00406FC7"/>
    <w:rsid w:val="00407B05"/>
    <w:rsid w:val="004106AC"/>
    <w:rsid w:val="00413825"/>
    <w:rsid w:val="00420B09"/>
    <w:rsid w:val="00421C5B"/>
    <w:rsid w:val="00421D52"/>
    <w:rsid w:val="004226CD"/>
    <w:rsid w:val="00423D2A"/>
    <w:rsid w:val="004268D3"/>
    <w:rsid w:val="00431F50"/>
    <w:rsid w:val="00432366"/>
    <w:rsid w:val="00434995"/>
    <w:rsid w:val="004408A0"/>
    <w:rsid w:val="00440B9E"/>
    <w:rsid w:val="004424C1"/>
    <w:rsid w:val="0044260B"/>
    <w:rsid w:val="00443B0A"/>
    <w:rsid w:val="004444DA"/>
    <w:rsid w:val="00444645"/>
    <w:rsid w:val="004447B1"/>
    <w:rsid w:val="004451D5"/>
    <w:rsid w:val="0044601C"/>
    <w:rsid w:val="0044627D"/>
    <w:rsid w:val="0044658A"/>
    <w:rsid w:val="004467E3"/>
    <w:rsid w:val="00450312"/>
    <w:rsid w:val="00451F0D"/>
    <w:rsid w:val="00456066"/>
    <w:rsid w:val="0045710E"/>
    <w:rsid w:val="004624B7"/>
    <w:rsid w:val="004639CF"/>
    <w:rsid w:val="004641F1"/>
    <w:rsid w:val="004654DB"/>
    <w:rsid w:val="00466D3B"/>
    <w:rsid w:val="0047136B"/>
    <w:rsid w:val="00472640"/>
    <w:rsid w:val="0047619E"/>
    <w:rsid w:val="00480E13"/>
    <w:rsid w:val="004813AD"/>
    <w:rsid w:val="004869EE"/>
    <w:rsid w:val="004876CC"/>
    <w:rsid w:val="00487CBD"/>
    <w:rsid w:val="00490092"/>
    <w:rsid w:val="00491965"/>
    <w:rsid w:val="004936B1"/>
    <w:rsid w:val="00493A62"/>
    <w:rsid w:val="00494EDB"/>
    <w:rsid w:val="0049514A"/>
    <w:rsid w:val="00496917"/>
    <w:rsid w:val="00496D42"/>
    <w:rsid w:val="004973B1"/>
    <w:rsid w:val="0049791C"/>
    <w:rsid w:val="004A0440"/>
    <w:rsid w:val="004A1400"/>
    <w:rsid w:val="004A31FB"/>
    <w:rsid w:val="004A3E9D"/>
    <w:rsid w:val="004A6274"/>
    <w:rsid w:val="004A6C1A"/>
    <w:rsid w:val="004B1564"/>
    <w:rsid w:val="004B4198"/>
    <w:rsid w:val="004B432E"/>
    <w:rsid w:val="004B4DDE"/>
    <w:rsid w:val="004B54C5"/>
    <w:rsid w:val="004B5C6B"/>
    <w:rsid w:val="004C0D2A"/>
    <w:rsid w:val="004C0FBC"/>
    <w:rsid w:val="004C2DD4"/>
    <w:rsid w:val="004C4D2E"/>
    <w:rsid w:val="004C72A8"/>
    <w:rsid w:val="004C768B"/>
    <w:rsid w:val="004D069F"/>
    <w:rsid w:val="004D0840"/>
    <w:rsid w:val="004D2BEC"/>
    <w:rsid w:val="004D5263"/>
    <w:rsid w:val="004D5F3B"/>
    <w:rsid w:val="004D63CA"/>
    <w:rsid w:val="004D74A0"/>
    <w:rsid w:val="004D79B1"/>
    <w:rsid w:val="004E091F"/>
    <w:rsid w:val="004F1C75"/>
    <w:rsid w:val="004F250E"/>
    <w:rsid w:val="004F5EC9"/>
    <w:rsid w:val="004F6349"/>
    <w:rsid w:val="0050184A"/>
    <w:rsid w:val="00501B07"/>
    <w:rsid w:val="00502111"/>
    <w:rsid w:val="00502B63"/>
    <w:rsid w:val="00502CFE"/>
    <w:rsid w:val="00503851"/>
    <w:rsid w:val="00504325"/>
    <w:rsid w:val="00505FD0"/>
    <w:rsid w:val="00506D27"/>
    <w:rsid w:val="00512207"/>
    <w:rsid w:val="00512241"/>
    <w:rsid w:val="00516319"/>
    <w:rsid w:val="005164C7"/>
    <w:rsid w:val="00516943"/>
    <w:rsid w:val="00516997"/>
    <w:rsid w:val="00521093"/>
    <w:rsid w:val="005247C6"/>
    <w:rsid w:val="00526737"/>
    <w:rsid w:val="005312A8"/>
    <w:rsid w:val="00531A74"/>
    <w:rsid w:val="005322CA"/>
    <w:rsid w:val="00532E6C"/>
    <w:rsid w:val="00532F25"/>
    <w:rsid w:val="0053353E"/>
    <w:rsid w:val="00534C7B"/>
    <w:rsid w:val="00535D2E"/>
    <w:rsid w:val="0053700D"/>
    <w:rsid w:val="005419FD"/>
    <w:rsid w:val="00541D6F"/>
    <w:rsid w:val="00543FF5"/>
    <w:rsid w:val="005444D4"/>
    <w:rsid w:val="005451FA"/>
    <w:rsid w:val="00546294"/>
    <w:rsid w:val="00546618"/>
    <w:rsid w:val="00547804"/>
    <w:rsid w:val="00550773"/>
    <w:rsid w:val="00554CB4"/>
    <w:rsid w:val="00554DD4"/>
    <w:rsid w:val="00555821"/>
    <w:rsid w:val="005564AE"/>
    <w:rsid w:val="005566BA"/>
    <w:rsid w:val="00562B2A"/>
    <w:rsid w:val="005633DB"/>
    <w:rsid w:val="00563CD7"/>
    <w:rsid w:val="0056670C"/>
    <w:rsid w:val="00566795"/>
    <w:rsid w:val="00571443"/>
    <w:rsid w:val="0057219E"/>
    <w:rsid w:val="005734B7"/>
    <w:rsid w:val="00574ABF"/>
    <w:rsid w:val="00575607"/>
    <w:rsid w:val="00580054"/>
    <w:rsid w:val="005800A2"/>
    <w:rsid w:val="0058081C"/>
    <w:rsid w:val="00580B8D"/>
    <w:rsid w:val="00581F95"/>
    <w:rsid w:val="00582D0D"/>
    <w:rsid w:val="00583BF4"/>
    <w:rsid w:val="00583C4C"/>
    <w:rsid w:val="0058538A"/>
    <w:rsid w:val="0058550B"/>
    <w:rsid w:val="00585E1B"/>
    <w:rsid w:val="00586F0F"/>
    <w:rsid w:val="00587F75"/>
    <w:rsid w:val="0059077E"/>
    <w:rsid w:val="0059446C"/>
    <w:rsid w:val="0059498E"/>
    <w:rsid w:val="00596C5B"/>
    <w:rsid w:val="005A09A8"/>
    <w:rsid w:val="005A256A"/>
    <w:rsid w:val="005A4A43"/>
    <w:rsid w:val="005A53A4"/>
    <w:rsid w:val="005A7E68"/>
    <w:rsid w:val="005B3845"/>
    <w:rsid w:val="005B4A85"/>
    <w:rsid w:val="005B64B6"/>
    <w:rsid w:val="005B7417"/>
    <w:rsid w:val="005C1679"/>
    <w:rsid w:val="005C41B7"/>
    <w:rsid w:val="005C7354"/>
    <w:rsid w:val="005C7B0B"/>
    <w:rsid w:val="005C7C31"/>
    <w:rsid w:val="005D0A6D"/>
    <w:rsid w:val="005D0AC8"/>
    <w:rsid w:val="005D0EE8"/>
    <w:rsid w:val="005D1456"/>
    <w:rsid w:val="005D1F24"/>
    <w:rsid w:val="005D24E5"/>
    <w:rsid w:val="005D2F25"/>
    <w:rsid w:val="005D32FA"/>
    <w:rsid w:val="005D73B1"/>
    <w:rsid w:val="005E0DDD"/>
    <w:rsid w:val="005E1A33"/>
    <w:rsid w:val="005E1BA1"/>
    <w:rsid w:val="005E2471"/>
    <w:rsid w:val="005E29B7"/>
    <w:rsid w:val="005E483D"/>
    <w:rsid w:val="005E5BF5"/>
    <w:rsid w:val="005E7465"/>
    <w:rsid w:val="005E76AE"/>
    <w:rsid w:val="005F1255"/>
    <w:rsid w:val="005F1F84"/>
    <w:rsid w:val="005F23BE"/>
    <w:rsid w:val="005F5092"/>
    <w:rsid w:val="005F5677"/>
    <w:rsid w:val="005F6A51"/>
    <w:rsid w:val="005F7736"/>
    <w:rsid w:val="00600342"/>
    <w:rsid w:val="00600AAA"/>
    <w:rsid w:val="00600BF8"/>
    <w:rsid w:val="00601D44"/>
    <w:rsid w:val="00603F8E"/>
    <w:rsid w:val="00604634"/>
    <w:rsid w:val="00604D86"/>
    <w:rsid w:val="00606408"/>
    <w:rsid w:val="0060662E"/>
    <w:rsid w:val="0060699C"/>
    <w:rsid w:val="0061318C"/>
    <w:rsid w:val="00613A0D"/>
    <w:rsid w:val="0061637A"/>
    <w:rsid w:val="00616403"/>
    <w:rsid w:val="00617913"/>
    <w:rsid w:val="00620A77"/>
    <w:rsid w:val="00625508"/>
    <w:rsid w:val="006271D9"/>
    <w:rsid w:val="00627411"/>
    <w:rsid w:val="00631E4C"/>
    <w:rsid w:val="006321C5"/>
    <w:rsid w:val="0063280D"/>
    <w:rsid w:val="00633AB7"/>
    <w:rsid w:val="00635292"/>
    <w:rsid w:val="00635AA4"/>
    <w:rsid w:val="00635B6F"/>
    <w:rsid w:val="00641C63"/>
    <w:rsid w:val="00643482"/>
    <w:rsid w:val="00643938"/>
    <w:rsid w:val="00643CA1"/>
    <w:rsid w:val="00644500"/>
    <w:rsid w:val="00644AF5"/>
    <w:rsid w:val="00650E7B"/>
    <w:rsid w:val="00652DA8"/>
    <w:rsid w:val="00655F32"/>
    <w:rsid w:val="00663048"/>
    <w:rsid w:val="00664FE4"/>
    <w:rsid w:val="00666E18"/>
    <w:rsid w:val="00667542"/>
    <w:rsid w:val="00672A6F"/>
    <w:rsid w:val="00684550"/>
    <w:rsid w:val="00690A76"/>
    <w:rsid w:val="00691DF9"/>
    <w:rsid w:val="006922B9"/>
    <w:rsid w:val="0069248B"/>
    <w:rsid w:val="00693467"/>
    <w:rsid w:val="00694C34"/>
    <w:rsid w:val="00697E5E"/>
    <w:rsid w:val="006A2B81"/>
    <w:rsid w:val="006A4936"/>
    <w:rsid w:val="006A494B"/>
    <w:rsid w:val="006A7736"/>
    <w:rsid w:val="006B1158"/>
    <w:rsid w:val="006B252B"/>
    <w:rsid w:val="006B2F58"/>
    <w:rsid w:val="006B3F11"/>
    <w:rsid w:val="006B4BC6"/>
    <w:rsid w:val="006B5784"/>
    <w:rsid w:val="006B58C4"/>
    <w:rsid w:val="006B5D85"/>
    <w:rsid w:val="006B66C7"/>
    <w:rsid w:val="006B7495"/>
    <w:rsid w:val="006B77CB"/>
    <w:rsid w:val="006B7C6C"/>
    <w:rsid w:val="006C0F82"/>
    <w:rsid w:val="006C1236"/>
    <w:rsid w:val="006C18F9"/>
    <w:rsid w:val="006C1D36"/>
    <w:rsid w:val="006C25F5"/>
    <w:rsid w:val="006C4AE9"/>
    <w:rsid w:val="006C519E"/>
    <w:rsid w:val="006C53D7"/>
    <w:rsid w:val="006C5590"/>
    <w:rsid w:val="006C5AF1"/>
    <w:rsid w:val="006C5C94"/>
    <w:rsid w:val="006D0997"/>
    <w:rsid w:val="006D1554"/>
    <w:rsid w:val="006D34D5"/>
    <w:rsid w:val="006D42F5"/>
    <w:rsid w:val="006D5852"/>
    <w:rsid w:val="006D6895"/>
    <w:rsid w:val="006E16A0"/>
    <w:rsid w:val="006E2482"/>
    <w:rsid w:val="006E5F21"/>
    <w:rsid w:val="006F0073"/>
    <w:rsid w:val="006F5A81"/>
    <w:rsid w:val="006F6A3B"/>
    <w:rsid w:val="00701289"/>
    <w:rsid w:val="0070236A"/>
    <w:rsid w:val="007049C6"/>
    <w:rsid w:val="00710245"/>
    <w:rsid w:val="007103F6"/>
    <w:rsid w:val="00710CCD"/>
    <w:rsid w:val="00710D58"/>
    <w:rsid w:val="00711518"/>
    <w:rsid w:val="00711814"/>
    <w:rsid w:val="00712510"/>
    <w:rsid w:val="00712E80"/>
    <w:rsid w:val="007144EB"/>
    <w:rsid w:val="00715250"/>
    <w:rsid w:val="00715605"/>
    <w:rsid w:val="00716BA2"/>
    <w:rsid w:val="00717358"/>
    <w:rsid w:val="007210D9"/>
    <w:rsid w:val="007211A0"/>
    <w:rsid w:val="00721B0E"/>
    <w:rsid w:val="00722C94"/>
    <w:rsid w:val="0072302D"/>
    <w:rsid w:val="00723376"/>
    <w:rsid w:val="0072412F"/>
    <w:rsid w:val="00724D20"/>
    <w:rsid w:val="007251D0"/>
    <w:rsid w:val="00730563"/>
    <w:rsid w:val="00730CFC"/>
    <w:rsid w:val="00731493"/>
    <w:rsid w:val="00733DEB"/>
    <w:rsid w:val="007342DB"/>
    <w:rsid w:val="007353E4"/>
    <w:rsid w:val="00736D0D"/>
    <w:rsid w:val="00737D46"/>
    <w:rsid w:val="00740A26"/>
    <w:rsid w:val="0074137F"/>
    <w:rsid w:val="00741674"/>
    <w:rsid w:val="007436A9"/>
    <w:rsid w:val="0074445B"/>
    <w:rsid w:val="00744E35"/>
    <w:rsid w:val="0074769C"/>
    <w:rsid w:val="00750320"/>
    <w:rsid w:val="00753517"/>
    <w:rsid w:val="00753CE0"/>
    <w:rsid w:val="00753EC1"/>
    <w:rsid w:val="0075430C"/>
    <w:rsid w:val="0076088B"/>
    <w:rsid w:val="00762EE9"/>
    <w:rsid w:val="007655DC"/>
    <w:rsid w:val="00766454"/>
    <w:rsid w:val="00766512"/>
    <w:rsid w:val="00767B24"/>
    <w:rsid w:val="00771067"/>
    <w:rsid w:val="00772D35"/>
    <w:rsid w:val="00775754"/>
    <w:rsid w:val="00776ABA"/>
    <w:rsid w:val="00780D0C"/>
    <w:rsid w:val="00782288"/>
    <w:rsid w:val="007831FC"/>
    <w:rsid w:val="00784727"/>
    <w:rsid w:val="00784C1D"/>
    <w:rsid w:val="0078657F"/>
    <w:rsid w:val="00790EFA"/>
    <w:rsid w:val="0079115A"/>
    <w:rsid w:val="0079161B"/>
    <w:rsid w:val="00792556"/>
    <w:rsid w:val="007935F8"/>
    <w:rsid w:val="00797125"/>
    <w:rsid w:val="007A481E"/>
    <w:rsid w:val="007A4D81"/>
    <w:rsid w:val="007B352A"/>
    <w:rsid w:val="007B3830"/>
    <w:rsid w:val="007B41E8"/>
    <w:rsid w:val="007B42D6"/>
    <w:rsid w:val="007B4A4F"/>
    <w:rsid w:val="007B5CA3"/>
    <w:rsid w:val="007B6586"/>
    <w:rsid w:val="007B67FE"/>
    <w:rsid w:val="007C003D"/>
    <w:rsid w:val="007C0FB3"/>
    <w:rsid w:val="007C1236"/>
    <w:rsid w:val="007C3ED8"/>
    <w:rsid w:val="007C4973"/>
    <w:rsid w:val="007C6AB0"/>
    <w:rsid w:val="007C6E93"/>
    <w:rsid w:val="007D3C15"/>
    <w:rsid w:val="007D4DAF"/>
    <w:rsid w:val="007D7097"/>
    <w:rsid w:val="007D71AD"/>
    <w:rsid w:val="007D7B37"/>
    <w:rsid w:val="007E0AFF"/>
    <w:rsid w:val="007E2076"/>
    <w:rsid w:val="007E2783"/>
    <w:rsid w:val="007E38ED"/>
    <w:rsid w:val="007E53C7"/>
    <w:rsid w:val="007E58B4"/>
    <w:rsid w:val="007E58CF"/>
    <w:rsid w:val="007E644A"/>
    <w:rsid w:val="007E68A6"/>
    <w:rsid w:val="007E7162"/>
    <w:rsid w:val="007F0BC5"/>
    <w:rsid w:val="007F16D6"/>
    <w:rsid w:val="007F1CAB"/>
    <w:rsid w:val="007F2068"/>
    <w:rsid w:val="007F2D01"/>
    <w:rsid w:val="007F32F0"/>
    <w:rsid w:val="007F3703"/>
    <w:rsid w:val="007F3A5A"/>
    <w:rsid w:val="007F69F8"/>
    <w:rsid w:val="00800A37"/>
    <w:rsid w:val="00802B9F"/>
    <w:rsid w:val="00803175"/>
    <w:rsid w:val="008032A3"/>
    <w:rsid w:val="008036B4"/>
    <w:rsid w:val="00803AF6"/>
    <w:rsid w:val="00803BAB"/>
    <w:rsid w:val="00803EDD"/>
    <w:rsid w:val="00806796"/>
    <w:rsid w:val="00806CCE"/>
    <w:rsid w:val="00810951"/>
    <w:rsid w:val="00810D5B"/>
    <w:rsid w:val="00822461"/>
    <w:rsid w:val="00822AE9"/>
    <w:rsid w:val="00826B2B"/>
    <w:rsid w:val="00830203"/>
    <w:rsid w:val="00831A5E"/>
    <w:rsid w:val="008321B1"/>
    <w:rsid w:val="00832207"/>
    <w:rsid w:val="00833B72"/>
    <w:rsid w:val="00834306"/>
    <w:rsid w:val="0083457A"/>
    <w:rsid w:val="00841DBB"/>
    <w:rsid w:val="008432E9"/>
    <w:rsid w:val="0084345D"/>
    <w:rsid w:val="00845EC1"/>
    <w:rsid w:val="00846493"/>
    <w:rsid w:val="00846EBE"/>
    <w:rsid w:val="00847766"/>
    <w:rsid w:val="00847AC0"/>
    <w:rsid w:val="0085059E"/>
    <w:rsid w:val="00850B06"/>
    <w:rsid w:val="00851784"/>
    <w:rsid w:val="00851BAB"/>
    <w:rsid w:val="00854AF9"/>
    <w:rsid w:val="00856EDF"/>
    <w:rsid w:val="00857FCA"/>
    <w:rsid w:val="00861E8C"/>
    <w:rsid w:val="0086204B"/>
    <w:rsid w:val="008634A5"/>
    <w:rsid w:val="0086464C"/>
    <w:rsid w:val="00865D65"/>
    <w:rsid w:val="0086630A"/>
    <w:rsid w:val="00866DF5"/>
    <w:rsid w:val="00866F1F"/>
    <w:rsid w:val="0087087E"/>
    <w:rsid w:val="00871D54"/>
    <w:rsid w:val="00872E34"/>
    <w:rsid w:val="00872F83"/>
    <w:rsid w:val="00874B92"/>
    <w:rsid w:val="008766F7"/>
    <w:rsid w:val="008831A9"/>
    <w:rsid w:val="008850B8"/>
    <w:rsid w:val="008856AF"/>
    <w:rsid w:val="00885B99"/>
    <w:rsid w:val="008875C5"/>
    <w:rsid w:val="00890572"/>
    <w:rsid w:val="00890D38"/>
    <w:rsid w:val="008926BA"/>
    <w:rsid w:val="008928AC"/>
    <w:rsid w:val="0089611B"/>
    <w:rsid w:val="0089726C"/>
    <w:rsid w:val="0089729A"/>
    <w:rsid w:val="008974D7"/>
    <w:rsid w:val="008A5872"/>
    <w:rsid w:val="008A62EA"/>
    <w:rsid w:val="008A68C0"/>
    <w:rsid w:val="008A7B65"/>
    <w:rsid w:val="008B2695"/>
    <w:rsid w:val="008B3224"/>
    <w:rsid w:val="008B7B57"/>
    <w:rsid w:val="008C2079"/>
    <w:rsid w:val="008C4321"/>
    <w:rsid w:val="008C4407"/>
    <w:rsid w:val="008C65E1"/>
    <w:rsid w:val="008C6F84"/>
    <w:rsid w:val="008C7FF9"/>
    <w:rsid w:val="008D05E9"/>
    <w:rsid w:val="008D0B80"/>
    <w:rsid w:val="008D1300"/>
    <w:rsid w:val="008D6373"/>
    <w:rsid w:val="008D65FC"/>
    <w:rsid w:val="008D7123"/>
    <w:rsid w:val="008E0A79"/>
    <w:rsid w:val="008E4C9A"/>
    <w:rsid w:val="008E58E5"/>
    <w:rsid w:val="008E7301"/>
    <w:rsid w:val="008E7D53"/>
    <w:rsid w:val="008E7E17"/>
    <w:rsid w:val="008F08D1"/>
    <w:rsid w:val="008F2EB1"/>
    <w:rsid w:val="008F43A9"/>
    <w:rsid w:val="008F5046"/>
    <w:rsid w:val="008F59A3"/>
    <w:rsid w:val="008F6114"/>
    <w:rsid w:val="008F6647"/>
    <w:rsid w:val="008F735A"/>
    <w:rsid w:val="008F77F3"/>
    <w:rsid w:val="0090027D"/>
    <w:rsid w:val="00902EC8"/>
    <w:rsid w:val="0090345F"/>
    <w:rsid w:val="00904F84"/>
    <w:rsid w:val="009079BD"/>
    <w:rsid w:val="0091105D"/>
    <w:rsid w:val="009129F8"/>
    <w:rsid w:val="00914875"/>
    <w:rsid w:val="009148DB"/>
    <w:rsid w:val="00914D9A"/>
    <w:rsid w:val="0091556B"/>
    <w:rsid w:val="00915CAC"/>
    <w:rsid w:val="0091655A"/>
    <w:rsid w:val="00920595"/>
    <w:rsid w:val="00922304"/>
    <w:rsid w:val="009234CB"/>
    <w:rsid w:val="00923E75"/>
    <w:rsid w:val="00924015"/>
    <w:rsid w:val="009253A6"/>
    <w:rsid w:val="00927121"/>
    <w:rsid w:val="00933279"/>
    <w:rsid w:val="00933A5A"/>
    <w:rsid w:val="00933B05"/>
    <w:rsid w:val="00934D51"/>
    <w:rsid w:val="00934F7F"/>
    <w:rsid w:val="009353BA"/>
    <w:rsid w:val="00937DF6"/>
    <w:rsid w:val="0094022C"/>
    <w:rsid w:val="00940CD4"/>
    <w:rsid w:val="00942266"/>
    <w:rsid w:val="00942AC1"/>
    <w:rsid w:val="00944388"/>
    <w:rsid w:val="00945BD0"/>
    <w:rsid w:val="00945FFB"/>
    <w:rsid w:val="0094636A"/>
    <w:rsid w:val="0094642B"/>
    <w:rsid w:val="0094721A"/>
    <w:rsid w:val="009475DC"/>
    <w:rsid w:val="00951C2E"/>
    <w:rsid w:val="009520CF"/>
    <w:rsid w:val="00952A62"/>
    <w:rsid w:val="00953CE9"/>
    <w:rsid w:val="0095429D"/>
    <w:rsid w:val="00954648"/>
    <w:rsid w:val="0095533D"/>
    <w:rsid w:val="009613B5"/>
    <w:rsid w:val="00961FD0"/>
    <w:rsid w:val="00964755"/>
    <w:rsid w:val="00965809"/>
    <w:rsid w:val="00965B16"/>
    <w:rsid w:val="009672B3"/>
    <w:rsid w:val="00967668"/>
    <w:rsid w:val="00967B6A"/>
    <w:rsid w:val="0097022D"/>
    <w:rsid w:val="00970FDB"/>
    <w:rsid w:val="00971F99"/>
    <w:rsid w:val="00973185"/>
    <w:rsid w:val="009758D4"/>
    <w:rsid w:val="0098163C"/>
    <w:rsid w:val="0098198E"/>
    <w:rsid w:val="009832CC"/>
    <w:rsid w:val="009841C5"/>
    <w:rsid w:val="00990E25"/>
    <w:rsid w:val="00991BA4"/>
    <w:rsid w:val="00993C47"/>
    <w:rsid w:val="00996013"/>
    <w:rsid w:val="0099725A"/>
    <w:rsid w:val="00997F48"/>
    <w:rsid w:val="009A0078"/>
    <w:rsid w:val="009A0D29"/>
    <w:rsid w:val="009A1692"/>
    <w:rsid w:val="009A3B6A"/>
    <w:rsid w:val="009A4355"/>
    <w:rsid w:val="009A70DF"/>
    <w:rsid w:val="009B080C"/>
    <w:rsid w:val="009B1995"/>
    <w:rsid w:val="009B1A27"/>
    <w:rsid w:val="009B3323"/>
    <w:rsid w:val="009B3AD9"/>
    <w:rsid w:val="009B3F98"/>
    <w:rsid w:val="009B419B"/>
    <w:rsid w:val="009B481E"/>
    <w:rsid w:val="009B5D05"/>
    <w:rsid w:val="009B6B16"/>
    <w:rsid w:val="009B6C9E"/>
    <w:rsid w:val="009C268B"/>
    <w:rsid w:val="009C300D"/>
    <w:rsid w:val="009C3EB0"/>
    <w:rsid w:val="009C63A1"/>
    <w:rsid w:val="009C78A0"/>
    <w:rsid w:val="009C7CE1"/>
    <w:rsid w:val="009D1239"/>
    <w:rsid w:val="009D24A4"/>
    <w:rsid w:val="009D49FC"/>
    <w:rsid w:val="009D5E4C"/>
    <w:rsid w:val="009D6A51"/>
    <w:rsid w:val="009D747E"/>
    <w:rsid w:val="009D78C2"/>
    <w:rsid w:val="009E1902"/>
    <w:rsid w:val="009E1B70"/>
    <w:rsid w:val="009E1B80"/>
    <w:rsid w:val="009E257A"/>
    <w:rsid w:val="009E31DB"/>
    <w:rsid w:val="009E35E8"/>
    <w:rsid w:val="009E5ED3"/>
    <w:rsid w:val="009E6E6E"/>
    <w:rsid w:val="009F0F2F"/>
    <w:rsid w:val="009F2674"/>
    <w:rsid w:val="009F29C4"/>
    <w:rsid w:val="009F4510"/>
    <w:rsid w:val="009F68D6"/>
    <w:rsid w:val="00A00BEF"/>
    <w:rsid w:val="00A015A0"/>
    <w:rsid w:val="00A020E3"/>
    <w:rsid w:val="00A02284"/>
    <w:rsid w:val="00A03706"/>
    <w:rsid w:val="00A03AEA"/>
    <w:rsid w:val="00A04683"/>
    <w:rsid w:val="00A04756"/>
    <w:rsid w:val="00A04CA7"/>
    <w:rsid w:val="00A04F3E"/>
    <w:rsid w:val="00A051C0"/>
    <w:rsid w:val="00A05A58"/>
    <w:rsid w:val="00A06E1E"/>
    <w:rsid w:val="00A11072"/>
    <w:rsid w:val="00A117BA"/>
    <w:rsid w:val="00A11E77"/>
    <w:rsid w:val="00A12391"/>
    <w:rsid w:val="00A14785"/>
    <w:rsid w:val="00A1528A"/>
    <w:rsid w:val="00A16DFF"/>
    <w:rsid w:val="00A17019"/>
    <w:rsid w:val="00A20EF5"/>
    <w:rsid w:val="00A21833"/>
    <w:rsid w:val="00A2190F"/>
    <w:rsid w:val="00A22AAF"/>
    <w:rsid w:val="00A2302F"/>
    <w:rsid w:val="00A2338B"/>
    <w:rsid w:val="00A23CA5"/>
    <w:rsid w:val="00A24DC6"/>
    <w:rsid w:val="00A260A6"/>
    <w:rsid w:val="00A27D34"/>
    <w:rsid w:val="00A3057B"/>
    <w:rsid w:val="00A30D99"/>
    <w:rsid w:val="00A30DE6"/>
    <w:rsid w:val="00A3143F"/>
    <w:rsid w:val="00A3249D"/>
    <w:rsid w:val="00A326B3"/>
    <w:rsid w:val="00A33AA2"/>
    <w:rsid w:val="00A354A5"/>
    <w:rsid w:val="00A36051"/>
    <w:rsid w:val="00A36667"/>
    <w:rsid w:val="00A366F0"/>
    <w:rsid w:val="00A37308"/>
    <w:rsid w:val="00A4019B"/>
    <w:rsid w:val="00A40471"/>
    <w:rsid w:val="00A40AAE"/>
    <w:rsid w:val="00A41981"/>
    <w:rsid w:val="00A41E37"/>
    <w:rsid w:val="00A42F80"/>
    <w:rsid w:val="00A4464E"/>
    <w:rsid w:val="00A45A08"/>
    <w:rsid w:val="00A46CAD"/>
    <w:rsid w:val="00A473E6"/>
    <w:rsid w:val="00A518A5"/>
    <w:rsid w:val="00A541A3"/>
    <w:rsid w:val="00A55301"/>
    <w:rsid w:val="00A559DD"/>
    <w:rsid w:val="00A55F7C"/>
    <w:rsid w:val="00A57E34"/>
    <w:rsid w:val="00A64AFC"/>
    <w:rsid w:val="00A659AF"/>
    <w:rsid w:val="00A66037"/>
    <w:rsid w:val="00A73A0E"/>
    <w:rsid w:val="00A7688D"/>
    <w:rsid w:val="00A805CA"/>
    <w:rsid w:val="00A8269B"/>
    <w:rsid w:val="00A8276B"/>
    <w:rsid w:val="00A83F23"/>
    <w:rsid w:val="00A869D5"/>
    <w:rsid w:val="00A9115F"/>
    <w:rsid w:val="00A91EE1"/>
    <w:rsid w:val="00A931FA"/>
    <w:rsid w:val="00A94D72"/>
    <w:rsid w:val="00A96A55"/>
    <w:rsid w:val="00AA1189"/>
    <w:rsid w:val="00AA2376"/>
    <w:rsid w:val="00AA4B25"/>
    <w:rsid w:val="00AA4D8B"/>
    <w:rsid w:val="00AA528D"/>
    <w:rsid w:val="00AB0EAA"/>
    <w:rsid w:val="00AB1055"/>
    <w:rsid w:val="00AB42E6"/>
    <w:rsid w:val="00AB68A1"/>
    <w:rsid w:val="00AB702A"/>
    <w:rsid w:val="00AC1272"/>
    <w:rsid w:val="00AC20E7"/>
    <w:rsid w:val="00AC3310"/>
    <w:rsid w:val="00AC45BA"/>
    <w:rsid w:val="00AC508C"/>
    <w:rsid w:val="00AD32EF"/>
    <w:rsid w:val="00AD4AB9"/>
    <w:rsid w:val="00AD57CA"/>
    <w:rsid w:val="00AD73F8"/>
    <w:rsid w:val="00AE2FD5"/>
    <w:rsid w:val="00AE3BAF"/>
    <w:rsid w:val="00AE4C70"/>
    <w:rsid w:val="00AE4FE6"/>
    <w:rsid w:val="00AE5A0F"/>
    <w:rsid w:val="00AE5F88"/>
    <w:rsid w:val="00AE6E14"/>
    <w:rsid w:val="00AF0BE4"/>
    <w:rsid w:val="00AF1FCC"/>
    <w:rsid w:val="00AF3072"/>
    <w:rsid w:val="00AF3150"/>
    <w:rsid w:val="00AF381B"/>
    <w:rsid w:val="00AF3FBD"/>
    <w:rsid w:val="00AF5FA9"/>
    <w:rsid w:val="00AF6143"/>
    <w:rsid w:val="00AF78F1"/>
    <w:rsid w:val="00B03564"/>
    <w:rsid w:val="00B035E1"/>
    <w:rsid w:val="00B0398C"/>
    <w:rsid w:val="00B04AA9"/>
    <w:rsid w:val="00B04B7F"/>
    <w:rsid w:val="00B0625F"/>
    <w:rsid w:val="00B0650D"/>
    <w:rsid w:val="00B06F8D"/>
    <w:rsid w:val="00B070E0"/>
    <w:rsid w:val="00B07C02"/>
    <w:rsid w:val="00B10020"/>
    <w:rsid w:val="00B119B1"/>
    <w:rsid w:val="00B11DA2"/>
    <w:rsid w:val="00B1204E"/>
    <w:rsid w:val="00B1453D"/>
    <w:rsid w:val="00B14973"/>
    <w:rsid w:val="00B164D8"/>
    <w:rsid w:val="00B20E7F"/>
    <w:rsid w:val="00B2143B"/>
    <w:rsid w:val="00B22965"/>
    <w:rsid w:val="00B30887"/>
    <w:rsid w:val="00B323AA"/>
    <w:rsid w:val="00B332B9"/>
    <w:rsid w:val="00B33C50"/>
    <w:rsid w:val="00B34AF6"/>
    <w:rsid w:val="00B35432"/>
    <w:rsid w:val="00B35804"/>
    <w:rsid w:val="00B4055B"/>
    <w:rsid w:val="00B406BA"/>
    <w:rsid w:val="00B40B62"/>
    <w:rsid w:val="00B40E9C"/>
    <w:rsid w:val="00B4304F"/>
    <w:rsid w:val="00B4339D"/>
    <w:rsid w:val="00B46C97"/>
    <w:rsid w:val="00B46D6D"/>
    <w:rsid w:val="00B50503"/>
    <w:rsid w:val="00B51097"/>
    <w:rsid w:val="00B5279F"/>
    <w:rsid w:val="00B53431"/>
    <w:rsid w:val="00B53438"/>
    <w:rsid w:val="00B53620"/>
    <w:rsid w:val="00B5614C"/>
    <w:rsid w:val="00B603EE"/>
    <w:rsid w:val="00B60B0C"/>
    <w:rsid w:val="00B61A60"/>
    <w:rsid w:val="00B62373"/>
    <w:rsid w:val="00B638B5"/>
    <w:rsid w:val="00B65050"/>
    <w:rsid w:val="00B652C5"/>
    <w:rsid w:val="00B65555"/>
    <w:rsid w:val="00B70ED6"/>
    <w:rsid w:val="00B74225"/>
    <w:rsid w:val="00B759EE"/>
    <w:rsid w:val="00B76075"/>
    <w:rsid w:val="00B80459"/>
    <w:rsid w:val="00B83E39"/>
    <w:rsid w:val="00B867A9"/>
    <w:rsid w:val="00B92EB7"/>
    <w:rsid w:val="00B92F75"/>
    <w:rsid w:val="00B9348D"/>
    <w:rsid w:val="00B941D9"/>
    <w:rsid w:val="00B96987"/>
    <w:rsid w:val="00B96EB3"/>
    <w:rsid w:val="00B97EA0"/>
    <w:rsid w:val="00BA4E3B"/>
    <w:rsid w:val="00BA6316"/>
    <w:rsid w:val="00BA7A01"/>
    <w:rsid w:val="00BB02A8"/>
    <w:rsid w:val="00BB06CA"/>
    <w:rsid w:val="00BB0F0B"/>
    <w:rsid w:val="00BB2588"/>
    <w:rsid w:val="00BB271F"/>
    <w:rsid w:val="00BB4017"/>
    <w:rsid w:val="00BB4AF6"/>
    <w:rsid w:val="00BB65CC"/>
    <w:rsid w:val="00BC269C"/>
    <w:rsid w:val="00BC31E7"/>
    <w:rsid w:val="00BC390F"/>
    <w:rsid w:val="00BC529E"/>
    <w:rsid w:val="00BC7354"/>
    <w:rsid w:val="00BD2152"/>
    <w:rsid w:val="00BD498D"/>
    <w:rsid w:val="00BD52DD"/>
    <w:rsid w:val="00BE0613"/>
    <w:rsid w:val="00BE3941"/>
    <w:rsid w:val="00BE3D41"/>
    <w:rsid w:val="00BE452C"/>
    <w:rsid w:val="00BE4DE8"/>
    <w:rsid w:val="00BE67C9"/>
    <w:rsid w:val="00BF06BF"/>
    <w:rsid w:val="00BF2D7F"/>
    <w:rsid w:val="00BF4321"/>
    <w:rsid w:val="00BF4D72"/>
    <w:rsid w:val="00BF6037"/>
    <w:rsid w:val="00BF64B1"/>
    <w:rsid w:val="00BF6562"/>
    <w:rsid w:val="00BF7906"/>
    <w:rsid w:val="00C0199A"/>
    <w:rsid w:val="00C045CC"/>
    <w:rsid w:val="00C04776"/>
    <w:rsid w:val="00C0626E"/>
    <w:rsid w:val="00C06F6F"/>
    <w:rsid w:val="00C1067F"/>
    <w:rsid w:val="00C10F46"/>
    <w:rsid w:val="00C111AA"/>
    <w:rsid w:val="00C113E3"/>
    <w:rsid w:val="00C163C2"/>
    <w:rsid w:val="00C16F57"/>
    <w:rsid w:val="00C20D4D"/>
    <w:rsid w:val="00C225BC"/>
    <w:rsid w:val="00C22F57"/>
    <w:rsid w:val="00C25256"/>
    <w:rsid w:val="00C254BE"/>
    <w:rsid w:val="00C257E6"/>
    <w:rsid w:val="00C270A2"/>
    <w:rsid w:val="00C278D2"/>
    <w:rsid w:val="00C27921"/>
    <w:rsid w:val="00C3389A"/>
    <w:rsid w:val="00C3793B"/>
    <w:rsid w:val="00C41FE1"/>
    <w:rsid w:val="00C428A9"/>
    <w:rsid w:val="00C45904"/>
    <w:rsid w:val="00C50977"/>
    <w:rsid w:val="00C5281B"/>
    <w:rsid w:val="00C5331C"/>
    <w:rsid w:val="00C5388E"/>
    <w:rsid w:val="00C5447F"/>
    <w:rsid w:val="00C56EB5"/>
    <w:rsid w:val="00C5771A"/>
    <w:rsid w:val="00C62630"/>
    <w:rsid w:val="00C630F5"/>
    <w:rsid w:val="00C63746"/>
    <w:rsid w:val="00C67C85"/>
    <w:rsid w:val="00C730CD"/>
    <w:rsid w:val="00C735A8"/>
    <w:rsid w:val="00C76FC0"/>
    <w:rsid w:val="00C819E0"/>
    <w:rsid w:val="00C81FB3"/>
    <w:rsid w:val="00C823C9"/>
    <w:rsid w:val="00C82D9D"/>
    <w:rsid w:val="00C82DE9"/>
    <w:rsid w:val="00C8363B"/>
    <w:rsid w:val="00C86572"/>
    <w:rsid w:val="00C87932"/>
    <w:rsid w:val="00C9021D"/>
    <w:rsid w:val="00C917C7"/>
    <w:rsid w:val="00C9469C"/>
    <w:rsid w:val="00C94877"/>
    <w:rsid w:val="00C96715"/>
    <w:rsid w:val="00CA5FB5"/>
    <w:rsid w:val="00CA62A9"/>
    <w:rsid w:val="00CA6DC5"/>
    <w:rsid w:val="00CA7476"/>
    <w:rsid w:val="00CA775B"/>
    <w:rsid w:val="00CA7B14"/>
    <w:rsid w:val="00CB174D"/>
    <w:rsid w:val="00CB2B39"/>
    <w:rsid w:val="00CB3DA7"/>
    <w:rsid w:val="00CB4469"/>
    <w:rsid w:val="00CB5FB5"/>
    <w:rsid w:val="00CB6B99"/>
    <w:rsid w:val="00CB7306"/>
    <w:rsid w:val="00CC3730"/>
    <w:rsid w:val="00CC5D57"/>
    <w:rsid w:val="00CC665F"/>
    <w:rsid w:val="00CC7017"/>
    <w:rsid w:val="00CD00BF"/>
    <w:rsid w:val="00CD0454"/>
    <w:rsid w:val="00CD071B"/>
    <w:rsid w:val="00CD3AEC"/>
    <w:rsid w:val="00CD3F34"/>
    <w:rsid w:val="00CD54DC"/>
    <w:rsid w:val="00CD5E73"/>
    <w:rsid w:val="00CD671E"/>
    <w:rsid w:val="00CE0878"/>
    <w:rsid w:val="00CE1385"/>
    <w:rsid w:val="00CE3135"/>
    <w:rsid w:val="00CE372D"/>
    <w:rsid w:val="00CE56D5"/>
    <w:rsid w:val="00CE5CB1"/>
    <w:rsid w:val="00CF029C"/>
    <w:rsid w:val="00CF29CD"/>
    <w:rsid w:val="00CF2AD3"/>
    <w:rsid w:val="00CF3445"/>
    <w:rsid w:val="00CF4019"/>
    <w:rsid w:val="00CF466C"/>
    <w:rsid w:val="00CF51F1"/>
    <w:rsid w:val="00D02321"/>
    <w:rsid w:val="00D03DDA"/>
    <w:rsid w:val="00D047B9"/>
    <w:rsid w:val="00D04C5A"/>
    <w:rsid w:val="00D063FD"/>
    <w:rsid w:val="00D06E73"/>
    <w:rsid w:val="00D1016B"/>
    <w:rsid w:val="00D10CAD"/>
    <w:rsid w:val="00D1285B"/>
    <w:rsid w:val="00D14FF0"/>
    <w:rsid w:val="00D204DE"/>
    <w:rsid w:val="00D20774"/>
    <w:rsid w:val="00D227D8"/>
    <w:rsid w:val="00D22C6F"/>
    <w:rsid w:val="00D23114"/>
    <w:rsid w:val="00D23202"/>
    <w:rsid w:val="00D24AB2"/>
    <w:rsid w:val="00D30545"/>
    <w:rsid w:val="00D30731"/>
    <w:rsid w:val="00D33712"/>
    <w:rsid w:val="00D358BC"/>
    <w:rsid w:val="00D358C5"/>
    <w:rsid w:val="00D41D3C"/>
    <w:rsid w:val="00D41D4A"/>
    <w:rsid w:val="00D428F7"/>
    <w:rsid w:val="00D44032"/>
    <w:rsid w:val="00D467DF"/>
    <w:rsid w:val="00D469A7"/>
    <w:rsid w:val="00D46AEF"/>
    <w:rsid w:val="00D50198"/>
    <w:rsid w:val="00D51679"/>
    <w:rsid w:val="00D5211D"/>
    <w:rsid w:val="00D524D3"/>
    <w:rsid w:val="00D5329E"/>
    <w:rsid w:val="00D54029"/>
    <w:rsid w:val="00D54EA1"/>
    <w:rsid w:val="00D57BE0"/>
    <w:rsid w:val="00D61CA1"/>
    <w:rsid w:val="00D646CA"/>
    <w:rsid w:val="00D65343"/>
    <w:rsid w:val="00D65548"/>
    <w:rsid w:val="00D676C2"/>
    <w:rsid w:val="00D67E61"/>
    <w:rsid w:val="00D70F5F"/>
    <w:rsid w:val="00D725C2"/>
    <w:rsid w:val="00D72738"/>
    <w:rsid w:val="00D72FFD"/>
    <w:rsid w:val="00D733D0"/>
    <w:rsid w:val="00D735A3"/>
    <w:rsid w:val="00D736E5"/>
    <w:rsid w:val="00D761FE"/>
    <w:rsid w:val="00D76F93"/>
    <w:rsid w:val="00D80A52"/>
    <w:rsid w:val="00D8173E"/>
    <w:rsid w:val="00D835FF"/>
    <w:rsid w:val="00D845B0"/>
    <w:rsid w:val="00D86578"/>
    <w:rsid w:val="00D86AC4"/>
    <w:rsid w:val="00D87623"/>
    <w:rsid w:val="00D90F22"/>
    <w:rsid w:val="00D91BCD"/>
    <w:rsid w:val="00D95FFB"/>
    <w:rsid w:val="00D978BC"/>
    <w:rsid w:val="00D97DCE"/>
    <w:rsid w:val="00DA0720"/>
    <w:rsid w:val="00DA0AD7"/>
    <w:rsid w:val="00DA0ED8"/>
    <w:rsid w:val="00DA1A63"/>
    <w:rsid w:val="00DA2088"/>
    <w:rsid w:val="00DA2758"/>
    <w:rsid w:val="00DA46ED"/>
    <w:rsid w:val="00DA563F"/>
    <w:rsid w:val="00DA79E0"/>
    <w:rsid w:val="00DB2B1F"/>
    <w:rsid w:val="00DB365D"/>
    <w:rsid w:val="00DB3740"/>
    <w:rsid w:val="00DB62D8"/>
    <w:rsid w:val="00DB6BF1"/>
    <w:rsid w:val="00DB7DE7"/>
    <w:rsid w:val="00DC13F4"/>
    <w:rsid w:val="00DC3757"/>
    <w:rsid w:val="00DC3996"/>
    <w:rsid w:val="00DC5091"/>
    <w:rsid w:val="00DC51BF"/>
    <w:rsid w:val="00DC5C5B"/>
    <w:rsid w:val="00DD1574"/>
    <w:rsid w:val="00DD1FA6"/>
    <w:rsid w:val="00DD2DBD"/>
    <w:rsid w:val="00DD4A0C"/>
    <w:rsid w:val="00DD61BB"/>
    <w:rsid w:val="00DD7025"/>
    <w:rsid w:val="00DD724D"/>
    <w:rsid w:val="00DE33F9"/>
    <w:rsid w:val="00DE7279"/>
    <w:rsid w:val="00DE7F43"/>
    <w:rsid w:val="00DF2626"/>
    <w:rsid w:val="00DF338A"/>
    <w:rsid w:val="00DF5C62"/>
    <w:rsid w:val="00DF6BEA"/>
    <w:rsid w:val="00DF78F1"/>
    <w:rsid w:val="00DF7989"/>
    <w:rsid w:val="00DF79C1"/>
    <w:rsid w:val="00DF7B68"/>
    <w:rsid w:val="00E00F34"/>
    <w:rsid w:val="00E02F9D"/>
    <w:rsid w:val="00E0345C"/>
    <w:rsid w:val="00E0481B"/>
    <w:rsid w:val="00E0582D"/>
    <w:rsid w:val="00E12682"/>
    <w:rsid w:val="00E12701"/>
    <w:rsid w:val="00E13C0D"/>
    <w:rsid w:val="00E15844"/>
    <w:rsid w:val="00E17DB4"/>
    <w:rsid w:val="00E20606"/>
    <w:rsid w:val="00E20DF2"/>
    <w:rsid w:val="00E20F61"/>
    <w:rsid w:val="00E226F7"/>
    <w:rsid w:val="00E24B11"/>
    <w:rsid w:val="00E24C55"/>
    <w:rsid w:val="00E25433"/>
    <w:rsid w:val="00E26781"/>
    <w:rsid w:val="00E275A4"/>
    <w:rsid w:val="00E31396"/>
    <w:rsid w:val="00E32356"/>
    <w:rsid w:val="00E32820"/>
    <w:rsid w:val="00E3520D"/>
    <w:rsid w:val="00E3662F"/>
    <w:rsid w:val="00E367AD"/>
    <w:rsid w:val="00E37459"/>
    <w:rsid w:val="00E45B4B"/>
    <w:rsid w:val="00E46A71"/>
    <w:rsid w:val="00E50272"/>
    <w:rsid w:val="00E5073C"/>
    <w:rsid w:val="00E5124E"/>
    <w:rsid w:val="00E52535"/>
    <w:rsid w:val="00E54C9E"/>
    <w:rsid w:val="00E54FA2"/>
    <w:rsid w:val="00E571B1"/>
    <w:rsid w:val="00E5728E"/>
    <w:rsid w:val="00E5797B"/>
    <w:rsid w:val="00E602DD"/>
    <w:rsid w:val="00E610E7"/>
    <w:rsid w:val="00E619B0"/>
    <w:rsid w:val="00E62F5F"/>
    <w:rsid w:val="00E646AE"/>
    <w:rsid w:val="00E65174"/>
    <w:rsid w:val="00E67A8D"/>
    <w:rsid w:val="00E70BD3"/>
    <w:rsid w:val="00E70D09"/>
    <w:rsid w:val="00E731BA"/>
    <w:rsid w:val="00E7342A"/>
    <w:rsid w:val="00E74735"/>
    <w:rsid w:val="00E74D49"/>
    <w:rsid w:val="00E775E2"/>
    <w:rsid w:val="00E776F0"/>
    <w:rsid w:val="00E77CE1"/>
    <w:rsid w:val="00E84C09"/>
    <w:rsid w:val="00E857D0"/>
    <w:rsid w:val="00E868D3"/>
    <w:rsid w:val="00E86F9A"/>
    <w:rsid w:val="00E87AC9"/>
    <w:rsid w:val="00E87CE3"/>
    <w:rsid w:val="00E90796"/>
    <w:rsid w:val="00E910F8"/>
    <w:rsid w:val="00E91318"/>
    <w:rsid w:val="00E918BA"/>
    <w:rsid w:val="00E92B72"/>
    <w:rsid w:val="00E9333C"/>
    <w:rsid w:val="00E93351"/>
    <w:rsid w:val="00E93526"/>
    <w:rsid w:val="00E93546"/>
    <w:rsid w:val="00E940A5"/>
    <w:rsid w:val="00E96939"/>
    <w:rsid w:val="00E9799E"/>
    <w:rsid w:val="00E97AB3"/>
    <w:rsid w:val="00EA4557"/>
    <w:rsid w:val="00EA4CE7"/>
    <w:rsid w:val="00EA4EE6"/>
    <w:rsid w:val="00EB29CF"/>
    <w:rsid w:val="00EB5F04"/>
    <w:rsid w:val="00EB6A2D"/>
    <w:rsid w:val="00EB6DD2"/>
    <w:rsid w:val="00EB7B10"/>
    <w:rsid w:val="00EC23A9"/>
    <w:rsid w:val="00EC25D1"/>
    <w:rsid w:val="00EC29C9"/>
    <w:rsid w:val="00EC4A7E"/>
    <w:rsid w:val="00EC5820"/>
    <w:rsid w:val="00ED04CF"/>
    <w:rsid w:val="00ED0521"/>
    <w:rsid w:val="00ED1DFC"/>
    <w:rsid w:val="00ED37C9"/>
    <w:rsid w:val="00ED3A98"/>
    <w:rsid w:val="00ED60EE"/>
    <w:rsid w:val="00ED616D"/>
    <w:rsid w:val="00ED7180"/>
    <w:rsid w:val="00ED76A7"/>
    <w:rsid w:val="00EE1A9E"/>
    <w:rsid w:val="00EE3F1C"/>
    <w:rsid w:val="00EF0B3E"/>
    <w:rsid w:val="00EF2FA2"/>
    <w:rsid w:val="00EF3840"/>
    <w:rsid w:val="00EF77E0"/>
    <w:rsid w:val="00EF7917"/>
    <w:rsid w:val="00F00CD1"/>
    <w:rsid w:val="00F0146E"/>
    <w:rsid w:val="00F02CDB"/>
    <w:rsid w:val="00F02DA4"/>
    <w:rsid w:val="00F039CA"/>
    <w:rsid w:val="00F05ECB"/>
    <w:rsid w:val="00F07E09"/>
    <w:rsid w:val="00F1082E"/>
    <w:rsid w:val="00F10F34"/>
    <w:rsid w:val="00F121B4"/>
    <w:rsid w:val="00F1262A"/>
    <w:rsid w:val="00F130F1"/>
    <w:rsid w:val="00F1351C"/>
    <w:rsid w:val="00F14CF4"/>
    <w:rsid w:val="00F167D2"/>
    <w:rsid w:val="00F2294E"/>
    <w:rsid w:val="00F23094"/>
    <w:rsid w:val="00F27E9B"/>
    <w:rsid w:val="00F305E6"/>
    <w:rsid w:val="00F339DA"/>
    <w:rsid w:val="00F52007"/>
    <w:rsid w:val="00F54DE5"/>
    <w:rsid w:val="00F56995"/>
    <w:rsid w:val="00F570B0"/>
    <w:rsid w:val="00F5793E"/>
    <w:rsid w:val="00F62CA6"/>
    <w:rsid w:val="00F635EF"/>
    <w:rsid w:val="00F6471E"/>
    <w:rsid w:val="00F65A9E"/>
    <w:rsid w:val="00F71713"/>
    <w:rsid w:val="00F72AC7"/>
    <w:rsid w:val="00F75C51"/>
    <w:rsid w:val="00F806CE"/>
    <w:rsid w:val="00F80967"/>
    <w:rsid w:val="00F81DDD"/>
    <w:rsid w:val="00F832A7"/>
    <w:rsid w:val="00F87C33"/>
    <w:rsid w:val="00F90C82"/>
    <w:rsid w:val="00F917FF"/>
    <w:rsid w:val="00F923F6"/>
    <w:rsid w:val="00F9272C"/>
    <w:rsid w:val="00F92930"/>
    <w:rsid w:val="00F92D5B"/>
    <w:rsid w:val="00F92EB6"/>
    <w:rsid w:val="00F944C7"/>
    <w:rsid w:val="00F95B02"/>
    <w:rsid w:val="00F96A3B"/>
    <w:rsid w:val="00F96EE7"/>
    <w:rsid w:val="00F978E3"/>
    <w:rsid w:val="00FA0D28"/>
    <w:rsid w:val="00FA36E2"/>
    <w:rsid w:val="00FA3C49"/>
    <w:rsid w:val="00FA6C6A"/>
    <w:rsid w:val="00FA753E"/>
    <w:rsid w:val="00FB24F4"/>
    <w:rsid w:val="00FB48AF"/>
    <w:rsid w:val="00FB4F9E"/>
    <w:rsid w:val="00FB6FD9"/>
    <w:rsid w:val="00FB7F0D"/>
    <w:rsid w:val="00FC2054"/>
    <w:rsid w:val="00FC47CE"/>
    <w:rsid w:val="00FC4F22"/>
    <w:rsid w:val="00FC5B6E"/>
    <w:rsid w:val="00FC5D03"/>
    <w:rsid w:val="00FD0371"/>
    <w:rsid w:val="00FD35AE"/>
    <w:rsid w:val="00FD42BF"/>
    <w:rsid w:val="00FD6822"/>
    <w:rsid w:val="00FD7351"/>
    <w:rsid w:val="00FE1084"/>
    <w:rsid w:val="00FE1503"/>
    <w:rsid w:val="00FE16CB"/>
    <w:rsid w:val="00FE2E27"/>
    <w:rsid w:val="00FE3654"/>
    <w:rsid w:val="00FE42D5"/>
    <w:rsid w:val="00FE4BD9"/>
    <w:rsid w:val="00FE729D"/>
    <w:rsid w:val="00FF1DE8"/>
    <w:rsid w:val="00FF26FE"/>
    <w:rsid w:val="00FF3F29"/>
    <w:rsid w:val="00FF4B5A"/>
    <w:rsid w:val="00FF5A5A"/>
    <w:rsid w:val="00FF7021"/>
    <w:rsid w:val="00FF75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02">
      <o:colormru v:ext="edit" colors="white,#03c,#f8f8f8,teal"/>
    </o:shapedefaults>
    <o:shapelayout v:ext="edit">
      <o:idmap v:ext="edit" data="1"/>
      <o:rules v:ext="edit">
        <o:r id="V:Rule1" type="connector" idref="#Connecteur droit avec flèche 113"/>
        <o:r id="V:Rule2" type="connector" idref="#Connecteur droit avec flèche 114"/>
        <o:r id="V:Rule3" type="connector" idref="#Connecteur droit avec flèche 45"/>
        <o:r id="V:Rule4" type="connector" idref="#Connecteur droit avec flèche 111"/>
        <o:r id="V:Rule5" type="connector" idref="#Connecteur droit avec flèche 129"/>
        <o:r id="V:Rule6" type="connector" idref="#Connecteur droit avec flèche 131"/>
        <o:r id="V:Rule7" type="connector" idref="#Connecteur droit avec flèche 46"/>
        <o:r id="V:Rule8" type="connector" idref="#Connecteur droit avec flèche 48"/>
        <o:r id="V:Rule9" type="connector" idref="#_x0000_s1991"/>
        <o:r id="V:Rule10" type="connector" idref="#Connecteur droit avec flèche 128"/>
        <o:r id="V:Rule11" type="connector" idref="#Connecteur droit avec flèche 133"/>
        <o:r id="V:Rule12" type="connector" idref="#Connecteur droit avec flèche 50"/>
        <o:r id="V:Rule13" type="connector" idref="#Connecteur droit avec flèche 132"/>
        <o:r id="V:Rule14" type="connector" idref="#Connecteur droit avec flèche 136"/>
        <o:r id="V:Rule15" type="connector" idref="#Connecteur droit avec flèche 49"/>
        <o:r id="V:Rule16" type="connector" idref="#Connecteur droit avec flèche 130"/>
        <o:r id="V:Rule17" type="connector" idref="#Connecteur droit avec flèche 44"/>
        <o:r id="V:Rule18" type="connector" idref="#Connecteur droit avec flèche 47"/>
        <o:r id="V:Rule19" type="connector" idref="#Connecteur droit avec flèche 112"/>
        <o:r id="V:Rule20" type="connector" idref="#Connecteur droit avec flèche 134"/>
        <o:r id="V:Rule21" type="connector" idref="#_x0000_s1992"/>
        <o:r id="V:Rule22" type="connector" idref="#Connecteur droit avec flèche 1"/>
        <o:r id="V:Rule23" type="connector" idref="#Connecteur droit avec flèche 135"/>
        <o:r id="V:Rule24" type="connector" idref="#_x0000_s1990"/>
        <o:r id="V:Rule25" type="connector" idref="#Connecteur droit avec flèche 138"/>
      </o:rules>
    </o:shapelayout>
  </w:shapeDefaults>
  <w:decimalSymbol w:val=","/>
  <w:listSeparator w:val=";"/>
  <w14:docId w14:val="0437A1BB"/>
  <w15:docId w15:val="{FA9BBD1D-CECD-431C-A4BB-F99AAB9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9A8"/>
  </w:style>
  <w:style w:type="paragraph" w:styleId="Titre1">
    <w:name w:val="heading 1"/>
    <w:basedOn w:val="Normal"/>
    <w:next w:val="Normal"/>
    <w:link w:val="Titre1Car"/>
    <w:autoRedefine/>
    <w:uiPriority w:val="9"/>
    <w:qFormat/>
    <w:rsid w:val="0056670C"/>
    <w:pPr>
      <w:keepNext/>
      <w:keepLines/>
      <w:spacing w:before="480" w:after="0"/>
      <w:ind w:left="1440"/>
      <w:outlineLvl w:val="0"/>
    </w:pPr>
    <w:rPr>
      <w:rFonts w:asciiTheme="majorHAnsi" w:eastAsiaTheme="majorEastAsia" w:hAnsiTheme="majorHAnsi" w:cstheme="majorBidi"/>
      <w:b/>
      <w:bCs/>
      <w:sz w:val="40"/>
      <w:szCs w:val="28"/>
    </w:rPr>
  </w:style>
  <w:style w:type="paragraph" w:styleId="Titre2">
    <w:name w:val="heading 2"/>
    <w:basedOn w:val="Normal"/>
    <w:next w:val="Normal"/>
    <w:link w:val="Titre2Car"/>
    <w:uiPriority w:val="9"/>
    <w:unhideWhenUsed/>
    <w:qFormat/>
    <w:rsid w:val="00954648"/>
    <w:pPr>
      <w:keepNext/>
      <w:keepLines/>
      <w:numPr>
        <w:ilvl w:val="1"/>
        <w:numId w:val="39"/>
      </w:numPr>
      <w:spacing w:before="200" w:after="240"/>
      <w:outlineLvl w:val="1"/>
    </w:pPr>
    <w:rPr>
      <w:rFonts w:asciiTheme="majorHAnsi" w:eastAsiaTheme="majorEastAsia" w:hAnsiTheme="majorHAnsi" w:cstheme="majorBidi"/>
      <w:b/>
      <w:bCs/>
      <w:sz w:val="36"/>
      <w:szCs w:val="26"/>
    </w:rPr>
  </w:style>
  <w:style w:type="paragraph" w:styleId="Titre3">
    <w:name w:val="heading 3"/>
    <w:basedOn w:val="Paragraphedeliste"/>
    <w:next w:val="Normal"/>
    <w:link w:val="Titre3Car"/>
    <w:uiPriority w:val="9"/>
    <w:unhideWhenUsed/>
    <w:qFormat/>
    <w:rsid w:val="00694C34"/>
    <w:pPr>
      <w:numPr>
        <w:ilvl w:val="1"/>
        <w:numId w:val="6"/>
      </w:numPr>
      <w:ind w:left="1276"/>
      <w:outlineLvl w:val="2"/>
    </w:pPr>
    <w:rPr>
      <w:rFonts w:asciiTheme="majorHAnsi" w:hAnsiTheme="majorHAnsi"/>
      <w:b/>
      <w:sz w:val="28"/>
      <w:szCs w:val="28"/>
    </w:rPr>
  </w:style>
  <w:style w:type="paragraph" w:styleId="Titre4">
    <w:name w:val="heading 4"/>
    <w:basedOn w:val="Paragraphedeliste"/>
    <w:next w:val="Normal"/>
    <w:link w:val="Titre4Car"/>
    <w:uiPriority w:val="9"/>
    <w:unhideWhenUsed/>
    <w:qFormat/>
    <w:rsid w:val="0072302D"/>
    <w:pPr>
      <w:numPr>
        <w:numId w:val="40"/>
      </w:numPr>
      <w:spacing w:after="0" w:line="240" w:lineRule="auto"/>
      <w:outlineLvl w:val="3"/>
    </w:pPr>
    <w:rPr>
      <w:rFonts w:asciiTheme="majorHAnsi" w:hAnsiTheme="majorHAnsi"/>
      <w:b/>
      <w:sz w:val="28"/>
      <w:szCs w:val="28"/>
    </w:rPr>
  </w:style>
  <w:style w:type="paragraph" w:styleId="Titre5">
    <w:name w:val="heading 5"/>
    <w:aliases w:val="Titre 4.3a"/>
    <w:basedOn w:val="Paragraphedeliste"/>
    <w:next w:val="Normal"/>
    <w:link w:val="Titre5Car"/>
    <w:uiPriority w:val="9"/>
    <w:unhideWhenUsed/>
    <w:qFormat/>
    <w:rsid w:val="00A30DE6"/>
    <w:pPr>
      <w:spacing w:after="0"/>
      <w:ind w:left="0"/>
      <w:outlineLvl w:val="4"/>
    </w:pPr>
    <w:rPr>
      <w:rFonts w:asciiTheme="majorHAnsi" w:hAnsiTheme="majorHAnsi"/>
      <w:b/>
      <w:sz w:val="24"/>
      <w:szCs w:val="24"/>
    </w:rPr>
  </w:style>
  <w:style w:type="paragraph" w:styleId="Titre6">
    <w:name w:val="heading 6"/>
    <w:basedOn w:val="Normal"/>
    <w:next w:val="Normal"/>
    <w:link w:val="Titre6Car"/>
    <w:uiPriority w:val="9"/>
    <w:semiHidden/>
    <w:unhideWhenUsed/>
    <w:qFormat/>
    <w:rsid w:val="00BF64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F64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F64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F64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776F0"/>
    <w:pPr>
      <w:ind w:left="720"/>
      <w:contextualSpacing/>
    </w:pPr>
  </w:style>
  <w:style w:type="character" w:customStyle="1" w:styleId="Titre1Car">
    <w:name w:val="Titre 1 Car"/>
    <w:basedOn w:val="Policepardfaut"/>
    <w:link w:val="Titre1"/>
    <w:uiPriority w:val="9"/>
    <w:rsid w:val="0056670C"/>
    <w:rPr>
      <w:rFonts w:asciiTheme="majorHAnsi" w:eastAsiaTheme="majorEastAsia" w:hAnsiTheme="majorHAnsi" w:cstheme="majorBidi"/>
      <w:b/>
      <w:bCs/>
      <w:sz w:val="40"/>
      <w:szCs w:val="28"/>
    </w:rPr>
  </w:style>
  <w:style w:type="character" w:customStyle="1" w:styleId="Titre2Car">
    <w:name w:val="Titre 2 Car"/>
    <w:basedOn w:val="Policepardfaut"/>
    <w:link w:val="Titre2"/>
    <w:uiPriority w:val="9"/>
    <w:rsid w:val="00954648"/>
    <w:rPr>
      <w:rFonts w:asciiTheme="majorHAnsi" w:eastAsiaTheme="majorEastAsia" w:hAnsiTheme="majorHAnsi" w:cstheme="majorBidi"/>
      <w:b/>
      <w:bCs/>
      <w:sz w:val="36"/>
      <w:szCs w:val="26"/>
    </w:rPr>
  </w:style>
  <w:style w:type="paragraph" w:styleId="Titre">
    <w:name w:val="Title"/>
    <w:aliases w:val="Titre3"/>
    <w:basedOn w:val="Normal"/>
    <w:next w:val="Normal"/>
    <w:link w:val="TitreCar"/>
    <w:autoRedefine/>
    <w:uiPriority w:val="10"/>
    <w:qFormat/>
    <w:rsid w:val="00C278D2"/>
    <w:p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32"/>
      <w:szCs w:val="52"/>
    </w:rPr>
  </w:style>
  <w:style w:type="character" w:customStyle="1" w:styleId="TitreCar">
    <w:name w:val="Titre Car"/>
    <w:aliases w:val="Titre3 Car"/>
    <w:basedOn w:val="Policepardfaut"/>
    <w:link w:val="Titre"/>
    <w:uiPriority w:val="10"/>
    <w:rsid w:val="00C278D2"/>
    <w:rPr>
      <w:rFonts w:asciiTheme="majorHAnsi" w:eastAsiaTheme="majorEastAsia" w:hAnsiTheme="majorHAnsi" w:cstheme="majorBidi"/>
      <w:b/>
      <w:spacing w:val="5"/>
      <w:kern w:val="28"/>
      <w:sz w:val="32"/>
      <w:szCs w:val="52"/>
    </w:rPr>
  </w:style>
  <w:style w:type="paragraph" w:styleId="Sous-titre">
    <w:name w:val="Subtitle"/>
    <w:aliases w:val="titre4"/>
    <w:basedOn w:val="Normal"/>
    <w:next w:val="Normal"/>
    <w:link w:val="Sous-titreCar"/>
    <w:uiPriority w:val="11"/>
    <w:qFormat/>
    <w:rsid w:val="00165624"/>
    <w:rPr>
      <w:rFonts w:asciiTheme="majorHAnsi" w:eastAsiaTheme="majorEastAsia" w:hAnsiTheme="majorHAnsi" w:cstheme="majorBidi"/>
      <w:b/>
      <w:iCs/>
      <w:spacing w:val="15"/>
      <w:sz w:val="28"/>
      <w:szCs w:val="24"/>
    </w:rPr>
  </w:style>
  <w:style w:type="character" w:customStyle="1" w:styleId="Sous-titreCar">
    <w:name w:val="Sous-titre Car"/>
    <w:aliases w:val="titre4 Car"/>
    <w:basedOn w:val="Policepardfaut"/>
    <w:link w:val="Sous-titre"/>
    <w:uiPriority w:val="11"/>
    <w:rsid w:val="00165624"/>
    <w:rPr>
      <w:rFonts w:asciiTheme="majorHAnsi" w:eastAsiaTheme="majorEastAsia" w:hAnsiTheme="majorHAnsi" w:cstheme="majorBidi"/>
      <w:b/>
      <w:iCs/>
      <w:spacing w:val="15"/>
      <w:sz w:val="28"/>
      <w:szCs w:val="24"/>
    </w:rPr>
  </w:style>
  <w:style w:type="character" w:customStyle="1" w:styleId="Titre3Car">
    <w:name w:val="Titre 3 Car"/>
    <w:basedOn w:val="Policepardfaut"/>
    <w:link w:val="Titre3"/>
    <w:uiPriority w:val="9"/>
    <w:rsid w:val="00694C34"/>
    <w:rPr>
      <w:rFonts w:asciiTheme="majorHAnsi" w:hAnsiTheme="majorHAnsi"/>
      <w:b/>
      <w:sz w:val="28"/>
      <w:szCs w:val="28"/>
    </w:rPr>
  </w:style>
  <w:style w:type="character" w:customStyle="1" w:styleId="Titre4Car">
    <w:name w:val="Titre 4 Car"/>
    <w:basedOn w:val="Policepardfaut"/>
    <w:link w:val="Titre4"/>
    <w:uiPriority w:val="9"/>
    <w:rsid w:val="0072302D"/>
    <w:rPr>
      <w:rFonts w:asciiTheme="majorHAnsi" w:hAnsiTheme="majorHAnsi"/>
      <w:b/>
      <w:sz w:val="28"/>
      <w:szCs w:val="28"/>
    </w:rPr>
  </w:style>
  <w:style w:type="paragraph" w:styleId="Sansinterligne">
    <w:name w:val="No Spacing"/>
    <w:aliases w:val="Titre2"/>
    <w:uiPriority w:val="1"/>
    <w:qFormat/>
    <w:rsid w:val="005E1BA1"/>
    <w:pPr>
      <w:numPr>
        <w:numId w:val="1"/>
      </w:numPr>
      <w:spacing w:after="0" w:line="240" w:lineRule="auto"/>
    </w:pPr>
    <w:rPr>
      <w:rFonts w:asciiTheme="majorHAnsi" w:hAnsiTheme="majorHAnsi"/>
      <w:b/>
      <w:sz w:val="28"/>
    </w:rPr>
  </w:style>
  <w:style w:type="paragraph" w:styleId="En-ttedetabledesmatires">
    <w:name w:val="TOC Heading"/>
    <w:basedOn w:val="Titre1"/>
    <w:next w:val="Normal"/>
    <w:uiPriority w:val="39"/>
    <w:unhideWhenUsed/>
    <w:qFormat/>
    <w:rsid w:val="00F52007"/>
    <w:pPr>
      <w:outlineLvl w:val="9"/>
    </w:pPr>
    <w:rPr>
      <w:sz w:val="28"/>
    </w:rPr>
  </w:style>
  <w:style w:type="paragraph" w:styleId="TM1">
    <w:name w:val="toc 1"/>
    <w:basedOn w:val="Normal"/>
    <w:next w:val="Normal"/>
    <w:autoRedefine/>
    <w:uiPriority w:val="39"/>
    <w:unhideWhenUsed/>
    <w:rsid w:val="00F52007"/>
    <w:pPr>
      <w:spacing w:after="100"/>
    </w:pPr>
  </w:style>
  <w:style w:type="paragraph" w:styleId="TM2">
    <w:name w:val="toc 2"/>
    <w:basedOn w:val="Normal"/>
    <w:next w:val="Normal"/>
    <w:autoRedefine/>
    <w:uiPriority w:val="39"/>
    <w:unhideWhenUsed/>
    <w:rsid w:val="00F52007"/>
    <w:pPr>
      <w:spacing w:after="100"/>
      <w:ind w:left="220"/>
    </w:pPr>
  </w:style>
  <w:style w:type="paragraph" w:styleId="TM3">
    <w:name w:val="toc 3"/>
    <w:basedOn w:val="Normal"/>
    <w:next w:val="Normal"/>
    <w:autoRedefine/>
    <w:uiPriority w:val="39"/>
    <w:unhideWhenUsed/>
    <w:rsid w:val="00F52007"/>
    <w:pPr>
      <w:spacing w:after="100"/>
      <w:ind w:left="440"/>
    </w:pPr>
  </w:style>
  <w:style w:type="character" w:styleId="Lienhypertexte">
    <w:name w:val="Hyperlink"/>
    <w:basedOn w:val="Policepardfaut"/>
    <w:uiPriority w:val="99"/>
    <w:unhideWhenUsed/>
    <w:rsid w:val="00F52007"/>
    <w:rPr>
      <w:color w:val="0000FF" w:themeColor="hyperlink"/>
      <w:u w:val="single"/>
    </w:rPr>
  </w:style>
  <w:style w:type="paragraph" w:styleId="Textedebulles">
    <w:name w:val="Balloon Text"/>
    <w:basedOn w:val="Normal"/>
    <w:link w:val="TextedebullesCar"/>
    <w:uiPriority w:val="99"/>
    <w:semiHidden/>
    <w:unhideWhenUsed/>
    <w:rsid w:val="00F520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2007"/>
    <w:rPr>
      <w:rFonts w:ascii="Tahoma" w:hAnsi="Tahoma" w:cs="Tahoma"/>
      <w:sz w:val="16"/>
      <w:szCs w:val="16"/>
    </w:rPr>
  </w:style>
  <w:style w:type="paragraph" w:styleId="Corpsdetexte">
    <w:name w:val="Body Text"/>
    <w:basedOn w:val="Normal"/>
    <w:link w:val="CorpsdetexteCar"/>
    <w:semiHidden/>
    <w:qFormat/>
    <w:rsid w:val="00A11072"/>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A11072"/>
    <w:rPr>
      <w:rFonts w:ascii="Times New Roman" w:eastAsia="Arial Unicode MS" w:hAnsi="Times New Roman" w:cs="Times New Roman"/>
      <w:sz w:val="24"/>
      <w:szCs w:val="24"/>
      <w:lang w:eastAsia="fr-FR"/>
    </w:rPr>
  </w:style>
  <w:style w:type="character" w:customStyle="1" w:styleId="Titre5Car">
    <w:name w:val="Titre 5 Car"/>
    <w:aliases w:val="Titre 4.3a Car"/>
    <w:basedOn w:val="Policepardfaut"/>
    <w:link w:val="Titre5"/>
    <w:uiPriority w:val="9"/>
    <w:rsid w:val="00A30DE6"/>
    <w:rPr>
      <w:rFonts w:asciiTheme="majorHAnsi" w:hAnsiTheme="majorHAnsi"/>
      <w:b/>
      <w:sz w:val="24"/>
      <w:szCs w:val="24"/>
    </w:rPr>
  </w:style>
  <w:style w:type="paragraph" w:styleId="En-tte">
    <w:name w:val="header"/>
    <w:basedOn w:val="Normal"/>
    <w:link w:val="En-tteCar"/>
    <w:uiPriority w:val="99"/>
    <w:unhideWhenUsed/>
    <w:rsid w:val="00A12391"/>
    <w:pPr>
      <w:tabs>
        <w:tab w:val="center" w:pos="4536"/>
        <w:tab w:val="right" w:pos="9072"/>
      </w:tabs>
      <w:spacing w:after="0" w:line="240" w:lineRule="auto"/>
    </w:pPr>
  </w:style>
  <w:style w:type="character" w:customStyle="1" w:styleId="En-tteCar">
    <w:name w:val="En-tête Car"/>
    <w:basedOn w:val="Policepardfaut"/>
    <w:link w:val="En-tte"/>
    <w:uiPriority w:val="99"/>
    <w:rsid w:val="00A12391"/>
  </w:style>
  <w:style w:type="paragraph" w:styleId="Pieddepage">
    <w:name w:val="footer"/>
    <w:basedOn w:val="Normal"/>
    <w:link w:val="PieddepageCar"/>
    <w:uiPriority w:val="99"/>
    <w:unhideWhenUsed/>
    <w:rsid w:val="00A123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2391"/>
  </w:style>
  <w:style w:type="paragraph" w:styleId="NormalWeb">
    <w:name w:val="Normal (Web)"/>
    <w:basedOn w:val="Normal"/>
    <w:uiPriority w:val="99"/>
    <w:unhideWhenUsed/>
    <w:rsid w:val="00A00BE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ighlight-purple">
    <w:name w:val="highlight-purple"/>
    <w:basedOn w:val="Policepardfaut"/>
    <w:rsid w:val="00A00BEF"/>
  </w:style>
  <w:style w:type="character" w:customStyle="1" w:styleId="highlight-orange">
    <w:name w:val="highlight-orange"/>
    <w:basedOn w:val="Policepardfaut"/>
    <w:rsid w:val="00A00BEF"/>
  </w:style>
  <w:style w:type="character" w:customStyle="1" w:styleId="highlight-green">
    <w:name w:val="highlight-green"/>
    <w:basedOn w:val="Policepardfaut"/>
    <w:rsid w:val="00A00BEF"/>
  </w:style>
  <w:style w:type="character" w:customStyle="1" w:styleId="highlight-blue">
    <w:name w:val="highlight-blue"/>
    <w:basedOn w:val="Policepardfaut"/>
    <w:rsid w:val="00A00BEF"/>
  </w:style>
  <w:style w:type="character" w:customStyle="1" w:styleId="Titre6Car">
    <w:name w:val="Titre 6 Car"/>
    <w:basedOn w:val="Policepardfaut"/>
    <w:link w:val="Titre6"/>
    <w:uiPriority w:val="9"/>
    <w:semiHidden/>
    <w:rsid w:val="00BF64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F64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F64B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F64B1"/>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BF4321"/>
  </w:style>
  <w:style w:type="character" w:customStyle="1" w:styleId="mw-headline">
    <w:name w:val="mw-headline"/>
    <w:basedOn w:val="Policepardfaut"/>
    <w:rsid w:val="00BF4321"/>
  </w:style>
  <w:style w:type="character" w:customStyle="1" w:styleId="mw-editsection">
    <w:name w:val="mw-editsection"/>
    <w:basedOn w:val="Policepardfaut"/>
    <w:rsid w:val="00BF4321"/>
  </w:style>
  <w:style w:type="character" w:customStyle="1" w:styleId="mw-editsection-bracket">
    <w:name w:val="mw-editsection-bracket"/>
    <w:basedOn w:val="Policepardfaut"/>
    <w:rsid w:val="00BF4321"/>
  </w:style>
  <w:style w:type="character" w:customStyle="1" w:styleId="mw-editsection-divider">
    <w:name w:val="mw-editsection-divider"/>
    <w:basedOn w:val="Policepardfaut"/>
    <w:rsid w:val="00BF4321"/>
  </w:style>
  <w:style w:type="character" w:customStyle="1" w:styleId="tr">
    <w:name w:val="tr"/>
    <w:basedOn w:val="Policepardfaut"/>
    <w:rsid w:val="0094721A"/>
  </w:style>
  <w:style w:type="character" w:styleId="lev">
    <w:name w:val="Strong"/>
    <w:basedOn w:val="Policepardfaut"/>
    <w:uiPriority w:val="22"/>
    <w:qFormat/>
    <w:rsid w:val="00451F0D"/>
    <w:rPr>
      <w:b/>
      <w:bCs/>
    </w:rPr>
  </w:style>
  <w:style w:type="paragraph" w:customStyle="1" w:styleId="Normal1">
    <w:name w:val="Normal1"/>
    <w:basedOn w:val="Normal"/>
    <w:rsid w:val="00DB62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B62D8"/>
    <w:rPr>
      <w:i/>
      <w:iCs/>
    </w:rPr>
  </w:style>
  <w:style w:type="paragraph" w:styleId="Notedebasdepage">
    <w:name w:val="footnote text"/>
    <w:basedOn w:val="Normal"/>
    <w:link w:val="NotedebasdepageCar"/>
    <w:uiPriority w:val="99"/>
    <w:semiHidden/>
    <w:unhideWhenUsed/>
    <w:rsid w:val="00DA46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6ED"/>
    <w:rPr>
      <w:sz w:val="20"/>
      <w:szCs w:val="20"/>
    </w:rPr>
  </w:style>
  <w:style w:type="character" w:styleId="Appelnotedebasdep">
    <w:name w:val="footnote reference"/>
    <w:basedOn w:val="Policepardfaut"/>
    <w:uiPriority w:val="99"/>
    <w:semiHidden/>
    <w:unhideWhenUsed/>
    <w:rsid w:val="00DA46ED"/>
    <w:rPr>
      <w:vertAlign w:val="superscript"/>
    </w:rPr>
  </w:style>
  <w:style w:type="table" w:styleId="Grilledutableau">
    <w:name w:val="Table Grid"/>
    <w:basedOn w:val="TableauNormal"/>
    <w:uiPriority w:val="59"/>
    <w:rsid w:val="006E2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72F83"/>
    <w:rPr>
      <w:sz w:val="16"/>
      <w:szCs w:val="16"/>
    </w:rPr>
  </w:style>
  <w:style w:type="paragraph" w:styleId="Commentaire">
    <w:name w:val="annotation text"/>
    <w:basedOn w:val="Normal"/>
    <w:link w:val="CommentaireCar"/>
    <w:uiPriority w:val="99"/>
    <w:semiHidden/>
    <w:unhideWhenUsed/>
    <w:rsid w:val="00872F83"/>
    <w:pPr>
      <w:spacing w:line="240" w:lineRule="auto"/>
    </w:pPr>
    <w:rPr>
      <w:sz w:val="20"/>
      <w:szCs w:val="20"/>
    </w:rPr>
  </w:style>
  <w:style w:type="character" w:customStyle="1" w:styleId="CommentaireCar">
    <w:name w:val="Commentaire Car"/>
    <w:basedOn w:val="Policepardfaut"/>
    <w:link w:val="Commentaire"/>
    <w:uiPriority w:val="99"/>
    <w:semiHidden/>
    <w:rsid w:val="00872F83"/>
    <w:rPr>
      <w:sz w:val="20"/>
      <w:szCs w:val="20"/>
    </w:rPr>
  </w:style>
  <w:style w:type="paragraph" w:styleId="Objetducommentaire">
    <w:name w:val="annotation subject"/>
    <w:basedOn w:val="Commentaire"/>
    <w:next w:val="Commentaire"/>
    <w:link w:val="ObjetducommentaireCar"/>
    <w:uiPriority w:val="99"/>
    <w:semiHidden/>
    <w:unhideWhenUsed/>
    <w:rsid w:val="00872F83"/>
    <w:rPr>
      <w:b/>
      <w:bCs/>
    </w:rPr>
  </w:style>
  <w:style w:type="character" w:customStyle="1" w:styleId="ObjetducommentaireCar">
    <w:name w:val="Objet du commentaire Car"/>
    <w:basedOn w:val="CommentaireCar"/>
    <w:link w:val="Objetducommentaire"/>
    <w:uiPriority w:val="99"/>
    <w:semiHidden/>
    <w:rsid w:val="00872F83"/>
    <w:rPr>
      <w:b/>
      <w:bCs/>
      <w:sz w:val="20"/>
      <w:szCs w:val="20"/>
    </w:rPr>
  </w:style>
  <w:style w:type="paragraph" w:styleId="PrformatHTML">
    <w:name w:val="HTML Preformatted"/>
    <w:basedOn w:val="Normal"/>
    <w:link w:val="PrformatHTMLCar"/>
    <w:uiPriority w:val="99"/>
    <w:semiHidden/>
    <w:unhideWhenUsed/>
    <w:rsid w:val="00B62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62373"/>
    <w:rPr>
      <w:rFonts w:ascii="Courier New" w:eastAsia="Times New Roman" w:hAnsi="Courier New" w:cs="Courier New"/>
      <w:sz w:val="20"/>
      <w:szCs w:val="20"/>
      <w:lang w:eastAsia="fr-FR"/>
    </w:rPr>
  </w:style>
  <w:style w:type="character" w:customStyle="1" w:styleId="italique">
    <w:name w:val="italique"/>
    <w:basedOn w:val="Policepardfaut"/>
    <w:rsid w:val="00712E80"/>
  </w:style>
  <w:style w:type="character" w:styleId="Titredulivre">
    <w:name w:val="Book Title"/>
    <w:aliases w:val="Parties"/>
    <w:basedOn w:val="Policepardfaut"/>
    <w:uiPriority w:val="33"/>
    <w:qFormat/>
    <w:rsid w:val="00505FD0"/>
    <w:rPr>
      <w:rFonts w:asciiTheme="majorHAnsi" w:hAnsiTheme="majorHAnsi"/>
      <w:b/>
      <w:bCs/>
      <w:i w:val="0"/>
      <w:iCs/>
      <w:spacing w:val="5"/>
      <w:sz w:val="40"/>
    </w:rPr>
  </w:style>
  <w:style w:type="paragraph" w:customStyle="1" w:styleId="Partie2Titre3">
    <w:name w:val="Partie2Titre3"/>
    <w:basedOn w:val="Titre3"/>
    <w:link w:val="Partie2Titre3Car"/>
    <w:qFormat/>
    <w:rsid w:val="000A7F0B"/>
    <w:pPr>
      <w:numPr>
        <w:numId w:val="44"/>
      </w:numPr>
    </w:pPr>
    <w:rPr>
      <w:sz w:val="32"/>
    </w:rPr>
  </w:style>
  <w:style w:type="paragraph" w:customStyle="1" w:styleId="Partie2Titre2">
    <w:name w:val="Partie2Titre2"/>
    <w:basedOn w:val="Titre2"/>
    <w:link w:val="Partie2Titre2Car"/>
    <w:qFormat/>
    <w:rsid w:val="00360808"/>
    <w:pPr>
      <w:numPr>
        <w:ilvl w:val="0"/>
        <w:numId w:val="45"/>
      </w:numPr>
    </w:pPr>
  </w:style>
  <w:style w:type="character" w:customStyle="1" w:styleId="ParagraphedelisteCar">
    <w:name w:val="Paragraphe de liste Car"/>
    <w:basedOn w:val="Policepardfaut"/>
    <w:link w:val="Paragraphedeliste"/>
    <w:uiPriority w:val="34"/>
    <w:rsid w:val="008B3224"/>
  </w:style>
  <w:style w:type="character" w:customStyle="1" w:styleId="Partie2Titre3Car">
    <w:name w:val="Partie2Titre3 Car"/>
    <w:basedOn w:val="ParagraphedelisteCar"/>
    <w:link w:val="Partie2Titre3"/>
    <w:rsid w:val="000A7F0B"/>
    <w:rPr>
      <w:rFonts w:asciiTheme="majorHAnsi" w:hAnsiTheme="majorHAnsi"/>
      <w:b/>
      <w:sz w:val="32"/>
      <w:szCs w:val="28"/>
    </w:rPr>
  </w:style>
  <w:style w:type="paragraph" w:customStyle="1" w:styleId="PartieTitre4">
    <w:name w:val="PartieTitre4"/>
    <w:basedOn w:val="Titre4"/>
    <w:link w:val="PartieTitre4Car"/>
    <w:qFormat/>
    <w:rsid w:val="00157062"/>
    <w:pPr>
      <w:numPr>
        <w:numId w:val="38"/>
      </w:numPr>
      <w:spacing w:before="240"/>
      <w:jc w:val="both"/>
    </w:pPr>
    <w:rPr>
      <w:szCs w:val="24"/>
    </w:rPr>
  </w:style>
  <w:style w:type="character" w:customStyle="1" w:styleId="Partie2Titre2Car">
    <w:name w:val="Partie2Titre2 Car"/>
    <w:basedOn w:val="Titre2Car"/>
    <w:link w:val="Partie2Titre2"/>
    <w:rsid w:val="00360808"/>
    <w:rPr>
      <w:rFonts w:asciiTheme="majorHAnsi" w:eastAsiaTheme="majorEastAsia" w:hAnsiTheme="majorHAnsi" w:cstheme="majorBidi"/>
      <w:b/>
      <w:bCs/>
      <w:sz w:val="36"/>
      <w:szCs w:val="26"/>
    </w:rPr>
  </w:style>
  <w:style w:type="character" w:customStyle="1" w:styleId="PartieTitre4Car">
    <w:name w:val="PartieTitre4 Car"/>
    <w:basedOn w:val="ParagraphedelisteCar"/>
    <w:link w:val="PartieTitre4"/>
    <w:rsid w:val="00157062"/>
    <w:rPr>
      <w:rFonts w:asciiTheme="majorHAnsi" w:hAnsiTheme="majorHAnsi"/>
      <w:b/>
      <w:sz w:val="28"/>
      <w:szCs w:val="24"/>
    </w:rPr>
  </w:style>
  <w:style w:type="paragraph" w:customStyle="1" w:styleId="Patie3Titre2">
    <w:name w:val="¨Patie3Titre2"/>
    <w:basedOn w:val="Partie2Titre2"/>
    <w:link w:val="Patie3Titre2Car"/>
    <w:qFormat/>
    <w:rsid w:val="004D63CA"/>
  </w:style>
  <w:style w:type="paragraph" w:customStyle="1" w:styleId="Partie3Titre3">
    <w:name w:val="Partie3Titre3"/>
    <w:basedOn w:val="Titre3"/>
    <w:link w:val="Partie3Titre3Car"/>
    <w:qFormat/>
    <w:rsid w:val="00393F35"/>
    <w:pPr>
      <w:numPr>
        <w:numId w:val="56"/>
      </w:numPr>
    </w:pPr>
    <w:rPr>
      <w:sz w:val="32"/>
    </w:rPr>
  </w:style>
  <w:style w:type="character" w:customStyle="1" w:styleId="Patie3Titre2Car">
    <w:name w:val="¨Patie3Titre2 Car"/>
    <w:basedOn w:val="Titre2Car"/>
    <w:link w:val="Patie3Titre2"/>
    <w:rsid w:val="004D63CA"/>
    <w:rPr>
      <w:rFonts w:asciiTheme="majorHAnsi" w:eastAsiaTheme="majorEastAsia" w:hAnsiTheme="majorHAnsi" w:cstheme="majorBidi"/>
      <w:b/>
      <w:bCs/>
      <w:sz w:val="36"/>
      <w:szCs w:val="26"/>
    </w:rPr>
  </w:style>
  <w:style w:type="character" w:customStyle="1" w:styleId="Partie3Titre3Car">
    <w:name w:val="Partie3Titre3 Car"/>
    <w:basedOn w:val="Policepardfaut"/>
    <w:link w:val="Partie3Titre3"/>
    <w:rsid w:val="00393F35"/>
    <w:rPr>
      <w:rFonts w:asciiTheme="majorHAnsi" w:hAnsiTheme="majorHAnsi"/>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2388">
      <w:bodyDiv w:val="1"/>
      <w:marLeft w:val="0"/>
      <w:marRight w:val="0"/>
      <w:marTop w:val="0"/>
      <w:marBottom w:val="0"/>
      <w:divBdr>
        <w:top w:val="none" w:sz="0" w:space="0" w:color="auto"/>
        <w:left w:val="none" w:sz="0" w:space="0" w:color="auto"/>
        <w:bottom w:val="none" w:sz="0" w:space="0" w:color="auto"/>
        <w:right w:val="none" w:sz="0" w:space="0" w:color="auto"/>
      </w:divBdr>
    </w:div>
    <w:div w:id="65494990">
      <w:bodyDiv w:val="1"/>
      <w:marLeft w:val="0"/>
      <w:marRight w:val="0"/>
      <w:marTop w:val="0"/>
      <w:marBottom w:val="0"/>
      <w:divBdr>
        <w:top w:val="none" w:sz="0" w:space="0" w:color="auto"/>
        <w:left w:val="none" w:sz="0" w:space="0" w:color="auto"/>
        <w:bottom w:val="none" w:sz="0" w:space="0" w:color="auto"/>
        <w:right w:val="none" w:sz="0" w:space="0" w:color="auto"/>
      </w:divBdr>
    </w:div>
    <w:div w:id="194542212">
      <w:bodyDiv w:val="1"/>
      <w:marLeft w:val="0"/>
      <w:marRight w:val="0"/>
      <w:marTop w:val="0"/>
      <w:marBottom w:val="0"/>
      <w:divBdr>
        <w:top w:val="none" w:sz="0" w:space="0" w:color="auto"/>
        <w:left w:val="none" w:sz="0" w:space="0" w:color="auto"/>
        <w:bottom w:val="none" w:sz="0" w:space="0" w:color="auto"/>
        <w:right w:val="none" w:sz="0" w:space="0" w:color="auto"/>
      </w:divBdr>
    </w:div>
    <w:div w:id="228032051">
      <w:bodyDiv w:val="1"/>
      <w:marLeft w:val="0"/>
      <w:marRight w:val="0"/>
      <w:marTop w:val="0"/>
      <w:marBottom w:val="0"/>
      <w:divBdr>
        <w:top w:val="none" w:sz="0" w:space="0" w:color="auto"/>
        <w:left w:val="none" w:sz="0" w:space="0" w:color="auto"/>
        <w:bottom w:val="none" w:sz="0" w:space="0" w:color="auto"/>
        <w:right w:val="none" w:sz="0" w:space="0" w:color="auto"/>
      </w:divBdr>
    </w:div>
    <w:div w:id="262225975">
      <w:bodyDiv w:val="1"/>
      <w:marLeft w:val="0"/>
      <w:marRight w:val="0"/>
      <w:marTop w:val="0"/>
      <w:marBottom w:val="0"/>
      <w:divBdr>
        <w:top w:val="none" w:sz="0" w:space="0" w:color="auto"/>
        <w:left w:val="none" w:sz="0" w:space="0" w:color="auto"/>
        <w:bottom w:val="none" w:sz="0" w:space="0" w:color="auto"/>
        <w:right w:val="none" w:sz="0" w:space="0" w:color="auto"/>
      </w:divBdr>
    </w:div>
    <w:div w:id="264002212">
      <w:bodyDiv w:val="1"/>
      <w:marLeft w:val="0"/>
      <w:marRight w:val="0"/>
      <w:marTop w:val="0"/>
      <w:marBottom w:val="0"/>
      <w:divBdr>
        <w:top w:val="none" w:sz="0" w:space="0" w:color="auto"/>
        <w:left w:val="none" w:sz="0" w:space="0" w:color="auto"/>
        <w:bottom w:val="none" w:sz="0" w:space="0" w:color="auto"/>
        <w:right w:val="none" w:sz="0" w:space="0" w:color="auto"/>
      </w:divBdr>
    </w:div>
    <w:div w:id="323825013">
      <w:bodyDiv w:val="1"/>
      <w:marLeft w:val="0"/>
      <w:marRight w:val="0"/>
      <w:marTop w:val="0"/>
      <w:marBottom w:val="0"/>
      <w:divBdr>
        <w:top w:val="none" w:sz="0" w:space="0" w:color="auto"/>
        <w:left w:val="none" w:sz="0" w:space="0" w:color="auto"/>
        <w:bottom w:val="none" w:sz="0" w:space="0" w:color="auto"/>
        <w:right w:val="none" w:sz="0" w:space="0" w:color="auto"/>
      </w:divBdr>
    </w:div>
    <w:div w:id="329069540">
      <w:bodyDiv w:val="1"/>
      <w:marLeft w:val="0"/>
      <w:marRight w:val="0"/>
      <w:marTop w:val="0"/>
      <w:marBottom w:val="0"/>
      <w:divBdr>
        <w:top w:val="none" w:sz="0" w:space="0" w:color="auto"/>
        <w:left w:val="none" w:sz="0" w:space="0" w:color="auto"/>
        <w:bottom w:val="none" w:sz="0" w:space="0" w:color="auto"/>
        <w:right w:val="none" w:sz="0" w:space="0" w:color="auto"/>
      </w:divBdr>
    </w:div>
    <w:div w:id="336153938">
      <w:bodyDiv w:val="1"/>
      <w:marLeft w:val="0"/>
      <w:marRight w:val="0"/>
      <w:marTop w:val="0"/>
      <w:marBottom w:val="0"/>
      <w:divBdr>
        <w:top w:val="none" w:sz="0" w:space="0" w:color="auto"/>
        <w:left w:val="none" w:sz="0" w:space="0" w:color="auto"/>
        <w:bottom w:val="none" w:sz="0" w:space="0" w:color="auto"/>
        <w:right w:val="none" w:sz="0" w:space="0" w:color="auto"/>
      </w:divBdr>
    </w:div>
    <w:div w:id="382288128">
      <w:bodyDiv w:val="1"/>
      <w:marLeft w:val="0"/>
      <w:marRight w:val="0"/>
      <w:marTop w:val="0"/>
      <w:marBottom w:val="0"/>
      <w:divBdr>
        <w:top w:val="none" w:sz="0" w:space="0" w:color="auto"/>
        <w:left w:val="none" w:sz="0" w:space="0" w:color="auto"/>
        <w:bottom w:val="none" w:sz="0" w:space="0" w:color="auto"/>
        <w:right w:val="none" w:sz="0" w:space="0" w:color="auto"/>
      </w:divBdr>
    </w:div>
    <w:div w:id="483471208">
      <w:bodyDiv w:val="1"/>
      <w:marLeft w:val="0"/>
      <w:marRight w:val="0"/>
      <w:marTop w:val="0"/>
      <w:marBottom w:val="0"/>
      <w:divBdr>
        <w:top w:val="none" w:sz="0" w:space="0" w:color="auto"/>
        <w:left w:val="none" w:sz="0" w:space="0" w:color="auto"/>
        <w:bottom w:val="none" w:sz="0" w:space="0" w:color="auto"/>
        <w:right w:val="none" w:sz="0" w:space="0" w:color="auto"/>
      </w:divBdr>
    </w:div>
    <w:div w:id="485708569">
      <w:bodyDiv w:val="1"/>
      <w:marLeft w:val="0"/>
      <w:marRight w:val="0"/>
      <w:marTop w:val="0"/>
      <w:marBottom w:val="0"/>
      <w:divBdr>
        <w:top w:val="none" w:sz="0" w:space="0" w:color="auto"/>
        <w:left w:val="none" w:sz="0" w:space="0" w:color="auto"/>
        <w:bottom w:val="none" w:sz="0" w:space="0" w:color="auto"/>
        <w:right w:val="none" w:sz="0" w:space="0" w:color="auto"/>
      </w:divBdr>
      <w:divsChild>
        <w:div w:id="1562332026">
          <w:marLeft w:val="432"/>
          <w:marRight w:val="0"/>
          <w:marTop w:val="360"/>
          <w:marBottom w:val="0"/>
          <w:divBdr>
            <w:top w:val="none" w:sz="0" w:space="0" w:color="auto"/>
            <w:left w:val="none" w:sz="0" w:space="0" w:color="auto"/>
            <w:bottom w:val="none" w:sz="0" w:space="0" w:color="auto"/>
            <w:right w:val="none" w:sz="0" w:space="0" w:color="auto"/>
          </w:divBdr>
        </w:div>
        <w:div w:id="792291518">
          <w:marLeft w:val="432"/>
          <w:marRight w:val="0"/>
          <w:marTop w:val="360"/>
          <w:marBottom w:val="0"/>
          <w:divBdr>
            <w:top w:val="none" w:sz="0" w:space="0" w:color="auto"/>
            <w:left w:val="none" w:sz="0" w:space="0" w:color="auto"/>
            <w:bottom w:val="none" w:sz="0" w:space="0" w:color="auto"/>
            <w:right w:val="none" w:sz="0" w:space="0" w:color="auto"/>
          </w:divBdr>
        </w:div>
        <w:div w:id="1660186122">
          <w:marLeft w:val="432"/>
          <w:marRight w:val="0"/>
          <w:marTop w:val="360"/>
          <w:marBottom w:val="0"/>
          <w:divBdr>
            <w:top w:val="none" w:sz="0" w:space="0" w:color="auto"/>
            <w:left w:val="none" w:sz="0" w:space="0" w:color="auto"/>
            <w:bottom w:val="none" w:sz="0" w:space="0" w:color="auto"/>
            <w:right w:val="none" w:sz="0" w:space="0" w:color="auto"/>
          </w:divBdr>
        </w:div>
      </w:divsChild>
    </w:div>
    <w:div w:id="496654130">
      <w:bodyDiv w:val="1"/>
      <w:marLeft w:val="0"/>
      <w:marRight w:val="0"/>
      <w:marTop w:val="0"/>
      <w:marBottom w:val="0"/>
      <w:divBdr>
        <w:top w:val="none" w:sz="0" w:space="0" w:color="auto"/>
        <w:left w:val="none" w:sz="0" w:space="0" w:color="auto"/>
        <w:bottom w:val="none" w:sz="0" w:space="0" w:color="auto"/>
        <w:right w:val="none" w:sz="0" w:space="0" w:color="auto"/>
      </w:divBdr>
    </w:div>
    <w:div w:id="526873386">
      <w:bodyDiv w:val="1"/>
      <w:marLeft w:val="0"/>
      <w:marRight w:val="0"/>
      <w:marTop w:val="0"/>
      <w:marBottom w:val="0"/>
      <w:divBdr>
        <w:top w:val="none" w:sz="0" w:space="0" w:color="auto"/>
        <w:left w:val="none" w:sz="0" w:space="0" w:color="auto"/>
        <w:bottom w:val="none" w:sz="0" w:space="0" w:color="auto"/>
        <w:right w:val="none" w:sz="0" w:space="0" w:color="auto"/>
      </w:divBdr>
    </w:div>
    <w:div w:id="563951996">
      <w:bodyDiv w:val="1"/>
      <w:marLeft w:val="0"/>
      <w:marRight w:val="0"/>
      <w:marTop w:val="0"/>
      <w:marBottom w:val="0"/>
      <w:divBdr>
        <w:top w:val="none" w:sz="0" w:space="0" w:color="auto"/>
        <w:left w:val="none" w:sz="0" w:space="0" w:color="auto"/>
        <w:bottom w:val="none" w:sz="0" w:space="0" w:color="auto"/>
        <w:right w:val="none" w:sz="0" w:space="0" w:color="auto"/>
      </w:divBdr>
    </w:div>
    <w:div w:id="616133620">
      <w:bodyDiv w:val="1"/>
      <w:marLeft w:val="0"/>
      <w:marRight w:val="0"/>
      <w:marTop w:val="0"/>
      <w:marBottom w:val="0"/>
      <w:divBdr>
        <w:top w:val="none" w:sz="0" w:space="0" w:color="auto"/>
        <w:left w:val="none" w:sz="0" w:space="0" w:color="auto"/>
        <w:bottom w:val="none" w:sz="0" w:space="0" w:color="auto"/>
        <w:right w:val="none" w:sz="0" w:space="0" w:color="auto"/>
      </w:divBdr>
      <w:divsChild>
        <w:div w:id="475949968">
          <w:marLeft w:val="0"/>
          <w:marRight w:val="0"/>
          <w:marTop w:val="0"/>
          <w:marBottom w:val="0"/>
          <w:divBdr>
            <w:top w:val="none" w:sz="0" w:space="0" w:color="auto"/>
            <w:left w:val="none" w:sz="0" w:space="0" w:color="auto"/>
            <w:bottom w:val="none" w:sz="0" w:space="0" w:color="auto"/>
            <w:right w:val="none" w:sz="0" w:space="0" w:color="auto"/>
          </w:divBdr>
          <w:divsChild>
            <w:div w:id="6369140">
              <w:marLeft w:val="0"/>
              <w:marRight w:val="0"/>
              <w:marTop w:val="0"/>
              <w:marBottom w:val="0"/>
              <w:divBdr>
                <w:top w:val="none" w:sz="0" w:space="0" w:color="auto"/>
                <w:left w:val="none" w:sz="0" w:space="0" w:color="auto"/>
                <w:bottom w:val="none" w:sz="0" w:space="0" w:color="auto"/>
                <w:right w:val="none" w:sz="0" w:space="0" w:color="auto"/>
              </w:divBdr>
            </w:div>
            <w:div w:id="188688955">
              <w:marLeft w:val="0"/>
              <w:marRight w:val="0"/>
              <w:marTop w:val="0"/>
              <w:marBottom w:val="0"/>
              <w:divBdr>
                <w:top w:val="none" w:sz="0" w:space="0" w:color="auto"/>
                <w:left w:val="none" w:sz="0" w:space="0" w:color="auto"/>
                <w:bottom w:val="none" w:sz="0" w:space="0" w:color="auto"/>
                <w:right w:val="none" w:sz="0" w:space="0" w:color="auto"/>
              </w:divBdr>
            </w:div>
          </w:divsChild>
        </w:div>
        <w:div w:id="248540962">
          <w:marLeft w:val="0"/>
          <w:marRight w:val="0"/>
          <w:marTop w:val="0"/>
          <w:marBottom w:val="0"/>
          <w:divBdr>
            <w:top w:val="none" w:sz="0" w:space="0" w:color="auto"/>
            <w:left w:val="none" w:sz="0" w:space="0" w:color="auto"/>
            <w:bottom w:val="none" w:sz="0" w:space="0" w:color="auto"/>
            <w:right w:val="none" w:sz="0" w:space="0" w:color="auto"/>
          </w:divBdr>
        </w:div>
      </w:divsChild>
    </w:div>
    <w:div w:id="633948007">
      <w:bodyDiv w:val="1"/>
      <w:marLeft w:val="0"/>
      <w:marRight w:val="0"/>
      <w:marTop w:val="0"/>
      <w:marBottom w:val="0"/>
      <w:divBdr>
        <w:top w:val="none" w:sz="0" w:space="0" w:color="auto"/>
        <w:left w:val="none" w:sz="0" w:space="0" w:color="auto"/>
        <w:bottom w:val="none" w:sz="0" w:space="0" w:color="auto"/>
        <w:right w:val="none" w:sz="0" w:space="0" w:color="auto"/>
      </w:divBdr>
    </w:div>
    <w:div w:id="659771866">
      <w:bodyDiv w:val="1"/>
      <w:marLeft w:val="0"/>
      <w:marRight w:val="0"/>
      <w:marTop w:val="0"/>
      <w:marBottom w:val="0"/>
      <w:divBdr>
        <w:top w:val="none" w:sz="0" w:space="0" w:color="auto"/>
        <w:left w:val="none" w:sz="0" w:space="0" w:color="auto"/>
        <w:bottom w:val="none" w:sz="0" w:space="0" w:color="auto"/>
        <w:right w:val="none" w:sz="0" w:space="0" w:color="auto"/>
      </w:divBdr>
      <w:divsChild>
        <w:div w:id="124769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58473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947003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7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761984">
      <w:bodyDiv w:val="1"/>
      <w:marLeft w:val="0"/>
      <w:marRight w:val="0"/>
      <w:marTop w:val="0"/>
      <w:marBottom w:val="0"/>
      <w:divBdr>
        <w:top w:val="none" w:sz="0" w:space="0" w:color="auto"/>
        <w:left w:val="none" w:sz="0" w:space="0" w:color="auto"/>
        <w:bottom w:val="none" w:sz="0" w:space="0" w:color="auto"/>
        <w:right w:val="none" w:sz="0" w:space="0" w:color="auto"/>
      </w:divBdr>
    </w:div>
    <w:div w:id="724373091">
      <w:bodyDiv w:val="1"/>
      <w:marLeft w:val="0"/>
      <w:marRight w:val="0"/>
      <w:marTop w:val="0"/>
      <w:marBottom w:val="0"/>
      <w:divBdr>
        <w:top w:val="none" w:sz="0" w:space="0" w:color="auto"/>
        <w:left w:val="none" w:sz="0" w:space="0" w:color="auto"/>
        <w:bottom w:val="none" w:sz="0" w:space="0" w:color="auto"/>
        <w:right w:val="none" w:sz="0" w:space="0" w:color="auto"/>
      </w:divBdr>
    </w:div>
    <w:div w:id="814644074">
      <w:bodyDiv w:val="1"/>
      <w:marLeft w:val="0"/>
      <w:marRight w:val="0"/>
      <w:marTop w:val="0"/>
      <w:marBottom w:val="0"/>
      <w:divBdr>
        <w:top w:val="none" w:sz="0" w:space="0" w:color="auto"/>
        <w:left w:val="none" w:sz="0" w:space="0" w:color="auto"/>
        <w:bottom w:val="none" w:sz="0" w:space="0" w:color="auto"/>
        <w:right w:val="none" w:sz="0" w:space="0" w:color="auto"/>
      </w:divBdr>
    </w:div>
    <w:div w:id="827673503">
      <w:bodyDiv w:val="1"/>
      <w:marLeft w:val="0"/>
      <w:marRight w:val="0"/>
      <w:marTop w:val="0"/>
      <w:marBottom w:val="0"/>
      <w:divBdr>
        <w:top w:val="none" w:sz="0" w:space="0" w:color="auto"/>
        <w:left w:val="none" w:sz="0" w:space="0" w:color="auto"/>
        <w:bottom w:val="none" w:sz="0" w:space="0" w:color="auto"/>
        <w:right w:val="none" w:sz="0" w:space="0" w:color="auto"/>
      </w:divBdr>
    </w:div>
    <w:div w:id="834226636">
      <w:bodyDiv w:val="1"/>
      <w:marLeft w:val="0"/>
      <w:marRight w:val="0"/>
      <w:marTop w:val="0"/>
      <w:marBottom w:val="0"/>
      <w:divBdr>
        <w:top w:val="none" w:sz="0" w:space="0" w:color="auto"/>
        <w:left w:val="none" w:sz="0" w:space="0" w:color="auto"/>
        <w:bottom w:val="none" w:sz="0" w:space="0" w:color="auto"/>
        <w:right w:val="none" w:sz="0" w:space="0" w:color="auto"/>
      </w:divBdr>
    </w:div>
    <w:div w:id="929316386">
      <w:bodyDiv w:val="1"/>
      <w:marLeft w:val="0"/>
      <w:marRight w:val="0"/>
      <w:marTop w:val="0"/>
      <w:marBottom w:val="0"/>
      <w:divBdr>
        <w:top w:val="none" w:sz="0" w:space="0" w:color="auto"/>
        <w:left w:val="none" w:sz="0" w:space="0" w:color="auto"/>
        <w:bottom w:val="none" w:sz="0" w:space="0" w:color="auto"/>
        <w:right w:val="none" w:sz="0" w:space="0" w:color="auto"/>
      </w:divBdr>
    </w:div>
    <w:div w:id="945428688">
      <w:bodyDiv w:val="1"/>
      <w:marLeft w:val="0"/>
      <w:marRight w:val="0"/>
      <w:marTop w:val="0"/>
      <w:marBottom w:val="0"/>
      <w:divBdr>
        <w:top w:val="none" w:sz="0" w:space="0" w:color="auto"/>
        <w:left w:val="none" w:sz="0" w:space="0" w:color="auto"/>
        <w:bottom w:val="none" w:sz="0" w:space="0" w:color="auto"/>
        <w:right w:val="none" w:sz="0" w:space="0" w:color="auto"/>
      </w:divBdr>
    </w:div>
    <w:div w:id="1033770020">
      <w:bodyDiv w:val="1"/>
      <w:marLeft w:val="0"/>
      <w:marRight w:val="0"/>
      <w:marTop w:val="0"/>
      <w:marBottom w:val="0"/>
      <w:divBdr>
        <w:top w:val="none" w:sz="0" w:space="0" w:color="auto"/>
        <w:left w:val="none" w:sz="0" w:space="0" w:color="auto"/>
        <w:bottom w:val="none" w:sz="0" w:space="0" w:color="auto"/>
        <w:right w:val="none" w:sz="0" w:space="0" w:color="auto"/>
      </w:divBdr>
      <w:divsChild>
        <w:div w:id="379331341">
          <w:marLeft w:val="0"/>
          <w:marRight w:val="0"/>
          <w:marTop w:val="0"/>
          <w:marBottom w:val="0"/>
          <w:divBdr>
            <w:top w:val="none" w:sz="0" w:space="0" w:color="auto"/>
            <w:left w:val="none" w:sz="0" w:space="0" w:color="auto"/>
            <w:bottom w:val="none" w:sz="0" w:space="0" w:color="auto"/>
            <w:right w:val="none" w:sz="0" w:space="0" w:color="auto"/>
          </w:divBdr>
          <w:divsChild>
            <w:div w:id="10938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284">
      <w:bodyDiv w:val="1"/>
      <w:marLeft w:val="0"/>
      <w:marRight w:val="0"/>
      <w:marTop w:val="0"/>
      <w:marBottom w:val="0"/>
      <w:divBdr>
        <w:top w:val="none" w:sz="0" w:space="0" w:color="auto"/>
        <w:left w:val="none" w:sz="0" w:space="0" w:color="auto"/>
        <w:bottom w:val="none" w:sz="0" w:space="0" w:color="auto"/>
        <w:right w:val="none" w:sz="0" w:space="0" w:color="auto"/>
      </w:divBdr>
    </w:div>
    <w:div w:id="1196426850">
      <w:bodyDiv w:val="1"/>
      <w:marLeft w:val="0"/>
      <w:marRight w:val="0"/>
      <w:marTop w:val="0"/>
      <w:marBottom w:val="0"/>
      <w:divBdr>
        <w:top w:val="none" w:sz="0" w:space="0" w:color="auto"/>
        <w:left w:val="none" w:sz="0" w:space="0" w:color="auto"/>
        <w:bottom w:val="none" w:sz="0" w:space="0" w:color="auto"/>
        <w:right w:val="none" w:sz="0" w:space="0" w:color="auto"/>
      </w:divBdr>
    </w:div>
    <w:div w:id="1207841157">
      <w:bodyDiv w:val="1"/>
      <w:marLeft w:val="0"/>
      <w:marRight w:val="0"/>
      <w:marTop w:val="0"/>
      <w:marBottom w:val="0"/>
      <w:divBdr>
        <w:top w:val="none" w:sz="0" w:space="0" w:color="auto"/>
        <w:left w:val="none" w:sz="0" w:space="0" w:color="auto"/>
        <w:bottom w:val="none" w:sz="0" w:space="0" w:color="auto"/>
        <w:right w:val="none" w:sz="0" w:space="0" w:color="auto"/>
      </w:divBdr>
    </w:div>
    <w:div w:id="1336304797">
      <w:bodyDiv w:val="1"/>
      <w:marLeft w:val="0"/>
      <w:marRight w:val="0"/>
      <w:marTop w:val="0"/>
      <w:marBottom w:val="0"/>
      <w:divBdr>
        <w:top w:val="none" w:sz="0" w:space="0" w:color="auto"/>
        <w:left w:val="none" w:sz="0" w:space="0" w:color="auto"/>
        <w:bottom w:val="none" w:sz="0" w:space="0" w:color="auto"/>
        <w:right w:val="none" w:sz="0" w:space="0" w:color="auto"/>
      </w:divBdr>
    </w:div>
    <w:div w:id="1390498899">
      <w:bodyDiv w:val="1"/>
      <w:marLeft w:val="0"/>
      <w:marRight w:val="0"/>
      <w:marTop w:val="0"/>
      <w:marBottom w:val="0"/>
      <w:divBdr>
        <w:top w:val="none" w:sz="0" w:space="0" w:color="auto"/>
        <w:left w:val="none" w:sz="0" w:space="0" w:color="auto"/>
        <w:bottom w:val="none" w:sz="0" w:space="0" w:color="auto"/>
        <w:right w:val="none" w:sz="0" w:space="0" w:color="auto"/>
      </w:divBdr>
    </w:div>
    <w:div w:id="1416584569">
      <w:bodyDiv w:val="1"/>
      <w:marLeft w:val="0"/>
      <w:marRight w:val="0"/>
      <w:marTop w:val="0"/>
      <w:marBottom w:val="0"/>
      <w:divBdr>
        <w:top w:val="none" w:sz="0" w:space="0" w:color="auto"/>
        <w:left w:val="none" w:sz="0" w:space="0" w:color="auto"/>
        <w:bottom w:val="none" w:sz="0" w:space="0" w:color="auto"/>
        <w:right w:val="none" w:sz="0" w:space="0" w:color="auto"/>
      </w:divBdr>
    </w:div>
    <w:div w:id="1418288190">
      <w:bodyDiv w:val="1"/>
      <w:marLeft w:val="0"/>
      <w:marRight w:val="0"/>
      <w:marTop w:val="0"/>
      <w:marBottom w:val="0"/>
      <w:divBdr>
        <w:top w:val="none" w:sz="0" w:space="0" w:color="auto"/>
        <w:left w:val="none" w:sz="0" w:space="0" w:color="auto"/>
        <w:bottom w:val="none" w:sz="0" w:space="0" w:color="auto"/>
        <w:right w:val="none" w:sz="0" w:space="0" w:color="auto"/>
      </w:divBdr>
    </w:div>
    <w:div w:id="1419981095">
      <w:bodyDiv w:val="1"/>
      <w:marLeft w:val="0"/>
      <w:marRight w:val="0"/>
      <w:marTop w:val="0"/>
      <w:marBottom w:val="0"/>
      <w:divBdr>
        <w:top w:val="none" w:sz="0" w:space="0" w:color="auto"/>
        <w:left w:val="none" w:sz="0" w:space="0" w:color="auto"/>
        <w:bottom w:val="none" w:sz="0" w:space="0" w:color="auto"/>
        <w:right w:val="none" w:sz="0" w:space="0" w:color="auto"/>
      </w:divBdr>
    </w:div>
    <w:div w:id="1445462084">
      <w:bodyDiv w:val="1"/>
      <w:marLeft w:val="0"/>
      <w:marRight w:val="0"/>
      <w:marTop w:val="0"/>
      <w:marBottom w:val="0"/>
      <w:divBdr>
        <w:top w:val="none" w:sz="0" w:space="0" w:color="auto"/>
        <w:left w:val="none" w:sz="0" w:space="0" w:color="auto"/>
        <w:bottom w:val="none" w:sz="0" w:space="0" w:color="auto"/>
        <w:right w:val="none" w:sz="0" w:space="0" w:color="auto"/>
      </w:divBdr>
    </w:div>
    <w:div w:id="1445732545">
      <w:bodyDiv w:val="1"/>
      <w:marLeft w:val="0"/>
      <w:marRight w:val="0"/>
      <w:marTop w:val="0"/>
      <w:marBottom w:val="0"/>
      <w:divBdr>
        <w:top w:val="none" w:sz="0" w:space="0" w:color="auto"/>
        <w:left w:val="none" w:sz="0" w:space="0" w:color="auto"/>
        <w:bottom w:val="none" w:sz="0" w:space="0" w:color="auto"/>
        <w:right w:val="none" w:sz="0" w:space="0" w:color="auto"/>
      </w:divBdr>
    </w:div>
    <w:div w:id="1452869199">
      <w:bodyDiv w:val="1"/>
      <w:marLeft w:val="0"/>
      <w:marRight w:val="0"/>
      <w:marTop w:val="0"/>
      <w:marBottom w:val="0"/>
      <w:divBdr>
        <w:top w:val="none" w:sz="0" w:space="0" w:color="auto"/>
        <w:left w:val="none" w:sz="0" w:space="0" w:color="auto"/>
        <w:bottom w:val="none" w:sz="0" w:space="0" w:color="auto"/>
        <w:right w:val="none" w:sz="0" w:space="0" w:color="auto"/>
      </w:divBdr>
      <w:divsChild>
        <w:div w:id="1782607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279963">
      <w:bodyDiv w:val="1"/>
      <w:marLeft w:val="0"/>
      <w:marRight w:val="0"/>
      <w:marTop w:val="0"/>
      <w:marBottom w:val="0"/>
      <w:divBdr>
        <w:top w:val="none" w:sz="0" w:space="0" w:color="auto"/>
        <w:left w:val="none" w:sz="0" w:space="0" w:color="auto"/>
        <w:bottom w:val="none" w:sz="0" w:space="0" w:color="auto"/>
        <w:right w:val="none" w:sz="0" w:space="0" w:color="auto"/>
      </w:divBdr>
    </w:div>
    <w:div w:id="1484393373">
      <w:bodyDiv w:val="1"/>
      <w:marLeft w:val="0"/>
      <w:marRight w:val="0"/>
      <w:marTop w:val="0"/>
      <w:marBottom w:val="0"/>
      <w:divBdr>
        <w:top w:val="none" w:sz="0" w:space="0" w:color="auto"/>
        <w:left w:val="none" w:sz="0" w:space="0" w:color="auto"/>
        <w:bottom w:val="none" w:sz="0" w:space="0" w:color="auto"/>
        <w:right w:val="none" w:sz="0" w:space="0" w:color="auto"/>
      </w:divBdr>
    </w:div>
    <w:div w:id="1499422999">
      <w:bodyDiv w:val="1"/>
      <w:marLeft w:val="0"/>
      <w:marRight w:val="0"/>
      <w:marTop w:val="0"/>
      <w:marBottom w:val="0"/>
      <w:divBdr>
        <w:top w:val="none" w:sz="0" w:space="0" w:color="auto"/>
        <w:left w:val="none" w:sz="0" w:space="0" w:color="auto"/>
        <w:bottom w:val="none" w:sz="0" w:space="0" w:color="auto"/>
        <w:right w:val="none" w:sz="0" w:space="0" w:color="auto"/>
      </w:divBdr>
    </w:div>
    <w:div w:id="1499927882">
      <w:bodyDiv w:val="1"/>
      <w:marLeft w:val="0"/>
      <w:marRight w:val="0"/>
      <w:marTop w:val="0"/>
      <w:marBottom w:val="0"/>
      <w:divBdr>
        <w:top w:val="none" w:sz="0" w:space="0" w:color="auto"/>
        <w:left w:val="none" w:sz="0" w:space="0" w:color="auto"/>
        <w:bottom w:val="none" w:sz="0" w:space="0" w:color="auto"/>
        <w:right w:val="none" w:sz="0" w:space="0" w:color="auto"/>
      </w:divBdr>
    </w:div>
    <w:div w:id="1594781195">
      <w:bodyDiv w:val="1"/>
      <w:marLeft w:val="0"/>
      <w:marRight w:val="0"/>
      <w:marTop w:val="0"/>
      <w:marBottom w:val="0"/>
      <w:divBdr>
        <w:top w:val="none" w:sz="0" w:space="0" w:color="auto"/>
        <w:left w:val="none" w:sz="0" w:space="0" w:color="auto"/>
        <w:bottom w:val="none" w:sz="0" w:space="0" w:color="auto"/>
        <w:right w:val="none" w:sz="0" w:space="0" w:color="auto"/>
      </w:divBdr>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77876100">
      <w:bodyDiv w:val="1"/>
      <w:marLeft w:val="0"/>
      <w:marRight w:val="0"/>
      <w:marTop w:val="0"/>
      <w:marBottom w:val="0"/>
      <w:divBdr>
        <w:top w:val="none" w:sz="0" w:space="0" w:color="auto"/>
        <w:left w:val="none" w:sz="0" w:space="0" w:color="auto"/>
        <w:bottom w:val="none" w:sz="0" w:space="0" w:color="auto"/>
        <w:right w:val="none" w:sz="0" w:space="0" w:color="auto"/>
      </w:divBdr>
    </w:div>
    <w:div w:id="1737824164">
      <w:bodyDiv w:val="1"/>
      <w:marLeft w:val="0"/>
      <w:marRight w:val="0"/>
      <w:marTop w:val="0"/>
      <w:marBottom w:val="0"/>
      <w:divBdr>
        <w:top w:val="none" w:sz="0" w:space="0" w:color="auto"/>
        <w:left w:val="none" w:sz="0" w:space="0" w:color="auto"/>
        <w:bottom w:val="none" w:sz="0" w:space="0" w:color="auto"/>
        <w:right w:val="none" w:sz="0" w:space="0" w:color="auto"/>
      </w:divBdr>
    </w:div>
    <w:div w:id="1806267641">
      <w:bodyDiv w:val="1"/>
      <w:marLeft w:val="0"/>
      <w:marRight w:val="0"/>
      <w:marTop w:val="0"/>
      <w:marBottom w:val="0"/>
      <w:divBdr>
        <w:top w:val="none" w:sz="0" w:space="0" w:color="auto"/>
        <w:left w:val="none" w:sz="0" w:space="0" w:color="auto"/>
        <w:bottom w:val="none" w:sz="0" w:space="0" w:color="auto"/>
        <w:right w:val="none" w:sz="0" w:space="0" w:color="auto"/>
      </w:divBdr>
    </w:div>
    <w:div w:id="1841580514">
      <w:bodyDiv w:val="1"/>
      <w:marLeft w:val="0"/>
      <w:marRight w:val="0"/>
      <w:marTop w:val="0"/>
      <w:marBottom w:val="0"/>
      <w:divBdr>
        <w:top w:val="none" w:sz="0" w:space="0" w:color="auto"/>
        <w:left w:val="none" w:sz="0" w:space="0" w:color="auto"/>
        <w:bottom w:val="none" w:sz="0" w:space="0" w:color="auto"/>
        <w:right w:val="none" w:sz="0" w:space="0" w:color="auto"/>
      </w:divBdr>
    </w:div>
    <w:div w:id="1853953474">
      <w:bodyDiv w:val="1"/>
      <w:marLeft w:val="0"/>
      <w:marRight w:val="0"/>
      <w:marTop w:val="0"/>
      <w:marBottom w:val="0"/>
      <w:divBdr>
        <w:top w:val="none" w:sz="0" w:space="0" w:color="auto"/>
        <w:left w:val="none" w:sz="0" w:space="0" w:color="auto"/>
        <w:bottom w:val="none" w:sz="0" w:space="0" w:color="auto"/>
        <w:right w:val="none" w:sz="0" w:space="0" w:color="auto"/>
      </w:divBdr>
    </w:div>
    <w:div w:id="1986162184">
      <w:bodyDiv w:val="1"/>
      <w:marLeft w:val="0"/>
      <w:marRight w:val="0"/>
      <w:marTop w:val="0"/>
      <w:marBottom w:val="0"/>
      <w:divBdr>
        <w:top w:val="none" w:sz="0" w:space="0" w:color="auto"/>
        <w:left w:val="none" w:sz="0" w:space="0" w:color="auto"/>
        <w:bottom w:val="none" w:sz="0" w:space="0" w:color="auto"/>
        <w:right w:val="none" w:sz="0" w:space="0" w:color="auto"/>
      </w:divBdr>
    </w:div>
    <w:div w:id="2039113487">
      <w:bodyDiv w:val="1"/>
      <w:marLeft w:val="0"/>
      <w:marRight w:val="0"/>
      <w:marTop w:val="0"/>
      <w:marBottom w:val="0"/>
      <w:divBdr>
        <w:top w:val="none" w:sz="0" w:space="0" w:color="auto"/>
        <w:left w:val="none" w:sz="0" w:space="0" w:color="auto"/>
        <w:bottom w:val="none" w:sz="0" w:space="0" w:color="auto"/>
        <w:right w:val="none" w:sz="0" w:space="0" w:color="auto"/>
      </w:divBdr>
    </w:div>
    <w:div w:id="2076080512">
      <w:bodyDiv w:val="1"/>
      <w:marLeft w:val="0"/>
      <w:marRight w:val="0"/>
      <w:marTop w:val="0"/>
      <w:marBottom w:val="0"/>
      <w:divBdr>
        <w:top w:val="none" w:sz="0" w:space="0" w:color="auto"/>
        <w:left w:val="none" w:sz="0" w:space="0" w:color="auto"/>
        <w:bottom w:val="none" w:sz="0" w:space="0" w:color="auto"/>
        <w:right w:val="none" w:sz="0" w:space="0" w:color="auto"/>
      </w:divBdr>
    </w:div>
    <w:div w:id="2076468158">
      <w:bodyDiv w:val="1"/>
      <w:marLeft w:val="0"/>
      <w:marRight w:val="0"/>
      <w:marTop w:val="0"/>
      <w:marBottom w:val="0"/>
      <w:divBdr>
        <w:top w:val="none" w:sz="0" w:space="0" w:color="auto"/>
        <w:left w:val="none" w:sz="0" w:space="0" w:color="auto"/>
        <w:bottom w:val="none" w:sz="0" w:space="0" w:color="auto"/>
        <w:right w:val="none" w:sz="0" w:space="0" w:color="auto"/>
      </w:divBdr>
    </w:div>
    <w:div w:id="2103404540">
      <w:bodyDiv w:val="1"/>
      <w:marLeft w:val="0"/>
      <w:marRight w:val="0"/>
      <w:marTop w:val="0"/>
      <w:marBottom w:val="0"/>
      <w:divBdr>
        <w:top w:val="none" w:sz="0" w:space="0" w:color="auto"/>
        <w:left w:val="none" w:sz="0" w:space="0" w:color="auto"/>
        <w:bottom w:val="none" w:sz="0" w:space="0" w:color="auto"/>
        <w:right w:val="none" w:sz="0" w:space="0" w:color="auto"/>
      </w:divBdr>
    </w:div>
    <w:div w:id="211879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stance_(programmation)" TargetMode="External"/><Relationship Id="rId21" Type="http://schemas.openxmlformats.org/officeDocument/2006/relationships/hyperlink" Target="https://fr.wikipedia.org/wiki/Anglais" TargetMode="External"/><Relationship Id="rId42" Type="http://schemas.openxmlformats.org/officeDocument/2006/relationships/image" Target="media/image5.jpeg"/><Relationship Id="rId47" Type="http://schemas.openxmlformats.org/officeDocument/2006/relationships/hyperlink" Target="https://fr.wikipedia.org/wiki/Programmation_objet" TargetMode="External"/><Relationship Id="rId63" Type="http://schemas.openxmlformats.org/officeDocument/2006/relationships/hyperlink" Target="https://fr.wikipedia.org/wiki/Merise_(informatique)" TargetMode="External"/><Relationship Id="rId68" Type="http://schemas.openxmlformats.org/officeDocument/2006/relationships/image" Target="media/image11.jpeg"/><Relationship Id="rId84" Type="http://schemas.openxmlformats.org/officeDocument/2006/relationships/image" Target="media/image24.jpeg"/><Relationship Id="rId89" Type="http://schemas.openxmlformats.org/officeDocument/2006/relationships/image" Target="media/image29.jpeg"/><Relationship Id="rId16" Type="http://schemas.openxmlformats.org/officeDocument/2006/relationships/hyperlink" Target="https://fr.wikipedia.org/wiki/Progiciel" TargetMode="External"/><Relationship Id="rId11" Type="http://schemas.openxmlformats.org/officeDocument/2006/relationships/header" Target="header1.xml"/><Relationship Id="rId32" Type="http://schemas.openxmlformats.org/officeDocument/2006/relationships/hyperlink" Target="http://d.martg.pagesperso-orange.fr/laphase.htm" TargetMode="External"/><Relationship Id="rId37" Type="http://schemas.openxmlformats.org/officeDocument/2006/relationships/hyperlink" Target="https://fr.wikipedia.org/wiki/Mod%C3%A9lisation_objet" TargetMode="External"/><Relationship Id="rId53" Type="http://schemas.openxmlformats.org/officeDocument/2006/relationships/hyperlink" Target="https://fr.wikipedia.org/wiki/Interface_(informatique)" TargetMode="External"/><Relationship Id="rId58" Type="http://schemas.openxmlformats.org/officeDocument/2006/relationships/hyperlink" Target="https://fr.wikipedia.org/wiki/H%C3%A9ritage_(Informatique)" TargetMode="External"/><Relationship Id="rId74" Type="http://schemas.openxmlformats.org/officeDocument/2006/relationships/image" Target="media/image17.jpeg"/><Relationship Id="rId79" Type="http://schemas.openxmlformats.org/officeDocument/2006/relationships/hyperlink" Target="https://whatis.techtarget.com/fr/definition/SOAP-Simple-Object-Access-Protocol" TargetMode="External"/><Relationship Id="rId5" Type="http://schemas.openxmlformats.org/officeDocument/2006/relationships/webSettings" Target="webSettings.xml"/><Relationship Id="rId90" Type="http://schemas.openxmlformats.org/officeDocument/2006/relationships/hyperlink" Target="http://www.eckelobjects.com/javabook.html" TargetMode="External"/><Relationship Id="rId95" Type="http://schemas.openxmlformats.org/officeDocument/2006/relationships/hyperlink" Target="https://www.youtube.com/channel/UCj_iGliGCkLcHSZ8eqVNPDQ" TargetMode="External"/><Relationship Id="rId22" Type="http://schemas.openxmlformats.org/officeDocument/2006/relationships/hyperlink" Target="https://fr.wikipedia.org/wiki/Programmation_orient%C3%A9e_objet" TargetMode="External"/><Relationship Id="rId27" Type="http://schemas.openxmlformats.org/officeDocument/2006/relationships/hyperlink" Target="https://fr.wikipedia.org/wiki/Programmation_orient%C3%A9e_objet" TargetMode="External"/><Relationship Id="rId43" Type="http://schemas.openxmlformats.org/officeDocument/2006/relationships/hyperlink" Target="https://fr.wikipedia.org/wiki/Unified_Modeling_Language" TargetMode="External"/><Relationship Id="rId48" Type="http://schemas.openxmlformats.org/officeDocument/2006/relationships/hyperlink" Target="https://fr.wikipedia.org/wiki/Programme_informatique" TargetMode="External"/><Relationship Id="rId64" Type="http://schemas.openxmlformats.org/officeDocument/2006/relationships/image" Target="media/image9.jpeg"/><Relationship Id="rId69" Type="http://schemas.openxmlformats.org/officeDocument/2006/relationships/image" Target="media/image12.jpeg"/><Relationship Id="rId80" Type="http://schemas.openxmlformats.org/officeDocument/2006/relationships/hyperlink" Target="https://www.lemagit.fr/definition/ALM-Application-Lifecycle-Management" TargetMode="External"/><Relationship Id="rId85"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fr.wikipedia.org/wiki/Processus_d%27affaires" TargetMode="External"/><Relationship Id="rId25" Type="http://schemas.openxmlformats.org/officeDocument/2006/relationships/hyperlink" Target="https://fr.wikipedia.org/wiki/Classe_(informatique)" TargetMode="External"/><Relationship Id="rId33" Type="http://schemas.openxmlformats.org/officeDocument/2006/relationships/hyperlink" Target="http://d.martg.pagesperso-orange.fr/laphase1.htm" TargetMode="External"/><Relationship Id="rId38" Type="http://schemas.openxmlformats.org/officeDocument/2006/relationships/hyperlink" Target="https://fr.wikipedia.org/wiki/Ivar_Jacobson" TargetMode="External"/><Relationship Id="rId46" Type="http://schemas.openxmlformats.org/officeDocument/2006/relationships/hyperlink" Target="https://fr.wikipedia.org/wiki/Fonction_(informatique)" TargetMode="External"/><Relationship Id="rId59" Type="http://schemas.openxmlformats.org/officeDocument/2006/relationships/image" Target="media/image7.png"/><Relationship Id="rId67" Type="http://schemas.openxmlformats.org/officeDocument/2006/relationships/hyperlink" Target="https://viseo.developpez.com/tutoriels/java/hibernate/strategies-heritage/" TargetMode="External"/><Relationship Id="rId20" Type="http://schemas.openxmlformats.org/officeDocument/2006/relationships/image" Target="media/image4.emf"/><Relationship Id="rId41" Type="http://schemas.openxmlformats.org/officeDocument/2006/relationships/hyperlink" Target="https://fr.wikipedia.org/wiki/Unified_modeling_language" TargetMode="External"/><Relationship Id="rId54" Type="http://schemas.openxmlformats.org/officeDocument/2006/relationships/hyperlink" Target="https://fr.wikipedia.org/wiki/Diagramme" TargetMode="External"/><Relationship Id="rId62" Type="http://schemas.openxmlformats.org/officeDocument/2006/relationships/hyperlink" Target="https://fr.wikipedia.org/wiki/Cardinalit%C3%A9_(programmation)" TargetMode="External"/><Relationship Id="rId70" Type="http://schemas.openxmlformats.org/officeDocument/2006/relationships/image" Target="media/image13.jpeg"/><Relationship Id="rId75" Type="http://schemas.openxmlformats.org/officeDocument/2006/relationships/image" Target="media/image18.png"/><Relationship Id="rId83" Type="http://schemas.openxmlformats.org/officeDocument/2006/relationships/image" Target="media/image23.jpeg"/><Relationship Id="rId88" Type="http://schemas.openxmlformats.org/officeDocument/2006/relationships/image" Target="media/image28.jpeg"/><Relationship Id="rId91" Type="http://schemas.openxmlformats.org/officeDocument/2006/relationships/hyperlink" Target="https://www.alphorm.com/" TargetMode="External"/><Relationship Id="rId96" Type="http://schemas.openxmlformats.org/officeDocument/2006/relationships/hyperlink" Target="https://www.youtube.com/channel/UCORuRdpN2QTCKnsuEaeK-k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fr.wikipedia.org/wiki/James_Rumbaugh" TargetMode="External"/><Relationship Id="rId28" Type="http://schemas.openxmlformats.org/officeDocument/2006/relationships/hyperlink" Target="https://fr.wikipedia.org/wiki/Programmation_orient%C3%A9e_objet" TargetMode="External"/><Relationship Id="rId36" Type="http://schemas.openxmlformats.org/officeDocument/2006/relationships/hyperlink" Target="http://d.martg.pagesperso-orange.fr/le2.htm" TargetMode="External"/><Relationship Id="rId49" Type="http://schemas.openxmlformats.org/officeDocument/2006/relationships/hyperlink" Target="https://fr.wikipedia.org/wiki/Classe_(informatique)" TargetMode="External"/><Relationship Id="rId57" Type="http://schemas.openxmlformats.org/officeDocument/2006/relationships/hyperlink" Target="https://fr.wikipedia.org/wiki/Dynamique" TargetMode="External"/><Relationship Id="rId10" Type="http://schemas.openxmlformats.org/officeDocument/2006/relationships/image" Target="media/image2.jpeg"/><Relationship Id="rId31" Type="http://schemas.openxmlformats.org/officeDocument/2006/relationships/hyperlink" Target="https://fr.wikipedia.org/wiki/Langage_de_mod%C3%A9lisation" TargetMode="External"/><Relationship Id="rId44" Type="http://schemas.openxmlformats.org/officeDocument/2006/relationships/image" Target="media/image6.jpeg"/><Relationship Id="rId52" Type="http://schemas.openxmlformats.org/officeDocument/2006/relationships/hyperlink" Target="https://fr.wikipedia.org/wiki/Classe_(informatique)" TargetMode="External"/><Relationship Id="rId60" Type="http://schemas.openxmlformats.org/officeDocument/2006/relationships/image" Target="media/image8.png"/><Relationship Id="rId65" Type="http://schemas.openxmlformats.org/officeDocument/2006/relationships/image" Target="media/image10.jpeg"/><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hyperlink" Target="https://whatis.techtarget.com/fr/definition/Entrees-Sorties-E-S-ou-I-O" TargetMode="External"/><Relationship Id="rId86" Type="http://schemas.openxmlformats.org/officeDocument/2006/relationships/image" Target="media/image26.jpeg"/><Relationship Id="rId94" Type="http://schemas.openxmlformats.org/officeDocument/2006/relationships/hyperlink" Target="https://www.youtube.com/channel/UC0FIKAE7xORm6Y91kWbg4cA"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cefive-ci.com/wp-content/uploads/2016/07/cropped-cropped-Logo_CEFIVE.jpg" TargetMode="External"/><Relationship Id="rId13" Type="http://schemas.openxmlformats.org/officeDocument/2006/relationships/header" Target="header2.xml"/><Relationship Id="rId18" Type="http://schemas.openxmlformats.org/officeDocument/2006/relationships/hyperlink" Target="https://fr.wikipedia.org/wiki/Syst%C3%A8me_d%27information" TargetMode="External"/><Relationship Id="rId39" Type="http://schemas.openxmlformats.org/officeDocument/2006/relationships/hyperlink" Target="https://fr.wikipedia.org/wiki/Object_Modeling_Technique" TargetMode="External"/><Relationship Id="rId34" Type="http://schemas.openxmlformats.org/officeDocument/2006/relationships/hyperlink" Target="http://d.martg.pagesperso-orange.fr/le.htm" TargetMode="External"/><Relationship Id="rId50" Type="http://schemas.openxmlformats.org/officeDocument/2006/relationships/hyperlink" Target="https://fr.wikipedia.org/wiki/Instance_(programmation)" TargetMode="External"/><Relationship Id="rId55" Type="http://schemas.openxmlformats.org/officeDocument/2006/relationships/hyperlink" Target="https://fr.wikipedia.org/wiki/Statique" TargetMode="External"/><Relationship Id="rId76" Type="http://schemas.openxmlformats.org/officeDocument/2006/relationships/image" Target="media/image19.png"/><Relationship Id="rId97" Type="http://schemas.openxmlformats.org/officeDocument/2006/relationships/hyperlink" Target="https://www.youtube.com/channel/UCcHGNIgYpYOheI7oPWYd9Mw" TargetMode="External"/><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hyperlink" Target="https://www.youtube.com/user/mohamedYoussfi/playlists" TargetMode="External"/><Relationship Id="rId2" Type="http://schemas.openxmlformats.org/officeDocument/2006/relationships/numbering" Target="numbering.xml"/><Relationship Id="rId29" Type="http://schemas.openxmlformats.org/officeDocument/2006/relationships/hyperlink" Target="https://fr.wikipedia.org/wiki/M%C3%A9thode_(informatique)" TargetMode="External"/><Relationship Id="rId24" Type="http://schemas.openxmlformats.org/officeDocument/2006/relationships/hyperlink" Target="https://fr.wikipedia.org/wiki/Design_Patterns" TargetMode="External"/><Relationship Id="rId40" Type="http://schemas.openxmlformats.org/officeDocument/2006/relationships/hyperlink" Target="https://fr.wikipedia.org/wiki/James_Rumbaugh" TargetMode="External"/><Relationship Id="rId45" Type="http://schemas.openxmlformats.org/officeDocument/2006/relationships/hyperlink" Target="https://fr.wikipedia.org/wiki/Classe_(informatique)" TargetMode="External"/><Relationship Id="rId66" Type="http://schemas.openxmlformats.org/officeDocument/2006/relationships/hyperlink" Target="https://viseo.developpez.com/tutoriels/java/hibernate/strategies-heritage/" TargetMode="External"/><Relationship Id="rId87" Type="http://schemas.openxmlformats.org/officeDocument/2006/relationships/image" Target="media/image27.jpeg"/><Relationship Id="rId61" Type="http://schemas.openxmlformats.org/officeDocument/2006/relationships/hyperlink" Target="https://fr.wikipedia.org/wiki/Association_(programmation)" TargetMode="External"/><Relationship Id="rId82" Type="http://schemas.openxmlformats.org/officeDocument/2006/relationships/image" Target="media/image22.jpeg"/><Relationship Id="rId19" Type="http://schemas.openxmlformats.org/officeDocument/2006/relationships/hyperlink" Target="https://fr.wikipedia.org/wiki/Progiciel_de_gestion_int%C3%A9gr%C3%A9" TargetMode="External"/><Relationship Id="rId14" Type="http://schemas.openxmlformats.org/officeDocument/2006/relationships/hyperlink" Target="https://www.appvizer.fr/magazine/ressources-humaines/systeme-dinformation-rh-sirh/guides/utilisation" TargetMode="External"/><Relationship Id="rId30" Type="http://schemas.openxmlformats.org/officeDocument/2006/relationships/hyperlink" Target="https://fr.wikipedia.org/wiki/Programmation_orient%C3%A9e_objet" TargetMode="External"/><Relationship Id="rId35" Type="http://schemas.openxmlformats.org/officeDocument/2006/relationships/hyperlink" Target="http://d.martg.pagesperso-orange.fr/le1.htm" TargetMode="External"/><Relationship Id="rId56" Type="http://schemas.openxmlformats.org/officeDocument/2006/relationships/hyperlink" Target="https://fr.wikipedia.org/wiki/Unified_modeling_language" TargetMode="External"/><Relationship Id="rId77" Type="http://schemas.openxmlformats.org/officeDocument/2006/relationships/image" Target="media/image20.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fr.wikipedia.org/wiki/G%C3%A9nie_logiciel" TargetMode="External"/><Relationship Id="rId72" Type="http://schemas.openxmlformats.org/officeDocument/2006/relationships/image" Target="media/image15.jpeg"/><Relationship Id="rId93" Type="http://schemas.openxmlformats.org/officeDocument/2006/relationships/hyperlink" Target="https://www.youtube.com/channel/UCzuaB4F2znrMggxcwUuVhAw" TargetMode="External"/><Relationship Id="rId9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9C443-1FF7-4C3F-BE22-28408DFC3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24428</TotalTime>
  <Pages>60</Pages>
  <Words>16294</Words>
  <Characters>89620</Characters>
  <Application>Microsoft Office Word</Application>
  <DocSecurity>0</DocSecurity>
  <Lines>746</Lines>
  <Paragraphs>211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hp</cp:lastModifiedBy>
  <cp:revision>1097</cp:revision>
  <cp:lastPrinted>2021-04-08T09:31:00Z</cp:lastPrinted>
  <dcterms:created xsi:type="dcterms:W3CDTF">2019-11-20T09:48:00Z</dcterms:created>
  <dcterms:modified xsi:type="dcterms:W3CDTF">2021-10-17T12:07:00Z</dcterms:modified>
</cp:coreProperties>
</file>