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5F88590"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547F5E2" w:rsidR="00876C74" w:rsidRDefault="00D81AFE">
            <w:r>
              <w:t>LENIN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BBA4C42" w:rsidR="00876C74" w:rsidRDefault="00D81AFE">
            <w:r>
              <w:t>192321050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DEC16B2" w:rsidR="00876C74" w:rsidRDefault="005B40B2">
            <w:r>
              <w:t>12/10/2026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D85D24B" w:rsidR="00876C74" w:rsidRDefault="004F729E" w:rsidP="00D86540">
            <w:pPr>
              <w:spacing w:after="60"/>
              <w:jc w:val="both"/>
            </w:pPr>
            <w:r>
              <w:rPr>
                <w:i/>
                <w:iCs/>
                <w:sz w:val="18"/>
                <w:szCs w:val="18"/>
              </w:rPr>
              <w:t>I _</w:t>
            </w:r>
            <w:r w:rsidR="005B40B2">
              <w:rPr>
                <w:i/>
                <w:iCs/>
                <w:sz w:val="18"/>
                <w:szCs w:val="18"/>
              </w:rPr>
              <w:t>LENIN K(192321050)</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4F769F97" w14:textId="720D2D08" w:rsidR="00876C74" w:rsidRDefault="004F729E">
            <w:r>
              <w:rPr>
                <w:sz w:val="18"/>
                <w:szCs w:val="18"/>
              </w:rPr>
              <w:t>Signature of the Student: ____</w:t>
            </w:r>
            <w:r w:rsidR="005B40B2">
              <w:rPr>
                <w:sz w:val="18"/>
                <w:szCs w:val="18"/>
              </w:rPr>
              <w:t>LENIN K</w:t>
            </w:r>
            <w:r>
              <w:rPr>
                <w:sz w:val="18"/>
                <w:szCs w:val="18"/>
              </w:rPr>
              <w:t>_____</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47568BC"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Analyze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5D5C15D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30BFF69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objectives of the proposed system.</w:t>
      </w:r>
    </w:p>
    <w:p w14:paraId="4F62B10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182E34A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3FA6E61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00D546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11101F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32A6FCFB"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Analyze the Current Approach</w:t>
      </w:r>
    </w:p>
    <w:p w14:paraId="4B43FBA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0A19AB9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15D89C65"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Analyze the problems or gaps that need to be addressed.</w:t>
      </w:r>
    </w:p>
    <w:p w14:paraId="31F48EAE"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0E1287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77EC936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49DEB04D"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functional and non-functional requirements.</w:t>
      </w:r>
    </w:p>
    <w:p w14:paraId="7F1E5F7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software engineering principles such as modularity, scalability, maintainability, reliability, usability, and security are incorporated into your solution.</w:t>
      </w:r>
    </w:p>
    <w:p w14:paraId="4B42900F"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Justify the Chosen Methodology/Framework</w:t>
      </w:r>
    </w:p>
    <w:p w14:paraId="539D7221"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Select an appropriate Software Development Life Cycle (SDLC) model or software development framework (e.g., Agile, Scrum, Waterfall, Spiral, DevOps).</w:t>
      </w:r>
    </w:p>
    <w:p w14:paraId="5A303E4B"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lastRenderedPageBreak/>
        <w:t>Justify why the selected methodology/framework is suitable for the proposed system.</w:t>
      </w:r>
    </w:p>
    <w:p w14:paraId="07D2A91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37AD11F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05974FA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18D79D7A"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22C102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5D36CD6" w14:textId="33163873" w:rsidR="00D86540"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r>
        <w:br w:type="page"/>
      </w:r>
    </w:p>
    <w:p>
      <w:pPr>
        <w:spacing w:line="360" w:lineRule="auto"/>
        <w:jc w:val="both"/>
        <w:rPr>
          <w:b/>
          <w:bCs/>
          <w:color w:val="000000" w:themeColor="text1"/>
          <w:sz w:val="26"/>
          <w:szCs w:val="26"/>
        </w:rPr>
      </w:pPr>
      <w:r>
        <w:rPr>
          <w:b/>
          <w:bCs/>
          <w:color w:val="000000" w:themeColor="text1"/>
          <w:sz w:val="26"/>
          <w:szCs w:val="26"/>
        </w:rPr>
        <w:t xml:space="preserve">AI-POWERED E-WASTE COLLECTION AND RECYCLING PLATFORM</w:t>
      </w:r>
    </w:p>
    <w:p>
      <w:pPr>
        <w:keepNext/>
        <w:spacing w:line="360" w:lineRule="auto"/>
        <w:jc w:val="both"/>
        <w:rPr>
          <w:b/>
          <w:bCs/>
          <w:color w:val="000000" w:themeColor="text1"/>
        </w:rPr>
      </w:pPr>
      <w:r>
        <w:rPr>
          <w:b/>
          <w:bCs/>
          <w:color w:val="000000" w:themeColor="text1"/>
        </w:rPr>
        <w:t xml:space="preserve">1. Introduction</w:t>
      </w:r>
    </w:p>
    <w:p>
      <w:pPr>
        <w:spacing w:line="360" w:lineRule="auto"/>
        <w:jc w:val="both"/>
        <w:rPr>
          <w:color w:val="000000" w:themeColor="text1"/>
        </w:rPr>
      </w:pPr>
      <w:r>
        <w:rPr>
          <w:color w:val="000000" w:themeColor="text1"/>
        </w:rPr>
        <w:t xml:space="preserve">Electronic devices are replaced quickly, so old phones, chargers, batteries, laptops, monitors and appliances pile up in homes and offices. Because collection is inefficient, items are poorly segregated and awareness is low, much of this e-waste is dumped with household waste or sold to informal scrap dealers. This pollutes soil and water with substances such as lead and mercury and wastes recoverable metals such as copper, gold and aluminium.</w:t>
      </w:r>
    </w:p>
    <w:p>
      <w:pPr>
        <w:spacing w:line="360" w:lineRule="auto"/>
        <w:jc w:val="both"/>
        <w:rPr>
          <w:color w:val="000000" w:themeColor="text1"/>
        </w:rPr>
      </w:pPr>
      <w:r>
        <w:rPr>
          <w:color w:val="000000" w:themeColor="text1"/>
        </w:rPr>
        <w:t xml:space="preserve">The AI-Powered E-Waste Collection and Recycling Platform is a software-based solution that connects individuals, organisations, collection centres and authorised recyclers. It uses an image-classification model to suggest an e-waste category from a photo, schedules doorstep collection, tracks each batch through its lifecycle, and keeps recycling and disposal records. This report describes a proposed design, not a completed implementation.</w:t>
      </w:r>
    </w:p>
    <w:p>
      <w:pPr>
        <w:keepNext/>
        <w:spacing w:line="360" w:lineRule="auto"/>
        <w:jc w:val="both"/>
        <w:rPr>
          <w:b/>
          <w:bCs/>
          <w:color w:val="000000" w:themeColor="text1"/>
        </w:rPr>
      </w:pPr>
      <w:r>
        <w:rPr>
          <w:b/>
          <w:bCs/>
          <w:color w:val="000000" w:themeColor="text1"/>
        </w:rPr>
        <w:t xml:space="preserve">2. Problem Statement</w:t>
      </w:r>
    </w:p>
    <w:p>
      <w:pPr>
        <w:spacing w:line="360" w:lineRule="auto"/>
        <w:jc w:val="both"/>
        <w:rPr>
          <w:color w:val="000000" w:themeColor="text1"/>
        </w:rPr>
      </w:pPr>
      <w:r>
        <w:rPr>
          <w:color w:val="000000" w:themeColor="text1"/>
        </w:rPr>
        <w:t xml:space="preserve">E-waste collection today is largely informal. Users do not know what counts as e-waste or whom to give it to, hazardous items such as batteries are mixed with other waste, and there is usually no record of where an item went. This makes disposal difficult to verify and recyclers receive irregular, contaminated loads.</w:t>
      </w:r>
    </w:p>
    <w:p>
      <w:pPr>
        <w:spacing w:line="360" w:lineRule="auto"/>
        <w:jc w:val="both"/>
        <w:rPr>
          <w:color w:val="000000" w:themeColor="text1"/>
        </w:rPr>
      </w:pPr>
      <w:r>
        <w:rPr>
          <w:color w:val="000000" w:themeColor="text1"/>
        </w:rPr>
        <w:t xml:space="preserve">Therefore, an AI-Powered E-Waste Collection and Recycling Platform is proposed to classify e-waste, schedule collection services, track material movement, and generate recycling and disposal records.</w:t>
      </w:r>
    </w:p>
    <w:p>
      <w:pPr>
        <w:keepNext/>
        <w:spacing w:line="360" w:lineRule="auto"/>
        <w:jc w:val="both"/>
        <w:rPr>
          <w:b/>
          <w:bCs/>
          <w:color w:val="000000" w:themeColor="text1"/>
        </w:rPr>
      </w:pPr>
      <w:r>
        <w:rPr>
          <w:b/>
          <w:bCs/>
          <w:color w:val="000000" w:themeColor="text1"/>
        </w:rPr>
        <w:t xml:space="preserve">3. Objectives</w:t>
      </w:r>
    </w:p>
    <w:p>
      <w:pPr>
        <w:spacing w:line="360" w:lineRule="auto"/>
        <w:jc w:val="both"/>
        <w:rPr>
          <w:color w:val="000000" w:themeColor="text1"/>
        </w:rPr>
      </w:pPr>
      <w:r>
        <w:rPr>
          <w:color w:val="000000" w:themeColor="text1"/>
        </w:rPr>
        <w:t xml:space="preserve">The main objectives are:</w:t>
      </w:r>
    </w:p>
    <w:p>
      <w:pPr>
        <w:numPr>
          <w:ilvl w:val="0"/>
          <w:numId w:val="4"/>
        </w:numPr>
        <w:spacing w:line="360" w:lineRule="auto"/>
        <w:jc w:val="both"/>
        <w:rPr>
          <w:color w:val="000000" w:themeColor="text1"/>
        </w:rPr>
      </w:pPr>
      <w:r>
        <w:rPr>
          <w:color w:val="000000" w:themeColor="text1"/>
        </w:rPr>
        <w:t xml:space="preserve">To register e-waste generators and recyclers.</w:t>
      </w:r>
    </w:p>
    <w:p>
      <w:pPr>
        <w:numPr>
          <w:ilvl w:val="0"/>
          <w:numId w:val="4"/>
        </w:numPr>
        <w:spacing w:line="360" w:lineRule="auto"/>
        <w:jc w:val="both"/>
        <w:rPr>
          <w:color w:val="000000" w:themeColor="text1"/>
        </w:rPr>
      </w:pPr>
      <w:r>
        <w:rPr>
          <w:color w:val="000000" w:themeColor="text1"/>
        </w:rPr>
        <w:t xml:space="preserve">To categorize different types of e-waste, with hazardous items clearly marked.</w:t>
      </w:r>
    </w:p>
    <w:p>
      <w:pPr>
        <w:numPr>
          <w:ilvl w:val="0"/>
          <w:numId w:val="4"/>
        </w:numPr>
        <w:spacing w:line="360" w:lineRule="auto"/>
        <w:jc w:val="both"/>
        <w:rPr>
          <w:color w:val="000000" w:themeColor="text1"/>
        </w:rPr>
      </w:pPr>
      <w:r>
        <w:rPr>
          <w:color w:val="000000" w:themeColor="text1"/>
        </w:rPr>
        <w:t xml:space="preserve">To schedule doorstep collection.</w:t>
      </w:r>
    </w:p>
    <w:p>
      <w:pPr>
        <w:numPr>
          <w:ilvl w:val="0"/>
          <w:numId w:val="4"/>
        </w:numPr>
        <w:spacing w:line="360" w:lineRule="auto"/>
        <w:jc w:val="both"/>
        <w:rPr>
          <w:color w:val="000000" w:themeColor="text1"/>
        </w:rPr>
      </w:pPr>
      <w:r>
        <w:rPr>
          <w:color w:val="000000" w:themeColor="text1"/>
        </w:rPr>
        <w:t xml:space="preserve">To track e-waste throughout its lifecycle.</w:t>
      </w:r>
    </w:p>
    <w:p>
      <w:pPr>
        <w:numPr>
          <w:ilvl w:val="0"/>
          <w:numId w:val="4"/>
        </w:numPr>
        <w:spacing w:line="360" w:lineRule="auto"/>
        <w:jc w:val="both"/>
        <w:rPr>
          <w:color w:val="000000" w:themeColor="text1"/>
        </w:rPr>
      </w:pPr>
      <w:r>
        <w:rPr>
          <w:color w:val="000000" w:themeColor="text1"/>
        </w:rPr>
        <w:t xml:space="preserve">To connect users with authorized recyclers.</w:t>
      </w:r>
    </w:p>
    <w:p>
      <w:pPr>
        <w:numPr>
          <w:ilvl w:val="0"/>
          <w:numId w:val="4"/>
        </w:numPr>
        <w:spacing w:line="360" w:lineRule="auto"/>
        <w:jc w:val="both"/>
        <w:rPr>
          <w:color w:val="000000" w:themeColor="text1"/>
        </w:rPr>
      </w:pPr>
      <w:r>
        <w:rPr>
          <w:color w:val="000000" w:themeColor="text1"/>
        </w:rPr>
        <w:t xml:space="preserve">To maintain recycling records.</w:t>
      </w:r>
    </w:p>
    <w:p>
      <w:pPr>
        <w:numPr>
          <w:ilvl w:val="0"/>
          <w:numId w:val="4"/>
        </w:numPr>
        <w:spacing w:line="360" w:lineRule="auto"/>
        <w:jc w:val="both"/>
        <w:rPr>
          <w:color w:val="000000" w:themeColor="text1"/>
        </w:rPr>
      </w:pPr>
      <w:r>
        <w:rPr>
          <w:color w:val="000000" w:themeColor="text1"/>
        </w:rPr>
        <w:t xml:space="preserve">To generate environmental impact reports.</w:t>
      </w:r>
    </w:p>
    <w:p>
      <w:pPr>
        <w:numPr>
          <w:ilvl w:val="0"/>
          <w:numId w:val="4"/>
        </w:numPr>
        <w:spacing w:line="360" w:lineRule="auto"/>
        <w:jc w:val="both"/>
        <w:rPr>
          <w:color w:val="000000" w:themeColor="text1"/>
        </w:rPr>
      </w:pPr>
      <w:r>
        <w:rPr>
          <w:color w:val="000000" w:themeColor="text1"/>
        </w:rPr>
        <w:t xml:space="preserve">To provide analytics on collected e-waste.</w:t>
      </w:r>
    </w:p>
    <w:p>
      <w:pPr>
        <w:keepNext/>
        <w:spacing w:line="360" w:lineRule="auto"/>
        <w:jc w:val="both"/>
        <w:rPr>
          <w:b/>
          <w:bCs/>
          <w:color w:val="000000" w:themeColor="text1"/>
        </w:rPr>
      </w:pPr>
      <w:r>
        <w:rPr>
          <w:b/>
          <w:bCs/>
          <w:color w:val="000000" w:themeColor="text1"/>
        </w:rPr>
        <w:t xml:space="preserve">4. Scope</w:t>
      </w:r>
    </w:p>
    <w:p>
      <w:pPr>
        <w:spacing w:line="360" w:lineRule="auto"/>
        <w:jc w:val="both"/>
        <w:rPr>
          <w:color w:val="000000" w:themeColor="text1"/>
        </w:rPr>
      </w:pPr>
      <w:r>
        <w:rPr>
          <w:color w:val="000000" w:themeColor="text1"/>
        </w:rPr>
        <w:t xml:space="preserve">The first version covers one city or district, a small set of collection centres and a few verified recyclers. It focuses on user and recycler registration, image-based category suggestion, doorstep pickup scheduling, QR-based batch tracking, recycling records, impact reports and an analytics dashboard.</w:t>
      </w:r>
    </w:p>
    <w:p>
      <w:pPr>
        <w:spacing w:line="360" w:lineRule="auto"/>
        <w:jc w:val="both"/>
        <w:rPr>
          <w:color w:val="000000" w:themeColor="text1"/>
        </w:rPr>
      </w:pPr>
      <w:r>
        <w:rPr>
          <w:color w:val="000000" w:themeColor="text1"/>
        </w:rPr>
        <w:t xml:space="preserve">Users can submit items, book pickups and view certificates. Collectors, centres and recyclers update the status of each batch, and administrators approve recyclers and analyze collection data. Payment for items, a dedicated mobile app, data-erasure certification and automatic verification of recycler licences against government systems are outside the initial scope.</w:t>
      </w:r>
    </w:p>
    <w:p>
      <w:pPr>
        <w:spacing w:line="360" w:lineRule="auto"/>
        <w:jc w:val="both"/>
        <w:rPr>
          <w:color w:val="000000" w:themeColor="text1"/>
        </w:rPr>
      </w:pPr>
      <w:r>
        <w:rPr>
          <w:color w:val="000000" w:themeColor="text1"/>
        </w:rPr>
        <w:t xml:space="preserve">The model only suggests a category; collection staff make the final classification at pickup. Environmental impact figures are estimates based on standard factors per category, not measured emissions.</w:t>
      </w:r>
    </w:p>
    <w:p>
      <w:pPr>
        <w:keepNext/>
        <w:spacing w:line="360" w:lineRule="auto"/>
        <w:jc w:val="both"/>
        <w:rPr>
          <w:b/>
          <w:bCs/>
          <w:color w:val="000000" w:themeColor="text1"/>
        </w:rPr>
      </w:pPr>
      <w:r>
        <w:rPr>
          <w:b/>
          <w:bCs/>
          <w:color w:val="000000" w:themeColor="text1"/>
        </w:rPr>
        <w:t xml:space="preserve">5. Key Stakeholders</w:t>
      </w:r>
    </w:p>
    <w:p>
      <w:pPr>
        <w:spacing w:line="360" w:lineRule="auto"/>
        <w:jc w:val="both"/>
        <w:rPr>
          <w:color w:val="000000" w:themeColor="text1"/>
        </w:rPr>
      </w:pPr>
      <w:r>
        <w:rPr>
          <w:color w:val="000000" w:themeColor="text1"/>
        </w:rPr>
        <w:t xml:space="preserve">Stakeholders are the people or organizations involved in or affected by a software system.</w:t>
      </w:r>
    </w:p>
    <w:p>
      <w:pPr>
        <w:spacing w:line="360" w:lineRule="auto"/>
        <w:jc w:val="both"/>
        <w:rPr>
          <w:color w:val="000000" w:themeColor="text1"/>
        </w:rPr>
      </w:pPr>
      <w:r>
        <w:rPr>
          <w:color w:val="000000" w:themeColor="text1"/>
        </w:rPr>
        <w:t xml:space="preserve">1. Individual Users and Organisations (E-Waste Generators)</w:t>
      </w:r>
    </w:p>
    <w:p>
      <w:pPr>
        <w:spacing w:line="360" w:lineRule="auto"/>
        <w:jc w:val="both"/>
        <w:rPr>
          <w:color w:val="000000" w:themeColor="text1"/>
        </w:rPr>
      </w:pPr>
      <w:r>
        <w:rPr>
          <w:color w:val="000000" w:themeColor="text1"/>
        </w:rPr>
        <w:t xml:space="preserve">Generators register, photograph or describe items, book pickups and view their records and certificates.</w:t>
      </w:r>
    </w:p>
    <w:p>
      <w:pPr>
        <w:spacing w:line="360" w:lineRule="auto"/>
        <w:jc w:val="both"/>
        <w:rPr>
          <w:color w:val="000000" w:themeColor="text1"/>
        </w:rPr>
      </w:pPr>
      <w:r>
        <w:rPr>
          <w:color w:val="000000" w:themeColor="text1"/>
        </w:rPr>
        <w:t xml:space="preserve">Challenges: Not knowing what counts as e-waste or where to send it, and organisations needing proof of disposal.</w:t>
      </w:r>
    </w:p>
    <w:p>
      <w:pPr>
        <w:spacing w:line="360" w:lineRule="auto"/>
        <w:jc w:val="both"/>
        <w:rPr>
          <w:color w:val="000000" w:themeColor="text1"/>
        </w:rPr>
      </w:pPr>
      <w:r>
        <w:rPr>
          <w:color w:val="000000" w:themeColor="text1"/>
        </w:rPr>
        <w:t xml:space="preserve">2. Collectors</w:t>
      </w:r>
    </w:p>
    <w:p>
      <w:pPr>
        <w:spacing w:line="360" w:lineRule="auto"/>
        <w:jc w:val="both"/>
        <w:rPr>
          <w:color w:val="000000" w:themeColor="text1"/>
        </w:rPr>
      </w:pPr>
      <w:r>
        <w:rPr>
          <w:color w:val="000000" w:themeColor="text1"/>
        </w:rPr>
        <w:t xml:space="preserve">Collectors visit addresses, verify items, scan batch labels and deliver loads to collection centres.</w:t>
      </w:r>
    </w:p>
    <w:p>
      <w:pPr>
        <w:spacing w:line="360" w:lineRule="auto"/>
        <w:jc w:val="both"/>
        <w:rPr>
          <w:color w:val="000000" w:themeColor="text1"/>
        </w:rPr>
      </w:pPr>
      <w:r>
        <w:rPr>
          <w:color w:val="000000" w:themeColor="text1"/>
        </w:rPr>
        <w:t xml:space="preserve">Challenges: Route planning, handling hazardous items, and missed pickups.</w:t>
      </w:r>
    </w:p>
    <w:p>
      <w:pPr>
        <w:spacing w:line="360" w:lineRule="auto"/>
        <w:jc w:val="both"/>
        <w:rPr>
          <w:color w:val="000000" w:themeColor="text1"/>
        </w:rPr>
      </w:pPr>
      <w:r>
        <w:rPr>
          <w:color w:val="000000" w:themeColor="text1"/>
        </w:rPr>
        <w:t xml:space="preserve">3. Collection Centres</w:t>
      </w:r>
    </w:p>
    <w:p>
      <w:pPr>
        <w:spacing w:line="360" w:lineRule="auto"/>
        <w:jc w:val="both"/>
        <w:rPr>
          <w:color w:val="000000" w:themeColor="text1"/>
        </w:rPr>
      </w:pPr>
      <w:r>
        <w:rPr>
          <w:color w:val="000000" w:themeColor="text1"/>
        </w:rPr>
        <w:t xml:space="preserve">Centres receive, weigh, sort and store batches before they are passed to recyclers.</w:t>
      </w:r>
    </w:p>
    <w:p>
      <w:pPr>
        <w:spacing w:line="360" w:lineRule="auto"/>
        <w:jc w:val="both"/>
        <w:rPr>
          <w:color w:val="000000" w:themeColor="text1"/>
        </w:rPr>
      </w:pPr>
      <w:r>
        <w:rPr>
          <w:color w:val="000000" w:themeColor="text1"/>
        </w:rPr>
        <w:t xml:space="preserve">Challenges: Limited storage space and mixed or unlabelled loads.</w:t>
      </w:r>
    </w:p>
    <w:p>
      <w:pPr>
        <w:spacing w:line="360" w:lineRule="auto"/>
        <w:jc w:val="both"/>
        <w:rPr>
          <w:color w:val="000000" w:themeColor="text1"/>
        </w:rPr>
      </w:pPr>
      <w:r>
        <w:rPr>
          <w:color w:val="000000" w:themeColor="text1"/>
        </w:rPr>
        <w:t xml:space="preserve">4. Authorised Recyclers</w:t>
      </w:r>
    </w:p>
    <w:p>
      <w:pPr>
        <w:spacing w:line="360" w:lineRule="auto"/>
        <w:jc w:val="both"/>
        <w:rPr>
          <w:color w:val="000000" w:themeColor="text1"/>
        </w:rPr>
      </w:pPr>
      <w:r>
        <w:rPr>
          <w:color w:val="000000" w:themeColor="text1"/>
        </w:rPr>
        <w:t xml:space="preserve">Recyclers accept batches, process the materials and issue processing records.</w:t>
      </w:r>
    </w:p>
    <w:p>
      <w:pPr>
        <w:spacing w:line="360" w:lineRule="auto"/>
        <w:jc w:val="both"/>
        <w:rPr>
          <w:color w:val="000000" w:themeColor="text1"/>
        </w:rPr>
      </w:pPr>
      <w:r>
        <w:rPr>
          <w:color w:val="000000" w:themeColor="text1"/>
        </w:rPr>
        <w:t xml:space="preserve">Challenges: Contaminated loads and irregular volumes of material.</w:t>
      </w:r>
    </w:p>
    <w:p>
      <w:pPr>
        <w:spacing w:line="360" w:lineRule="auto"/>
        <w:jc w:val="both"/>
        <w:rPr>
          <w:color w:val="000000" w:themeColor="text1"/>
        </w:rPr>
      </w:pPr>
      <w:r>
        <w:rPr>
          <w:color w:val="000000" w:themeColor="text1"/>
        </w:rPr>
        <w:t xml:space="preserve">5. Platform Administrator</w:t>
      </w:r>
    </w:p>
    <w:p>
      <w:pPr>
        <w:spacing w:line="360" w:lineRule="auto"/>
        <w:jc w:val="both"/>
        <w:rPr>
          <w:color w:val="000000" w:themeColor="text1"/>
        </w:rPr>
      </w:pPr>
      <w:r>
        <w:rPr>
          <w:color w:val="000000" w:themeColor="text1"/>
        </w:rPr>
        <w:t xml:space="preserve">The administrator approves recyclers, manages accounts and system configuration, and produces reports.</w:t>
      </w:r>
    </w:p>
    <w:p>
      <w:pPr>
        <w:spacing w:line="360" w:lineRule="auto"/>
        <w:jc w:val="both"/>
        <w:rPr>
          <w:color w:val="000000" w:themeColor="text1"/>
        </w:rPr>
      </w:pPr>
      <w:r>
        <w:rPr>
          <w:color w:val="000000" w:themeColor="text1"/>
        </w:rPr>
        <w:t xml:space="preserve">Challenges: Verifying recycler authorisation, protecting user data, and keeping the system available.</w:t>
      </w:r>
    </w:p>
    <w:p>
      <w:pPr>
        <w:spacing w:line="360" w:lineRule="auto"/>
        <w:jc w:val="both"/>
        <w:rPr>
          <w:color w:val="000000" w:themeColor="text1"/>
        </w:rPr>
      </w:pPr>
      <w:r>
        <w:rPr>
          <w:color w:val="000000" w:themeColor="text1"/>
        </w:rPr>
        <w:t xml:space="preserve">6. Regulators and Auditors</w:t>
      </w:r>
    </w:p>
    <w:p>
      <w:pPr>
        <w:spacing w:line="360" w:lineRule="auto"/>
        <w:jc w:val="both"/>
        <w:rPr>
          <w:color w:val="000000" w:themeColor="text1"/>
        </w:rPr>
      </w:pPr>
      <w:r>
        <w:rPr>
          <w:color w:val="000000" w:themeColor="text1"/>
        </w:rPr>
        <w:t xml:space="preserve">Regulators and auditors review disposal and traceability records.</w:t>
      </w:r>
    </w:p>
    <w:p>
      <w:pPr>
        <w:spacing w:line="360" w:lineRule="auto"/>
        <w:jc w:val="both"/>
        <w:rPr>
          <w:color w:val="000000" w:themeColor="text1"/>
        </w:rPr>
      </w:pPr>
      <w:r>
        <w:rPr>
          <w:color w:val="000000" w:themeColor="text1"/>
        </w:rPr>
        <w:t xml:space="preserve">Challenges: Incomplete or inconsistent records that cannot be checked.</w:t>
      </w:r>
    </w:p>
    <w:p>
      <w:pPr>
        <w:keepNext/>
        <w:spacing w:line="360" w:lineRule="auto"/>
        <w:jc w:val="both"/>
        <w:rPr>
          <w:b/>
          <w:bCs/>
          <w:color w:val="000000" w:themeColor="text1"/>
        </w:rPr>
      </w:pPr>
      <w:r>
        <w:rPr>
          <w:b/>
          <w:bCs/>
          <w:color w:val="000000" w:themeColor="text1"/>
        </w:rPr>
        <w:t xml:space="preserve">6. Major Challenges</w:t>
      </w:r>
    </w:p>
    <w:p>
      <w:pPr>
        <w:spacing w:line="360" w:lineRule="auto"/>
        <w:jc w:val="both"/>
        <w:rPr>
          <w:color w:val="000000" w:themeColor="text1"/>
        </w:rPr>
      </w:pPr>
      <w:r>
        <w:rPr>
          <w:color w:val="000000" w:themeColor="text1"/>
        </w:rPr>
        <w:t xml:space="preserve">The main challenges addressed by the proposed system are:</w:t>
      </w:r>
    </w:p>
    <w:p>
      <w:pPr>
        <w:numPr>
          <w:ilvl w:val="0"/>
          <w:numId w:val="5"/>
        </w:numPr>
        <w:spacing w:line="360" w:lineRule="auto"/>
        <w:jc w:val="both"/>
        <w:rPr>
          <w:color w:val="000000" w:themeColor="text1"/>
        </w:rPr>
      </w:pPr>
      <w:r>
        <w:rPr>
          <w:color w:val="000000" w:themeColor="text1"/>
        </w:rPr>
        <w:t xml:space="preserve">Improper segregation: Hazardous items such as batteries are mixed with other waste.</w:t>
      </w:r>
    </w:p>
    <w:p>
      <w:pPr>
        <w:numPr>
          <w:ilvl w:val="0"/>
          <w:numId w:val="5"/>
        </w:numPr>
        <w:spacing w:line="360" w:lineRule="auto"/>
        <w:jc w:val="both"/>
        <w:rPr>
          <w:color w:val="000000" w:themeColor="text1"/>
        </w:rPr>
      </w:pPr>
      <w:r>
        <w:rPr>
          <w:color w:val="000000" w:themeColor="text1"/>
        </w:rPr>
        <w:t xml:space="preserve">Low awareness: Users do not know what is e-waste or where to send it.</w:t>
      </w:r>
    </w:p>
    <w:p>
      <w:pPr>
        <w:numPr>
          <w:ilvl w:val="0"/>
          <w:numId w:val="5"/>
        </w:numPr>
        <w:spacing w:line="360" w:lineRule="auto"/>
        <w:jc w:val="both"/>
        <w:rPr>
          <w:color w:val="000000" w:themeColor="text1"/>
        </w:rPr>
      </w:pPr>
      <w:r>
        <w:rPr>
          <w:color w:val="000000" w:themeColor="text1"/>
        </w:rPr>
        <w:t xml:space="preserve">Unverified recyclers: Users cannot easily tell which recyclers are authorised.</w:t>
      </w:r>
    </w:p>
    <w:p>
      <w:pPr>
        <w:numPr>
          <w:ilvl w:val="0"/>
          <w:numId w:val="5"/>
        </w:numPr>
        <w:spacing w:line="360" w:lineRule="auto"/>
        <w:jc w:val="both"/>
        <w:rPr>
          <w:color w:val="000000" w:themeColor="text1"/>
        </w:rPr>
      </w:pPr>
      <w:r>
        <w:rPr>
          <w:color w:val="000000" w:themeColor="text1"/>
        </w:rPr>
        <w:t xml:space="preserve">Poor traceability: There is usually no record of where an item went after collection.</w:t>
      </w:r>
    </w:p>
    <w:p>
      <w:pPr>
        <w:numPr>
          <w:ilvl w:val="0"/>
          <w:numId w:val="5"/>
        </w:numPr>
        <w:spacing w:line="360" w:lineRule="auto"/>
        <w:jc w:val="both"/>
        <w:rPr>
          <w:color w:val="000000" w:themeColor="text1"/>
        </w:rPr>
      </w:pPr>
      <w:r>
        <w:rPr>
          <w:color w:val="000000" w:themeColor="text1"/>
        </w:rPr>
        <w:t xml:space="preserve">Inconvenient collection: Pickup depends on personal contacts or occasional drives.</w:t>
      </w:r>
    </w:p>
    <w:p>
      <w:pPr>
        <w:numPr>
          <w:ilvl w:val="0"/>
          <w:numId w:val="5"/>
        </w:numPr>
        <w:spacing w:line="360" w:lineRule="auto"/>
        <w:jc w:val="both"/>
        <w:rPr>
          <w:color w:val="000000" w:themeColor="text1"/>
        </w:rPr>
      </w:pPr>
      <w:r>
        <w:rPr>
          <w:color w:val="000000" w:themeColor="text1"/>
        </w:rPr>
        <w:t xml:space="preserve">Data accuracy: A wrong photo, category or weight can make the digital record unreliable.</w:t>
      </w:r>
    </w:p>
    <w:p>
      <w:pPr>
        <w:keepNext/>
        <w:spacing w:line="360" w:lineRule="auto"/>
        <w:jc w:val="both"/>
        <w:rPr>
          <w:b/>
          <w:bCs/>
          <w:color w:val="000000" w:themeColor="text1"/>
        </w:rPr>
      </w:pPr>
      <w:r>
        <w:rPr>
          <w:b/>
          <w:bCs/>
          <w:color w:val="000000" w:themeColor="text1"/>
        </w:rPr>
        <w:t xml:space="preserve">7. Existing System</w:t>
      </w:r>
    </w:p>
    <w:p>
      <w:pPr>
        <w:spacing w:line="360" w:lineRule="auto"/>
        <w:jc w:val="both"/>
        <w:rPr>
          <w:color w:val="000000" w:themeColor="text1"/>
        </w:rPr>
      </w:pPr>
      <w:r>
        <w:rPr>
          <w:color w:val="000000" w:themeColor="text1"/>
        </w:rPr>
        <w:t xml:space="preserve">In the current process, people give old devices to local scrap dealers, exchange them when buying new ones, leave them at occasional collection drives, or store them at home.</w:t>
      </w:r>
    </w:p>
    <w:p>
      <w:pPr>
        <w:spacing w:line="360" w:lineRule="auto"/>
        <w:jc w:val="both"/>
        <w:rPr>
          <w:color w:val="000000" w:themeColor="text1"/>
        </w:rPr>
      </w:pPr>
      <w:r>
        <w:rPr>
          <w:color w:val="000000" w:themeColor="text1"/>
        </w:rPr>
        <w:t xml:space="preserve">Retailer take-back schemes and community drives also exist. These methods provide basic disposal options, but they do not provide scheduling, category guidance, verified recyclers or a record of what happened to each item.</w:t>
      </w:r>
    </w:p>
    <w:p>
      <w:pPr>
        <w:keepNext/>
        <w:spacing w:line="360" w:lineRule="auto"/>
        <w:jc w:val="both"/>
        <w:rPr>
          <w:b/>
          <w:bCs/>
          <w:color w:val="000000" w:themeColor="text1"/>
        </w:rPr>
      </w:pPr>
      <w:r>
        <w:rPr>
          <w:b/>
          <w:bCs/>
          <w:color w:val="000000" w:themeColor="text1"/>
        </w:rPr>
        <w:t xml:space="preserve">8. Strengths of the Existing System</w:t>
      </w:r>
    </w:p>
    <w:p>
      <w:pPr>
        <w:numPr>
          <w:ilvl w:val="0"/>
          <w:numId w:val="5"/>
        </w:numPr>
        <w:spacing w:line="360" w:lineRule="auto"/>
        <w:jc w:val="both"/>
        <w:rPr>
          <w:color w:val="000000" w:themeColor="text1"/>
        </w:rPr>
      </w:pPr>
      <w:r>
        <w:rPr>
          <w:color w:val="000000" w:themeColor="text1"/>
        </w:rPr>
        <w:t xml:space="preserve">Low entry cost and simple to use.</w:t>
      </w:r>
    </w:p>
    <w:p>
      <w:pPr>
        <w:numPr>
          <w:ilvl w:val="0"/>
          <w:numId w:val="5"/>
        </w:numPr>
        <w:spacing w:line="360" w:lineRule="auto"/>
        <w:jc w:val="both"/>
        <w:rPr>
          <w:color w:val="000000" w:themeColor="text1"/>
        </w:rPr>
      </w:pPr>
      <w:r>
        <w:rPr>
          <w:color w:val="000000" w:themeColor="text1"/>
        </w:rPr>
        <w:t xml:space="preserve">Familiar to users and local collectors.</w:t>
      </w:r>
    </w:p>
    <w:p>
      <w:pPr>
        <w:numPr>
          <w:ilvl w:val="0"/>
          <w:numId w:val="5"/>
        </w:numPr>
        <w:spacing w:line="360" w:lineRule="auto"/>
        <w:jc w:val="both"/>
        <w:rPr>
          <w:color w:val="000000" w:themeColor="text1"/>
        </w:rPr>
      </w:pPr>
      <w:r>
        <w:rPr>
          <w:color w:val="000000" w:themeColor="text1"/>
        </w:rPr>
        <w:t xml:space="preserve">Some owners receive a small payment for their devices.</w:t>
      </w:r>
    </w:p>
    <w:p>
      <w:pPr>
        <w:numPr>
          <w:ilvl w:val="0"/>
          <w:numId w:val="5"/>
        </w:numPr>
        <w:spacing w:line="360" w:lineRule="auto"/>
        <w:jc w:val="both"/>
        <w:rPr>
          <w:color w:val="000000" w:themeColor="text1"/>
        </w:rPr>
      </w:pPr>
      <w:r>
        <w:rPr>
          <w:color w:val="000000" w:themeColor="text1"/>
        </w:rPr>
        <w:t xml:space="preserve">Informal collectors have wide local reach.</w:t>
      </w:r>
    </w:p>
    <w:p>
      <w:pPr>
        <w:numPr>
          <w:ilvl w:val="0"/>
          <w:numId w:val="5"/>
        </w:numPr>
        <w:spacing w:line="360" w:lineRule="auto"/>
        <w:jc w:val="both"/>
        <w:rPr>
          <w:color w:val="000000" w:themeColor="text1"/>
        </w:rPr>
      </w:pPr>
      <w:r>
        <w:rPr>
          <w:color w:val="000000" w:themeColor="text1"/>
        </w:rPr>
        <w:t xml:space="preserve">Does not require a smartphone or internet connection.</w:t>
      </w:r>
    </w:p>
    <w:p>
      <w:pPr>
        <w:keepNext/>
        <w:spacing w:line="360" w:lineRule="auto"/>
        <w:jc w:val="both"/>
        <w:rPr>
          <w:b/>
          <w:bCs/>
          <w:color w:val="000000" w:themeColor="text1"/>
        </w:rPr>
      </w:pPr>
      <w:r>
        <w:rPr>
          <w:b/>
          <w:bCs/>
          <w:color w:val="000000" w:themeColor="text1"/>
        </w:rPr>
        <w:t xml:space="preserve">9. Limitations of the Existing System</w:t>
      </w:r>
    </w:p>
    <w:p>
      <w:pPr>
        <w:numPr>
          <w:ilvl w:val="0"/>
          <w:numId w:val="5"/>
        </w:numPr>
        <w:spacing w:line="360" w:lineRule="auto"/>
        <w:jc w:val="both"/>
        <w:rPr>
          <w:color w:val="000000" w:themeColor="text1"/>
        </w:rPr>
      </w:pPr>
      <w:r>
        <w:rPr>
          <w:color w:val="000000" w:themeColor="text1"/>
        </w:rPr>
        <w:t xml:space="preserve">Items are rarely segregated, so hazardous parts are mixed with reusable material.</w:t>
      </w:r>
    </w:p>
    <w:p>
      <w:pPr>
        <w:numPr>
          <w:ilvl w:val="0"/>
          <w:numId w:val="5"/>
        </w:numPr>
        <w:spacing w:line="360" w:lineRule="auto"/>
        <w:jc w:val="both"/>
        <w:rPr>
          <w:color w:val="000000" w:themeColor="text1"/>
        </w:rPr>
      </w:pPr>
      <w:r>
        <w:rPr>
          <w:color w:val="000000" w:themeColor="text1"/>
        </w:rPr>
        <w:t xml:space="preserve">Users do not know which collectors or recyclers are authorised.</w:t>
      </w:r>
    </w:p>
    <w:p>
      <w:pPr>
        <w:numPr>
          <w:ilvl w:val="0"/>
          <w:numId w:val="5"/>
        </w:numPr>
        <w:spacing w:line="360" w:lineRule="auto"/>
        <w:jc w:val="both"/>
        <w:rPr>
          <w:color w:val="000000" w:themeColor="text1"/>
        </w:rPr>
      </w:pPr>
      <w:r>
        <w:rPr>
          <w:color w:val="000000" w:themeColor="text1"/>
        </w:rPr>
        <w:t xml:space="preserve">There is usually no record of where an item went.</w:t>
      </w:r>
    </w:p>
    <w:p>
      <w:pPr>
        <w:numPr>
          <w:ilvl w:val="0"/>
          <w:numId w:val="5"/>
        </w:numPr>
        <w:spacing w:line="360" w:lineRule="auto"/>
        <w:jc w:val="both"/>
        <w:rPr>
          <w:color w:val="000000" w:themeColor="text1"/>
        </w:rPr>
      </w:pPr>
      <w:r>
        <w:rPr>
          <w:color w:val="000000" w:themeColor="text1"/>
        </w:rPr>
        <w:t xml:space="preserve">Pickup has no scheduling or reminders.</w:t>
      </w:r>
    </w:p>
    <w:p>
      <w:pPr>
        <w:numPr>
          <w:ilvl w:val="0"/>
          <w:numId w:val="5"/>
        </w:numPr>
        <w:spacing w:line="360" w:lineRule="auto"/>
        <w:jc w:val="both"/>
        <w:rPr>
          <w:color w:val="000000" w:themeColor="text1"/>
        </w:rPr>
      </w:pPr>
      <w:r>
        <w:rPr>
          <w:color w:val="000000" w:themeColor="text1"/>
        </w:rPr>
        <w:t xml:space="preserve">Organisations cannot easily produce disposal evidence for audits.</w:t>
      </w:r>
    </w:p>
    <w:p>
      <w:pPr>
        <w:numPr>
          <w:ilvl w:val="0"/>
          <w:numId w:val="5"/>
        </w:numPr>
        <w:spacing w:line="360" w:lineRule="auto"/>
        <w:jc w:val="both"/>
        <w:rPr>
          <w:color w:val="000000" w:themeColor="text1"/>
        </w:rPr>
      </w:pPr>
      <w:r>
        <w:rPr>
          <w:color w:val="000000" w:themeColor="text1"/>
        </w:rPr>
        <w:t xml:space="preserve">No consolidated data exists on volumes, categories or recycling rates.</w:t>
      </w:r>
    </w:p>
    <w:p>
      <w:pPr>
        <w:keepNext/>
        <w:spacing w:line="360" w:lineRule="auto"/>
        <w:jc w:val="both"/>
        <w:rPr>
          <w:b/>
          <w:bCs/>
          <w:color w:val="000000" w:themeColor="text1"/>
        </w:rPr>
      </w:pPr>
      <w:r>
        <w:rPr>
          <w:b/>
          <w:bCs/>
          <w:color w:val="000000" w:themeColor="text1"/>
        </w:rPr>
        <w:t xml:space="preserve">10. Identified Gaps</w:t>
      </w:r>
    </w:p>
    <w:p>
      <w:pPr>
        <w:spacing w:line="360" w:lineRule="auto"/>
        <w:jc w:val="both"/>
        <w:rPr>
          <w:color w:val="000000" w:themeColor="text1"/>
        </w:rPr>
      </w:pPr>
      <w:r>
        <w:rPr>
          <w:color w:val="000000" w:themeColor="text1"/>
        </w:rPr>
        <w:t xml:space="preserve">The main gaps are the lack of category guidance, scheduled doorstep collection, a verified recycler directory, lifecycle tracking of batches, recycling records and centralized analytics.</w:t>
      </w:r>
    </w:p>
    <w:p>
      <w:pPr>
        <w:spacing w:line="360" w:lineRule="auto"/>
        <w:jc w:val="both"/>
        <w:rPr>
          <w:color w:val="000000" w:themeColor="text1"/>
        </w:rPr>
      </w:pPr>
      <w:r>
        <w:rPr>
          <w:color w:val="000000" w:themeColor="text1"/>
        </w:rPr>
        <w:t xml:space="preserve">The proposed system addresses these gaps by combining AI-assisted classification, collection scheduling and tracking with records and reports for administrators and auditors.</w:t>
      </w:r>
    </w:p>
    <w:p>
      <w:pPr>
        <w:keepNext/>
        <w:spacing w:line="360" w:lineRule="auto"/>
        <w:jc w:val="both"/>
        <w:rPr>
          <w:b/>
          <w:bCs/>
          <w:color w:val="000000" w:themeColor="text1"/>
        </w:rPr>
      </w:pPr>
      <w:r>
        <w:rPr>
          <w:b/>
          <w:bCs/>
          <w:color w:val="000000" w:themeColor="text1"/>
        </w:rPr>
        <w:t xml:space="preserve">11. Proposed System</w:t>
      </w:r>
    </w:p>
    <w:p>
      <w:pPr>
        <w:spacing w:line="360" w:lineRule="auto"/>
        <w:jc w:val="both"/>
        <w:rPr>
          <w:color w:val="000000" w:themeColor="text1"/>
        </w:rPr>
      </w:pPr>
      <w:r>
        <w:rPr>
          <w:color w:val="000000" w:themeColor="text1"/>
        </w:rPr>
        <w:t xml:space="preserve">The AI-Powered E-Waste Collection and Recycling Platform is a web application with a Python Flask backend, a SQLite database and an AI classification service. Users submit item photos and pickup details; the backend stores the request, asks the classification service for a suggested category with a confidence score and hazard flag, and assigns the pickup to a collector.</w:t>
      </w:r>
    </w:p>
    <w:p>
      <w:pPr>
        <w:spacing w:line="360" w:lineRule="auto"/>
        <w:jc w:val="both"/>
        <w:rPr>
          <w:color w:val="000000" w:themeColor="text1"/>
        </w:rPr>
      </w:pPr>
      <w:r>
        <w:rPr>
          <w:color w:val="000000" w:themeColor="text1"/>
        </w:rPr>
        <w:t xml:space="preserve">Each batch receives a unique ID printed as a QR code. At every handover the QR code is scanned and the backend records the new status, time and person. Completed batches are matched to approved recyclers and a recycling certificate is issued.</w:t>
      </w:r>
    </w:p>
    <w:p>
      <w:pPr>
        <w:spacing w:line="360" w:lineRule="auto"/>
        <w:jc w:val="both"/>
        <w:rPr>
          <w:color w:val="000000" w:themeColor="text1"/>
        </w:rPr>
      </w:pPr>
      <w:r>
        <w:rPr>
          <w:color w:val="000000" w:themeColor="text1"/>
        </w:rPr>
        <w:t xml:space="preserve">The classifier is an image model fine-tuned from a pretrained model using labelled e-waste photos. Low-confidence results are marked for manual review, and collectors always confirm the final category at pickup.</w:t>
      </w:r>
    </w:p>
    <w:p>
      <w:pPr>
        <w:keepNext/>
        <w:spacing w:line="360" w:lineRule="auto"/>
        <w:jc w:val="both"/>
        <w:rPr>
          <w:b/>
          <w:bCs/>
          <w:color w:val="000000" w:themeColor="text1"/>
        </w:rPr>
      </w:pPr>
      <w:r>
        <w:rPr>
          <w:b/>
          <w:bCs/>
          <w:color w:val="000000" w:themeColor="text1"/>
        </w:rPr>
        <w:t xml:space="preserve">12. Major Functional Modules</w:t>
      </w:r>
    </w:p>
    <w:p>
      <w:pPr>
        <w:spacing w:line="360" w:lineRule="auto"/>
        <w:jc w:val="both"/>
        <w:rPr>
          <w:color w:val="000000" w:themeColor="text1"/>
        </w:rPr>
      </w:pPr>
      <w:r>
        <w:rPr>
          <w:color w:val="000000" w:themeColor="text1"/>
        </w:rPr>
        <w:t xml:space="preserve">Module 1: User and Recycler Management</w:t>
      </w:r>
    </w:p>
    <w:p>
      <w:pPr>
        <w:spacing w:line="360" w:lineRule="auto"/>
        <w:jc w:val="both"/>
        <w:rPr>
          <w:color w:val="000000" w:themeColor="text1"/>
        </w:rPr>
      </w:pPr>
      <w:r>
        <w:rPr>
          <w:color w:val="000000" w:themeColor="text1"/>
        </w:rPr>
        <w:t xml:space="preserve">Registers generators, collectors, collection centres and recyclers with role-based permissions. Recyclers appear in the directory only after administrator approval.</w:t>
      </w:r>
    </w:p>
    <w:p>
      <w:pPr>
        <w:spacing w:line="360" w:lineRule="auto"/>
        <w:jc w:val="both"/>
        <w:rPr>
          <w:color w:val="000000" w:themeColor="text1"/>
        </w:rPr>
      </w:pPr>
      <w:r>
        <w:rPr>
          <w:color w:val="000000" w:themeColor="text1"/>
        </w:rPr>
        <w:t xml:space="preserve">Module 2: E-Waste Classification</w:t>
      </w:r>
    </w:p>
    <w:p>
      <w:pPr>
        <w:spacing w:line="360" w:lineRule="auto"/>
        <w:jc w:val="both"/>
        <w:rPr>
          <w:color w:val="000000" w:themeColor="text1"/>
        </w:rPr>
      </w:pPr>
      <w:r>
        <w:rPr>
          <w:color w:val="000000" w:themeColor="text1"/>
        </w:rPr>
        <w:t xml:space="preserve">Accepts a photo and returns a suggested category (for example phone, laptop, battery, cable, display or appliance) with a confidence score and a hazard flag.</w:t>
      </w:r>
    </w:p>
    <w:p>
      <w:pPr>
        <w:spacing w:line="360" w:lineRule="auto"/>
        <w:jc w:val="both"/>
        <w:rPr>
          <w:color w:val="000000" w:themeColor="text1"/>
        </w:rPr>
      </w:pPr>
      <w:r>
        <w:rPr>
          <w:color w:val="000000" w:themeColor="text1"/>
        </w:rPr>
        <w:t xml:space="preserve">Module 3: Collection Scheduling</w:t>
      </w:r>
    </w:p>
    <w:p>
      <w:pPr>
        <w:spacing w:line="360" w:lineRule="auto"/>
        <w:jc w:val="both"/>
        <w:rPr>
          <w:color w:val="000000" w:themeColor="text1"/>
        </w:rPr>
      </w:pPr>
      <w:r>
        <w:rPr>
          <w:color w:val="000000" w:themeColor="text1"/>
        </w:rPr>
        <w:t xml:space="preserve">Lets users choose items, an address and a time slot, assigns a collector, sends reminders and handles rescheduling and cancellation.</w:t>
      </w:r>
    </w:p>
    <w:p>
      <w:pPr>
        <w:spacing w:line="360" w:lineRule="auto"/>
        <w:jc w:val="both"/>
        <w:rPr>
          <w:color w:val="000000" w:themeColor="text1"/>
        </w:rPr>
      </w:pPr>
      <w:r>
        <w:rPr>
          <w:color w:val="000000" w:themeColor="text1"/>
        </w:rPr>
        <w:t xml:space="preserve">Module 4: Lifecycle Tracking</w:t>
      </w:r>
    </w:p>
    <w:p>
      <w:pPr>
        <w:spacing w:line="360" w:lineRule="auto"/>
        <w:jc w:val="both"/>
        <w:rPr>
          <w:color w:val="000000" w:themeColor="text1"/>
        </w:rPr>
      </w:pPr>
      <w:r>
        <w:rPr>
          <w:color w:val="000000" w:themeColor="text1"/>
        </w:rPr>
        <w:t xml:space="preserve">Records every status change of a batch: requested, scheduled, collected, at centre, handed to recycler and processed.</w:t>
      </w:r>
    </w:p>
    <w:p>
      <w:pPr>
        <w:spacing w:line="360" w:lineRule="auto"/>
        <w:jc w:val="both"/>
        <w:rPr>
          <w:color w:val="000000" w:themeColor="text1"/>
        </w:rPr>
      </w:pPr>
      <w:r>
        <w:rPr>
          <w:color w:val="000000" w:themeColor="text1"/>
        </w:rPr>
        <w:t xml:space="preserve">Module 5: Recycling Records and Recycler Matching</w:t>
      </w:r>
    </w:p>
    <w:p>
      <w:pPr>
        <w:spacing w:line="360" w:lineRule="auto"/>
        <w:jc w:val="both"/>
        <w:rPr>
          <w:color w:val="000000" w:themeColor="text1"/>
        </w:rPr>
      </w:pPr>
      <w:r>
        <w:rPr>
          <w:color w:val="000000" w:themeColor="text1"/>
        </w:rPr>
        <w:t xml:space="preserve">Matches batches to approved recyclers by category and capacity, and stores processing records and certificates.</w:t>
      </w:r>
    </w:p>
    <w:p>
      <w:pPr>
        <w:spacing w:line="360" w:lineRule="auto"/>
        <w:jc w:val="both"/>
        <w:rPr>
          <w:color w:val="000000" w:themeColor="text1"/>
        </w:rPr>
      </w:pPr>
      <w:r>
        <w:rPr>
          <w:color w:val="000000" w:themeColor="text1"/>
        </w:rPr>
        <w:t xml:space="preserve">Module 6: Impact Reports and Analytics</w:t>
      </w:r>
    </w:p>
    <w:p>
      <w:pPr>
        <w:spacing w:line="360" w:lineRule="auto"/>
        <w:jc w:val="both"/>
        <w:rPr>
          <w:color w:val="000000" w:themeColor="text1"/>
        </w:rPr>
      </w:pPr>
      <w:r>
        <w:rPr>
          <w:color w:val="000000" w:themeColor="text1"/>
        </w:rPr>
        <w:t xml:space="preserve">Summarises collected quantity by category and period, recycling share and estimated environmental benefit for administrators and audits.</w:t>
      </w:r>
    </w:p>
    <w:p>
      <w:pPr>
        <w:keepNext/>
        <w:spacing w:line="360" w:lineRule="auto"/>
        <w:jc w:val="both"/>
        <w:rPr>
          <w:b/>
          <w:bCs/>
          <w:color w:val="000000" w:themeColor="text1"/>
        </w:rPr>
      </w:pPr>
      <w:r>
        <w:rPr>
          <w:b/>
          <w:bCs/>
          <w:color w:val="000000" w:themeColor="text1"/>
        </w:rPr>
        <w:t xml:space="preserve">13. Functional Requirements</w:t>
      </w:r>
    </w:p>
    <w:p>
      <w:pPr>
        <w:spacing w:line="360" w:lineRule="auto"/>
        <w:jc w:val="both"/>
        <w:rPr>
          <w:color w:val="000000" w:themeColor="text1"/>
        </w:rPr>
      </w:pPr>
      <w:r>
        <w:rPr>
          <w:color w:val="000000" w:themeColor="text1"/>
        </w:rPr>
        <w:t xml:space="preserve">Functional requirements describe what the system must do.</w:t>
      </w:r>
    </w:p>
    <w:p>
      <w:pPr>
        <w:numPr>
          <w:ilvl w:val="0"/>
          <w:numId w:val="8"/>
        </w:numPr>
        <w:spacing w:line="360" w:lineRule="auto"/>
        <w:jc w:val="both"/>
        <w:rPr>
          <w:color w:val="000000" w:themeColor="text1"/>
        </w:rPr>
      </w:pPr>
      <w:r>
        <w:rPr>
          <w:color w:val="000000" w:themeColor="text1"/>
        </w:rPr>
        <w:t xml:space="preserve">The system must allow e-waste generators and recyclers to register and log in.</w:t>
      </w:r>
    </w:p>
    <w:p>
      <w:pPr>
        <w:numPr>
          <w:ilvl w:val="0"/>
          <w:numId w:val="8"/>
        </w:numPr>
        <w:spacing w:line="360" w:lineRule="auto"/>
        <w:jc w:val="both"/>
        <w:rPr>
          <w:color w:val="000000" w:themeColor="text1"/>
        </w:rPr>
      </w:pPr>
      <w:r>
        <w:rPr>
          <w:color w:val="000000" w:themeColor="text1"/>
        </w:rPr>
        <w:t xml:space="preserve">The system must suggest an e-waste category and hazard flag from an item photo.</w:t>
      </w:r>
    </w:p>
    <w:p>
      <w:pPr>
        <w:numPr>
          <w:ilvl w:val="0"/>
          <w:numId w:val="8"/>
        </w:numPr>
        <w:spacing w:line="360" w:lineRule="auto"/>
        <w:jc w:val="both"/>
        <w:rPr>
          <w:color w:val="000000" w:themeColor="text1"/>
        </w:rPr>
      </w:pPr>
      <w:r>
        <w:rPr>
          <w:color w:val="000000" w:themeColor="text1"/>
        </w:rPr>
        <w:t xml:space="preserve">The system must allow a collector or centre to correct the category.</w:t>
      </w:r>
    </w:p>
    <w:p>
      <w:pPr>
        <w:numPr>
          <w:ilvl w:val="0"/>
          <w:numId w:val="8"/>
        </w:numPr>
        <w:spacing w:line="360" w:lineRule="auto"/>
        <w:jc w:val="both"/>
        <w:rPr>
          <w:color w:val="000000" w:themeColor="text1"/>
        </w:rPr>
      </w:pPr>
      <w:r>
        <w:rPr>
          <w:color w:val="000000" w:themeColor="text1"/>
        </w:rPr>
        <w:t xml:space="preserve">The system must allow users to book, change and cancel doorstep pickups.</w:t>
      </w:r>
    </w:p>
    <w:p>
      <w:pPr>
        <w:numPr>
          <w:ilvl w:val="0"/>
          <w:numId w:val="8"/>
        </w:numPr>
        <w:spacing w:line="360" w:lineRule="auto"/>
        <w:jc w:val="both"/>
        <w:rPr>
          <w:color w:val="000000" w:themeColor="text1"/>
        </w:rPr>
      </w:pPr>
      <w:r>
        <w:rPr>
          <w:color w:val="000000" w:themeColor="text1"/>
        </w:rPr>
        <w:t xml:space="preserve">The system must generate a batch ID and QR code and store a timestamped status history.</w:t>
      </w:r>
    </w:p>
    <w:p>
      <w:pPr>
        <w:numPr>
          <w:ilvl w:val="0"/>
          <w:numId w:val="8"/>
        </w:numPr>
        <w:spacing w:line="360" w:lineRule="auto"/>
        <w:jc w:val="both"/>
        <w:rPr>
          <w:color w:val="000000" w:themeColor="text1"/>
        </w:rPr>
      </w:pPr>
      <w:r>
        <w:rPr>
          <w:color w:val="000000" w:themeColor="text1"/>
        </w:rPr>
        <w:t xml:space="preserve">The system must show users only approved recyclers.</w:t>
      </w:r>
    </w:p>
    <w:p>
      <w:pPr>
        <w:numPr>
          <w:ilvl w:val="0"/>
          <w:numId w:val="8"/>
        </w:numPr>
        <w:spacing w:line="360" w:lineRule="auto"/>
        <w:jc w:val="both"/>
        <w:rPr>
          <w:color w:val="000000" w:themeColor="text1"/>
        </w:rPr>
      </w:pPr>
      <w:r>
        <w:rPr>
          <w:color w:val="000000" w:themeColor="text1"/>
        </w:rPr>
        <w:t xml:space="preserve">The system must issue a recycling or disposal certificate for each completed batch.</w:t>
      </w:r>
    </w:p>
    <w:p>
      <w:pPr>
        <w:numPr>
          <w:ilvl w:val="0"/>
          <w:numId w:val="8"/>
        </w:numPr>
        <w:spacing w:line="360" w:lineRule="auto"/>
        <w:jc w:val="both"/>
        <w:rPr>
          <w:color w:val="000000" w:themeColor="text1"/>
        </w:rPr>
      </w:pPr>
      <w:r>
        <w:rPr>
          <w:color w:val="000000" w:themeColor="text1"/>
        </w:rPr>
        <w:t xml:space="preserve">The system must generate environmental impact reports and analytics.</w:t>
      </w:r>
    </w:p>
    <w:p>
      <w:pPr>
        <w:keepNext/>
        <w:spacing w:line="360" w:lineRule="auto"/>
        <w:jc w:val="both"/>
        <w:rPr>
          <w:b/>
          <w:bCs/>
          <w:color w:val="000000" w:themeColor="text1"/>
        </w:rPr>
      </w:pPr>
      <w:r>
        <w:rPr>
          <w:b/>
          <w:bCs/>
          <w:color w:val="000000" w:themeColor="text1"/>
        </w:rPr>
        <w:t xml:space="preserve">14. Non-Functional Requirements</w:t>
      </w:r>
    </w:p>
    <w:p>
      <w:pPr>
        <w:spacing w:line="360" w:lineRule="auto"/>
        <w:jc w:val="both"/>
        <w:rPr>
          <w:color w:val="000000" w:themeColor="text1"/>
        </w:rPr>
      </w:pPr>
      <w:r>
        <w:rPr>
          <w:color w:val="000000" w:themeColor="text1"/>
        </w:rPr>
        <w:t xml:space="preserve">Non-functional requirements describe how well the system should operate.</w:t>
      </w:r>
    </w:p>
    <w:p>
      <w:pPr>
        <w:numPr>
          <w:ilvl w:val="0"/>
          <w:numId w:val="5"/>
        </w:numPr>
        <w:spacing w:line="360" w:lineRule="auto"/>
        <w:jc w:val="both"/>
        <w:rPr>
          <w:color w:val="000000" w:themeColor="text1"/>
        </w:rPr>
      </w:pPr>
      <w:r>
        <w:rPr>
          <w:color w:val="000000" w:themeColor="text1"/>
        </w:rPr>
        <w:t xml:space="preserve">Performance: A category suggestion should be returned within a few seconds of upload (proposed target: 5 seconds).</w:t>
      </w:r>
    </w:p>
    <w:p>
      <w:pPr>
        <w:numPr>
          <w:ilvl w:val="0"/>
          <w:numId w:val="5"/>
        </w:numPr>
        <w:spacing w:line="360" w:lineRule="auto"/>
        <w:jc w:val="both"/>
        <w:rPr>
          <w:color w:val="000000" w:themeColor="text1"/>
        </w:rPr>
      </w:pPr>
      <w:r>
        <w:rPr>
          <w:color w:val="000000" w:themeColor="text1"/>
        </w:rPr>
        <w:t xml:space="preserve">Reliability: The system should reject invalid uploads, prevent duplicate pickups and still work if the classifier is unavailable.</w:t>
      </w:r>
    </w:p>
    <w:p>
      <w:pPr>
        <w:numPr>
          <w:ilvl w:val="0"/>
          <w:numId w:val="5"/>
        </w:numPr>
        <w:spacing w:line="360" w:lineRule="auto"/>
        <w:jc w:val="both"/>
        <w:rPr>
          <w:color w:val="000000" w:themeColor="text1"/>
        </w:rPr>
      </w:pPr>
      <w:r>
        <w:rPr>
          <w:color w:val="000000" w:themeColor="text1"/>
        </w:rPr>
        <w:t xml:space="preserve">Usability: Simple mobile-friendly screens with clear category names and status messages.</w:t>
      </w:r>
    </w:p>
    <w:p>
      <w:pPr>
        <w:numPr>
          <w:ilvl w:val="0"/>
          <w:numId w:val="5"/>
        </w:numPr>
        <w:spacing w:line="360" w:lineRule="auto"/>
        <w:jc w:val="both"/>
        <w:rPr>
          <w:color w:val="000000" w:themeColor="text1"/>
        </w:rPr>
      </w:pPr>
      <w:r>
        <w:rPr>
          <w:color w:val="000000" w:themeColor="text1"/>
        </w:rPr>
        <w:t xml:space="preserve">Security: Hashed passwords, role-based access and limited access to addresses and contact details.</w:t>
      </w:r>
    </w:p>
    <w:p>
      <w:pPr>
        <w:numPr>
          <w:ilvl w:val="0"/>
          <w:numId w:val="5"/>
        </w:numPr>
        <w:spacing w:line="360" w:lineRule="auto"/>
        <w:jc w:val="both"/>
        <w:rPr>
          <w:color w:val="000000" w:themeColor="text1"/>
        </w:rPr>
      </w:pPr>
      <w:r>
        <w:rPr>
          <w:color w:val="000000" w:themeColor="text1"/>
        </w:rPr>
        <w:t xml:space="preserve">Scalability: The system should support more users, centres and recyclers.</w:t>
      </w:r>
    </w:p>
    <w:p>
      <w:pPr>
        <w:numPr>
          <w:ilvl w:val="0"/>
          <w:numId w:val="5"/>
        </w:numPr>
        <w:spacing w:line="360" w:lineRule="auto"/>
        <w:jc w:val="both"/>
        <w:rPr>
          <w:color w:val="000000" w:themeColor="text1"/>
        </w:rPr>
      </w:pPr>
      <w:r>
        <w:rPr>
          <w:color w:val="000000" w:themeColor="text1"/>
        </w:rPr>
        <w:t xml:space="preserve">Maintainability: The software should be easy to test, update and repair.</w:t>
      </w:r>
    </w:p>
    <w:p>
      <w:pPr>
        <w:keepNext/>
        <w:spacing w:line="360" w:lineRule="auto"/>
        <w:jc w:val="both"/>
        <w:rPr>
          <w:b/>
          <w:bCs/>
          <w:color w:val="000000" w:themeColor="text1"/>
        </w:rPr>
      </w:pPr>
      <w:r>
        <w:rPr>
          <w:b/>
          <w:bCs/>
          <w:color w:val="000000" w:themeColor="text1"/>
        </w:rPr>
        <w:t xml:space="preserve">15. Software Engineering Principles</w:t>
      </w:r>
    </w:p>
    <w:p>
      <w:pPr>
        <w:numPr>
          <w:ilvl w:val="0"/>
          <w:numId w:val="5"/>
        </w:numPr>
        <w:spacing w:line="360" w:lineRule="auto"/>
        <w:jc w:val="both"/>
        <w:rPr>
          <w:color w:val="000000" w:themeColor="text1"/>
        </w:rPr>
      </w:pPr>
      <w:r>
        <w:rPr>
          <w:color w:val="000000" w:themeColor="text1"/>
        </w:rPr>
        <w:t xml:space="preserve">Modularity: Separate modules handle classification, scheduling, tracking and reporting.</w:t>
      </w:r>
    </w:p>
    <w:p>
      <w:pPr>
        <w:numPr>
          <w:ilvl w:val="0"/>
          <w:numId w:val="5"/>
        </w:numPr>
        <w:spacing w:line="360" w:lineRule="auto"/>
        <w:jc w:val="both"/>
        <w:rPr>
          <w:color w:val="000000" w:themeColor="text1"/>
        </w:rPr>
      </w:pPr>
      <w:r>
        <w:rPr>
          <w:color w:val="000000" w:themeColor="text1"/>
        </w:rPr>
        <w:t xml:space="preserve">Scalability: Records carry user, batch and centre identifiers, so the database can later move from SQLite to PostgreSQL.</w:t>
      </w:r>
    </w:p>
    <w:p>
      <w:pPr>
        <w:numPr>
          <w:ilvl w:val="0"/>
          <w:numId w:val="5"/>
        </w:numPr>
        <w:spacing w:line="360" w:lineRule="auto"/>
        <w:jc w:val="both"/>
        <w:rPr>
          <w:color w:val="000000" w:themeColor="text1"/>
        </w:rPr>
      </w:pPr>
      <w:r>
        <w:rPr>
          <w:color w:val="000000" w:themeColor="text1"/>
        </w:rPr>
        <w:t xml:space="preserve">Maintainability: A module, such as the classification model, can be replaced without redesigning the whole system.</w:t>
      </w:r>
    </w:p>
    <w:p>
      <w:pPr>
        <w:numPr>
          <w:ilvl w:val="0"/>
          <w:numId w:val="5"/>
        </w:numPr>
        <w:spacing w:line="360" w:lineRule="auto"/>
        <w:jc w:val="both"/>
        <w:rPr>
          <w:color w:val="000000" w:themeColor="text1"/>
        </w:rPr>
      </w:pPr>
      <w:r>
        <w:rPr>
          <w:color w:val="000000" w:themeColor="text1"/>
        </w:rPr>
        <w:t xml:space="preserve">Reliability: Input validation, a status history that cannot be silently overwritten, and regular backups.</w:t>
      </w:r>
    </w:p>
    <w:p>
      <w:pPr>
        <w:numPr>
          <w:ilvl w:val="0"/>
          <w:numId w:val="5"/>
        </w:numPr>
        <w:spacing w:line="360" w:lineRule="auto"/>
        <w:jc w:val="both"/>
        <w:rPr>
          <w:color w:val="000000" w:themeColor="text1"/>
        </w:rPr>
      </w:pPr>
      <w:r>
        <w:rPr>
          <w:color w:val="000000" w:themeColor="text1"/>
        </w:rPr>
        <w:t xml:space="preserve">Usability: Clear screens and photo guidance help users submit items correctly.</w:t>
      </w:r>
    </w:p>
    <w:p>
      <w:pPr>
        <w:numPr>
          <w:ilvl w:val="0"/>
          <w:numId w:val="5"/>
        </w:numPr>
        <w:spacing w:line="360" w:lineRule="auto"/>
        <w:jc w:val="both"/>
        <w:rPr>
          <w:color w:val="000000" w:themeColor="text1"/>
        </w:rPr>
      </w:pPr>
      <w:r>
        <w:rPr>
          <w:color w:val="000000" w:themeColor="text1"/>
        </w:rPr>
        <w:t xml:space="preserve">Security: Authentication, role-based access control and protection of personal data.</w:t>
      </w:r>
    </w:p>
    <w:p>
      <w:pPr>
        <w:keepNext/>
        <w:spacing w:line="360" w:lineRule="auto"/>
        <w:jc w:val="both"/>
        <w:rPr>
          <w:b/>
          <w:bCs/>
          <w:color w:val="000000" w:themeColor="text1"/>
        </w:rPr>
      </w:pPr>
      <w:r>
        <w:rPr>
          <w:b/>
          <w:bCs/>
          <w:color w:val="000000" w:themeColor="text1"/>
        </w:rPr>
        <w:t xml:space="preserve">16. Selected Methodology: Agile Scrum</w:t>
      </w:r>
    </w:p>
    <w:p>
      <w:pPr>
        <w:spacing w:line="360" w:lineRule="auto"/>
        <w:jc w:val="both"/>
        <w:rPr>
          <w:color w:val="000000" w:themeColor="text1"/>
        </w:rPr>
      </w:pPr>
      <w:r>
        <w:rPr>
          <w:color w:val="000000" w:themeColor="text1"/>
        </w:rPr>
        <w:t xml:space="preserve">Agile is a software development approach that supports incremental development and feedback. Scrum is an Agile framework in which work is organized into manageable tasks and short development cycles called sprints.</w:t>
      </w:r>
    </w:p>
    <w:p>
      <w:pPr>
        <w:spacing w:line="360" w:lineRule="auto"/>
        <w:jc w:val="both"/>
        <w:rPr>
          <w:color w:val="000000" w:themeColor="text1"/>
        </w:rPr>
      </w:pPr>
      <w:r>
        <w:rPr>
          <w:color w:val="000000" w:themeColor="text1"/>
        </w:rPr>
        <w:t xml:space="preserve">Scrum is suitable for this project because the system contains several fairly independent modules, such as classification, scheduling, tracking and reporting, and because the accuracy of the AI model and the needs of collectors and recyclers are uncertain at the start.</w:t>
      </w:r>
    </w:p>
    <w:p>
      <w:pPr>
        <w:spacing w:line="360" w:lineRule="auto"/>
        <w:jc w:val="both"/>
        <w:rPr>
          <w:color w:val="000000" w:themeColor="text1"/>
        </w:rPr>
      </w:pPr>
      <w:r>
        <w:rPr>
          <w:color w:val="000000" w:themeColor="text1"/>
        </w:rPr>
        <w:t xml:space="preserve">The team can develop and test the modules incrementally, review the results with users, and improve the system based on feedback. A fixed sequential Waterfall approach is less flexible, because a weak model result or collector feedback may force earlier design stages to be revisited.</w:t>
      </w:r>
    </w:p>
    <w:p>
      <w:pPr>
        <w:keepNext/>
        <w:spacing w:line="360" w:lineRule="auto"/>
        <w:jc w:val="both"/>
        <w:rPr>
          <w:b/>
          <w:bCs/>
          <w:color w:val="000000" w:themeColor="text1"/>
        </w:rPr>
      </w:pPr>
      <w:r>
        <w:rPr>
          <w:b/>
          <w:bCs/>
          <w:color w:val="000000" w:themeColor="text1"/>
        </w:rPr>
        <w:t xml:space="preserve">17. How Scrum Is Applied</w:t>
      </w:r>
    </w:p>
    <w:p>
      <w:pPr>
        <w:spacing w:line="360" w:lineRule="auto"/>
        <w:jc w:val="both"/>
        <w:rPr>
          <w:color w:val="000000" w:themeColor="text1"/>
        </w:rPr>
      </w:pPr>
      <w:r>
        <w:rPr>
          <w:color w:val="000000" w:themeColor="text1"/>
        </w:rPr>
        <w:t xml:space="preserve">Product Backlog: A prioritized list of requirements, such as registration, classification, pickup scheduling, QR tracking and reports.</w:t>
      </w:r>
    </w:p>
    <w:p>
      <w:pPr>
        <w:spacing w:line="360" w:lineRule="auto"/>
        <w:jc w:val="both"/>
        <w:rPr>
          <w:color w:val="000000" w:themeColor="text1"/>
        </w:rPr>
      </w:pPr>
      <w:r>
        <w:rPr>
          <w:color w:val="000000" w:themeColor="text1"/>
        </w:rPr>
        <w:t xml:space="preserve">Sprint Planning: The team selects tasks to complete during a sprint.</w:t>
      </w:r>
    </w:p>
    <w:p>
      <w:pPr>
        <w:spacing w:line="360" w:lineRule="auto"/>
        <w:jc w:val="both"/>
        <w:rPr>
          <w:color w:val="000000" w:themeColor="text1"/>
        </w:rPr>
      </w:pPr>
      <w:r>
        <w:rPr>
          <w:color w:val="000000" w:themeColor="text1"/>
        </w:rPr>
        <w:t xml:space="preserve">Sprint: A fixed period of two weeks. Proposed plan: Sprint 1 – requirements, interface design, registration and login; Sprint 2 – image dataset, classification model and service; Sprint 3 – pickup scheduling, QR batch tracking and recycler matching; Sprint 4 – records, impact reports, analytics, testing and user feedback.</w:t>
      </w:r>
    </w:p>
    <w:p>
      <w:pPr>
        <w:spacing w:line="360" w:lineRule="auto"/>
        <w:jc w:val="both"/>
        <w:rPr>
          <w:color w:val="000000" w:themeColor="text1"/>
        </w:rPr>
      </w:pPr>
      <w:r>
        <w:rPr>
          <w:color w:val="000000" w:themeColor="text1"/>
        </w:rPr>
        <w:t xml:space="preserve">Daily Scrum: A short meeting to discuss progress, plans and obstacles.</w:t>
      </w:r>
    </w:p>
    <w:p>
      <w:pPr>
        <w:spacing w:line="360" w:lineRule="auto"/>
        <w:jc w:val="both"/>
        <w:rPr>
          <w:color w:val="000000" w:themeColor="text1"/>
        </w:rPr>
      </w:pPr>
      <w:r>
        <w:rPr>
          <w:color w:val="000000" w:themeColor="text1"/>
        </w:rPr>
        <w:t xml:space="preserve">Sprint Review: The team demonstrates completed features and collects feedback.</w:t>
      </w:r>
    </w:p>
    <w:p>
      <w:pPr>
        <w:spacing w:line="360" w:lineRule="auto"/>
        <w:jc w:val="both"/>
        <w:rPr>
          <w:color w:val="000000" w:themeColor="text1"/>
        </w:rPr>
      </w:pPr>
      <w:r>
        <w:rPr>
          <w:color w:val="000000" w:themeColor="text1"/>
        </w:rPr>
        <w:t xml:space="preserve">Sprint Retrospective: The team identifies improvements for the next sprint.</w:t>
      </w:r>
    </w:p>
    <w:p>
      <w:pPr>
        <w:spacing w:line="360" w:lineRule="auto"/>
        <w:jc w:val="both"/>
        <w:rPr>
          <w:color w:val="000000" w:themeColor="text1"/>
        </w:rPr>
      </w:pPr>
      <w:r>
        <w:rPr>
          <w:color w:val="000000" w:themeColor="text1"/>
        </w:rPr>
        <w:t xml:space="preserve">A tool such as Jira can be used to organize the backlog, assign tasks, manage sprint activities and track work status.</w:t>
      </w:r>
    </w:p>
    <w:p>
      <w:pPr>
        <w:keepNext/>
        <w:spacing w:line="360" w:lineRule="auto"/>
        <w:jc w:val="both"/>
        <w:rPr>
          <w:b/>
          <w:bCs/>
          <w:color w:val="000000" w:themeColor="text1"/>
        </w:rPr>
      </w:pPr>
      <w:r>
        <w:rPr>
          <w:b/>
          <w:bCs/>
          <w:color w:val="000000" w:themeColor="text1"/>
        </w:rPr>
        <w:t xml:space="preserve">18. Expected Outcomes</w:t>
      </w:r>
    </w:p>
    <w:p>
      <w:pPr>
        <w:spacing w:line="360" w:lineRule="auto"/>
        <w:jc w:val="both"/>
        <w:rPr>
          <w:color w:val="000000" w:themeColor="text1"/>
        </w:rPr>
      </w:pPr>
      <w:r>
        <w:rPr>
          <w:color w:val="000000" w:themeColor="text1"/>
        </w:rPr>
        <w:t xml:space="preserve">These outcomes are expected possibilities, not proven results.</w:t>
      </w:r>
    </w:p>
    <w:p>
      <w:pPr>
        <w:numPr>
          <w:ilvl w:val="0"/>
          <w:numId w:val="5"/>
        </w:numPr>
        <w:spacing w:line="360" w:lineRule="auto"/>
        <w:jc w:val="both"/>
        <w:rPr>
          <w:color w:val="000000" w:themeColor="text1"/>
        </w:rPr>
      </w:pPr>
      <w:r>
        <w:rPr>
          <w:color w:val="000000" w:themeColor="text1"/>
        </w:rPr>
        <w:t xml:space="preserve">Improved e-waste collection through doorstep scheduling and reminders.</w:t>
      </w:r>
    </w:p>
    <w:p>
      <w:pPr>
        <w:numPr>
          <w:ilvl w:val="0"/>
          <w:numId w:val="5"/>
        </w:numPr>
        <w:spacing w:line="360" w:lineRule="auto"/>
        <w:jc w:val="both"/>
        <w:rPr>
          <w:color w:val="000000" w:themeColor="text1"/>
        </w:rPr>
      </w:pPr>
      <w:r>
        <w:rPr>
          <w:color w:val="000000" w:themeColor="text1"/>
        </w:rPr>
        <w:t xml:space="preserve">Increased recycling rates by sending batches to approved recyclers.</w:t>
      </w:r>
    </w:p>
    <w:p>
      <w:pPr>
        <w:numPr>
          <w:ilvl w:val="0"/>
          <w:numId w:val="5"/>
        </w:numPr>
        <w:spacing w:line="360" w:lineRule="auto"/>
        <w:jc w:val="both"/>
        <w:rPr>
          <w:color w:val="000000" w:themeColor="text1"/>
        </w:rPr>
      </w:pPr>
      <w:r>
        <w:rPr>
          <w:color w:val="000000" w:themeColor="text1"/>
        </w:rPr>
        <w:t xml:space="preserve">Reduced improper disposal through category guidance and hazard warnings.</w:t>
      </w:r>
    </w:p>
    <w:p>
      <w:pPr>
        <w:numPr>
          <w:ilvl w:val="0"/>
          <w:numId w:val="5"/>
        </w:numPr>
        <w:spacing w:line="360" w:lineRule="auto"/>
        <w:jc w:val="both"/>
        <w:rPr>
          <w:color w:val="000000" w:themeColor="text1"/>
        </w:rPr>
      </w:pPr>
      <w:r>
        <w:rPr>
          <w:color w:val="000000" w:themeColor="text1"/>
        </w:rPr>
        <w:t xml:space="preserve">Improved traceability of e-waste through QR tracking and status history.</w:t>
      </w:r>
    </w:p>
    <w:p>
      <w:pPr>
        <w:numPr>
          <w:ilvl w:val="0"/>
          <w:numId w:val="5"/>
        </w:numPr>
        <w:spacing w:line="360" w:lineRule="auto"/>
        <w:jc w:val="both"/>
        <w:rPr>
          <w:color w:val="000000" w:themeColor="text1"/>
        </w:rPr>
      </w:pPr>
      <w:r>
        <w:rPr>
          <w:color w:val="000000" w:themeColor="text1"/>
        </w:rPr>
        <w:t xml:space="preserve">Increased public participation through a simple web app and certificates.</w:t>
      </w:r>
    </w:p>
    <w:p>
      <w:pPr>
        <w:numPr>
          <w:ilvl w:val="0"/>
          <w:numId w:val="5"/>
        </w:numPr>
        <w:spacing w:line="360" w:lineRule="auto"/>
        <w:jc w:val="both"/>
        <w:rPr>
          <w:color w:val="000000" w:themeColor="text1"/>
        </w:rPr>
      </w:pPr>
      <w:r>
        <w:rPr>
          <w:color w:val="000000" w:themeColor="text1"/>
        </w:rPr>
        <w:t xml:space="preserve">Better environmental sustainability supported by impact reports.</w:t>
      </w:r>
    </w:p>
    <w:p>
      <w:pPr>
        <w:numPr>
          <w:ilvl w:val="0"/>
          <w:numId w:val="5"/>
        </w:numPr>
        <w:spacing w:line="360" w:lineRule="auto"/>
        <w:jc w:val="both"/>
        <w:rPr>
          <w:color w:val="000000" w:themeColor="text1"/>
        </w:rPr>
      </w:pPr>
      <w:r>
        <w:rPr>
          <w:color w:val="000000" w:themeColor="text1"/>
        </w:rPr>
        <w:t xml:space="preserve">Data-supported decisions from analytics on collected e-waste.</w:t>
      </w:r>
    </w:p>
    <w:p>
      <w:pPr>
        <w:keepNext/>
        <w:spacing w:line="360" w:lineRule="auto"/>
        <w:jc w:val="both"/>
        <w:rPr>
          <w:b/>
          <w:bCs/>
          <w:color w:val="000000" w:themeColor="text1"/>
        </w:rPr>
      </w:pPr>
      <w:r>
        <w:rPr>
          <w:b/>
          <w:bCs/>
          <w:color w:val="000000" w:themeColor="text1"/>
        </w:rPr>
        <w:t xml:space="preserve">19. Risks and Limitations</w:t>
      </w:r>
    </w:p>
    <w:p>
      <w:pPr>
        <w:numPr>
          <w:ilvl w:val="0"/>
          <w:numId w:val="5"/>
        </w:numPr>
        <w:spacing w:line="360" w:lineRule="auto"/>
        <w:jc w:val="both"/>
        <w:rPr>
          <w:color w:val="000000" w:themeColor="text1"/>
        </w:rPr>
      </w:pPr>
      <w:r>
        <w:rPr>
          <w:color w:val="000000" w:themeColor="text1"/>
        </w:rPr>
        <w:t xml:space="preserve">The model may misclassify unusual items or poor photos, so human confirmation is required.</w:t>
      </w:r>
    </w:p>
    <w:p>
      <w:pPr>
        <w:numPr>
          <w:ilvl w:val="0"/>
          <w:numId w:val="5"/>
        </w:numPr>
        <w:spacing w:line="360" w:lineRule="auto"/>
        <w:jc w:val="both"/>
        <w:rPr>
          <w:color w:val="000000" w:themeColor="text1"/>
        </w:rPr>
      </w:pPr>
      <w:r>
        <w:rPr>
          <w:color w:val="000000" w:themeColor="text1"/>
        </w:rPr>
        <w:t xml:space="preserve">A photo cannot show whether a battery is damaged or whether stored data has been erased.</w:t>
      </w:r>
    </w:p>
    <w:p>
      <w:pPr>
        <w:numPr>
          <w:ilvl w:val="0"/>
          <w:numId w:val="5"/>
        </w:numPr>
        <w:spacing w:line="360" w:lineRule="auto"/>
        <w:jc w:val="both"/>
        <w:rPr>
          <w:color w:val="000000" w:themeColor="text1"/>
        </w:rPr>
      </w:pPr>
      <w:r>
        <w:rPr>
          <w:color w:val="000000" w:themeColor="text1"/>
        </w:rPr>
        <w:t xml:space="preserve">Hazardous items need trained collectors and safe handling.</w:t>
      </w:r>
    </w:p>
    <w:p>
      <w:pPr>
        <w:numPr>
          <w:ilvl w:val="0"/>
          <w:numId w:val="5"/>
        </w:numPr>
        <w:spacing w:line="360" w:lineRule="auto"/>
        <w:jc w:val="both"/>
        <w:rPr>
          <w:color w:val="000000" w:themeColor="text1"/>
        </w:rPr>
      </w:pPr>
      <w:r>
        <w:rPr>
          <w:color w:val="000000" w:themeColor="text1"/>
        </w:rPr>
        <w:t xml:space="preserve">Unauthorised or fake recyclers must be prevented through administrator approval and review.</w:t>
      </w:r>
    </w:p>
    <w:p>
      <w:pPr>
        <w:numPr>
          <w:ilvl w:val="0"/>
          <w:numId w:val="5"/>
        </w:numPr>
        <w:spacing w:line="360" w:lineRule="auto"/>
        <w:jc w:val="both"/>
        <w:rPr>
          <w:color w:val="000000" w:themeColor="text1"/>
        </w:rPr>
      </w:pPr>
      <w:r>
        <w:rPr>
          <w:color w:val="000000" w:themeColor="text1"/>
        </w:rPr>
        <w:t xml:space="preserve">Participation, collector availability and local regulation affect the results.</w:t>
      </w:r>
    </w:p>
    <w:p>
      <w:pPr>
        <w:numPr>
          <w:ilvl w:val="0"/>
          <w:numId w:val="5"/>
        </w:numPr>
        <w:spacing w:line="360" w:lineRule="auto"/>
        <w:jc w:val="both"/>
        <w:rPr>
          <w:color w:val="000000" w:themeColor="text1"/>
        </w:rPr>
      </w:pPr>
      <w:r>
        <w:rPr>
          <w:color w:val="000000" w:themeColor="text1"/>
        </w:rPr>
        <w:t xml:space="preserve">Personal addresses and data-bearing devices must be protected.</w:t>
      </w:r>
    </w:p>
    <w:p>
      <w:pPr>
        <w:numPr>
          <w:ilvl w:val="0"/>
          <w:numId w:val="5"/>
        </w:numPr>
        <w:spacing w:line="360" w:lineRule="auto"/>
        <w:jc w:val="both"/>
        <w:rPr>
          <w:color w:val="000000" w:themeColor="text1"/>
        </w:rPr>
      </w:pPr>
      <w:r>
        <w:rPr>
          <w:color w:val="000000" w:themeColor="text1"/>
        </w:rPr>
        <w:t xml:space="preserve">The platform records items but cannot prove what happens inside a recycling plant.</w:t>
      </w:r>
    </w:p>
    <w:p>
      <w:pPr>
        <w:keepNext/>
        <w:spacing w:line="360" w:lineRule="auto"/>
        <w:jc w:val="both"/>
        <w:rPr>
          <w:b/>
          <w:bCs/>
          <w:color w:val="000000" w:themeColor="text1"/>
        </w:rPr>
      </w:pPr>
      <w:r>
        <w:rPr>
          <w:b/>
          <w:bCs/>
          <w:color w:val="000000" w:themeColor="text1"/>
        </w:rPr>
        <w:t xml:space="preserve">20. Future Enhancements</w:t>
      </w:r>
    </w:p>
    <w:p>
      <w:pPr>
        <w:numPr>
          <w:ilvl w:val="0"/>
          <w:numId w:val="5"/>
        </w:numPr>
        <w:spacing w:line="360" w:lineRule="auto"/>
        <w:jc w:val="both"/>
        <w:rPr>
          <w:color w:val="000000" w:themeColor="text1"/>
        </w:rPr>
      </w:pPr>
      <w:r>
        <w:rPr>
          <w:color w:val="000000" w:themeColor="text1"/>
        </w:rPr>
        <w:t xml:space="preserve">A mobile application with notifications.</w:t>
      </w:r>
    </w:p>
    <w:p>
      <w:pPr>
        <w:numPr>
          <w:ilvl w:val="0"/>
          <w:numId w:val="5"/>
        </w:numPr>
        <w:spacing w:line="360" w:lineRule="auto"/>
        <w:jc w:val="both"/>
        <w:rPr>
          <w:color w:val="000000" w:themeColor="text1"/>
        </w:rPr>
      </w:pPr>
      <w:r>
        <w:rPr>
          <w:color w:val="000000" w:themeColor="text1"/>
        </w:rPr>
        <w:t xml:space="preserve">Route optimisation for collectors.</w:t>
      </w:r>
    </w:p>
    <w:p>
      <w:pPr>
        <w:numPr>
          <w:ilvl w:val="0"/>
          <w:numId w:val="5"/>
        </w:numPr>
        <w:spacing w:line="360" w:lineRule="auto"/>
        <w:jc w:val="both"/>
        <w:rPr>
          <w:color w:val="000000" w:themeColor="text1"/>
        </w:rPr>
      </w:pPr>
      <w:r>
        <w:rPr>
          <w:color w:val="000000" w:themeColor="text1"/>
        </w:rPr>
        <w:t xml:space="preserve">Multi-language support.</w:t>
      </w:r>
    </w:p>
    <w:p>
      <w:pPr>
        <w:numPr>
          <w:ilvl w:val="0"/>
          <w:numId w:val="5"/>
        </w:numPr>
        <w:spacing w:line="360" w:lineRule="auto"/>
        <w:jc w:val="both"/>
        <w:rPr>
          <w:color w:val="000000" w:themeColor="text1"/>
        </w:rPr>
      </w:pPr>
      <w:r>
        <w:rPr>
          <w:color w:val="000000" w:themeColor="text1"/>
        </w:rPr>
        <w:t xml:space="preserve">A secure data-erasure workflow.</w:t>
      </w:r>
    </w:p>
    <w:p>
      <w:pPr>
        <w:numPr>
          <w:ilvl w:val="0"/>
          <w:numId w:val="5"/>
        </w:numPr>
        <w:spacing w:line="360" w:lineRule="auto"/>
        <w:jc w:val="both"/>
        <w:rPr>
          <w:color w:val="000000" w:themeColor="text1"/>
        </w:rPr>
      </w:pPr>
      <w:r>
        <w:rPr>
          <w:color w:val="000000" w:themeColor="text1"/>
        </w:rPr>
        <w:t xml:space="preserve">Integration with official recycler authorisation records.</w:t>
      </w:r>
    </w:p>
    <w:p>
      <w:pPr>
        <w:numPr>
          <w:ilvl w:val="0"/>
          <w:numId w:val="5"/>
        </w:numPr>
        <w:spacing w:line="360" w:lineRule="auto"/>
        <w:jc w:val="both"/>
        <w:rPr>
          <w:color w:val="000000" w:themeColor="text1"/>
        </w:rPr>
      </w:pPr>
      <w:r>
        <w:rPr>
          <w:color w:val="000000" w:themeColor="text1"/>
        </w:rPr>
        <w:t xml:space="preserve">Optional payments or incentives and additional e-waste categories.</w:t>
      </w:r>
    </w:p>
    <w:p>
      <w:pPr>
        <w:keepNext/>
        <w:spacing w:line="360" w:lineRule="auto"/>
        <w:jc w:val="both"/>
        <w:rPr>
          <w:b/>
          <w:bCs/>
          <w:color w:val="000000" w:themeColor="text1"/>
        </w:rPr>
      </w:pPr>
      <w:r>
        <w:rPr>
          <w:b/>
          <w:bCs/>
          <w:color w:val="000000" w:themeColor="text1"/>
        </w:rPr>
        <w:t xml:space="preserve">21. Conclusion</w:t>
      </w:r>
    </w:p>
    <w:p>
      <w:pPr>
        <w:spacing w:line="360" w:lineRule="auto"/>
        <w:jc w:val="both"/>
        <w:rPr>
          <w:color w:val="000000" w:themeColor="text1"/>
        </w:rPr>
      </w:pPr>
      <w:r>
        <w:rPr>
          <w:color w:val="000000" w:themeColor="text1"/>
        </w:rPr>
        <w:t xml:space="preserve">The AI-Powered E-Waste Collection and Recycling Platform aims to improve e-waste management by classifying items, scheduling doorstep collection, tracking each batch and keeping recycling records and impact reports.</w:t>
      </w:r>
    </w:p>
    <w:p>
      <w:pPr>
        <w:spacing w:line="360" w:lineRule="auto"/>
        <w:jc w:val="both"/>
        <w:rPr>
          <w:color w:val="000000" w:themeColor="text1"/>
        </w:rPr>
      </w:pPr>
      <w:r>
        <w:rPr>
          <w:color w:val="000000" w:themeColor="text1"/>
        </w:rPr>
        <w:t xml:space="preserve">Using modular software design and Agile Scrum project management can support incremental development, testing and maintenance. Keeping a human confirmation step at pickup limits the risk of AI errors.</w:t>
      </w:r>
    </w:p>
    <w:p>
      <w:pPr>
        <w:spacing w:line="360" w:lineRule="auto"/>
        <w:jc w:val="both"/>
        <w:rPr>
          <w:color w:val="000000" w:themeColor="text1"/>
        </w:rPr>
      </w:pPr>
      <w:r>
        <w:rPr>
          <w:color w:val="000000" w:themeColor="text1"/>
        </w:rPr>
        <w:t xml:space="preserve">The proposed platform can improve collection, traceability and public participation, provided that authorised recyclers, trained collectors and reliable data are available.</w:t>
      </w:r>
    </w:p>
    <w:p w14:paraId="693517C4" w14:textId="77777777" w:rsidR="003E07D8" w:rsidRDefault="003E07D8" w:rsidP="003E07D8">
      <w:pPr>
        <w:spacing w:line="360" w:lineRule="auto"/>
        <w:jc w:val="both"/>
        <w:rPr>
          <w:b/>
          <w:bCs/>
          <w:color w:val="000000" w:themeColor="text1"/>
        </w:rPr>
      </w:pPr>
      <w:r w:rsidRPr="003E07D8">
        <w:rPr>
          <w:b/>
          <w:bCs/>
          <w:color w:val="000000" w:themeColor="text1"/>
        </w:rPr>
        <w:t>Output</w:t>
      </w:r>
      <w:r>
        <w:rPr>
          <w:b/>
          <w:bCs/>
          <w:color w:val="000000" w:themeColor="text1"/>
        </w:rPr>
        <w:t>:</w:t>
      </w:r>
    </w:p>
    <w:p w14:paraId="34DDA3DA" w14:textId="6D8B128F" w:rsidR="003E07D8" w:rsidRPr="003E07D8" w:rsidRDefault="00D81AFE" w:rsidP="003E07D8">
      <w:pPr>
        <w:spacing w:line="360" w:lineRule="auto"/>
        <w:jc w:val="both"/>
        <w:rPr>
          <w:b/>
          <w:bCs/>
          <w:color w:val="000000" w:themeColor="text1"/>
        </w:rPr>
      </w:pPr>
      <w:r w:rsidRPr="00D81AFE">
        <w:rPr>
          <w:b/>
          <w:bCs/>
          <w:color w:val="000000" w:themeColor="text1"/>
        </w:rPr>
        <w:drawing>
          <wp:inline distT="0" distB="0" distL="0" distR="0" wp14:anchorId="0B53E93F" wp14:editId="4E5952BA">
            <wp:extent cx="6400800" cy="2782779"/>
            <wp:effectExtent l="0" t="0" r="0" b="0"/>
            <wp:docPr id="80369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3338" name=""/>
                    <pic:cNvPicPr/>
                  </pic:nvPicPr>
                  <pic:blipFill>
                    <a:blip r:embed="rId6"/>
                    <a:stretch>
                      <a:fillRect/>
                    </a:stretch>
                  </pic:blipFill>
                  <pic:spPr>
                    <a:xfrm>
                      <a:off x="0" y="0"/>
                      <a:ext cx="6400800" cy="2782779"/>
                    </a:xfrm>
                    <a:prstGeom prst="rect">
                      <a:avLst/>
                    </a:prstGeom>
                  </pic:spPr>
                </pic:pic>
              </a:graphicData>
            </a:graphic>
          </wp:inline>
        </w:drawing>
      </w:r>
    </w:p>
    <w:p>
      <w:pPr>
        <w:spacing w:line="360" w:lineRule="auto"/>
        <w:jc w:val="center"/>
        <w:rPr>
          <w:color w:val="000000" w:themeColor="text1"/>
        </w:rPr>
      </w:pPr>
      <w:r>
        <w:rPr>
          <w:color w:val="000000" w:themeColor="text1"/>
        </w:rPr>
        <w:t>Fig.no:1 System architecture of the AI-Powered E-Waste Collection and Recycling Platform</w:t>
      </w:r>
    </w:p>
    <w:p w14:paraId="35E3C062" w14:textId="77777777" w:rsidR="003E07D8" w:rsidRPr="002473C0" w:rsidRDefault="003E07D8" w:rsidP="003E07D8">
      <w:pPr>
        <w:spacing w:line="360" w:lineRule="auto"/>
        <w:jc w:val="both"/>
        <w:rPr>
          <w:color w:val="000000" w:themeColor="text1"/>
        </w:rPr>
      </w:pPr>
    </w:p>
    <w:p w14:paraId="2267853B" w14:textId="77777777" w:rsidR="003E07D8" w:rsidRDefault="003E07D8" w:rsidP="003E07D8">
      <w:pPr>
        <w:spacing w:before="100" w:beforeAutospacing="1" w:after="100" w:afterAutospacing="1"/>
        <w:rPr>
          <w:color w:val="000000"/>
        </w:rPr>
      </w:pPr>
    </w:p>
    <w:p w14:paraId="3B20D299" w14:textId="77777777" w:rsidR="003E07D8" w:rsidRDefault="003E07D8" w:rsidP="003E07D8">
      <w:pPr>
        <w:spacing w:before="100" w:beforeAutospacing="1" w:after="100" w:afterAutospacing="1"/>
        <w:rPr>
          <w:color w:val="000000"/>
        </w:rPr>
      </w:pPr>
    </w:p>
    <w:p w14:paraId="1DFC1C52" w14:textId="77777777" w:rsidR="003E07D8" w:rsidRPr="005B1443" w:rsidRDefault="003E07D8" w:rsidP="003E07D8">
      <w:pPr>
        <w:spacing w:before="100" w:beforeAutospacing="1" w:after="100" w:afterAutospacing="1"/>
        <w:rPr>
          <w:color w:val="000000"/>
        </w:rPr>
      </w:pPr>
    </w:p>
    <w:p w14:paraId="460EC68D" w14:textId="77777777" w:rsidR="003E07D8" w:rsidRDefault="003E07D8" w:rsidP="007C509F">
      <w:pPr>
        <w:pBdr>
          <w:bottom w:val="single" w:sz="4" w:space="1" w:color="2E75B6"/>
        </w:pBdr>
        <w:spacing w:before="80" w:after="40"/>
        <w:rPr>
          <w:b/>
          <w:bCs/>
          <w:color w:val="1F4E79"/>
          <w:sz w:val="22"/>
          <w:szCs w:val="22"/>
        </w:rPr>
      </w:pPr>
    </w:p>
    <w:p w14:paraId="236B73C4" w14:textId="77777777" w:rsidR="003E07D8" w:rsidRDefault="003E07D8" w:rsidP="007C509F">
      <w:pPr>
        <w:pBdr>
          <w:bottom w:val="single" w:sz="4" w:space="1" w:color="2E75B6"/>
        </w:pBdr>
        <w:spacing w:before="80" w:after="40"/>
        <w:rPr>
          <w:b/>
          <w:bCs/>
          <w:color w:val="1F4E79"/>
          <w:sz w:val="22"/>
          <w:szCs w:val="22"/>
        </w:rPr>
      </w:pPr>
    </w:p>
    <w:p w14:paraId="2A3CE46B" w14:textId="77777777" w:rsidR="003E07D8" w:rsidRDefault="003E07D8" w:rsidP="007C509F">
      <w:pPr>
        <w:pBdr>
          <w:bottom w:val="single" w:sz="4" w:space="1" w:color="2E75B6"/>
        </w:pBdr>
        <w:spacing w:before="80" w:after="40"/>
        <w:rPr>
          <w:b/>
          <w:bCs/>
          <w:color w:val="1F4E79"/>
          <w:sz w:val="22"/>
          <w:szCs w:val="22"/>
        </w:rPr>
      </w:pPr>
    </w:p>
    <w:p w14:paraId="737B6DA8" w14:textId="77777777" w:rsidR="003E07D8" w:rsidRDefault="003E07D8" w:rsidP="007C509F">
      <w:pPr>
        <w:pBdr>
          <w:bottom w:val="single" w:sz="4" w:space="1" w:color="2E75B6"/>
        </w:pBdr>
        <w:spacing w:before="80" w:after="40"/>
        <w:rPr>
          <w:b/>
          <w:bCs/>
          <w:color w:val="1F4E79"/>
          <w:sz w:val="22"/>
          <w:szCs w:val="22"/>
        </w:rPr>
      </w:pPr>
    </w:p>
    <w:p w14:paraId="3D8E6560" w14:textId="77777777" w:rsidR="003E07D8" w:rsidRDefault="003E07D8" w:rsidP="007C509F">
      <w:pPr>
        <w:pBdr>
          <w:bottom w:val="single" w:sz="4" w:space="1" w:color="2E75B6"/>
        </w:pBdr>
        <w:spacing w:before="80" w:after="40"/>
        <w:rPr>
          <w:b/>
          <w:bCs/>
          <w:color w:val="1F4E79"/>
          <w:sz w:val="22"/>
          <w:szCs w:val="22"/>
        </w:rPr>
      </w:pPr>
    </w:p>
    <w:p w14:paraId="50CBE636" w14:textId="77777777" w:rsidR="003E07D8" w:rsidRDefault="003E07D8" w:rsidP="007C509F">
      <w:pPr>
        <w:pBdr>
          <w:bottom w:val="single" w:sz="4" w:space="1" w:color="2E75B6"/>
        </w:pBdr>
        <w:spacing w:before="80" w:after="40"/>
        <w:rPr>
          <w:b/>
          <w:bCs/>
          <w:color w:val="1F4E79"/>
          <w:sz w:val="22"/>
          <w:szCs w:val="22"/>
        </w:rPr>
      </w:pPr>
    </w:p>
    <w:p w14:paraId="1FE9E2BD" w14:textId="77777777" w:rsidR="003E07D8" w:rsidRDefault="003E07D8" w:rsidP="007C509F">
      <w:pPr>
        <w:pBdr>
          <w:bottom w:val="single" w:sz="4" w:space="1" w:color="2E75B6"/>
        </w:pBdr>
        <w:spacing w:before="80" w:after="40"/>
        <w:rPr>
          <w:b/>
          <w:bCs/>
          <w:color w:val="1F4E79"/>
          <w:sz w:val="22"/>
          <w:szCs w:val="22"/>
        </w:rPr>
      </w:pPr>
    </w:p>
    <w:p w14:paraId="6BD7A82A" w14:textId="77777777" w:rsidR="003E07D8" w:rsidRDefault="003E07D8" w:rsidP="007C509F">
      <w:pPr>
        <w:pBdr>
          <w:bottom w:val="single" w:sz="4" w:space="1" w:color="2E75B6"/>
        </w:pBdr>
        <w:spacing w:before="80" w:after="40"/>
        <w:rPr>
          <w:b/>
          <w:bCs/>
          <w:color w:val="1F4E79"/>
          <w:sz w:val="22"/>
          <w:szCs w:val="22"/>
        </w:rPr>
      </w:pPr>
    </w:p>
    <w:p w14:paraId="0733A359" w14:textId="77777777" w:rsidR="003E07D8" w:rsidRDefault="003E07D8" w:rsidP="007C509F">
      <w:pPr>
        <w:pBdr>
          <w:bottom w:val="single" w:sz="4" w:space="1" w:color="2E75B6"/>
        </w:pBdr>
        <w:spacing w:before="80" w:after="40"/>
        <w:rPr>
          <w:b/>
          <w:bCs/>
          <w:color w:val="1F4E79"/>
          <w:sz w:val="22"/>
          <w:szCs w:val="22"/>
        </w:rPr>
      </w:pPr>
    </w:p>
    <w:p w14:paraId="3554B150" w14:textId="77777777" w:rsidR="003E07D8" w:rsidRDefault="003E07D8" w:rsidP="007C509F">
      <w:pPr>
        <w:pBdr>
          <w:bottom w:val="single" w:sz="4" w:space="1" w:color="2E75B6"/>
        </w:pBdr>
        <w:spacing w:before="80" w:after="40"/>
        <w:rPr>
          <w:b/>
          <w:bCs/>
          <w:color w:val="1F4E79"/>
          <w:sz w:val="22"/>
          <w:szCs w:val="22"/>
        </w:rPr>
      </w:pPr>
    </w:p>
    <w:p w14:paraId="723309A5" w14:textId="630E4407"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Thoroughly analyzes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 xml:space="preserve">Proposed Software Solution &amp; Software Engineering </w:t>
            </w:r>
            <w:r w:rsidRPr="005B1443">
              <w:rPr>
                <w:rFonts w:ascii="-webkit-standard" w:hAnsi="-webkit-standard"/>
                <w:color w:val="000000"/>
              </w:rPr>
              <w:lastRenderedPageBreak/>
              <w:t>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lastRenderedPageBreak/>
              <w:t xml:space="preserve">Proposes an innovative, feasible solution applying appropriate software engineering </w:t>
            </w:r>
            <w:r w:rsidRPr="005B1443">
              <w:rPr>
                <w:rFonts w:ascii="-webkit-standard" w:hAnsi="-webkit-standard"/>
                <w:color w:val="000000"/>
              </w:rPr>
              <w:lastRenderedPageBreak/>
              <w:t>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lastRenderedPageBreak/>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1484B05D" w14:textId="77777777" w:rsidR="003E07D8" w:rsidRDefault="003E07D8">
      <w:pPr>
        <w:spacing w:after="50"/>
      </w:pPr>
    </w:p>
    <w:p w14:paraId="4E05359E" w14:textId="77777777" w:rsidR="003E07D8" w:rsidRDefault="003E07D8">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9FCA0F7" w14:textId="77777777" w:rsidR="002473C0" w:rsidRPr="002473C0" w:rsidRDefault="002473C0" w:rsidP="002473C0">
      <w:pPr>
        <w:spacing w:line="360" w:lineRule="auto"/>
        <w:jc w:val="both"/>
        <w:rPr>
          <w:color w:val="000000" w:themeColor="text1"/>
        </w:rPr>
      </w:pPr>
    </w:p>
    <w:sectPr w:rsidR="002473C0" w:rsidRPr="002473C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027A3A-E5FD-430F-86E6-CA8BAE87F4AE}"/>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5C9708C-0745-4F4A-82AE-708D3B9D3811}"/>
  </w:font>
  <w:font w:name="Cambria">
    <w:panose1 w:val="02040503050406030204"/>
    <w:charset w:val="00"/>
    <w:family w:val="roman"/>
    <w:pitch w:val="variable"/>
    <w:sig w:usb0="E00006FF" w:usb1="420024FF" w:usb2="02000000" w:usb3="00000000" w:csb0="0000019F" w:csb1="00000000"/>
    <w:embedRegular r:id="rId3" w:fontKey="{36566625-AF56-4113-A344-271BC750CC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25D"/>
    <w:multiLevelType w:val="multilevel"/>
    <w:tmpl w:val="9478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D115B"/>
    <w:multiLevelType w:val="multilevel"/>
    <w:tmpl w:val="2A3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33C33"/>
    <w:multiLevelType w:val="multilevel"/>
    <w:tmpl w:val="751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D64EB"/>
    <w:multiLevelType w:val="multilevel"/>
    <w:tmpl w:val="B8D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F96E33"/>
    <w:multiLevelType w:val="multilevel"/>
    <w:tmpl w:val="F28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C751C"/>
    <w:multiLevelType w:val="multilevel"/>
    <w:tmpl w:val="2AB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83AEE"/>
    <w:multiLevelType w:val="multilevel"/>
    <w:tmpl w:val="1532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273D3C"/>
    <w:multiLevelType w:val="multilevel"/>
    <w:tmpl w:val="C52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14AC0"/>
    <w:multiLevelType w:val="multilevel"/>
    <w:tmpl w:val="FBC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F6038"/>
    <w:multiLevelType w:val="multilevel"/>
    <w:tmpl w:val="0C6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9"/>
  </w:num>
  <w:num w:numId="3" w16cid:durableId="2035107175">
    <w:abstractNumId w:val="1"/>
  </w:num>
  <w:num w:numId="4" w16cid:durableId="777919277">
    <w:abstractNumId w:val="0"/>
  </w:num>
  <w:num w:numId="5" w16cid:durableId="1188060851">
    <w:abstractNumId w:val="6"/>
  </w:num>
  <w:num w:numId="6" w16cid:durableId="442192942">
    <w:abstractNumId w:val="7"/>
  </w:num>
  <w:num w:numId="7" w16cid:durableId="1294873818">
    <w:abstractNumId w:val="3"/>
  </w:num>
  <w:num w:numId="8" w16cid:durableId="1529024141">
    <w:abstractNumId w:val="8"/>
  </w:num>
  <w:num w:numId="9" w16cid:durableId="519047854">
    <w:abstractNumId w:val="12"/>
  </w:num>
  <w:num w:numId="10" w16cid:durableId="183787403">
    <w:abstractNumId w:val="10"/>
  </w:num>
  <w:num w:numId="11" w16cid:durableId="1911691252">
    <w:abstractNumId w:val="4"/>
  </w:num>
  <w:num w:numId="12" w16cid:durableId="1587038909">
    <w:abstractNumId w:val="2"/>
  </w:num>
  <w:num w:numId="13" w16cid:durableId="122039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C1AAF"/>
    <w:rsid w:val="00125C0F"/>
    <w:rsid w:val="001854D8"/>
    <w:rsid w:val="001B61CC"/>
    <w:rsid w:val="0023550A"/>
    <w:rsid w:val="002473C0"/>
    <w:rsid w:val="00383BC8"/>
    <w:rsid w:val="003A40C5"/>
    <w:rsid w:val="003E07D8"/>
    <w:rsid w:val="003E54D9"/>
    <w:rsid w:val="004024B3"/>
    <w:rsid w:val="004169DD"/>
    <w:rsid w:val="004F729E"/>
    <w:rsid w:val="00530C51"/>
    <w:rsid w:val="005B1443"/>
    <w:rsid w:val="005B40B2"/>
    <w:rsid w:val="007808C1"/>
    <w:rsid w:val="007C509F"/>
    <w:rsid w:val="007F3AA7"/>
    <w:rsid w:val="00867736"/>
    <w:rsid w:val="00876C74"/>
    <w:rsid w:val="008E7CEE"/>
    <w:rsid w:val="00971868"/>
    <w:rsid w:val="009B702B"/>
    <w:rsid w:val="00B942AB"/>
    <w:rsid w:val="00C77945"/>
    <w:rsid w:val="00D81AFE"/>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sree latha</cp:lastModifiedBy>
  <cp:revision>4</cp:revision>
  <dcterms:created xsi:type="dcterms:W3CDTF">2026-10-09T04:28:00Z</dcterms:created>
  <dcterms:modified xsi:type="dcterms:W3CDTF">2026-10-09T15:17:00Z</dcterms:modified>
</cp:coreProperties>
</file>