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left"/>
        <w:tblInd w:w="-34" w:type="dxa"/>
        <w:tblLayout w:type="fixed"/>
        <w:tblCellMar>
          <w:top w:w="0" w:type="dxa"/>
          <w:left w:w="108" w:type="dxa"/>
          <w:bottom w:w="0" w:type="dxa"/>
          <w:right w:w="108" w:type="dxa"/>
        </w:tblCellMar>
        <w:tblLook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VII-1-B : </w:t>
            </w:r>
            <w:r>
              <w:rPr>
                <w:rFonts w:ascii="Arial" w:hAnsi="Arial"/>
                <w:b/>
                <w:bCs/>
                <w:sz w:val="22"/>
                <w:szCs w:val="22"/>
              </w:rPr>
              <w:t>Fiche descriptive de réalisation professionnelle (recto)</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37" w:type="dxa"/>
        <w:tblLayout w:type="fixed"/>
        <w:tblCellMar>
          <w:top w:w="0" w:type="dxa"/>
          <w:left w:w="5" w:type="dxa"/>
          <w:bottom w:w="0" w:type="dxa"/>
          <w:right w:w="5" w:type="dxa"/>
        </w:tblCellMar>
        <w:tblLook w:val="0000"/>
      </w:tblPr>
      <w:tblGrid>
        <w:gridCol w:w="3113"/>
        <w:gridCol w:w="4111"/>
        <w:gridCol w:w="715"/>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 2</w:t>
            </w:r>
          </w:p>
        </w:tc>
      </w:tr>
      <w:tr>
        <w:trPr>
          <w:trHeight w:val="438" w:hRule="atLeast"/>
          <w:cantSplit w:val="true"/>
        </w:trPr>
        <w:tc>
          <w:tcPr>
            <w:tcW w:w="722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 Mendes Lenine</w:t>
            </w:r>
          </w:p>
        </w:tc>
        <w:tc>
          <w:tcPr>
            <w:tcW w:w="2699"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:02302804317</w:t>
            </w:r>
          </w:p>
        </w:tc>
      </w:tr>
      <w:tr>
        <w:trPr>
          <w:trHeight w:val="406" w:hRule="atLeast"/>
          <w:cantSplit w:val="true"/>
        </w:trPr>
        <w:tc>
          <w:tcPr>
            <w:tcW w:w="3113"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ed/>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 w:name="CheckBox"/>
            <w:bookmarkStart w:id="3" w:name="CheckBox"/>
            <w:bookmarkEnd w:id="3"/>
            <w:r/>
            <w:r>
              <w:rPr>
                <w:sz w:val="20"/>
                <w:b/>
                <w:szCs w:val="21"/>
                <w:rFonts w:ascii="Arial" w:hAnsi="Arial"/>
              </w:rPr>
              <w:fldChar w:fldCharType="end"/>
            </w:r>
            <w:r>
              <w:rPr>
                <w:rFonts w:ascii="Arial" w:hAnsi="Arial"/>
                <w:b/>
                <w:sz w:val="20"/>
                <w:szCs w:val="21"/>
              </w:rPr>
            </w:r>
          </w:p>
        </w:tc>
        <w:tc>
          <w:tcPr>
            <w:tcW w:w="2699"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ascii="Arial" w:hAnsi="Arial"/>
                <w:b/>
                <w:bCs/>
                <w:sz w:val="20"/>
                <w:szCs w:val="20"/>
              </w:rPr>
              <w:t>11</w:t>
            </w:r>
            <w:r>
              <w:rPr>
                <w:rFonts w:cs="Arial" w:ascii="Arial" w:hAnsi="Arial"/>
                <w:b/>
                <w:bCs/>
                <w:sz w:val="20"/>
                <w:szCs w:val="20"/>
              </w:rPr>
              <w:t>/ 03 /2026</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 :</w:t>
            </w:r>
          </w:p>
          <w:p>
            <w:pPr>
              <w:pStyle w:val="Heading9"/>
              <w:tabs>
                <w:tab w:val="clear" w:pos="709"/>
                <w:tab w:val="left" w:pos="0" w:leader="none"/>
              </w:tabs>
              <w:snapToGrid w:val="false"/>
              <w:spacing w:before="0" w:after="0"/>
              <w:rPr>
                <w:b w:val="false"/>
                <w:bCs w:val="false"/>
              </w:rPr>
            </w:pPr>
            <w:r>
              <w:rPr>
                <w:b w:val="false"/>
                <w:bCs w:val="false"/>
                <w:sz w:val="20"/>
                <w:szCs w:val="24"/>
              </w:rPr>
              <w:t>Lycée Parc de Vilgénis</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 xml:space="preserve">Intitulé de la réalisation professionnelle : </w:t>
            </w:r>
            <w:r>
              <w:rPr>
                <w:rStyle w:val="Strong"/>
                <w:rFonts w:cs="Arial"/>
                <w:sz w:val="20"/>
              </w:rPr>
              <w:t>Développement d’une application de gestion des élèves en Java</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 w:val="false"/>
                <w:bCs w:val="false"/>
                <w:sz w:val="20"/>
                <w:szCs w:val="24"/>
              </w:rPr>
              <w:t xml:space="preserve">01/2026 </w:t>
            </w:r>
            <w:r>
              <w:rPr>
                <w:b/>
                <w:bCs/>
                <w:sz w:val="20"/>
                <w:szCs w:val="24"/>
              </w:rPr>
              <w:t xml:space="preserve">au 03/2026 </w:t>
            </w:r>
            <w:r>
              <w:rPr>
                <w:b/>
                <w:sz w:val="20"/>
                <w:szCs w:val="24"/>
              </w:rPr>
              <w:t xml:space="preserve">Lieu : </w:t>
            </w:r>
            <w:r>
              <w:rPr>
                <w:b w:val="false"/>
                <w:bCs w:val="false"/>
                <w:sz w:val="20"/>
                <w:szCs w:val="24"/>
              </w:rPr>
              <w:t>Lycée Parc de Vilgénis</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ed/>
                  </w:checkBox>
                </w:ffData>
              </w:fldChar>
            </w:r>
            <w:r>
              <w:rPr>
                <w:sz w:val="20"/>
                <w:b/>
                <w:szCs w:val="24"/>
              </w:rPr>
              <w:instrText xml:space="preserve"> FORMCHECKBOX </w:instrText>
            </w:r>
            <w:r>
              <w:rPr>
                <w:sz w:val="20"/>
                <w:b/>
                <w:szCs w:val="24"/>
              </w:rPr>
              <w:fldChar w:fldCharType="separate"/>
            </w:r>
            <w:bookmarkStart w:id="4" w:name="CheckBox_Copie_1"/>
            <w:bookmarkStart w:id="5" w:name="CheckBox_Copie_1"/>
            <w:bookmarkEnd w:id="5"/>
            <w:r>
              <w:rPr>
                <w:b/>
                <w:sz w:val="20"/>
                <w:szCs w:val="24"/>
              </w:rPr>
            </w:r>
            <w:r>
              <w:rPr>
                <w:sz w:val="20"/>
                <w:b/>
                <w:szCs w:val="24"/>
              </w:rPr>
              <w:fldChar w:fldCharType="end"/>
            </w:r>
            <w:bookmarkStart w:id="6" w:name="CheckBox_Copie_1_Copie_1"/>
            <w:bookmarkStart w:id="7" w:name="CheckBox_Copie_1_Copie_1_Copie_1"/>
            <w:bookmarkStart w:id="8" w:name="CheckBox_Copie_1_Copie_1_Copie_1"/>
            <w:bookmarkStart w:id="9" w:name="CheckBox_Copie_1_Copie_1"/>
            <w:bookmarkStart w:id="10" w:name="CheckBox_Copie_1"/>
            <w:bookmarkEnd w:id="6"/>
            <w:bookmarkEnd w:id="7"/>
            <w:bookmarkEnd w:id="8"/>
            <w:bookmarkEnd w:id="9"/>
            <w:bookmarkEnd w:id="10"/>
            <w:r>
              <w:rPr>
                <w:b/>
                <w:sz w:val="20"/>
                <w:szCs w:val="24"/>
              </w:rPr>
              <w:t xml:space="preserve">  Seul(e)</w:t>
              <w:tab/>
              <w:tab/>
            </w:r>
            <w:r>
              <w:fldChar w:fldCharType="begin">
                <w:ffData>
                  <w:name w:val="CheckBox Copie 2"/>
                  <w:enabled/>
                  <w:calcOnExit w:val="0"/>
                  <w:checkBox>
                    <w:sizeAuto/>
                  </w:checkBox>
                </w:ffData>
              </w:fldChar>
            </w:r>
            <w:r>
              <w:rPr>
                <w:sz w:val="20"/>
                <w:b/>
                <w:szCs w:val="24"/>
              </w:rPr>
              <w:instrText xml:space="preserve"> FORMCHECKBOX </w:instrText>
            </w:r>
            <w:r>
              <w:rPr>
                <w:sz w:val="20"/>
                <w:b/>
                <w:szCs w:val="24"/>
              </w:rPr>
              <w:fldChar w:fldCharType="separate"/>
            </w:r>
            <w:bookmarkStart w:id="11" w:name="CheckBox_Copie_2"/>
            <w:bookmarkStart w:id="12" w:name="CheckBox_Copie_2"/>
            <w:bookmarkEnd w:id="12"/>
            <w:r>
              <w:rPr>
                <w:b/>
                <w:sz w:val="20"/>
                <w:szCs w:val="24"/>
              </w:rPr>
            </w:r>
            <w:r>
              <w:rPr>
                <w:sz w:val="20"/>
                <w:b/>
                <w:szCs w:val="24"/>
              </w:rPr>
              <w:fldChar w:fldCharType="end"/>
            </w:r>
            <w:bookmarkStart w:id="13" w:name="CheckBox_Copie_2_Copie_1"/>
            <w:bookmarkStart w:id="14" w:name="CheckBox_Copie_2_Copie_1_Copie_1"/>
            <w:bookmarkStart w:id="15" w:name="CheckBox_Copie_2_Copie_1_Copie_1"/>
            <w:bookmarkStart w:id="16" w:name="CheckBox_Copie_2_Copie_1"/>
            <w:bookmarkStart w:id="17" w:name="CheckBox_Copie_2"/>
            <w:bookmarkEnd w:id="13"/>
            <w:bookmarkEnd w:id="14"/>
            <w:bookmarkEnd w:id="15"/>
            <w:bookmarkEnd w:id="16"/>
            <w:bookmarkEnd w:id="17"/>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lineRule="auto" w:line="276" w:before="0" w:after="0"/>
              <w:rPr>
                <w:b/>
                <w:sz w:val="20"/>
                <w:szCs w:val="24"/>
              </w:rPr>
            </w:pPr>
            <w:r>
              <w:rPr>
                <w:b/>
                <w:sz w:val="20"/>
                <w:szCs w:val="24"/>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3"/>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8" w:name="CheckBox_Copie_3"/>
            <w:bookmarkStart w:id="19" w:name="CheckBox_Copie_3"/>
            <w:bookmarkEnd w:id="19"/>
            <w:r>
              <w:rPr>
                <w:rFonts w:cs="Arial" w:ascii="Arial" w:hAnsi="Arial"/>
                <w:b/>
                <w:sz w:val="20"/>
              </w:rPr>
            </w:r>
            <w:r>
              <w:rPr>
                <w:sz w:val="20"/>
                <w:b/>
                <w:rFonts w:cs="Arial" w:ascii="Arial" w:hAnsi="Arial"/>
              </w:rPr>
              <w:fldChar w:fldCharType="end"/>
            </w:r>
            <w:bookmarkStart w:id="20" w:name="CheckBox_Copie_3_Copie_1"/>
            <w:bookmarkStart w:id="21" w:name="CheckBox_Copie_3_Copie_1_Copie_1"/>
            <w:bookmarkStart w:id="22" w:name="CheckBox_Copie_3_Copie_1_Copie_1"/>
            <w:bookmarkStart w:id="23" w:name="CheckBox_Copie_3_Copie_1"/>
            <w:bookmarkStart w:id="24" w:name="CheckBox_Copie_3"/>
            <w:bookmarkEnd w:id="20"/>
            <w:bookmarkEnd w:id="21"/>
            <w:bookmarkEnd w:id="22"/>
            <w:bookmarkEnd w:id="23"/>
            <w:bookmarkEnd w:id="24"/>
            <w:r>
              <w:rPr>
                <w:rFonts w:cs="Arial" w:ascii="Arial" w:hAnsi="Arial"/>
                <w:bCs/>
                <w:sz w:val="20"/>
              </w:rPr>
              <w:t>Concevoir et développer une solution applicative</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4"/>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25" w:name="CheckBox_Copie_4"/>
            <w:bookmarkStart w:id="26" w:name="CheckBox_Copie_4"/>
            <w:bookmarkEnd w:id="26"/>
            <w:r>
              <w:rPr>
                <w:rFonts w:cs="Arial" w:ascii="Arial" w:hAnsi="Arial"/>
                <w:b/>
                <w:sz w:val="20"/>
              </w:rPr>
            </w:r>
            <w:r>
              <w:rPr>
                <w:sz w:val="20"/>
                <w:b/>
                <w:rFonts w:cs="Arial" w:ascii="Arial" w:hAnsi="Arial"/>
              </w:rPr>
              <w:fldChar w:fldCharType="end"/>
            </w:r>
            <w:bookmarkStart w:id="27" w:name="CheckBox_Copie_4_Copie_1"/>
            <w:bookmarkStart w:id="28" w:name="CheckBox_Copie_4_Copie_1_Copie_1"/>
            <w:bookmarkStart w:id="29" w:name="CheckBox_Copie_4_Copie_1_Copie_1"/>
            <w:bookmarkStart w:id="30" w:name="CheckBox_Copie_4_Copie_1"/>
            <w:bookmarkStart w:id="31" w:name="CheckBox_Copie_4"/>
            <w:bookmarkEnd w:id="27"/>
            <w:bookmarkEnd w:id="28"/>
            <w:bookmarkEnd w:id="29"/>
            <w:bookmarkEnd w:id="30"/>
            <w:bookmarkEnd w:id="31"/>
            <w:r>
              <w:rPr>
                <w:rFonts w:cs="Arial" w:ascii="Arial" w:hAnsi="Arial"/>
                <w:sz w:val="20"/>
              </w:rPr>
              <w:t>Assurer la maintenance corrective ou évolutive d’une solution applicative</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5"/>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32" w:name="CheckBox_Copie_5"/>
            <w:bookmarkStart w:id="33" w:name="CheckBox_Copie_5"/>
            <w:bookmarkEnd w:id="33"/>
            <w:r>
              <w:rPr>
                <w:rFonts w:cs="Arial" w:ascii="Arial" w:hAnsi="Arial"/>
                <w:b/>
                <w:sz w:val="20"/>
              </w:rPr>
            </w:r>
            <w:r>
              <w:rPr>
                <w:sz w:val="20"/>
                <w:b/>
                <w:rFonts w:cs="Arial" w:ascii="Arial" w:hAnsi="Arial"/>
              </w:rPr>
              <w:fldChar w:fldCharType="end"/>
            </w:r>
            <w:bookmarkStart w:id="34" w:name="CheckBox_Copie_5_Copie_1"/>
            <w:bookmarkStart w:id="35" w:name="CheckBox_Copie_5_Copie_1_Copie_1"/>
            <w:bookmarkStart w:id="36" w:name="CheckBox_Copie_5_Copie_1_Copie_1"/>
            <w:bookmarkStart w:id="37" w:name="CheckBox_Copie_5_Copie_1"/>
            <w:bookmarkStart w:id="38" w:name="CheckBox_Copie_5"/>
            <w:bookmarkEnd w:id="34"/>
            <w:bookmarkEnd w:id="35"/>
            <w:bookmarkEnd w:id="36"/>
            <w:bookmarkEnd w:id="37"/>
            <w:bookmarkEnd w:id="38"/>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sz w:val="24"/>
                <w:szCs w:val="24"/>
              </w:rPr>
            </w:pPr>
            <w:r>
              <w:rPr>
                <w:rFonts w:cs="Arial" w:ascii="Arial" w:hAnsi="Arial"/>
                <w:b/>
                <w:bCs/>
                <w:sz w:val="24"/>
                <w:szCs w:val="24"/>
              </w:rPr>
              <w:t>Conditions de réalisation</w:t>
            </w:r>
            <w:r>
              <w:rPr>
                <w:rStyle w:val="FootnoteReference"/>
                <w:rFonts w:cs="Arial" w:ascii="Arial" w:hAnsi="Arial"/>
                <w:b/>
                <w:bCs/>
                <w:sz w:val="24"/>
                <w:szCs w:val="24"/>
              </w:rPr>
              <w:footnoteReference w:id="2"/>
            </w:r>
            <w:r>
              <w:rPr>
                <w:rFonts w:cs="Arial" w:ascii="Arial" w:hAnsi="Arial"/>
                <w:b/>
                <w:bCs/>
                <w:sz w:val="24"/>
                <w:szCs w:val="24"/>
              </w:rPr>
              <w:t xml:space="preserve"> (ressources fournies, résultats attendus)</w:t>
            </w:r>
          </w:p>
          <w:p>
            <w:pPr>
              <w:pStyle w:val="Heading9"/>
              <w:tabs>
                <w:tab w:val="clear" w:pos="709"/>
                <w:tab w:val="left" w:pos="0" w:leader="none"/>
              </w:tabs>
              <w:snapToGrid w:val="false"/>
              <w:spacing w:lineRule="auto" w:line="276" w:before="0" w:after="0"/>
              <w:rPr>
                <w:bCs/>
                <w:sz w:val="20"/>
                <w:szCs w:val="24"/>
              </w:rPr>
            </w:pPr>
            <w:r>
              <w:rPr>
                <w:bCs/>
                <w:sz w:val="20"/>
                <w:szCs w:val="24"/>
              </w:rPr>
            </w:r>
          </w:p>
          <w:p>
            <w:pPr>
              <w:pStyle w:val="BodyText"/>
              <w:rPr>
                <w:rFonts w:ascii="airal" w:hAnsi="airal"/>
                <w:sz w:val="18"/>
                <w:szCs w:val="18"/>
              </w:rPr>
            </w:pPr>
            <w:r>
              <w:rPr>
                <w:rFonts w:ascii="airal" w:hAnsi="airal"/>
                <w:sz w:val="18"/>
                <w:szCs w:val="18"/>
              </w:rPr>
              <w:t>La réalisation de l’application de gestion des élèves a été effectuée dans le cadre de ma formation en BTS SIO option SLAM.</w:t>
            </w:r>
          </w:p>
          <w:p>
            <w:pPr>
              <w:pStyle w:val="BodyText"/>
              <w:rPr/>
            </w:pPr>
            <w:r>
              <w:rPr>
                <w:rFonts w:ascii="airal" w:hAnsi="airal"/>
                <w:sz w:val="18"/>
                <w:szCs w:val="18"/>
              </w:rPr>
              <w:t xml:space="preserve">Il s’agissait d’un </w:t>
            </w:r>
            <w:r>
              <w:rPr>
                <w:rStyle w:val="Strong"/>
                <w:rFonts w:ascii="airal" w:hAnsi="airal"/>
                <w:sz w:val="18"/>
                <w:szCs w:val="18"/>
              </w:rPr>
              <w:t>projet libre</w:t>
            </w:r>
            <w:r>
              <w:rPr>
                <w:rFonts w:ascii="airal" w:hAnsi="airal"/>
                <w:sz w:val="18"/>
                <w:szCs w:val="18"/>
              </w:rPr>
              <w:t>, pour lequel j’ai choisi de développer une application permettant de gérer les élèves d’un établissement scolaire.</w:t>
            </w:r>
          </w:p>
          <w:p>
            <w:pPr>
              <w:pStyle w:val="BodyText"/>
              <w:rPr>
                <w:rFonts w:ascii="airal" w:hAnsi="airal"/>
                <w:sz w:val="18"/>
                <w:szCs w:val="18"/>
              </w:rPr>
            </w:pPr>
            <w:r>
              <w:rPr>
                <w:rFonts w:ascii="airal" w:hAnsi="airal"/>
                <w:sz w:val="18"/>
                <w:szCs w:val="18"/>
              </w:rPr>
              <w:t>L’objectif du projet était de concevoir et développer une application permettant :</w:t>
            </w:r>
          </w:p>
          <w:p>
            <w:pPr>
              <w:pStyle w:val="BodyText"/>
              <w:numPr>
                <w:ilvl w:val="0"/>
                <w:numId w:val="1"/>
              </w:numPr>
              <w:tabs>
                <w:tab w:val="clear" w:pos="709"/>
                <w:tab w:val="left" w:pos="0" w:leader="none"/>
              </w:tabs>
              <w:ind w:hanging="283" w:left="709"/>
              <w:rPr>
                <w:rFonts w:ascii="airal" w:hAnsi="airal"/>
                <w:sz w:val="18"/>
                <w:szCs w:val="18"/>
              </w:rPr>
            </w:pPr>
            <w:r>
              <w:rPr>
                <w:rFonts w:ascii="airal" w:hAnsi="airal"/>
                <w:sz w:val="18"/>
                <w:szCs w:val="18"/>
              </w:rPr>
              <w:t>la gestion des élèves (ajout, modification, suppression)</w:t>
            </w:r>
          </w:p>
          <w:p>
            <w:pPr>
              <w:pStyle w:val="BodyText"/>
              <w:numPr>
                <w:ilvl w:val="0"/>
                <w:numId w:val="1"/>
              </w:numPr>
              <w:tabs>
                <w:tab w:val="clear" w:pos="709"/>
                <w:tab w:val="left" w:pos="0" w:leader="none"/>
              </w:tabs>
              <w:ind w:hanging="283" w:left="709"/>
              <w:rPr>
                <w:rFonts w:ascii="airal" w:hAnsi="airal"/>
                <w:sz w:val="18"/>
                <w:szCs w:val="18"/>
              </w:rPr>
            </w:pPr>
            <w:r>
              <w:rPr>
                <w:rFonts w:ascii="airal" w:hAnsi="airal"/>
                <w:sz w:val="18"/>
                <w:szCs w:val="18"/>
              </w:rPr>
              <w:t>la gestion des classes</w:t>
            </w:r>
          </w:p>
          <w:p>
            <w:pPr>
              <w:pStyle w:val="BodyText"/>
              <w:numPr>
                <w:ilvl w:val="0"/>
                <w:numId w:val="1"/>
              </w:numPr>
              <w:tabs>
                <w:tab w:val="clear" w:pos="709"/>
                <w:tab w:val="left" w:pos="0" w:leader="none"/>
              </w:tabs>
              <w:ind w:hanging="283" w:left="709"/>
              <w:rPr>
                <w:rFonts w:ascii="airal" w:hAnsi="airal"/>
                <w:sz w:val="18"/>
                <w:szCs w:val="18"/>
              </w:rPr>
            </w:pPr>
            <w:r>
              <w:rPr>
                <w:rFonts w:ascii="airal" w:hAnsi="airal"/>
                <w:sz w:val="18"/>
                <w:szCs w:val="18"/>
              </w:rPr>
              <w:t>la gestion des notes</w:t>
            </w:r>
          </w:p>
          <w:p>
            <w:pPr>
              <w:pStyle w:val="BodyText"/>
              <w:numPr>
                <w:ilvl w:val="0"/>
                <w:numId w:val="1"/>
              </w:numPr>
              <w:tabs>
                <w:tab w:val="clear" w:pos="709"/>
                <w:tab w:val="left" w:pos="0" w:leader="none"/>
              </w:tabs>
              <w:ind w:hanging="283" w:left="709"/>
              <w:rPr>
                <w:rFonts w:ascii="airal" w:hAnsi="airal"/>
                <w:sz w:val="18"/>
                <w:szCs w:val="18"/>
              </w:rPr>
            </w:pPr>
            <w:r>
              <w:rPr>
                <w:rFonts w:ascii="airal" w:hAnsi="airal"/>
                <w:sz w:val="18"/>
                <w:szCs w:val="18"/>
              </w:rPr>
              <w:t>la gestion des matières</w:t>
            </w:r>
          </w:p>
          <w:p>
            <w:pPr>
              <w:pStyle w:val="BodyText"/>
              <w:numPr>
                <w:ilvl w:val="0"/>
                <w:numId w:val="1"/>
              </w:numPr>
              <w:tabs>
                <w:tab w:val="clear" w:pos="709"/>
                <w:tab w:val="left" w:pos="0" w:leader="none"/>
              </w:tabs>
              <w:ind w:hanging="283" w:left="709"/>
              <w:rPr>
                <w:rFonts w:ascii="airal" w:hAnsi="airal"/>
                <w:sz w:val="18"/>
                <w:szCs w:val="18"/>
              </w:rPr>
            </w:pPr>
            <w:r>
              <w:rPr>
                <w:rFonts w:ascii="airal" w:hAnsi="airal"/>
                <w:sz w:val="18"/>
                <w:szCs w:val="18"/>
              </w:rPr>
              <w:t>la consultation des informations scolaires</w:t>
            </w:r>
          </w:p>
          <w:p>
            <w:pPr>
              <w:pStyle w:val="BodyText"/>
              <w:rPr>
                <w:rFonts w:ascii="airal" w:hAnsi="airal"/>
                <w:sz w:val="18"/>
                <w:szCs w:val="18"/>
              </w:rPr>
            </w:pPr>
            <w:r>
              <w:rPr>
                <w:rFonts w:ascii="airal" w:hAnsi="airal"/>
                <w:sz w:val="18"/>
                <w:szCs w:val="18"/>
              </w:rPr>
              <w:t>L’application repose sur une base de données relationnelle composée de plusieurs tables, notamment :</w:t>
            </w:r>
          </w:p>
          <w:p>
            <w:pPr>
              <w:pStyle w:val="BodyText"/>
              <w:numPr>
                <w:ilvl w:val="0"/>
                <w:numId w:val="2"/>
              </w:numPr>
              <w:tabs>
                <w:tab w:val="clear" w:pos="709"/>
                <w:tab w:val="left" w:pos="0" w:leader="none"/>
              </w:tabs>
              <w:ind w:hanging="283" w:left="709"/>
              <w:rPr/>
            </w:pPr>
            <w:r>
              <w:rPr>
                <w:rStyle w:val="Strong"/>
                <w:rFonts w:ascii="airal" w:hAnsi="airal"/>
                <w:sz w:val="18"/>
                <w:szCs w:val="18"/>
              </w:rPr>
              <w:t>admin</w:t>
            </w:r>
            <w:r>
              <w:rPr>
                <w:rFonts w:ascii="airal" w:hAnsi="airal"/>
                <w:sz w:val="18"/>
                <w:szCs w:val="18"/>
              </w:rPr>
              <w:t xml:space="preserve"> : gestion des comptes administrateurs</w:t>
            </w:r>
          </w:p>
          <w:p>
            <w:pPr>
              <w:pStyle w:val="BodyText"/>
              <w:numPr>
                <w:ilvl w:val="0"/>
                <w:numId w:val="2"/>
              </w:numPr>
              <w:tabs>
                <w:tab w:val="clear" w:pos="709"/>
                <w:tab w:val="left" w:pos="0" w:leader="none"/>
              </w:tabs>
              <w:ind w:hanging="283" w:left="709"/>
              <w:rPr/>
            </w:pPr>
            <w:r>
              <w:rPr>
                <w:rStyle w:val="Strong"/>
                <w:rFonts w:ascii="airal" w:hAnsi="airal"/>
                <w:sz w:val="18"/>
                <w:szCs w:val="18"/>
              </w:rPr>
              <w:t>eleve</w:t>
            </w:r>
            <w:r>
              <w:rPr>
                <w:rFonts w:ascii="airal" w:hAnsi="airal"/>
                <w:sz w:val="18"/>
                <w:szCs w:val="18"/>
              </w:rPr>
              <w:t xml:space="preserve"> : informations des élèves</w:t>
            </w:r>
          </w:p>
          <w:p>
            <w:pPr>
              <w:pStyle w:val="BodyText"/>
              <w:numPr>
                <w:ilvl w:val="0"/>
                <w:numId w:val="2"/>
              </w:numPr>
              <w:tabs>
                <w:tab w:val="clear" w:pos="709"/>
                <w:tab w:val="left" w:pos="0" w:leader="none"/>
              </w:tabs>
              <w:ind w:hanging="283" w:left="709"/>
              <w:rPr/>
            </w:pPr>
            <w:r>
              <w:rPr>
                <w:rStyle w:val="Strong"/>
                <w:rFonts w:ascii="airal" w:hAnsi="airal"/>
                <w:sz w:val="18"/>
                <w:szCs w:val="18"/>
              </w:rPr>
              <w:t>classe</w:t>
            </w:r>
            <w:r>
              <w:rPr>
                <w:rFonts w:ascii="airal" w:hAnsi="airal"/>
                <w:sz w:val="18"/>
                <w:szCs w:val="18"/>
              </w:rPr>
              <w:t xml:space="preserve"> : gestion des classes</w:t>
            </w:r>
          </w:p>
          <w:p>
            <w:pPr>
              <w:pStyle w:val="BodyText"/>
              <w:numPr>
                <w:ilvl w:val="0"/>
                <w:numId w:val="2"/>
              </w:numPr>
              <w:tabs>
                <w:tab w:val="clear" w:pos="709"/>
                <w:tab w:val="left" w:pos="0" w:leader="none"/>
              </w:tabs>
              <w:ind w:hanging="283" w:left="709"/>
              <w:rPr/>
            </w:pPr>
            <w:r>
              <w:rPr>
                <w:rStyle w:val="Strong"/>
                <w:rFonts w:ascii="airal" w:hAnsi="airal"/>
                <w:sz w:val="18"/>
                <w:szCs w:val="18"/>
              </w:rPr>
              <w:t>matiere</w:t>
            </w:r>
            <w:r>
              <w:rPr>
                <w:rFonts w:ascii="airal" w:hAnsi="airal"/>
                <w:sz w:val="18"/>
                <w:szCs w:val="18"/>
              </w:rPr>
              <w:t xml:space="preserve"> : gestion des matières</w:t>
            </w:r>
          </w:p>
          <w:p>
            <w:pPr>
              <w:pStyle w:val="BodyText"/>
              <w:numPr>
                <w:ilvl w:val="0"/>
                <w:numId w:val="2"/>
              </w:numPr>
              <w:tabs>
                <w:tab w:val="clear" w:pos="709"/>
                <w:tab w:val="left" w:pos="0" w:leader="none"/>
              </w:tabs>
              <w:ind w:hanging="283" w:left="709"/>
              <w:rPr/>
            </w:pPr>
            <w:r>
              <w:rPr>
                <w:rStyle w:val="Strong"/>
                <w:rFonts w:ascii="airal" w:hAnsi="airal"/>
                <w:sz w:val="18"/>
                <w:szCs w:val="18"/>
              </w:rPr>
              <w:t>note</w:t>
            </w:r>
            <w:r>
              <w:rPr>
                <w:rFonts w:ascii="airal" w:hAnsi="airal"/>
                <w:sz w:val="18"/>
                <w:szCs w:val="18"/>
              </w:rPr>
              <w:t xml:space="preserve"> : gestion des notes des élèves</w:t>
            </w:r>
          </w:p>
          <w:p>
            <w:pPr>
              <w:pStyle w:val="BodyText"/>
              <w:rPr>
                <w:rFonts w:ascii="airal" w:hAnsi="airal"/>
                <w:sz w:val="18"/>
                <w:szCs w:val="18"/>
              </w:rPr>
            </w:pPr>
            <w:r>
              <w:rPr>
                <w:rFonts w:ascii="airal" w:hAnsi="airal"/>
                <w:sz w:val="18"/>
                <w:szCs w:val="18"/>
              </w:rPr>
              <w:t>Ces tables sont liées entre elles afin d’assurer la cohérence des données et permettre une gestion complète des informations scolaires</w:t>
            </w:r>
          </w:p>
          <w:p>
            <w:pPr>
              <w:pStyle w:val="BodyText"/>
              <w:spacing w:before="0" w:after="140"/>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sz w:val="24"/>
                <w:szCs w:val="24"/>
              </w:rPr>
            </w:pPr>
            <w:r>
              <w:rPr>
                <w:rFonts w:cs="Arial" w:ascii="Arial" w:hAnsi="Arial"/>
                <w:b/>
                <w:sz w:val="24"/>
                <w:szCs w:val="24"/>
              </w:rPr>
              <w:t>Description des ressources documentaires, matérielles et logicielles utilisées</w:t>
            </w:r>
            <w:r>
              <w:rPr>
                <w:rStyle w:val="FootnoteReference"/>
                <w:rFonts w:cs="Arial" w:ascii="Arial" w:hAnsi="Arial"/>
                <w:b/>
                <w:sz w:val="24"/>
                <w:szCs w:val="24"/>
              </w:rPr>
              <w:footnoteReference w:id="3"/>
            </w:r>
          </w:p>
          <w:p>
            <w:pPr>
              <w:pStyle w:val="BodyText"/>
              <w:rPr>
                <w:rFonts w:ascii="arial" w:hAnsi="arial"/>
              </w:rPr>
            </w:pPr>
            <w:r>
              <w:rPr>
                <w:rFonts w:ascii="arial" w:hAnsi="arial"/>
              </w:rPr>
            </w:r>
          </w:p>
          <w:p>
            <w:pPr>
              <w:pStyle w:val="BodyText"/>
              <w:rPr>
                <w:rFonts w:ascii="arial" w:hAnsi="arial"/>
              </w:rPr>
            </w:pPr>
            <w:r>
              <w:rPr>
                <w:rFonts w:ascii="arial" w:hAnsi="arial"/>
              </w:rPr>
              <w:t>Plusieurs ressources m’ont permis de développer mes compétences et de mener à bien ce projet :</w:t>
            </w:r>
          </w:p>
          <w:p>
            <w:pPr>
              <w:pStyle w:val="BodyText"/>
              <w:rPr>
                <w:rFonts w:ascii="arial" w:hAnsi="arial"/>
              </w:rPr>
            </w:pPr>
            <w:r>
              <w:rPr>
                <w:rFonts w:ascii="arial" w:hAnsi="arial"/>
              </w:rPr>
            </w:r>
          </w:p>
          <w:p>
            <w:pPr>
              <w:pStyle w:val="BodyText"/>
              <w:rPr>
                <w:b/>
                <w:bCs/>
              </w:rPr>
            </w:pPr>
            <w:r>
              <w:rPr>
                <w:rFonts w:ascii="arial" w:hAnsi="arial"/>
                <w:b/>
                <w:bCs/>
              </w:rPr>
              <w:t>Ressources matérielles :</w:t>
            </w:r>
          </w:p>
          <w:p>
            <w:pPr>
              <w:pStyle w:val="BodyText"/>
              <w:numPr>
                <w:ilvl w:val="0"/>
                <w:numId w:val="3"/>
              </w:numPr>
              <w:tabs>
                <w:tab w:val="clear" w:pos="709"/>
                <w:tab w:val="left" w:pos="0" w:leader="none"/>
              </w:tabs>
              <w:ind w:hanging="283" w:left="709"/>
              <w:rPr>
                <w:rFonts w:ascii="arial" w:hAnsi="arial"/>
              </w:rPr>
            </w:pPr>
            <w:r>
              <w:rPr>
                <w:rFonts w:ascii="arial" w:hAnsi="arial"/>
              </w:rPr>
              <w:t>les cours de Java suivis durant la formation, notamment sur la programmation orientée objet</w:t>
            </w:r>
          </w:p>
          <w:p>
            <w:pPr>
              <w:pStyle w:val="BodyText"/>
              <w:numPr>
                <w:ilvl w:val="0"/>
                <w:numId w:val="3"/>
              </w:numPr>
              <w:tabs>
                <w:tab w:val="clear" w:pos="709"/>
                <w:tab w:val="left" w:pos="0" w:leader="none"/>
              </w:tabs>
              <w:ind w:hanging="283" w:left="709"/>
              <w:rPr>
                <w:rFonts w:ascii="arial" w:hAnsi="arial"/>
              </w:rPr>
            </w:pPr>
            <w:r>
              <w:rPr>
                <w:rFonts w:ascii="arial" w:hAnsi="arial"/>
              </w:rPr>
              <w:t>la documentation JDBC, utilisée pour la connexion entre l’application et la base de données</w:t>
            </w:r>
          </w:p>
          <w:p>
            <w:pPr>
              <w:pStyle w:val="BodyText"/>
              <w:numPr>
                <w:ilvl w:val="0"/>
                <w:numId w:val="3"/>
              </w:numPr>
              <w:tabs>
                <w:tab w:val="clear" w:pos="709"/>
                <w:tab w:val="left" w:pos="0" w:leader="none"/>
              </w:tabs>
              <w:ind w:hanging="283" w:left="709"/>
              <w:rPr>
                <w:rFonts w:ascii="arial" w:hAnsi="arial"/>
              </w:rPr>
            </w:pPr>
            <w:r>
              <w:rPr>
                <w:rFonts w:ascii="arial" w:hAnsi="arial"/>
              </w:rPr>
              <w:t>des tutoriels en ligne, en particulier des vidéos YouTube, qui m’ont aidé à comprendre certaines fonctionnalités</w:t>
            </w:r>
          </w:p>
          <w:p>
            <w:pPr>
              <w:pStyle w:val="BodyText"/>
              <w:numPr>
                <w:ilvl w:val="0"/>
                <w:numId w:val="3"/>
              </w:numPr>
              <w:tabs>
                <w:tab w:val="clear" w:pos="709"/>
                <w:tab w:val="left" w:pos="0" w:leader="none"/>
              </w:tabs>
              <w:ind w:hanging="283" w:left="709"/>
              <w:rPr>
                <w:rFonts w:ascii="arial" w:hAnsi="arial"/>
              </w:rPr>
            </w:pPr>
            <w:r>
              <w:rPr>
                <w:rFonts w:ascii="arial" w:hAnsi="arial"/>
              </w:rPr>
              <w:t>la documentation MySQL, utilisée pour la conception et la gestion de la base de données</w:t>
            </w:r>
          </w:p>
          <w:p>
            <w:pPr>
              <w:pStyle w:val="BodyText"/>
              <w:rPr>
                <w:rFonts w:ascii="arial" w:hAnsi="arial"/>
              </w:rPr>
            </w:pPr>
            <w:r>
              <w:rPr>
                <w:rFonts w:ascii="arial" w:hAnsi="arial"/>
              </w:rPr>
            </w:r>
          </w:p>
          <w:p>
            <w:pPr>
              <w:pStyle w:val="BodyText"/>
              <w:rPr>
                <w:rFonts w:ascii="arial" w:hAnsi="arial"/>
              </w:rPr>
            </w:pPr>
            <w:r>
              <w:rPr>
                <w:rFonts w:ascii="arial" w:hAnsi="arial"/>
              </w:rPr>
              <w:t>Ces ressources m’ont permis de structurer correctement mon application et de résoudre les différentes problématiques rencontrées.</w:t>
            </w:r>
          </w:p>
          <w:p>
            <w:pPr>
              <w:pStyle w:val="BodyText"/>
              <w:rPr>
                <w:rFonts w:ascii="arial" w:hAnsi="arial"/>
              </w:rPr>
            </w:pPr>
            <w:r>
              <w:rPr>
                <w:rFonts w:ascii="arial" w:hAnsi="arial"/>
              </w:rPr>
            </w:r>
          </w:p>
          <w:p>
            <w:pPr>
              <w:pStyle w:val="BodyText"/>
              <w:rPr>
                <w:b/>
                <w:bCs/>
              </w:rPr>
            </w:pPr>
            <w:r>
              <w:rPr>
                <w:rFonts w:ascii="arial" w:hAnsi="arial"/>
                <w:b/>
                <w:bCs/>
              </w:rPr>
              <w:t>Ressources logicielles :</w:t>
            </w:r>
          </w:p>
          <w:p>
            <w:pPr>
              <w:pStyle w:val="BodyText"/>
              <w:rPr>
                <w:rFonts w:ascii="arial" w:hAnsi="arial"/>
              </w:rPr>
            </w:pPr>
            <w:r>
              <w:rPr>
                <w:rFonts w:ascii="arial" w:hAnsi="arial"/>
              </w:rPr>
              <w:t>Plusieurs outils logiciels ont été utilisés pour la réalisation du projet :</w:t>
            </w:r>
          </w:p>
          <w:p>
            <w:pPr>
              <w:pStyle w:val="BodyText"/>
              <w:numPr>
                <w:ilvl w:val="0"/>
                <w:numId w:val="4"/>
              </w:numPr>
              <w:tabs>
                <w:tab w:val="clear" w:pos="709"/>
                <w:tab w:val="left" w:pos="0" w:leader="none"/>
              </w:tabs>
              <w:ind w:hanging="283" w:left="709"/>
              <w:rPr>
                <w:rFonts w:ascii="arial" w:hAnsi="arial"/>
              </w:rPr>
            </w:pPr>
            <w:r>
              <w:rPr>
                <w:rFonts w:ascii="arial" w:hAnsi="arial"/>
              </w:rPr>
              <w:t>IntelliJ IDEA ou Eclipse comme environnement de développement</w:t>
            </w:r>
          </w:p>
          <w:p>
            <w:pPr>
              <w:pStyle w:val="BodyText"/>
              <w:numPr>
                <w:ilvl w:val="0"/>
                <w:numId w:val="4"/>
              </w:numPr>
              <w:tabs>
                <w:tab w:val="clear" w:pos="709"/>
                <w:tab w:val="left" w:pos="0" w:leader="none"/>
              </w:tabs>
              <w:ind w:hanging="283" w:left="709"/>
              <w:rPr>
                <w:rFonts w:ascii="arial" w:hAnsi="arial"/>
              </w:rPr>
            </w:pPr>
            <w:r>
              <w:rPr>
                <w:rFonts w:ascii="arial" w:hAnsi="arial"/>
              </w:rPr>
              <w:t>le JDK (Java Development Kit) pour compiler et exécuter le programme</w:t>
            </w:r>
          </w:p>
          <w:p>
            <w:pPr>
              <w:pStyle w:val="BodyText"/>
              <w:numPr>
                <w:ilvl w:val="0"/>
                <w:numId w:val="4"/>
              </w:numPr>
              <w:tabs>
                <w:tab w:val="clear" w:pos="709"/>
                <w:tab w:val="left" w:pos="0" w:leader="none"/>
              </w:tabs>
              <w:ind w:hanging="283" w:left="709"/>
              <w:rPr>
                <w:rFonts w:ascii="arial" w:hAnsi="arial"/>
              </w:rPr>
            </w:pPr>
            <w:r>
              <w:rPr>
                <w:rFonts w:ascii="arial" w:hAnsi="arial"/>
              </w:rPr>
              <w:t>MySQL comme système de gestion de base de données</w:t>
            </w:r>
          </w:p>
          <w:p>
            <w:pPr>
              <w:pStyle w:val="BodyText"/>
              <w:numPr>
                <w:ilvl w:val="0"/>
                <w:numId w:val="4"/>
              </w:numPr>
              <w:tabs>
                <w:tab w:val="clear" w:pos="709"/>
                <w:tab w:val="left" w:pos="0" w:leader="none"/>
              </w:tabs>
              <w:ind w:hanging="283" w:left="709"/>
              <w:rPr>
                <w:rFonts w:ascii="arial" w:hAnsi="arial"/>
              </w:rPr>
            </w:pPr>
            <w:r>
              <w:rPr>
                <w:rFonts w:ascii="arial" w:hAnsi="arial"/>
              </w:rPr>
              <w:t>MySQL Workbench ou phpMyAdmin pour administrer la base de données</w:t>
            </w:r>
          </w:p>
          <w:p>
            <w:pPr>
              <w:pStyle w:val="BodyText"/>
              <w:numPr>
                <w:ilvl w:val="0"/>
                <w:numId w:val="4"/>
              </w:numPr>
              <w:tabs>
                <w:tab w:val="clear" w:pos="709"/>
                <w:tab w:val="left" w:pos="0" w:leader="none"/>
              </w:tabs>
              <w:ind w:hanging="283" w:left="709"/>
              <w:rPr>
                <w:rFonts w:ascii="arial" w:hAnsi="arial"/>
              </w:rPr>
            </w:pPr>
            <w:r>
              <w:rPr>
                <w:rFonts w:ascii="arial" w:hAnsi="arial"/>
              </w:rPr>
              <w:t>Apache Tomcat pour le déploiement de l’application (dans le cas d’une application web)</w:t>
            </w:r>
          </w:p>
          <w:p>
            <w:pPr>
              <w:pStyle w:val="BodyText"/>
              <w:numPr>
                <w:ilvl w:val="0"/>
                <w:numId w:val="4"/>
              </w:numPr>
              <w:tabs>
                <w:tab w:val="clear" w:pos="709"/>
                <w:tab w:val="left" w:pos="0" w:leader="none"/>
              </w:tabs>
              <w:ind w:hanging="283" w:left="709"/>
              <w:rPr>
                <w:rFonts w:ascii="arial" w:hAnsi="arial"/>
              </w:rPr>
            </w:pPr>
            <w:r>
              <w:rPr>
                <w:rFonts w:ascii="arial" w:hAnsi="arial"/>
              </w:rPr>
              <w:t>un navigateur web pour tester l’interface utilisateur</w:t>
            </w:r>
          </w:p>
          <w:p>
            <w:pPr>
              <w:pStyle w:val="BodyText"/>
              <w:rPr>
                <w:rFonts w:ascii="arial" w:hAnsi="arial"/>
              </w:rPr>
            </w:pPr>
            <w:r>
              <w:rPr>
                <w:rFonts w:ascii="arial" w:hAnsi="arial"/>
              </w:rPr>
              <w:t>Ces outils ont permis de développer, tester et déployer l’application dans un environnement adapté.</w:t>
            </w:r>
          </w:p>
          <w:p>
            <w:pPr>
              <w:pStyle w:val="BodyText"/>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sz w:val="24"/>
                <w:szCs w:val="24"/>
              </w:rPr>
            </w:pPr>
            <w:r>
              <w:rPr>
                <w:rFonts w:cs="Arial" w:ascii="Arial" w:hAnsi="Arial"/>
                <w:b/>
                <w:sz w:val="24"/>
                <w:szCs w:val="24"/>
              </w:rPr>
              <w:t>Modalités d’accès aux productions</w:t>
            </w:r>
            <w:r>
              <w:rPr>
                <w:rStyle w:val="FootnoteReference"/>
                <w:rFonts w:cs="Arial" w:ascii="Arial" w:hAnsi="Arial"/>
                <w:b/>
                <w:sz w:val="24"/>
                <w:szCs w:val="24"/>
                <w:vertAlign w:val="superscript"/>
              </w:rPr>
              <w:footnoteReference w:id="4"/>
            </w:r>
            <w:r>
              <w:rPr>
                <w:rFonts w:cs="Arial" w:ascii="Arial" w:hAnsi="Arial"/>
                <w:b/>
                <w:sz w:val="24"/>
                <w:szCs w:val="24"/>
              </w:rPr>
              <w:t>et à leur documentation</w:t>
            </w:r>
            <w:r>
              <w:rPr>
                <w:rStyle w:val="FootnoteReference"/>
                <w:rFonts w:cs="Arial" w:ascii="Arial" w:hAnsi="Arial"/>
                <w:b/>
                <w:sz w:val="24"/>
                <w:szCs w:val="24"/>
                <w:vertAlign w:val="superscript"/>
              </w:rPr>
              <w:footnoteReference w:id="5"/>
            </w:r>
          </w:p>
          <w:p>
            <w:pPr>
              <w:pStyle w:val="Normal"/>
              <w:snapToGrid w:val="false"/>
              <w:jc w:val="both"/>
              <w:rPr>
                <w:rFonts w:ascii="Arial" w:hAnsi="Arial" w:cs="Arial"/>
                <w:bCs/>
                <w:sz w:val="20"/>
              </w:rPr>
            </w:pPr>
            <w:r>
              <w:rPr>
                <w:rFonts w:cs="Arial" w:ascii="Arial" w:hAnsi="Arial"/>
                <w:bCs/>
                <w:sz w:val="20"/>
              </w:rPr>
            </w:r>
          </w:p>
          <w:p>
            <w:pPr>
              <w:pStyle w:val="BodyText"/>
              <w:rPr>
                <w:sz w:val="24"/>
                <w:szCs w:val="24"/>
              </w:rPr>
            </w:pPr>
            <w:r>
              <w:rPr>
                <w:rFonts w:ascii="arial" w:hAnsi="arial"/>
                <w:sz w:val="24"/>
                <w:szCs w:val="24"/>
              </w:rPr>
              <w:t>L’application est accessible en local via l’environnement de développement, tel que IntelliJ IDEA ou Eclipse.</w:t>
              <w:br/>
              <w:t>Elle peut également être exécutée via un serveur Apache Tomcat dans le cas d’une application web.</w:t>
            </w:r>
          </w:p>
          <w:p>
            <w:pPr>
              <w:pStyle w:val="BodyText"/>
              <w:rPr>
                <w:sz w:val="24"/>
                <w:szCs w:val="24"/>
              </w:rPr>
            </w:pPr>
            <w:r>
              <w:rPr>
                <w:rFonts w:ascii="arial" w:hAnsi="arial"/>
                <w:sz w:val="24"/>
                <w:szCs w:val="24"/>
              </w:rPr>
              <w:t>Afin de permettre la démonstration et le test des fonctionnalités, des comptes utilisateurs ont été mis en place :</w:t>
            </w:r>
          </w:p>
          <w:p>
            <w:pPr>
              <w:pStyle w:val="BodyText"/>
              <w:numPr>
                <w:ilvl w:val="0"/>
                <w:numId w:val="5"/>
              </w:numPr>
              <w:tabs>
                <w:tab w:val="clear" w:pos="709"/>
                <w:tab w:val="left" w:pos="0" w:leader="none"/>
              </w:tabs>
              <w:ind w:hanging="283" w:left="709"/>
              <w:rPr>
                <w:sz w:val="24"/>
                <w:szCs w:val="24"/>
              </w:rPr>
            </w:pPr>
            <w:r>
              <w:rPr>
                <w:rFonts w:ascii="arial" w:hAnsi="arial"/>
                <w:sz w:val="24"/>
                <w:szCs w:val="24"/>
              </w:rPr>
              <w:t>un compte administrateur :</w:t>
            </w:r>
          </w:p>
          <w:p>
            <w:pPr>
              <w:pStyle w:val="BodyText"/>
              <w:numPr>
                <w:ilvl w:val="1"/>
                <w:numId w:val="5"/>
              </w:numPr>
              <w:tabs>
                <w:tab w:val="clear" w:pos="709"/>
                <w:tab w:val="left" w:pos="0" w:leader="none"/>
              </w:tabs>
              <w:ind w:hanging="283" w:left="1418"/>
              <w:rPr>
                <w:sz w:val="24"/>
                <w:szCs w:val="24"/>
              </w:rPr>
            </w:pPr>
            <w:r>
              <w:rPr>
                <w:rFonts w:ascii="arial" w:hAnsi="arial"/>
                <w:sz w:val="24"/>
                <w:szCs w:val="24"/>
              </w:rPr>
              <w:t>identifiant : admin</w:t>
            </w:r>
          </w:p>
          <w:p>
            <w:pPr>
              <w:pStyle w:val="BodyText"/>
              <w:numPr>
                <w:ilvl w:val="1"/>
                <w:numId w:val="5"/>
              </w:numPr>
              <w:tabs>
                <w:tab w:val="clear" w:pos="709"/>
                <w:tab w:val="left" w:pos="0" w:leader="none"/>
              </w:tabs>
              <w:ind w:hanging="283" w:left="1418"/>
              <w:rPr>
                <w:sz w:val="24"/>
                <w:szCs w:val="24"/>
              </w:rPr>
            </w:pPr>
            <w:r>
              <w:rPr>
                <w:rFonts w:ascii="arial" w:hAnsi="arial"/>
                <w:sz w:val="24"/>
                <w:szCs w:val="24"/>
              </w:rPr>
              <w:t>mot de passe : admin</w:t>
            </w:r>
          </w:p>
          <w:p>
            <w:pPr>
              <w:pStyle w:val="BodyText"/>
              <w:numPr>
                <w:ilvl w:val="0"/>
                <w:numId w:val="5"/>
              </w:numPr>
              <w:tabs>
                <w:tab w:val="clear" w:pos="709"/>
                <w:tab w:val="left" w:pos="0" w:leader="none"/>
              </w:tabs>
              <w:ind w:hanging="283" w:left="709"/>
              <w:rPr>
                <w:sz w:val="24"/>
                <w:szCs w:val="24"/>
              </w:rPr>
            </w:pPr>
            <w:r>
              <w:rPr>
                <w:rFonts w:ascii="arial" w:hAnsi="arial"/>
                <w:sz w:val="24"/>
                <w:szCs w:val="24"/>
              </w:rPr>
              <w:t>un compte utilisateur :</w:t>
            </w:r>
          </w:p>
          <w:p>
            <w:pPr>
              <w:pStyle w:val="BodyText"/>
              <w:numPr>
                <w:ilvl w:val="1"/>
                <w:numId w:val="5"/>
              </w:numPr>
              <w:tabs>
                <w:tab w:val="clear" w:pos="709"/>
                <w:tab w:val="left" w:pos="0" w:leader="none"/>
              </w:tabs>
              <w:ind w:hanging="283" w:left="1418"/>
              <w:rPr>
                <w:sz w:val="24"/>
                <w:szCs w:val="24"/>
              </w:rPr>
            </w:pPr>
            <w:r>
              <w:rPr>
                <w:rFonts w:ascii="arial" w:hAnsi="arial"/>
                <w:sz w:val="24"/>
                <w:szCs w:val="24"/>
              </w:rPr>
              <w:t>identifiant : user</w:t>
            </w:r>
          </w:p>
          <w:p>
            <w:pPr>
              <w:pStyle w:val="BodyText"/>
              <w:numPr>
                <w:ilvl w:val="1"/>
                <w:numId w:val="5"/>
              </w:numPr>
              <w:tabs>
                <w:tab w:val="clear" w:pos="709"/>
                <w:tab w:val="left" w:pos="0" w:leader="none"/>
              </w:tabs>
              <w:ind w:hanging="283" w:left="1418"/>
              <w:rPr>
                <w:sz w:val="24"/>
                <w:szCs w:val="24"/>
              </w:rPr>
            </w:pPr>
            <w:r>
              <w:rPr>
                <w:rFonts w:ascii="arial" w:hAnsi="arial"/>
                <w:sz w:val="24"/>
                <w:szCs w:val="24"/>
              </w:rPr>
              <w:t>mot de passe : user</w:t>
            </w:r>
          </w:p>
          <w:p>
            <w:pPr>
              <w:pStyle w:val="BodyText"/>
              <w:rPr>
                <w:sz w:val="24"/>
                <w:szCs w:val="24"/>
              </w:rPr>
            </w:pPr>
            <w:r>
              <w:rPr>
                <w:rFonts w:ascii="arial" w:hAnsi="arial"/>
                <w:sz w:val="24"/>
                <w:szCs w:val="24"/>
              </w:rPr>
              <w:t>Ces comptes permettent de tester les différentes fonctionnalités de l’application, notamment :</w:t>
            </w:r>
          </w:p>
          <w:p>
            <w:pPr>
              <w:pStyle w:val="BodyText"/>
              <w:numPr>
                <w:ilvl w:val="0"/>
                <w:numId w:val="6"/>
              </w:numPr>
              <w:tabs>
                <w:tab w:val="clear" w:pos="709"/>
                <w:tab w:val="left" w:pos="0" w:leader="none"/>
              </w:tabs>
              <w:ind w:hanging="283" w:left="709"/>
              <w:rPr>
                <w:sz w:val="24"/>
                <w:szCs w:val="24"/>
              </w:rPr>
            </w:pPr>
            <w:r>
              <w:rPr>
                <w:rFonts w:ascii="arial" w:hAnsi="arial"/>
                <w:sz w:val="24"/>
                <w:szCs w:val="24"/>
              </w:rPr>
              <w:t>la gestion des élèves</w:t>
            </w:r>
          </w:p>
          <w:p>
            <w:pPr>
              <w:pStyle w:val="BodyText"/>
              <w:numPr>
                <w:ilvl w:val="0"/>
                <w:numId w:val="6"/>
              </w:numPr>
              <w:tabs>
                <w:tab w:val="clear" w:pos="709"/>
                <w:tab w:val="left" w:pos="0" w:leader="none"/>
              </w:tabs>
              <w:ind w:hanging="283" w:left="709"/>
              <w:rPr>
                <w:sz w:val="24"/>
                <w:szCs w:val="24"/>
              </w:rPr>
            </w:pPr>
            <w:r>
              <w:rPr>
                <w:rFonts w:ascii="arial" w:hAnsi="arial"/>
                <w:sz w:val="24"/>
                <w:szCs w:val="24"/>
              </w:rPr>
              <w:t>la gestion des classes</w:t>
            </w:r>
          </w:p>
          <w:p>
            <w:pPr>
              <w:pStyle w:val="BodyText"/>
              <w:numPr>
                <w:ilvl w:val="0"/>
                <w:numId w:val="6"/>
              </w:numPr>
              <w:tabs>
                <w:tab w:val="clear" w:pos="709"/>
                <w:tab w:val="left" w:pos="0" w:leader="none"/>
              </w:tabs>
              <w:ind w:hanging="283" w:left="709"/>
              <w:rPr>
                <w:sz w:val="24"/>
                <w:szCs w:val="24"/>
              </w:rPr>
            </w:pPr>
            <w:r>
              <w:rPr>
                <w:rFonts w:ascii="arial" w:hAnsi="arial"/>
                <w:sz w:val="24"/>
                <w:szCs w:val="24"/>
              </w:rPr>
              <w:t>la saisie et la consultation des notes</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34" w:type="dxa"/>
        <w:tblLayout w:type="fixed"/>
        <w:tblCellMar>
          <w:top w:w="0" w:type="dxa"/>
          <w:left w:w="108" w:type="dxa"/>
          <w:bottom w:w="0" w:type="dxa"/>
          <w:right w:w="108" w:type="dxa"/>
        </w:tblCellMar>
        <w:tblLook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VII-1-B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75" w:type="dxa"/>
        <w:jc w:val="left"/>
        <w:tblInd w:w="-137" w:type="dxa"/>
        <w:tblLayout w:type="fixed"/>
        <w:tblCellMar>
          <w:top w:w="0" w:type="dxa"/>
          <w:left w:w="5" w:type="dxa"/>
          <w:bottom w:w="0" w:type="dxa"/>
          <w:right w:w="5" w:type="dxa"/>
        </w:tblCellMar>
        <w:tblLook w:val="0000"/>
      </w:tblPr>
      <w:tblGrid>
        <w:gridCol w:w="9975"/>
      </w:tblGrid>
      <w:tr>
        <w:trPr>
          <w:trHeight w:val="2276" w:hRule="atLeast"/>
          <w:cantSplit w:val="true"/>
        </w:trPr>
        <w:tc>
          <w:tcPr>
            <w:tcW w:w="997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napToGrid w:val="false"/>
              <w:spacing w:lineRule="auto" w:line="276"/>
              <w:rPr>
                <w:sz w:val="24"/>
                <w:szCs w:val="24"/>
              </w:rPr>
            </w:pPr>
            <w:r>
              <w:rPr>
                <w:rFonts w:cs="Arial" w:ascii="Arial" w:hAnsi="Arial"/>
                <w:b/>
                <w:sz w:val="24"/>
                <w:szCs w:val="24"/>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arial"/>
              <w:rPr>
                <w:b/>
                <w:bCs/>
                <w:sz w:val="24"/>
                <w:szCs w:val="24"/>
              </w:rPr>
            </w:pPr>
            <w:r>
              <w:rPr>
                <w:b/>
                <w:bCs/>
                <w:sz w:val="24"/>
                <w:szCs w:val="24"/>
              </w:rPr>
              <w:t>P</w:t>
            </w:r>
            <w:r>
              <w:rPr>
                <w:rFonts w:ascii="airal" w:hAnsi="airal"/>
                <w:b/>
                <w:bCs/>
                <w:sz w:val="24"/>
                <w:szCs w:val="24"/>
              </w:rPr>
              <w:t>résentation générale</w:t>
            </w:r>
          </w:p>
          <w:p>
            <w:pPr>
              <w:pStyle w:val="BodyText"/>
              <w:rPr>
                <w:rFonts w:ascii="airal" w:hAnsi="airal"/>
                <w:sz w:val="18"/>
                <w:szCs w:val="18"/>
              </w:rPr>
            </w:pPr>
            <w:r>
              <w:rPr>
                <w:rFonts w:ascii="airal" w:hAnsi="airal"/>
                <w:sz w:val="18"/>
                <w:szCs w:val="18"/>
              </w:rPr>
              <w:t>Dans le cadre de ma formation en BTS SIO option SLAM, j’ai développé une application de gestion des élèves permettant de centraliser les informations scolaires au sein d’un établissement.</w:t>
            </w:r>
          </w:p>
          <w:p>
            <w:pPr>
              <w:pStyle w:val="BodyText"/>
              <w:rPr>
                <w:rFonts w:ascii="airal" w:hAnsi="airal"/>
                <w:sz w:val="18"/>
                <w:szCs w:val="18"/>
              </w:rPr>
            </w:pPr>
            <w:r>
              <w:rPr>
                <w:rFonts w:ascii="airal" w:hAnsi="airal"/>
                <w:sz w:val="18"/>
                <w:szCs w:val="18"/>
              </w:rPr>
              <w:t>Cette application a été réalisée en Java et repose sur une base de données relationnelle MySQL.</w:t>
              <w:br/>
              <w:t>Elle permet de faciliter la gestion administrative et pédagogique des élèves.</w:t>
            </w:r>
          </w:p>
          <w:p>
            <w:pPr>
              <w:pStyle w:val="BodyText"/>
              <w:rPr>
                <w:rFonts w:ascii="airal" w:hAnsi="airal"/>
                <w:b/>
                <w:bCs/>
                <w:sz w:val="18"/>
                <w:szCs w:val="18"/>
              </w:rPr>
            </w:pPr>
            <w:r>
              <w:rPr>
                <w:rFonts w:ascii="airal" w:hAnsi="airal"/>
                <w:b/>
                <w:bCs/>
                <w:sz w:val="24"/>
                <w:szCs w:val="24"/>
              </w:rPr>
              <w:t>Architecture du projet</w:t>
            </w:r>
          </w:p>
          <w:p>
            <w:pPr>
              <w:pStyle w:val="BodyText"/>
              <w:rPr>
                <w:rFonts w:ascii="airal" w:hAnsi="airal"/>
                <w:sz w:val="18"/>
                <w:szCs w:val="18"/>
              </w:rPr>
            </w:pPr>
            <w:r>
              <w:rPr>
                <w:rFonts w:ascii="airal" w:hAnsi="airal"/>
                <w:sz w:val="18"/>
                <w:szCs w:val="18"/>
              </w:rPr>
              <w:t>Le projet est structuré en plusieurs couches afin de séparer les différentes responsabilités :</w:t>
            </w:r>
          </w:p>
          <w:p>
            <w:pPr>
              <w:pStyle w:val="BodyText"/>
              <w:numPr>
                <w:ilvl w:val="0"/>
                <w:numId w:val="7"/>
              </w:numPr>
              <w:tabs>
                <w:tab w:val="clear" w:pos="709"/>
                <w:tab w:val="left" w:pos="0" w:leader="none"/>
              </w:tabs>
              <w:ind w:hanging="283" w:left="709"/>
              <w:rPr/>
            </w:pPr>
            <w:r>
              <w:rPr>
                <w:rFonts w:ascii="airal" w:hAnsi="airal"/>
                <w:sz w:val="18"/>
                <w:szCs w:val="18"/>
              </w:rPr>
              <w:t xml:space="preserve">une couche </w:t>
            </w:r>
            <w:r>
              <w:rPr>
                <w:rStyle w:val="Strong"/>
                <w:rFonts w:ascii="airal" w:hAnsi="airal"/>
                <w:sz w:val="18"/>
                <w:szCs w:val="18"/>
              </w:rPr>
              <w:t>Model</w:t>
            </w:r>
            <w:r>
              <w:rPr>
                <w:rFonts w:ascii="airal" w:hAnsi="airal"/>
                <w:sz w:val="18"/>
                <w:szCs w:val="18"/>
              </w:rPr>
              <w:t>, contenant les classes métier (Élève, Classe, Note, Matière)</w:t>
            </w:r>
          </w:p>
          <w:p>
            <w:pPr>
              <w:pStyle w:val="BodyText"/>
              <w:numPr>
                <w:ilvl w:val="0"/>
                <w:numId w:val="7"/>
              </w:numPr>
              <w:tabs>
                <w:tab w:val="clear" w:pos="709"/>
                <w:tab w:val="left" w:pos="0" w:leader="none"/>
              </w:tabs>
              <w:ind w:hanging="283" w:left="709"/>
              <w:rPr/>
            </w:pPr>
            <w:r>
              <w:rPr>
                <w:rFonts w:ascii="airal" w:hAnsi="airal"/>
                <w:sz w:val="18"/>
                <w:szCs w:val="18"/>
              </w:rPr>
              <w:t xml:space="preserve">une couche </w:t>
            </w:r>
            <w:r>
              <w:rPr>
                <w:rStyle w:val="Strong"/>
                <w:rFonts w:ascii="airal" w:hAnsi="airal"/>
                <w:sz w:val="18"/>
                <w:szCs w:val="18"/>
              </w:rPr>
              <w:t>DAO</w:t>
            </w:r>
            <w:r>
              <w:rPr>
                <w:rFonts w:ascii="airal" w:hAnsi="airal"/>
                <w:sz w:val="18"/>
                <w:szCs w:val="18"/>
              </w:rPr>
              <w:t>, permettant l’accès aux données via JDBC</w:t>
            </w:r>
          </w:p>
          <w:p>
            <w:pPr>
              <w:pStyle w:val="BodyText"/>
              <w:numPr>
                <w:ilvl w:val="0"/>
                <w:numId w:val="7"/>
              </w:numPr>
              <w:tabs>
                <w:tab w:val="clear" w:pos="709"/>
                <w:tab w:val="left" w:pos="0" w:leader="none"/>
              </w:tabs>
              <w:ind w:hanging="283" w:left="709"/>
              <w:rPr/>
            </w:pPr>
            <w:r>
              <w:rPr>
                <w:rFonts w:ascii="airal" w:hAnsi="airal"/>
                <w:sz w:val="18"/>
                <w:szCs w:val="18"/>
              </w:rPr>
              <w:t xml:space="preserve">une couche </w:t>
            </w:r>
            <w:r>
              <w:rPr>
                <w:rStyle w:val="Strong"/>
                <w:rFonts w:ascii="airal" w:hAnsi="airal"/>
                <w:sz w:val="18"/>
                <w:szCs w:val="18"/>
              </w:rPr>
              <w:t>Controller</w:t>
            </w:r>
            <w:r>
              <w:rPr>
                <w:rFonts w:ascii="airal" w:hAnsi="airal"/>
                <w:sz w:val="18"/>
                <w:szCs w:val="18"/>
              </w:rPr>
              <w:t>, gérant la logique de traitement</w:t>
            </w:r>
          </w:p>
          <w:p>
            <w:pPr>
              <w:pStyle w:val="BodyText"/>
              <w:numPr>
                <w:ilvl w:val="0"/>
                <w:numId w:val="7"/>
              </w:numPr>
              <w:tabs>
                <w:tab w:val="clear" w:pos="709"/>
                <w:tab w:val="left" w:pos="0" w:leader="none"/>
              </w:tabs>
              <w:ind w:hanging="283" w:left="709"/>
              <w:rPr/>
            </w:pPr>
            <w:r>
              <w:rPr>
                <w:rFonts w:ascii="airal" w:hAnsi="airal"/>
                <w:sz w:val="18"/>
                <w:szCs w:val="18"/>
              </w:rPr>
              <w:t xml:space="preserve">une couche </w:t>
            </w:r>
            <w:r>
              <w:rPr>
                <w:rStyle w:val="Strong"/>
                <w:rFonts w:ascii="airal" w:hAnsi="airal"/>
                <w:sz w:val="18"/>
                <w:szCs w:val="18"/>
              </w:rPr>
              <w:t>View</w:t>
            </w:r>
            <w:r>
              <w:rPr>
                <w:rFonts w:ascii="airal" w:hAnsi="airal"/>
                <w:sz w:val="18"/>
                <w:szCs w:val="18"/>
              </w:rPr>
              <w:t>, correspondant à l’interface utilisateur</w:t>
            </w:r>
          </w:p>
          <w:p>
            <w:pPr>
              <w:pStyle w:val="BodyText"/>
              <w:rPr>
                <w:rFonts w:ascii="airal" w:hAnsi="airal"/>
                <w:sz w:val="18"/>
                <w:szCs w:val="18"/>
              </w:rPr>
            </w:pPr>
            <w:r>
              <w:rPr>
                <w:rFonts w:ascii="airal" w:hAnsi="airal"/>
                <w:sz w:val="18"/>
                <w:szCs w:val="18"/>
              </w:rPr>
              <w:t>Cette organisation permet d’améliorer la lisibilité du code, de faciliter la maintenance et de rendre l’application évolutive.</w:t>
            </w:r>
          </w:p>
          <w:p>
            <w:pPr>
              <w:pStyle w:val="BodyText"/>
              <w:rPr>
                <w:rFonts w:ascii="airal" w:hAnsi="airal"/>
                <w:b/>
                <w:bCs/>
                <w:sz w:val="24"/>
                <w:szCs w:val="24"/>
              </w:rPr>
            </w:pPr>
            <w:r>
              <w:rPr>
                <w:rFonts w:ascii="airal" w:hAnsi="airal"/>
                <w:b/>
                <w:bCs/>
                <w:sz w:val="24"/>
                <w:szCs w:val="24"/>
              </w:rPr>
              <w:t>Fonctionnalités</w:t>
            </w:r>
          </w:p>
          <w:p>
            <w:pPr>
              <w:pStyle w:val="BodyText"/>
              <w:rPr>
                <w:rFonts w:ascii="airal" w:hAnsi="airal"/>
                <w:sz w:val="18"/>
                <w:szCs w:val="18"/>
              </w:rPr>
            </w:pPr>
            <w:r>
              <w:rPr>
                <w:rFonts w:ascii="airal" w:hAnsi="airal"/>
                <w:sz w:val="18"/>
                <w:szCs w:val="18"/>
              </w:rPr>
              <w:t>L’application propose différentes fonctionnalités selon le type d’utilisateur.</w:t>
            </w:r>
          </w:p>
          <w:p>
            <w:pPr>
              <w:pStyle w:val="BodyText"/>
              <w:rPr>
                <w:rFonts w:ascii="airal" w:hAnsi="airal"/>
                <w:sz w:val="18"/>
                <w:szCs w:val="18"/>
              </w:rPr>
            </w:pPr>
            <w:r>
              <w:rPr>
                <w:rFonts w:ascii="airal" w:hAnsi="airal"/>
                <w:b/>
                <w:bCs/>
                <w:sz w:val="18"/>
                <w:szCs w:val="18"/>
              </w:rPr>
              <w:t>Élève :</w:t>
            </w:r>
          </w:p>
          <w:p>
            <w:pPr>
              <w:pStyle w:val="BodyText"/>
              <w:numPr>
                <w:ilvl w:val="0"/>
                <w:numId w:val="8"/>
              </w:numPr>
              <w:tabs>
                <w:tab w:val="clear" w:pos="709"/>
                <w:tab w:val="left" w:pos="0" w:leader="none"/>
              </w:tabs>
              <w:ind w:hanging="283" w:left="709"/>
              <w:rPr>
                <w:rFonts w:ascii="airal" w:hAnsi="airal"/>
                <w:sz w:val="18"/>
                <w:szCs w:val="18"/>
              </w:rPr>
            </w:pPr>
            <w:r>
              <w:rPr>
                <w:rFonts w:ascii="airal" w:hAnsi="airal"/>
                <w:sz w:val="18"/>
                <w:szCs w:val="18"/>
              </w:rPr>
              <w:t>consulter ses informations personnelles</w:t>
            </w:r>
          </w:p>
          <w:p>
            <w:pPr>
              <w:pStyle w:val="BodyText"/>
              <w:numPr>
                <w:ilvl w:val="0"/>
                <w:numId w:val="8"/>
              </w:numPr>
              <w:tabs>
                <w:tab w:val="clear" w:pos="709"/>
                <w:tab w:val="left" w:pos="0" w:leader="none"/>
              </w:tabs>
              <w:ind w:hanging="283" w:left="709"/>
              <w:rPr>
                <w:rFonts w:ascii="airal" w:hAnsi="airal"/>
                <w:sz w:val="18"/>
                <w:szCs w:val="18"/>
              </w:rPr>
            </w:pPr>
            <w:r>
              <w:rPr>
                <w:rFonts w:ascii="airal" w:hAnsi="airal"/>
                <w:sz w:val="18"/>
                <w:szCs w:val="18"/>
              </w:rPr>
              <w:t>consulter ses notes</w:t>
            </w:r>
          </w:p>
          <w:p>
            <w:pPr>
              <w:pStyle w:val="BodyText"/>
              <w:rPr>
                <w:rFonts w:ascii="airal" w:hAnsi="airal"/>
                <w:sz w:val="24"/>
                <w:szCs w:val="24"/>
              </w:rPr>
            </w:pPr>
            <w:r>
              <w:rPr>
                <w:rFonts w:ascii="airal" w:hAnsi="airal"/>
                <w:b/>
                <w:bCs/>
                <w:sz w:val="24"/>
                <w:szCs w:val="24"/>
              </w:rPr>
              <w:t>Administrateur / Professeur :</w:t>
            </w:r>
          </w:p>
          <w:p>
            <w:pPr>
              <w:pStyle w:val="BodyText"/>
              <w:numPr>
                <w:ilvl w:val="0"/>
                <w:numId w:val="9"/>
              </w:numPr>
              <w:tabs>
                <w:tab w:val="clear" w:pos="709"/>
                <w:tab w:val="left" w:pos="0" w:leader="none"/>
              </w:tabs>
              <w:ind w:hanging="283" w:left="709"/>
              <w:rPr>
                <w:rFonts w:ascii="airal" w:hAnsi="airal"/>
                <w:sz w:val="18"/>
                <w:szCs w:val="18"/>
              </w:rPr>
            </w:pPr>
            <w:r>
              <w:rPr>
                <w:rFonts w:ascii="airal" w:hAnsi="airal"/>
                <w:sz w:val="18"/>
                <w:szCs w:val="18"/>
              </w:rPr>
              <w:t>ajouter un élève</w:t>
            </w:r>
          </w:p>
          <w:p>
            <w:pPr>
              <w:pStyle w:val="BodyText"/>
              <w:numPr>
                <w:ilvl w:val="0"/>
                <w:numId w:val="9"/>
              </w:numPr>
              <w:tabs>
                <w:tab w:val="clear" w:pos="709"/>
                <w:tab w:val="left" w:pos="0" w:leader="none"/>
              </w:tabs>
              <w:ind w:hanging="283" w:left="709"/>
              <w:rPr>
                <w:rFonts w:ascii="airal" w:hAnsi="airal"/>
                <w:sz w:val="18"/>
                <w:szCs w:val="18"/>
              </w:rPr>
            </w:pPr>
            <w:r>
              <w:rPr>
                <w:rFonts w:ascii="airal" w:hAnsi="airal"/>
                <w:sz w:val="18"/>
                <w:szCs w:val="18"/>
              </w:rPr>
              <w:t>modifier les informations d’un élève</w:t>
            </w:r>
          </w:p>
          <w:p>
            <w:pPr>
              <w:pStyle w:val="BodyText"/>
              <w:numPr>
                <w:ilvl w:val="0"/>
                <w:numId w:val="9"/>
              </w:numPr>
              <w:tabs>
                <w:tab w:val="clear" w:pos="709"/>
                <w:tab w:val="left" w:pos="0" w:leader="none"/>
              </w:tabs>
              <w:ind w:hanging="283" w:left="709"/>
              <w:rPr>
                <w:rFonts w:ascii="airal" w:hAnsi="airal"/>
                <w:sz w:val="18"/>
                <w:szCs w:val="18"/>
              </w:rPr>
            </w:pPr>
            <w:r>
              <w:rPr>
                <w:rFonts w:ascii="airal" w:hAnsi="airal"/>
                <w:sz w:val="18"/>
                <w:szCs w:val="18"/>
              </w:rPr>
              <w:t>supprimer un élève</w:t>
            </w:r>
          </w:p>
          <w:p>
            <w:pPr>
              <w:pStyle w:val="BodyText"/>
              <w:numPr>
                <w:ilvl w:val="0"/>
                <w:numId w:val="9"/>
              </w:numPr>
              <w:tabs>
                <w:tab w:val="clear" w:pos="709"/>
                <w:tab w:val="left" w:pos="0" w:leader="none"/>
              </w:tabs>
              <w:ind w:hanging="283" w:left="709"/>
              <w:rPr>
                <w:rFonts w:ascii="airal" w:hAnsi="airal"/>
                <w:sz w:val="18"/>
                <w:szCs w:val="18"/>
              </w:rPr>
            </w:pPr>
            <w:r>
              <w:rPr>
                <w:rFonts w:ascii="airal" w:hAnsi="airal"/>
                <w:sz w:val="18"/>
                <w:szCs w:val="18"/>
              </w:rPr>
              <w:t>gérer les classes</w:t>
            </w:r>
          </w:p>
          <w:p>
            <w:pPr>
              <w:pStyle w:val="BodyText"/>
              <w:numPr>
                <w:ilvl w:val="0"/>
                <w:numId w:val="9"/>
              </w:numPr>
              <w:tabs>
                <w:tab w:val="clear" w:pos="709"/>
                <w:tab w:val="left" w:pos="0" w:leader="none"/>
              </w:tabs>
              <w:ind w:hanging="283" w:left="709"/>
              <w:rPr>
                <w:rFonts w:ascii="airal" w:hAnsi="airal"/>
                <w:sz w:val="18"/>
                <w:szCs w:val="18"/>
              </w:rPr>
            </w:pPr>
            <w:r>
              <w:rPr>
                <w:rFonts w:ascii="airal" w:hAnsi="airal"/>
                <w:sz w:val="18"/>
                <w:szCs w:val="18"/>
              </w:rPr>
              <w:t>saisir les notes</w:t>
            </w:r>
          </w:p>
          <w:p>
            <w:pPr>
              <w:pStyle w:val="BodyText"/>
              <w:numPr>
                <w:ilvl w:val="0"/>
                <w:numId w:val="9"/>
              </w:numPr>
              <w:tabs>
                <w:tab w:val="clear" w:pos="709"/>
                <w:tab w:val="left" w:pos="0" w:leader="none"/>
              </w:tabs>
              <w:ind w:hanging="283" w:left="709"/>
              <w:rPr>
                <w:rFonts w:ascii="airal" w:hAnsi="airal"/>
                <w:sz w:val="18"/>
                <w:szCs w:val="18"/>
              </w:rPr>
            </w:pPr>
            <w:r>
              <w:rPr>
                <w:rFonts w:ascii="airal" w:hAnsi="airal"/>
                <w:sz w:val="18"/>
                <w:szCs w:val="18"/>
              </w:rPr>
              <w:t>consulter les résultats</w:t>
            </w:r>
          </w:p>
          <w:p>
            <w:pPr>
              <w:pStyle w:val="BodyText"/>
              <w:rPr>
                <w:rFonts w:ascii="airal" w:hAnsi="airal"/>
                <w:sz w:val="18"/>
                <w:szCs w:val="18"/>
              </w:rPr>
            </w:pPr>
            <w:r>
              <w:rPr>
                <w:rFonts w:ascii="airal" w:hAnsi="airal"/>
                <w:sz w:val="18"/>
                <w:szCs w:val="18"/>
              </w:rPr>
              <w:t>Ces fonctionnalités permettent une gestion complète des élèves et de leur suivi scolaire.</w:t>
            </w:r>
          </w:p>
          <w:p>
            <w:pPr>
              <w:pStyle w:val="BodyText"/>
              <w:rPr>
                <w:rFonts w:ascii="airal" w:hAnsi="airal"/>
                <w:sz w:val="18"/>
                <w:szCs w:val="18"/>
              </w:rPr>
            </w:pPr>
            <w:r>
              <w:rPr>
                <w:rFonts w:ascii="airal" w:hAnsi="airal"/>
                <w:sz w:val="18"/>
                <w:szCs w:val="18"/>
              </w:rPr>
            </w:r>
          </w:p>
          <w:p>
            <w:pPr>
              <w:pStyle w:val="BodyText"/>
              <w:rPr>
                <w:rFonts w:ascii="airal" w:hAnsi="airal"/>
                <w:sz w:val="18"/>
                <w:szCs w:val="18"/>
              </w:rPr>
            </w:pPr>
            <w:r>
              <w:rPr>
                <w:rFonts w:ascii="airal" w:hAnsi="airal"/>
                <w:sz w:val="18"/>
                <w:szCs w:val="18"/>
              </w:rPr>
            </w:r>
          </w:p>
          <w:p>
            <w:pPr>
              <w:pStyle w:val="BodyText"/>
              <w:rPr>
                <w:rFonts w:ascii="airal" w:hAnsi="airal"/>
                <w:sz w:val="18"/>
                <w:szCs w:val="18"/>
              </w:rPr>
            </w:pPr>
            <w:r>
              <w:rPr>
                <w:rFonts w:ascii="airal" w:hAnsi="airal"/>
                <w:sz w:val="18"/>
                <w:szCs w:val="18"/>
              </w:rPr>
            </w:r>
          </w:p>
          <w:p>
            <w:pPr>
              <w:pStyle w:val="BodyText"/>
              <w:rPr>
                <w:rFonts w:ascii="airal" w:hAnsi="airal"/>
                <w:sz w:val="18"/>
                <w:szCs w:val="18"/>
              </w:rPr>
            </w:pPr>
            <w:r>
              <w:rPr>
                <w:rFonts w:ascii="airal" w:hAnsi="airal"/>
                <w:sz w:val="18"/>
                <w:szCs w:val="18"/>
              </w:rPr>
            </w:r>
          </w:p>
          <w:p>
            <w:pPr>
              <w:pStyle w:val="BodyText"/>
              <w:rPr>
                <w:rFonts w:ascii="airal" w:hAnsi="airal"/>
                <w:sz w:val="18"/>
                <w:szCs w:val="18"/>
              </w:rPr>
            </w:pPr>
            <w:r>
              <w:rPr>
                <w:rFonts w:ascii="airal" w:hAnsi="airal"/>
                <w:sz w:val="18"/>
                <w:szCs w:val="18"/>
              </w:rPr>
            </w:r>
          </w:p>
          <w:p>
            <w:pPr>
              <w:pStyle w:val="BodyText"/>
              <w:rPr>
                <w:rFonts w:ascii="airal" w:hAnsi="airal"/>
                <w:sz w:val="18"/>
                <w:szCs w:val="18"/>
              </w:rPr>
            </w:pPr>
            <w:r>
              <w:rPr>
                <w:rFonts w:ascii="airal" w:hAnsi="airal"/>
                <w:sz w:val="18"/>
                <w:szCs w:val="18"/>
              </w:rPr>
            </w:r>
          </w:p>
          <w:p>
            <w:pPr>
              <w:pStyle w:val="BodyText"/>
              <w:rPr>
                <w:rFonts w:ascii="airal" w:hAnsi="airal"/>
                <w:sz w:val="18"/>
                <w:szCs w:val="18"/>
              </w:rPr>
            </w:pPr>
            <w:r>
              <w:rPr>
                <w:rFonts w:ascii="airal" w:hAnsi="airal"/>
                <w:sz w:val="18"/>
                <w:szCs w:val="18"/>
              </w:rPr>
            </w:r>
          </w:p>
          <w:p>
            <w:pPr>
              <w:pStyle w:val="BodyText"/>
              <w:rPr>
                <w:rFonts w:ascii="airal" w:hAnsi="airal"/>
                <w:sz w:val="18"/>
                <w:szCs w:val="18"/>
              </w:rPr>
            </w:pPr>
            <w:r>
              <w:rPr>
                <w:rFonts w:ascii="airal" w:hAnsi="airal"/>
                <w:sz w:val="18"/>
                <w:szCs w:val="18"/>
              </w:rPr>
              <w:t xml:space="preserve"> </w:t>
            </w:r>
          </w:p>
          <w:p>
            <w:pPr>
              <w:pStyle w:val="BodyText"/>
              <w:rPr>
                <w:rFonts w:ascii="airal" w:hAnsi="airal"/>
                <w:sz w:val="18"/>
                <w:szCs w:val="18"/>
              </w:rPr>
            </w:pPr>
            <w:r>
              <w:rPr>
                <w:rFonts w:ascii="airal" w:hAnsi="airal"/>
                <w:sz w:val="18"/>
                <w:szCs w:val="18"/>
              </w:rPr>
            </w:r>
          </w:p>
          <w:p>
            <w:pPr>
              <w:pStyle w:val="BodyText"/>
              <w:rPr>
                <w:rFonts w:ascii="airal" w:hAnsi="airal"/>
                <w:sz w:val="18"/>
                <w:szCs w:val="18"/>
              </w:rPr>
            </w:pPr>
            <w:r>
              <w:rPr>
                <w:rFonts w:ascii="airal" w:hAnsi="airal"/>
                <w:sz w:val="18"/>
                <w:szCs w:val="18"/>
              </w:rPr>
            </w:r>
          </w:p>
          <w:p>
            <w:pPr>
              <w:pStyle w:val="BodyText"/>
              <w:rPr>
                <w:rFonts w:ascii="airal" w:hAnsi="airal"/>
                <w:b/>
                <w:bCs/>
                <w:sz w:val="24"/>
                <w:szCs w:val="24"/>
              </w:rPr>
            </w:pPr>
            <w:r>
              <w:rPr>
                <w:rFonts w:ascii="airal" w:hAnsi="airal"/>
                <w:b/>
                <w:bCs/>
                <w:sz w:val="24"/>
                <w:szCs w:val="24"/>
              </w:rPr>
              <w:t>Base de données</w:t>
            </w:r>
          </w:p>
          <w:p>
            <w:pPr>
              <w:pStyle w:val="BodyText"/>
              <w:rPr>
                <w:rFonts w:ascii="airal" w:hAnsi="airal"/>
                <w:sz w:val="18"/>
                <w:szCs w:val="18"/>
              </w:rPr>
            </w:pPr>
            <w:r>
              <w:rPr>
                <w:rFonts w:ascii="airal" w:hAnsi="airal"/>
                <w:sz w:val="18"/>
                <w:szCs w:val="18"/>
              </w:rPr>
              <w:t>L’application repose sur une base de données relationnelle composée de plusieurs tables :</w:t>
            </w:r>
          </w:p>
          <w:p>
            <w:pPr>
              <w:pStyle w:val="BodyText"/>
              <w:numPr>
                <w:ilvl w:val="0"/>
                <w:numId w:val="10"/>
              </w:numPr>
              <w:tabs>
                <w:tab w:val="clear" w:pos="709"/>
                <w:tab w:val="left" w:pos="0" w:leader="none"/>
              </w:tabs>
              <w:ind w:hanging="283" w:left="709"/>
              <w:rPr/>
            </w:pPr>
            <w:r>
              <w:rPr>
                <w:rStyle w:val="Strong"/>
                <w:rFonts w:ascii="airal" w:hAnsi="airal"/>
                <w:sz w:val="18"/>
                <w:szCs w:val="18"/>
              </w:rPr>
              <w:t>eleve</w:t>
            </w:r>
            <w:r>
              <w:rPr>
                <w:rFonts w:ascii="airal" w:hAnsi="airal"/>
                <w:sz w:val="18"/>
                <w:szCs w:val="18"/>
              </w:rPr>
              <w:t xml:space="preserve"> : informations des élèves</w:t>
            </w:r>
          </w:p>
          <w:p>
            <w:pPr>
              <w:pStyle w:val="BodyText"/>
              <w:numPr>
                <w:ilvl w:val="0"/>
                <w:numId w:val="10"/>
              </w:numPr>
              <w:tabs>
                <w:tab w:val="clear" w:pos="709"/>
                <w:tab w:val="left" w:pos="0" w:leader="none"/>
              </w:tabs>
              <w:ind w:hanging="283" w:left="709"/>
              <w:rPr/>
            </w:pPr>
            <w:r>
              <w:rPr>
                <w:rStyle w:val="Strong"/>
                <w:rFonts w:ascii="airal" w:hAnsi="airal"/>
                <w:sz w:val="18"/>
                <w:szCs w:val="18"/>
              </w:rPr>
              <w:t>classe</w:t>
            </w:r>
            <w:r>
              <w:rPr>
                <w:rFonts w:ascii="airal" w:hAnsi="airal"/>
                <w:sz w:val="18"/>
                <w:szCs w:val="18"/>
              </w:rPr>
              <w:t xml:space="preserve"> : gestion des classes</w:t>
            </w:r>
          </w:p>
          <w:p>
            <w:pPr>
              <w:pStyle w:val="BodyText"/>
              <w:numPr>
                <w:ilvl w:val="0"/>
                <w:numId w:val="10"/>
              </w:numPr>
              <w:tabs>
                <w:tab w:val="clear" w:pos="709"/>
                <w:tab w:val="left" w:pos="0" w:leader="none"/>
              </w:tabs>
              <w:ind w:hanging="283" w:left="709"/>
              <w:rPr/>
            </w:pPr>
            <w:r>
              <w:rPr>
                <w:rStyle w:val="Strong"/>
                <w:rFonts w:ascii="airal" w:hAnsi="airal"/>
                <w:sz w:val="18"/>
                <w:szCs w:val="18"/>
              </w:rPr>
              <w:t>note</w:t>
            </w:r>
            <w:r>
              <w:rPr>
                <w:rFonts w:ascii="airal" w:hAnsi="airal"/>
                <w:sz w:val="18"/>
                <w:szCs w:val="18"/>
              </w:rPr>
              <w:t xml:space="preserve"> : gestion des notes</w:t>
            </w:r>
          </w:p>
          <w:p>
            <w:pPr>
              <w:pStyle w:val="BodyText"/>
              <w:numPr>
                <w:ilvl w:val="0"/>
                <w:numId w:val="10"/>
              </w:numPr>
              <w:tabs>
                <w:tab w:val="clear" w:pos="709"/>
                <w:tab w:val="left" w:pos="0" w:leader="none"/>
              </w:tabs>
              <w:ind w:hanging="283" w:left="709"/>
              <w:rPr/>
            </w:pPr>
            <w:r>
              <w:rPr>
                <w:rStyle w:val="Strong"/>
                <w:rFonts w:ascii="airal" w:hAnsi="airal"/>
                <w:sz w:val="18"/>
                <w:szCs w:val="18"/>
              </w:rPr>
              <w:t>matiere</w:t>
            </w:r>
            <w:r>
              <w:rPr>
                <w:rFonts w:ascii="airal" w:hAnsi="airal"/>
                <w:sz w:val="18"/>
                <w:szCs w:val="18"/>
              </w:rPr>
              <w:t xml:space="preserve"> : gestion des matières</w:t>
            </w:r>
          </w:p>
          <w:p>
            <w:pPr>
              <w:pStyle w:val="BodyText"/>
              <w:numPr>
                <w:ilvl w:val="0"/>
                <w:numId w:val="10"/>
              </w:numPr>
              <w:tabs>
                <w:tab w:val="clear" w:pos="709"/>
                <w:tab w:val="left" w:pos="0" w:leader="none"/>
              </w:tabs>
              <w:ind w:hanging="283" w:left="709"/>
              <w:rPr/>
            </w:pPr>
            <w:r>
              <w:rPr>
                <w:rStyle w:val="Strong"/>
                <w:rFonts w:ascii="airal" w:hAnsi="airal"/>
                <w:sz w:val="18"/>
                <w:szCs w:val="18"/>
              </w:rPr>
              <w:t>admin</w:t>
            </w:r>
            <w:r>
              <w:rPr>
                <w:rFonts w:ascii="airal" w:hAnsi="airal"/>
                <w:sz w:val="18"/>
                <w:szCs w:val="18"/>
              </w:rPr>
              <w:t xml:space="preserve"> : gestion des comptes administrateurs</w:t>
            </w:r>
          </w:p>
          <w:p>
            <w:pPr>
              <w:pStyle w:val="BodyText"/>
              <w:rPr>
                <w:rFonts w:ascii="airal" w:hAnsi="airal"/>
                <w:sz w:val="18"/>
                <w:szCs w:val="18"/>
              </w:rPr>
            </w:pPr>
            <w:r>
              <w:rPr>
                <w:rFonts w:ascii="airal" w:hAnsi="airal"/>
                <w:sz w:val="18"/>
                <w:szCs w:val="18"/>
              </w:rPr>
              <w:t>Ces tables sont liées entre elles afin d’assurer la cohérence des données.</w:t>
            </w:r>
          </w:p>
          <w:p>
            <w:pPr>
              <w:pStyle w:val="BodyText"/>
              <w:rPr>
                <w:rFonts w:ascii="airal" w:hAnsi="airal"/>
                <w:sz w:val="18"/>
                <w:szCs w:val="18"/>
              </w:rPr>
            </w:pPr>
            <w:r>
              <w:rPr>
                <w:rFonts w:ascii="airal" w:hAnsi="airal"/>
                <w:sz w:val="18"/>
                <w:szCs w:val="18"/>
              </w:rPr>
              <w:t>Les relations principales sont les suivantes :</w:t>
            </w:r>
          </w:p>
          <w:p>
            <w:pPr>
              <w:pStyle w:val="BodyText"/>
              <w:numPr>
                <w:ilvl w:val="0"/>
                <w:numId w:val="11"/>
              </w:numPr>
              <w:tabs>
                <w:tab w:val="clear" w:pos="709"/>
                <w:tab w:val="left" w:pos="0" w:leader="none"/>
              </w:tabs>
              <w:ind w:hanging="283" w:left="709"/>
              <w:rPr>
                <w:rFonts w:ascii="airal" w:hAnsi="airal"/>
                <w:sz w:val="18"/>
                <w:szCs w:val="18"/>
              </w:rPr>
            </w:pPr>
            <w:r>
              <w:rPr>
                <w:rFonts w:ascii="airal" w:hAnsi="airal"/>
                <w:sz w:val="18"/>
                <w:szCs w:val="18"/>
              </w:rPr>
              <w:t>un élève appartient à une classe</w:t>
            </w:r>
          </w:p>
          <w:p>
            <w:pPr>
              <w:pStyle w:val="BodyText"/>
              <w:numPr>
                <w:ilvl w:val="0"/>
                <w:numId w:val="11"/>
              </w:numPr>
              <w:tabs>
                <w:tab w:val="clear" w:pos="709"/>
                <w:tab w:val="left" w:pos="0" w:leader="none"/>
              </w:tabs>
              <w:ind w:hanging="283" w:left="709"/>
              <w:rPr>
                <w:rFonts w:ascii="airal" w:hAnsi="airal"/>
                <w:sz w:val="18"/>
                <w:szCs w:val="18"/>
              </w:rPr>
            </w:pPr>
            <w:r>
              <w:rPr>
                <w:rFonts w:ascii="airal" w:hAnsi="airal"/>
                <w:sz w:val="18"/>
                <w:szCs w:val="18"/>
              </w:rPr>
              <w:t>un élève possède plusieurs notes</w:t>
            </w:r>
          </w:p>
          <w:p>
            <w:pPr>
              <w:pStyle w:val="BodyText"/>
              <w:numPr>
                <w:ilvl w:val="0"/>
                <w:numId w:val="11"/>
              </w:numPr>
              <w:tabs>
                <w:tab w:val="clear" w:pos="709"/>
                <w:tab w:val="left" w:pos="0" w:leader="none"/>
              </w:tabs>
              <w:ind w:hanging="283" w:left="709"/>
              <w:rPr>
                <w:rFonts w:ascii="airal" w:hAnsi="airal"/>
                <w:sz w:val="18"/>
                <w:szCs w:val="18"/>
              </w:rPr>
            </w:pPr>
            <w:r>
              <w:rPr>
                <w:rFonts w:ascii="airal" w:hAnsi="airal"/>
                <w:sz w:val="18"/>
                <w:szCs w:val="18"/>
              </w:rPr>
              <w:t>une note est associée à une matière</w:t>
            </w:r>
          </w:p>
          <w:p>
            <w:pPr>
              <w:pStyle w:val="BodyText"/>
              <w:rPr>
                <w:rFonts w:ascii="airal" w:hAnsi="airal"/>
                <w:sz w:val="18"/>
                <w:szCs w:val="18"/>
              </w:rPr>
            </w:pPr>
            <w:r>
              <w:rPr>
                <w:rFonts w:ascii="airal" w:hAnsi="airal"/>
                <w:sz w:val="18"/>
                <w:szCs w:val="18"/>
              </w:rPr>
              <w:t>Des clés primaires et étrangères sont mises en place afin de garantir l’intégrité des données.</w:t>
            </w:r>
          </w:p>
          <w:p>
            <w:pPr>
              <w:pStyle w:val="BodyText"/>
              <w:rPr>
                <w:rFonts w:ascii="airal" w:hAnsi="airal"/>
                <w:sz w:val="18"/>
                <w:szCs w:val="18"/>
              </w:rPr>
            </w:pPr>
            <w:r>
              <w:rPr>
                <w:rFonts w:ascii="airal" w:hAnsi="airal"/>
                <w:sz w:val="18"/>
                <w:szCs w:val="18"/>
              </w:rPr>
            </w:r>
          </w:p>
          <w:p>
            <w:pPr>
              <w:pStyle w:val="BodyText"/>
              <w:rPr>
                <w:rFonts w:ascii="airal" w:hAnsi="airal"/>
                <w:b/>
                <w:bCs/>
                <w:sz w:val="24"/>
                <w:szCs w:val="24"/>
              </w:rPr>
            </w:pPr>
            <w:r>
              <w:rPr>
                <w:rFonts w:ascii="airal" w:hAnsi="airal"/>
                <w:b/>
                <w:bCs/>
                <w:sz w:val="24"/>
                <w:szCs w:val="24"/>
              </w:rPr>
              <w:t>Tests et validation</w:t>
            </w:r>
          </w:p>
          <w:p>
            <w:pPr>
              <w:pStyle w:val="BodyText"/>
              <w:rPr>
                <w:rFonts w:ascii="airal" w:hAnsi="airal"/>
                <w:sz w:val="18"/>
                <w:szCs w:val="18"/>
              </w:rPr>
            </w:pPr>
            <w:r>
              <w:rPr>
                <w:rFonts w:ascii="airal" w:hAnsi="airal"/>
                <w:sz w:val="18"/>
                <w:szCs w:val="18"/>
              </w:rPr>
              <w:t>Plusieurs tests ont été réalisés afin de vérifier le bon fonctionnement de l’application :</w:t>
            </w:r>
          </w:p>
          <w:p>
            <w:pPr>
              <w:pStyle w:val="BodyText"/>
              <w:numPr>
                <w:ilvl w:val="0"/>
                <w:numId w:val="12"/>
              </w:numPr>
              <w:tabs>
                <w:tab w:val="clear" w:pos="709"/>
                <w:tab w:val="left" w:pos="0" w:leader="none"/>
              </w:tabs>
              <w:ind w:hanging="283" w:left="709"/>
              <w:rPr>
                <w:rFonts w:ascii="airal" w:hAnsi="airal"/>
                <w:sz w:val="18"/>
                <w:szCs w:val="18"/>
              </w:rPr>
            </w:pPr>
            <w:r>
              <w:rPr>
                <w:rFonts w:ascii="airal" w:hAnsi="airal"/>
                <w:sz w:val="18"/>
                <w:szCs w:val="18"/>
              </w:rPr>
              <w:t>tests en local via l’environnement de développement</w:t>
            </w:r>
          </w:p>
          <w:p>
            <w:pPr>
              <w:pStyle w:val="BodyText"/>
              <w:numPr>
                <w:ilvl w:val="0"/>
                <w:numId w:val="12"/>
              </w:numPr>
              <w:tabs>
                <w:tab w:val="clear" w:pos="709"/>
                <w:tab w:val="left" w:pos="0" w:leader="none"/>
              </w:tabs>
              <w:ind w:hanging="283" w:left="709"/>
              <w:rPr>
                <w:rFonts w:ascii="airal" w:hAnsi="airal"/>
                <w:sz w:val="18"/>
                <w:szCs w:val="18"/>
              </w:rPr>
            </w:pPr>
            <w:r>
              <w:rPr>
                <w:rFonts w:ascii="airal" w:hAnsi="airal"/>
                <w:sz w:val="18"/>
                <w:szCs w:val="18"/>
              </w:rPr>
              <w:t>tests de connexion à la base de données MySQL</w:t>
            </w:r>
          </w:p>
          <w:p>
            <w:pPr>
              <w:pStyle w:val="BodyText"/>
              <w:numPr>
                <w:ilvl w:val="0"/>
                <w:numId w:val="12"/>
              </w:numPr>
              <w:tabs>
                <w:tab w:val="clear" w:pos="709"/>
                <w:tab w:val="left" w:pos="0" w:leader="none"/>
              </w:tabs>
              <w:ind w:hanging="283" w:left="709"/>
              <w:rPr>
                <w:rFonts w:ascii="airal" w:hAnsi="airal"/>
                <w:sz w:val="18"/>
                <w:szCs w:val="18"/>
              </w:rPr>
            </w:pPr>
            <w:r>
              <w:rPr>
                <w:rFonts w:ascii="airal" w:hAnsi="airal"/>
                <w:sz w:val="18"/>
                <w:szCs w:val="18"/>
              </w:rPr>
              <w:t>tests des fonctionnalités principales (ajout, modification, suppression)</w:t>
            </w:r>
          </w:p>
          <w:p>
            <w:pPr>
              <w:pStyle w:val="BodyText"/>
              <w:rPr>
                <w:rFonts w:ascii="airal" w:hAnsi="airal"/>
                <w:sz w:val="18"/>
                <w:szCs w:val="18"/>
              </w:rPr>
            </w:pPr>
            <w:r>
              <w:rPr>
                <w:rFonts w:ascii="airal" w:hAnsi="airal"/>
                <w:sz w:val="18"/>
                <w:szCs w:val="18"/>
              </w:rPr>
              <w:t>Ces tests ont permis de valider le bon fonctionnement global de l’application.</w:t>
            </w:r>
          </w:p>
          <w:p>
            <w:pPr>
              <w:pStyle w:val="BodyText"/>
              <w:rPr>
                <w:rFonts w:ascii="airal" w:hAnsi="airal"/>
                <w:sz w:val="18"/>
                <w:szCs w:val="18"/>
              </w:rPr>
            </w:pPr>
            <w:r>
              <w:rPr>
                <w:rFonts w:ascii="airal" w:hAnsi="airal"/>
                <w:sz w:val="18"/>
                <w:szCs w:val="18"/>
              </w:rPr>
            </w:r>
          </w:p>
          <w:p>
            <w:pPr>
              <w:pStyle w:val="BodyText"/>
              <w:rPr>
                <w:rFonts w:ascii="airal" w:hAnsi="airal"/>
                <w:b/>
                <w:bCs/>
                <w:sz w:val="24"/>
                <w:szCs w:val="24"/>
              </w:rPr>
            </w:pPr>
            <w:r>
              <w:rPr>
                <w:rFonts w:ascii="airal" w:hAnsi="airal"/>
                <w:b/>
                <w:bCs/>
                <w:sz w:val="24"/>
                <w:szCs w:val="24"/>
              </w:rPr>
              <w:t>Déploiement</w:t>
            </w:r>
          </w:p>
          <w:p>
            <w:pPr>
              <w:pStyle w:val="BodyText"/>
              <w:rPr>
                <w:rFonts w:ascii="airal" w:hAnsi="airal"/>
                <w:sz w:val="18"/>
                <w:szCs w:val="18"/>
              </w:rPr>
            </w:pPr>
            <w:r>
              <w:rPr>
                <w:rFonts w:ascii="airal" w:hAnsi="airal"/>
                <w:sz w:val="18"/>
                <w:szCs w:val="18"/>
              </w:rPr>
              <w:t>L’application peut être utilisée de différentes manières :</w:t>
            </w:r>
          </w:p>
          <w:p>
            <w:pPr>
              <w:pStyle w:val="BodyText"/>
              <w:numPr>
                <w:ilvl w:val="0"/>
                <w:numId w:val="13"/>
              </w:numPr>
              <w:tabs>
                <w:tab w:val="clear" w:pos="709"/>
                <w:tab w:val="left" w:pos="0" w:leader="none"/>
              </w:tabs>
              <w:ind w:hanging="283" w:left="709"/>
              <w:rPr>
                <w:rFonts w:ascii="airal" w:hAnsi="airal"/>
                <w:sz w:val="18"/>
                <w:szCs w:val="18"/>
              </w:rPr>
            </w:pPr>
            <w:r>
              <w:rPr>
                <w:rFonts w:ascii="airal" w:hAnsi="airal"/>
                <w:sz w:val="18"/>
                <w:szCs w:val="18"/>
              </w:rPr>
              <w:t>en local via l’exécution du programme Java</w:t>
            </w:r>
          </w:p>
          <w:p>
            <w:pPr>
              <w:pStyle w:val="BodyText"/>
              <w:numPr>
                <w:ilvl w:val="0"/>
                <w:numId w:val="13"/>
              </w:numPr>
              <w:tabs>
                <w:tab w:val="clear" w:pos="709"/>
                <w:tab w:val="left" w:pos="0" w:leader="none"/>
              </w:tabs>
              <w:ind w:hanging="283" w:left="709"/>
              <w:rPr>
                <w:rFonts w:ascii="airal" w:hAnsi="airal"/>
                <w:sz w:val="18"/>
                <w:szCs w:val="18"/>
              </w:rPr>
            </w:pPr>
            <w:r>
              <w:rPr>
                <w:rFonts w:ascii="airal" w:hAnsi="airal"/>
                <w:sz w:val="18"/>
                <w:szCs w:val="18"/>
              </w:rPr>
              <w:t>via un serveur Apache Tomcat dans le cas d’une application web</w:t>
            </w:r>
          </w:p>
          <w:p>
            <w:pPr>
              <w:pStyle w:val="BodyText"/>
              <w:rPr>
                <w:rFonts w:ascii="airal" w:hAnsi="airal"/>
                <w:sz w:val="18"/>
                <w:szCs w:val="18"/>
              </w:rPr>
            </w:pPr>
            <w:r>
              <w:rPr>
                <w:rFonts w:ascii="airal" w:hAnsi="airal"/>
                <w:sz w:val="18"/>
                <w:szCs w:val="18"/>
              </w:rPr>
              <w:t>Cela permet de tester et d’utiliser l’application dans différents environnements.</w:t>
            </w:r>
          </w:p>
          <w:p>
            <w:pPr>
              <w:pStyle w:val="BodyText"/>
              <w:rPr>
                <w:rFonts w:ascii="airal" w:hAnsi="airal"/>
                <w:sz w:val="18"/>
                <w:szCs w:val="18"/>
              </w:rPr>
            </w:pPr>
            <w:r>
              <w:rPr>
                <w:rFonts w:ascii="airal" w:hAnsi="airal"/>
                <w:sz w:val="18"/>
                <w:szCs w:val="18"/>
              </w:rPr>
            </w:r>
          </w:p>
          <w:p>
            <w:pPr>
              <w:pStyle w:val="BodyText"/>
              <w:rPr>
                <w:rFonts w:ascii="airal" w:hAnsi="airal"/>
                <w:b/>
                <w:bCs/>
                <w:sz w:val="24"/>
                <w:szCs w:val="24"/>
              </w:rPr>
            </w:pPr>
            <w:r>
              <w:rPr>
                <w:rFonts w:ascii="airal" w:hAnsi="airal"/>
                <w:b/>
                <w:bCs/>
                <w:sz w:val="24"/>
                <w:szCs w:val="24"/>
              </w:rPr>
              <w:t>Schémas à ajouter</w:t>
            </w:r>
          </w:p>
          <w:p>
            <w:pPr>
              <w:pStyle w:val="BodyText"/>
              <w:rPr>
                <w:rFonts w:ascii="airal" w:hAnsi="airal"/>
                <w:sz w:val="18"/>
                <w:szCs w:val="18"/>
              </w:rPr>
            </w:pPr>
            <w:r>
              <w:rPr>
                <w:rFonts w:ascii="airal" w:hAnsi="airal"/>
                <w:sz w:val="18"/>
                <w:szCs w:val="18"/>
              </w:rPr>
              <w:t>Afin de compléter la documentation, il est nécessaire d’ajouter :</w:t>
            </w:r>
          </w:p>
          <w:p>
            <w:pPr>
              <w:pStyle w:val="BodyText"/>
              <w:numPr>
                <w:ilvl w:val="0"/>
                <w:numId w:val="14"/>
              </w:numPr>
              <w:tabs>
                <w:tab w:val="clear" w:pos="709"/>
                <w:tab w:val="left" w:pos="0" w:leader="none"/>
              </w:tabs>
              <w:ind w:hanging="283" w:left="709"/>
              <w:rPr>
                <w:rFonts w:ascii="airal" w:hAnsi="airal"/>
                <w:sz w:val="18"/>
                <w:szCs w:val="18"/>
              </w:rPr>
            </w:pPr>
            <w:r>
              <w:rPr>
                <w:rFonts w:ascii="airal" w:hAnsi="airal"/>
                <w:sz w:val="18"/>
                <w:szCs w:val="18"/>
              </w:rPr>
              <w:t>un MCD (modèle conceptuel de données)</w:t>
            </w:r>
          </w:p>
          <w:p>
            <w:pPr>
              <w:pStyle w:val="BodyText"/>
              <w:numPr>
                <w:ilvl w:val="0"/>
                <w:numId w:val="14"/>
              </w:numPr>
              <w:tabs>
                <w:tab w:val="clear" w:pos="709"/>
                <w:tab w:val="left" w:pos="0" w:leader="none"/>
              </w:tabs>
              <w:ind w:hanging="283" w:left="709"/>
              <w:rPr>
                <w:rFonts w:ascii="airal" w:hAnsi="airal"/>
                <w:sz w:val="18"/>
                <w:szCs w:val="18"/>
              </w:rPr>
            </w:pPr>
            <w:r>
              <w:rPr>
                <w:rFonts w:ascii="airal" w:hAnsi="airal"/>
                <w:sz w:val="18"/>
                <w:szCs w:val="18"/>
              </w:rPr>
              <w:t>ou un schéma relationnel de la base de données</w:t>
            </w:r>
          </w:p>
          <w:p>
            <w:pPr>
              <w:pStyle w:val="BodyText"/>
              <w:rPr>
                <w:rFonts w:ascii="airal" w:hAnsi="airal"/>
                <w:sz w:val="18"/>
                <w:szCs w:val="18"/>
              </w:rPr>
            </w:pPr>
            <w:r>
              <w:rPr>
                <w:rFonts w:ascii="airal" w:hAnsi="airal"/>
                <w:sz w:val="18"/>
                <w:szCs w:val="18"/>
              </w:rPr>
              <w:t>Ces éléments permettent de mieux comprendre la structure de la base de données et les relations entre les différentes tables.</w:t>
            </w:r>
          </w:p>
          <w:p>
            <w:pPr>
              <w:pStyle w:val="BodyText"/>
              <w:rPr>
                <w:rFonts w:ascii="airal" w:hAnsi="airal"/>
                <w:sz w:val="18"/>
                <w:szCs w:val="18"/>
              </w:rPr>
            </w:pPr>
            <w:r>
              <w:rPr>
                <w:rFonts w:ascii="airal" w:hAnsi="airal"/>
                <w:sz w:val="18"/>
                <w:szCs w:val="18"/>
              </w:rPr>
            </w:r>
          </w:p>
          <w:p>
            <w:pPr>
              <w:pStyle w:val="BodyText"/>
              <w:rPr>
                <w:rFonts w:ascii="airal" w:hAnsi="airal"/>
                <w:sz w:val="18"/>
                <w:szCs w:val="18"/>
              </w:rPr>
            </w:pPr>
            <w:r>
              <w:rPr>
                <w:rFonts w:ascii="airal" w:hAnsi="airal"/>
                <w:sz w:val="18"/>
                <w:szCs w:val="1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27775" cy="39985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27775" cy="3998595"/>
                          </a:xfrm>
                          <a:prstGeom prst="rect">
                            <a:avLst/>
                          </a:prstGeom>
                        </pic:spPr>
                      </pic:pic>
                    </a:graphicData>
                  </a:graphic>
                </wp:anchor>
              </w:drawing>
            </w:r>
          </w:p>
          <w:p>
            <w:pPr>
              <w:pStyle w:val="BodyText"/>
              <w:spacing w:before="0" w:after="140"/>
              <w:rPr>
                <w:rFonts w:ascii="airal" w:hAnsi="airal"/>
                <w:sz w:val="18"/>
                <w:szCs w:val="18"/>
              </w:rPr>
            </w:pPr>
            <w:r>
              <w:rPr>
                <w:rFonts w:ascii="airal" w:hAnsi="airal"/>
                <w:sz w:val="18"/>
                <w:szCs w:val="18"/>
              </w:rPr>
            </w:r>
          </w:p>
        </w:tc>
      </w:tr>
      <w:tr>
        <w:trPr>
          <w:trHeight w:val="2276" w:hRule="atLeast"/>
          <w:cantSplit w:val="true"/>
        </w:trPr>
        <w:tc>
          <w:tcPr>
            <w:tcW w:w="9975" w:type="dxa"/>
            <w:tcBorders>
              <w:left w:val="single" w:sz="4" w:space="0" w:color="000000"/>
              <w:bottom w:val="single" w:sz="4" w:space="0" w:color="000000"/>
              <w:right w:val="single" w:sz="4" w:space="0" w:color="000000"/>
            </w:tcBorders>
            <w:vAlign w:val="center"/>
          </w:tcPr>
          <w:p>
            <w:pPr>
              <w:pStyle w:val="Normal"/>
              <w:snapToGrid w:val="false"/>
              <w:spacing w:lineRule="auto" w:line="276"/>
              <w:rPr>
                <w:sz w:val="24"/>
                <w:szCs w:val="24"/>
              </w:rPr>
            </w:pPr>
            <w:r>
              <w:rPr>
                <w:sz w:val="24"/>
                <w:szCs w:val="24"/>
              </w:rPr>
              <w:drawing>
                <wp:anchor behindDoc="0" distT="0" distB="0" distL="0" distR="0" simplePos="0" locked="0" layoutInCell="0" allowOverlap="1" relativeHeight="2">
                  <wp:simplePos x="0" y="0"/>
                  <wp:positionH relativeFrom="column">
                    <wp:posOffset>146685</wp:posOffset>
                  </wp:positionH>
                  <wp:positionV relativeFrom="paragraph">
                    <wp:posOffset>172085</wp:posOffset>
                  </wp:positionV>
                  <wp:extent cx="5998845" cy="38004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98845" cy="3800475"/>
                          </a:xfrm>
                          <a:prstGeom prst="rect">
                            <a:avLst/>
                          </a:prstGeom>
                        </pic:spPr>
                      </pic:pic>
                    </a:graphicData>
                  </a:graphic>
                </wp:anchor>
              </w:drawing>
            </w:r>
          </w:p>
        </w:tc>
      </w:tr>
    </w:tbl>
    <w:p>
      <w:pPr>
        <w:pStyle w:val="Normal"/>
        <w:suppressAutoHyphens w:val="false"/>
        <w:rPr>
          <w:rFonts w:ascii="Arial" w:hAnsi="Arial" w:cs="Arial"/>
          <w:b/>
          <w:bCs/>
          <w:sz w:val="22"/>
          <w:szCs w:val="22"/>
        </w:rPr>
      </w:pPr>
      <w:r>
        <w:rPr>
          <w:rFonts w:cs="Arial" w:ascii="Arial" w:hAnsi="Arial"/>
          <w:b/>
          <w:bCs/>
          <w:sz w:val="22"/>
          <w:szCs w:val="22"/>
        </w:rPr>
      </w:r>
    </w:p>
    <w:sectPr>
      <w:footnotePr>
        <w:numFmt w:val="decimal"/>
      </w:footnotePr>
      <w:type w:val="nextPage"/>
      <w:pgSz w:w="11906" w:h="16838"/>
      <w:pgMar w:left="1134" w:right="1134" w:gutter="0" w:header="0" w:top="851"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Calibri Light">
    <w:charset w:val="01"/>
    <w:family w:val="roman"/>
    <w:pitch w:val="variable"/>
  </w:font>
  <w:font w:name="Arial">
    <w:charset w:val="01"/>
    <w:family w:val="roman"/>
    <w:pitch w:val="variable"/>
  </w:font>
  <w:font w:name="Segoe U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airal">
    <w:charset w:val="01"/>
    <w:family w:val="roman"/>
    <w:pitch w:val="variable"/>
  </w:font>
  <w:font w:name="arial">
    <w:charset w:val="01"/>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rFonts w:ascii="Arial" w:hAnsi="Arial"/>
          <w:sz w:val="16"/>
          <w:szCs w:val="18"/>
        </w:rPr>
      </w:pPr>
      <w:r>
        <w:rPr>
          <w:rStyle w:val="Caractresdenotedebasdepage"/>
        </w:rPr>
        <w:footnoteRef/>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3">
    <w:p>
      <w:pPr>
        <w:pStyle w:val="FootnoteText"/>
        <w:rPr>
          <w:rFonts w:ascii="Arial" w:hAnsi="Arial" w:cs="Arial"/>
          <w:sz w:val="16"/>
          <w:szCs w:val="16"/>
        </w:rPr>
      </w:pPr>
      <w:r>
        <w:rPr>
          <w:rStyle w:val="Caractresdenotedebasdepage"/>
        </w:rPr>
        <w:footnoteRef/>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rFonts w:ascii="Arial" w:hAnsi="Arial"/>
          <w:sz w:val="18"/>
          <w:szCs w:val="22"/>
        </w:rPr>
      </w:pPr>
      <w:r>
        <w:rPr>
          <w:rStyle w:val="Caractresdenotedebasdepage"/>
        </w:rPr>
        <w:footnoteRef/>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5">
    <w:p>
      <w:pPr>
        <w:pStyle w:val="Normal"/>
        <w:suppressAutoHyphens w:val="false"/>
        <w:jc w:val="both"/>
        <w:rPr>
          <w:rFonts w:ascii="Arial" w:hAnsi="Arial"/>
          <w:sz w:val="18"/>
          <w:szCs w:val="22"/>
        </w:rPr>
      </w:pPr>
      <w:r>
        <w:rPr>
          <w:rStyle w:val="Caractresdenotedebasdepage"/>
        </w:rPr>
        <w:footnoteRef/>
      </w:r>
      <w:r>
        <w:rPr>
          <w:rFonts w:ascii="Arial" w:hAnsi="Arial"/>
          <w:sz w:val="16"/>
          <w:szCs w:val="22"/>
        </w:rPr>
        <w:t>Lien vers la documentationcomplète, précisant et décrivant, si cela n’a été fait au verso de la fiche, la réalisation professionnelle, par exemples service fourni par la réalisation, interfaces utilisateurs, description des classes ou de la base de données.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annotation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En-tteCar" w:customStyle="1">
    <w:name w:val="En-tête Car"/>
    <w:basedOn w:val="DefaultParagraphFont"/>
    <w:uiPriority w:val="99"/>
    <w:qFormat/>
    <w:rsid w:val="0044241e"/>
    <w:rPr>
      <w:rFonts w:ascii="Times" w:hAnsi="Times" w:eastAsia="Times" w:cs="Times"/>
      <w:lang w:eastAsia="ar-SA"/>
    </w:rPr>
  </w:style>
  <w:style w:type="character" w:styleId="PieddepageCar" w:customStyle="1">
    <w:name w:val="Pied de page Car"/>
    <w:basedOn w:val="DefaultParagraphFont"/>
    <w:uiPriority w:val="99"/>
    <w:qFormat/>
    <w:rsid w:val="0044241e"/>
    <w:rPr>
      <w:rFonts w:ascii="Times" w:hAnsi="Times" w:eastAsia="Times" w:cs="Times"/>
      <w:lang w:eastAsia="ar-SA"/>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Puces">
    <w:name w:val="Puces"/>
    <w:qFormat/>
    <w:rPr>
      <w:rFonts w:ascii="OpenSymbol" w:hAnsi="OpenSymbol" w:eastAsia="OpenSymbol" w:cs="OpenSymbol"/>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AnnotationText">
    <w:name w:val="Annotation Text"/>
    <w:basedOn w:val="Normal"/>
    <w:link w:val="CommentaireCar"/>
    <w:uiPriority w:val="99"/>
    <w:semiHidden/>
    <w:unhideWhenUsed/>
    <w:rsid w:val="00f341fd"/>
    <w:pPr/>
    <w:rPr>
      <w:sz w:val="20"/>
      <w:szCs w:val="20"/>
    </w:rPr>
  </w:style>
  <w:style w:type="paragraph" w:styleId="annotationsubject">
    <w:name w:val="annotation subject"/>
    <w:basedOn w:val="AnnotationText"/>
    <w:next w:val="AnnotationText"/>
    <w:link w:val="ObjetducommentaireCar"/>
    <w:uiPriority w:val="99"/>
    <w:semiHidden/>
    <w:unhideWhenUsed/>
    <w:qFormat/>
    <w:rsid w:val="00f341fd"/>
    <w:pPr/>
    <w:rPr>
      <w:b/>
      <w:bCs/>
    </w:rPr>
  </w:style>
  <w:style w:type="paragraph" w:styleId="Revision">
    <w:name w:val="Revision"/>
    <w:uiPriority w:val="99"/>
    <w:semiHidden/>
    <w:qFormat/>
    <w:rsid w:val="00ce36f3"/>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44241e"/>
    <w:pPr>
      <w:tabs>
        <w:tab w:val="clear" w:pos="709"/>
        <w:tab w:val="center" w:pos="4536" w:leader="none"/>
        <w:tab w:val="right" w:pos="9072" w:leader="none"/>
      </w:tabs>
    </w:pPr>
    <w:rPr/>
  </w:style>
  <w:style w:type="paragraph" w:styleId="Footer">
    <w:name w:val="Footer"/>
    <w:basedOn w:val="Normal"/>
    <w:link w:val="PieddepageCar"/>
    <w:uiPriority w:val="99"/>
    <w:unhideWhenUsed/>
    <w:rsid w:val="0044241e"/>
    <w:pPr>
      <w:tabs>
        <w:tab w:val="clear" w:pos="709"/>
        <w:tab w:val="center" w:pos="4536" w:leader="none"/>
        <w:tab w:val="right" w:pos="9072" w:leader="none"/>
      </w:tabs>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arial">
    <w:name w:val="arial"/>
    <w:basedOn w:val="BodyText"/>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Application>LibreOffice/24.2.7.2$Linux_X86_64 LibreOffice_project/420$Build-2</Application>
  <AppVersion>15.0000</AppVersion>
  <Pages>7</Pages>
  <Words>1260</Words>
  <Characters>7079</Characters>
  <CharactersWithSpaces>8166</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2026-03-11T13:33:00Z</dcterms:created>
  <dc:creator>Olivier Mondet</dc:creator>
  <dc:description/>
  <dc:language>fr-FR</dc:language>
  <cp:lastModifiedBy/>
  <cp:lastPrinted>2021-10-24T08:53:00Z</cp:lastPrinted>
  <dcterms:modified xsi:type="dcterms:W3CDTF">2026-03-24T22:11:55Z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