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sz w:val="28"/>
          <w:szCs w:val="28"/>
        </w:rPr>
      </w:pPr>
      <w:bookmarkStart w:colFirst="0" w:colLast="0" w:name="_htt0hlodhw3j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980"/>
        <w:tblGridChange w:id="0">
          <w:tblGrid>
            <w:gridCol w:w="4785"/>
            <w:gridCol w:w="49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Solicitud de Modificación (MR)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Identificador del MR: </w:t>
            </w:r>
            <w:r w:rsidDel="00000000" w:rsidR="00000000" w:rsidRPr="00000000">
              <w:rPr>
                <w:rtl w:val="0"/>
              </w:rPr>
              <w:t xml:space="preserve">E1_21012023_1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Fecha de Solicitud: </w:t>
            </w:r>
            <w:r w:rsidDel="00000000" w:rsidR="00000000" w:rsidRPr="00000000">
              <w:rPr>
                <w:rtl w:val="0"/>
              </w:rPr>
              <w:t xml:space="preserve">21/01/2023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Solicitante: </w:t>
            </w:r>
            <w:r w:rsidDel="00000000" w:rsidR="00000000" w:rsidRPr="00000000">
              <w:rPr>
                <w:rtl w:val="0"/>
              </w:rPr>
              <w:t xml:space="preserve">Carlos Daniel Morales Reinisch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Sistema: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E-Commerce VetPet,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 del cambio: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módulo E-Commerce función login, el sistema debería permitir iniciar sesión con el plugin de google, estos datos deberían guardarse en la base de datos del sistema VetPet lo cual no hace.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método se conecta con google para iniciar sesión y si permite ingresar la cuenta de gmail pero no guarda estos datos en la base de datos VetPet, así que en el sistema no se ve reflejado el inicio de sesión.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la modificación guarde estos datos y haya una conexión directa de la API de google con la base de datos.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 de Mantenimiento: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Responsables del mantenimiento: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 opción: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Estado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del MR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Resultados del análisis: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Aprobado por: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Pablo Rosas Marín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