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B3BA9" w14:textId="77777777" w:rsidR="002423BD" w:rsidRDefault="0033183E">
      <w:pPr>
        <w:jc w:val="center"/>
        <w:rPr>
          <w:rFonts w:hint="eastAsia"/>
        </w:rPr>
      </w:pPr>
      <w:r>
        <w:rPr>
          <w:b/>
          <w:color w:val="1D2C3E"/>
          <w:sz w:val="40"/>
        </w:rPr>
        <w:t>BRICKFALL</w:t>
      </w:r>
    </w:p>
    <w:p w14:paraId="1CBCA634" w14:textId="77777777" w:rsidR="002423BD" w:rsidRDefault="0033183E">
      <w:pPr>
        <w:jc w:val="center"/>
        <w:rPr>
          <w:rFonts w:hint="eastAsia"/>
        </w:rPr>
      </w:pPr>
      <w:r>
        <w:t>Spēles dizaina apraksts · PB2 prakse · P25-2</w:t>
      </w:r>
    </w:p>
    <w:p w14:paraId="0C40CA46" w14:textId="77777777" w:rsidR="002423BD" w:rsidRDefault="0033183E">
      <w:pPr>
        <w:jc w:val="center"/>
        <w:rPr>
          <w:rFonts w:hint="eastAsia"/>
        </w:rPr>
      </w:pPr>
      <w:r>
        <w:rPr>
          <w:i/>
        </w:rPr>
        <w:t>Maksims Kožans</w:t>
      </w:r>
    </w:p>
    <w:p w14:paraId="2C9C8771" w14:textId="77777777" w:rsidR="002423BD" w:rsidRPr="0033183E" w:rsidRDefault="0033183E">
      <w:pPr>
        <w:spacing w:before="100" w:after="20"/>
        <w:rPr>
          <w:rFonts w:hint="eastAsia"/>
          <w:color w:val="000000" w:themeColor="text1"/>
        </w:rPr>
      </w:pPr>
      <w:r w:rsidRPr="0033183E">
        <w:rPr>
          <w:b/>
          <w:color w:val="000000" w:themeColor="text1"/>
          <w:sz w:val="21"/>
        </w:rPr>
        <w:t>1. Nosaukums un žanrs</w:t>
      </w:r>
    </w:p>
    <w:p w14:paraId="0C04D3BE" w14:textId="77777777" w:rsidR="002423BD" w:rsidRPr="0033183E" w:rsidRDefault="0033183E">
      <w:pPr>
        <w:spacing w:after="20"/>
        <w:ind w:left="113"/>
        <w:rPr>
          <w:rFonts w:hint="eastAsia"/>
          <w:color w:val="000000" w:themeColor="text1"/>
        </w:rPr>
      </w:pPr>
      <w:r w:rsidRPr="0033183E">
        <w:rPr>
          <w:color w:val="000000" w:themeColor="text1"/>
        </w:rPr>
        <w:t>Brickfall — Breakout žanra 2D arkādes spēle.</w:t>
      </w:r>
    </w:p>
    <w:p w14:paraId="303BE3C3" w14:textId="77777777" w:rsidR="002423BD" w:rsidRPr="0033183E" w:rsidRDefault="0033183E">
      <w:pPr>
        <w:spacing w:before="100" w:after="20"/>
        <w:rPr>
          <w:rFonts w:hint="eastAsia"/>
          <w:color w:val="000000" w:themeColor="text1"/>
        </w:rPr>
      </w:pPr>
      <w:r w:rsidRPr="0033183E">
        <w:rPr>
          <w:b/>
          <w:color w:val="000000" w:themeColor="text1"/>
          <w:sz w:val="21"/>
        </w:rPr>
        <w:t>2. Mērķis</w:t>
      </w:r>
    </w:p>
    <w:p w14:paraId="049D6B1D" w14:textId="77777777" w:rsidR="002423BD" w:rsidRPr="0033183E" w:rsidRDefault="0033183E">
      <w:pPr>
        <w:spacing w:after="20"/>
        <w:ind w:left="113"/>
        <w:rPr>
          <w:rFonts w:hint="eastAsia"/>
          <w:color w:val="000000" w:themeColor="text1"/>
        </w:rPr>
      </w:pPr>
      <w:r w:rsidRPr="0033183E">
        <w:rPr>
          <w:color w:val="000000" w:themeColor="text1"/>
        </w:rPr>
        <w:t xml:space="preserve">Ar bumbiņu iznīcināt visus ķieģeļus un pabeigt trīs līmeņus. Ja spēlētājs zaudē visas trīs </w:t>
      </w:r>
      <w:r w:rsidRPr="0033183E">
        <w:rPr>
          <w:color w:val="000000" w:themeColor="text1"/>
        </w:rPr>
        <w:t>dzīvības, spēle beidzas.</w:t>
      </w:r>
    </w:p>
    <w:p w14:paraId="2622DEA6" w14:textId="77777777" w:rsidR="002423BD" w:rsidRPr="0033183E" w:rsidRDefault="0033183E">
      <w:pPr>
        <w:spacing w:before="100" w:after="20"/>
        <w:rPr>
          <w:rFonts w:hint="eastAsia"/>
          <w:color w:val="000000" w:themeColor="text1"/>
        </w:rPr>
      </w:pPr>
      <w:r w:rsidRPr="0033183E">
        <w:rPr>
          <w:b/>
          <w:color w:val="000000" w:themeColor="text1"/>
          <w:sz w:val="21"/>
        </w:rPr>
        <w:t>3. Vadība</w:t>
      </w:r>
    </w:p>
    <w:p w14:paraId="22C4591A" w14:textId="77777777" w:rsidR="002423BD" w:rsidRPr="0033183E" w:rsidRDefault="0033183E">
      <w:pPr>
        <w:spacing w:after="20"/>
        <w:ind w:left="113"/>
        <w:rPr>
          <w:rFonts w:hint="eastAsia"/>
          <w:color w:val="000000" w:themeColor="text1"/>
        </w:rPr>
      </w:pPr>
      <w:r w:rsidRPr="0033183E">
        <w:rPr>
          <w:color w:val="000000" w:themeColor="text1"/>
        </w:rPr>
        <w:t>← / → — pārvietot platformu; P — pauze vai turpināt spēli; atstarpes taustiņš (Space) — palēnināt bumbiņu.</w:t>
      </w:r>
    </w:p>
    <w:p w14:paraId="619B0945" w14:textId="77777777" w:rsidR="002423BD" w:rsidRPr="0033183E" w:rsidRDefault="0033183E">
      <w:pPr>
        <w:spacing w:before="100" w:after="20"/>
        <w:rPr>
          <w:rFonts w:hint="eastAsia"/>
          <w:color w:val="000000" w:themeColor="text1"/>
        </w:rPr>
      </w:pPr>
      <w:r w:rsidRPr="0033183E">
        <w:rPr>
          <w:b/>
          <w:color w:val="000000" w:themeColor="text1"/>
          <w:sz w:val="21"/>
        </w:rPr>
        <w:t>4. Pamata cikls</w:t>
      </w:r>
    </w:p>
    <w:p w14:paraId="13BF7935" w14:textId="77777777" w:rsidR="002423BD" w:rsidRPr="0033183E" w:rsidRDefault="0033183E">
      <w:pPr>
        <w:spacing w:after="20"/>
        <w:ind w:left="113"/>
        <w:rPr>
          <w:rFonts w:hint="eastAsia"/>
          <w:color w:val="000000" w:themeColor="text1"/>
        </w:rPr>
      </w:pPr>
      <w:r w:rsidRPr="0033183E">
        <w:rPr>
          <w:color w:val="000000" w:themeColor="text1"/>
        </w:rPr>
        <w:t>Spēlētājs kustina platformu → atsit bumbiņu un iznīcina ķieģeļus → saņem punktus → nākamajos līmeņ</w:t>
      </w:r>
      <w:r w:rsidRPr="0033183E">
        <w:rPr>
          <w:color w:val="000000" w:themeColor="text1"/>
        </w:rPr>
        <w:t>os bumbiņa kustas ātrāk.</w:t>
      </w:r>
    </w:p>
    <w:p w14:paraId="33999144" w14:textId="77777777" w:rsidR="002423BD" w:rsidRPr="0033183E" w:rsidRDefault="0033183E">
      <w:pPr>
        <w:spacing w:before="100" w:after="20"/>
        <w:rPr>
          <w:rFonts w:hint="eastAsia"/>
          <w:color w:val="000000" w:themeColor="text1"/>
        </w:rPr>
      </w:pPr>
      <w:r w:rsidRPr="0033183E">
        <w:rPr>
          <w:b/>
          <w:color w:val="000000" w:themeColor="text1"/>
          <w:sz w:val="21"/>
        </w:rPr>
        <w:t>5. Divas unikālās mehānikas</w:t>
      </w:r>
    </w:p>
    <w:p w14:paraId="25669B39" w14:textId="77777777" w:rsidR="002423BD" w:rsidRPr="0033183E" w:rsidRDefault="0033183E">
      <w:pPr>
        <w:spacing w:after="20"/>
        <w:ind w:left="113"/>
        <w:rPr>
          <w:rFonts w:hint="eastAsia"/>
          <w:color w:val="000000" w:themeColor="text1"/>
        </w:rPr>
      </w:pPr>
      <w:r w:rsidRPr="0033183E">
        <w:rPr>
          <w:color w:val="000000" w:themeColor="text1"/>
        </w:rPr>
        <w:t>Pēc katriem pieciem iznīcinātiem ķieģeļiem platforma uz trim sekundēm kļūst šaurāka.</w:t>
      </w:r>
    </w:p>
    <w:p w14:paraId="6C5D920D" w14:textId="77777777" w:rsidR="002423BD" w:rsidRPr="0033183E" w:rsidRDefault="0033183E">
      <w:pPr>
        <w:spacing w:after="20"/>
        <w:ind w:left="113"/>
        <w:rPr>
          <w:rFonts w:hint="eastAsia"/>
          <w:color w:val="000000" w:themeColor="text1"/>
        </w:rPr>
      </w:pPr>
      <w:r w:rsidRPr="0033183E">
        <w:rPr>
          <w:color w:val="000000" w:themeColor="text1"/>
        </w:rPr>
        <w:t>Vienu reizi katrā līmenī spēlētājs var uz trim sekundēm palēnināt bumbiņu.</w:t>
      </w:r>
    </w:p>
    <w:p w14:paraId="5CB8ED57" w14:textId="77777777" w:rsidR="002423BD" w:rsidRPr="0033183E" w:rsidRDefault="0033183E">
      <w:pPr>
        <w:spacing w:before="100" w:after="20"/>
        <w:rPr>
          <w:rFonts w:hint="eastAsia"/>
          <w:color w:val="000000" w:themeColor="text1"/>
        </w:rPr>
      </w:pPr>
      <w:r w:rsidRPr="0033183E">
        <w:rPr>
          <w:b/>
          <w:color w:val="000000" w:themeColor="text1"/>
          <w:sz w:val="21"/>
        </w:rPr>
        <w:t>6. Līmeņi</w:t>
      </w:r>
    </w:p>
    <w:p w14:paraId="3D75FCBF" w14:textId="77777777" w:rsidR="002423BD" w:rsidRPr="0033183E" w:rsidRDefault="0033183E">
      <w:pPr>
        <w:spacing w:after="20"/>
        <w:ind w:left="113"/>
        <w:rPr>
          <w:rFonts w:hint="eastAsia"/>
          <w:color w:val="000000" w:themeColor="text1"/>
        </w:rPr>
      </w:pPr>
      <w:r w:rsidRPr="0033183E">
        <w:rPr>
          <w:color w:val="000000" w:themeColor="text1"/>
        </w:rPr>
        <w:t>Trīs līmeņi; katrā nākamajā līmen</w:t>
      </w:r>
      <w:r w:rsidRPr="0033183E">
        <w:rPr>
          <w:color w:val="000000" w:themeColor="text1"/>
        </w:rPr>
        <w:t>ī palielinās bumbiņas ātrums.</w:t>
      </w:r>
    </w:p>
    <w:p w14:paraId="726DF291" w14:textId="77777777" w:rsidR="002423BD" w:rsidRPr="0033183E" w:rsidRDefault="0033183E">
      <w:pPr>
        <w:spacing w:before="100" w:after="20"/>
        <w:rPr>
          <w:rFonts w:hint="eastAsia"/>
          <w:color w:val="000000" w:themeColor="text1"/>
        </w:rPr>
      </w:pPr>
      <w:r w:rsidRPr="0033183E">
        <w:rPr>
          <w:b/>
          <w:color w:val="000000" w:themeColor="text1"/>
          <w:sz w:val="21"/>
        </w:rPr>
        <w:t>7. Punktu sistēma</w:t>
      </w:r>
    </w:p>
    <w:p w14:paraId="7EFF93F1" w14:textId="77777777" w:rsidR="002423BD" w:rsidRPr="0033183E" w:rsidRDefault="0033183E">
      <w:pPr>
        <w:spacing w:after="20"/>
        <w:ind w:left="113"/>
        <w:rPr>
          <w:rFonts w:hint="eastAsia"/>
          <w:color w:val="000000" w:themeColor="text1"/>
        </w:rPr>
      </w:pPr>
      <w:r w:rsidRPr="0033183E">
        <w:rPr>
          <w:color w:val="000000" w:themeColor="text1"/>
        </w:rPr>
        <w:t>Par katru iznīcinātu ķieģeli piešķir 10 punktus. Kopējais rezultāts ir redzams spēles ekrānā.</w:t>
      </w:r>
    </w:p>
    <w:p w14:paraId="2DDB7AB7" w14:textId="77777777" w:rsidR="002423BD" w:rsidRPr="0033183E" w:rsidRDefault="0033183E">
      <w:pPr>
        <w:spacing w:before="100" w:after="20"/>
        <w:rPr>
          <w:rFonts w:hint="eastAsia"/>
          <w:color w:val="000000" w:themeColor="text1"/>
        </w:rPr>
      </w:pPr>
      <w:r w:rsidRPr="0033183E">
        <w:rPr>
          <w:b/>
          <w:color w:val="000000" w:themeColor="text1"/>
          <w:sz w:val="21"/>
        </w:rPr>
        <w:t>8. Saglabāšana un ielāde</w:t>
      </w:r>
    </w:p>
    <w:p w14:paraId="57FF8330" w14:textId="77777777" w:rsidR="002423BD" w:rsidRPr="0033183E" w:rsidRDefault="0033183E">
      <w:pPr>
        <w:spacing w:after="20"/>
        <w:ind w:left="113"/>
        <w:rPr>
          <w:rFonts w:hint="eastAsia"/>
          <w:color w:val="000000" w:themeColor="text1"/>
        </w:rPr>
      </w:pPr>
      <w:r w:rsidRPr="0033183E">
        <w:rPr>
          <w:color w:val="000000" w:themeColor="text1"/>
        </w:rPr>
        <w:t xml:space="preserve">Spēlētājs reģistrējas un piesakās ar lietotājvārdu un paroli. Serverī saglabā rezultātus </w:t>
      </w:r>
      <w:r w:rsidRPr="0033183E">
        <w:rPr>
          <w:color w:val="000000" w:themeColor="text1"/>
        </w:rPr>
        <w:t>un spēles stāvokli (līmeni, punktus, dzīvības, ķieģeļus un bumbiņas/platformas pozīcijas); saglabāto spēli var ielādēt. Mājaslapā ir redzama līderu tabula.</w:t>
      </w:r>
    </w:p>
    <w:p w14:paraId="0058B7EF" w14:textId="77777777" w:rsidR="002423BD" w:rsidRPr="0033183E" w:rsidRDefault="0033183E">
      <w:pPr>
        <w:spacing w:before="160"/>
        <w:rPr>
          <w:rFonts w:hint="eastAsia"/>
          <w:color w:val="000000" w:themeColor="text1"/>
        </w:rPr>
      </w:pPr>
      <w:r w:rsidRPr="0033183E">
        <w:rPr>
          <w:b/>
          <w:color w:val="000000" w:themeColor="text1"/>
        </w:rPr>
        <w:t xml:space="preserve">Ekrāna skice: </w:t>
      </w:r>
      <w:r w:rsidRPr="0033183E">
        <w:rPr>
          <w:color w:val="000000" w:themeColor="text1"/>
        </w:rPr>
        <w:t>spēles ekrāna zīmējums pievienots repozitorijā: docs/skice.png (prasīts uz papīra zīmē</w:t>
      </w:r>
      <w:r w:rsidRPr="0033183E">
        <w:rPr>
          <w:color w:val="000000" w:themeColor="text1"/>
        </w:rPr>
        <w:t>ts un nofotografēts).</w:t>
      </w:r>
    </w:p>
    <w:sectPr w:rsidR="002423BD" w:rsidRPr="0033183E" w:rsidSect="00034616">
      <w:pgSz w:w="12240" w:h="15840"/>
      <w:pgMar w:top="964" w:right="1191" w:bottom="85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3BD"/>
    <w:rsid w:val="0029639D"/>
    <w:rsid w:val="00326F90"/>
    <w:rsid w:val="003318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EB0EC05"/>
  <w14:defaultImageDpi w14:val="300"/>
  <w15:docId w15:val="{08363142-474D-4E60-8B64-39885511C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817</Words>
  <Characters>467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Maksims Kožans</dc:creator>
  <cp:keywords/>
  <dc:description>generated by python-docx</dc:description>
  <cp:lastModifiedBy>Maksims Kožans</cp:lastModifiedBy>
  <cp:revision>2</cp:revision>
  <dcterms:created xsi:type="dcterms:W3CDTF">2013-12-23T23:15:00Z</dcterms:created>
  <dcterms:modified xsi:type="dcterms:W3CDTF">2026-10-13T06:04:00Z</dcterms:modified>
  <cp:category/>
</cp:coreProperties>
</file>