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rFonts w:ascii="Times New Roman" w:hAnsi="Times New Roman" w:eastAsia="Times New Roman" w:cs="Times New Roman"/>
          <w:sz w:val="24"/>
          <w:szCs w:val="24"/>
        </w:rPr>
      </w:pPr>
      <w:r>
        <w:drawing>
          <wp:anchor distT="0" distB="0" distL="114300" distR="114300" simplePos="0" relativeHeight="6" behindDoc="0" locked="0" layoutInCell="0" allowOverlap="1">
            <wp:simplePos x="0" y="0"/>
            <wp:positionH relativeFrom="column">
              <wp:posOffset>-309245</wp:posOffset>
            </wp:positionH>
            <wp:positionV relativeFrom="paragraph">
              <wp:posOffset>635</wp:posOffset>
            </wp:positionV>
            <wp:extent cx="1357630" cy="664845"/>
            <wp:effectExtent l="0" t="0" r="0" b="0"/>
            <wp:wrapSquare wrapText="bothSides"/>
            <wp:docPr id="1" name="image1.jpg" descr="C.U.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C.U.A.M."/>
                    <pic:cNvPicPr>
                      <a:picLocks noChangeAspect="1" noChangeArrowheads="1"/>
                    </pic:cNvPicPr>
                  </pic:nvPicPr>
                  <pic:blipFill>
                    <a:blip r:embed="rId2"/>
                    <a:stretch>
                      <a:fillRect/>
                    </a:stretch>
                  </pic:blipFill>
                  <pic:spPr bwMode="auto">
                    <a:xfrm>
                      <a:off x="0" y="0"/>
                      <a:ext cx="1357630" cy="664845"/>
                    </a:xfrm>
                    <a:prstGeom prst="rect">
                      <a:avLst/>
                    </a:prstGeom>
                    <a:noFill/>
                  </pic:spPr>
                </pic:pic>
              </a:graphicData>
            </a:graphic>
          </wp:anchor>
        </w:drawing>
      </w:r>
      <w:r>
        <w:rPr>
          <w:rFonts w:eastAsia="Times New Roman" w:cs="Times New Roman" w:ascii="Times New Roman" w:hAnsi="Times New Roman"/>
          <w:sz w:val="24"/>
          <w:szCs w:val="24"/>
        </w:rPr>
        <w:t>República Bolivariana de Venezuela</w:t>
      </w:r>
    </w:p>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Colegio Universitario de Administración y Mercadeo</w:t>
      </w:r>
    </w:p>
    <w:p>
      <w:pPr>
        <w:pStyle w:val="normal1"/>
        <w:spacing w:lineRule="auto" w:line="360"/>
        <w:jc w:val="center"/>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CUAM</w:t>
      </w:r>
    </w:p>
    <w:p>
      <w:pPr>
        <w:pStyle w:val="normal1"/>
        <w:spacing w:lineRule="auto" w:line="360"/>
        <w:jc w:val="center"/>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Extensión: Caracas</w:t>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Trabajo de Grado presentado como requisito parcial para optar al título de Técnico Superior Universitario Mención Informática".</w:t>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Autor: Lenin Alvarado </w:t>
      </w:r>
    </w:p>
    <w:p>
      <w:pPr>
        <w:pStyle w:val="normal1"/>
        <w:spacing w:lineRule="auto" w:line="360"/>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C.I: 30260365</w:t>
      </w:r>
    </w:p>
    <w:p>
      <w:pPr>
        <w:pStyle w:val="normal1"/>
        <w:spacing w:lineRule="auto" w:line="360"/>
        <w:jc w:val="end"/>
        <w:rPr/>
      </w:pPr>
      <w:r>
        <w:rPr>
          <w:rFonts w:eastAsia="Times New Roman" w:cs="Times New Roman" w:ascii="Times New Roman" w:hAnsi="Times New Roman"/>
          <w:sz w:val="24"/>
          <w:szCs w:val="24"/>
        </w:rPr>
        <w:t>Tutor: Msc LUIS GIRON</w:t>
      </w:r>
    </w:p>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Caracas, Mayo  2026</w:t>
      </w:r>
    </w:p>
    <w:p>
      <w:pPr>
        <w:pStyle w:val="normal1"/>
        <w:spacing w:lineRule="auto" w:line="360"/>
        <w:jc w:val="center"/>
        <w:rPr/>
      </w:pPr>
      <w:r>
        <w:drawing>
          <wp:anchor distT="0" distB="0" distL="0" distR="0" simplePos="0" relativeHeight="7" behindDoc="0" locked="0" layoutInCell="1" allowOverlap="1">
            <wp:simplePos x="0" y="0"/>
            <wp:positionH relativeFrom="column">
              <wp:posOffset>-647700</wp:posOffset>
            </wp:positionH>
            <wp:positionV relativeFrom="paragraph">
              <wp:posOffset>635</wp:posOffset>
            </wp:positionV>
            <wp:extent cx="1357630" cy="664845"/>
            <wp:effectExtent l="0" t="0" r="0" b="0"/>
            <wp:wrapNone/>
            <wp:docPr id="2" name="Image2" descr="C.U.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A.M."/>
                    <pic:cNvPicPr>
                      <a:picLocks noChangeAspect="1" noChangeArrowheads="1"/>
                    </pic:cNvPicPr>
                  </pic:nvPicPr>
                  <pic:blipFill>
                    <a:blip r:embed="rId3"/>
                    <a:stretch>
                      <a:fillRect/>
                    </a:stretch>
                  </pic:blipFill>
                  <pic:spPr bwMode="auto">
                    <a:xfrm>
                      <a:off x="0" y="0"/>
                      <a:ext cx="1357630" cy="664845"/>
                    </a:xfrm>
                    <a:prstGeom prst="rect">
                      <a:avLst/>
                    </a:prstGeom>
                    <a:noFill/>
                  </pic:spPr>
                </pic:pic>
              </a:graphicData>
            </a:graphic>
          </wp:anchor>
        </w:drawing>
      </w:r>
      <w:r>
        <w:rPr>
          <w:rFonts w:eastAsia="Times New Roman" w:cs="Times New Roman" w:ascii="Times New Roman" w:hAnsi="Times New Roman"/>
          <w:sz w:val="24"/>
          <w:szCs w:val="24"/>
        </w:rPr>
        <w:t>República Bolivariana de Venezuela</w:t>
      </w:r>
    </w:p>
    <w:p>
      <w:pPr>
        <w:pStyle w:val="normal1"/>
        <w:spacing w:lineRule="auto" w:line="360"/>
        <w:jc w:val="center"/>
        <w:rPr/>
      </w:pPr>
      <w:r>
        <w:rPr>
          <w:rFonts w:eastAsia="Times New Roman" w:cs="Times New Roman" w:ascii="Times New Roman" w:hAnsi="Times New Roman"/>
          <w:sz w:val="24"/>
          <w:szCs w:val="24"/>
        </w:rPr>
        <w:t>Colegio Universitario de Administración y Mercadeo</w:t>
      </w:r>
    </w:p>
    <w:p>
      <w:pPr>
        <w:pStyle w:val="normal1"/>
        <w:spacing w:lineRule="auto" w:line="360"/>
        <w:jc w:val="center"/>
        <w:rPr/>
      </w:pPr>
      <w:r>
        <w:rPr>
          <w:rFonts w:eastAsia="Times New Roman" w:cs="Times New Roman" w:ascii="Times New Roman" w:hAnsi="Times New Roman"/>
          <w:sz w:val="24"/>
          <w:szCs w:val="24"/>
        </w:rPr>
        <w:t>CUAM</w:t>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APROBACIÓN DEL TUTOR</w:t>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ind w:firstLine="720"/>
        <w:rPr/>
      </w:pPr>
      <w:r>
        <w:rPr>
          <w:rFonts w:eastAsia="Times New Roman" w:cs="Times New Roman" w:ascii="Times New Roman" w:hAnsi="Times New Roman"/>
          <w:sz w:val="24"/>
          <w:szCs w:val="24"/>
        </w:rPr>
        <w:t>Bajo mi responsabilidad como Tutor del Trabajo de Grado desarrollado por el bachiller Lenin Alvarado, para la obtención del Título de Técnico Superior Universitario en la especialidad de Informática, certifico que la presente investigación cumple con las exigencias y méritos académicos necesarios para proceder a su exposición pública y posterior calificación por el jurado evaluador asignado.</w:t>
      </w:r>
    </w:p>
    <w:p>
      <w:pPr>
        <w:pStyle w:val="normal1"/>
        <w:spacing w:lineRule="auto" w:line="360"/>
        <w:rPr/>
      </w:pPr>
      <w:r>
        <w:rPr>
          <w:rFonts w:eastAsia="Times New Roman" w:cs="Times New Roman" w:ascii="Times New Roman" w:hAnsi="Times New Roman"/>
          <w:sz w:val="24"/>
          <w:szCs w:val="24"/>
        </w:rPr>
        <w:t>Caracas, a los _____ días del mes de ____________ de 2026.</w:t>
      </w:r>
    </w:p>
    <w:p>
      <w:pPr>
        <w:pStyle w:val="normal1"/>
        <w:spacing w:lineRule="auto" w:line="360"/>
        <w:rPr/>
      </w:pPr>
      <w:r>
        <w:rPr>
          <w:rFonts w:eastAsia="Times New Roman" w:cs="Times New Roman" w:ascii="Times New Roman" w:hAnsi="Times New Roman"/>
          <w:sz w:val="24"/>
          <w:szCs w:val="24"/>
        </w:rPr>
        <w:t>___________________________</w:t>
      </w:r>
    </w:p>
    <w:p>
      <w:pPr>
        <w:pStyle w:val="normal1"/>
        <w:spacing w:lineRule="auto" w:line="360"/>
        <w:rPr/>
      </w:pPr>
      <w:r>
        <w:rPr>
          <w:rFonts w:eastAsia="Times New Roman" w:cs="Times New Roman" w:ascii="Times New Roman" w:hAnsi="Times New Roman"/>
          <w:sz w:val="24"/>
          <w:szCs w:val="24"/>
        </w:rPr>
        <w:t>Prof. Msc LUIS GIRON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C.I. </w:t>
      </w:r>
      <w:hyperlink r:id="rId4">
        <w:r>
          <w:rPr>
            <w:rStyle w:val="Style3"/>
            <w:rFonts w:eastAsia="Times New Roman" w:cs="Times New Roman" w:ascii="Times New Roman" w:hAnsi="Times New Roman"/>
            <w:color w:val="1155CC"/>
            <w:sz w:val="24"/>
            <w:szCs w:val="24"/>
            <w:u w:val="single"/>
          </w:rPr>
          <w:t>V-____________</w:t>
        </w:r>
      </w:hyperlink>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center"/>
        <w:rPr/>
      </w:pPr>
      <w:r>
        <w:rPr>
          <w:rFonts w:eastAsia="Times New Roman" w:cs="Times New Roman" w:ascii="Times New Roman" w:hAnsi="Times New Roman"/>
          <w:b/>
          <w:bCs/>
          <w:sz w:val="24"/>
          <w:szCs w:val="24"/>
        </w:rPr>
        <w:t>DEDICATORIA</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Dedico este logro académico primordialmente al Creador, por representar la iluminación y orientación constante en cada fase de mi formación. A mis progenitores y familiares, cuyo respaldo moral e incondicional, templanza y fe inquebrantable en mis propósitos profesionales han sido el pilar fundamental para alcanzar el éxito en esta etapa universitaria.</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Lenin Alvarado</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pPr>
      <w:r>
        <w:rPr>
          <w:rFonts w:eastAsia="Times New Roman" w:cs="Times New Roman" w:ascii="Times New Roman" w:hAnsi="Times New Roman"/>
          <w:b/>
          <w:bCs/>
          <w:sz w:val="24"/>
          <w:szCs w:val="24"/>
        </w:rPr>
        <w:t>AGRADECIMIENTOS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Manifiesto mi gratitud más profunda hacia el Colegio Universitario de Administración y Mercadeo (CUAM), Extensión Caracas, por haberme brindado el acceso a una educación técnica de calidad, esencial para mi futuro laboral. Al docente Msc LUIS GIRON, cuya dedicación, observaciones críticas y guía metodológica fueron determinantes para la culminación de este trabajo. De igual forma, extiendo un reconocimiento especial a la organización Inversiones Más Por Tu Oro 17 C.A., por permitir el ingreso a su entorno operativo y suministrar los datos técnicos requeridos para la construcción y fundamentación del presente sistema de información.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pPr>
      <w:r>
        <w:rPr>
          <w:rFonts w:eastAsia="Times New Roman" w:cs="Times New Roman" w:ascii="Times New Roman" w:hAnsi="Times New Roman"/>
          <w:b/>
          <w:bCs/>
          <w:sz w:val="24"/>
          <w:szCs w:val="24"/>
        </w:rPr>
        <w:t>ÍNDICE GENERAL</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pp.</w:t>
      </w:r>
    </w:p>
    <w:p>
      <w:pPr>
        <w:pStyle w:val="normal1"/>
        <w:spacing w:lineRule="auto" w:line="360"/>
        <w:rPr/>
      </w:pPr>
      <w:r>
        <w:rPr>
          <w:rFonts w:eastAsia="Times New Roman" w:cs="Times New Roman" w:ascii="Times New Roman" w:hAnsi="Times New Roman"/>
          <w:sz w:val="24"/>
          <w:szCs w:val="24"/>
        </w:rPr>
        <w:t>LISTA DE CUADROS ...................................................   v</w:t>
      </w:r>
    </w:p>
    <w:p>
      <w:pPr>
        <w:pStyle w:val="normal1"/>
        <w:spacing w:lineRule="auto" w:line="360"/>
        <w:rPr/>
      </w:pPr>
      <w:r>
        <w:rPr>
          <w:rFonts w:eastAsia="Times New Roman" w:cs="Times New Roman" w:ascii="Times New Roman" w:hAnsi="Times New Roman"/>
          <w:sz w:val="24"/>
          <w:szCs w:val="24"/>
        </w:rPr>
        <w:t>LISTA DE GRÁFICOS ..................................................   vi</w:t>
      </w:r>
    </w:p>
    <w:p>
      <w:pPr>
        <w:pStyle w:val="normal1"/>
        <w:spacing w:lineRule="auto" w:line="360"/>
        <w:rPr/>
      </w:pPr>
      <w:r>
        <w:rPr>
          <w:rFonts w:eastAsia="Times New Roman" w:cs="Times New Roman" w:ascii="Times New Roman" w:hAnsi="Times New Roman"/>
          <w:sz w:val="24"/>
          <w:szCs w:val="24"/>
        </w:rPr>
        <w:t>RESUMEN ............................................................   vii</w:t>
      </w:r>
    </w:p>
    <w:p>
      <w:pPr>
        <w:pStyle w:val="normal1"/>
        <w:spacing w:lineRule="auto" w:line="360"/>
        <w:rPr/>
      </w:pPr>
      <w:r>
        <w:rPr>
          <w:rFonts w:eastAsia="Times New Roman" w:cs="Times New Roman" w:ascii="Times New Roman" w:hAnsi="Times New Roman"/>
          <w:sz w:val="24"/>
          <w:szCs w:val="24"/>
        </w:rPr>
        <w:t>INTRODUCCIÓN .......................................................    1</w:t>
      </w:r>
    </w:p>
    <w:p>
      <w:pPr>
        <w:pStyle w:val="normal1"/>
        <w:spacing w:lineRule="auto" w:line="360"/>
        <w:rPr/>
      </w:pPr>
      <w:r>
        <w:rPr>
          <w:rFonts w:eastAsia="Times New Roman" w:cs="Times New Roman" w:ascii="Times New Roman" w:hAnsi="Times New Roman"/>
          <w:sz w:val="24"/>
          <w:szCs w:val="24"/>
        </w:rPr>
        <w:t>CAPÍTULO</w:t>
      </w:r>
    </w:p>
    <w:p>
      <w:pPr>
        <w:pStyle w:val="normal1"/>
        <w:spacing w:lineRule="auto" w:line="360"/>
        <w:rPr/>
      </w:pPr>
      <w:r>
        <w:rPr>
          <w:rFonts w:eastAsia="Times New Roman" w:cs="Times New Roman" w:ascii="Times New Roman" w:hAnsi="Times New Roman"/>
          <w:sz w:val="24"/>
          <w:szCs w:val="24"/>
        </w:rPr>
        <w:t>I.  EL PROBLEMA</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Planteamiento del Problema .....................................   3</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Interrogantes de la Investigación ..............................   4</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Objetivos de la Investigación ..................................   4</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Objetivo General ...............................................   4</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Objetivos Específicos ..........................................   4</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Justificación de la Investigación ..............................   5</w:t>
      </w:r>
    </w:p>
    <w:p>
      <w:pPr>
        <w:pStyle w:val="normal1"/>
        <w:spacing w:lineRule="auto" w:line="360"/>
        <w:rPr/>
      </w:pPr>
      <w:r>
        <w:rPr>
          <w:rFonts w:eastAsia="Times New Roman" w:cs="Times New Roman" w:ascii="Times New Roman" w:hAnsi="Times New Roman"/>
          <w:sz w:val="24"/>
          <w:szCs w:val="24"/>
        </w:rPr>
        <w:t>II. MARCO TEÓRICO</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Antecedentes de la Investigación ...............................   6</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Bases Teóricas .................................................   7</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Bases Legales ..................................................   8</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Cuadro de Operacionalización de Variables ......................   9</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Sistema de Variables ...........................................   10</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Definición de Términos Básicos .................................   10</w:t>
      </w:r>
    </w:p>
    <w:p>
      <w:pPr>
        <w:pStyle w:val="normal1"/>
        <w:spacing w:lineRule="auto" w:line="360"/>
        <w:rPr/>
      </w:pPr>
      <w:r>
        <w:rPr>
          <w:rFonts w:eastAsia="Times New Roman" w:cs="Times New Roman" w:ascii="Times New Roman" w:hAnsi="Times New Roman"/>
          <w:sz w:val="24"/>
          <w:szCs w:val="24"/>
        </w:rPr>
        <w:t>III. MARCO METODOLÓGICO</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Tipo y Diseño de la Investigación ..............................   11</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Población y Muestra ............................................   12</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Técnicas de Recolección de Datos ...............................   12</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Instrumentos de Recolección de Datos ...........................   13</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Validez de los Instrumentos y Confiabilidad ....................   13</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Técnica de Análisis de Datos ...................................   14</w:t>
      </w:r>
    </w:p>
    <w:p>
      <w:pPr>
        <w:pStyle w:val="normal1"/>
        <w:spacing w:lineRule="auto" w:line="360"/>
        <w:rPr/>
      </w:pPr>
      <w:r>
        <w:rPr>
          <w:rFonts w:eastAsia="Times New Roman" w:cs="Times New Roman" w:ascii="Times New Roman" w:hAnsi="Times New Roman"/>
          <w:sz w:val="24"/>
          <w:szCs w:val="24"/>
        </w:rPr>
        <w:t>IV. ANÁLISIS E INTERPRETACIÓN DE LOS RESULTADOS ...................   xx</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Tabulación, Graficación y Análisis de los Resultados ...........   xx</w:t>
      </w:r>
    </w:p>
    <w:p>
      <w:pPr>
        <w:pStyle w:val="normal1"/>
        <w:spacing w:lineRule="auto" w:line="360"/>
        <w:rPr/>
      </w:pPr>
      <w:r>
        <w:rPr>
          <w:rFonts w:eastAsia="Times New Roman" w:cs="Times New Roman" w:ascii="Times New Roman" w:hAnsi="Times New Roman"/>
          <w:sz w:val="24"/>
          <w:szCs w:val="24"/>
        </w:rPr>
        <w:t>V.  CONCLUSIONES Y RECOMENDACIONES</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Conclusiones ...................................................   xx</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Recomendaciones ................................................   xx</w:t>
      </w:r>
    </w:p>
    <w:p>
      <w:pPr>
        <w:pStyle w:val="normal1"/>
        <w:spacing w:lineRule="auto" w:line="360"/>
        <w:rPr/>
      </w:pPr>
      <w:r>
        <w:rPr>
          <w:rFonts w:eastAsia="Times New Roman" w:cs="Times New Roman" w:ascii="Times New Roman" w:hAnsi="Times New Roman"/>
          <w:sz w:val="24"/>
          <w:szCs w:val="24"/>
        </w:rPr>
        <w:t>VI. LA PROPUESTA</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Presentación y Justificación ...................................   xx</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Objetivos de la Propuesta ......................................   xx</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Fundamentación y Factibilidad ..................................   xx</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Estructura y Desarrollo del Sistema ............................   xx</w:t>
      </w:r>
    </w:p>
    <w:p>
      <w:pPr>
        <w:pStyle w:val="normal1"/>
        <w:spacing w:lineRule="auto" w:line="360"/>
        <w:rPr/>
      </w:pPr>
      <w:r>
        <w:rPr>
          <w:rFonts w:eastAsia="Times New Roman" w:cs="Times New Roman" w:ascii="Times New Roman" w:hAnsi="Times New Roman"/>
          <w:sz w:val="24"/>
          <w:szCs w:val="24"/>
        </w:rPr>
        <w:t>REFERENCIAS ........................................................   xx</w:t>
      </w:r>
    </w:p>
    <w:p>
      <w:pPr>
        <w:pStyle w:val="normal1"/>
        <w:spacing w:lineRule="auto" w:line="360"/>
        <w:rPr/>
      </w:pPr>
      <w:r>
        <w:rPr>
          <w:rFonts w:eastAsia="Times New Roman" w:cs="Times New Roman" w:ascii="Times New Roman" w:hAnsi="Times New Roman"/>
          <w:sz w:val="24"/>
          <w:szCs w:val="24"/>
        </w:rPr>
        <w:t>ANEXOS .............................................................   15</w:t>
      </w:r>
    </w:p>
    <w:p>
      <w:pPr>
        <w:pStyle w:val="normal1"/>
        <w:spacing w:lineRule="auto" w:line="360"/>
        <w:rPr/>
      </w:pPr>
      <w:r>
        <w:rPr>
          <w:rFonts w:eastAsia="Times New Roman" w:cs="Times New Roman" w:ascii="Times New Roman" w:hAnsi="Times New Roman"/>
          <w:sz w:val="24"/>
          <w:szCs w:val="24"/>
        </w:rPr>
        <w:t>A. Instrumento de Recolección de los Datos (Cuestionario) ..........   16</w:t>
      </w:r>
    </w:p>
    <w:p>
      <w:pPr>
        <w:pStyle w:val="normal1"/>
        <w:spacing w:lineRule="auto" w:line="360"/>
        <w:rPr/>
      </w:pPr>
      <w:r>
        <w:rPr>
          <w:rFonts w:eastAsia="Times New Roman" w:cs="Times New Roman" w:ascii="Times New Roman" w:hAnsi="Times New Roman"/>
          <w:sz w:val="24"/>
          <w:szCs w:val="24"/>
        </w:rPr>
        <w:t>B. Matriz de Validación de Expertos ................................   17</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C. Tabulación de Datos y Cálculo de Confiabilidad KR-20 ............   xx</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start="2880"/>
        <w:jc w:val="start"/>
        <w:rPr/>
      </w:pPr>
      <w:r>
        <w:drawing>
          <wp:anchor distT="0" distB="0" distL="114300" distR="114300" simplePos="0" relativeHeight="8" behindDoc="0" locked="0" layoutInCell="0" allowOverlap="1">
            <wp:simplePos x="0" y="0"/>
            <wp:positionH relativeFrom="column">
              <wp:posOffset>0</wp:posOffset>
            </wp:positionH>
            <wp:positionV relativeFrom="paragraph">
              <wp:posOffset>635</wp:posOffset>
            </wp:positionV>
            <wp:extent cx="1357630" cy="664845"/>
            <wp:effectExtent l="0" t="0" r="0" b="0"/>
            <wp:wrapSquare wrapText="bothSides"/>
            <wp:docPr id="3" name="Image3" descr="C.U.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A.M."/>
                    <pic:cNvPicPr>
                      <a:picLocks noChangeAspect="1" noChangeArrowheads="1"/>
                    </pic:cNvPicPr>
                  </pic:nvPicPr>
                  <pic:blipFill>
                    <a:blip r:embed="rId5"/>
                    <a:stretch>
                      <a:fillRect/>
                    </a:stretch>
                  </pic:blipFill>
                  <pic:spPr bwMode="auto">
                    <a:xfrm>
                      <a:off x="0" y="0"/>
                      <a:ext cx="1357630" cy="664845"/>
                    </a:xfrm>
                    <a:prstGeom prst="rect">
                      <a:avLst/>
                    </a:prstGeom>
                    <a:noFill/>
                  </pic:spPr>
                </pic:pic>
              </a:graphicData>
            </a:graphic>
          </wp:anchor>
        </w:drawing>
      </w:r>
      <w:r>
        <w:rPr>
          <w:rFonts w:eastAsia="Times New Roman" w:cs="Times New Roman" w:ascii="Times New Roman" w:hAnsi="Times New Roman"/>
          <w:sz w:val="24"/>
          <w:szCs w:val="24"/>
        </w:rPr>
        <w:t>República Bolivariana de Venezuela</w:t>
      </w:r>
    </w:p>
    <w:p>
      <w:pPr>
        <w:pStyle w:val="normal1"/>
        <w:spacing w:lineRule="auto" w:line="240"/>
        <w:ind w:hanging="0" w:start="2880"/>
        <w:jc w:val="start"/>
        <w:rPr/>
      </w:pPr>
      <w:r>
        <w:rPr>
          <w:rFonts w:eastAsia="Times New Roman" w:cs="Times New Roman" w:ascii="Times New Roman" w:hAnsi="Times New Roman"/>
          <w:sz w:val="24"/>
          <w:szCs w:val="24"/>
        </w:rPr>
        <w:t>Colegio Universitario de Administración y Mercadeo</w:t>
      </w:r>
    </w:p>
    <w:p>
      <w:pPr>
        <w:pStyle w:val="normal1"/>
        <w:spacing w:lineRule="auto" w:line="240"/>
        <w:ind w:firstLine="720" w:start="720"/>
        <w:jc w:val="center"/>
        <w:rPr/>
      </w:pPr>
      <w:r>
        <w:rPr>
          <w:rFonts w:eastAsia="Times New Roman" w:cs="Times New Roman" w:ascii="Times New Roman" w:hAnsi="Times New Roman"/>
          <w:sz w:val="24"/>
          <w:szCs w:val="24"/>
        </w:rPr>
        <w:t>CUAM Extensión Caracas</w:t>
      </w:r>
    </w:p>
    <w:p>
      <w:pPr>
        <w:pStyle w:val="normal1"/>
        <w:spacing w:lineRule="auto" w:line="240"/>
        <w:rPr/>
      </w:pPr>
      <w:r>
        <w:rPr>
          <w:rFonts w:eastAsia="Times New Roman" w:cs="Times New Roman" w:ascii="Times New Roman" w:hAnsi="Times New Roman"/>
          <w:sz w:val="24"/>
          <w:szCs w:val="24"/>
        </w:rPr>
        <w:t>Línea Integradora: Sociedad, Educación, Gerencia, Bioética, Innovación Tecnológica y Gestión del Talento Humano.</w:t>
      </w:r>
    </w:p>
    <w:p>
      <w:pPr>
        <w:pStyle w:val="normal1"/>
        <w:spacing w:lineRule="auto" w:line="240"/>
        <w:rPr/>
      </w:pPr>
      <w:r>
        <w:rPr>
          <w:rFonts w:eastAsia="Times New Roman" w:cs="Times New Roman" w:ascii="Times New Roman" w:hAnsi="Times New Roman"/>
          <w:sz w:val="24"/>
          <w:szCs w:val="24"/>
        </w:rPr>
        <w:t>Área Estratégica: Ingeniería de Software.</w:t>
      </w:r>
    </w:p>
    <w:p>
      <w:pPr>
        <w:pStyle w:val="normal1"/>
        <w:spacing w:lineRule="auto" w:line="240"/>
        <w:rPr/>
      </w:pPr>
      <w:r>
        <w:rPr>
          <w:rFonts w:eastAsia="Times New Roman" w:cs="Times New Roman" w:ascii="Times New Roman" w:hAnsi="Times New Roman"/>
          <w:sz w:val="24"/>
          <w:szCs w:val="24"/>
        </w:rPr>
        <w:t>Mención: Informática.</w:t>
      </w:r>
    </w:p>
    <w:p>
      <w:pPr>
        <w:pStyle w:val="normal1"/>
        <w:spacing w:lineRule="auto" w:line="24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p>
    <w:p>
      <w:pPr>
        <w:pStyle w:val="normal1"/>
        <w:spacing w:lineRule="auto" w:line="240"/>
        <w:ind w:firstLine="720"/>
        <w:jc w:val="end"/>
        <w:rPr/>
      </w:pPr>
      <w:r>
        <w:rPr>
          <w:rFonts w:eastAsia="Times New Roman" w:cs="Times New Roman" w:ascii="Times New Roman" w:hAnsi="Times New Roman"/>
          <w:sz w:val="24"/>
          <w:szCs w:val="24"/>
        </w:rPr>
        <w:t>Autor: Lenin Alvarado</w:t>
      </w:r>
    </w:p>
    <w:p>
      <w:pPr>
        <w:pStyle w:val="normal1"/>
        <w:spacing w:lineRule="auto" w:line="240"/>
        <w:jc w:val="end"/>
        <w:rPr/>
      </w:pPr>
      <w:r>
        <w:rPr>
          <w:rFonts w:eastAsia="Times New Roman" w:cs="Times New Roman" w:ascii="Times New Roman" w:hAnsi="Times New Roman"/>
          <w:sz w:val="24"/>
          <w:szCs w:val="24"/>
        </w:rPr>
        <w:t>Tutor: Msc LUIS GIRON</w:t>
      </w:r>
    </w:p>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RESUMEN</w:t>
      </w:r>
    </w:p>
    <w:p>
      <w:pPr>
        <w:pStyle w:val="normal1"/>
        <w:spacing w:lineRule="auto" w:line="240"/>
        <w:jc w:val="both"/>
        <w:rPr/>
      </w:pPr>
      <w:r>
        <w:rPr>
          <w:rFonts w:eastAsia="Times New Roman" w:cs="Times New Roman" w:ascii="Times New Roman" w:hAnsi="Times New Roman"/>
        </w:rPr>
        <w:t xml:space="preserve"> </w:t>
      </w:r>
      <w:r>
        <w:rPr>
          <w:rFonts w:eastAsia="Times New Roman" w:cs="Times New Roman" w:ascii="Times New Roman" w:hAnsi="Times New Roman"/>
          <w:sz w:val="24"/>
          <w:szCs w:val="24"/>
        </w:rPr>
        <w:t>El propósito fundamental de esta investigación consistió en el desarrollo de una herramienta tecnológica orientada a la administración de existencias y supervisión de créditos sobre prendas en la entidad Inversiones Más Por Tu Oro 17 C.A., con el fin de subsanar las vulnerabilidades operacionales ocasionadas por el manejo fragmentado en archivos digitales rudimentarios. Metodológicamente, el estudio se rigió por un enfoque Descriptivo y Explicativo, bajo un esquema de Campo y la modalidad de Proyecto Factible. La unidad de análisis estuvo integrada por tres (3) colaboradores de las áreas administrativas y operativas, aplicándose un censo poblacional debido a la magnitud finita del grupo. Para el acopio de información, se recurrió a la Observación Directa y la técnica de Encuesta, apoyadas en una guía observacional y un instrumento de recolección de datos tipo cuestionario con reactivos cerrados. La validación del mismo se efectuó mediante el arbitraje de tres (3) expertos (uno en metodología, uno en informática y uno en el área de Administración/Gerencia), mientras que la consistencia interna se verificó a través del coeficiente Kuder-Richardson (KR-20), garantizando la fiabilidad para el modelado del software. El tratamiento de los hallazgos combinó el análisis cuantitativo por medio de estadística descriptiva con la interpretación lógica de los flujos de trabajo. Se concluye que el sistema propuesto centraliza el entorno operativo, agiliza los algoritmos de cálculo, optimiza la eficiencia administrativa y garantiza la protección de los activos de información ante posibles contingencias técnicas.</w:t>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Descriptores: Sistema de Información, Inventario, Préstamos Prendarios, Metales Preciosos.</w:t>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firstLine="720"/>
        <w:jc w:val="center"/>
        <w:rPr/>
      </w:pPr>
      <w:r>
        <w:rPr>
          <w:rFonts w:eastAsia="Times New Roman" w:cs="Times New Roman" w:ascii="Times New Roman" w:hAnsi="Times New Roman"/>
          <w:b/>
          <w:bCs/>
          <w:sz w:val="24"/>
          <w:szCs w:val="24"/>
        </w:rPr>
        <w:t>INTRODUCCIÓN</w:t>
      </w:r>
    </w:p>
    <w:p>
      <w:pPr>
        <w:pStyle w:val="normal1"/>
        <w:spacing w:lineRule="auto" w:line="360"/>
        <w:ind w:firstLine="720"/>
        <w:jc w:val="both"/>
        <w:rPr/>
      </w:pPr>
      <w:r>
        <w:rPr>
          <w:rFonts w:eastAsia="Times New Roman" w:cs="Times New Roman" w:ascii="Times New Roman" w:hAnsi="Times New Roman"/>
          <w:sz w:val="24"/>
          <w:szCs w:val="24"/>
        </w:rPr>
        <w:t>Dentro del entorno organizacional actual, la modernización de los flujos de trabajo y el tratamiento eficiente de los datos se erigen como pilares fundamentales para preservar la competitividad y solidez institucional. La transición de esquemas operativos manuales o herramientas de oficina convencionales hacia arquitecturas tecnológicas centralizadas obedece a la apremiante necesidad de optimizar el rendimiento corporativo y blindar la integridad de la información sensible. En sectores orientados a la fiscalización financiera y la custodia de activos, este avance técnico cobra una importancia estratégica debido a la naturaleza valiosa de los bienes bajo administración.</w:t>
      </w:r>
    </w:p>
    <w:p>
      <w:pPr>
        <w:pStyle w:val="normal1"/>
        <w:spacing w:lineRule="auto" w:line="360"/>
        <w:ind w:firstLine="720"/>
        <w:rPr/>
      </w:pPr>
      <w:r>
        <w:rPr>
          <w:rFonts w:eastAsia="Times New Roman" w:cs="Times New Roman" w:ascii="Times New Roman" w:hAnsi="Times New Roman"/>
          <w:sz w:val="24"/>
          <w:szCs w:val="24"/>
        </w:rPr>
        <w:t>La operatividad basada en el resguardo de existencias y la auditoría de instrumentos de crédito prendario representa la columna vertebral de las entidades de empeño. El manejo fragmentado de estos registros mediante archivos digitales independientes expone a las organizaciones a vulnerabilidades críticas, tales como la dilación en los tiempos de respuesta, la imposibilidad de consolidar datos para la toma de decisiones y la susceptibilidad ante fallos de integridad por sobreescritura. Bajo este escenario, el desarrollo de software especializado provee las bases lógicas para implementar herramientas que centralicen las operaciones, asegurando la trazabilidad absoluta de las transacciones y la protección de los activos informáticos.</w:t>
      </w:r>
    </w:p>
    <w:p>
      <w:pPr>
        <w:pStyle w:val="normal1"/>
        <w:spacing w:lineRule="auto" w:line="36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El presente estudio se orienta a proponer una solución tecnológica que subsane las deficiencias detectadas en la empresa Inversiones Más Por Tu Oro 17 C.A., en Caracas, donde la administración de adquisiciones de metales preciosos y la supervisión de empeños se rigen por metodologías rudimentarias. Desde la praxis, el proyecto se fundamenta en la centralización operativa para incrementar la eficiencia administrativa; en lo académico, constituye un ejercicio de aplicación técnica para</w:t>
      </w:r>
    </w:p>
    <w:p>
      <w:pPr>
        <w:pStyle w:val="normal1"/>
        <w:spacing w:lineRule="auto" w:line="360"/>
        <w:ind w:hanging="0" w:start="0"/>
        <w:rPr/>
      </w:pPr>
      <w:r>
        <w:rPr>
          <w:rFonts w:eastAsia="Times New Roman" w:cs="Times New Roman" w:ascii="Times New Roman" w:hAnsi="Times New Roman"/>
          <w:sz w:val="24"/>
          <w:szCs w:val="24"/>
        </w:rPr>
        <w:t>solventar problemas organizacionales reales, y en lo metodológico, establece un modelo sistémico replicable para instituciones con necesidades similares de control y seguridad financiera.</w:t>
      </w:r>
    </w:p>
    <w:p>
      <w:pPr>
        <w:pStyle w:val="normal1"/>
        <w:spacing w:lineRule="auto" w:line="360"/>
        <w:ind w:firstLine="720"/>
        <w:rPr/>
      </w:pPr>
      <w:r>
        <w:rPr>
          <w:rFonts w:eastAsia="Times New Roman" w:cs="Times New Roman" w:ascii="Times New Roman" w:hAnsi="Times New Roman"/>
          <w:sz w:val="24"/>
          <w:szCs w:val="24"/>
        </w:rPr>
        <w:t>Con el fin de estructurar de forma coherente la fundamentación y factibilidad del sistema, este Trabajo de Grado se articula a través de las siguientes secciones capitulares:</w:t>
      </w:r>
    </w:p>
    <w:p>
      <w:pPr>
        <w:pStyle w:val="normal1"/>
        <w:spacing w:lineRule="auto" w:line="360"/>
        <w:ind w:hanging="0" w:start="0"/>
        <w:rPr/>
      </w:pPr>
      <w:r>
        <w:rPr/>
        <w:t xml:space="preserve">          </w:t>
      </w:r>
      <w:r>
        <w:rPr>
          <w:rFonts w:eastAsia="Times New Roman" w:cs="Times New Roman" w:ascii="Times New Roman" w:hAnsi="Times New Roman"/>
          <w:sz w:val="24"/>
          <w:szCs w:val="24"/>
        </w:rPr>
        <w:t>Capítulo I: El Problema, sección que aborda el diagnóstico situacional de la entidad, los cuestionamientos de la investigación, el objetivo general y las metas específicas para la automatización, junto con la justificación técnica que sustenta la viabilidad del estudio.</w:t>
      </w:r>
    </w:p>
    <w:p>
      <w:pPr>
        <w:pStyle w:val="normal1"/>
        <w:spacing w:lineRule="auto" w:line="360"/>
        <w:ind w:firstLine="720"/>
        <w:rPr/>
      </w:pPr>
      <w:r>
        <w:rPr>
          <w:rFonts w:eastAsia="Times New Roman" w:cs="Times New Roman" w:ascii="Times New Roman" w:hAnsi="Times New Roman"/>
          <w:sz w:val="24"/>
          <w:szCs w:val="24"/>
        </w:rPr>
        <w:t>Capítulo II: Corresponde al Marco Teórico, donde se recopilan los antecedentes referenciales, los conceptos de ingeniería informática y gestión de inventario, el marco legal venezolano y el esquema de operacionalización de las variables involucradas.</w:t>
      </w:r>
    </w:p>
    <w:p>
      <w:pPr>
        <w:pStyle w:val="normal1"/>
        <w:spacing w:lineRule="auto" w:line="360"/>
        <w:ind w:firstLine="720"/>
        <w:rPr/>
      </w:pPr>
      <w:r>
        <w:rPr>
          <w:rFonts w:eastAsia="Times New Roman" w:cs="Times New Roman" w:ascii="Times New Roman" w:hAnsi="Times New Roman"/>
          <w:sz w:val="24"/>
          <w:szCs w:val="24"/>
        </w:rPr>
        <w:t>Capítulo III: Define el Marco Metodológico, describiendo los enfoques descriptivos y de campo aplicados, la determinación de la muestra censal, los instrumentos de recolección, la validación técnica y los procedimientos de análisis estadístico utilizados.</w:t>
      </w:r>
    </w:p>
    <w:p>
      <w:pPr>
        <w:pStyle w:val="normal1"/>
        <w:spacing w:lineRule="auto" w:line="360"/>
        <w:ind w:firstLine="720"/>
        <w:rPr/>
      </w:pPr>
      <w:r>
        <w:rPr>
          <w:rFonts w:eastAsia="Times New Roman" w:cs="Times New Roman" w:ascii="Times New Roman" w:hAnsi="Times New Roman"/>
          <w:sz w:val="24"/>
          <w:szCs w:val="24"/>
        </w:rPr>
        <w:t>Capítulo IV: Análisis e Interpretación de Resultados, apartado dedicado a la exposición detallada de los hallazgos mediante tabulaciones y gráficos, contrastando la realidad técnica de la empresa con los postulados teóricos del área.</w:t>
      </w:r>
    </w:p>
    <w:p>
      <w:pPr>
        <w:pStyle w:val="normal1"/>
        <w:spacing w:lineRule="auto" w:line="360"/>
        <w:ind w:firstLine="720"/>
        <w:rPr/>
      </w:pPr>
      <w:r>
        <w:rPr>
          <w:rFonts w:eastAsia="Times New Roman" w:cs="Times New Roman" w:ascii="Times New Roman" w:hAnsi="Times New Roman"/>
          <w:sz w:val="24"/>
          <w:szCs w:val="24"/>
        </w:rPr>
        <w:t>Capítulo V: Contiene las Conclusiones y Recomendaciones, sintetizando los objetivos logrados y planteando las directrices necesarias para potenciar la eficiencia administrativa y la protección de datos en la organización.</w:t>
      </w:r>
    </w:p>
    <w:p>
      <w:pPr>
        <w:pStyle w:val="normal1"/>
        <w:spacing w:lineRule="auto" w:line="360"/>
        <w:rPr/>
      </w:pPr>
      <w:r>
        <w:rPr/>
      </w:r>
    </w:p>
    <w:p>
      <w:pPr>
        <w:pStyle w:val="normal1"/>
        <w:spacing w:lineRule="auto" w:line="360"/>
        <w:ind w:firstLine="720"/>
        <w:rPr/>
      </w:pPr>
      <w:r>
        <w:rPr>
          <w:rFonts w:eastAsia="Times New Roman" w:cs="Times New Roman" w:ascii="Times New Roman" w:hAnsi="Times New Roman"/>
          <w:sz w:val="24"/>
          <w:szCs w:val="24"/>
        </w:rPr>
        <w:t>Capítulo VI: La Propuesta, fase culminante donde se describe la arquitectura del software, detallando los requisitos, el diseño de la base de datos, los prototipos de interfaz y el estudio de factibilidad económica y operativa. Finalmente, se presentan las fuentes consultadas y los soportes de validación del proyecto.</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CAPÍTULO I</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EL PROBLEMA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Planteamiento del Problema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la actualidad, las organizaciones a nivel global buscan optimizar sus procesos mediante la implementación de herramientas informáticas avanzadas. El objetivo principal de este avance tecnológico es reducir significativamente la brecha existente entre el estado manual de las operaciones y el estado deseado de eficiencia corporativa. La automatización no solo agiliza las tareas cotidianas, sino que también permite a las empresas mantenerse competitivas en un mercado cada vez más exigente. En este contexto, la adopción de sistemas de información robustos se ha convertido en una necesidad imperante para aquellas entidades que desean garantizar la integridad de sus datos y la rapidez en la prestación de sus servicios fundamentales.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Específicamente, en la empresa Inversiones Más Por Tu Oro 17 C.A., se ha detectado una situación crítica en la gestión de sus operaciones principales. Actualmente, tanto el control de los préstamos prendarios o empeños como la compra de metales preciosos, tales como oro y plata, se llevan a cabo mediante el uso múltiple de hojas de cálculo de Microsoft Excel. Esta metodología rudimentaria genera una problemática micro caracterizada por una profunda desorganización de los datos. Al existir diversos archivos independientes, la información se encuentra fragmentada, lo que imposibilita un cruce de datos efectivo y confiable para la toma de decisiones administrativas en tiempo real.</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Esta dependencia de procesos manuales y archivos digitales descentralizados conlleva riesgos operativos considerables para la organización. La lentitud en el registro de cada préstamo y compra consume un tiempo excesivo, afectando de manera directa la calidad de la atención al cliente y la productividad del personal. Asimismo, existe un alto riesgo de pérdida de información sensible, ya que los archivos de Excel son vulnerables a errores de sobreescritura o fallos críticos del sistema sin respaldo automatizado. Por lo tanto, surge la imperiosa necesidad de modernizar la gestión operativa mediante el desarrollo de una herramienta tecnológica que permita automatizar los procesos y centralizar la base de datos.</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Interrogantes de la Investigación</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¿Cuál es el estado actual de los procesos de registro, control de inventario y atención al cliente en la empresa Inversiones Más Por Tu Oro 17 C.A.?</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¿Qué requerimientos técnicos y funcionales son necesarios para la automatización y optimización de la gestión de inventario y control de préstamos prendarios de la empresa?</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¿Cómo debe diseñarse la arquitectura lógica del sistema, su base de datos relacional y las interfaces de usuario para garantizar la centralización y seguridad de la información?</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¿De qué manera el desarrollo e implementación del sistema de información propuesto optimizará el tiempo de respuesta y la confiabilidad de las operaciones de la empresa?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Objetivos de Investigación</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Objetivo General</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Desarrollar un Sistema de Información para la Gestión de Inventario y Control de Préstamos Prendarios en la empresa Inversiones Más Por Tu Oro 17 C.A..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Objetivos Específicos</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Diagnosticar el estado actual de los procesos de registro, control de inventario y atención al cliente en la empresa Inversiones Más Por Tu Oro 17 C.A.</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Determinar los requerimientos técnicos y funcionales necesarios para la automatización y optimización de la gestión de inventario y control de préstamos prendarios.</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Diseñar la arquitectura lógica, la base de datos relacional y las interfaces de usuario del sistema de información para garantizar la centralización y seguridad de los datos.</w:t>
      </w:r>
    </w:p>
    <w:p>
      <w:pPr>
        <w:pStyle w:val="normal1"/>
        <w:spacing w:lineRule="auto" w:line="360" w:before="0" w:after="240"/>
        <w:ind w:firstLine="720" w:left="0"/>
        <w:jc w:val="both"/>
        <w:rPr>
          <w:rFonts w:ascii="Times New Roman" w:hAnsi="Times New Roman" w:eastAsia="Times New Roman" w:cs="Times New Roman"/>
          <w:sz w:val="24"/>
          <w:szCs w:val="24"/>
        </w:rPr>
      </w:pPr>
      <w:r/>
      <w:r>
        <w:rPr>
          <w:rFonts w:ascii="Times New Roman" w:hAnsi="Times New Roman"/>
          <w:b w:val="0"/>
          <w:i w:val="0"/>
          <w:sz w:val="24"/>
        </w:rPr>
        <w:t>Desarrollar e implementar el sistema de información propuesto para optimizar el tiempo de respuesta y la confiabilidad de las operaciones de la empresa.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Justificación de la Investigación</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Desde una perspectiva práctica, esta investigación se justifica plenamente al permitir que la empresa abandone el uso ineficiente de múltiples archivos de Excel, logrando una gestión centralizada y rápida de sus operaciones diarias. En el ámbito teórico, el proyecto constituye una oportunidad para aplicar conocimientos informáticos avanzados en la resolución de problemas reales relacionados con el control financiero y la gestión de inventarios. Finalmente, en lo metodológico, el sistema propuesto proporciona un modelo de automatización que puede ser replicado por otras casas de empeño que enfrentan problemáticas similares de gestión manual y fragmentación de datos. La presente investigación se fundamenta en la necesidad técnica de sustituir procesos manuales por una solución automatizada que elimine la fragmentación de la información. Su importancia radica en la optimización de los tiempos de atención al cliente y la mitigación de riesgos de pérdida de datos, ofreciendo una estructura digital segura y eficiente que garantiza la integridad financiera de la empresa Inversiones Más Por Tu Oro 17 C.A.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CAPÍTULO II</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MARCO TEÓRICO</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Antecedentes de la Investigación</w:t>
      </w:r>
    </w:p>
    <w:p>
      <w:pPr>
        <w:spacing w:line="360" w:lineRule="auto" w:before="0" w:after="240"/>
        <w:ind w:firstLine="720" w:left="0"/>
        <w:jc w:val="both"/>
      </w:pPr>
      <w:r/>
      <w:r>
        <w:rPr>
          <w:rFonts w:ascii="Times New Roman" w:hAnsi="Times New Roman"/>
          <w:b w:val="0"/>
          <w:i w:val="0"/>
          <w:sz w:val="24"/>
        </w:rPr>
        <w:t>Por último, se consideró el trabajo de Naranjo, E. (2023), titulado "Impacto de la Migración de Datos de Hojas de Cálculo a un Ambiente Web Centralizado en la Productividad Administrativa", presentado ante el Instituto Universitario de Tecnología de Administración Industrial (IUTA). El objetivo general fue evaluar las mejoras en la eficiencia operativa tras migrar registros tradicionales de Excel a una plataforma centralizada en la web. La metodología correspondió a un diseño transeccional descriptivo apoyado en una muestra de ocho (8) usuarios. La investigación concluyó que los entornos web centralizados reducen el tiempo de respuesta administrativa en más de un 60% y aumentan la consistencia de los datos. Este antecedente constituye una justificación metodológica clave para nuestro estudio, al validar técnicamente el reemplazo de los libros de cálculo manuales descentralizados por el software interactivo propuesto.</w:t>
      </w:r>
    </w:p>
    <w:p>
      <w:pPr>
        <w:spacing w:line="360" w:lineRule="auto" w:before="0" w:after="240"/>
        <w:ind w:firstLine="720" w:left="0"/>
        <w:jc w:val="both"/>
      </w:pPr>
      <w:r/>
      <w:r>
        <w:rPr>
          <w:rFonts w:ascii="Times New Roman" w:hAnsi="Times New Roman"/>
          <w:b w:val="0"/>
          <w:i w:val="0"/>
          <w:sz w:val="24"/>
        </w:rPr>
        <w:t>En segundo lugar, se analizó la investigación de Colina, J. (2024), denominada "Análisis y Desarrollo de Módulos de Cálculo para la Auditoría de Créditos Prendarios y Mitigación de Riesgos Financieros", desarrollada en la Universidad Alejandro de Humboldt (UAH) para optar al título de Ingeniero en Informática. La investigación tuvo como propósito diseñar algoritmos seguros para el cálculo automático de intereses devengados por contratos de empeño. Se trató de una investigación tecnológica y descriptiva con apoyo de campo. La conclusión fundamental de la investigación demostró que la automatización de fórmulas reduce a cero el margen de error humano en operaciones matemáticas complejas de amortización. La relación con el presente proyecto reside en que proporciona los fundamentos algorítmicos y matemáticos para estructurar los módulos de cálculo de tasas de interés y fechas de vencimiento del préstamo prendario de oro y plata.</w:t>
      </w:r>
    </w:p>
    <w:p>
      <w:pPr>
        <w:spacing w:line="360" w:lineRule="auto" w:before="0" w:after="240"/>
        <w:ind w:firstLine="720" w:left="0"/>
        <w:jc w:val="both"/>
      </w:pPr>
      <w:r/>
      <w:r>
        <w:rPr>
          <w:rFonts w:ascii="Times New Roman" w:hAnsi="Times New Roman"/>
          <w:b w:val="0"/>
          <w:i w:val="0"/>
          <w:sz w:val="24"/>
        </w:rPr>
        <w:t>En relación con los antecedentes de la investigación, en primer lugar se cita el trabajo de Martínez, A. (2025), titulado "Propuesta de un Sistema de Gestión de Inventario para Optimizar el Flujo de Metales Preciosos en Casas de Empeño", presentado ante el Colegio Universitario de Administración y Mercadeo (CUAM), Extensión Caracas, para optar al título de Técnico Superior Universitario en Informática. El objetivo principal de dicho estudio fue proponer una solución tecnológica para mejorar el flujo físico y digital de metales preciosos dentro de una organización prendaria. Metodológicamente, se enmarcó bajo la modalidad de proyecto factible, con un diseño de campo de nivel descriptivo, aplicando una encuesta a una muestra de cinco (5) trabajadores. Entre sus conclusiones más relevantes, se determinó que la falta de centralización en el control de existencias eleva el riesgo de pérdidas financieras. Este trabajo aporta a la presente investigación una base metodológica sólida para el levantamiento de requerimientos funcionales y un modelo entidad-relación que sirve de referencia directa para estructurar las tablas de inventario en la base de datos relacional.</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Bases Teóricas</w:t>
      </w:r>
    </w:p>
    <w:p>
      <w:r/>
    </w:p>
    <w:p>
      <w:pPr>
        <w:spacing w:line="360" w:lineRule="auto" w:before="0" w:after="240"/>
        <w:ind w:firstLine="720" w:left="0"/>
        <w:jc w:val="both"/>
      </w:pPr>
      <w:r/>
      <w:r>
        <w:rPr>
          <w:rFonts w:ascii="Times New Roman" w:hAnsi="Times New Roman"/>
          <w:b w:val="0"/>
          <w:i w:val="0"/>
          <w:sz w:val="24"/>
        </w:rPr>
        <w:t>Por otro lado, el préstamo prendario representa una operación contractual donde el deudor entrega un bien tangible (la prenda de oro o plata) al acreedor como garantía real del crédito recibido. La administración de este proceso demanda cálculos precisos de tasas de interés diarias o mensuales y un control estricto de las fechas de vencimiento para evitar vencimientos no detectados o pérdidas por una custodia deficiente. El sistema de información automatiza estas variables financieras para dar transparencia a ambas partes de la relación contractual.</w:t>
      </w:r>
    </w:p>
    <w:p>
      <w:pPr>
        <w:spacing w:line="360" w:lineRule="auto" w:before="0" w:after="240"/>
        <w:ind w:firstLine="720" w:left="0"/>
        <w:jc w:val="both"/>
      </w:pPr>
      <w:r/>
      <w:r>
        <w:rPr>
          <w:rFonts w:ascii="Times New Roman" w:hAnsi="Times New Roman"/>
          <w:b w:val="0"/>
          <w:i w:val="0"/>
          <w:sz w:val="24"/>
        </w:rPr>
        <w:t>La gestión de inventario involucra el control sistemático de los bienes muebles que ingresan y salen de una organización. En el caso particular de metales preciosos (oro y plata), la custodia exige una rigurosidad extrema debido a la alta valorización de los activos y a las fluctuaciones constantes de su precio en el mercado financiero.</w:t>
      </w:r>
    </w:p>
    <w:p>
      <w:pPr>
        <w:spacing w:line="360" w:lineRule="auto" w:before="240" w:after="120"/>
        <w:ind w:firstLine="0" w:left="0"/>
        <w:jc w:val="left"/>
      </w:pPr>
      <w:r/>
      <w:r>
        <w:rPr>
          <w:rFonts w:ascii="Times New Roman" w:hAnsi="Times New Roman"/>
          <w:b/>
          <w:i w:val="0"/>
          <w:sz w:val="24"/>
        </w:rPr>
        <w:t>Gestión de Inventario de Metales Preciosos y Préstamos Prendarios</w:t>
      </w:r>
    </w:p>
    <w:p>
      <w:pPr>
        <w:spacing w:line="360" w:lineRule="auto" w:before="0" w:after="240"/>
        <w:ind w:firstLine="720" w:left="0"/>
        <w:jc w:val="both"/>
      </w:pPr>
      <w:r/>
      <w:r>
        <w:rPr>
          <w:rFonts w:ascii="Times New Roman" w:hAnsi="Times New Roman"/>
          <w:b w:val="0"/>
          <w:i w:val="0"/>
          <w:sz w:val="24"/>
        </w:rPr>
        <w:t>Conforme a esto, este proyecto implementa un prototipo de interfaz interactiva desplegado en web, lo cual permite al personal operativo de la empresa validar el diseño de las pantallas y flujos de consulta antes de consolidar el backend. Esto minimiza la resistencia al cambio tecnológico y garantiza que el software se ajuste a las necesidades reales del puesto de trabajo.</w:t>
      </w:r>
    </w:p>
    <w:p>
      <w:pPr>
        <w:spacing w:line="360" w:lineRule="auto" w:before="0" w:after="240"/>
        <w:ind w:firstLine="0" w:left="720"/>
        <w:jc w:val="both"/>
      </w:pPr>
      <w:r/>
      <w:r>
        <w:rPr>
          <w:rFonts w:ascii="Times New Roman" w:hAnsi="Times New Roman"/>
          <w:b w:val="0"/>
          <w:i w:val="0"/>
          <w:sz w:val="24"/>
        </w:rPr>
        <w:t>El modelo de construcción de prototipos ayuda al desarrollador y al cliente a entender mejor los requisitos del sistema cuando los objetivos generales del software están definidos, pero los detalles técnicos de entrada y salida aún no se comprenden en su totalidad por parte de los usuarios finales. (Pressman, 2010, p. 45)</w:t>
      </w:r>
    </w:p>
    <w:p>
      <w:pPr>
        <w:spacing w:line="360" w:lineRule="auto" w:before="0" w:after="240"/>
        <w:ind w:firstLine="720" w:left="0"/>
        <w:jc w:val="both"/>
      </w:pPr>
      <w:r/>
      <w:r>
        <w:rPr>
          <w:rFonts w:ascii="Times New Roman" w:hAnsi="Times New Roman"/>
          <w:b w:val="0"/>
          <w:i w:val="0"/>
          <w:sz w:val="24"/>
        </w:rPr>
        <w:t>La ingeniería de software comprende el conjunto de metodologías, técnicas y herramientas disciplinadas destinadas al desarrollo e implantación de aplicaciones informáticas eficientes y escalables. Durante el ciclo de vida del software, el modelado de la interfaz y la definición de requerimientos funcionales constituyen los pilares del diseño lógico.</w:t>
      </w:r>
    </w:p>
    <w:p>
      <w:pPr>
        <w:spacing w:line="360" w:lineRule="auto" w:before="240" w:after="120"/>
        <w:ind w:firstLine="0" w:left="0"/>
        <w:jc w:val="left"/>
      </w:pPr>
      <w:r/>
      <w:r>
        <w:rPr>
          <w:rFonts w:ascii="Times New Roman" w:hAnsi="Times New Roman"/>
          <w:b/>
          <w:i w:val="0"/>
          <w:sz w:val="24"/>
        </w:rPr>
        <w:t>Ingeniería de Software y Modelado de Interfaces</w:t>
      </w:r>
    </w:p>
    <w:p>
      <w:pPr>
        <w:spacing w:line="360" w:lineRule="auto" w:before="0" w:after="240"/>
        <w:ind w:firstLine="720" w:left="0"/>
        <w:jc w:val="both"/>
      </w:pPr>
      <w:r/>
      <w:r>
        <w:rPr>
          <w:rFonts w:ascii="Times New Roman" w:hAnsi="Times New Roman"/>
          <w:b w:val="0"/>
          <w:i w:val="0"/>
          <w:sz w:val="24"/>
        </w:rPr>
        <w:t>Para el control de los préstamos prendarios, el modelo relacional permite vincular la tabla de clientes con la tabla de contratos de empeño y la tabla de inventario de metales. Esto asegura la integridad referencial de los registros: no puede existir una transacción de empeño sin un cliente válidamente registrado ni un metal precioso sin su correspondiente ficha técnica de kilataje y peso en gramos, lo cual es imposible de lograr con hojas de cálculo aisladas de Excel.</w:t>
      </w:r>
    </w:p>
    <w:p>
      <w:pPr>
        <w:spacing w:line="360" w:lineRule="auto" w:before="0" w:after="240"/>
        <w:ind w:firstLine="0" w:left="720"/>
        <w:jc w:val="both"/>
      </w:pPr>
      <w:r/>
      <w:r>
        <w:rPr>
          <w:rFonts w:ascii="Times New Roman" w:hAnsi="Times New Roman"/>
          <w:b w:val="0"/>
          <w:i w:val="0"/>
          <w:sz w:val="24"/>
        </w:rPr>
        <w:t>Un sistema de base de datos relacional es un sistema en el cual los datos se perciben por los usuarios como tablas lógicas, y solo como tablas relacionales, permitiendo realizar consultas complejas mediante la correspondencia de atributos comunes entre diferentes entidades lógicas. (Date, 2004, p. 25)</w:t>
      </w:r>
    </w:p>
    <w:p>
      <w:pPr>
        <w:spacing w:line="360" w:lineRule="auto" w:before="0" w:after="240"/>
        <w:ind w:firstLine="720" w:left="0"/>
        <w:jc w:val="both"/>
      </w:pPr>
      <w:r/>
      <w:r>
        <w:rPr>
          <w:rFonts w:ascii="Times New Roman" w:hAnsi="Times New Roman"/>
          <w:b w:val="0"/>
          <w:i w:val="0"/>
          <w:sz w:val="24"/>
        </w:rPr>
        <w:t>Una base de datos es una colección organizada y estructurada de información persistente, gestionada mediante un software especializado que garantiza el acceso rápido, seguro y coherente de los usuarios. En el desarrollo de software, la adopción del modelo relacional es fundamental para asegurar que los datos no sufran de inconsistencias o sobreescrituras accidentales.</w:t>
      </w:r>
    </w:p>
    <w:p>
      <w:pPr>
        <w:spacing w:line="360" w:lineRule="auto" w:before="240" w:after="120"/>
        <w:ind w:firstLine="0" w:left="0"/>
        <w:jc w:val="left"/>
      </w:pPr>
      <w:r/>
      <w:r>
        <w:rPr>
          <w:rFonts w:ascii="Times New Roman" w:hAnsi="Times New Roman"/>
          <w:b/>
          <w:i w:val="0"/>
          <w:sz w:val="24"/>
        </w:rPr>
        <w:t>Bases de Datos Relacionales y Centralización</w:t>
      </w:r>
    </w:p>
    <w:p>
      <w:pPr>
        <w:spacing w:line="360" w:lineRule="auto" w:before="0" w:after="240"/>
        <w:ind w:firstLine="720" w:left="0"/>
        <w:jc w:val="both"/>
      </w:pPr>
      <w:r/>
      <w:r>
        <w:rPr>
          <w:rFonts w:ascii="Times New Roman" w:hAnsi="Times New Roman"/>
          <w:b w:val="0"/>
          <w:i w:val="0"/>
          <w:sz w:val="24"/>
        </w:rPr>
        <w:t>De este modo, para la empresa Inversiones Más Por Tu Oro 17 C.A., el sistema propuesto no constituye únicamente un repositorio de datos, sino un núcleo operativo que articula la gestión del inventario y la valoración de prendas en tiempo real, agilizando el flujo diario y eliminando la duplicidad en el procesamiento.</w:t>
      </w:r>
    </w:p>
    <w:p>
      <w:pPr>
        <w:spacing w:line="360" w:lineRule="auto" w:before="0" w:after="240"/>
        <w:ind w:firstLine="0" w:left="720"/>
        <w:jc w:val="both"/>
      </w:pPr>
      <w:r/>
      <w:r>
        <w:rPr>
          <w:rFonts w:ascii="Times New Roman" w:hAnsi="Times New Roman"/>
          <w:b w:val="0"/>
          <w:i w:val="0"/>
          <w:sz w:val="24"/>
        </w:rPr>
        <w:t>Un sistema de información se define como un conjunto de componentes interrelacionados que recolectan, procesan, almacenan y distribuyen información para apoyar la toma de decisiones y el control en una organización. Los sistemas de información ayudan a los gerentes y trabajadores a analizar problemas, visualizar asuntos complejos y crear nuevos productos. (Kendall y Kendall, 2011, p. 12)</w:t>
      </w:r>
    </w:p>
    <w:p>
      <w:pPr>
        <w:spacing w:line="360" w:lineRule="auto" w:before="0" w:after="240"/>
        <w:ind w:firstLine="720" w:left="0"/>
        <w:jc w:val="both"/>
      </w:pPr>
      <w:r/>
      <w:r>
        <w:rPr>
          <w:rFonts w:ascii="Times New Roman" w:hAnsi="Times New Roman"/>
          <w:b w:val="0"/>
          <w:i w:val="0"/>
          <w:sz w:val="24"/>
        </w:rPr>
        <w:t>Los sistemas de información representan estructuras integradas por recursos humanos, tecnológicos y normativos, diseñados con el propósito de recopilar, almacenar y transformar datos en información útil que sirva de apoyo en la toma de decisiones operativas y estratégicas de las organizaciones. En el contexto de las microempresas, su implantación marca el paso desde procesos manuales o de ofimática descentralizada hacia flujos de trabajo centralizados y controlados.</w:t>
      </w:r>
    </w:p>
    <w:p>
      <w:pPr>
        <w:spacing w:line="360" w:lineRule="auto" w:before="240" w:after="120"/>
        <w:ind w:firstLine="0" w:left="0"/>
        <w:jc w:val="left"/>
      </w:pPr>
      <w:r/>
      <w:r>
        <w:rPr>
          <w:rFonts w:ascii="Times New Roman" w:hAnsi="Times New Roman"/>
          <w:b/>
          <w:i w:val="0"/>
          <w:sz w:val="24"/>
        </w:rPr>
        <w:t>Sistemas de Información</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Bases Legales</w:t>
      </w:r>
    </w:p>
    <w:p>
      <w:r/>
    </w:p>
    <w:p>
      <w:pPr>
        <w:spacing w:line="360" w:lineRule="auto" w:before="0" w:after="240"/>
        <w:ind w:firstLine="720" w:left="0"/>
        <w:jc w:val="both"/>
      </w:pPr>
      <w:r/>
      <w:r>
        <w:rPr>
          <w:rFonts w:ascii="Times New Roman" w:hAnsi="Times New Roman"/>
          <w:b w:val="0"/>
          <w:i w:val="0"/>
          <w:sz w:val="24"/>
        </w:rPr>
        <w:t>Análisis de relación: El módulo de registro de garantías prendarias en el software propuesto está específicamente parametrizado para almacenar las variables requeridas por este marco legal: kilataje de la pieza, peso en gramos determinado por balanzas certificadas, descripción física detallada y datos sociodemográficos verificados del cliente (C.I., firma y huella digital). De este modo, la empresa Inversiones Más Por Tu Oro 17 C.A. puede demostrar ante inspecciones de las autoridades reguladoras que sus operaciones cumplen con las declaraciones y el control de trazabilidad exigidos por la ley de metales preciosos.</w:t>
      </w:r>
    </w:p>
    <w:p>
      <w:pPr>
        <w:spacing w:line="360" w:lineRule="auto" w:before="0" w:after="240"/>
        <w:ind w:firstLine="720" w:left="0"/>
        <w:jc w:val="both"/>
      </w:pPr>
      <w:r/>
      <w:r>
        <w:rPr>
          <w:rFonts w:ascii="Times New Roman" w:hAnsi="Times New Roman"/>
          <w:b w:val="0"/>
          <w:i w:val="0"/>
          <w:sz w:val="24"/>
        </w:rPr>
        <w:t>Decreto con Rango, Valor y Fuerza de Ley que Reserva al Estado las Actividades de Exploración y Explotación del Oro y demás Metales Preciosos (2015):</w:t>
        <w:br/>
        <w:t>Este decreto y sus resoluciones complementarias regulan la tenencia, comercialización e inventario de oro y metales preciosos dentro del territorio nacional, exigiendo a los establecimientos autorizados mantener un registro pormenorizado de las transacciones, peso exacto en gramos y datos de procedencia de los metales adquiridos o recibidos en garantía.</w:t>
      </w:r>
    </w:p>
    <w:p>
      <w:pPr>
        <w:spacing w:line="360" w:lineRule="auto" w:before="0" w:after="240"/>
        <w:ind w:firstLine="720" w:left="0"/>
        <w:jc w:val="both"/>
      </w:pPr>
      <w:r/>
      <w:r>
        <w:rPr>
          <w:rFonts w:ascii="Times New Roman" w:hAnsi="Times New Roman"/>
          <w:b w:val="0"/>
          <w:i w:val="0"/>
          <w:sz w:val="24"/>
        </w:rPr>
        <w:t>Análisis de relación: La aplicación web para la gestión de inventario y préstamos prendarios actúa como un soporte técnico fundamental para el cumplimiento de las obligaciones del Código de Comercio. Al centralizar los registros en una base de datos relacional, el sistema genera de forma automática reportes cronológicos de transacciones de compra, custodia y préstamos activos, garantizando la fidelidad y el orden del inventario sin los riesgos de inconsistencia aritmética que caracterizan a los registros manuales en hojas de cálculo.</w:t>
      </w:r>
    </w:p>
    <w:p>
      <w:pPr>
        <w:spacing w:line="360" w:lineRule="auto" w:before="0" w:after="240"/>
        <w:ind w:firstLine="720" w:left="0"/>
        <w:jc w:val="both"/>
      </w:pPr>
      <w:r/>
      <w:r>
        <w:rPr>
          <w:rFonts w:ascii="Times New Roman" w:hAnsi="Times New Roman"/>
          <w:b w:val="0"/>
          <w:i w:val="0"/>
          <w:sz w:val="24"/>
        </w:rPr>
        <w:t>Código de Comercio de Venezuela (1955):</w:t>
        <w:br/>
        <w:t>El Artículo 32 establece la obligación de todo comerciante de llevar la contabilidad mercantil de forma organizada, debiendo llevar el Libro Diario, el Libro Mayor y el de Inventarios, en idioma castellano y de forma cronológica.</w:t>
      </w:r>
    </w:p>
    <w:p>
      <w:pPr>
        <w:spacing w:line="360" w:lineRule="auto" w:before="0" w:after="240"/>
        <w:ind w:firstLine="720" w:left="0"/>
        <w:jc w:val="both"/>
      </w:pPr>
      <w:r/>
      <w:r>
        <w:rPr>
          <w:rFonts w:ascii="Times New Roman" w:hAnsi="Times New Roman"/>
          <w:b w:val="0"/>
          <w:i w:val="0"/>
          <w:sz w:val="24"/>
        </w:rPr>
        <w:t>Análisis de relación: El sistema propuesto implementa controles de seguridad física y lógica para cumplir con esta normativa. Se diseñan módulos de acceso restringido mediante perfiles de usuario y contraseñas cifradas, limitando las acciones operativas (Gerente, Administrador, Cajero) y resguardando la base de datos contra accesos no autorizados. Adicionalmente, el diseño contempla respaldos automáticos de datos para evitar la pérdida o alteración ilícita de los registros de contratos de empeño y garantías reales.</w:t>
      </w:r>
    </w:p>
    <w:p>
      <w:pPr>
        <w:spacing w:line="360" w:lineRule="auto" w:before="0" w:after="240"/>
        <w:ind w:firstLine="720" w:left="0"/>
        <w:jc w:val="both"/>
      </w:pPr>
      <w:r/>
      <w:r>
        <w:rPr>
          <w:rFonts w:ascii="Times New Roman" w:hAnsi="Times New Roman"/>
          <w:b w:val="0"/>
          <w:i w:val="0"/>
          <w:sz w:val="24"/>
        </w:rPr>
        <w:t>Ley Especial Contra los Delitos Informáticos (2001):</w:t>
        <w:br/>
        <w:t>Esta ley tiene por objeto la protección integral de los sistemas que utilicen tecnologías de información, así como la prevención y sanción de los delitos cometidos contra o mediante el uso de tales sistemas. Artículos clave regulan el acceso indebido (Art. 6) y la manipulación de sistemas protegidos o alteración de datos (Art. 7).</w:t>
      </w:r>
    </w:p>
    <w:p>
      <w:pPr>
        <w:spacing w:line="360" w:lineRule="auto" w:before="0" w:after="240"/>
        <w:ind w:firstLine="720" w:left="0"/>
        <w:jc w:val="both"/>
      </w:pPr>
      <w:r/>
      <w:r>
        <w:rPr>
          <w:rFonts w:ascii="Times New Roman" w:hAnsi="Times New Roman"/>
          <w:b w:val="0"/>
          <w:i w:val="0"/>
          <w:sz w:val="24"/>
        </w:rPr>
        <w:t>Análisis de relación: El desarrollo de este software de gestión representa una materialización a microescala de los objetivos del Artículo 110, al incorporar innovación tecnológica en un sector comercial tradicional (comercio prendario) para modernizar sus procesos administrativos. El proyecto demuestra cómo el uso de herramientas tecnológicas libres fomenta el desarrollo del comercio y mejora la eficiencia de los servicios locales, alineándose con las políticas públicas de fomento tecnológico.</w:t>
      </w:r>
    </w:p>
    <w:p>
      <w:pPr>
        <w:spacing w:line="360" w:lineRule="auto" w:before="0" w:after="240"/>
        <w:ind w:firstLine="720" w:left="0"/>
        <w:jc w:val="both"/>
      </w:pPr>
      <w:r/>
      <w:r>
        <w:rPr>
          <w:rFonts w:ascii="Times New Roman" w:hAnsi="Times New Roman"/>
          <w:b w:val="0"/>
          <w:i w:val="0"/>
          <w:sz w:val="24"/>
        </w:rPr>
        <w:t>Constitución de la República Bolivariana de Venezuela (1999):</w:t>
        <w:br/>
        <w:t>El Artículo 110 establece que el Estado reconocerá el interés público de la ciencia, la tecnología, el conocimiento, la información y sus servicios asociados como instrumentos fundamentales para el desarrollo económico, social y político del país. Asimismo, indica que el Estado garantizará los recursos necesarios para el fomento de estas actividades.</w:t>
      </w:r>
    </w:p>
    <w:p>
      <w:pPr>
        <w:spacing w:line="360" w:lineRule="auto" w:before="0" w:after="240"/>
        <w:ind w:firstLine="720" w:left="0"/>
        <w:jc w:val="both"/>
      </w:pPr>
      <w:r/>
      <w:r>
        <w:rPr>
          <w:rFonts w:ascii="Times New Roman" w:hAnsi="Times New Roman"/>
          <w:b w:val="0"/>
          <w:i w:val="0"/>
          <w:sz w:val="24"/>
        </w:rPr>
        <w:t>El sustento jurídico de esta investigación se enmarca en las leyes y normativas venezolanas que regulan el uso de tecnologías de información y controlan la actividad comercial y financiera de custodia y préstamo sobre bienes muebles. A continuación se detallan las bases legales y el análisis relacional que las vincula directamente con el sistema propuesto.</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Cuadro de Operacionalización de Variables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continuación se presenta la estructura detallada de las variables, siguiendo fielmente el modelo técnico requerido para la validación del sistema de información.</w:t>
      </w:r>
    </w:p>
    <w:p>
      <w:pPr>
        <w:pStyle w:val="normal1"/>
        <w:spacing w:lineRule="auto" w:line="360"/>
        <w:jc w:val="both"/>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sz w:val="24"/>
          <w:szCs w:val="24"/>
        </w:rPr>
        <w:t>Matriz de Operacionalización de Variables.</w:t>
      </w:r>
    </w:p>
    <w:p>
      <w:pPr>
        <w:pStyle w:val="normal1"/>
        <w:rPr/>
      </w:pPr>
      <w:r>
        <w:rPr/>
      </w:r>
    </w:p>
    <w:tbl>
      <w:tblPr>
        <w:tblStyle w:val="Table1"/>
        <w:tblW w:w="10600" w:type="dxa"/>
        <w:jc w:val="center"/>
        <w:tblInd w:w="0" w:type="dxa"/>
        <w:tblLayout w:type="fixed"/>
        <w:tblCellMar>
          <w:top w:w="0" w:type="dxa"/>
          <w:start w:w="108" w:type="dxa"/>
          <w:bottom w:w="0" w:type="dxa"/>
          <w:end w:w="108" w:type="dxa"/>
        </w:tblCellMar>
        <w:tblLook w:val="0600"/>
      </w:tblPr>
      <w:tblGrid>
        <w:gridCol w:w="1700"/>
        <w:gridCol w:w="1298"/>
        <w:gridCol w:w="1602"/>
        <w:gridCol w:w="1598"/>
        <w:gridCol w:w="1102"/>
        <w:gridCol w:w="1298"/>
        <w:gridCol w:w="1500"/>
        <w:gridCol w:w="502"/>
      </w:tblGrid>
      <w:tr>
        <w:trPr>
          <w:tblHeader w:val="true"/>
        </w:trPr>
        <w:tc>
          <w:tcPr>
            <w:tcW w:w="17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Objetivos Específicos</w:t>
            </w:r>
          </w:p>
        </w:tc>
        <w:tc>
          <w:tcPr>
            <w:tcW w:w="12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Variables</w:t>
            </w:r>
          </w:p>
        </w:tc>
        <w:tc>
          <w:tcPr>
            <w:tcW w:w="16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Definición Conceptual</w:t>
            </w:r>
          </w:p>
        </w:tc>
        <w:tc>
          <w:tcPr>
            <w:tcW w:w="15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Definición Operacional</w:t>
            </w:r>
          </w:p>
        </w:tc>
        <w:tc>
          <w:tcPr>
            <w:tcW w:w="11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Dimensión</w:t>
            </w:r>
          </w:p>
        </w:tc>
        <w:tc>
          <w:tcPr>
            <w:tcW w:w="12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Indicadores</w:t>
            </w:r>
          </w:p>
        </w:tc>
        <w:tc>
          <w:tcPr>
            <w:tcW w:w="15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Diseño y Tipo de Investigación</w:t>
            </w:r>
          </w:p>
        </w:tc>
        <w:tc>
          <w:tcPr>
            <w:tcW w:w="5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Ítems</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Diagnosticar el estado de registro, control de inventario y atención al cliente.</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Gestión Manual de Datos</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Proceso actual de registro basado en herramientas ofimáticas descentralizadas.</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Análisis de la fragmentación de archivos Excel en la empresa.</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Operativa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Registro manual, Tiempo de respuesta.</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1, 2</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Determinar los requerimientos técnicos y funcionales del sistema propuesto.</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Requerimientos Técnicos</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Necesidades del software para ejecutar cálculos de empeño y compras.</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Especificación de módulos para el sistema de préstamos y caja.</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Técnica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Algoritmos de cálculo, Seguridad.</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3, 4</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Diseñar la arquitectura lógica, base de datos relacional e interfaces.</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Diseño del Sistema</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Estructura lógica y visual para centralizar la información de metales.</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Modelado del esquema de datos y prototipos de interfaz web.</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Informática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Esquema de BD, Prototipo visual.</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5, 6</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Desarrollar e implementar el sistema de información propuesto.</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Implementación de Software</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Construcción de la herramienta final para la optimización administrativa.</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Desarrollo de la aplicación en Vercel y el sistema de empeños.</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Administrativa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Reportes generados, Consultas exitosas.</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7, 8</w:t>
            </w:r>
          </w:p>
        </w:tc>
      </w:tr>
    </w:tbl>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Fuente: Alvarado, L. (2026).</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Sistema de Variables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Para la correcta interpretación de los resultados, se definen los descriptores clave que conforman el título de la investigación:</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Sistema de Información</w:t>
      </w:r>
      <w:r>
        <w:rPr>
          <w:rFonts w:eastAsia="Times New Roman" w:cs="Times New Roman" w:ascii="Times New Roman" w:hAnsi="Times New Roman"/>
          <w:sz w:val="24"/>
          <w:szCs w:val="24"/>
        </w:rPr>
        <w:t>: Plataforma tecnológica para el procesamiento de datos operativos.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Gestión de Inventario</w:t>
      </w:r>
      <w:r>
        <w:rPr>
          <w:rFonts w:eastAsia="Times New Roman" w:cs="Times New Roman" w:ascii="Times New Roman" w:hAnsi="Times New Roman"/>
          <w:sz w:val="24"/>
          <w:szCs w:val="24"/>
        </w:rPr>
        <w:t>: Control sistemático de las existencias de oro y plata.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Control de Préstamos Prendarios</w:t>
      </w:r>
      <w:r>
        <w:rPr>
          <w:rFonts w:eastAsia="Times New Roman" w:cs="Times New Roman" w:ascii="Times New Roman" w:hAnsi="Times New Roman"/>
          <w:sz w:val="24"/>
          <w:szCs w:val="24"/>
        </w:rPr>
        <w:t>: Supervisión de contratos y garantías en el sistema de empeños.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Metales Preciosos</w:t>
      </w:r>
      <w:r>
        <w:rPr>
          <w:rFonts w:eastAsia="Times New Roman" w:cs="Times New Roman" w:ascii="Times New Roman" w:hAnsi="Times New Roman"/>
          <w:sz w:val="24"/>
          <w:szCs w:val="24"/>
        </w:rPr>
        <w:t>: Activos de valor (oro y plata) que constituyen el objeto de las transacciones.</w:t>
      </w:r>
    </w:p>
    <w:p>
      <w:pPr>
        <w:pStyle w:val="normal1"/>
        <w:spacing w:lineRule="auto" w:line="360"/>
        <w:jc w:val="both"/>
        <w:rPr/>
      </w:pPr>
      <w:r>
        <w:rPr>
          <w:rFonts w:eastAsia="Times New Roman" w:cs="Times New Roman" w:ascii="Times New Roman" w:hAnsi="Times New Roman"/>
          <w:b/>
          <w:bCs/>
          <w:sz w:val="24"/>
          <w:szCs w:val="24"/>
        </w:rPr>
        <w:t>Definición de Términos Básicos</w:t>
      </w:r>
    </w:p>
    <w:p>
      <w:pPr>
        <w:pStyle w:val="normal1"/>
        <w:numPr>
          <w:ilvl w:val="0"/>
          <w:numId w:val="2"/>
        </w:numPr>
        <w:ind w:hanging="360" w:start="720"/>
        <w:jc w:val="both"/>
        <w:rPr/>
      </w:pPr>
      <w:r>
        <w:rPr>
          <w:rFonts w:eastAsia="Times New Roman" w:cs="Times New Roman" w:ascii="Times New Roman" w:hAnsi="Times New Roman"/>
          <w:b/>
          <w:bCs/>
          <w:sz w:val="24"/>
          <w:szCs w:val="24"/>
        </w:rPr>
        <w:t>Algoritmo:</w:t>
      </w:r>
      <w:r>
        <w:rPr>
          <w:rFonts w:eastAsia="Times New Roman" w:cs="Times New Roman" w:ascii="Times New Roman" w:hAnsi="Times New Roman"/>
          <w:sz w:val="24"/>
          <w:szCs w:val="24"/>
        </w:rPr>
        <w:t xml:space="preserve"> Conjunto ordenado y finito de instrucciones que permite ejecutar una tarea o resolver un problema específico. En este proyecto, se aplica a la ejecución de cálculos automatizados de intereses y fechas de vencimiento de préstamos.</w:t>
      </w:r>
    </w:p>
    <w:p>
      <w:pPr>
        <w:pStyle w:val="normal1"/>
        <w:numPr>
          <w:ilvl w:val="0"/>
          <w:numId w:val="2"/>
        </w:numPr>
        <w:ind w:hanging="360" w:start="720"/>
        <w:jc w:val="both"/>
        <w:rPr/>
      </w:pPr>
      <w:r>
        <w:rPr>
          <w:rFonts w:eastAsia="Times New Roman" w:cs="Times New Roman" w:ascii="Times New Roman" w:hAnsi="Times New Roman"/>
          <w:b/>
          <w:bCs/>
          <w:sz w:val="24"/>
          <w:szCs w:val="24"/>
        </w:rPr>
        <w:t>Empeño:</w:t>
      </w:r>
      <w:r>
        <w:rPr>
          <w:rFonts w:eastAsia="Times New Roman" w:cs="Times New Roman" w:ascii="Times New Roman" w:hAnsi="Times New Roman"/>
          <w:sz w:val="24"/>
          <w:szCs w:val="24"/>
        </w:rPr>
        <w:t xml:space="preserve"> Contrato de garantía real que recae sobre un bien mueble (la prenda, en este caso, metales preciosos) para asegurar el cumplimiento de una obligación crediticia (préstamo prendario).</w:t>
      </w:r>
    </w:p>
    <w:p>
      <w:pPr>
        <w:pStyle w:val="normal1"/>
        <w:numPr>
          <w:ilvl w:val="0"/>
          <w:numId w:val="2"/>
        </w:numPr>
        <w:ind w:hanging="360" w:start="720"/>
        <w:jc w:val="both"/>
        <w:rPr/>
      </w:pPr>
      <w:r>
        <w:rPr>
          <w:rFonts w:eastAsia="Times New Roman" w:cs="Times New Roman" w:ascii="Times New Roman" w:hAnsi="Times New Roman"/>
          <w:b/>
          <w:bCs/>
          <w:sz w:val="24"/>
          <w:szCs w:val="24"/>
        </w:rPr>
        <w:t>Gestión de Inventario:</w:t>
      </w:r>
      <w:r>
        <w:rPr>
          <w:rFonts w:eastAsia="Times New Roman" w:cs="Times New Roman" w:ascii="Times New Roman" w:hAnsi="Times New Roman"/>
          <w:sz w:val="24"/>
          <w:szCs w:val="24"/>
        </w:rPr>
        <w:t xml:space="preserve"> Proceso de control sistemático y documental de las existencias físicas de metales preciosos (oro y plata) que se encuentran bajo la custodia y administración de la empresa.</w:t>
      </w:r>
    </w:p>
    <w:p>
      <w:pPr>
        <w:pStyle w:val="normal1"/>
        <w:numPr>
          <w:ilvl w:val="0"/>
          <w:numId w:val="2"/>
        </w:numPr>
        <w:ind w:hanging="360" w:start="720"/>
        <w:jc w:val="both"/>
        <w:rPr/>
      </w:pPr>
      <w:r>
        <w:rPr>
          <w:rFonts w:eastAsia="Times New Roman" w:cs="Times New Roman" w:ascii="Times New Roman" w:hAnsi="Times New Roman"/>
          <w:b/>
          <w:bCs/>
          <w:sz w:val="24"/>
          <w:szCs w:val="24"/>
        </w:rPr>
        <w:t>Interfaz:</w:t>
      </w:r>
      <w:r>
        <w:rPr>
          <w:rFonts w:eastAsia="Times New Roman" w:cs="Times New Roman" w:ascii="Times New Roman" w:hAnsi="Times New Roman"/>
          <w:sz w:val="24"/>
          <w:szCs w:val="24"/>
        </w:rPr>
        <w:t xml:space="preserve"> La capa visual y de interacción (prototipo web) que permite al usuario comunicarse con el sistema de información para ingresar datos, realizar consultas y obtener reportes.</w:t>
      </w:r>
    </w:p>
    <w:p>
      <w:pPr>
        <w:pStyle w:val="normal1"/>
        <w:numPr>
          <w:ilvl w:val="0"/>
          <w:numId w:val="2"/>
        </w:numPr>
        <w:ind w:hanging="360" w:start="720"/>
        <w:jc w:val="both"/>
        <w:rPr/>
      </w:pPr>
      <w:r>
        <w:rPr>
          <w:rFonts w:eastAsia="Times New Roman" w:cs="Times New Roman" w:ascii="Times New Roman" w:hAnsi="Times New Roman"/>
          <w:b/>
          <w:bCs/>
          <w:sz w:val="24"/>
          <w:szCs w:val="24"/>
        </w:rPr>
        <w:t>Metales Preciosos:</w:t>
      </w:r>
      <w:r>
        <w:rPr>
          <w:rFonts w:eastAsia="Times New Roman" w:cs="Times New Roman" w:ascii="Times New Roman" w:hAnsi="Times New Roman"/>
          <w:sz w:val="24"/>
          <w:szCs w:val="24"/>
        </w:rPr>
        <w:t xml:space="preserve"> Activos de valor intrínseco elevado (oro y plata) que constituyen el objeto de las transacciones de compra y las garantías prendarias dentro de la empresa.</w:t>
      </w:r>
    </w:p>
    <w:p>
      <w:pPr>
        <w:pStyle w:val="normal1"/>
        <w:numPr>
          <w:ilvl w:val="0"/>
          <w:numId w:val="2"/>
        </w:numPr>
        <w:ind w:hanging="360" w:start="720"/>
        <w:jc w:val="both"/>
        <w:rPr/>
      </w:pPr>
      <w:r>
        <w:rPr>
          <w:rFonts w:eastAsia="Times New Roman" w:cs="Times New Roman" w:ascii="Times New Roman" w:hAnsi="Times New Roman"/>
          <w:b/>
          <w:bCs/>
          <w:sz w:val="24"/>
          <w:szCs w:val="24"/>
        </w:rPr>
        <w:t>Préstamos Prendarios:</w:t>
      </w:r>
      <w:r>
        <w:rPr>
          <w:rFonts w:eastAsia="Times New Roman" w:cs="Times New Roman" w:ascii="Times New Roman" w:hAnsi="Times New Roman"/>
          <w:sz w:val="24"/>
          <w:szCs w:val="24"/>
        </w:rPr>
        <w:t xml:space="preserve"> Operación financiera donde se entrega una suma de dinero al cliente a cambio de un objeto de valor (prenda), la cual actúa como garantía del crédito.</w:t>
      </w:r>
    </w:p>
    <w:p>
      <w:pPr>
        <w:pStyle w:val="normal1"/>
        <w:numPr>
          <w:ilvl w:val="0"/>
          <w:numId w:val="2"/>
        </w:numPr>
        <w:ind w:hanging="360" w:start="720"/>
        <w:jc w:val="both"/>
        <w:rPr/>
      </w:pPr>
      <w:r>
        <w:rPr>
          <w:rFonts w:eastAsia="Times New Roman" w:cs="Times New Roman" w:ascii="Times New Roman" w:hAnsi="Times New Roman"/>
          <w:b/>
          <w:bCs/>
          <w:sz w:val="24"/>
          <w:szCs w:val="24"/>
        </w:rPr>
        <w:t>Sistema de Información:</w:t>
      </w:r>
      <w:r>
        <w:rPr>
          <w:rFonts w:eastAsia="Times New Roman" w:cs="Times New Roman" w:ascii="Times New Roman" w:hAnsi="Times New Roman"/>
          <w:sz w:val="24"/>
          <w:szCs w:val="24"/>
        </w:rPr>
        <w:t xml:space="preserve"> Plataforma tecnológica integral diseñada para el procesamiento, almacenamiento y administración centralizada de los datos operativos y transaccionales, en sustitución de los archivos ofimáticos descentralizados.</w:t>
      </w:r>
    </w:p>
    <w:p>
      <w:pPr>
        <w:pStyle w:val="normal1"/>
        <w:ind w:hanging="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CAPÍTULO III</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MARCO METODOLÓGICO</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este capítulo se describen los lineamientos metodológicos que rigen el desarrollo de la investigación. Se detallan los métodos, técnicas e instrumentos que permitirán recolectar y analizar la información necesaria para el diseño y desarrollo del sistema de información para la gestión de inventario y control de préstamos prendarios en la empresa Inversiones Más Por Tu Oro 17 C.A.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Tipo y Diseño de la Investigación</w:t>
      </w:r>
    </w:p>
    <w:p>
      <w:r/>
    </w:p>
    <w:p>
      <w:pPr>
        <w:spacing w:line="360" w:lineRule="auto" w:before="0" w:after="240"/>
        <w:ind w:firstLine="720" w:left="0"/>
        <w:jc w:val="both"/>
      </w:pPr>
      <w:r/>
      <w:r>
        <w:rPr>
          <w:rFonts w:ascii="Times New Roman" w:hAnsi="Times New Roman"/>
          <w:b w:val="0"/>
          <w:i w:val="0"/>
          <w:sz w:val="24"/>
        </w:rPr>
        <w:t>Nivel de la Investigación (Descriptivo):</w:t>
        <w:br/>
        <w:t>El estudio posee un nivel Descriptivo, en vista de que se orienta a caracterizar, analizar e identificar de forma rigurosa las características del sistema de registro manual actual, sus fallas, retrasos y deficiencias en el cálculo aritmético, para posteriormente definir con total precisión técnica los requerimientos que el nuevo software debe poseer. Al respecto, Arias (2012) señala que la investigación descriptiva consiste en la caracterización de un hecho, fenómeno, individuo o grupo, con el fin de establecer su estructura o comportamiento (p. 24). Se descarta explícitamente el nivel explicativo, ya que el presente proyecto no persigue demostrar hipótesis correlacionales de causa y efecto mediante experimentos controlados, sino proponer y desarrollar una solución de ingeniería de software viable ante una problemática delimitada.</w:t>
      </w:r>
    </w:p>
    <w:p>
      <w:pPr>
        <w:spacing w:line="360" w:lineRule="auto" w:before="0" w:after="240"/>
        <w:ind w:firstLine="720" w:left="0"/>
        <w:jc w:val="both"/>
      </w:pPr>
      <w:r/>
      <w:r>
        <w:rPr>
          <w:rFonts w:ascii="Times New Roman" w:hAnsi="Times New Roman"/>
          <w:b w:val="0"/>
          <w:i w:val="0"/>
          <w:sz w:val="24"/>
        </w:rPr>
        <w:t>Diseño de la Investigación (Campo):</w:t>
        <w:br/>
        <w:t>El diseño de la investigación es de Campo, dado que los datos sobre la situación operativa, los tiempos de atención y los requerimientos del sistema se recolectan directamente en el entorno físico de la empresa Inversiones Más Por Tu Oro 17 C.A., en su contexto cotidiano, sin manipular ni controlar intencionalmente ninguna de las variables operativas del estudio. Según Arias (2012), la investigación de campo consiste en la recolección de datos directamente de los sujetos investigados, o de la realidad donde ocurren los hechos (sin manipular o controlar variable alguna) (p. 31). Este diseño es el técnicamente adecuado porque permite contrastar la teoría de la base de datos con los requerimientos reales recopilados del personal.</w:t>
      </w:r>
    </w:p>
    <w:p>
      <w:pPr>
        <w:spacing w:line="360" w:lineRule="auto" w:before="0" w:after="240"/>
        <w:ind w:firstLine="720" w:left="0"/>
        <w:jc w:val="both"/>
      </w:pPr>
      <w:r/>
      <w:r>
        <w:rPr>
          <w:rFonts w:ascii="Times New Roman" w:hAnsi="Times New Roman"/>
          <w:b w:val="0"/>
          <w:i w:val="0"/>
          <w:sz w:val="24"/>
        </w:rPr>
        <w:t>Modalidad de la Investigación (Proyecto Factible):</w:t>
        <w:br/>
        <w:t>Este estudio consiste en la formulación de una propuesta tecnológica viable para resolver la inoperancia administrativa detectada en el flujo de inventario de la empresa. Al respecto, el manual de la Universidad Pedagógica Experimental Libertador (UPEL, 2016) define el Proyecto Factible como la investigación, elaboración y desarrollo de una propuesta de un modelo operativo viable para solucionar problemas, requerimientos o necesidades de organizaciones o grupos sociales (p. 21). El sistema de información web para la gestión de inventario y control de préstamos representa un modelo tecnológico y operativo funcional que atiende directamente una necesidad práctica e institucional.</w:t>
      </w:r>
    </w:p>
    <w:p>
      <w:pPr>
        <w:spacing w:line="360" w:lineRule="auto" w:before="0" w:after="240"/>
        <w:ind w:firstLine="720" w:left="0"/>
        <w:jc w:val="both"/>
      </w:pPr>
      <w:r/>
      <w:r>
        <w:rPr>
          <w:rFonts w:ascii="Times New Roman" w:hAnsi="Times New Roman"/>
          <w:b w:val="0"/>
          <w:i w:val="0"/>
          <w:sz w:val="24"/>
        </w:rPr>
        <w:t>De acuerdo con la naturaleza del problema planteado y los objetivos propuestos para la resolución del control de inventario y registro de contratos prendarios en la empresa Inversiones Más Por Tu Oro 17 C.A., el estudio se clasifica metodológicamente bajo la modalidad de Proyecto Factible, apoyado en un diseño de Campo de nivel Descriptivo. A continuación se detallan las especificaciones técnicas: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Población y Muestra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Población: La población está constituida por el personal que labora y tiene relación directa con los procesos de registro, control de inventario y atención al cliente en la empresa Inversiones Más Por Tu Oro 17 C.A. En este caso, se identifica un total de 3 personas (Gerente, Administrador y personal de atención/caja).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Muestra: Debido a que la población es pequeña y finita, se tomará una Muestra Censal, lo que implica que se trabajará con el 100% de los sujetos que integran la población para garantizar que los requerimientos del sistema recolectados sean exactos y representativos de la operatividad diaria.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Técnicas de Recolección de Datos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Para obtener la información necesaria para el diagnóstico y la determinación de requerimientos técnicos, se emplearán las siguientes técnicas:</w:t>
      </w:r>
    </w:p>
    <w:p>
      <w:pPr>
        <w:pStyle w:val="normal1"/>
        <w:numPr>
          <w:ilvl w:val="0"/>
          <w:numId w:val="3"/>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Observación Directa: Permitirá visualizar de forma presencial cómo se manipulan actualmente los archivos de Excel y cómo es el proceso de recepción de metales preciosos (oro y plata).</w:t>
      </w:r>
    </w:p>
    <w:p>
      <w:pPr>
        <w:pStyle w:val="normal1"/>
        <w:numPr>
          <w:ilvl w:val="0"/>
          <w:numId w:val="3"/>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Encuesta: Se aplicará al personal de la empresa para conocer de primera mano las fallas críticas, la percepción sobre la lentitud de los procesos y las necesidades de reporte que debe generar el sistema.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Instrumentos de Recolección de Datos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Los instrumentos que servirán de soporte para las técnicas mencionadas son:</w:t>
      </w:r>
    </w:p>
    <w:p>
      <w:pPr>
        <w:pStyle w:val="normal1"/>
        <w:numPr>
          <w:ilvl w:val="0"/>
          <w:numId w:val="4"/>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Guía de Observación:</w:t>
      </w:r>
      <w:r>
        <w:rPr>
          <w:rFonts w:eastAsia="Times New Roman" w:cs="Times New Roman" w:ascii="Times New Roman" w:hAnsi="Times New Roman"/>
          <w:sz w:val="24"/>
          <w:szCs w:val="24"/>
        </w:rPr>
        <w:t xml:space="preserve"> Un formato estructurado donde se anotarán los procesos críticos identificados en el flujo de datos manual.</w:t>
      </w:r>
    </w:p>
    <w:p>
      <w:pPr>
        <w:pStyle w:val="normal1"/>
        <w:numPr>
          <w:ilvl w:val="0"/>
          <w:numId w:val="4"/>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Cuestionario:</w:t>
      </w:r>
      <w:r>
        <w:rPr>
          <w:rFonts w:eastAsia="Times New Roman" w:cs="Times New Roman" w:ascii="Times New Roman" w:hAnsi="Times New Roman"/>
          <w:sz w:val="24"/>
          <w:szCs w:val="24"/>
        </w:rPr>
        <w:t xml:space="preserve"> Conformado por ítems de selección cerrada (dicotómicos), diseñados específicamente con base en los indicadores del cuadro de operacionalización de variables (Tiempo de respuesta, Seguridad, Algoritmos de cálculo, etc.).</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Validez de los Instrumentos y Confiabilidad</w:t>
      </w:r>
    </w:p>
    <w:p>
      <w:pPr>
        <w:pStyle w:val="normal1"/>
        <w:spacing w:lineRule="auto" w:line="360"/>
        <w:jc w:val="both"/>
        <w:rPr/>
      </w:pPr>
      <w:r>
        <w:rPr>
          <w:rFonts w:eastAsia="Times New Roman" w:cs="Times New Roman" w:ascii="Times New Roman" w:hAnsi="Times New Roman"/>
          <w:sz w:val="24"/>
          <w:szCs w:val="24"/>
        </w:rPr>
        <w:t>Validez: Los instrumentos serán sometidos a una Validez de Contenido a través del juicio de tres (3) expertos (uno en metodología, uno en informática y uno en el área de Administración/Gerencia), quienes evaluarán la pertinencia, coherencia y claridad de los ítems con respecto a los objetivos de la investigación.</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Confiabilidad:</w:t>
      </w:r>
      <w:r>
        <w:rPr>
          <w:rFonts w:eastAsia="Times New Roman" w:cs="Times New Roman" w:ascii="Times New Roman" w:hAnsi="Times New Roman"/>
          <w:sz w:val="24"/>
          <w:szCs w:val="24"/>
        </w:rPr>
        <w:t xml:space="preserve"> Debido a que el cuestionario se aplicará a una muestra censal pequeña y está orientado al desarrollo de software de gestión, la confiabilidad se garantiza mediante la aplicación de una prueba piloto o el uso de la técnica de Kuder-Richardson (KR-20) si fuera necesario, asegurando que los resultados sean consistentes para el diseño de la base de datos y los módulos de registro.</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Técnica de Análisis de Datos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Una vez recolectada la información, se procederá a utilizar las siguientes técnicas:</w:t>
      </w:r>
    </w:p>
    <w:p>
      <w:pPr>
        <w:pStyle w:val="normal1"/>
        <w:numPr>
          <w:ilvl w:val="0"/>
          <w:numId w:val="5"/>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Análisis Cuantitativo:</w:t>
      </w:r>
      <w:r>
        <w:rPr>
          <w:rFonts w:eastAsia="Times New Roman" w:cs="Times New Roman" w:ascii="Times New Roman" w:hAnsi="Times New Roman"/>
          <w:sz w:val="24"/>
          <w:szCs w:val="24"/>
        </w:rPr>
        <w:t xml:space="preserve"> Los datos obtenidos mediante el cuestionario se tabularán y representarán mediante estadística descriptiva (frecuencias y porcentajes). Esto permitirá cuantificar la urgencia de los requerimientos funcionales.</w:t>
      </w:r>
    </w:p>
    <w:p>
      <w:pPr>
        <w:pStyle w:val="normal1"/>
        <w:numPr>
          <w:ilvl w:val="0"/>
          <w:numId w:val="5"/>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Análisis Cualitativo:</w:t>
      </w:r>
      <w:r>
        <w:rPr>
          <w:rFonts w:eastAsia="Times New Roman" w:cs="Times New Roman" w:ascii="Times New Roman" w:hAnsi="Times New Roman"/>
          <w:sz w:val="24"/>
          <w:szCs w:val="24"/>
        </w:rPr>
        <w:t xml:space="preserve"> Se realizará una interpretación lógica de los procesos observados, facilitando el modelado del esquema de datos y los prototipos de interfaz web mencionados en la operacionalización de variables.</w:t>
      </w:r>
    </w:p>
    <w:p>
      <w:pPr>
        <w:pStyle w:val="normal1"/>
        <w:numPr>
          <w:ilvl w:val="0"/>
          <w:numId w:val="5"/>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Triangulación de Información:</w:t>
      </w:r>
      <w:r>
        <w:rPr>
          <w:rFonts w:eastAsia="Times New Roman" w:cs="Times New Roman" w:ascii="Times New Roman" w:hAnsi="Times New Roman"/>
          <w:sz w:val="24"/>
          <w:szCs w:val="24"/>
        </w:rPr>
        <w:t xml:space="preserve"> Se contrastará la teoría de los sistemas de información con la realidad observada para fundamentar el desarrollo de los módulos de reporte y consulta automatizados.</w:t>
      </w:r>
      <w:r>
        <w:br w:type="page"/>
      </w:r>
    </w:p>
    <w:p>
      <w:pPr>
        <w:pStyle w:val="normal1"/>
        <w:spacing w:before="0" w:after="360"/>
        <w:jc w:val="center"/>
        <w:rPr/>
      </w:pPr>
      <w:r>
        <w:rPr>
          <w:rFonts w:ascii="Times New Roman" w:hAnsi="Times New Roman"/>
          <w:b/>
          <w:sz w:val="24"/>
        </w:rPr>
        <w:t>REFERENCIAS</w:t>
      </w:r>
    </w:p>
    <w:p>
      <w:pPr>
        <w:pStyle w:val="normal1"/>
        <w:spacing w:lineRule="auto" w:line="360" w:before="0" w:after="160"/>
        <w:ind w:hanging="720" w:start="720"/>
        <w:rPr/>
      </w:pPr>
      <w:r>
        <w:rPr>
          <w:rFonts w:ascii="Times New Roman" w:hAnsi="Times New Roman"/>
          <w:sz w:val="24"/>
        </w:rPr>
        <w:t xml:space="preserve">Cázares, L., Christen, M., Jaramillo, E., Villaseñor, L., y Zamudio, L. (2000). </w:t>
      </w:r>
      <w:r>
        <w:rPr>
          <w:rFonts w:ascii="Times New Roman" w:hAnsi="Times New Roman"/>
          <w:i/>
          <w:sz w:val="24"/>
        </w:rPr>
        <w:t xml:space="preserve">Técnicas de investigación documental </w:t>
      </w:r>
      <w:r>
        <w:rPr>
          <w:rFonts w:ascii="Times New Roman" w:hAnsi="Times New Roman"/>
          <w:sz w:val="24"/>
        </w:rPr>
        <w:t>(2da ed.). Editorial Trillas.</w:t>
      </w:r>
    </w:p>
    <w:p>
      <w:pPr>
        <w:pStyle w:val="normal1"/>
        <w:spacing w:lineRule="auto" w:line="360" w:before="0" w:after="160"/>
        <w:ind w:hanging="720" w:start="720"/>
        <w:rPr/>
      </w:pPr>
      <w:r>
        <w:rPr>
          <w:rFonts w:ascii="Times New Roman" w:hAnsi="Times New Roman"/>
          <w:sz w:val="24"/>
        </w:rPr>
        <w:t xml:space="preserve">Colina, J. (2024). </w:t>
      </w:r>
      <w:r>
        <w:rPr>
          <w:rFonts w:ascii="Times New Roman" w:hAnsi="Times New Roman"/>
          <w:i/>
          <w:sz w:val="24"/>
        </w:rPr>
        <w:t xml:space="preserve">Automatización de procesos de facturación y control de préstamos prendarios. </w:t>
      </w:r>
      <w:r>
        <w:rPr>
          <w:rFonts w:ascii="Times New Roman" w:hAnsi="Times New Roman"/>
          <w:sz w:val="24"/>
        </w:rPr>
        <w:t>Trabajo de Grado no publicado. Universidad Alejandro de Humboldt, Caracas.</w:t>
      </w:r>
    </w:p>
    <w:p>
      <w:pPr>
        <w:pStyle w:val="normal1"/>
        <w:spacing w:lineRule="auto" w:line="360" w:before="0" w:after="160"/>
        <w:ind w:hanging="720" w:start="720"/>
        <w:rPr/>
      </w:pPr>
      <w:r>
        <w:rPr>
          <w:rFonts w:ascii="Times New Roman" w:hAnsi="Times New Roman"/>
          <w:sz w:val="24"/>
        </w:rPr>
        <w:t xml:space="preserve">Kendall, K. E., y Kendall, J. E. (2011). </w:t>
      </w:r>
      <w:r>
        <w:rPr>
          <w:rFonts w:ascii="Times New Roman" w:hAnsi="Times New Roman"/>
          <w:i/>
          <w:sz w:val="24"/>
        </w:rPr>
        <w:t xml:space="preserve">Análisis y diseño de sistemas </w:t>
      </w:r>
      <w:r>
        <w:rPr>
          <w:rFonts w:ascii="Times New Roman" w:hAnsi="Times New Roman"/>
          <w:sz w:val="24"/>
        </w:rPr>
        <w:t>(8va ed.). Pearson Educación.</w:t>
      </w:r>
    </w:p>
    <w:p>
      <w:pPr>
        <w:pStyle w:val="normal1"/>
        <w:spacing w:lineRule="auto" w:line="360" w:before="0" w:after="160"/>
        <w:ind w:hanging="720" w:start="720"/>
        <w:rPr/>
      </w:pPr>
      <w:r>
        <w:rPr>
          <w:rFonts w:ascii="Times New Roman" w:hAnsi="Times New Roman"/>
          <w:sz w:val="24"/>
        </w:rPr>
        <w:t xml:space="preserve">Martínez, A. (2025). </w:t>
      </w:r>
      <w:r>
        <w:rPr>
          <w:rFonts w:ascii="Times New Roman" w:hAnsi="Times New Roman"/>
          <w:i/>
          <w:sz w:val="24"/>
        </w:rPr>
        <w:t xml:space="preserve">Sistema de información para la gestión administrativa y control de inventarios. </w:t>
      </w:r>
      <w:r>
        <w:rPr>
          <w:rFonts w:ascii="Times New Roman" w:hAnsi="Times New Roman"/>
          <w:sz w:val="24"/>
        </w:rPr>
        <w:t>Trabajo de Grado no publicado. Colegio Universitario de Administración y Mercadeo, Extensión Caracas.</w:t>
      </w:r>
    </w:p>
    <w:p>
      <w:pPr>
        <w:pStyle w:val="normal1"/>
        <w:spacing w:lineRule="auto" w:line="360" w:before="0" w:after="160"/>
        <w:ind w:hanging="720" w:start="720"/>
        <w:rPr/>
      </w:pPr>
      <w:r>
        <w:rPr>
          <w:rFonts w:ascii="Times New Roman" w:hAnsi="Times New Roman"/>
          <w:sz w:val="24"/>
        </w:rPr>
        <w:t xml:space="preserve">Naranjo, E. (2023). </w:t>
      </w:r>
      <w:r>
        <w:rPr>
          <w:rFonts w:ascii="Times New Roman" w:hAnsi="Times New Roman"/>
          <w:i/>
          <w:sz w:val="24"/>
        </w:rPr>
        <w:t xml:space="preserve">Centralización de información en base de datos para empresas de custodia y empeño. </w:t>
      </w:r>
      <w:r>
        <w:rPr>
          <w:rFonts w:ascii="Times New Roman" w:hAnsi="Times New Roman"/>
          <w:sz w:val="24"/>
        </w:rPr>
        <w:t>Trabajo de Grado no publicado. Instituto Universitario de Tecnología de Administración Industrial, Caracas.</w:t>
      </w:r>
    </w:p>
    <w:p>
      <w:pPr>
        <w:pStyle w:val="normal1"/>
        <w:spacing w:lineRule="auto" w:line="360" w:before="0" w:after="160"/>
        <w:ind w:hanging="720" w:start="720"/>
        <w:rPr/>
      </w:pPr>
      <w:r>
        <w:rPr>
          <w:rFonts w:ascii="Times New Roman" w:hAnsi="Times New Roman"/>
          <w:sz w:val="24"/>
        </w:rPr>
        <w:t xml:space="preserve">Universidad Pedagógica Experimental Libertador (UPEL). (2002). </w:t>
      </w:r>
      <w:r>
        <w:rPr>
          <w:rFonts w:ascii="Times New Roman" w:hAnsi="Times New Roman"/>
          <w:i/>
          <w:sz w:val="24"/>
        </w:rPr>
        <w:t xml:space="preserve">Manual de Trabajos de Grado de Especialización y Maestría y Tesis Doctorales. </w:t>
      </w:r>
      <w:r>
        <w:rPr>
          <w:rFonts w:ascii="Times New Roman" w:hAnsi="Times New Roman"/>
          <w:sz w:val="24"/>
        </w:rPr>
        <w:t>FEDUPEL.</w:t>
      </w:r>
    </w:p>
    <w:p>
      <w:pPr>
        <w:pStyle w:val="normal1"/>
        <w:spacing w:before="0" w:after="240"/>
        <w:rPr/>
      </w:pPr>
      <w:r>
        <w:rPr/>
      </w:r>
    </w:p>
    <w:p>
      <w:pPr>
        <w:pStyle w:val="normal1"/>
        <w:spacing w:before="0" w:after="240"/>
        <w:rPr/>
      </w:pPr>
      <w:r>
        <w:rPr/>
      </w:r>
    </w:p>
    <w:p>
      <w:pPr>
        <w:pStyle w:val="normal1"/>
        <w:spacing w:before="0" w:after="240"/>
        <w:rPr/>
      </w:pPr>
      <w:r>
        <w:rPr/>
      </w:r>
    </w:p>
    <w:p>
      <w:pPr>
        <w:pStyle w:val="normal1"/>
        <w:spacing w:before="0" w:after="240"/>
        <w:rPr/>
      </w:pPr>
      <w:r>
        <w:rPr/>
      </w:r>
    </w:p>
    <w:p>
      <w:pPr>
        <w:pStyle w:val="normal1"/>
        <w:spacing w:before="0" w:after="240"/>
        <w:rPr/>
      </w:pPr>
      <w:r>
        <w:rPr/>
      </w:r>
    </w:p>
    <w:p>
      <w:pPr>
        <w:pStyle w:val="normal1"/>
        <w:spacing w:before="0" w:after="240"/>
        <w:rPr/>
      </w:pPr>
      <w:r>
        <w:rPr/>
      </w:r>
    </w:p>
    <w:p>
      <w:pPr>
        <w:pStyle w:val="normal1"/>
        <w:spacing w:before="0" w:after="240"/>
        <w:rPr/>
      </w:pPr>
      <w:r>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ANEXO A: INSTRUMENTO DE RECOLECCIÓN DE DATOS</w:t>
      </w:r>
    </w:p>
    <w:tbl>
      <w:tblPr>
        <w:tblW w:w="9360" w:type="dxa"/>
        <w:jc w:val="center"/>
        <w:tblInd w:w="0" w:type="dxa"/>
        <w:tblLayout w:type="fixed"/>
        <w:tblCellMar>
          <w:top w:w="100" w:type="dxa"/>
          <w:start w:w="50" w:type="dxa"/>
          <w:bottom w:w="100" w:type="dxa"/>
          <w:end w:w="50" w:type="dxa"/>
        </w:tblCellMar>
        <w:tblLook w:noHBand="0" w:lastColumn="0" w:firstColumn="1" w:lastRow="0" w:firstRow="1" w:noVBand="1" w:val="04a0"/>
      </w:tblPr>
      <w:tblGrid>
        <w:gridCol w:w="2016"/>
        <w:gridCol w:w="7344"/>
      </w:tblGrid>
      <w:tr>
        <w:trPr/>
        <w:tc>
          <w:tcPr>
            <w:tcW w:w="2016" w:type="dxa"/>
            <w:tcBorders/>
          </w:tcPr>
          <w:p>
            <w:pPr>
              <w:pStyle w:val="normal1"/>
              <w:spacing w:before="0" w:after="160"/>
              <w:jc w:val="center"/>
              <w:rPr/>
            </w:pPr>
            <w:r>
              <w:rPr/>
              <w:drawing>
                <wp:inline distT="0" distB="0" distL="0" distR="0">
                  <wp:extent cx="1097280" cy="536575"/>
                  <wp:effectExtent l="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noChangeArrowheads="1"/>
                          </pic:cNvPicPr>
                        </pic:nvPicPr>
                        <pic:blipFill>
                          <a:blip r:embed="rId6"/>
                          <a:stretch>
                            <a:fillRect/>
                          </a:stretch>
                        </pic:blipFill>
                        <pic:spPr bwMode="auto">
                          <a:xfrm>
                            <a:off x="0" y="0"/>
                            <a:ext cx="1097280" cy="536575"/>
                          </a:xfrm>
                          <a:prstGeom prst="rect">
                            <a:avLst/>
                          </a:prstGeom>
                          <a:noFill/>
                        </pic:spPr>
                      </pic:pic>
                    </a:graphicData>
                  </a:graphic>
                </wp:inline>
              </w:drawing>
            </w:r>
          </w:p>
        </w:tc>
        <w:tc>
          <w:tcPr>
            <w:tcW w:w="7344" w:type="dxa"/>
            <w:tcBorders/>
          </w:tcPr>
          <w:p>
            <w:pPr>
              <w:pStyle w:val="normal1"/>
              <w:spacing w:lineRule="auto" w:line="276" w:before="0" w:after="40"/>
              <w:jc w:val="center"/>
              <w:rPr/>
            </w:pPr>
            <w:r>
              <w:rPr>
                <w:rFonts w:ascii="Times New Roman" w:hAnsi="Times New Roman"/>
                <w:b/>
                <w:sz w:val="22"/>
              </w:rPr>
              <w:t>República Bolivariana de Venezuela</w:t>
              <w:br/>
              <w:t>Colegio Universitario de Administración y Mercadeo</w:t>
              <w:br/>
              <w:t>CUAM</w:t>
              <w:br/>
              <w:t>Extensión: Caracas</w:t>
            </w:r>
          </w:p>
        </w:tc>
      </w:tr>
    </w:tbl>
    <w:p>
      <w:pPr>
        <w:pStyle w:val="normal1"/>
        <w:spacing w:lineRule="auto" w:line="360"/>
        <w:rPr/>
      </w:pPr>
      <w:r>
        <w:rPr>
          <w:rFonts w:eastAsia="Times New Roman" w:cs="Times New Roman" w:ascii="Times New Roman" w:hAnsi="Times New Roman"/>
          <w:sz w:val="24"/>
          <w:szCs w:val="24"/>
        </w:rPr>
        <w:t>Caracas, Mayo de 2026</w:t>
      </w:r>
    </w:p>
    <w:p>
      <w:pPr>
        <w:pStyle w:val="normal1"/>
        <w:spacing w:lineRule="auto" w:line="360"/>
        <w:rPr/>
      </w:pPr>
      <w:r>
        <w:rPr>
          <w:rFonts w:eastAsia="Times New Roman" w:cs="Times New Roman" w:ascii="Times New Roman" w:hAnsi="Times New Roman"/>
          <w:sz w:val="24"/>
          <w:szCs w:val="24"/>
        </w:rPr>
        <w:t>Ciudadano(a)</w:t>
      </w:r>
    </w:p>
    <w:p>
      <w:pPr>
        <w:pStyle w:val="normal1"/>
        <w:spacing w:lineRule="auto" w:line="360"/>
        <w:rPr/>
      </w:pPr>
      <w:r>
        <w:rPr>
          <w:rFonts w:eastAsia="Times New Roman" w:cs="Times New Roman" w:ascii="Times New Roman" w:hAnsi="Times New Roman"/>
          <w:sz w:val="24"/>
          <w:szCs w:val="24"/>
        </w:rPr>
        <w:t>Presente.-</w:t>
      </w:r>
    </w:p>
    <w:p>
      <w:pPr>
        <w:pStyle w:val="normal1"/>
        <w:spacing w:lineRule="auto" w:line="360"/>
        <w:jc w:val="both"/>
        <w:rPr/>
      </w:pPr>
      <w:r>
        <w:rPr>
          <w:rFonts w:eastAsia="Times New Roman" w:cs="Times New Roman" w:ascii="Times New Roman" w:hAnsi="Times New Roman"/>
          <w:sz w:val="24"/>
          <w:szCs w:val="24"/>
        </w:rPr>
        <w:t xml:space="preserve">En virtud de llevar a cabo la presente investigación sobre </w:t>
      </w: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r>
        <w:rPr>
          <w:rFonts w:eastAsia="Times New Roman" w:cs="Times New Roman" w:ascii="Times New Roman" w:hAnsi="Times New Roman"/>
          <w:sz w:val="24"/>
          <w:szCs w:val="24"/>
        </w:rPr>
        <w:t>, nos dirigimos a usted en la oportunidad de solicitarle su valiosa colaboración para que proporcione información relevante para el estudio antes mencionado.</w:t>
      </w:r>
    </w:p>
    <w:p>
      <w:pPr>
        <w:pStyle w:val="normal1"/>
        <w:spacing w:lineRule="auto" w:line="360"/>
        <w:jc w:val="both"/>
        <w:rPr/>
      </w:pPr>
      <w:r>
        <w:rPr>
          <w:rFonts w:eastAsia="Times New Roman" w:cs="Times New Roman" w:ascii="Times New Roman" w:hAnsi="Times New Roman"/>
          <w:sz w:val="24"/>
          <w:szCs w:val="24"/>
        </w:rPr>
        <w:t>Por favor conteste con sinceridad las siguientes preguntas. La información es de carácter estrictamente confidencial y así será manejada.</w:t>
      </w:r>
    </w:p>
    <w:p>
      <w:pPr>
        <w:pStyle w:val="normal1"/>
        <w:spacing w:lineRule="auto" w:line="360"/>
        <w:jc w:val="both"/>
        <w:rPr/>
      </w:pPr>
      <w:r>
        <w:rPr>
          <w:rFonts w:eastAsia="Times New Roman" w:cs="Times New Roman" w:ascii="Times New Roman" w:hAnsi="Times New Roman"/>
          <w:sz w:val="24"/>
          <w:szCs w:val="24"/>
        </w:rPr>
        <w:t xml:space="preserve">Cabe destacar que el presente cuestionario está compuesto por ocho (8) ítems, y las opciones de sus respuestas son de carácter dicotómico, situadas de la siguiente manera: </w:t>
      </w:r>
      <w:r>
        <w:rPr>
          <w:rFonts w:eastAsia="Times New Roman" w:cs="Times New Roman" w:ascii="Times New Roman" w:hAnsi="Times New Roman"/>
          <w:b/>
          <w:bCs/>
          <w:sz w:val="24"/>
          <w:szCs w:val="24"/>
        </w:rPr>
        <w:t>Sí</w:t>
      </w:r>
      <w:r>
        <w:rPr>
          <w:rFonts w:eastAsia="Times New Roman" w:cs="Times New Roman" w:ascii="Times New Roman" w:hAnsi="Times New Roman"/>
          <w:sz w:val="24"/>
          <w:szCs w:val="24"/>
        </w:rPr>
        <w:t xml:space="preserve"> y </w:t>
      </w:r>
      <w:r>
        <w:rPr>
          <w:rFonts w:eastAsia="Times New Roman" w:cs="Times New Roman" w:ascii="Times New Roman" w:hAnsi="Times New Roman"/>
          <w:b/>
          <w:bCs/>
          <w:sz w:val="24"/>
          <w:szCs w:val="24"/>
        </w:rPr>
        <w:t>No</w:t>
      </w:r>
      <w:r>
        <w:rPr>
          <w:rFonts w:eastAsia="Times New Roman" w:cs="Times New Roman" w:ascii="Times New Roman" w:hAnsi="Times New Roman"/>
          <w:sz w:val="24"/>
          <w:szCs w:val="24"/>
        </w:rPr>
        <w:t>. Deberá marcar con una equis (X) la opción que considere correcta según su criterio y experiencia en el área.</w:t>
      </w:r>
    </w:p>
    <w:p>
      <w:pPr>
        <w:pStyle w:val="normal1"/>
        <w:spacing w:lineRule="auto" w:line="360"/>
        <w:jc w:val="both"/>
        <w:rPr/>
      </w:pPr>
      <w:r>
        <w:rPr>
          <w:rFonts w:eastAsia="Times New Roman" w:cs="Times New Roman" w:ascii="Times New Roman" w:hAnsi="Times New Roman"/>
          <w:sz w:val="24"/>
          <w:szCs w:val="24"/>
        </w:rPr>
        <w:t>Agradeciendo de antemano su colaboración, queda de usted.</w:t>
      </w:r>
    </w:p>
    <w:p>
      <w:pPr>
        <w:pStyle w:val="normal1"/>
        <w:spacing w:lineRule="auto" w:line="360"/>
        <w:rPr/>
      </w:pPr>
      <w:r>
        <w:rPr>
          <w:rFonts w:eastAsia="Times New Roman" w:cs="Times New Roman" w:ascii="Times New Roman" w:hAnsi="Times New Roman"/>
          <w:b/>
          <w:bCs/>
          <w:sz w:val="24"/>
          <w:szCs w:val="24"/>
        </w:rPr>
        <w:t>Atentamente,</w:t>
      </w:r>
    </w:p>
    <w:p>
      <w:pPr>
        <w:spacing w:before="240" w:after="40"/>
        <w:ind w:firstLine="0" w:left="0"/>
        <w:jc w:val="left"/>
      </w:pPr>
      <w:r>
        <w:rPr>
          <w:rFonts w:ascii="Times New Roman" w:hAnsi="Times New Roman"/>
          <w:sz w:val="24"/>
        </w:rPr>
        <w:t>__________________________________</w:t>
      </w:r>
    </w:p>
    <w:p>
      <w:pPr>
        <w:pStyle w:val="normal1"/>
        <w:spacing w:lineRule="auto" w:line="360"/>
        <w:rPr/>
      </w:pPr>
      <w:r>
        <w:rPr>
          <w:rFonts w:eastAsia="Times New Roman" w:cs="Times New Roman" w:ascii="Times New Roman" w:hAnsi="Times New Roman"/>
          <w:b/>
          <w:bCs/>
          <w:sz w:val="24"/>
          <w:szCs w:val="24"/>
        </w:rPr>
        <w:t>Br. Lenin Alvarado</w:t>
      </w:r>
    </w:p>
    <w:p>
      <w:pPr>
        <w:pStyle w:val="normal1"/>
        <w:spacing w:lineRule="auto" w:line="360"/>
        <w:rPr/>
      </w:pPr>
      <w:r>
        <w:rPr>
          <w:rFonts w:eastAsia="Times New Roman" w:cs="Times New Roman" w:ascii="Times New Roman" w:hAnsi="Times New Roman"/>
          <w:b/>
          <w:bCs/>
          <w:sz w:val="24"/>
          <w:szCs w:val="24"/>
        </w:rPr>
        <w:t>C.I: 30.260.365</w:t>
      </w:r>
    </w:p>
    <w:p>
      <w:pPr>
        <w:pStyle w:val="normal1"/>
        <w:spacing w:lineRule="auto" w:line="360"/>
        <w:rPr/>
      </w:pPr>
      <w:r>
        <w:rPr>
          <w:rFonts w:eastAsia="Times New Roman" w:cs="Times New Roman" w:ascii="Times New Roman" w:hAnsi="Times New Roman"/>
          <w:b/>
          <w:bCs/>
          <w:sz w:val="24"/>
          <w:szCs w:val="24"/>
        </w:rPr>
        <w:t xml:space="preserve">TÍTULO: </w:t>
      </w:r>
      <w:r>
        <w:rPr>
          <w:rFonts w:eastAsia="Times New Roman" w:cs="Times New Roman" w:ascii="Times New Roman" w:hAnsi="Times New Roman"/>
          <w:sz w:val="24"/>
          <w:szCs w:val="24"/>
        </w:rPr>
        <w:t>Sistema de Información para la Gestión de Inventario y Control de Préstamos Prendarios en la Empresa Inversiones Más Por Tu Oro 17 C.A.</w:t>
      </w:r>
    </w:p>
    <w:p>
      <w:pPr>
        <w:pStyle w:val="Normal"/>
        <w:spacing w:lineRule="auto" w:line="360" w:before="240" w:after="120"/>
        <w:ind w:left="0" w:firstLine="0"/>
        <w:jc w:val="left"/>
        <w:rPr/>
      </w:pPr>
      <w:r>
        <w:rPr>
          <w:rFonts w:ascii="Times New Roman" w:hAnsi="Times New Roman"/>
          <w:b/>
          <w:i w:val="0"/>
          <w:sz w:val="24"/>
        </w:rPr>
      </w:r>
      <w:r>
        <w:rPr>
          <w:rFonts w:ascii="Times New Roman" w:hAnsi="Times New Roman"/>
          <w:b/>
          <w:i w:val="0"/>
          <w:sz w:val="24"/>
        </w:rPr>
        <w:t>DATOS DEL TRABAJADOR (Opcional):</w:t>
      </w:r>
    </w:p>
    <w:p>
      <w:pPr>
        <w:pStyle w:val="Normal"/>
        <w:numPr>
          <w:ilvl w:val="0"/>
          <w:numId w:val="1"/>
        </w:numPr>
        <w:spacing w:lineRule="auto" w:line="360" w:before="0" w:after="120"/>
        <w:ind w:start="720" w:left="0" w:firstLine="0"/>
        <w:jc w:val="left"/>
        <w:rPr/>
      </w:pPr>
      <w:r>
        <w:rPr>
          <w:rFonts w:ascii="Times New Roman" w:hAnsi="Times New Roman"/>
          <w:b w:val="0"/>
          <w:i w:val="0"/>
          <w:sz w:val="24"/>
        </w:rPr>
      </w:r>
      <w:r>
        <w:rPr>
          <w:rFonts w:ascii="Times New Roman" w:hAnsi="Times New Roman"/>
          <w:b w:val="0"/>
          <w:i w:val="0"/>
          <w:sz w:val="24"/>
        </w:rPr>
        <w:t>Lugar de Trabajo: Inversiones Más por tu Oro 17 C.A.</w:t>
      </w:r>
    </w:p>
    <w:p>
      <w:pPr>
        <w:pStyle w:val="Normal"/>
        <w:numPr>
          <w:ilvl w:val="0"/>
          <w:numId w:val="1"/>
        </w:numPr>
        <w:spacing w:lineRule="auto" w:line="360" w:before="0" w:after="120"/>
        <w:ind w:start="720" w:left="0" w:firstLine="0"/>
        <w:jc w:val="left"/>
        <w:rPr/>
      </w:pPr>
      <w:r>
        <w:rPr>
          <w:rFonts w:ascii="Times New Roman" w:hAnsi="Times New Roman"/>
          <w:b w:val="0"/>
          <w:i w:val="0"/>
          <w:sz w:val="24"/>
        </w:rPr>
      </w:r>
      <w:r>
        <w:rPr>
          <w:rFonts w:ascii="Times New Roman" w:hAnsi="Times New Roman"/>
          <w:b w:val="0"/>
          <w:i w:val="0"/>
          <w:sz w:val="24"/>
        </w:rPr>
        <w:t>Cargo que desempeña: ___________________________________</w:t>
      </w:r>
    </w:p>
    <w:p>
      <w:pPr>
        <w:pStyle w:val="Normal"/>
        <w:numPr>
          <w:ilvl w:val="0"/>
          <w:numId w:val="1"/>
        </w:numPr>
        <w:spacing w:lineRule="auto" w:line="360" w:before="0" w:after="240"/>
        <w:ind w:start="720" w:left="0" w:firstLine="0"/>
        <w:jc w:val="left"/>
        <w:rPr/>
      </w:pPr>
      <w:r>
        <w:rPr>
          <w:rFonts w:ascii="Times New Roman" w:hAnsi="Times New Roman"/>
          <w:b w:val="0"/>
          <w:i w:val="0"/>
          <w:sz w:val="24"/>
        </w:rPr>
      </w:r>
      <w:r>
        <w:rPr>
          <w:rFonts w:ascii="Times New Roman" w:hAnsi="Times New Roman"/>
          <w:b w:val="0"/>
          <w:i w:val="0"/>
          <w:sz w:val="24"/>
        </w:rPr>
        <w:t>Años de experiencia en el área: ___________________________</w:t>
      </w:r>
    </w:p>
    <w:p>
      <w:pPr>
        <w:pStyle w:val="Normal"/>
        <w:spacing w:lineRule="auto" w:line="360" w:before="120" w:after="240"/>
        <w:ind w:left="0" w:firstLine="0"/>
        <w:jc w:val="left"/>
        <w:rPr/>
      </w:pPr>
      <w:r>
        <w:rPr>
          <w:rFonts w:ascii="Times New Roman" w:hAnsi="Times New Roman"/>
          <w:b/>
          <w:i w:val="0"/>
          <w:sz w:val="24"/>
        </w:rPr>
      </w:r>
      <w:r>
        <w:rPr>
          <w:rFonts w:ascii="Times New Roman" w:hAnsi="Times New Roman"/>
          <w:b/>
          <w:i w:val="0"/>
          <w:sz w:val="24"/>
        </w:rPr>
        <w:t>CUESTIONARIO:</w:t>
      </w:r>
    </w:p>
    <w:tbl>
      <w:tblPr>
        <w:tblStyle w:val="Table2"/>
        <w:tblW w:w="9300" w:type="dxa"/>
        <w:jc w:val="center"/>
        <w:tblInd w:w="0" w:type="dxa"/>
        <w:tblLayout w:type="fixed"/>
        <w:tblCellMar>
          <w:top w:w="0" w:type="dxa"/>
          <w:start w:w="108" w:type="dxa"/>
          <w:bottom w:w="0" w:type="dxa"/>
          <w:end w:w="108" w:type="dxa"/>
        </w:tblCellMar>
        <w:tblLook w:val="0600"/>
      </w:tblPr>
      <w:tblGrid>
        <w:gridCol w:w="700"/>
        <w:gridCol w:w="1998"/>
        <w:gridCol w:w="5202"/>
        <w:gridCol w:w="698"/>
        <w:gridCol w:w="702"/>
      </w:tblGrid>
      <w:tr>
        <w:trPr>
          <w:tblHeader w:val="true"/>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No.</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Indicador</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Pregunta</w:t>
            </w:r>
          </w:p>
        </w:tc>
        <w:tc>
          <w:tcPr>
            <w:tcW w:w="6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Sí</w:t>
            </w:r>
          </w:p>
        </w:tc>
        <w:tc>
          <w:tcPr>
            <w:tcW w:w="7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No</w:t>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Registro manual</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¿Considera que el estado actual de los archivos de Excel permite la integración y cruce eficiente de los datos de la empresa?</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2</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Tiempo respuesta</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¿El tiempo de respuesta manual afecta la productividad?</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3</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Algoritmos cálculo</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¿Se han registrado discrepancias o inconsistencias en los cálculos de intereses y fechas de vencimiento bajo la modalidad manual?</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4</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Seguridad</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¿Dispone la empresa de mecanismos automatizados de respaldo para proteger la información frente a fallos del sistema o sobreescrituras?</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5</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Esquema de BD</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 fundamental un sistema centralizado para la trazabilidad?</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6</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Prototipo visual</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¿Deben las interfaces ser intuitivas para facilitar el uso?</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7</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Reportes generados</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¿Requiere reportes administrativos automáticos para gerencia?</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8</w:t>
            </w:r>
          </w:p>
        </w:tc>
        <w:tc>
          <w:tcPr>
            <w:tcW w:w="1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Consultas exitosas</w:t>
            </w:r>
          </w:p>
        </w:tc>
        <w:tc>
          <w:tcPr>
            <w:tcW w:w="52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 la automatización de consultas esencial para el flujo de trabajo?</w:t>
            </w:r>
          </w:p>
        </w:tc>
        <w:tc>
          <w:tcPr>
            <w:tcW w:w="6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7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bl>
    <w:p>
      <w:pPr>
        <w:pStyle w:val="normal1"/>
        <w:spacing w:lineRule="auto" w:line="360"/>
        <w:rPr/>
      </w:pPr>
      <w:r>
        <w:rPr/>
      </w:r>
      <w:r>
        <w:br w:type="page"/>
      </w:r>
    </w:p>
    <w:p>
      <w:pPr>
        <w:pStyle w:val="normal1"/>
        <w:spacing w:lineRule="auto" w:line="360" w:before="0" w:after="160"/>
        <w:jc w:val="start"/>
        <w:rPr/>
      </w:pPr>
      <w:r>
        <w:rPr>
          <w:rFonts w:eastAsia="Times New Roman" w:cs="Times New Roman" w:ascii="Times New Roman" w:hAnsi="Times New Roman"/>
          <w:b/>
          <w:bCs/>
          <w:sz w:val="24"/>
          <w:szCs w:val="24"/>
        </w:rPr>
        <w:t>2. ANEXO B: VALIDEZ DEL INSTRUMENTO (JUICIO DE EXPERTOS)</w:t>
      </w:r>
    </w:p>
    <w:p>
      <w:pPr>
        <w:pStyle w:val="normal1"/>
        <w:spacing w:lineRule="auto" w:line="360"/>
        <w:jc w:val="center"/>
        <w:rPr/>
      </w:pPr>
      <w:r>
        <w:rPr>
          <w:rFonts w:eastAsia="Times New Roman" w:cs="Times New Roman" w:ascii="Times New Roman" w:hAnsi="Times New Roman"/>
          <w:b/>
          <w:bCs/>
          <w:sz w:val="24"/>
          <w:szCs w:val="24"/>
        </w:rPr>
        <w:t>OBJETIVOS DE LA INVESTIGACIÓN</w:t>
      </w:r>
    </w:p>
    <w:p>
      <w:pPr>
        <w:pStyle w:val="normal1"/>
        <w:rPr/>
      </w:pPr>
      <w:r>
        <w:rPr/>
      </w:r>
    </w:p>
    <w:p>
      <w:pPr>
        <w:pStyle w:val="normal1"/>
        <w:spacing w:lineRule="auto" w:line="360"/>
        <w:rPr/>
      </w:pPr>
      <w:r>
        <w:rPr>
          <w:rFonts w:eastAsia="Times New Roman" w:cs="Times New Roman" w:ascii="Times New Roman" w:hAnsi="Times New Roman"/>
          <w:b/>
          <w:bCs/>
          <w:sz w:val="24"/>
          <w:szCs w:val="24"/>
        </w:rPr>
        <w:t>OBJETIVO GENERAL</w:t>
      </w:r>
    </w:p>
    <w:p>
      <w:pPr>
        <w:pStyle w:val="normal1"/>
        <w:rPr/>
      </w:pPr>
      <w:r>
        <w:rPr/>
      </w:r>
    </w:p>
    <w:p>
      <w:pPr>
        <w:pStyle w:val="normal1"/>
        <w:spacing w:lineRule="auto" w:line="360"/>
        <w:jc w:val="both"/>
        <w:rPr/>
      </w:pPr>
      <w:r>
        <w:rPr>
          <w:rFonts w:eastAsia="Times New Roman" w:cs="Times New Roman" w:ascii="Times New Roman" w:hAnsi="Times New Roman"/>
          <w:sz w:val="24"/>
          <w:szCs w:val="24"/>
        </w:rPr>
        <w:t>Desarrollar un Sistema de Información para la Gestión de Inventario y Control de Préstamos Prendarios en la empresa Inversiones Más Por Tu Oro 17 C.A..</w:t>
      </w:r>
    </w:p>
    <w:p>
      <w:pPr>
        <w:pStyle w:val="normal1"/>
        <w:spacing w:lineRule="auto" w:line="360"/>
        <w:rPr/>
      </w:pPr>
      <w:r>
        <w:rPr>
          <w:rFonts w:eastAsia="Times New Roman" w:cs="Times New Roman" w:ascii="Times New Roman" w:hAnsi="Times New Roman"/>
          <w:b/>
          <w:bCs/>
          <w:sz w:val="24"/>
          <w:szCs w:val="24"/>
        </w:rPr>
        <w:t>OBJETIVOS ESPECÍFICOS</w:t>
      </w:r>
    </w:p>
    <w:p>
      <w:pPr>
        <w:pStyle w:val="normal1"/>
        <w:rPr/>
      </w:pPr>
      <w:r>
        <w:rPr/>
      </w:r>
    </w:p>
    <w:p>
      <w:pPr>
        <w:pStyle w:val="normal1"/>
        <w:spacing w:lineRule="auto" w:line="360"/>
        <w:jc w:val="both"/>
        <w:rPr/>
      </w:pPr>
      <w:r>
        <w:rPr>
          <w:rFonts w:eastAsia="Times New Roman" w:cs="Times New Roman" w:ascii="Times New Roman" w:hAnsi="Times New Roman"/>
          <w:sz w:val="24"/>
          <w:szCs w:val="24"/>
        </w:rPr>
        <w:t>1. Diagnosticar el flujo actual de los datos registrados en hojas de Excel para identificar las fallas críticas en el control de préstamos y compras de metales.</w:t>
      </w:r>
    </w:p>
    <w:p>
      <w:pPr>
        <w:pStyle w:val="normal1"/>
        <w:spacing w:lineRule="auto" w:line="360"/>
        <w:jc w:val="both"/>
        <w:rPr/>
      </w:pPr>
      <w:r>
        <w:rPr>
          <w:rFonts w:eastAsia="Times New Roman" w:cs="Times New Roman" w:ascii="Times New Roman" w:hAnsi="Times New Roman"/>
          <w:sz w:val="24"/>
          <w:szCs w:val="24"/>
        </w:rPr>
        <w:t>2. Determinar los requerimientos funcionales y técnicos del sistema que permitan la automatización precisa de los cálculos de empeño y transacciones.</w:t>
      </w:r>
    </w:p>
    <w:p>
      <w:pPr>
        <w:pStyle w:val="normal1"/>
        <w:spacing w:lineRule="auto" w:line="360"/>
        <w:jc w:val="both"/>
        <w:rPr/>
      </w:pPr>
      <w:r>
        <w:rPr>
          <w:rFonts w:eastAsia="Times New Roman" w:cs="Times New Roman" w:ascii="Times New Roman" w:hAnsi="Times New Roman"/>
          <w:sz w:val="24"/>
          <w:szCs w:val="24"/>
        </w:rPr>
        <w:t>3. Diseñar la arquitectura de la base de datos y las interfaces gráficas de usuario para centralizar la información operativa de la empresa.</w:t>
      </w:r>
    </w:p>
    <w:p>
      <w:pPr>
        <w:pStyle w:val="normal1"/>
        <w:spacing w:lineRule="auto" w:line="360"/>
        <w:jc w:val="both"/>
        <w:rPr/>
      </w:pPr>
      <w:r>
        <w:rPr>
          <w:rFonts w:eastAsia="Times New Roman" w:cs="Times New Roman" w:ascii="Times New Roman" w:hAnsi="Times New Roman"/>
          <w:sz w:val="24"/>
          <w:szCs w:val="24"/>
        </w:rPr>
        <w:t>4. Desarrollar los módulos de registro, consulta y generación de reportes automatizados para optimizar el rendimiento administrativo y la seguridad de los datos.</w:t>
      </w:r>
      <w:r>
        <w:br w:type="page"/>
      </w:r>
    </w:p>
    <w:p>
      <w:pPr>
        <w:pStyle w:val="normal1"/>
        <w:spacing w:lineRule="auto" w:line="360" w:before="0" w:after="160"/>
        <w:jc w:val="center"/>
        <w:rPr/>
      </w:pPr>
      <w:r>
        <w:rPr>
          <w:rFonts w:eastAsia="Times New Roman" w:cs="Times New Roman" w:ascii="Times New Roman" w:hAnsi="Times New Roman"/>
          <w:b/>
          <w:bCs/>
          <w:sz w:val="24"/>
          <w:szCs w:val="24"/>
        </w:rPr>
        <w:t>CUADRO DE OPERACIONALIZACIÓN DE VARIABLES</w:t>
      </w:r>
    </w:p>
    <w:p>
      <w:pPr>
        <w:pStyle w:val="normal1"/>
        <w:rPr/>
      </w:pPr>
      <w:r>
        <w:rPr/>
      </w:r>
    </w:p>
    <w:p>
      <w:pPr>
        <w:pStyle w:val="normal1"/>
        <w:spacing w:lineRule="auto" w:line="360"/>
        <w:rPr/>
      </w:pPr>
      <w:r>
        <w:rPr/>
      </w:r>
    </w:p>
    <w:p>
      <w:pPr>
        <w:pStyle w:val="normal1"/>
        <w:rPr/>
      </w:pPr>
      <w:r>
        <w:rPr/>
      </w:r>
    </w:p>
    <w:tbl>
      <w:tblPr>
        <w:tblStyle w:val="Table3"/>
        <w:tblW w:w="10600" w:type="dxa"/>
        <w:jc w:val="center"/>
        <w:tblInd w:w="0" w:type="dxa"/>
        <w:tblLayout w:type="fixed"/>
        <w:tblCellMar>
          <w:top w:w="0" w:type="dxa"/>
          <w:start w:w="108" w:type="dxa"/>
          <w:bottom w:w="0" w:type="dxa"/>
          <w:end w:w="108" w:type="dxa"/>
        </w:tblCellMar>
        <w:tblLook w:val="0600"/>
      </w:tblPr>
      <w:tblGrid>
        <w:gridCol w:w="1700"/>
        <w:gridCol w:w="1298"/>
        <w:gridCol w:w="1602"/>
        <w:gridCol w:w="1598"/>
        <w:gridCol w:w="1102"/>
        <w:gridCol w:w="1298"/>
        <w:gridCol w:w="1500"/>
        <w:gridCol w:w="502"/>
      </w:tblGrid>
      <w:tr>
        <w:trPr>
          <w:tblHeader w:val="true"/>
        </w:trPr>
        <w:tc>
          <w:tcPr>
            <w:tcW w:w="17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Objetivos Específicos</w:t>
            </w:r>
          </w:p>
        </w:tc>
        <w:tc>
          <w:tcPr>
            <w:tcW w:w="12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Variables</w:t>
            </w:r>
          </w:p>
        </w:tc>
        <w:tc>
          <w:tcPr>
            <w:tcW w:w="16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Definición Conceptual</w:t>
            </w:r>
          </w:p>
        </w:tc>
        <w:tc>
          <w:tcPr>
            <w:tcW w:w="15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Definición Operacional</w:t>
            </w:r>
          </w:p>
        </w:tc>
        <w:tc>
          <w:tcPr>
            <w:tcW w:w="11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Dimensión</w:t>
            </w:r>
          </w:p>
        </w:tc>
        <w:tc>
          <w:tcPr>
            <w:tcW w:w="12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Indicadores</w:t>
            </w:r>
          </w:p>
        </w:tc>
        <w:tc>
          <w:tcPr>
            <w:tcW w:w="15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Diseño y Tipo de Investigación</w:t>
            </w:r>
          </w:p>
        </w:tc>
        <w:tc>
          <w:tcPr>
            <w:tcW w:w="5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0"/>
                <w:szCs w:val="20"/>
              </w:rPr>
              <w:t>Ítems</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Diagnosticar el estado de registro, control de inventario y atención al cliente.</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Gestión Manual de Datos</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Proceso actual de registro basado en herramientas ofimáticas descentralizadas.</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Análisis de la fragmentación de archivos Excel en la empresa.</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Operativa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Registro manual, Tiempo de respuesta.</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1, 2</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Determinar los requerimientos técnicos y funcionales del sistema propuesto.</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Requerimientos Técnicos</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Necesidades del software para ejecutar cálculos de empeño y compras.</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Especificación de módulos para el sistema de préstamos y caja.</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Técnica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Algoritmos de cálculo, Seguridad.</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3, 4</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Diseñar la arquitectura lógica, base de datos relacional e interfaces.</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Diseño del Sistema</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Estructura lógica y visual para centralizar la información de metales.</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Modelado del esquema de datos y prototipos de interfaz web.</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Informática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Esquema de BD, Prototipo visual.</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5, 6</w:t>
            </w:r>
          </w:p>
        </w:tc>
      </w:tr>
      <w:tr>
        <w:trPr/>
        <w:tc>
          <w:tcPr>
            <w:tcW w:w="1700"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Desarrollar e implementar el sistema de información propuesto.</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Implementación de Software</w:t>
            </w:r>
          </w:p>
        </w:tc>
        <w:tc>
          <w:tcPr>
            <w:tcW w:w="160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Construcción de la herramienta final para la optimización administrativa.</w:t>
            </w:r>
          </w:p>
        </w:tc>
        <w:tc>
          <w:tcPr>
            <w:tcW w:w="15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Desarrollo de la aplicación en Vercel y el sistema de empeños.</w:t>
            </w:r>
          </w:p>
        </w:tc>
        <w:tc>
          <w:tcPr>
            <w:tcW w:w="11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Administrativa</w:t>
            </w:r>
          </w:p>
        </w:tc>
        <w:tc>
          <w:tcPr>
            <w:tcW w:w="1298"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0"/>
                <w:szCs w:val="20"/>
              </w:rPr>
              <w:t>Reportes generados, Consultas exitosas.</w:t>
            </w:r>
          </w:p>
        </w:tc>
        <w:tc>
          <w:tcPr>
            <w:tcW w:w="15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Descriptiva, Explicativa y de Campo.</w:t>
            </w:r>
          </w:p>
        </w:tc>
        <w:tc>
          <w:tcPr>
            <w:tcW w:w="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7, 8</w:t>
            </w:r>
          </w:p>
        </w:tc>
      </w:tr>
    </w:tbl>
    <w:p>
      <w:pPr>
        <w:pStyle w:val="normal1"/>
        <w:rPr/>
      </w:pPr>
      <w:r>
        <w:rPr/>
      </w:r>
    </w:p>
    <w:p>
      <w:pPr>
        <w:pStyle w:val="normal1"/>
        <w:spacing w:lineRule="auto" w:line="360"/>
        <w:jc w:val="both"/>
        <w:rPr/>
      </w:pPr>
      <w:r>
        <w:rPr>
          <w:rFonts w:eastAsia="Times New Roman" w:cs="Times New Roman" w:ascii="Times New Roman" w:hAnsi="Times New Roman"/>
          <w:sz w:val="24"/>
          <w:szCs w:val="24"/>
        </w:rPr>
        <w:t>Fuente: Alvarado, L. (2026).</w:t>
      </w:r>
      <w:r>
        <w:br w:type="page"/>
      </w:r>
    </w:p>
    <w:p>
      <w:pPr>
        <w:pStyle w:val="normal1"/>
        <w:spacing w:lineRule="auto" w:line="360" w:before="0" w:after="160"/>
        <w:jc w:val="center"/>
        <w:rPr/>
      </w:pPr>
      <w:r>
        <w:rPr>
          <w:rFonts w:eastAsia="Times New Roman" w:cs="Times New Roman" w:ascii="Times New Roman" w:hAnsi="Times New Roman"/>
          <w:b/>
          <w:bCs/>
          <w:sz w:val="24"/>
          <w:szCs w:val="24"/>
        </w:rPr>
        <w:t>CUADRO TEÓRICO (INCLUYENDO LA ESCALA DE VALORACIÓN)</w:t>
      </w:r>
    </w:p>
    <w:p>
      <w:pPr>
        <w:pStyle w:val="normal1"/>
        <w:rPr/>
      </w:pPr>
      <w:r>
        <w:rPr/>
      </w:r>
    </w:p>
    <w:p>
      <w:pPr>
        <w:pStyle w:val="normal1"/>
        <w:spacing w:lineRule="auto" w:line="360"/>
        <w:rPr/>
      </w:pPr>
      <w:r>
        <w:rPr/>
      </w:r>
    </w:p>
    <w:p>
      <w:pPr>
        <w:pStyle w:val="normal1"/>
        <w:rPr/>
      </w:pPr>
      <w:r>
        <w:rPr/>
      </w:r>
    </w:p>
    <w:tbl>
      <w:tblPr>
        <w:tblStyle w:val="Table4"/>
        <w:tblW w:w="10400" w:type="dxa"/>
        <w:jc w:val="center"/>
        <w:tblInd w:w="0" w:type="dxa"/>
        <w:tblLayout w:type="fixed"/>
        <w:tblCellMar>
          <w:top w:w="0" w:type="dxa"/>
          <w:start w:w="108" w:type="dxa"/>
          <w:bottom w:w="0" w:type="dxa"/>
          <w:end w:w="108" w:type="dxa"/>
        </w:tblCellMar>
        <w:tblLook w:val="0600"/>
      </w:tblPr>
      <w:tblGrid>
        <w:gridCol w:w="1498"/>
        <w:gridCol w:w="1200"/>
        <w:gridCol w:w="1400"/>
        <w:gridCol w:w="1401"/>
        <w:gridCol w:w="1001"/>
        <w:gridCol w:w="1200"/>
        <w:gridCol w:w="1300"/>
        <w:gridCol w:w="399"/>
        <w:gridCol w:w="1001"/>
      </w:tblGrid>
      <w:tr>
        <w:trPr>
          <w:tblHeader w:val="true"/>
        </w:trPr>
        <w:tc>
          <w:tcPr>
            <w:tcW w:w="149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Objetivos Específicos</w:t>
            </w:r>
          </w:p>
        </w:tc>
        <w:tc>
          <w:tcPr>
            <w:tcW w:w="12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Variables</w:t>
            </w:r>
          </w:p>
        </w:tc>
        <w:tc>
          <w:tcPr>
            <w:tcW w:w="14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Definición Conceptual</w:t>
            </w:r>
          </w:p>
        </w:tc>
        <w:tc>
          <w:tcPr>
            <w:tcW w:w="1401"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Definición Operacional</w:t>
            </w:r>
          </w:p>
        </w:tc>
        <w:tc>
          <w:tcPr>
            <w:tcW w:w="1001"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Dimensión</w:t>
            </w:r>
          </w:p>
        </w:tc>
        <w:tc>
          <w:tcPr>
            <w:tcW w:w="12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Indicadores</w:t>
            </w:r>
          </w:p>
        </w:tc>
        <w:tc>
          <w:tcPr>
            <w:tcW w:w="13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Diseño y Tipo de Investigación</w:t>
            </w:r>
          </w:p>
        </w:tc>
        <w:tc>
          <w:tcPr>
            <w:tcW w:w="399"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Ítems</w:t>
            </w:r>
          </w:p>
        </w:tc>
        <w:tc>
          <w:tcPr>
            <w:tcW w:w="1001"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18"/>
                <w:szCs w:val="18"/>
              </w:rPr>
              <w:t>Escala de Alternativas</w:t>
            </w:r>
          </w:p>
        </w:tc>
      </w:tr>
      <w:tr>
        <w:trPr/>
        <w:tc>
          <w:tcPr>
            <w:tcW w:w="1498"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Diagnosticar el estado de registro, control de inventario y atención al cliente.</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Gestión Manual de Datos</w:t>
            </w:r>
          </w:p>
        </w:tc>
        <w:tc>
          <w:tcPr>
            <w:tcW w:w="14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Proceso actual de registro basado en herramientas ofimáticas descentralizadas.</w:t>
            </w:r>
          </w:p>
        </w:tc>
        <w:tc>
          <w:tcPr>
            <w:tcW w:w="1401"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Análisis de la fragmentación de archivos Excel en la empresa.</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Operativa</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Registro manual, Tiempo de respuesta.</w:t>
            </w:r>
          </w:p>
        </w:tc>
        <w:tc>
          <w:tcPr>
            <w:tcW w:w="13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Descriptiva, Explicativa y de Campo.</w:t>
            </w:r>
          </w:p>
        </w:tc>
        <w:tc>
          <w:tcPr>
            <w:tcW w:w="3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1, 2</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Sí / No</w:t>
            </w:r>
          </w:p>
        </w:tc>
      </w:tr>
      <w:tr>
        <w:trPr/>
        <w:tc>
          <w:tcPr>
            <w:tcW w:w="1498"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Determinar los requerimientos técnicos y funcionales del sistema propuesto.</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Requerimientos Técnicos</w:t>
            </w:r>
          </w:p>
        </w:tc>
        <w:tc>
          <w:tcPr>
            <w:tcW w:w="14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Necesidades del software para ejecutar cálculos de empeño y compras.</w:t>
            </w:r>
          </w:p>
        </w:tc>
        <w:tc>
          <w:tcPr>
            <w:tcW w:w="1401"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Especificación de módulos para el sistema de préstamos y caja.</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Técnica</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Algoritmos de cálculo, Seguridad.</w:t>
            </w:r>
          </w:p>
        </w:tc>
        <w:tc>
          <w:tcPr>
            <w:tcW w:w="13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Descriptiva, Explicativa y de Campo.</w:t>
            </w:r>
          </w:p>
        </w:tc>
        <w:tc>
          <w:tcPr>
            <w:tcW w:w="3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3, 4</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Sí / No</w:t>
            </w:r>
          </w:p>
        </w:tc>
      </w:tr>
      <w:tr>
        <w:trPr/>
        <w:tc>
          <w:tcPr>
            <w:tcW w:w="1498"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Diseñar la arquitectura lógica, base de datos relacional e interfaces.</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Diseño del Sistema</w:t>
            </w:r>
          </w:p>
        </w:tc>
        <w:tc>
          <w:tcPr>
            <w:tcW w:w="14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Estructura lógica y visual para centralizar la información de metales.</w:t>
            </w:r>
          </w:p>
        </w:tc>
        <w:tc>
          <w:tcPr>
            <w:tcW w:w="1401"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Modelado del esquema de datos y prototipos de interfaz web.</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Informática</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Esquema de BD, Prototipo visual.</w:t>
            </w:r>
          </w:p>
        </w:tc>
        <w:tc>
          <w:tcPr>
            <w:tcW w:w="13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Descriptiva, Explicativa y de Campo.</w:t>
            </w:r>
          </w:p>
        </w:tc>
        <w:tc>
          <w:tcPr>
            <w:tcW w:w="3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5, 6</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Sí / No</w:t>
            </w:r>
          </w:p>
        </w:tc>
      </w:tr>
      <w:tr>
        <w:trPr/>
        <w:tc>
          <w:tcPr>
            <w:tcW w:w="1498" w:type="dxa"/>
            <w:tcBorders>
              <w:top w:val="single" w:sz="8" w:space="0" w:color="000000"/>
              <w:start w:val="single" w:sz="8" w:space="0" w:color="000000"/>
              <w:bottom w:val="single" w:sz="8" w:space="0" w:color="000000"/>
              <w:end w:val="single" w:sz="8" w:space="0" w:color="000000"/>
            </w:tcBorders>
          </w:tcPr>
          <w:p>
            <w:r/>
            <w:r>
              <w:rPr>
                <w:rFonts w:ascii="Times New Roman" w:hAnsi="Times New Roman"/>
                <w:sz w:val="20"/>
              </w:rPr>
              <w:t>Desarrollar e implementar el sistema de información propuesto.</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Implementación de Software</w:t>
            </w:r>
          </w:p>
        </w:tc>
        <w:tc>
          <w:tcPr>
            <w:tcW w:w="14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Construcción de la herramienta final para la optimización administrativa.</w:t>
            </w:r>
          </w:p>
        </w:tc>
        <w:tc>
          <w:tcPr>
            <w:tcW w:w="1401"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Desarrollo de la aplicación en Vercel y el sistema de empeños.</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Administrativa</w:t>
            </w:r>
          </w:p>
        </w:tc>
        <w:tc>
          <w:tcPr>
            <w:tcW w:w="1200"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16"/>
                <w:szCs w:val="16"/>
              </w:rPr>
              <w:t>Reportes generados, Consultas exitosas.</w:t>
            </w:r>
          </w:p>
        </w:tc>
        <w:tc>
          <w:tcPr>
            <w:tcW w:w="13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Descriptiva, Explicativa y de Campo.</w:t>
            </w:r>
          </w:p>
        </w:tc>
        <w:tc>
          <w:tcPr>
            <w:tcW w:w="3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7, 8</w:t>
            </w:r>
          </w:p>
        </w:tc>
        <w:tc>
          <w:tcPr>
            <w:tcW w:w="10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16"/>
                <w:szCs w:val="16"/>
              </w:rPr>
              <w:t>Sí / No</w:t>
            </w:r>
          </w:p>
        </w:tc>
      </w:tr>
    </w:tbl>
    <w:p>
      <w:pPr>
        <w:pStyle w:val="normal1"/>
        <w:rPr/>
      </w:pPr>
      <w:r>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Fuente: Alvarado, L. (2026).</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360" w:type="dxa"/>
        <w:jc w:val="center"/>
        <w:tblInd w:w="0" w:type="dxa"/>
        <w:tblLayout w:type="fixed"/>
        <w:tblCellMar>
          <w:top w:w="100" w:type="dxa"/>
          <w:start w:w="50" w:type="dxa"/>
          <w:bottom w:w="100" w:type="dxa"/>
          <w:end w:w="50" w:type="dxa"/>
        </w:tblCellMar>
        <w:tblLook w:noHBand="0" w:lastColumn="0" w:firstColumn="1" w:lastRow="0" w:firstRow="1" w:noVBand="1" w:val="04a0"/>
      </w:tblPr>
      <w:tblGrid>
        <w:gridCol w:w="2016"/>
        <w:gridCol w:w="7344"/>
      </w:tblGrid>
      <w:tr>
        <w:trPr/>
        <w:tc>
          <w:tcPr>
            <w:tcW w:w="2016" w:type="dxa"/>
            <w:tcBorders/>
          </w:tcPr>
          <w:p>
            <w:pPr>
              <w:pStyle w:val="normal1"/>
              <w:spacing w:before="0" w:after="160"/>
              <w:jc w:val="center"/>
              <w:rPr/>
            </w:pPr>
            <w:r>
              <w:rPr/>
              <w:drawing>
                <wp:inline distT="0" distB="0" distL="0" distR="0">
                  <wp:extent cx="1097280" cy="536575"/>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noChangeArrowheads="1"/>
                          </pic:cNvPicPr>
                        </pic:nvPicPr>
                        <pic:blipFill>
                          <a:blip r:embed="rId7"/>
                          <a:stretch>
                            <a:fillRect/>
                          </a:stretch>
                        </pic:blipFill>
                        <pic:spPr bwMode="auto">
                          <a:xfrm>
                            <a:off x="0" y="0"/>
                            <a:ext cx="1097280" cy="536575"/>
                          </a:xfrm>
                          <a:prstGeom prst="rect">
                            <a:avLst/>
                          </a:prstGeom>
                          <a:noFill/>
                        </pic:spPr>
                      </pic:pic>
                    </a:graphicData>
                  </a:graphic>
                </wp:inline>
              </w:drawing>
            </w:r>
          </w:p>
        </w:tc>
        <w:tc>
          <w:tcPr>
            <w:tcW w:w="7344" w:type="dxa"/>
            <w:tcBorders/>
          </w:tcPr>
          <w:p>
            <w:pPr>
              <w:pStyle w:val="normal1"/>
              <w:spacing w:lineRule="auto" w:line="276" w:before="0" w:after="40"/>
              <w:jc w:val="center"/>
              <w:rPr/>
            </w:pPr>
            <w:r>
              <w:rPr>
                <w:rFonts w:ascii="Times New Roman" w:hAnsi="Times New Roman"/>
                <w:b/>
                <w:sz w:val="22"/>
              </w:rPr>
              <w:t>República Bolivariana de Venezuela</w:t>
              <w:br/>
              <w:t>Colegio Universitario de Administración y Mercadeo</w:t>
              <w:br/>
              <w:t>CUAM</w:t>
              <w:br/>
              <w:t>Extensión: Caracas</w:t>
            </w:r>
          </w:p>
        </w:tc>
      </w:tr>
    </w:tbl>
    <w:p>
      <w:pPr>
        <w:pStyle w:val="normal1"/>
        <w:spacing w:lineRule="auto" w:line="360"/>
        <w:jc w:val="center"/>
        <w:rPr/>
      </w:pPr>
      <w:r>
        <w:rPr>
          <w:rFonts w:eastAsia="Times New Roman" w:cs="Times New Roman" w:ascii="Times New Roman" w:hAnsi="Times New Roman"/>
          <w:sz w:val="24"/>
          <w:szCs w:val="24"/>
        </w:rPr>
        <w:t>Caracas, Mayo de 2026</w:t>
      </w:r>
    </w:p>
    <w:p>
      <w:pPr>
        <w:pStyle w:val="normal1"/>
        <w:spacing w:lineRule="auto" w:line="360"/>
        <w:rPr/>
      </w:pPr>
      <w:r>
        <w:rPr>
          <w:rFonts w:eastAsia="Times New Roman" w:cs="Times New Roman" w:ascii="Times New Roman" w:hAnsi="Times New Roman"/>
          <w:sz w:val="24"/>
          <w:szCs w:val="24"/>
        </w:rPr>
        <w:t>Ciudadano(a)</w:t>
      </w:r>
    </w:p>
    <w:p>
      <w:pPr>
        <w:pStyle w:val="normal1"/>
        <w:spacing w:lineRule="auto" w:line="360"/>
        <w:rPr/>
      </w:pPr>
      <w:r>
        <w:rPr>
          <w:rFonts w:eastAsia="Times New Roman" w:cs="Times New Roman" w:ascii="Times New Roman" w:hAnsi="Times New Roman"/>
          <w:sz w:val="24"/>
          <w:szCs w:val="24"/>
        </w:rPr>
        <w:t>Presente.-</w:t>
      </w:r>
    </w:p>
    <w:p>
      <w:pPr>
        <w:pStyle w:val="normal1"/>
        <w:rPr/>
      </w:pPr>
      <w:r>
        <w:rPr/>
      </w:r>
    </w:p>
    <w:p>
      <w:pPr>
        <w:pStyle w:val="normal1"/>
        <w:spacing w:lineRule="auto" w:line="360"/>
        <w:jc w:val="both"/>
        <w:rPr/>
      </w:pPr>
      <w:r>
        <w:rPr>
          <w:rFonts w:eastAsia="Times New Roman" w:cs="Times New Roman" w:ascii="Times New Roman" w:hAnsi="Times New Roman"/>
          <w:sz w:val="24"/>
          <w:szCs w:val="24"/>
        </w:rPr>
        <w:t xml:space="preserve">En virtud de llevar a cabo la presente investigación sobre </w:t>
      </w: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r>
        <w:rPr>
          <w:rFonts w:eastAsia="Times New Roman" w:cs="Times New Roman" w:ascii="Times New Roman" w:hAnsi="Times New Roman"/>
          <w:sz w:val="24"/>
          <w:szCs w:val="24"/>
        </w:rPr>
        <w:t>, requisito para optar al título de Técnico Superior Universitario en Informática, nos dirigimos a usted en la oportunidad de solicitarle su valiosa colaboración para la validación del instrumento de recolección de datos.</w:t>
      </w:r>
    </w:p>
    <w:p>
      <w:pPr>
        <w:pStyle w:val="normal1"/>
        <w:spacing w:lineRule="auto" w:line="360"/>
        <w:jc w:val="both"/>
        <w:rPr/>
      </w:pPr>
      <w:r>
        <w:rPr>
          <w:rFonts w:eastAsia="Times New Roman" w:cs="Times New Roman" w:ascii="Times New Roman" w:hAnsi="Times New Roman"/>
          <w:sz w:val="24"/>
          <w:szCs w:val="24"/>
        </w:rPr>
        <w:t>Los criterios a evaluar son: claridad, precisión, pertinencia y coherencia en la redacción de cada uno de los ocho (8) ítems que conforman el cuestionario.</w:t>
      </w:r>
    </w:p>
    <w:p>
      <w:pPr>
        <w:pStyle w:val="normal1"/>
        <w:spacing w:lineRule="auto" w:line="360"/>
        <w:jc w:val="both"/>
        <w:rPr/>
      </w:pPr>
      <w:r>
        <w:rPr>
          <w:rFonts w:eastAsia="Times New Roman" w:cs="Times New Roman" w:ascii="Times New Roman" w:hAnsi="Times New Roman"/>
          <w:sz w:val="24"/>
          <w:szCs w:val="24"/>
        </w:rPr>
        <w:t>Agradeciendo de antemano su colaboración, queda de usted.</w:t>
      </w:r>
    </w:p>
    <w:p>
      <w:pPr>
        <w:pStyle w:val="normal1"/>
        <w:spacing w:lineRule="auto" w:line="360"/>
        <w:rPr/>
      </w:pPr>
      <w:r>
        <w:rPr>
          <w:rFonts w:eastAsia="Times New Roman" w:cs="Times New Roman" w:ascii="Times New Roman" w:hAnsi="Times New Roman"/>
          <w:sz w:val="24"/>
          <w:szCs w:val="24"/>
        </w:rPr>
        <w:t>Atentamente,</w:t>
      </w:r>
    </w:p>
    <w:p>
      <w:pPr>
        <w:spacing w:before="240" w:after="40"/>
        <w:ind w:firstLine="0" w:left="0"/>
        <w:jc w:val="left"/>
      </w:pPr>
      <w:r>
        <w:rPr>
          <w:rFonts w:ascii="Times New Roman" w:hAnsi="Times New Roman"/>
          <w:sz w:val="24"/>
        </w:rPr>
        <w:t>__________________________________</w:t>
      </w:r>
    </w:p>
    <w:p>
      <w:pPr>
        <w:pStyle w:val="normal1"/>
        <w:spacing w:lineRule="auto" w:line="360"/>
        <w:rPr/>
      </w:pPr>
      <w:r>
        <w:rPr>
          <w:rFonts w:eastAsia="Times New Roman" w:cs="Times New Roman" w:ascii="Times New Roman" w:hAnsi="Times New Roman"/>
          <w:sz w:val="24"/>
          <w:szCs w:val="24"/>
        </w:rPr>
        <w:t>Br. Lenin Alvarado</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C.I: 30.260.365</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360" w:type="dxa"/>
        <w:jc w:val="center"/>
        <w:tblInd w:w="0" w:type="dxa"/>
        <w:tblLayout w:type="fixed"/>
        <w:tblCellMar>
          <w:top w:w="100" w:type="dxa"/>
          <w:start w:w="50" w:type="dxa"/>
          <w:bottom w:w="100" w:type="dxa"/>
          <w:end w:w="50" w:type="dxa"/>
        </w:tblCellMar>
        <w:tblLook w:noHBand="0" w:lastColumn="0" w:firstColumn="1" w:lastRow="0" w:firstRow="1" w:noVBand="1" w:val="04a0"/>
      </w:tblPr>
      <w:tblGrid>
        <w:gridCol w:w="2016"/>
        <w:gridCol w:w="7344"/>
      </w:tblGrid>
      <w:tr>
        <w:trPr/>
        <w:tc>
          <w:tcPr>
            <w:tcW w:w="2016" w:type="dxa"/>
            <w:tcBorders/>
          </w:tcPr>
          <w:p>
            <w:pPr>
              <w:pStyle w:val="normal1"/>
              <w:spacing w:before="0" w:after="160"/>
              <w:jc w:val="center"/>
              <w:rPr/>
            </w:pPr>
            <w:r>
              <w:rPr/>
              <w:drawing>
                <wp:inline distT="0" distB="0" distL="0" distR="0">
                  <wp:extent cx="1097280" cy="536575"/>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8"/>
                          <a:stretch>
                            <a:fillRect/>
                          </a:stretch>
                        </pic:blipFill>
                        <pic:spPr bwMode="auto">
                          <a:xfrm>
                            <a:off x="0" y="0"/>
                            <a:ext cx="1097280" cy="536575"/>
                          </a:xfrm>
                          <a:prstGeom prst="rect">
                            <a:avLst/>
                          </a:prstGeom>
                          <a:noFill/>
                        </pic:spPr>
                      </pic:pic>
                    </a:graphicData>
                  </a:graphic>
                </wp:inline>
              </w:drawing>
            </w:r>
          </w:p>
        </w:tc>
        <w:tc>
          <w:tcPr>
            <w:tcW w:w="7344" w:type="dxa"/>
            <w:tcBorders/>
          </w:tcPr>
          <w:p>
            <w:pPr>
              <w:pStyle w:val="normal1"/>
              <w:spacing w:lineRule="auto" w:line="276" w:before="0" w:after="40"/>
              <w:jc w:val="center"/>
              <w:rPr/>
            </w:pPr>
            <w:r>
              <w:rPr>
                <w:rFonts w:ascii="Times New Roman" w:hAnsi="Times New Roman"/>
                <w:b/>
                <w:sz w:val="22"/>
              </w:rPr>
              <w:t>República Bolivariana de Venezuela</w:t>
              <w:br/>
              <w:t>Colegio Universitario de Administración y Mercadeo</w:t>
              <w:br/>
              <w:t>CUAM</w:t>
              <w:br/>
              <w:t>Extensión: Caracas</w:t>
            </w:r>
          </w:p>
        </w:tc>
      </w:tr>
    </w:tbl>
    <w:p>
      <w:pPr>
        <w:pStyle w:val="normal1"/>
        <w:ind w:firstLine="720" w:start="720"/>
        <w:jc w:val="center"/>
        <w:rPr/>
      </w:pPr>
      <w:r>
        <w:rPr>
          <w:rFonts w:eastAsia="Times New Roman" w:cs="Times New Roman" w:ascii="Times New Roman" w:hAnsi="Times New Roman"/>
          <w:b/>
          <w:bCs/>
          <w:sz w:val="24"/>
          <w:szCs w:val="24"/>
        </w:rPr>
        <w:t>FICHA TÉCNICA DEL VALIDADOR</w:t>
      </w:r>
    </w:p>
    <w:p>
      <w:pPr>
        <w:pStyle w:val="normal1"/>
        <w:rPr/>
      </w:pPr>
      <w:r>
        <w:rPr/>
      </w:r>
    </w:p>
    <w:p>
      <w:pPr>
        <w:pStyle w:val="normal1"/>
        <w:jc w:val="both"/>
        <w:rPr/>
      </w:pPr>
      <w:r>
        <w:rPr>
          <w:rFonts w:eastAsia="Times New Roman" w:cs="Times New Roman" w:ascii="Times New Roman" w:hAnsi="Times New Roman"/>
          <w:sz w:val="24"/>
          <w:szCs w:val="24"/>
        </w:rPr>
        <w:t xml:space="preserve">A través de la presente herramienta se proyecta validar el instrumento que se utilizará para el trabajo de investigación que lleva por título </w:t>
      </w: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r>
        <w:rPr>
          <w:rFonts w:eastAsia="Times New Roman" w:cs="Times New Roman" w:ascii="Times New Roman" w:hAnsi="Times New Roman"/>
          <w:sz w:val="24"/>
          <w:szCs w:val="24"/>
        </w:rPr>
        <w:t>, requisito para optar al título de Técnico Superior Universitario en Informática.</w:t>
      </w:r>
    </w:p>
    <w:p>
      <w:pPr>
        <w:pStyle w:val="normal1"/>
        <w:rPr/>
      </w:pPr>
      <w:r>
        <w:rPr/>
      </w:r>
    </w:p>
    <w:p>
      <w:pPr>
        <w:pStyle w:val="normal1"/>
        <w:rPr/>
      </w:pPr>
      <w:r>
        <w:rPr>
          <w:rFonts w:eastAsia="Times New Roman" w:cs="Times New Roman" w:ascii="Times New Roman" w:hAnsi="Times New Roman"/>
          <w:b/>
          <w:bCs/>
          <w:sz w:val="24"/>
          <w:szCs w:val="24"/>
        </w:rPr>
        <w:t>DATOS DEL EXPERTO:</w:t>
      </w:r>
    </w:p>
    <w:p>
      <w:pPr>
        <w:pStyle w:val="normal1"/>
        <w:rPr/>
      </w:pPr>
      <w:r>
        <w:rPr>
          <w:rFonts w:eastAsia="Times New Roman" w:cs="Times New Roman" w:ascii="Times New Roman" w:hAnsi="Times New Roman"/>
          <w:sz w:val="24"/>
          <w:szCs w:val="24"/>
        </w:rPr>
        <w:t>NOMBRE DEL EXPERTO: ____________________________________________________________________</w:t>
      </w:r>
    </w:p>
    <w:p>
      <w:pPr>
        <w:pStyle w:val="normal1"/>
        <w:rPr/>
      </w:pPr>
      <w:r>
        <w:rPr>
          <w:rFonts w:eastAsia="Times New Roman" w:cs="Times New Roman" w:ascii="Times New Roman" w:hAnsi="Times New Roman"/>
          <w:sz w:val="24"/>
          <w:szCs w:val="24"/>
        </w:rPr>
        <w:t>TÍTULO OBTENIDO: ____________________________________________________________________</w:t>
      </w:r>
    </w:p>
    <w:p>
      <w:pPr>
        <w:pStyle w:val="normal1"/>
        <w:rPr/>
      </w:pPr>
      <w:r>
        <w:rPr>
          <w:rFonts w:eastAsia="Times New Roman" w:cs="Times New Roman" w:ascii="Times New Roman" w:hAnsi="Times New Roman"/>
          <w:sz w:val="24"/>
          <w:szCs w:val="24"/>
        </w:rPr>
        <w:t>MENCIÓN: ____________________________________________________________________</w:t>
      </w:r>
    </w:p>
    <w:p>
      <w:pPr>
        <w:pStyle w:val="normal1"/>
        <w:rPr/>
      </w:pPr>
      <w:r>
        <w:rPr>
          <w:rFonts w:eastAsia="Times New Roman" w:cs="Times New Roman" w:ascii="Times New Roman" w:hAnsi="Times New Roman"/>
          <w:sz w:val="24"/>
          <w:szCs w:val="24"/>
        </w:rPr>
        <w:t>AÑO DE EGRESO: ______________ EGRESADO DE LA UNIVERSIDAD: _________________________</w:t>
      </w:r>
    </w:p>
    <w:p>
      <w:pPr>
        <w:pStyle w:val="normal1"/>
        <w:rPr/>
      </w:pPr>
      <w:r>
        <w:rPr>
          <w:rFonts w:eastAsia="Times New Roman" w:cs="Times New Roman" w:ascii="Times New Roman" w:hAnsi="Times New Roman"/>
          <w:sz w:val="24"/>
          <w:szCs w:val="24"/>
        </w:rPr>
        <w:t>LUGAR DE TRABAJO: ____________________________________________________________________</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CARGO QUE DESEMPEÑA: ____________________________________________________________________</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360" w:type="dxa"/>
        <w:jc w:val="center"/>
        <w:tblInd w:w="0" w:type="dxa"/>
        <w:tblLayout w:type="fixed"/>
        <w:tblCellMar>
          <w:top w:w="100" w:type="dxa"/>
          <w:start w:w="50" w:type="dxa"/>
          <w:bottom w:w="100" w:type="dxa"/>
          <w:end w:w="50" w:type="dxa"/>
        </w:tblCellMar>
        <w:tblLook w:noHBand="0" w:lastColumn="0" w:firstColumn="1" w:lastRow="0" w:firstRow="1" w:noVBand="1" w:val="04a0"/>
      </w:tblPr>
      <w:tblGrid>
        <w:gridCol w:w="2016"/>
        <w:gridCol w:w="7344"/>
      </w:tblGrid>
      <w:tr>
        <w:trPr/>
        <w:tc>
          <w:tcPr>
            <w:tcW w:w="2016" w:type="dxa"/>
            <w:tcBorders/>
          </w:tcPr>
          <w:p>
            <w:pPr>
              <w:pStyle w:val="normal1"/>
              <w:spacing w:before="0" w:after="160"/>
              <w:jc w:val="center"/>
              <w:rPr/>
            </w:pPr>
            <w:r>
              <w:rPr/>
              <w:drawing>
                <wp:inline distT="0" distB="0" distL="0" distR="0">
                  <wp:extent cx="1097280" cy="536575"/>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r:embed="rId9"/>
                          <a:stretch>
                            <a:fillRect/>
                          </a:stretch>
                        </pic:blipFill>
                        <pic:spPr bwMode="auto">
                          <a:xfrm>
                            <a:off x="0" y="0"/>
                            <a:ext cx="1097280" cy="536575"/>
                          </a:xfrm>
                          <a:prstGeom prst="rect">
                            <a:avLst/>
                          </a:prstGeom>
                          <a:noFill/>
                        </pic:spPr>
                      </pic:pic>
                    </a:graphicData>
                  </a:graphic>
                </wp:inline>
              </w:drawing>
            </w:r>
          </w:p>
        </w:tc>
        <w:tc>
          <w:tcPr>
            <w:tcW w:w="7344" w:type="dxa"/>
            <w:tcBorders/>
          </w:tcPr>
          <w:p>
            <w:pPr>
              <w:pStyle w:val="normal1"/>
              <w:spacing w:lineRule="auto" w:line="276" w:before="0" w:after="40"/>
              <w:jc w:val="center"/>
              <w:rPr/>
            </w:pPr>
            <w:r>
              <w:rPr>
                <w:rFonts w:ascii="Times New Roman" w:hAnsi="Times New Roman"/>
                <w:b/>
                <w:sz w:val="22"/>
              </w:rPr>
              <w:t>República Bolivariana de Venezuela</w:t>
              <w:br/>
              <w:t>Colegio Universitario de Administración y Mercadeo</w:t>
              <w:br/>
              <w:t>CUAM</w:t>
              <w:br/>
              <w:t>Extensión: Caracas</w:t>
            </w:r>
          </w:p>
        </w:tc>
      </w:tr>
    </w:tbl>
    <w:p>
      <w:pPr>
        <w:pStyle w:val="normal1"/>
        <w:spacing w:lineRule="auto" w:line="360"/>
        <w:ind w:firstLine="720"/>
        <w:jc w:val="center"/>
        <w:rPr/>
      </w:pPr>
      <w:r>
        <w:rPr>
          <w:rFonts w:eastAsia="Times New Roman" w:cs="Times New Roman" w:ascii="Times New Roman" w:hAnsi="Times New Roman"/>
          <w:b/>
          <w:bCs/>
          <w:sz w:val="24"/>
          <w:szCs w:val="24"/>
        </w:rPr>
        <w:t>MATRIZ DE VALIDACIÓN</w:t>
      </w:r>
    </w:p>
    <w:p>
      <w:pPr>
        <w:pStyle w:val="normal1"/>
        <w:spacing w:lineRule="auto" w:line="360"/>
        <w:rPr/>
      </w:pPr>
      <w:r>
        <w:rPr>
          <w:rFonts w:eastAsia="Times New Roman" w:cs="Times New Roman" w:ascii="Times New Roman" w:hAnsi="Times New Roman"/>
          <w:sz w:val="24"/>
          <w:szCs w:val="24"/>
        </w:rPr>
        <w:t>Lugar: _____________________ Fecha: ____________________</w:t>
      </w:r>
    </w:p>
    <w:p>
      <w:pPr>
        <w:pStyle w:val="normal1"/>
        <w:spacing w:lineRule="auto" w:line="360"/>
        <w:rPr/>
      </w:pPr>
      <w:r>
        <w:rPr>
          <w:rFonts w:eastAsia="Times New Roman" w:cs="Times New Roman" w:ascii="Times New Roman" w:hAnsi="Times New Roman"/>
          <w:sz w:val="24"/>
          <w:szCs w:val="24"/>
        </w:rPr>
        <w:t>Nombres y Apellidos: ____________________________________________________</w:t>
      </w:r>
    </w:p>
    <w:p>
      <w:pPr>
        <w:pStyle w:val="normal1"/>
        <w:spacing w:lineRule="auto" w:line="360"/>
        <w:rPr/>
      </w:pPr>
      <w:r>
        <w:rPr>
          <w:rFonts w:eastAsia="Times New Roman" w:cs="Times New Roman" w:ascii="Times New Roman" w:hAnsi="Times New Roman"/>
          <w:sz w:val="24"/>
          <w:szCs w:val="24"/>
        </w:rPr>
        <w:t>Cédula: _______________________ Título Universitario: _______________________ Postgrado en: _________________</w:t>
      </w:r>
    </w:p>
    <w:p>
      <w:pPr>
        <w:pStyle w:val="normal1"/>
        <w:spacing w:lineRule="auto" w:line="360"/>
        <w:jc w:val="both"/>
        <w:rPr/>
      </w:pPr>
      <w:r>
        <w:rPr>
          <w:rFonts w:eastAsia="Times New Roman" w:cs="Times New Roman" w:ascii="Times New Roman" w:hAnsi="Times New Roman"/>
          <w:b/>
          <w:bCs/>
          <w:sz w:val="24"/>
          <w:szCs w:val="24"/>
        </w:rPr>
        <w:t>CRITERIO:</w:t>
      </w:r>
      <w:r>
        <w:rPr>
          <w:rFonts w:eastAsia="Times New Roman" w:cs="Times New Roman" w:ascii="Times New Roman" w:hAnsi="Times New Roman"/>
          <w:sz w:val="24"/>
          <w:szCs w:val="24"/>
        </w:rPr>
        <w:t xml:space="preserve"> 1) Claridad y Redacción 2) Precisión 3) Pertinencia 4) Coherencia</w:t>
      </w:r>
    </w:p>
    <w:p>
      <w:pPr>
        <w:pStyle w:val="normal1"/>
        <w:spacing w:lineRule="auto" w:line="360"/>
        <w:jc w:val="both"/>
        <w:rPr/>
      </w:pPr>
      <w:r>
        <w:rPr>
          <w:rFonts w:eastAsia="Times New Roman" w:cs="Times New Roman" w:ascii="Times New Roman" w:hAnsi="Times New Roman"/>
          <w:b/>
          <w:bCs/>
          <w:sz w:val="24"/>
          <w:szCs w:val="24"/>
        </w:rPr>
        <w:t>ESCALA:</w:t>
      </w:r>
      <w:r>
        <w:rPr>
          <w:rFonts w:eastAsia="Times New Roman" w:cs="Times New Roman" w:ascii="Times New Roman" w:hAnsi="Times New Roman"/>
          <w:sz w:val="24"/>
          <w:szCs w:val="24"/>
        </w:rPr>
        <w:t xml:space="preserve"> A) Excelente B) Bueno C) Regular D) Deficiente</w:t>
      </w:r>
    </w:p>
    <w:tbl>
      <w:tblPr>
        <w:tblStyle w:val="Table5"/>
        <w:tblW w:w="10600" w:type="dxa"/>
        <w:jc w:val="center"/>
        <w:tblInd w:w="0" w:type="dxa"/>
        <w:tblLayout w:type="fixed"/>
        <w:tblCellMar>
          <w:top w:w="0" w:type="dxa"/>
          <w:start w:w="108" w:type="dxa"/>
          <w:bottom w:w="0" w:type="dxa"/>
          <w:end w:w="108" w:type="dxa"/>
        </w:tblCellMar>
        <w:tblLook w:val="0600"/>
      </w:tblPr>
      <w:tblGrid>
        <w:gridCol w:w="998"/>
        <w:gridCol w:w="1802"/>
        <w:gridCol w:w="1800"/>
        <w:gridCol w:w="1800"/>
        <w:gridCol w:w="1800"/>
        <w:gridCol w:w="2400"/>
      </w:tblGrid>
      <w:tr>
        <w:trPr>
          <w:tblHeader w:val="true"/>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Ítems</w:t>
            </w:r>
          </w:p>
        </w:tc>
        <w:tc>
          <w:tcPr>
            <w:tcW w:w="18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CLARIDAD (A,B,C,D)</w:t>
            </w:r>
          </w:p>
        </w:tc>
        <w:tc>
          <w:tcPr>
            <w:tcW w:w="18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PRECISIÓN (A,B,C,D)</w:t>
            </w:r>
          </w:p>
        </w:tc>
        <w:tc>
          <w:tcPr>
            <w:tcW w:w="18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PERTINENCIA (A,B,C,D)</w:t>
            </w:r>
          </w:p>
        </w:tc>
        <w:tc>
          <w:tcPr>
            <w:tcW w:w="18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COHERENCIA (A,B,C,D)</w:t>
            </w:r>
          </w:p>
        </w:tc>
        <w:tc>
          <w:tcPr>
            <w:tcW w:w="24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OBSERVACIONES</w:t>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2</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3</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4</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5</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6</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7</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c>
          <w:tcPr>
            <w:tcW w:w="9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8</w:t>
            </w:r>
          </w:p>
        </w:tc>
        <w:tc>
          <w:tcPr>
            <w:tcW w:w="18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8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2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bl>
    <w:p>
      <w:pPr>
        <w:pStyle w:val="normal1"/>
        <w:rPr/>
      </w:pPr>
      <w:r>
        <w:rPr/>
      </w:r>
    </w:p>
    <w:p>
      <w:pPr>
        <w:pStyle w:val="normal1"/>
        <w:spacing w:lineRule="auto" w:line="360"/>
        <w:rPr/>
      </w:pPr>
      <w:r>
        <w:rPr>
          <w:rFonts w:eastAsia="Times New Roman" w:cs="Times New Roman" w:ascii="Times New Roman" w:hAnsi="Times New Roman"/>
          <w:sz w:val="24"/>
          <w:szCs w:val="24"/>
        </w:rPr>
        <w:t>Firma del Validador: ______________________________</w:t>
      </w:r>
    </w:p>
    <w:p>
      <w:pPr>
        <w:pStyle w:val="normal1"/>
        <w:spacing w:lineRule="auto" w:line="360"/>
        <w:rPr/>
      </w:pPr>
      <w:r>
        <w:rPr>
          <w:rFonts w:eastAsia="Times New Roman" w:cs="Times New Roman" w:ascii="Times New Roman" w:hAnsi="Times New Roman"/>
          <w:sz w:val="24"/>
          <w:szCs w:val="24"/>
        </w:rPr>
        <w:t>Sello (Opcional):</w:t>
      </w:r>
    </w:p>
    <w:tbl>
      <w:tblPr>
        <w:tblStyle w:val="Table6"/>
        <w:tblW w:w="8800" w:type="dxa"/>
        <w:jc w:val="center"/>
        <w:tblInd w:w="0" w:type="dxa"/>
        <w:tblLayout w:type="fixed"/>
        <w:tblCellMar>
          <w:top w:w="0" w:type="dxa"/>
          <w:start w:w="108" w:type="dxa"/>
          <w:bottom w:w="0" w:type="dxa"/>
          <w:end w:w="108" w:type="dxa"/>
        </w:tblCellMar>
        <w:tblLook w:val="0600"/>
      </w:tblPr>
      <w:tblGrid>
        <w:gridCol w:w="799"/>
        <w:gridCol w:w="1201"/>
        <w:gridCol w:w="1198"/>
        <w:gridCol w:w="1202"/>
        <w:gridCol w:w="4400"/>
      </w:tblGrid>
      <w:tr>
        <w:trPr>
          <w:tblHeader w:val="true"/>
        </w:trPr>
        <w:tc>
          <w:tcPr>
            <w:tcW w:w="7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w:t>
            </w:r>
          </w:p>
        </w:tc>
        <w:tc>
          <w:tcPr>
            <w:tcW w:w="12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Dejar</w:t>
            </w:r>
          </w:p>
        </w:tc>
        <w:tc>
          <w:tcPr>
            <w:tcW w:w="11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Modificar</w:t>
            </w:r>
          </w:p>
        </w:tc>
        <w:tc>
          <w:tcPr>
            <w:tcW w:w="12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Eliminar</w:t>
            </w:r>
          </w:p>
        </w:tc>
        <w:tc>
          <w:tcPr>
            <w:tcW w:w="44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Observaciones</w:t>
            </w:r>
          </w:p>
        </w:tc>
      </w:tr>
      <w:tr>
        <w:trPr/>
        <w:tc>
          <w:tcPr>
            <w:tcW w:w="7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 a 8</w:t>
            </w:r>
          </w:p>
        </w:tc>
        <w:tc>
          <w:tcPr>
            <w:tcW w:w="1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19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120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40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bl>
    <w:p>
      <w:pPr>
        <w:pStyle w:val="normal1"/>
        <w:spacing w:lineRule="auto" w:line="360" w:before="0" w:after="160"/>
        <w:jc w:val="center"/>
        <w:rPr/>
      </w:pPr>
      <w:r>
        <w:br w:type="page"/>
      </w:r>
      <w:r>
        <w:rPr>
          <w:rFonts w:eastAsia="Times New Roman" w:cs="Times New Roman" w:ascii="Times New Roman" w:hAnsi="Times New Roman"/>
          <w:b/>
          <w:bCs/>
          <w:sz w:val="24"/>
          <w:szCs w:val="24"/>
        </w:rPr>
        <w:t>ANEXO C: CONFIABILIDAD DEL INSTRUMENTO</w:t>
      </w:r>
    </w:p>
    <w:p>
      <w:pPr>
        <w:pStyle w:val="normal1"/>
        <w:rPr/>
      </w:pPr>
      <w:r>
        <w:rPr/>
      </w:r>
    </w:p>
    <w:p>
      <w:pPr>
        <w:pStyle w:val="normal1"/>
        <w:spacing w:lineRule="auto" w:line="360"/>
        <w:jc w:val="center"/>
        <w:rPr/>
      </w:pPr>
      <w:r>
        <w:rPr>
          <w:rFonts w:eastAsia="Times New Roman" w:cs="Times New Roman" w:ascii="Times New Roman" w:hAnsi="Times New Roman"/>
          <w:b/>
          <w:bCs/>
          <w:sz w:val="24"/>
          <w:szCs w:val="24"/>
        </w:rPr>
        <w:t>CÁLCULO DE CONFIABILIDAD KUDER RICHARDSON (KR-20)</w:t>
      </w:r>
    </w:p>
    <w:p>
      <w:pPr>
        <w:pStyle w:val="normal1"/>
        <w:rPr/>
      </w:pPr>
      <w:r>
        <w:rPr/>
      </w:r>
    </w:p>
    <w:p>
      <w:pPr>
        <w:pStyle w:val="normal1"/>
        <w:spacing w:lineRule="auto" w:line="360"/>
        <w:jc w:val="both"/>
        <w:rPr/>
      </w:pPr>
      <w:r>
        <w:rPr>
          <w:rFonts w:eastAsia="Times New Roman" w:cs="Times New Roman" w:ascii="Times New Roman" w:hAnsi="Times New Roman"/>
          <w:sz w:val="24"/>
          <w:szCs w:val="24"/>
        </w:rPr>
        <w:t>Se aplicó una prueba piloto a cinco (5) sujetos con características similares a la muestra definitiva.</w:t>
      </w:r>
    </w:p>
    <w:p>
      <w:pPr>
        <w:pStyle w:val="normal1"/>
        <w:spacing w:lineRule="auto" w:line="360"/>
        <w:jc w:val="both"/>
        <w:rPr/>
      </w:pPr>
      <w:r>
        <w:rPr>
          <w:rFonts w:eastAsia="Times New Roman" w:cs="Times New Roman" w:ascii="Times New Roman" w:hAnsi="Times New Roman"/>
          <w:sz w:val="24"/>
          <w:szCs w:val="24"/>
        </w:rPr>
        <w:t>La elección del coeficiente Kuder-Richardson (KR-20) es la técnicamente adecuada debido a que el instrumento de recolección de datos utiliza reactivos cerrados con una escala de respuesta puramente dicotómica (Sí/No), lo que lo diferencia de otras pruebas de consistencia interna como el Alfa de Cronbach, que se emplea para escalas tipo Likert.</w:t>
      </w:r>
    </w:p>
    <w:p>
      <w:pPr>
        <w:pStyle w:val="normal1"/>
        <w:rPr/>
      </w:pPr>
      <w:r>
        <w:rPr/>
      </w:r>
    </w:p>
    <w:p>
      <w:pPr>
        <w:pStyle w:val="normal1"/>
        <w:spacing w:lineRule="auto" w:line="360"/>
        <w:rPr/>
      </w:pPr>
      <w:r>
        <w:rPr>
          <w:rFonts w:eastAsia="Times New Roman" w:cs="Times New Roman" w:ascii="Times New Roman" w:hAnsi="Times New Roman"/>
          <w:b/>
          <w:bCs/>
          <w:sz w:val="24"/>
          <w:szCs w:val="24"/>
        </w:rPr>
        <w:t>Fórmula Aplicada:</w:t>
      </w:r>
    </w:p>
    <w:p>
      <w:pPr>
        <w:pStyle w:val="normal1"/>
        <w:spacing w:lineRule="auto" w:line="360"/>
        <w:jc w:val="center"/>
        <w:rPr/>
      </w:pPr>
      <w:r>
        <w:rPr>
          <w:rFonts w:eastAsia="Times New Roman" w:cs="Times New Roman" w:ascii="Times New Roman" w:hAnsi="Times New Roman"/>
          <w:sz w:val="24"/>
          <w:szCs w:val="24"/>
        </w:rPr>
        <w:t>KR = [k / (k-1)] * [1 - (Σ p*q / Vt)]</w:t>
      </w:r>
    </w:p>
    <w:p>
      <w:pPr>
        <w:pStyle w:val="normal1"/>
        <w:spacing w:lineRule="auto" w:line="360"/>
        <w:rPr/>
      </w:pPr>
      <w:r>
        <w:rPr>
          <w:rFonts w:eastAsia="Times New Roman" w:cs="Times New Roman" w:ascii="Times New Roman" w:hAnsi="Times New Roman"/>
          <w:sz w:val="24"/>
          <w:szCs w:val="24"/>
        </w:rPr>
        <w:t>k = Número de ítems (8).</w:t>
      </w:r>
    </w:p>
    <w:p>
      <w:pPr>
        <w:pStyle w:val="normal1"/>
        <w:spacing w:lineRule="auto" w:line="360"/>
        <w:rPr/>
      </w:pPr>
      <w:r>
        <w:rPr>
          <w:rFonts w:eastAsia="Times New Roman" w:cs="Times New Roman" w:ascii="Times New Roman" w:hAnsi="Times New Roman"/>
          <w:sz w:val="24"/>
          <w:szCs w:val="24"/>
        </w:rPr>
        <w:t>Σ p * q = Sumatoria de varianzas individuales (1.92).</w:t>
      </w:r>
    </w:p>
    <w:p>
      <w:pPr>
        <w:pStyle w:val="normal1"/>
        <w:spacing w:lineRule="auto" w:line="360"/>
        <w:rPr/>
      </w:pPr>
      <w:r>
        <w:rPr>
          <w:rFonts w:eastAsia="Times New Roman" w:cs="Times New Roman" w:ascii="Times New Roman" w:hAnsi="Times New Roman"/>
          <w:sz w:val="24"/>
          <w:szCs w:val="24"/>
        </w:rPr>
        <w:t>Vt = Varianza Total de los puntajes (8.00).</w:t>
      </w:r>
    </w:p>
    <w:p>
      <w:pPr>
        <w:pStyle w:val="normal1"/>
        <w:spacing w:lineRule="auto" w:line="360"/>
        <w:jc w:val="center"/>
        <w:rPr/>
      </w:pPr>
      <w:r>
        <w:rPr>
          <w:rFonts w:eastAsia="Times New Roman" w:cs="Times New Roman" w:ascii="Times New Roman" w:hAnsi="Times New Roman"/>
          <w:b/>
          <w:bCs/>
          <w:sz w:val="24"/>
          <w:szCs w:val="24"/>
        </w:rPr>
        <w:t>Tabulación de los Datos (Matriz Piloto)</w:t>
      </w:r>
    </w:p>
    <w:p>
      <w:pPr>
        <w:pStyle w:val="normal1"/>
        <w:rPr/>
      </w:pPr>
      <w:r>
        <w:rPr/>
      </w:r>
    </w:p>
    <w:tbl>
      <w:tblPr>
        <w:tblStyle w:val="Table7"/>
        <w:tblW w:w="8200" w:type="dxa"/>
        <w:jc w:val="center"/>
        <w:tblInd w:w="0" w:type="dxa"/>
        <w:tblLayout w:type="fixed"/>
        <w:tblCellMar>
          <w:top w:w="0" w:type="dxa"/>
          <w:start w:w="108" w:type="dxa"/>
          <w:bottom w:w="0" w:type="dxa"/>
          <w:end w:w="108" w:type="dxa"/>
        </w:tblCellMar>
        <w:tblLook w:val="0600"/>
      </w:tblPr>
      <w:tblGrid>
        <w:gridCol w:w="1000"/>
        <w:gridCol w:w="899"/>
        <w:gridCol w:w="901"/>
        <w:gridCol w:w="899"/>
        <w:gridCol w:w="901"/>
        <w:gridCol w:w="898"/>
        <w:gridCol w:w="902"/>
        <w:gridCol w:w="898"/>
        <w:gridCol w:w="902"/>
      </w:tblGrid>
      <w:tr>
        <w:trPr>
          <w:tblHeader w:val="true"/>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Sujeto</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1</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2</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3</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4</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5</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6</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7</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0"/>
                <w:szCs w:val="20"/>
              </w:rPr>
              <w:t>Ítem 8</w:t>
            </w:r>
          </w:p>
        </w:tc>
      </w:tr>
      <w:tr>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r>
      <w:tr>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2</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r>
      <w:tr>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3</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r>
      <w:tr>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4</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1</w:t>
            </w:r>
          </w:p>
        </w:tc>
      </w:tr>
      <w:tr>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r>
      <w:tr>
        <w:trPr/>
        <w:tc>
          <w:tcPr>
            <w:tcW w:w="10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5</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9"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1"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89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c>
          <w:tcPr>
            <w:tcW w:w="9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0"/>
                <w:szCs w:val="20"/>
              </w:rPr>
              <w:t>0</w:t>
            </w:r>
          </w:p>
        </w:tc>
      </w:tr>
    </w:tbl>
    <w:p>
      <w:pPr>
        <w:pStyle w:val="normal1"/>
        <w:rPr/>
      </w:pPr>
      <w:r>
        <w:rPr/>
      </w:r>
    </w:p>
    <w:p>
      <w:pPr>
        <w:pStyle w:val="normal1"/>
        <w:spacing w:lineRule="auto" w:line="360"/>
        <w:jc w:val="both"/>
        <w:rPr/>
      </w:pPr>
      <w:r>
        <w:rPr>
          <w:rFonts w:eastAsia="Times New Roman" w:cs="Times New Roman" w:ascii="Times New Roman" w:hAnsi="Times New Roman"/>
          <w:b/>
          <w:bCs/>
          <w:sz w:val="24"/>
          <w:szCs w:val="24"/>
        </w:rPr>
        <w:t>TABULACIÓN DE FRECUENCIAS Y PORCENTAJES (PRUEBA PILOTO)</w:t>
      </w:r>
    </w:p>
    <w:p>
      <w:pPr>
        <w:pStyle w:val="normal1"/>
        <w:spacing w:lineRule="auto" w:line="360"/>
        <w:jc w:val="both"/>
        <w:rPr/>
      </w:pPr>
      <w:r>
        <w:rPr>
          <w:rFonts w:eastAsia="Times New Roman" w:cs="Times New Roman" w:ascii="Times New Roman" w:hAnsi="Times New Roman"/>
          <w:b/>
          <w:bCs/>
          <w:sz w:val="24"/>
          <w:szCs w:val="24"/>
        </w:rPr>
        <w:t>Ítems 1, 2, 5 y 6</w:t>
      </w:r>
    </w:p>
    <w:p>
      <w:pPr>
        <w:pStyle w:val="normal1"/>
        <w:spacing w:lineRule="auto" w:line="360"/>
        <w:ind w:start="720"/>
        <w:jc w:val="both"/>
        <w:rPr/>
      </w:pPr>
      <w:r>
        <w:rPr>
          <w:rFonts w:eastAsia="Times New Roman" w:cs="Times New Roman" w:ascii="Times New Roman" w:hAnsi="Times New Roman"/>
          <w:sz w:val="24"/>
          <w:szCs w:val="24"/>
        </w:rPr>
        <w:t>f (Frecuencia): S (Sí): 3, N (No): 2, Total: 5</w:t>
      </w:r>
    </w:p>
    <w:p>
      <w:pPr>
        <w:pStyle w:val="normal1"/>
        <w:spacing w:lineRule="auto" w:line="360"/>
        <w:ind w:start="720"/>
        <w:jc w:val="both"/>
        <w:rPr/>
      </w:pPr>
      <w:r>
        <w:rPr>
          <w:rFonts w:eastAsia="Times New Roman" w:cs="Times New Roman" w:ascii="Times New Roman" w:hAnsi="Times New Roman"/>
          <w:sz w:val="24"/>
          <w:szCs w:val="24"/>
        </w:rPr>
        <w:t>% (Porcentaje): S (Sí): 60%, N (No): 40%, Total: 100%</w:t>
      </w:r>
    </w:p>
    <w:p>
      <w:pPr>
        <w:pStyle w:val="normal1"/>
        <w:spacing w:lineRule="auto" w:line="360"/>
        <w:jc w:val="both"/>
        <w:rPr/>
      </w:pPr>
      <w:r>
        <w:rPr>
          <w:rFonts w:eastAsia="Times New Roman" w:cs="Times New Roman" w:ascii="Times New Roman" w:hAnsi="Times New Roman"/>
          <w:b/>
          <w:bCs/>
          <w:sz w:val="24"/>
          <w:szCs w:val="24"/>
        </w:rPr>
        <w:t>Ítems 3, 4, 7 y 8</w:t>
      </w:r>
    </w:p>
    <w:p>
      <w:pPr>
        <w:pStyle w:val="normal1"/>
        <w:spacing w:lineRule="auto" w:line="360"/>
        <w:ind w:start="720"/>
        <w:jc w:val="both"/>
        <w:rPr/>
      </w:pPr>
      <w:r>
        <w:rPr>
          <w:rFonts w:eastAsia="Times New Roman" w:cs="Times New Roman" w:ascii="Times New Roman" w:hAnsi="Times New Roman"/>
          <w:sz w:val="24"/>
          <w:szCs w:val="24"/>
        </w:rPr>
        <w:t>f (Frecuencia): S (Sí): 2, N (No): 3, Total: 5</w:t>
      </w:r>
    </w:p>
    <w:p>
      <w:pPr>
        <w:pStyle w:val="normal1"/>
        <w:spacing w:lineRule="auto" w:line="360"/>
        <w:ind w:start="720"/>
        <w:jc w:val="both"/>
        <w:rPr/>
      </w:pPr>
      <w:r>
        <w:rPr>
          <w:rFonts w:eastAsia="Times New Roman" w:cs="Times New Roman" w:ascii="Times New Roman" w:hAnsi="Times New Roman"/>
          <w:sz w:val="24"/>
          <w:szCs w:val="24"/>
        </w:rPr>
        <w:t>% (Porcentaje): S (Sí): 40%, N (No): 60%, Total: 100%</w:t>
      </w:r>
    </w:p>
    <w:p>
      <w:pPr>
        <w:pStyle w:val="normal1"/>
        <w:spacing w:lineRule="auto" w:line="360"/>
        <w:rPr/>
      </w:pPr>
      <w:r>
        <w:rPr>
          <w:rFonts w:eastAsia="Times New Roman" w:cs="Times New Roman" w:ascii="Times New Roman" w:hAnsi="Times New Roman"/>
          <w:b/>
          <w:bCs/>
          <w:sz w:val="24"/>
          <w:szCs w:val="24"/>
        </w:rPr>
        <w:t>Desarrollo:</w:t>
      </w:r>
    </w:p>
    <w:p>
      <w:pPr>
        <w:pStyle w:val="normal1"/>
        <w:spacing w:lineRule="auto" w:line="360"/>
        <w:jc w:val="center"/>
        <w:rPr/>
      </w:pPr>
      <w:r>
        <w:rPr>
          <w:rFonts w:eastAsia="Times New Roman" w:cs="Times New Roman" w:ascii="Times New Roman" w:hAnsi="Times New Roman"/>
          <w:sz w:val="24"/>
          <w:szCs w:val="24"/>
        </w:rPr>
        <w:t xml:space="preserve">KR20 = (8/7) * [1 - (1.92 / 8.00)] = 1.14 * 0.76 = </w:t>
      </w:r>
      <w:r>
        <w:rPr>
          <w:rFonts w:eastAsia="Times New Roman" w:cs="Times New Roman" w:ascii="Times New Roman" w:hAnsi="Times New Roman"/>
          <w:b/>
          <w:bCs/>
          <w:sz w:val="24"/>
          <w:szCs w:val="24"/>
        </w:rPr>
        <w:t>0.87</w:t>
      </w:r>
    </w:p>
    <w:p>
      <w:pPr>
        <w:pStyle w:val="normal1"/>
        <w:spacing w:lineRule="auto" w:line="360"/>
        <w:rPr/>
      </w:pPr>
      <w:r>
        <w:rPr>
          <w:rFonts w:eastAsia="Times New Roman" w:cs="Times New Roman" w:ascii="Times New Roman" w:hAnsi="Times New Roman"/>
          <w:b/>
          <w:bCs/>
          <w:sz w:val="24"/>
          <w:szCs w:val="24"/>
        </w:rPr>
        <w:t>Interpretación:</w:t>
      </w:r>
    </w:p>
    <w:p>
      <w:pPr>
        <w:pStyle w:val="normal1"/>
        <w:spacing w:lineRule="auto" w:line="360"/>
        <w:jc w:val="both"/>
        <w:rPr/>
      </w:pPr>
      <w:r>
        <w:rPr>
          <w:rFonts w:eastAsia="Times New Roman" w:cs="Times New Roman" w:ascii="Times New Roman" w:hAnsi="Times New Roman"/>
          <w:sz w:val="24"/>
          <w:szCs w:val="24"/>
        </w:rPr>
        <w:t>El coeficiente arrojó un valor de 0.87, el cual se ubica en el rango de (0.81 a 1.00), indicando una confiabilidad "Muy alta". Por lo tanto, el instrumento es altamente consistente y preciso para su aplicación formal.</w:t>
      </w:r>
    </w:p>
    <w:p>
      <w:pPr>
        <w:pStyle w:val="normal1"/>
        <w:spacing w:lineRule="auto" w:line="360"/>
        <w:rPr/>
      </w:pPr>
      <w:r>
        <w:rPr/>
      </w:r>
    </w:p>
    <w:p>
      <w:pPr>
        <w:pStyle w:val="normal1"/>
        <w:rPr/>
      </w:pPr>
      <w:r>
        <w:rPr/>
      </w:r>
    </w:p>
    <w:p>
      <w:pPr>
        <w:pStyle w:val="normal1"/>
        <w:rPr/>
      </w:pPr>
      <w:r>
        <w:rPr/>
      </w:r>
    </w:p>
    <w:p>
      <w:pPr>
        <w:pStyle w:val="normal1"/>
        <w:spacing w:lineRule="auto" w:line="360"/>
        <w:jc w:val="both"/>
        <w:rPr/>
      </w:pPr>
      <w:r>
        <w:rPr/>
      </w:r>
    </w:p>
    <w:p>
      <w:pPr>
        <w:pStyle w:val="normal1"/>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2268" w:right="1701" w:gutter="0" w:header="709" w:top="1701" w:footer="709" w:bottom="17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Play">
    <w:charset w:val="01" w:characterSet="utf-8"/>
    <w:family w:val="roman"/>
    <w:pitch w:val="variable"/>
    <w:embedRegular r:id="rId1" w:fontKey="{01014A78-CABC-4EF0-12AC-5CD89AEFDE01}"/>
    <w:embedBold r:id="rId2" w:fontKey="{02014A78-CABC-4EF0-12AC-5CD89AEFDE02}"/>
  </w:font>
  <w:font w:name="Liberation Sans">
    <w:altName w:val="Arial"/>
    <w:charset w:val="01" w:characterSet="utf-8"/>
    <w:family w:val="swiss"/>
    <w:pitch w:val="variable"/>
  </w:font>
  <w:font w:name="Times New Roman">
    <w:charset w:val="01" w:characterSet="utf-8"/>
    <w:family w:val="roman"/>
    <w:pitch w:val="variable"/>
  </w:font>
  <w:font w:name="Wingdings">
    <w:charset w:val="01"/>
    <w:family w:val="auto"/>
    <w:pitch w:val="variable"/>
    <w:embedRegular r:id="rId3" w:fontKey="{03014A78-CABC-4EF0-12AC-5CD89AEFDE03}"/>
  </w:font>
  <w:font w:name="Wingdings 2">
    <w:charset w:val="01"/>
    <w:family w:val="auto"/>
    <w:pitch w:val="variable"/>
    <w:embedRegular r:id="rId4" w:fontKey="{04014A78-CABC-4EF0-12AC-5CD89AEFDE04}"/>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s-VE"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Aptos" w:hAnsi="Aptos" w:eastAsia="Aptos" w:cs="Aptos"/>
      <w:color w:val="auto"/>
      <w:kern w:val="0"/>
      <w:sz w:val="22"/>
      <w:szCs w:val="22"/>
      <w:lang w:val="es-VE"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suppressAutoHyphens w:val="true"/>
      <w:bidi w:val="0"/>
      <w:spacing w:lineRule="auto" w:line="259" w:before="0" w:after="160"/>
      <w:jc w:val="start"/>
    </w:pPr>
    <w:rPr>
      <w:rFonts w:ascii="Aptos" w:hAnsi="Aptos" w:eastAsia="Aptos" w:cs="Aptos"/>
      <w:color w:val="auto"/>
      <w:kern w:val="0"/>
      <w:sz w:val="22"/>
      <w:szCs w:val="22"/>
      <w:lang w:val="es-VE"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v-xx.xxx.xxx/" TargetMode="Externa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2.jpeg"/><Relationship Id="rId8" Type="http://schemas.openxmlformats.org/officeDocument/2006/relationships/image" Target="media/image2.jpeg"/><Relationship Id="rId9" Type="http://schemas.openxmlformats.org/officeDocument/2006/relationships/image" Target="media/image2.jpe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31</Pages>
  <Words>5568</Words>
  <Characters>33422</Characters>
  <CharactersWithSpaces>38804</CharactersWithSpaces>
  <Paragraphs>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es-VE</dc:language>
  <cp:lastModifiedBy/>
  <dcterms:modified xsi:type="dcterms:W3CDTF">2026-07-07T16:22:01Z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