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ACNE SOAP NOTE: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commentRangeStart w:id="0"/>
      <w:r w:rsidDel="00000000" w:rsidR="00000000" w:rsidRPr="00000000">
        <w:rPr>
          <w:rtl w:val="0"/>
        </w:rPr>
        <w:t xml:space="preserve">Currentl</w:t>
      </w:r>
      <w:commentRangeEnd w:id="0"/>
      <w:r w:rsidDel="00000000" w:rsidR="00000000" w:rsidRPr="00000000">
        <w:commentReference w:id="0"/>
      </w:r>
      <w:r w:rsidDel="00000000" w:rsidR="00000000" w:rsidRPr="00000000">
        <w:rPr>
          <w:rtl w:val="0"/>
        </w:rPr>
        <w:t xml:space="preserve">y in ON. Reviewed CM, [insert first initial. Last name here], SOAP note and confirmed info provided. See note for details.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22 year old female engaging for acne concerns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Onset:</w:t>
      </w:r>
      <w:r w:rsidDel="00000000" w:rsidR="00000000" w:rsidRPr="00000000">
        <w:rPr>
          <w:rtl w:val="0"/>
        </w:rPr>
        <w:t xml:space="preserve"> has had ance since teens, but current flare-up started 8 months ago with a gradual worsening over the past 3 months</w:t>
      </w:r>
      <w:r w:rsidDel="00000000" w:rsidR="00000000" w:rsidRPr="00000000">
        <w:rPr>
          <w:b w:val="1"/>
          <w:rtl w:val="0"/>
        </w:rPr>
        <w:t xml:space="preserve"> </w:t>
      </w:r>
    </w:p>
    <w:p w:rsidR="00000000" w:rsidDel="00000000" w:rsidP="00000000" w:rsidRDefault="00000000" w:rsidRPr="00000000" w14:paraId="0000000A">
      <w:pPr>
        <w:rPr/>
      </w:pPr>
      <w:r w:rsidDel="00000000" w:rsidR="00000000" w:rsidRPr="00000000">
        <w:rPr>
          <w:b w:val="1"/>
          <w:rtl w:val="0"/>
        </w:rPr>
        <w:t xml:space="preserve">Location:</w:t>
      </w:r>
      <w:r w:rsidDel="00000000" w:rsidR="00000000" w:rsidRPr="00000000">
        <w:rPr>
          <w:rtl w:val="0"/>
        </w:rPr>
        <w:t xml:space="preserve"> Primarily to jawline and chin, with some lesions to cheeks and upper back</w:t>
      </w:r>
    </w:p>
    <w:p w:rsidR="00000000" w:rsidDel="00000000" w:rsidP="00000000" w:rsidRDefault="00000000" w:rsidRPr="00000000" w14:paraId="0000000B">
      <w:pPr>
        <w:rPr/>
      </w:pPr>
      <w:r w:rsidDel="00000000" w:rsidR="00000000" w:rsidRPr="00000000">
        <w:rPr>
          <w:b w:val="1"/>
          <w:rtl w:val="0"/>
        </w:rPr>
        <w:t xml:space="preserve">Aggravating factors:</w:t>
      </w:r>
      <w:r w:rsidDel="00000000" w:rsidR="00000000" w:rsidRPr="00000000">
        <w:rPr>
          <w:rtl w:val="0"/>
        </w:rPr>
        <w:t xml:space="preserve"> </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worsens around the time of menstruation and during periods of increased stress from school</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Recently switched to a new Cerave moisturizer</w:t>
      </w:r>
    </w:p>
    <w:p w:rsidR="00000000" w:rsidDel="00000000" w:rsidP="00000000" w:rsidRDefault="00000000" w:rsidRPr="00000000" w14:paraId="0000000E">
      <w:pPr>
        <w:rPr/>
      </w:pPr>
      <w:r w:rsidDel="00000000" w:rsidR="00000000" w:rsidRPr="00000000">
        <w:rPr>
          <w:b w:val="1"/>
          <w:rtl w:val="0"/>
        </w:rPr>
        <w:t xml:space="preserve">Alleviating factors:</w:t>
      </w:r>
      <w:r w:rsidDel="00000000" w:rsidR="00000000" w:rsidRPr="00000000">
        <w:rPr>
          <w:rtl w:val="0"/>
        </w:rPr>
        <w:t xml:space="preserve"> none</w:t>
      </w:r>
    </w:p>
    <w:p w:rsidR="00000000" w:rsidDel="00000000" w:rsidP="00000000" w:rsidRDefault="00000000" w:rsidRPr="00000000" w14:paraId="0000000F">
      <w:pPr>
        <w:rPr/>
      </w:pPr>
      <w:r w:rsidDel="00000000" w:rsidR="00000000" w:rsidRPr="00000000">
        <w:rPr>
          <w:b w:val="1"/>
          <w:rtl w:val="0"/>
        </w:rPr>
        <w:t xml:space="preserve">Severity:</w:t>
      </w:r>
      <w:r w:rsidDel="00000000" w:rsidR="00000000" w:rsidRPr="00000000">
        <w:rPr>
          <w:rtl w:val="0"/>
        </w:rPr>
        <w:t xml:space="preserve"> 15-20 inflammatory papules and pustules </w:t>
      </w:r>
    </w:p>
    <w:p w:rsidR="00000000" w:rsidDel="00000000" w:rsidP="00000000" w:rsidRDefault="00000000" w:rsidRPr="00000000" w14:paraId="00000010">
      <w:pPr>
        <w:rPr/>
      </w:pPr>
      <w:r w:rsidDel="00000000" w:rsidR="00000000" w:rsidRPr="00000000">
        <w:rPr>
          <w:b w:val="1"/>
          <w:rtl w:val="0"/>
        </w:rPr>
        <w:t xml:space="preserve">Associated symptoms/characteristics:</w:t>
      </w:r>
      <w:r w:rsidDel="00000000" w:rsidR="00000000" w:rsidRPr="00000000">
        <w:rPr>
          <w:rtl w:val="0"/>
        </w:rPr>
        <w:t xml:space="preserve"> </w:t>
      </w:r>
    </w:p>
    <w:p w:rsidR="00000000" w:rsidDel="00000000" w:rsidP="00000000" w:rsidRDefault="00000000" w:rsidRPr="00000000" w14:paraId="00000011">
      <w:pPr>
        <w:numPr>
          <w:ilvl w:val="0"/>
          <w:numId w:val="11"/>
        </w:numPr>
        <w:ind w:left="720" w:hanging="360"/>
      </w:pPr>
      <w:r w:rsidDel="00000000" w:rsidR="00000000" w:rsidRPr="00000000">
        <w:rPr>
          <w:rtl w:val="0"/>
        </w:rPr>
        <w:t xml:space="preserve">Reports some hyperpigmentation/redness to cheeks</w:t>
      </w:r>
    </w:p>
    <w:p w:rsidR="00000000" w:rsidDel="00000000" w:rsidP="00000000" w:rsidRDefault="00000000" w:rsidRPr="00000000" w14:paraId="00000012">
      <w:pPr>
        <w:numPr>
          <w:ilvl w:val="0"/>
          <w:numId w:val="11"/>
        </w:numPr>
        <w:ind w:left="720" w:hanging="360"/>
      </w:pPr>
      <w:r w:rsidDel="00000000" w:rsidR="00000000" w:rsidRPr="00000000">
        <w:rPr>
          <w:rtl w:val="0"/>
        </w:rPr>
        <w:t xml:space="preserve">Reports feels anxious about going out in public due to appearance of acne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Current skin care routine:</w:t>
      </w:r>
      <w:r w:rsidDel="00000000" w:rsidR="00000000" w:rsidRPr="00000000">
        <w:rPr>
          <w:rtl w:val="0"/>
        </w:rPr>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AM: Cerave foaming cleanser, moisturizer with SPF</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PM: Cerave foaming cleanser, </w:t>
      </w:r>
      <w:commentRangeStart w:id="1"/>
      <w:r w:rsidDel="00000000" w:rsidR="00000000" w:rsidRPr="00000000">
        <w:rPr>
          <w:rtl w:val="0"/>
        </w:rPr>
        <w:t xml:space="preserve">OTC</w:t>
      </w:r>
      <w:commentRangeEnd w:id="1"/>
      <w:r w:rsidDel="00000000" w:rsidR="00000000" w:rsidRPr="00000000">
        <w:commentReference w:id="1"/>
      </w:r>
      <w:r w:rsidDel="00000000" w:rsidR="00000000" w:rsidRPr="00000000">
        <w:rPr>
          <w:rtl w:val="0"/>
        </w:rPr>
        <w:t xml:space="preserve"> retinol serum, cerave moisturizer</w:t>
      </w:r>
    </w:p>
    <w:p w:rsidR="00000000" w:rsidDel="00000000" w:rsidP="00000000" w:rsidRDefault="00000000" w:rsidRPr="00000000" w14:paraId="00000017">
      <w:pPr>
        <w:rPr/>
      </w:pPr>
      <w:r w:rsidDel="00000000" w:rsidR="00000000" w:rsidRPr="00000000">
        <w:rPr>
          <w:b w:val="1"/>
          <w:rtl w:val="0"/>
        </w:rPr>
        <w:t xml:space="preserve">Previous treatments tried:</w:t>
      </w:r>
      <w:r w:rsidDel="00000000" w:rsidR="00000000" w:rsidRPr="00000000">
        <w:rPr>
          <w:rtl w:val="0"/>
        </w:rPr>
      </w:r>
    </w:p>
    <w:p w:rsidR="00000000" w:rsidDel="00000000" w:rsidP="00000000" w:rsidRDefault="00000000" w:rsidRPr="00000000" w14:paraId="00000018">
      <w:pPr>
        <w:numPr>
          <w:ilvl w:val="0"/>
          <w:numId w:val="9"/>
        </w:numPr>
        <w:ind w:left="720" w:hanging="360"/>
      </w:pPr>
      <w:r w:rsidDel="00000000" w:rsidR="00000000" w:rsidRPr="00000000">
        <w:rPr>
          <w:rtl w:val="0"/>
        </w:rPr>
        <w:t xml:space="preserve">OTC: Benzoyl peroxide 5%, salicylic acid products</w:t>
      </w:r>
    </w:p>
    <w:p w:rsidR="00000000" w:rsidDel="00000000" w:rsidP="00000000" w:rsidRDefault="00000000" w:rsidRPr="00000000" w14:paraId="00000019">
      <w:pPr>
        <w:numPr>
          <w:ilvl w:val="0"/>
          <w:numId w:val="9"/>
        </w:numPr>
        <w:ind w:left="720" w:hanging="360"/>
      </w:pPr>
      <w:r w:rsidDel="00000000" w:rsidR="00000000" w:rsidRPr="00000000">
        <w:rPr>
          <w:rtl w:val="0"/>
        </w:rPr>
        <w:t xml:space="preserve">No previous </w:t>
      </w:r>
      <w:commentRangeStart w:id="2"/>
      <w:r w:rsidDel="00000000" w:rsidR="00000000" w:rsidRPr="00000000">
        <w:rPr>
          <w:rtl w:val="0"/>
        </w:rPr>
        <w:t xml:space="preserve">rx</w:t>
      </w:r>
      <w:commentRangeEnd w:id="2"/>
      <w:r w:rsidDel="00000000" w:rsidR="00000000" w:rsidRPr="00000000">
        <w:commentReference w:id="2"/>
      </w:r>
      <w:r w:rsidDel="00000000" w:rsidR="00000000" w:rsidRPr="00000000">
        <w:rPr>
          <w:rtl w:val="0"/>
        </w:rPr>
        <w:t xml:space="preserve"> treatments tried</w:t>
      </w:r>
    </w:p>
    <w:p w:rsidR="00000000" w:rsidDel="00000000" w:rsidP="00000000" w:rsidRDefault="00000000" w:rsidRPr="00000000" w14:paraId="0000001A">
      <w:pPr>
        <w:rPr>
          <w:b w:val="1"/>
        </w:rPr>
      </w:pPr>
      <w:r w:rsidDel="00000000" w:rsidR="00000000" w:rsidRPr="00000000">
        <w:rPr>
          <w:b w:val="1"/>
          <w:rtl w:val="0"/>
        </w:rPr>
        <w:t xml:space="preserve">Reproductive history:</w:t>
      </w:r>
    </w:p>
    <w:p w:rsidR="00000000" w:rsidDel="00000000" w:rsidP="00000000" w:rsidRDefault="00000000" w:rsidRPr="00000000" w14:paraId="0000001B">
      <w:pPr>
        <w:numPr>
          <w:ilvl w:val="0"/>
          <w:numId w:val="19"/>
        </w:numPr>
        <w:ind w:left="720" w:hanging="360"/>
      </w:pPr>
      <w:r w:rsidDel="00000000" w:rsidR="00000000" w:rsidRPr="00000000">
        <w:rPr>
          <w:rtl w:val="0"/>
        </w:rPr>
        <w:t xml:space="preserve">LMP: Nov. 28, 2024</w:t>
      </w:r>
    </w:p>
    <w:p w:rsidR="00000000" w:rsidDel="00000000" w:rsidP="00000000" w:rsidRDefault="00000000" w:rsidRPr="00000000" w14:paraId="0000001C">
      <w:pPr>
        <w:numPr>
          <w:ilvl w:val="0"/>
          <w:numId w:val="19"/>
        </w:numPr>
        <w:ind w:left="720" w:hanging="360"/>
      </w:pPr>
      <w:r w:rsidDel="00000000" w:rsidR="00000000" w:rsidRPr="00000000">
        <w:rPr>
          <w:rtl w:val="0"/>
        </w:rPr>
        <w:t xml:space="preserve">Pregnancy concerns: None</w:t>
      </w:r>
    </w:p>
    <w:p w:rsidR="00000000" w:rsidDel="00000000" w:rsidP="00000000" w:rsidRDefault="00000000" w:rsidRPr="00000000" w14:paraId="0000001D">
      <w:pPr>
        <w:numPr>
          <w:ilvl w:val="0"/>
          <w:numId w:val="19"/>
        </w:numPr>
        <w:ind w:left="720" w:hanging="360"/>
      </w:pPr>
      <w:r w:rsidDel="00000000" w:rsidR="00000000" w:rsidRPr="00000000">
        <w:rPr>
          <w:rtl w:val="0"/>
        </w:rPr>
        <w:t xml:space="preserve">Currently breastfeeding: No</w:t>
      </w:r>
    </w:p>
    <w:p w:rsidR="00000000" w:rsidDel="00000000" w:rsidP="00000000" w:rsidRDefault="00000000" w:rsidRPr="00000000" w14:paraId="0000001E">
      <w:pPr>
        <w:numPr>
          <w:ilvl w:val="0"/>
          <w:numId w:val="19"/>
        </w:numPr>
        <w:ind w:left="720" w:hanging="360"/>
      </w:pPr>
      <w:r w:rsidDel="00000000" w:rsidR="00000000" w:rsidRPr="00000000">
        <w:rPr>
          <w:rtl w:val="0"/>
        </w:rPr>
        <w:t xml:space="preserve">No history of prescribed birth control use </w:t>
      </w:r>
    </w:p>
    <w:p w:rsidR="00000000" w:rsidDel="00000000" w:rsidP="00000000" w:rsidRDefault="00000000" w:rsidRPr="00000000" w14:paraId="0000001F">
      <w:pPr>
        <w:rPr/>
      </w:pPr>
      <w:r w:rsidDel="00000000" w:rsidR="00000000" w:rsidRPr="00000000">
        <w:rPr>
          <w:b w:val="1"/>
          <w:rtl w:val="0"/>
        </w:rPr>
        <w:t xml:space="preserve">Relevant history:</w:t>
      </w:r>
      <w:r w:rsidDel="00000000" w:rsidR="00000000" w:rsidRPr="00000000">
        <w:rPr>
          <w:rtl w:val="0"/>
        </w:rPr>
      </w:r>
    </w:p>
    <w:p w:rsidR="00000000" w:rsidDel="00000000" w:rsidP="00000000" w:rsidRDefault="00000000" w:rsidRPr="00000000" w14:paraId="00000020">
      <w:pPr>
        <w:numPr>
          <w:ilvl w:val="0"/>
          <w:numId w:val="17"/>
        </w:numPr>
        <w:ind w:left="720" w:hanging="360"/>
      </w:pPr>
      <w:r w:rsidDel="00000000" w:rsidR="00000000" w:rsidRPr="00000000">
        <w:rPr>
          <w:rtl w:val="0"/>
        </w:rPr>
        <w:t xml:space="preserve">No underlying medical conditions</w:t>
      </w:r>
    </w:p>
    <w:p w:rsidR="00000000" w:rsidDel="00000000" w:rsidP="00000000" w:rsidRDefault="00000000" w:rsidRPr="00000000" w14:paraId="00000021">
      <w:pPr>
        <w:numPr>
          <w:ilvl w:val="0"/>
          <w:numId w:val="17"/>
        </w:numPr>
        <w:ind w:left="720" w:hanging="360"/>
      </w:pPr>
      <w:r w:rsidDel="00000000" w:rsidR="00000000" w:rsidRPr="00000000">
        <w:rPr>
          <w:rtl w:val="0"/>
        </w:rPr>
        <w:t xml:space="preserve">Current medications: Multivitamin</w:t>
      </w:r>
    </w:p>
    <w:p w:rsidR="00000000" w:rsidDel="00000000" w:rsidP="00000000" w:rsidRDefault="00000000" w:rsidRPr="00000000" w14:paraId="00000022">
      <w:pPr>
        <w:numPr>
          <w:ilvl w:val="0"/>
          <w:numId w:val="17"/>
        </w:numPr>
        <w:ind w:left="720" w:hanging="360"/>
      </w:pPr>
      <w:r w:rsidDel="00000000" w:rsidR="00000000" w:rsidRPr="00000000">
        <w:rPr>
          <w:rtl w:val="0"/>
        </w:rPr>
        <w:t xml:space="preserve">NKA (= abbreviation for no known allergies)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O</w:t>
      </w:r>
      <w:r w:rsidDel="00000000" w:rsidR="00000000" w:rsidRPr="00000000">
        <w:rPr>
          <w:rtl w:val="0"/>
        </w:rPr>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Confirmed ID</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NAD, A+Ox3</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Dressed appropriately, speaking in full sentences</w:t>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Skin photo: provide description here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w:t>
      </w:r>
    </w:p>
    <w:p w:rsidR="00000000" w:rsidDel="00000000" w:rsidP="00000000" w:rsidRDefault="00000000" w:rsidRPr="00000000" w14:paraId="0000002B">
      <w:pPr>
        <w:numPr>
          <w:ilvl w:val="0"/>
          <w:numId w:val="14"/>
        </w:numPr>
        <w:ind w:left="720" w:hanging="360"/>
      </w:pPr>
      <w:r w:rsidDel="00000000" w:rsidR="00000000" w:rsidRPr="00000000">
        <w:rPr>
          <w:rtl w:val="0"/>
        </w:rPr>
        <w:t xml:space="preserve">Mild to moderate papulopustular acne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P</w:t>
      </w:r>
      <w:r w:rsidDel="00000000" w:rsidR="00000000" w:rsidRPr="00000000">
        <w:rPr>
          <w:rtl w:val="0"/>
        </w:rPr>
      </w:r>
    </w:p>
    <w:p w:rsidR="00000000" w:rsidDel="00000000" w:rsidP="00000000" w:rsidRDefault="00000000" w:rsidRPr="00000000" w14:paraId="0000002E">
      <w:pPr>
        <w:rPr>
          <w:sz w:val="21"/>
          <w:szCs w:val="21"/>
          <w:highlight w:val="white"/>
        </w:rPr>
      </w:pPr>
      <w:commentRangeStart w:id="3"/>
      <w:r w:rsidDel="00000000" w:rsidR="00000000" w:rsidRPr="00000000">
        <w:rPr>
          <w:sz w:val="21"/>
          <w:szCs w:val="21"/>
          <w:highlight w:val="white"/>
          <w:rtl w:val="0"/>
        </w:rPr>
        <w:t xml:space="preserve">Advised f</w:t>
      </w:r>
      <w:commentRangeEnd w:id="3"/>
      <w:r w:rsidDel="00000000" w:rsidR="00000000" w:rsidRPr="00000000">
        <w:commentReference w:id="3"/>
      </w:r>
      <w:r w:rsidDel="00000000" w:rsidR="00000000" w:rsidRPr="00000000">
        <w:rPr>
          <w:sz w:val="21"/>
          <w:szCs w:val="21"/>
          <w:highlight w:val="white"/>
          <w:rtl w:val="0"/>
        </w:rPr>
        <w:t xml:space="preserve">or some concerns, virtual care is not a substitute or replacement for in-person exam. Pt acknowledges this</w:t>
      </w:r>
    </w:p>
    <w:p w:rsidR="00000000" w:rsidDel="00000000" w:rsidP="00000000" w:rsidRDefault="00000000" w:rsidRPr="00000000" w14:paraId="0000002F">
      <w:pPr>
        <w:rPr>
          <w:b w:val="1"/>
          <w:sz w:val="21"/>
          <w:szCs w:val="21"/>
          <w:highlight w:val="white"/>
        </w:rPr>
      </w:pPr>
      <w:r w:rsidDel="00000000" w:rsidR="00000000" w:rsidRPr="00000000">
        <w:rPr>
          <w:rtl w:val="0"/>
        </w:rPr>
      </w:r>
    </w:p>
    <w:p w:rsidR="00000000" w:rsidDel="00000000" w:rsidP="00000000" w:rsidRDefault="00000000" w:rsidRPr="00000000" w14:paraId="00000030">
      <w:pPr>
        <w:rPr>
          <w:sz w:val="21"/>
          <w:szCs w:val="21"/>
          <w:highlight w:val="white"/>
        </w:rPr>
      </w:pPr>
      <w:r w:rsidDel="00000000" w:rsidR="00000000" w:rsidRPr="00000000">
        <w:rPr>
          <w:b w:val="1"/>
          <w:sz w:val="21"/>
          <w:szCs w:val="21"/>
          <w:highlight w:val="white"/>
          <w:rtl w:val="0"/>
        </w:rPr>
        <w:t xml:space="preserve">Differential diagnoses discussed: </w:t>
      </w:r>
      <w:r w:rsidDel="00000000" w:rsidR="00000000" w:rsidRPr="00000000">
        <w:rPr>
          <w:sz w:val="21"/>
          <w:szCs w:val="21"/>
          <w:highlight w:val="white"/>
          <w:rtl w:val="0"/>
        </w:rPr>
        <w:t xml:space="preserve">Rosacea vs acne</w:t>
      </w:r>
    </w:p>
    <w:p w:rsidR="00000000" w:rsidDel="00000000" w:rsidP="00000000" w:rsidRDefault="00000000" w:rsidRPr="00000000" w14:paraId="00000031">
      <w:pPr>
        <w:rPr>
          <w:sz w:val="21"/>
          <w:szCs w:val="21"/>
          <w:highlight w:val="white"/>
        </w:rPr>
      </w:pPr>
      <w:r w:rsidDel="00000000" w:rsidR="00000000" w:rsidRPr="00000000">
        <w:rPr>
          <w:b w:val="1"/>
          <w:sz w:val="21"/>
          <w:szCs w:val="21"/>
          <w:highlight w:val="white"/>
          <w:rtl w:val="0"/>
        </w:rPr>
        <w:t xml:space="preserve">Treatment plan:</w:t>
      </w:r>
      <w:r w:rsidDel="00000000" w:rsidR="00000000" w:rsidRPr="00000000">
        <w:rPr>
          <w:sz w:val="21"/>
          <w:szCs w:val="21"/>
          <w:highlight w:val="white"/>
          <w:rtl w:val="0"/>
        </w:rPr>
        <w:t xml:space="preserve"> </w:t>
      </w:r>
    </w:p>
    <w:p w:rsidR="00000000" w:rsidDel="00000000" w:rsidP="00000000" w:rsidRDefault="00000000" w:rsidRPr="00000000" w14:paraId="00000032">
      <w:pPr>
        <w:numPr>
          <w:ilvl w:val="0"/>
          <w:numId w:val="3"/>
        </w:numPr>
        <w:ind w:left="720" w:hanging="360"/>
        <w:rPr>
          <w:sz w:val="21"/>
          <w:szCs w:val="21"/>
          <w:highlight w:val="white"/>
        </w:rPr>
      </w:pPr>
      <w:r w:rsidDel="00000000" w:rsidR="00000000" w:rsidRPr="00000000">
        <w:rPr>
          <w:sz w:val="21"/>
          <w:szCs w:val="21"/>
          <w:highlight w:val="white"/>
          <w:rtl w:val="0"/>
        </w:rPr>
        <w:t xml:space="preserve">Continue with Cerave foaming cleanser. Can decrease to QHS use only and water only in am if experiencing skin dryness</w:t>
      </w:r>
    </w:p>
    <w:p w:rsidR="00000000" w:rsidDel="00000000" w:rsidP="00000000" w:rsidRDefault="00000000" w:rsidRPr="00000000" w14:paraId="00000033">
      <w:pPr>
        <w:numPr>
          <w:ilvl w:val="0"/>
          <w:numId w:val="3"/>
        </w:numPr>
        <w:ind w:left="720" w:hanging="360"/>
        <w:rPr>
          <w:sz w:val="21"/>
          <w:szCs w:val="21"/>
          <w:highlight w:val="white"/>
        </w:rPr>
      </w:pPr>
      <w:r w:rsidDel="00000000" w:rsidR="00000000" w:rsidRPr="00000000">
        <w:rPr>
          <w:sz w:val="21"/>
          <w:szCs w:val="21"/>
          <w:highlight w:val="white"/>
          <w:rtl w:val="0"/>
        </w:rPr>
        <w:t xml:space="preserve">Consider changing moisturizers back to what was previously used, if no acne at the time of use. Ensure it is non-comedogenic</w:t>
      </w:r>
    </w:p>
    <w:p w:rsidR="00000000" w:rsidDel="00000000" w:rsidP="00000000" w:rsidRDefault="00000000" w:rsidRPr="00000000" w14:paraId="00000034">
      <w:pPr>
        <w:numPr>
          <w:ilvl w:val="0"/>
          <w:numId w:val="3"/>
        </w:numPr>
        <w:ind w:left="720" w:hanging="360"/>
        <w:rPr>
          <w:sz w:val="21"/>
          <w:szCs w:val="21"/>
          <w:highlight w:val="white"/>
        </w:rPr>
      </w:pPr>
      <w:r w:rsidDel="00000000" w:rsidR="00000000" w:rsidRPr="00000000">
        <w:rPr>
          <w:sz w:val="21"/>
          <w:szCs w:val="21"/>
          <w:highlight w:val="white"/>
          <w:rtl w:val="0"/>
        </w:rPr>
        <w:t xml:space="preserve">Discussed treatment options with patient - topical vs oral contraception. Pt prefers to start with topical route. Rx for Tactupump sent to pharmacy on file. Discussed Tactupump can cause skin irritation if applied too frequently. Pt to start with applying tactupump Q2-3 nights before bed and slowly increase to </w:t>
      </w:r>
      <w:commentRangeStart w:id="4"/>
      <w:r w:rsidDel="00000000" w:rsidR="00000000" w:rsidRPr="00000000">
        <w:rPr>
          <w:sz w:val="21"/>
          <w:szCs w:val="21"/>
          <w:highlight w:val="white"/>
          <w:rtl w:val="0"/>
        </w:rPr>
        <w:t xml:space="preserve">QHS</w:t>
      </w:r>
      <w:commentRangeEnd w:id="4"/>
      <w:r w:rsidDel="00000000" w:rsidR="00000000" w:rsidRPr="00000000">
        <w:commentReference w:id="4"/>
      </w:r>
      <w:r w:rsidDel="00000000" w:rsidR="00000000" w:rsidRPr="00000000">
        <w:rPr>
          <w:sz w:val="21"/>
          <w:szCs w:val="21"/>
          <w:highlight w:val="white"/>
          <w:rtl w:val="0"/>
        </w:rPr>
        <w:t xml:space="preserve">, as tolerated. Apply moisturizer after. Pt aware it can take up to 3 months to start seeing results</w:t>
      </w:r>
    </w:p>
    <w:p w:rsidR="00000000" w:rsidDel="00000000" w:rsidP="00000000" w:rsidRDefault="00000000" w:rsidRPr="00000000" w14:paraId="00000035">
      <w:pPr>
        <w:rPr>
          <w:sz w:val="21"/>
          <w:szCs w:val="21"/>
          <w:highlight w:val="white"/>
        </w:rPr>
      </w:pPr>
      <w:r w:rsidDel="00000000" w:rsidR="00000000" w:rsidRPr="00000000">
        <w:rPr>
          <w:rtl w:val="0"/>
        </w:rPr>
      </w:r>
    </w:p>
    <w:p w:rsidR="00000000" w:rsidDel="00000000" w:rsidP="00000000" w:rsidRDefault="00000000" w:rsidRPr="00000000" w14:paraId="00000036">
      <w:pPr>
        <w:rPr>
          <w:sz w:val="21"/>
          <w:szCs w:val="21"/>
          <w:highlight w:val="white"/>
        </w:rPr>
      </w:pPr>
      <w:r w:rsidDel="00000000" w:rsidR="00000000" w:rsidRPr="00000000">
        <w:rPr>
          <w:rtl w:val="0"/>
        </w:rPr>
        <w:t xml:space="preserve">Follow up if symptoms not improving and/or resolving as expected and especially if worsening; patient can engage 24/7/365 with any concerns. </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b w:val="1"/>
          <w:u w:val="single"/>
          <w:rtl w:val="0"/>
        </w:rPr>
        <w:t xml:space="preserve">COUGH SOAP NOTE:</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S</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rPr/>
      </w:pPr>
      <w:commentRangeStart w:id="5"/>
      <w:r w:rsidDel="00000000" w:rsidR="00000000" w:rsidRPr="00000000">
        <w:rPr>
          <w:rtl w:val="0"/>
        </w:rPr>
        <w:t xml:space="preserve">Currentl</w:t>
      </w:r>
      <w:commentRangeEnd w:id="5"/>
      <w:r w:rsidDel="00000000" w:rsidR="00000000" w:rsidRPr="00000000">
        <w:commentReference w:id="5"/>
      </w:r>
      <w:r w:rsidDel="00000000" w:rsidR="00000000" w:rsidRPr="00000000">
        <w:rPr>
          <w:rtl w:val="0"/>
        </w:rPr>
        <w:t xml:space="preserve">y in ON. Reviewed CM, [insert first initial. Last name here], SOAP note and confirmed info provided. See note for details.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27 year old male engaging for a cough</w:t>
      </w:r>
    </w:p>
    <w:p w:rsidR="00000000" w:rsidDel="00000000" w:rsidP="00000000" w:rsidRDefault="00000000" w:rsidRPr="00000000" w14:paraId="00000040">
      <w:pPr>
        <w:rPr/>
      </w:pPr>
      <w:r w:rsidDel="00000000" w:rsidR="00000000" w:rsidRPr="00000000">
        <w:rPr>
          <w:b w:val="1"/>
          <w:rtl w:val="0"/>
        </w:rPr>
        <w:t xml:space="preserve">Onset:</w:t>
      </w:r>
      <w:r w:rsidDel="00000000" w:rsidR="00000000" w:rsidRPr="00000000">
        <w:rPr>
          <w:rtl w:val="0"/>
        </w:rPr>
        <w:t xml:space="preserve"> 2 days ago</w:t>
      </w:r>
    </w:p>
    <w:p w:rsidR="00000000" w:rsidDel="00000000" w:rsidP="00000000" w:rsidRDefault="00000000" w:rsidRPr="00000000" w14:paraId="00000041">
      <w:pPr>
        <w:rPr/>
      </w:pPr>
      <w:r w:rsidDel="00000000" w:rsidR="00000000" w:rsidRPr="00000000">
        <w:rPr>
          <w:b w:val="1"/>
          <w:rtl w:val="0"/>
        </w:rPr>
        <w:t xml:space="preserve">Duration:</w:t>
      </w:r>
      <w:r w:rsidDel="00000000" w:rsidR="00000000" w:rsidRPr="00000000">
        <w:rPr>
          <w:rtl w:val="0"/>
        </w:rPr>
        <w:t xml:space="preserve"> persistent throughout the day</w:t>
      </w:r>
    </w:p>
    <w:p w:rsidR="00000000" w:rsidDel="00000000" w:rsidP="00000000" w:rsidRDefault="00000000" w:rsidRPr="00000000" w14:paraId="00000042">
      <w:pPr>
        <w:rPr/>
      </w:pPr>
      <w:r w:rsidDel="00000000" w:rsidR="00000000" w:rsidRPr="00000000">
        <w:rPr>
          <w:b w:val="1"/>
          <w:rtl w:val="0"/>
        </w:rPr>
        <w:t xml:space="preserve">Aggravating factors:</w:t>
      </w:r>
      <w:r w:rsidDel="00000000" w:rsidR="00000000" w:rsidRPr="00000000">
        <w:rPr>
          <w:rtl w:val="0"/>
        </w:rPr>
        <w:t xml:space="preserve"> </w:t>
      </w:r>
    </w:p>
    <w:p w:rsidR="00000000" w:rsidDel="00000000" w:rsidP="00000000" w:rsidRDefault="00000000" w:rsidRPr="00000000" w14:paraId="00000043">
      <w:pPr>
        <w:numPr>
          <w:ilvl w:val="0"/>
          <w:numId w:val="16"/>
        </w:numPr>
        <w:ind w:left="720" w:hanging="360"/>
        <w:rPr>
          <w:u w:val="none"/>
        </w:rPr>
      </w:pPr>
      <w:r w:rsidDel="00000000" w:rsidR="00000000" w:rsidRPr="00000000">
        <w:rPr>
          <w:rtl w:val="0"/>
        </w:rPr>
        <w:t xml:space="preserve">Cold air</w:t>
      </w:r>
    </w:p>
    <w:p w:rsidR="00000000" w:rsidDel="00000000" w:rsidP="00000000" w:rsidRDefault="00000000" w:rsidRPr="00000000" w14:paraId="00000044">
      <w:pPr>
        <w:numPr>
          <w:ilvl w:val="0"/>
          <w:numId w:val="16"/>
        </w:numPr>
        <w:ind w:left="720" w:hanging="360"/>
        <w:rPr>
          <w:u w:val="none"/>
        </w:rPr>
      </w:pPr>
      <w:r w:rsidDel="00000000" w:rsidR="00000000" w:rsidRPr="00000000">
        <w:rPr>
          <w:rtl w:val="0"/>
        </w:rPr>
        <w:t xml:space="preserve">Worse at night when lying down</w:t>
      </w:r>
    </w:p>
    <w:p w:rsidR="00000000" w:rsidDel="00000000" w:rsidP="00000000" w:rsidRDefault="00000000" w:rsidRPr="00000000" w14:paraId="00000045">
      <w:pPr>
        <w:rPr/>
      </w:pPr>
      <w:r w:rsidDel="00000000" w:rsidR="00000000" w:rsidRPr="00000000">
        <w:rPr>
          <w:b w:val="1"/>
          <w:rtl w:val="0"/>
        </w:rPr>
        <w:t xml:space="preserve">Alleviating factors:</w:t>
      </w:r>
      <w:r w:rsidDel="00000000" w:rsidR="00000000" w:rsidRPr="00000000">
        <w:rPr>
          <w:rtl w:val="0"/>
        </w:rPr>
        <w:t xml:space="preserve"> </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honey and lemon tea provides temporary relief</w:t>
      </w:r>
    </w:p>
    <w:p w:rsidR="00000000" w:rsidDel="00000000" w:rsidP="00000000" w:rsidRDefault="00000000" w:rsidRPr="00000000" w14:paraId="00000047">
      <w:pPr>
        <w:rPr/>
      </w:pPr>
      <w:r w:rsidDel="00000000" w:rsidR="00000000" w:rsidRPr="00000000">
        <w:rPr>
          <w:b w:val="1"/>
          <w:rtl w:val="0"/>
        </w:rPr>
        <w:t xml:space="preserve">Quality:</w:t>
      </w:r>
      <w:r w:rsidDel="00000000" w:rsidR="00000000" w:rsidRPr="00000000">
        <w:rPr>
          <w:rtl w:val="0"/>
        </w:rPr>
        <w:t xml:space="preserve"> Dry cough, no sputum production</w:t>
      </w:r>
    </w:p>
    <w:p w:rsidR="00000000" w:rsidDel="00000000" w:rsidP="00000000" w:rsidRDefault="00000000" w:rsidRPr="00000000" w14:paraId="00000048">
      <w:pPr>
        <w:rPr/>
      </w:pPr>
      <w:r w:rsidDel="00000000" w:rsidR="00000000" w:rsidRPr="00000000">
        <w:rPr>
          <w:b w:val="1"/>
          <w:rtl w:val="0"/>
        </w:rPr>
        <w:t xml:space="preserve">Associated symptoms:</w:t>
      </w: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commentRangeStart w:id="6"/>
      <w:r w:rsidDel="00000000" w:rsidR="00000000" w:rsidRPr="00000000">
        <w:rPr>
          <w:rtl w:val="0"/>
        </w:rPr>
        <w:t xml:space="preserve">Sore throat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Nasal congestion with sinus pain/pressure to frontal and maxillary sinus area, head feels a bit heavy</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Post nasal drip</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Low-grade fever (self-reported 37.8C) that has now resolved</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Fatigue</w:t>
      </w:r>
    </w:p>
    <w:p w:rsidR="00000000" w:rsidDel="00000000" w:rsidP="00000000" w:rsidRDefault="00000000" w:rsidRPr="00000000" w14:paraId="0000004E">
      <w:pPr>
        <w:rPr/>
      </w:pPr>
      <w:r w:rsidDel="00000000" w:rsidR="00000000" w:rsidRPr="00000000">
        <w:rPr>
          <w:b w:val="1"/>
          <w:rtl w:val="0"/>
        </w:rPr>
        <w:t xml:space="preserve">Red flags:</w:t>
      </w:r>
      <w:r w:rsidDel="00000000" w:rsidR="00000000" w:rsidRPr="00000000">
        <w:rPr>
          <w:rtl w:val="0"/>
        </w:rPr>
      </w:r>
    </w:p>
    <w:p w:rsidR="00000000" w:rsidDel="00000000" w:rsidP="00000000" w:rsidRDefault="00000000" w:rsidRPr="00000000" w14:paraId="0000004F">
      <w:pPr>
        <w:numPr>
          <w:ilvl w:val="0"/>
          <w:numId w:val="15"/>
        </w:numPr>
        <w:ind w:left="720" w:hanging="360"/>
        <w:rPr>
          <w:u w:val="none"/>
        </w:rPr>
      </w:pPr>
      <w:r w:rsidDel="00000000" w:rsidR="00000000" w:rsidRPr="00000000">
        <w:rPr>
          <w:rtl w:val="0"/>
        </w:rPr>
        <w:t xml:space="preserve">No chest pain</w:t>
      </w:r>
    </w:p>
    <w:p w:rsidR="00000000" w:rsidDel="00000000" w:rsidP="00000000" w:rsidRDefault="00000000" w:rsidRPr="00000000" w14:paraId="00000050">
      <w:pPr>
        <w:numPr>
          <w:ilvl w:val="0"/>
          <w:numId w:val="15"/>
        </w:numPr>
        <w:ind w:left="720" w:hanging="360"/>
        <w:rPr>
          <w:u w:val="none"/>
        </w:rPr>
      </w:pPr>
      <w:r w:rsidDel="00000000" w:rsidR="00000000" w:rsidRPr="00000000">
        <w:rPr>
          <w:rtl w:val="0"/>
        </w:rPr>
        <w:t xml:space="preserve">No shortness of breath</w:t>
      </w:r>
    </w:p>
    <w:p w:rsidR="00000000" w:rsidDel="00000000" w:rsidP="00000000" w:rsidRDefault="00000000" w:rsidRPr="00000000" w14:paraId="00000051">
      <w:pPr>
        <w:numPr>
          <w:ilvl w:val="0"/>
          <w:numId w:val="15"/>
        </w:numPr>
        <w:ind w:left="720" w:hanging="360"/>
        <w:rPr>
          <w:u w:val="none"/>
        </w:rPr>
      </w:pPr>
      <w:r w:rsidDel="00000000" w:rsidR="00000000" w:rsidRPr="00000000">
        <w:rPr>
          <w:rtl w:val="0"/>
        </w:rPr>
        <w:t xml:space="preserve">No wheezing</w:t>
      </w:r>
    </w:p>
    <w:p w:rsidR="00000000" w:rsidDel="00000000" w:rsidP="00000000" w:rsidRDefault="00000000" w:rsidRPr="00000000" w14:paraId="00000052">
      <w:pPr>
        <w:numPr>
          <w:ilvl w:val="0"/>
          <w:numId w:val="15"/>
        </w:numPr>
        <w:ind w:left="720" w:hanging="360"/>
        <w:rPr>
          <w:u w:val="none"/>
        </w:rPr>
      </w:pPr>
      <w:r w:rsidDel="00000000" w:rsidR="00000000" w:rsidRPr="00000000">
        <w:rPr>
          <w:rtl w:val="0"/>
        </w:rPr>
        <w:t xml:space="preserve">No </w:t>
      </w:r>
      <w:commentRangeStart w:id="7"/>
      <w:r w:rsidDel="00000000" w:rsidR="00000000" w:rsidRPr="00000000">
        <w:rPr>
          <w:rtl w:val="0"/>
        </w:rPr>
        <w:t xml:space="preserve">hemoptysis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3">
      <w:pPr>
        <w:numPr>
          <w:ilvl w:val="0"/>
          <w:numId w:val="15"/>
        </w:numPr>
        <w:ind w:left="720" w:hanging="360"/>
        <w:rPr>
          <w:u w:val="none"/>
        </w:rPr>
      </w:pPr>
      <w:r w:rsidDel="00000000" w:rsidR="00000000" w:rsidRPr="00000000">
        <w:rPr>
          <w:rtl w:val="0"/>
        </w:rPr>
        <w:t xml:space="preserve">No loss of appetite or weight loss</w:t>
      </w:r>
    </w:p>
    <w:p w:rsidR="00000000" w:rsidDel="00000000" w:rsidP="00000000" w:rsidRDefault="00000000" w:rsidRPr="00000000" w14:paraId="00000054">
      <w:pPr>
        <w:numPr>
          <w:ilvl w:val="0"/>
          <w:numId w:val="15"/>
        </w:numPr>
        <w:ind w:left="720" w:hanging="360"/>
        <w:rPr>
          <w:u w:val="none"/>
        </w:rPr>
      </w:pPr>
      <w:r w:rsidDel="00000000" w:rsidR="00000000" w:rsidRPr="00000000">
        <w:rPr>
          <w:rtl w:val="0"/>
        </w:rPr>
        <w:t xml:space="preserve">No </w:t>
      </w:r>
      <w:commentRangeStart w:id="8"/>
      <w:r w:rsidDel="00000000" w:rsidR="00000000" w:rsidRPr="00000000">
        <w:rPr>
          <w:rtl w:val="0"/>
        </w:rPr>
        <w:t xml:space="preserve">tachycardia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5">
      <w:pPr>
        <w:numPr>
          <w:ilvl w:val="0"/>
          <w:numId w:val="15"/>
        </w:numPr>
        <w:ind w:left="720" w:hanging="360"/>
        <w:rPr>
          <w:u w:val="none"/>
        </w:rPr>
      </w:pPr>
      <w:r w:rsidDel="00000000" w:rsidR="00000000" w:rsidRPr="00000000">
        <w:rPr>
          <w:rtl w:val="0"/>
        </w:rPr>
        <w:t xml:space="preserve">No </w:t>
      </w:r>
      <w:commentRangeStart w:id="9"/>
      <w:r w:rsidDel="00000000" w:rsidR="00000000" w:rsidRPr="00000000">
        <w:rPr>
          <w:rtl w:val="0"/>
        </w:rPr>
        <w:t xml:space="preserve">tachypnea</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b w:val="1"/>
          <w:rtl w:val="0"/>
        </w:rPr>
        <w:t xml:space="preserve">Sick contacts: </w:t>
      </w:r>
      <w:r w:rsidDel="00000000" w:rsidR="00000000" w:rsidRPr="00000000">
        <w:rPr>
          <w:rtl w:val="0"/>
        </w:rPr>
        <w:t xml:space="preserve">Reports that a coworker had similar symptoms last week</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b w:val="1"/>
          <w:rtl w:val="0"/>
        </w:rPr>
        <w:t xml:space="preserve">Treatments tried:</w:t>
      </w:r>
      <w:r w:rsidDel="00000000" w:rsidR="00000000" w:rsidRPr="00000000">
        <w:rPr>
          <w:rtl w:val="0"/>
        </w:rPr>
      </w:r>
    </w:p>
    <w:p w:rsidR="00000000" w:rsidDel="00000000" w:rsidP="00000000" w:rsidRDefault="00000000" w:rsidRPr="00000000" w14:paraId="00000059">
      <w:pPr>
        <w:numPr>
          <w:ilvl w:val="0"/>
          <w:numId w:val="13"/>
        </w:numPr>
        <w:ind w:left="720" w:hanging="360"/>
        <w:rPr>
          <w:u w:val="none"/>
        </w:rPr>
      </w:pPr>
      <w:r w:rsidDel="00000000" w:rsidR="00000000" w:rsidRPr="00000000">
        <w:rPr>
          <w:rtl w:val="0"/>
        </w:rPr>
        <w:t xml:space="preserve">Lemon and honey tea with temporary relief</w:t>
      </w:r>
    </w:p>
    <w:p w:rsidR="00000000" w:rsidDel="00000000" w:rsidP="00000000" w:rsidRDefault="00000000" w:rsidRPr="00000000" w14:paraId="0000005A">
      <w:pPr>
        <w:numPr>
          <w:ilvl w:val="0"/>
          <w:numId w:val="13"/>
        </w:numPr>
        <w:ind w:left="720" w:hanging="360"/>
        <w:rPr>
          <w:u w:val="none"/>
        </w:rPr>
      </w:pPr>
      <w:r w:rsidDel="00000000" w:rsidR="00000000" w:rsidRPr="00000000">
        <w:rPr>
          <w:rtl w:val="0"/>
        </w:rPr>
        <w:t xml:space="preserve">Dextromethorphan cough syrup with minimal effect</w:t>
      </w:r>
    </w:p>
    <w:p w:rsidR="00000000" w:rsidDel="00000000" w:rsidP="00000000" w:rsidRDefault="00000000" w:rsidRPr="00000000" w14:paraId="0000005B">
      <w:pPr>
        <w:rPr>
          <w:b w:val="1"/>
        </w:rPr>
      </w:pPr>
      <w:r w:rsidDel="00000000" w:rsidR="00000000" w:rsidRPr="00000000">
        <w:rPr>
          <w:b w:val="1"/>
          <w:rtl w:val="0"/>
        </w:rPr>
        <w:t xml:space="preserve">Relevant health history:</w:t>
      </w:r>
    </w:p>
    <w:p w:rsidR="00000000" w:rsidDel="00000000" w:rsidP="00000000" w:rsidRDefault="00000000" w:rsidRPr="00000000" w14:paraId="0000005C">
      <w:pPr>
        <w:numPr>
          <w:ilvl w:val="0"/>
          <w:numId w:val="4"/>
        </w:numPr>
        <w:ind w:left="720" w:hanging="360"/>
        <w:rPr/>
      </w:pPr>
      <w:r w:rsidDel="00000000" w:rsidR="00000000" w:rsidRPr="00000000">
        <w:rPr>
          <w:rtl w:val="0"/>
        </w:rPr>
        <w:t xml:space="preserve">No known exposures to dust, chemicals, sprays or pets at work or home</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Non-smoker, no consistent second-hand smoke exposure</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No history of asthma, COPD, or other chronic respiratory conditions, seasonal allergies</w:t>
      </w:r>
    </w:p>
    <w:p w:rsidR="00000000" w:rsidDel="00000000" w:rsidP="00000000" w:rsidRDefault="00000000" w:rsidRPr="00000000" w14:paraId="0000005F">
      <w:pPr>
        <w:rPr>
          <w:b w:val="1"/>
        </w:rPr>
      </w:pPr>
      <w:r w:rsidDel="00000000" w:rsidR="00000000" w:rsidRPr="00000000">
        <w:rPr>
          <w:b w:val="1"/>
          <w:rtl w:val="0"/>
        </w:rPr>
        <w:t xml:space="preserve">Family history:</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Father has seasonal allergies</w:t>
      </w:r>
    </w:p>
    <w:p w:rsidR="00000000" w:rsidDel="00000000" w:rsidP="00000000" w:rsidRDefault="00000000" w:rsidRPr="00000000" w14:paraId="00000061">
      <w:pPr>
        <w:rPr/>
      </w:pPr>
      <w:r w:rsidDel="00000000" w:rsidR="00000000" w:rsidRPr="00000000">
        <w:rPr>
          <w:b w:val="1"/>
          <w:rtl w:val="0"/>
        </w:rPr>
        <w:t xml:space="preserve">Current medications:</w:t>
      </w:r>
      <w:r w:rsidDel="00000000" w:rsidR="00000000" w:rsidRPr="00000000">
        <w:rPr>
          <w:rtl w:val="0"/>
        </w:rPr>
        <w:t xml:space="preserve"> None reported </w:t>
      </w:r>
    </w:p>
    <w:p w:rsidR="00000000" w:rsidDel="00000000" w:rsidP="00000000" w:rsidRDefault="00000000" w:rsidRPr="00000000" w14:paraId="00000062">
      <w:pPr>
        <w:rPr/>
      </w:pPr>
      <w:r w:rsidDel="00000000" w:rsidR="00000000" w:rsidRPr="00000000">
        <w:rPr>
          <w:b w:val="1"/>
          <w:rtl w:val="0"/>
        </w:rPr>
        <w:t xml:space="preserve">Allergies:</w:t>
      </w:r>
      <w:r w:rsidDel="00000000" w:rsidR="00000000" w:rsidRPr="00000000">
        <w:rPr>
          <w:rtl w:val="0"/>
        </w:rPr>
        <w:t xml:space="preserve"> </w:t>
      </w:r>
      <w:commentRangeStart w:id="10"/>
      <w:r w:rsidDel="00000000" w:rsidR="00000000" w:rsidRPr="00000000">
        <w:rPr>
          <w:rtl w:val="0"/>
        </w:rPr>
        <w:t xml:space="preserve">NKA</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O</w:t>
      </w:r>
      <w:r w:rsidDel="00000000" w:rsidR="00000000" w:rsidRPr="00000000">
        <w:rPr>
          <w:rtl w:val="0"/>
        </w:rPr>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Confirmed ID</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NAD, A+Ox3</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Dressed appropriately, speaking in full sentences</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No SOB, wheezing, muffled voice, excessive drooling noted on VC</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Throat photo: provide description here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A</w:t>
      </w:r>
      <w:r w:rsidDel="00000000" w:rsidR="00000000" w:rsidRPr="00000000">
        <w:rPr>
          <w:rtl w:val="0"/>
        </w:rPr>
      </w:r>
    </w:p>
    <w:p w:rsidR="00000000" w:rsidDel="00000000" w:rsidP="00000000" w:rsidRDefault="00000000" w:rsidRPr="00000000" w14:paraId="0000006C">
      <w:pPr>
        <w:numPr>
          <w:ilvl w:val="0"/>
          <w:numId w:val="18"/>
        </w:numPr>
        <w:ind w:left="720" w:hanging="360"/>
        <w:rPr>
          <w:u w:val="none"/>
        </w:rPr>
      </w:pPr>
      <w:r w:rsidDel="00000000" w:rsidR="00000000" w:rsidRPr="00000000">
        <w:rPr>
          <w:rtl w:val="0"/>
        </w:rPr>
        <w:t xml:space="preserve">Likely viral upper respiratory tract infection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P</w:t>
      </w:r>
      <w:r w:rsidDel="00000000" w:rsidR="00000000" w:rsidRPr="00000000">
        <w:rPr>
          <w:rtl w:val="0"/>
        </w:rPr>
      </w:r>
    </w:p>
    <w:p w:rsidR="00000000" w:rsidDel="00000000" w:rsidP="00000000" w:rsidRDefault="00000000" w:rsidRPr="00000000" w14:paraId="0000006F">
      <w:pPr>
        <w:rPr>
          <w:sz w:val="21"/>
          <w:szCs w:val="21"/>
          <w:highlight w:val="white"/>
        </w:rPr>
      </w:pPr>
      <w:commentRangeStart w:id="11"/>
      <w:r w:rsidDel="00000000" w:rsidR="00000000" w:rsidRPr="00000000">
        <w:rPr>
          <w:sz w:val="21"/>
          <w:szCs w:val="21"/>
          <w:highlight w:val="white"/>
          <w:rtl w:val="0"/>
        </w:rPr>
        <w:t xml:space="preserve">Advised f</w:t>
      </w:r>
      <w:commentRangeEnd w:id="11"/>
      <w:r w:rsidDel="00000000" w:rsidR="00000000" w:rsidRPr="00000000">
        <w:commentReference w:id="11"/>
      </w:r>
      <w:r w:rsidDel="00000000" w:rsidR="00000000" w:rsidRPr="00000000">
        <w:rPr>
          <w:sz w:val="21"/>
          <w:szCs w:val="21"/>
          <w:highlight w:val="white"/>
          <w:rtl w:val="0"/>
        </w:rPr>
        <w:t xml:space="preserve">or some concerns, virtual care is not a substitute or replacement for in-person exam. Pt acknowledges this</w:t>
      </w:r>
    </w:p>
    <w:p w:rsidR="00000000" w:rsidDel="00000000" w:rsidP="00000000" w:rsidRDefault="00000000" w:rsidRPr="00000000" w14:paraId="00000070">
      <w:pPr>
        <w:rPr>
          <w:b w:val="1"/>
          <w:sz w:val="21"/>
          <w:szCs w:val="21"/>
          <w:highlight w:val="white"/>
        </w:rPr>
      </w:pPr>
      <w:r w:rsidDel="00000000" w:rsidR="00000000" w:rsidRPr="00000000">
        <w:rPr>
          <w:rtl w:val="0"/>
        </w:rPr>
      </w:r>
    </w:p>
    <w:p w:rsidR="00000000" w:rsidDel="00000000" w:rsidP="00000000" w:rsidRDefault="00000000" w:rsidRPr="00000000" w14:paraId="00000071">
      <w:pPr>
        <w:rPr>
          <w:sz w:val="21"/>
          <w:szCs w:val="21"/>
          <w:highlight w:val="white"/>
        </w:rPr>
      </w:pPr>
      <w:r w:rsidDel="00000000" w:rsidR="00000000" w:rsidRPr="00000000">
        <w:rPr>
          <w:b w:val="1"/>
          <w:sz w:val="21"/>
          <w:szCs w:val="21"/>
          <w:highlight w:val="white"/>
          <w:rtl w:val="0"/>
        </w:rPr>
        <w:t xml:space="preserve">Differential diagnoses discussed: </w:t>
      </w:r>
      <w:r w:rsidDel="00000000" w:rsidR="00000000" w:rsidRPr="00000000">
        <w:rPr>
          <w:sz w:val="21"/>
          <w:szCs w:val="21"/>
          <w:highlight w:val="white"/>
          <w:rtl w:val="0"/>
        </w:rPr>
        <w:t xml:space="preserve">Viral vs bacterial </w:t>
      </w:r>
      <w:commentRangeStart w:id="12"/>
      <w:r w:rsidDel="00000000" w:rsidR="00000000" w:rsidRPr="00000000">
        <w:rPr>
          <w:sz w:val="21"/>
          <w:szCs w:val="21"/>
          <w:highlight w:val="white"/>
          <w:rtl w:val="0"/>
        </w:rPr>
        <w:t xml:space="preserve">URTI</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2">
      <w:pPr>
        <w:rPr>
          <w:sz w:val="21"/>
          <w:szCs w:val="21"/>
          <w:highlight w:val="white"/>
        </w:rPr>
      </w:pPr>
      <w:r w:rsidDel="00000000" w:rsidR="00000000" w:rsidRPr="00000000">
        <w:rPr>
          <w:b w:val="1"/>
          <w:sz w:val="21"/>
          <w:szCs w:val="21"/>
          <w:highlight w:val="white"/>
          <w:rtl w:val="0"/>
        </w:rPr>
        <w:t xml:space="preserve">Treatment plan:</w:t>
      </w:r>
      <w:r w:rsidDel="00000000" w:rsidR="00000000" w:rsidRPr="00000000">
        <w:rPr>
          <w:sz w:val="21"/>
          <w:szCs w:val="21"/>
          <w:highlight w:val="white"/>
          <w:rtl w:val="0"/>
        </w:rPr>
        <w:t xml:space="preserve"> </w:t>
      </w:r>
    </w:p>
    <w:p w:rsidR="00000000" w:rsidDel="00000000" w:rsidP="00000000" w:rsidRDefault="00000000" w:rsidRPr="00000000" w14:paraId="00000073">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Non-pharmacological options: Fluids, rest, throat lozenges (e.g. Halls or Cepacol), elevate head when sleeping/lying down to reduce postnasal drip, humidifier, saline nasal spray or rinse </w:t>
      </w:r>
      <w:commentRangeStart w:id="13"/>
      <w:r w:rsidDel="00000000" w:rsidR="00000000" w:rsidRPr="00000000">
        <w:rPr>
          <w:sz w:val="21"/>
          <w:szCs w:val="21"/>
          <w:highlight w:val="white"/>
          <w:rtl w:val="0"/>
        </w:rPr>
        <w:t xml:space="preserve">PRN</w:t>
      </w:r>
      <w:commentRangeEnd w:id="13"/>
      <w:r w:rsidDel="00000000" w:rsidR="00000000" w:rsidRPr="00000000">
        <w:commentReference w:id="13"/>
      </w:r>
      <w:r w:rsidDel="00000000" w:rsidR="00000000" w:rsidRPr="00000000">
        <w:rPr>
          <w:sz w:val="21"/>
          <w:szCs w:val="21"/>
          <w:highlight w:val="white"/>
          <w:rtl w:val="0"/>
        </w:rPr>
        <w:t xml:space="preserve"> and prior to steroid nasal spray(provided instructions on proper water to use for rinse - no tap water, only sterile or distilled)</w:t>
      </w:r>
    </w:p>
    <w:p w:rsidR="00000000" w:rsidDel="00000000" w:rsidP="00000000" w:rsidRDefault="00000000" w:rsidRPr="00000000" w14:paraId="00000074">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Pharmacological option: Rx for nasonex nasal spray sent to pharmacy</w:t>
      </w:r>
    </w:p>
    <w:p w:rsidR="00000000" w:rsidDel="00000000" w:rsidP="00000000" w:rsidRDefault="00000000" w:rsidRPr="00000000" w14:paraId="00000075">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Reviewed that since symptoms are likely viral, no need for antibiotics at this time</w:t>
      </w:r>
    </w:p>
    <w:p w:rsidR="00000000" w:rsidDel="00000000" w:rsidP="00000000" w:rsidRDefault="00000000" w:rsidRPr="00000000" w14:paraId="00000076">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Given no evidence of bacterial infection in throat (no exudate or swollen tonsils), manage with non-pharmacological options</w:t>
      </w:r>
    </w:p>
    <w:p w:rsidR="00000000" w:rsidDel="00000000" w:rsidP="00000000" w:rsidRDefault="00000000" w:rsidRPr="00000000" w14:paraId="00000077">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Reviewed red flags including, but not limited to: chest pain, shortness of breath, excessive wheezing, go to ER</w:t>
      </w:r>
    </w:p>
    <w:p w:rsidR="00000000" w:rsidDel="00000000" w:rsidP="00000000" w:rsidRDefault="00000000" w:rsidRPr="00000000" w14:paraId="00000078">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If fever persists, sputum production develops, or patient feels generally unwell with no red flag symptoms, seek in person assessment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sz w:val="21"/>
          <w:szCs w:val="21"/>
          <w:highlight w:val="white"/>
        </w:rPr>
      </w:pPr>
      <w:r w:rsidDel="00000000" w:rsidR="00000000" w:rsidRPr="00000000">
        <w:rPr>
          <w:rtl w:val="0"/>
        </w:rPr>
        <w:t xml:space="preserve">Follow up as needed; </w:t>
      </w:r>
      <w:r w:rsidDel="00000000" w:rsidR="00000000" w:rsidRPr="00000000">
        <w:rPr>
          <w:rtl w:val="0"/>
        </w:rPr>
        <w:t xml:space="preserve">patient</w:t>
      </w:r>
      <w:r w:rsidDel="00000000" w:rsidR="00000000" w:rsidRPr="00000000">
        <w:rPr>
          <w:rtl w:val="0"/>
        </w:rPr>
        <w:t xml:space="preserve"> can engage 24/7/365 with any concerns.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ra Levine" w:id="8" w:date="2024-12-10T13:50:11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heart rate</w:t>
      </w:r>
    </w:p>
  </w:comment>
  <w:comment w:author="Sara Levine" w:id="9" w:date="2024-12-10T13:50:18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respiratory rate</w:t>
      </w:r>
    </w:p>
  </w:comment>
  <w:comment w:author="Sara Levine" w:id="13" w:date="2024-12-10T14:00:02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needed acronym</w:t>
      </w:r>
    </w:p>
  </w:comment>
  <w:comment w:author="Sara Levine" w:id="12" w:date="2024-12-10T13:56:42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 respiratory tract infection acronym</w:t>
      </w:r>
    </w:p>
  </w:comment>
  <w:comment w:author="Sara Levine" w:id="7" w:date="2024-12-10T13:48:59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coughing up blood</w:t>
      </w:r>
    </w:p>
  </w:comment>
  <w:comment w:author="Sara Levine" w:id="1" w:date="2024-12-09T17:58:57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acronym for over the counter</w:t>
      </w:r>
    </w:p>
  </w:comment>
  <w:comment w:author="Sara Levine" w:id="0" w:date="2024-12-10T13:40:22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this at the start of all my SOAP notes</w:t>
      </w:r>
    </w:p>
  </w:comment>
  <w:comment w:author="Sara Levine" w:id="5" w:date="2024-12-10T13:40:22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this at the start of all my SOAP notes</w:t>
      </w:r>
    </w:p>
  </w:comment>
  <w:comment w:author="Sara Levine" w:id="10" w:date="2024-12-10T13:53:09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known allergies acronym</w:t>
      </w:r>
    </w:p>
  </w:comment>
  <w:comment w:author="Sara Levine" w:id="2" w:date="2024-12-09T17:58:44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Acronym for prescription</w:t>
      </w:r>
    </w:p>
  </w:comment>
  <w:comment w:author="Sara Levine" w:id="4" w:date="2024-12-09T17:58:01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Acronym of every night</w:t>
      </w:r>
    </w:p>
  </w:comment>
  <w:comment w:author="Sara Levine" w:id="3" w:date="2024-12-09T17:51:27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is noted in my initial written script I send to patients before going on a video call</w:t>
      </w:r>
    </w:p>
  </w:comment>
  <w:comment w:author="Sara Levine" w:id="11" w:date="2024-12-09T17:51:27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is noted in my initial written script I send to patients before going on a video call</w:t>
      </w:r>
    </w:p>
  </w:comment>
  <w:comment w:author="Sara Levine" w:id="6" w:date="2024-12-10T13:46:11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to ask this, but I would ask a patient to rate the pain on a scale from 0-10 with 10 being the worst pain and if they have any difficulty swallowing, a muffled voice or excessive drooling and add this to my note. Note would look like: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Sore throat, rated 5/10, no difficulty swallowing, muffled voice or excessive drooling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