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1F207" w14:textId="77777777" w:rsidR="008F3A4E" w:rsidRDefault="008F3A4E" w:rsidP="008E725E">
      <w:pPr>
        <w:ind w:left="360"/>
        <w:jc w:val="both"/>
        <w:rPr>
          <w:rFonts w:ascii="Arial" w:hAnsi="Arial" w:cs="Arial"/>
          <w:sz w:val="28"/>
          <w:szCs w:val="28"/>
        </w:rPr>
      </w:pPr>
    </w:p>
    <w:p w14:paraId="7F8C14F4" w14:textId="7268D814" w:rsidR="00C866B1" w:rsidRDefault="00DA6D32" w:rsidP="00C866B1">
      <w:pPr>
        <w:ind w:left="360"/>
        <w:rPr>
          <w:rFonts w:ascii="Arial" w:hAnsi="Arial" w:cs="Arial"/>
          <w:sz w:val="28"/>
          <w:szCs w:val="28"/>
        </w:rPr>
      </w:pPr>
      <w:r w:rsidRPr="00DA6D32">
        <w:rPr>
          <w:rFonts w:ascii="Arial" w:hAnsi="Arial" w:cs="Arial"/>
          <w:b/>
          <w:sz w:val="56"/>
          <w:szCs w:val="56"/>
        </w:rPr>
        <w:t>Standards using customer age</w:t>
      </w:r>
      <w:r w:rsidRPr="00DA6D32">
        <w:rPr>
          <w:rFonts w:ascii="Arial" w:hAnsi="Arial" w:cs="Arial"/>
          <w:sz w:val="28"/>
          <w:szCs w:val="28"/>
        </w:rPr>
        <w:br/>
      </w:r>
      <w:r w:rsidRPr="00DA6D32">
        <w:rPr>
          <w:rFonts w:ascii="Arial" w:hAnsi="Arial" w:cs="Arial"/>
          <w:sz w:val="28"/>
          <w:szCs w:val="28"/>
        </w:rPr>
        <w:br/>
      </w:r>
      <w:r w:rsidRPr="00DA6D32">
        <w:rPr>
          <w:rFonts w:ascii="Arial" w:hAnsi="Arial" w:cs="Arial"/>
          <w:b/>
          <w:sz w:val="40"/>
          <w:szCs w:val="40"/>
        </w:rPr>
        <w:t>Definition of problem</w:t>
      </w:r>
      <w:r w:rsidRPr="00DA6D32">
        <w:rPr>
          <w:rFonts w:ascii="Arial" w:hAnsi="Arial" w:cs="Arial"/>
          <w:sz w:val="28"/>
          <w:szCs w:val="28"/>
        </w:rPr>
        <w:br/>
        <w:t>Currently we see the inversion of the age pyramid bringing business opportunity to clients of different ages. In this way we can classify and create clusters within localities and types of services that suit the target audience.</w:t>
      </w:r>
      <w:r w:rsidRPr="00DA6D32">
        <w:rPr>
          <w:rFonts w:ascii="Arial" w:hAnsi="Arial" w:cs="Arial"/>
          <w:sz w:val="28"/>
          <w:szCs w:val="28"/>
        </w:rPr>
        <w:br/>
      </w:r>
      <w:r w:rsidRPr="00DA6D32">
        <w:rPr>
          <w:rFonts w:ascii="Arial" w:hAnsi="Arial" w:cs="Arial"/>
          <w:sz w:val="28"/>
          <w:szCs w:val="28"/>
        </w:rPr>
        <w:br/>
        <w:t>This is a major problem for a company if it wants to decide the target audience they want to specialize, establish and expand. If pharmacies, ambulance locations, delivery services, nursing homes are located in places with low average age is not interesting for buyers, thus leading to potential losses. In the same way the reverse.</w:t>
      </w:r>
      <w:r w:rsidRPr="00DA6D32">
        <w:rPr>
          <w:rFonts w:ascii="Arial" w:hAnsi="Arial" w:cs="Arial"/>
          <w:sz w:val="28"/>
          <w:szCs w:val="28"/>
        </w:rPr>
        <w:br/>
      </w:r>
      <w:r w:rsidRPr="00DA6D32">
        <w:rPr>
          <w:rFonts w:ascii="Arial" w:hAnsi="Arial" w:cs="Arial"/>
          <w:sz w:val="28"/>
          <w:szCs w:val="28"/>
        </w:rPr>
        <w:br/>
      </w:r>
      <w:r w:rsidRPr="00DA6D32">
        <w:rPr>
          <w:rFonts w:ascii="Arial" w:hAnsi="Arial" w:cs="Arial"/>
          <w:b/>
          <w:sz w:val="40"/>
          <w:szCs w:val="40"/>
        </w:rPr>
        <w:t>Target Audience</w:t>
      </w:r>
      <w:r w:rsidRPr="00DA6D32">
        <w:rPr>
          <w:rFonts w:ascii="Arial" w:hAnsi="Arial" w:cs="Arial"/>
          <w:sz w:val="28"/>
          <w:szCs w:val="28"/>
        </w:rPr>
        <w:br/>
        <w:t>Companies and Organizations that wish to define their business in further filtering the interested public and located where there will be demand.</w:t>
      </w:r>
    </w:p>
    <w:p w14:paraId="344D84B4" w14:textId="1CE8C955" w:rsidR="00C866B1" w:rsidRDefault="00C866B1" w:rsidP="00C866B1">
      <w:pPr>
        <w:ind w:left="360"/>
        <w:rPr>
          <w:rFonts w:ascii="Arial" w:hAnsi="Arial" w:cs="Arial"/>
          <w:sz w:val="28"/>
          <w:szCs w:val="28"/>
        </w:rPr>
      </w:pPr>
    </w:p>
    <w:p w14:paraId="2980707C" w14:textId="3F681E23" w:rsidR="00C866B1" w:rsidRDefault="00C866B1" w:rsidP="00C866B1">
      <w:pPr>
        <w:ind w:left="360"/>
        <w:rPr>
          <w:rFonts w:ascii="Arial" w:hAnsi="Arial" w:cs="Arial"/>
          <w:sz w:val="28"/>
          <w:szCs w:val="28"/>
        </w:rPr>
      </w:pPr>
    </w:p>
    <w:p w14:paraId="476FF4E1" w14:textId="77777777" w:rsidR="00C866B1" w:rsidRPr="00C866B1" w:rsidRDefault="00C866B1" w:rsidP="00C866B1">
      <w:pPr>
        <w:ind w:left="360"/>
        <w:rPr>
          <w:rFonts w:ascii="Arial" w:hAnsi="Arial" w:cs="Arial"/>
          <w:b/>
          <w:sz w:val="40"/>
          <w:szCs w:val="40"/>
        </w:rPr>
      </w:pPr>
      <w:r w:rsidRPr="00C866B1">
        <w:rPr>
          <w:rFonts w:ascii="Arial" w:hAnsi="Arial" w:cs="Arial"/>
          <w:b/>
          <w:sz w:val="40"/>
          <w:szCs w:val="40"/>
        </w:rPr>
        <w:t>Data Description</w:t>
      </w:r>
    </w:p>
    <w:p w14:paraId="2D1245FD" w14:textId="3ED3A609" w:rsidR="00C866B1" w:rsidRPr="00C866B1" w:rsidRDefault="00C866B1" w:rsidP="00C866B1">
      <w:pPr>
        <w:ind w:left="360"/>
        <w:rPr>
          <w:rFonts w:ascii="Arial" w:hAnsi="Arial" w:cs="Arial"/>
          <w:sz w:val="28"/>
          <w:szCs w:val="28"/>
        </w:rPr>
      </w:pPr>
      <w:proofErr w:type="spellStart"/>
      <w:proofErr w:type="gramStart"/>
      <w:r w:rsidRPr="00C866B1">
        <w:rPr>
          <w:rFonts w:ascii="Arial" w:hAnsi="Arial" w:cs="Arial"/>
          <w:sz w:val="28"/>
          <w:szCs w:val="28"/>
        </w:rPr>
        <w:t>Forsquare</w:t>
      </w:r>
      <w:proofErr w:type="spellEnd"/>
      <w:r w:rsidRPr="00C866B1">
        <w:rPr>
          <w:rFonts w:ascii="Arial" w:hAnsi="Arial" w:cs="Arial"/>
          <w:sz w:val="28"/>
          <w:szCs w:val="28"/>
        </w:rPr>
        <w:t xml:space="preserve"> :</w:t>
      </w:r>
      <w:proofErr w:type="gramEnd"/>
      <w:r w:rsidRPr="00C866B1">
        <w:rPr>
          <w:rFonts w:ascii="Arial" w:hAnsi="Arial" w:cs="Arial"/>
          <w:sz w:val="28"/>
          <w:szCs w:val="28"/>
        </w:rPr>
        <w:t xml:space="preserve"> I used </w:t>
      </w:r>
      <w:proofErr w:type="spellStart"/>
      <w:r w:rsidRPr="00C866B1">
        <w:rPr>
          <w:rFonts w:ascii="Arial" w:hAnsi="Arial" w:cs="Arial"/>
          <w:sz w:val="28"/>
          <w:szCs w:val="28"/>
        </w:rPr>
        <w:t>Forsquare</w:t>
      </w:r>
      <w:proofErr w:type="spellEnd"/>
      <w:r w:rsidRPr="00C866B1">
        <w:rPr>
          <w:rFonts w:ascii="Arial" w:hAnsi="Arial" w:cs="Arial"/>
          <w:sz w:val="28"/>
          <w:szCs w:val="28"/>
        </w:rPr>
        <w:t xml:space="preserve"> API to get the most common venues for given Locality of</w:t>
      </w:r>
      <w:r>
        <w:rPr>
          <w:rFonts w:ascii="Arial" w:hAnsi="Arial" w:cs="Arial"/>
          <w:sz w:val="28"/>
          <w:szCs w:val="28"/>
        </w:rPr>
        <w:t xml:space="preserve"> Brazil</w:t>
      </w:r>
      <w:r w:rsidRPr="00C866B1">
        <w:rPr>
          <w:rFonts w:ascii="Arial" w:hAnsi="Arial" w:cs="Arial"/>
          <w:sz w:val="28"/>
          <w:szCs w:val="28"/>
        </w:rPr>
        <w:t>.</w:t>
      </w:r>
    </w:p>
    <w:p w14:paraId="3113C41E" w14:textId="265DAAA9" w:rsidR="00C866B1" w:rsidRPr="00C866B1" w:rsidRDefault="00C866B1" w:rsidP="00C866B1">
      <w:pPr>
        <w:ind w:left="360"/>
        <w:rPr>
          <w:rFonts w:ascii="Arial" w:hAnsi="Arial" w:cs="Arial"/>
          <w:sz w:val="28"/>
          <w:szCs w:val="28"/>
        </w:rPr>
      </w:pPr>
      <w:proofErr w:type="spellStart"/>
      <w:r w:rsidRPr="00C866B1">
        <w:rPr>
          <w:rFonts w:ascii="Arial" w:hAnsi="Arial" w:cs="Arial"/>
          <w:sz w:val="28"/>
          <w:szCs w:val="28"/>
        </w:rPr>
        <w:t>Realestate</w:t>
      </w:r>
      <w:proofErr w:type="spellEnd"/>
      <w:r w:rsidRPr="00C866B1">
        <w:rPr>
          <w:rFonts w:ascii="Arial" w:hAnsi="Arial" w:cs="Arial"/>
          <w:sz w:val="28"/>
          <w:szCs w:val="28"/>
        </w:rPr>
        <w:t xml:space="preserve"> </w:t>
      </w:r>
      <w:proofErr w:type="gramStart"/>
      <w:r w:rsidRPr="00C866B1">
        <w:rPr>
          <w:rFonts w:ascii="Arial" w:hAnsi="Arial" w:cs="Arial"/>
          <w:sz w:val="28"/>
          <w:szCs w:val="28"/>
        </w:rPr>
        <w:t>sites :</w:t>
      </w:r>
      <w:proofErr w:type="gramEnd"/>
      <w:r w:rsidRPr="00C866B1">
        <w:rPr>
          <w:rFonts w:ascii="Arial" w:hAnsi="Arial" w:cs="Arial"/>
          <w:sz w:val="28"/>
          <w:szCs w:val="28"/>
        </w:rPr>
        <w:t xml:space="preserve"> There are many public demographic data in Brazil related to census and regions. The Unique Health System is another rich source of information from which we can extract information. From there I created a compilation with information that I thought were important for the creation of regional </w:t>
      </w:r>
      <w:proofErr w:type="gramStart"/>
      <w:r w:rsidRPr="00C866B1">
        <w:rPr>
          <w:rFonts w:ascii="Arial" w:hAnsi="Arial" w:cs="Arial"/>
          <w:sz w:val="28"/>
          <w:szCs w:val="28"/>
        </w:rPr>
        <w:t>clusters..</w:t>
      </w:r>
      <w:proofErr w:type="gramEnd"/>
    </w:p>
    <w:p w14:paraId="63750C01" w14:textId="5E577821" w:rsidR="00C866B1" w:rsidRPr="00DA6D32" w:rsidRDefault="00C866B1" w:rsidP="00C866B1">
      <w:pPr>
        <w:ind w:left="360"/>
        <w:rPr>
          <w:rFonts w:ascii="Arial" w:hAnsi="Arial" w:cs="Arial"/>
          <w:sz w:val="28"/>
          <w:szCs w:val="28"/>
        </w:rPr>
      </w:pPr>
      <w:r w:rsidRPr="00C866B1">
        <w:rPr>
          <w:rFonts w:ascii="Arial" w:hAnsi="Arial" w:cs="Arial"/>
          <w:sz w:val="28"/>
          <w:szCs w:val="28"/>
        </w:rPr>
        <w:t xml:space="preserve">Google </w:t>
      </w:r>
      <w:proofErr w:type="gramStart"/>
      <w:r w:rsidRPr="00C866B1">
        <w:rPr>
          <w:rFonts w:ascii="Arial" w:hAnsi="Arial" w:cs="Arial"/>
          <w:sz w:val="28"/>
          <w:szCs w:val="28"/>
        </w:rPr>
        <w:t>Map :</w:t>
      </w:r>
      <w:proofErr w:type="gramEnd"/>
      <w:r w:rsidRPr="00C866B1">
        <w:rPr>
          <w:rFonts w:ascii="Arial" w:hAnsi="Arial" w:cs="Arial"/>
          <w:sz w:val="28"/>
          <w:szCs w:val="28"/>
        </w:rPr>
        <w:t xml:space="preserve"> I used Google Map, ‘Search Nearby’ option to get the </w:t>
      </w:r>
      <w:proofErr w:type="spellStart"/>
      <w:r w:rsidRPr="00C866B1">
        <w:rPr>
          <w:rFonts w:ascii="Arial" w:hAnsi="Arial" w:cs="Arial"/>
          <w:sz w:val="28"/>
          <w:szCs w:val="28"/>
        </w:rPr>
        <w:t>center</w:t>
      </w:r>
      <w:proofErr w:type="spellEnd"/>
      <w:r w:rsidRPr="00C866B1">
        <w:rPr>
          <w:rFonts w:ascii="Arial" w:hAnsi="Arial" w:cs="Arial"/>
          <w:sz w:val="28"/>
          <w:szCs w:val="28"/>
        </w:rPr>
        <w:t xml:space="preserve"> coordinates (latitude and longitude) of each locality.</w:t>
      </w:r>
      <w:bookmarkStart w:id="0" w:name="_GoBack"/>
      <w:bookmarkEnd w:id="0"/>
    </w:p>
    <w:p w14:paraId="13FACC09" w14:textId="77777777" w:rsidR="008E725E" w:rsidRPr="00DA6D32" w:rsidRDefault="008E725E" w:rsidP="00DA6D32">
      <w:pPr>
        <w:ind w:left="360"/>
        <w:jc w:val="both"/>
        <w:rPr>
          <w:rFonts w:ascii="Arial" w:hAnsi="Arial" w:cs="Arial"/>
          <w:sz w:val="28"/>
          <w:szCs w:val="28"/>
        </w:rPr>
      </w:pPr>
    </w:p>
    <w:sectPr w:rsidR="008E725E" w:rsidRPr="00DA6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455"/>
    <w:multiLevelType w:val="hybridMultilevel"/>
    <w:tmpl w:val="5686E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4A1C52"/>
    <w:multiLevelType w:val="multilevel"/>
    <w:tmpl w:val="566CD67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240"/>
        </w:tabs>
        <w:ind w:left="240" w:hanging="360"/>
      </w:pPr>
      <w:rPr>
        <w:rFonts w:ascii="Symbol" w:hAnsi="Symbol" w:hint="default"/>
        <w:sz w:val="20"/>
      </w:rPr>
    </w:lvl>
    <w:lvl w:ilvl="2" w:tentative="1">
      <w:start w:val="1"/>
      <w:numFmt w:val="bullet"/>
      <w:lvlText w:val=""/>
      <w:lvlJc w:val="left"/>
      <w:pPr>
        <w:tabs>
          <w:tab w:val="num" w:pos="960"/>
        </w:tabs>
        <w:ind w:left="96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2400"/>
        </w:tabs>
        <w:ind w:left="2400" w:hanging="360"/>
      </w:pPr>
      <w:rPr>
        <w:rFonts w:ascii="Symbol" w:hAnsi="Symbol" w:hint="default"/>
        <w:sz w:val="20"/>
      </w:rPr>
    </w:lvl>
    <w:lvl w:ilvl="5" w:tentative="1">
      <w:start w:val="1"/>
      <w:numFmt w:val="bullet"/>
      <w:lvlText w:val=""/>
      <w:lvlJc w:val="left"/>
      <w:pPr>
        <w:tabs>
          <w:tab w:val="num" w:pos="3120"/>
        </w:tabs>
        <w:ind w:left="3120" w:hanging="360"/>
      </w:pPr>
      <w:rPr>
        <w:rFonts w:ascii="Symbol" w:hAnsi="Symbol" w:hint="default"/>
        <w:sz w:val="20"/>
      </w:rPr>
    </w:lvl>
    <w:lvl w:ilvl="6" w:tentative="1">
      <w:start w:val="1"/>
      <w:numFmt w:val="bullet"/>
      <w:lvlText w:val=""/>
      <w:lvlJc w:val="left"/>
      <w:pPr>
        <w:tabs>
          <w:tab w:val="num" w:pos="3840"/>
        </w:tabs>
        <w:ind w:left="3840" w:hanging="360"/>
      </w:pPr>
      <w:rPr>
        <w:rFonts w:ascii="Symbol" w:hAnsi="Symbol" w:hint="default"/>
        <w:sz w:val="20"/>
      </w:rPr>
    </w:lvl>
    <w:lvl w:ilvl="7" w:tentative="1">
      <w:start w:val="1"/>
      <w:numFmt w:val="bullet"/>
      <w:lvlText w:val=""/>
      <w:lvlJc w:val="left"/>
      <w:pPr>
        <w:tabs>
          <w:tab w:val="num" w:pos="4560"/>
        </w:tabs>
        <w:ind w:left="4560" w:hanging="360"/>
      </w:pPr>
      <w:rPr>
        <w:rFonts w:ascii="Symbol" w:hAnsi="Symbol" w:hint="default"/>
        <w:sz w:val="20"/>
      </w:rPr>
    </w:lvl>
    <w:lvl w:ilvl="8" w:tentative="1">
      <w:start w:val="1"/>
      <w:numFmt w:val="bullet"/>
      <w:lvlText w:val=""/>
      <w:lvlJc w:val="left"/>
      <w:pPr>
        <w:tabs>
          <w:tab w:val="num" w:pos="5280"/>
        </w:tabs>
        <w:ind w:left="5280" w:hanging="360"/>
      </w:pPr>
      <w:rPr>
        <w:rFonts w:ascii="Symbol" w:hAnsi="Symbol" w:hint="default"/>
        <w:sz w:val="20"/>
      </w:rPr>
    </w:lvl>
  </w:abstractNum>
  <w:abstractNum w:abstractNumId="2" w15:restartNumberingAfterBreak="0">
    <w:nsid w:val="57063664"/>
    <w:multiLevelType w:val="hybridMultilevel"/>
    <w:tmpl w:val="9A4CB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7C69CA"/>
    <w:multiLevelType w:val="multilevel"/>
    <w:tmpl w:val="5014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BA"/>
    <w:rsid w:val="00302640"/>
    <w:rsid w:val="00325913"/>
    <w:rsid w:val="006831BA"/>
    <w:rsid w:val="008E725E"/>
    <w:rsid w:val="008F3A4E"/>
    <w:rsid w:val="00C866B1"/>
    <w:rsid w:val="00DA6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760"/>
  <w15:chartTrackingRefBased/>
  <w15:docId w15:val="{5B6BB441-1AA2-4F67-8958-58AC494A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C866B1"/>
    <w:pPr>
      <w:spacing w:before="100" w:beforeAutospacing="1" w:after="100" w:afterAutospacing="1" w:line="240" w:lineRule="auto"/>
      <w:outlineLvl w:val="2"/>
    </w:pPr>
    <w:rPr>
      <w:rFonts w:ascii="Times New Roman" w:eastAsia="Times New Roman" w:hAnsi="Times New Roman" w:cs="Times New Roman"/>
      <w:b/>
      <w:bCs/>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725E"/>
    <w:pPr>
      <w:ind w:left="720"/>
      <w:contextualSpacing/>
    </w:pPr>
  </w:style>
  <w:style w:type="character" w:customStyle="1" w:styleId="tlid-translation">
    <w:name w:val="tlid-translation"/>
    <w:basedOn w:val="Fontepargpadro"/>
    <w:rsid w:val="00DA6D32"/>
  </w:style>
  <w:style w:type="character" w:customStyle="1" w:styleId="Ttulo3Char">
    <w:name w:val="Título 3 Char"/>
    <w:basedOn w:val="Fontepargpadro"/>
    <w:link w:val="Ttulo3"/>
    <w:uiPriority w:val="9"/>
    <w:rsid w:val="00C866B1"/>
    <w:rPr>
      <w:rFonts w:ascii="Times New Roman" w:eastAsia="Times New Roman" w:hAnsi="Times New Roman" w:cs="Times New Roman"/>
      <w:b/>
      <w:bCs/>
      <w:sz w:val="27"/>
      <w:szCs w:val="27"/>
      <w:lang w:val="pt-BR" w:eastAsia="pt-BR"/>
    </w:rPr>
  </w:style>
  <w:style w:type="paragraph" w:styleId="NormalWeb">
    <w:name w:val="Normal (Web)"/>
    <w:basedOn w:val="Normal"/>
    <w:uiPriority w:val="99"/>
    <w:semiHidden/>
    <w:unhideWhenUsed/>
    <w:rsid w:val="00C866B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C86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9863">
      <w:bodyDiv w:val="1"/>
      <w:marLeft w:val="0"/>
      <w:marRight w:val="0"/>
      <w:marTop w:val="0"/>
      <w:marBottom w:val="0"/>
      <w:divBdr>
        <w:top w:val="none" w:sz="0" w:space="0" w:color="auto"/>
        <w:left w:val="none" w:sz="0" w:space="0" w:color="auto"/>
        <w:bottom w:val="none" w:sz="0" w:space="0" w:color="auto"/>
        <w:right w:val="none" w:sz="0" w:space="0" w:color="auto"/>
      </w:divBdr>
      <w:divsChild>
        <w:div w:id="1761482078">
          <w:marLeft w:val="0"/>
          <w:marRight w:val="0"/>
          <w:marTop w:val="0"/>
          <w:marBottom w:val="0"/>
          <w:divBdr>
            <w:top w:val="none" w:sz="0" w:space="0" w:color="auto"/>
            <w:left w:val="none" w:sz="0" w:space="0" w:color="auto"/>
            <w:bottom w:val="none" w:sz="0" w:space="0" w:color="auto"/>
            <w:right w:val="none" w:sz="0" w:space="0" w:color="auto"/>
          </w:divBdr>
          <w:divsChild>
            <w:div w:id="1502893291">
              <w:marLeft w:val="0"/>
              <w:marRight w:val="0"/>
              <w:marTop w:val="0"/>
              <w:marBottom w:val="0"/>
              <w:divBdr>
                <w:top w:val="none" w:sz="0" w:space="0" w:color="auto"/>
                <w:left w:val="none" w:sz="0" w:space="0" w:color="auto"/>
                <w:bottom w:val="none" w:sz="0" w:space="0" w:color="auto"/>
                <w:right w:val="none" w:sz="0" w:space="0" w:color="auto"/>
              </w:divBdr>
              <w:divsChild>
                <w:div w:id="771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046">
          <w:marLeft w:val="0"/>
          <w:marRight w:val="0"/>
          <w:marTop w:val="0"/>
          <w:marBottom w:val="0"/>
          <w:divBdr>
            <w:top w:val="none" w:sz="0" w:space="0" w:color="auto"/>
            <w:left w:val="none" w:sz="0" w:space="0" w:color="auto"/>
            <w:bottom w:val="none" w:sz="0" w:space="0" w:color="auto"/>
            <w:right w:val="none" w:sz="0" w:space="0" w:color="auto"/>
          </w:divBdr>
          <w:divsChild>
            <w:div w:id="470901682">
              <w:marLeft w:val="0"/>
              <w:marRight w:val="0"/>
              <w:marTop w:val="0"/>
              <w:marBottom w:val="0"/>
              <w:divBdr>
                <w:top w:val="none" w:sz="0" w:space="0" w:color="auto"/>
                <w:left w:val="none" w:sz="0" w:space="0" w:color="auto"/>
                <w:bottom w:val="none" w:sz="0" w:space="0" w:color="auto"/>
                <w:right w:val="none" w:sz="0" w:space="0" w:color="auto"/>
              </w:divBdr>
              <w:divsChild>
                <w:div w:id="1973711837">
                  <w:marLeft w:val="0"/>
                  <w:marRight w:val="0"/>
                  <w:marTop w:val="0"/>
                  <w:marBottom w:val="0"/>
                  <w:divBdr>
                    <w:top w:val="none" w:sz="0" w:space="0" w:color="auto"/>
                    <w:left w:val="none" w:sz="0" w:space="0" w:color="auto"/>
                    <w:bottom w:val="none" w:sz="0" w:space="0" w:color="auto"/>
                    <w:right w:val="none" w:sz="0" w:space="0" w:color="auto"/>
                  </w:divBdr>
                  <w:divsChild>
                    <w:div w:id="1620184278">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 w:id="1357343851">
          <w:marLeft w:val="0"/>
          <w:marRight w:val="0"/>
          <w:marTop w:val="0"/>
          <w:marBottom w:val="0"/>
          <w:divBdr>
            <w:top w:val="none" w:sz="0" w:space="0" w:color="auto"/>
            <w:left w:val="none" w:sz="0" w:space="0" w:color="auto"/>
            <w:bottom w:val="none" w:sz="0" w:space="0" w:color="auto"/>
            <w:right w:val="none" w:sz="0" w:space="0" w:color="auto"/>
          </w:divBdr>
          <w:divsChild>
            <w:div w:id="1244410992">
              <w:marLeft w:val="0"/>
              <w:marRight w:val="0"/>
              <w:marTop w:val="0"/>
              <w:marBottom w:val="0"/>
              <w:divBdr>
                <w:top w:val="none" w:sz="0" w:space="0" w:color="auto"/>
                <w:left w:val="none" w:sz="0" w:space="0" w:color="auto"/>
                <w:bottom w:val="none" w:sz="0" w:space="0" w:color="auto"/>
                <w:right w:val="none" w:sz="0" w:space="0" w:color="auto"/>
              </w:divBdr>
              <w:divsChild>
                <w:div w:id="13361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343">
          <w:marLeft w:val="0"/>
          <w:marRight w:val="0"/>
          <w:marTop w:val="0"/>
          <w:marBottom w:val="0"/>
          <w:divBdr>
            <w:top w:val="none" w:sz="0" w:space="0" w:color="auto"/>
            <w:left w:val="none" w:sz="0" w:space="0" w:color="auto"/>
            <w:bottom w:val="none" w:sz="0" w:space="0" w:color="auto"/>
            <w:right w:val="none" w:sz="0" w:space="0" w:color="auto"/>
          </w:divBdr>
          <w:divsChild>
            <w:div w:id="818425811">
              <w:marLeft w:val="0"/>
              <w:marRight w:val="0"/>
              <w:marTop w:val="0"/>
              <w:marBottom w:val="0"/>
              <w:divBdr>
                <w:top w:val="none" w:sz="0" w:space="0" w:color="auto"/>
                <w:left w:val="none" w:sz="0" w:space="0" w:color="auto"/>
                <w:bottom w:val="none" w:sz="0" w:space="0" w:color="auto"/>
                <w:right w:val="none" w:sz="0" w:space="0" w:color="auto"/>
              </w:divBdr>
              <w:divsChild>
                <w:div w:id="1966542226">
                  <w:marLeft w:val="0"/>
                  <w:marRight w:val="0"/>
                  <w:marTop w:val="0"/>
                  <w:marBottom w:val="0"/>
                  <w:divBdr>
                    <w:top w:val="none" w:sz="0" w:space="0" w:color="auto"/>
                    <w:left w:val="none" w:sz="0" w:space="0" w:color="auto"/>
                    <w:bottom w:val="none" w:sz="0" w:space="0" w:color="auto"/>
                    <w:right w:val="none" w:sz="0" w:space="0" w:color="auto"/>
                  </w:divBdr>
                  <w:divsChild>
                    <w:div w:id="1267732818">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 w:id="1880243901">
      <w:bodyDiv w:val="1"/>
      <w:marLeft w:val="0"/>
      <w:marRight w:val="0"/>
      <w:marTop w:val="0"/>
      <w:marBottom w:val="0"/>
      <w:divBdr>
        <w:top w:val="none" w:sz="0" w:space="0" w:color="auto"/>
        <w:left w:val="none" w:sz="0" w:space="0" w:color="auto"/>
        <w:bottom w:val="none" w:sz="0" w:space="0" w:color="auto"/>
        <w:right w:val="none" w:sz="0" w:space="0" w:color="auto"/>
      </w:divBdr>
      <w:divsChild>
        <w:div w:id="111631095">
          <w:marLeft w:val="0"/>
          <w:marRight w:val="0"/>
          <w:marTop w:val="0"/>
          <w:marBottom w:val="0"/>
          <w:divBdr>
            <w:top w:val="none" w:sz="0" w:space="0" w:color="auto"/>
            <w:left w:val="none" w:sz="0" w:space="0" w:color="auto"/>
            <w:bottom w:val="none" w:sz="0" w:space="0" w:color="auto"/>
            <w:right w:val="none" w:sz="0" w:space="0" w:color="auto"/>
          </w:divBdr>
          <w:divsChild>
            <w:div w:id="1776899872">
              <w:marLeft w:val="0"/>
              <w:marRight w:val="0"/>
              <w:marTop w:val="0"/>
              <w:marBottom w:val="0"/>
              <w:divBdr>
                <w:top w:val="none" w:sz="0" w:space="0" w:color="auto"/>
                <w:left w:val="none" w:sz="0" w:space="0" w:color="auto"/>
                <w:bottom w:val="none" w:sz="0" w:space="0" w:color="auto"/>
                <w:right w:val="none" w:sz="0" w:space="0" w:color="auto"/>
              </w:divBdr>
              <w:divsChild>
                <w:div w:id="1884633378">
                  <w:marLeft w:val="0"/>
                  <w:marRight w:val="0"/>
                  <w:marTop w:val="0"/>
                  <w:marBottom w:val="0"/>
                  <w:divBdr>
                    <w:top w:val="none" w:sz="0" w:space="0" w:color="auto"/>
                    <w:left w:val="none" w:sz="0" w:space="0" w:color="auto"/>
                    <w:bottom w:val="none" w:sz="0" w:space="0" w:color="auto"/>
                    <w:right w:val="none" w:sz="0" w:space="0" w:color="auto"/>
                  </w:divBdr>
                  <w:divsChild>
                    <w:div w:id="2096201449">
                      <w:marLeft w:val="0"/>
                      <w:marRight w:val="0"/>
                      <w:marTop w:val="0"/>
                      <w:marBottom w:val="0"/>
                      <w:divBdr>
                        <w:top w:val="none" w:sz="0" w:space="0" w:color="auto"/>
                        <w:left w:val="none" w:sz="0" w:space="0" w:color="auto"/>
                        <w:bottom w:val="none" w:sz="0" w:space="0" w:color="auto"/>
                        <w:right w:val="none" w:sz="0" w:space="0" w:color="auto"/>
                      </w:divBdr>
                      <w:divsChild>
                        <w:div w:id="1588466285">
                          <w:marLeft w:val="0"/>
                          <w:marRight w:val="0"/>
                          <w:marTop w:val="0"/>
                          <w:marBottom w:val="0"/>
                          <w:divBdr>
                            <w:top w:val="none" w:sz="0" w:space="0" w:color="auto"/>
                            <w:left w:val="none" w:sz="0" w:space="0" w:color="auto"/>
                            <w:bottom w:val="none" w:sz="0" w:space="0" w:color="auto"/>
                            <w:right w:val="none" w:sz="0" w:space="0" w:color="auto"/>
                          </w:divBdr>
                          <w:divsChild>
                            <w:div w:id="624195795">
                              <w:marLeft w:val="0"/>
                              <w:marRight w:val="300"/>
                              <w:marTop w:val="180"/>
                              <w:marBottom w:val="0"/>
                              <w:divBdr>
                                <w:top w:val="none" w:sz="0" w:space="0" w:color="auto"/>
                                <w:left w:val="none" w:sz="0" w:space="0" w:color="auto"/>
                                <w:bottom w:val="none" w:sz="0" w:space="0" w:color="auto"/>
                                <w:right w:val="none" w:sz="0" w:space="0" w:color="auto"/>
                              </w:divBdr>
                              <w:divsChild>
                                <w:div w:id="9371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483">
          <w:marLeft w:val="0"/>
          <w:marRight w:val="0"/>
          <w:marTop w:val="0"/>
          <w:marBottom w:val="0"/>
          <w:divBdr>
            <w:top w:val="none" w:sz="0" w:space="0" w:color="auto"/>
            <w:left w:val="none" w:sz="0" w:space="0" w:color="auto"/>
            <w:bottom w:val="none" w:sz="0" w:space="0" w:color="auto"/>
            <w:right w:val="none" w:sz="0" w:space="0" w:color="auto"/>
          </w:divBdr>
          <w:divsChild>
            <w:div w:id="678313595">
              <w:marLeft w:val="0"/>
              <w:marRight w:val="0"/>
              <w:marTop w:val="0"/>
              <w:marBottom w:val="0"/>
              <w:divBdr>
                <w:top w:val="none" w:sz="0" w:space="0" w:color="auto"/>
                <w:left w:val="none" w:sz="0" w:space="0" w:color="auto"/>
                <w:bottom w:val="none" w:sz="0" w:space="0" w:color="auto"/>
                <w:right w:val="none" w:sz="0" w:space="0" w:color="auto"/>
              </w:divBdr>
              <w:divsChild>
                <w:div w:id="1389840487">
                  <w:marLeft w:val="0"/>
                  <w:marRight w:val="0"/>
                  <w:marTop w:val="0"/>
                  <w:marBottom w:val="0"/>
                  <w:divBdr>
                    <w:top w:val="none" w:sz="0" w:space="0" w:color="auto"/>
                    <w:left w:val="none" w:sz="0" w:space="0" w:color="auto"/>
                    <w:bottom w:val="none" w:sz="0" w:space="0" w:color="auto"/>
                    <w:right w:val="none" w:sz="0" w:space="0" w:color="auto"/>
                  </w:divBdr>
                  <w:divsChild>
                    <w:div w:id="977105733">
                      <w:marLeft w:val="0"/>
                      <w:marRight w:val="0"/>
                      <w:marTop w:val="0"/>
                      <w:marBottom w:val="0"/>
                      <w:divBdr>
                        <w:top w:val="none" w:sz="0" w:space="0" w:color="auto"/>
                        <w:left w:val="none" w:sz="0" w:space="0" w:color="auto"/>
                        <w:bottom w:val="none" w:sz="0" w:space="0" w:color="auto"/>
                        <w:right w:val="none" w:sz="0" w:space="0" w:color="auto"/>
                      </w:divBdr>
                      <w:divsChild>
                        <w:div w:id="17985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1134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Gangwar</dc:creator>
  <cp:keywords/>
  <dc:description/>
  <cp:lastModifiedBy>Lenito</cp:lastModifiedBy>
  <cp:revision>3</cp:revision>
  <dcterms:created xsi:type="dcterms:W3CDTF">2019-05-13T06:29:00Z</dcterms:created>
  <dcterms:modified xsi:type="dcterms:W3CDTF">2019-05-14T06:26:00Z</dcterms:modified>
</cp:coreProperties>
</file>