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DA44" w14:textId="2CE59E73" w:rsidR="000A6CF7" w:rsidRPr="007A0A16" w:rsidRDefault="000A6CF7" w:rsidP="00751FB3">
      <w:pPr>
        <w:pStyle w:val="Heading1"/>
      </w:pPr>
      <w:r w:rsidRPr="007A0A16">
        <w:t>HR ATTRITION ANALYSIS USING PYTHON &amp; POWER BI</w:t>
      </w:r>
    </w:p>
    <w:p w14:paraId="0BC059B0" w14:textId="77777777" w:rsidR="002E2332" w:rsidRDefault="002E2332" w:rsidP="00751FB3">
      <w:pPr>
        <w:pBdr>
          <w:bottom w:val="single" w:sz="4" w:space="1" w:color="auto"/>
        </w:pBdr>
        <w:rPr>
          <w:rFonts w:cstheme="minorHAnsi"/>
          <w:b/>
          <w:bCs/>
          <w:sz w:val="32"/>
          <w:szCs w:val="32"/>
        </w:rPr>
      </w:pPr>
    </w:p>
    <w:p w14:paraId="123F23AC" w14:textId="4984EE8C" w:rsidR="002E2332" w:rsidRDefault="002E2332" w:rsidP="00DC1FD4">
      <w:pPr>
        <w:pStyle w:val="Heading2"/>
      </w:pPr>
      <w:r w:rsidRPr="002E2332">
        <w:t>Project Report</w:t>
      </w:r>
    </w:p>
    <w:p w14:paraId="200848D0" w14:textId="77777777" w:rsidR="002E2332" w:rsidRDefault="002E2332" w:rsidP="00751FB3">
      <w:pPr>
        <w:rPr>
          <w:rFonts w:cstheme="minorHAnsi"/>
          <w:b/>
          <w:bCs/>
          <w:sz w:val="32"/>
          <w:szCs w:val="32"/>
        </w:rPr>
      </w:pPr>
    </w:p>
    <w:p w14:paraId="78DD6E03" w14:textId="77777777" w:rsidR="00930310" w:rsidRDefault="00930310" w:rsidP="00751FB3">
      <w:pPr>
        <w:rPr>
          <w:rStyle w:val="IntenseReference"/>
        </w:rPr>
      </w:pPr>
    </w:p>
    <w:p w14:paraId="7C425E0E" w14:textId="77777777" w:rsidR="00930310" w:rsidRDefault="00930310" w:rsidP="00751FB3">
      <w:pPr>
        <w:rPr>
          <w:rFonts w:cstheme="minorHAnsi"/>
          <w:b/>
          <w:bCs/>
          <w:sz w:val="32"/>
          <w:szCs w:val="32"/>
        </w:rPr>
      </w:pPr>
    </w:p>
    <w:p w14:paraId="5E4F68E3" w14:textId="77777777" w:rsidR="00930310" w:rsidRDefault="00930310" w:rsidP="00751FB3">
      <w:pPr>
        <w:rPr>
          <w:rFonts w:cstheme="minorHAnsi"/>
          <w:b/>
          <w:bCs/>
          <w:sz w:val="32"/>
          <w:szCs w:val="32"/>
        </w:rPr>
      </w:pPr>
    </w:p>
    <w:p w14:paraId="13661E3E" w14:textId="77777777" w:rsidR="00930310" w:rsidRDefault="00930310" w:rsidP="00751FB3">
      <w:pPr>
        <w:rPr>
          <w:rFonts w:cstheme="minorHAnsi"/>
          <w:b/>
          <w:bCs/>
          <w:sz w:val="32"/>
          <w:szCs w:val="32"/>
        </w:rPr>
      </w:pPr>
    </w:p>
    <w:p w14:paraId="04A11ED8" w14:textId="34290715" w:rsidR="002E2332" w:rsidRPr="00930310" w:rsidRDefault="002E2332" w:rsidP="00751FB3">
      <w:pPr>
        <w:rPr>
          <w:rStyle w:val="IntenseReference"/>
        </w:rPr>
      </w:pPr>
      <w:r w:rsidRPr="00930310">
        <w:rPr>
          <w:rStyle w:val="IntenseReference"/>
        </w:rPr>
        <w:t>Submitted By</w:t>
      </w:r>
    </w:p>
    <w:p w14:paraId="60B6DA4B" w14:textId="1B3F3CC3" w:rsidR="002E2332" w:rsidRPr="00930310" w:rsidRDefault="002E2332" w:rsidP="00751FB3">
      <w:pPr>
        <w:rPr>
          <w:rStyle w:val="IntenseReference"/>
        </w:rPr>
      </w:pPr>
      <w:r w:rsidRPr="00930310">
        <w:rPr>
          <w:rStyle w:val="IntenseReference"/>
        </w:rPr>
        <w:t>Lenka Dinesh</w:t>
      </w:r>
    </w:p>
    <w:p w14:paraId="6A06ABA3" w14:textId="414883E9" w:rsidR="002E2332" w:rsidRDefault="002E2332" w:rsidP="00751FB3">
      <w:pPr>
        <w:pBdr>
          <w:bottom w:val="single" w:sz="4" w:space="1" w:color="auto"/>
        </w:pBdr>
        <w:rPr>
          <w:rFonts w:cstheme="minorHAnsi"/>
          <w:b/>
          <w:bCs/>
          <w:sz w:val="28"/>
          <w:szCs w:val="28"/>
        </w:rPr>
      </w:pPr>
    </w:p>
    <w:p w14:paraId="36D78E14" w14:textId="77777777" w:rsidR="00930310" w:rsidRDefault="00930310" w:rsidP="00751FB3">
      <w:pPr>
        <w:pBdr>
          <w:bottom w:val="single" w:sz="4" w:space="1" w:color="auto"/>
        </w:pBdr>
        <w:rPr>
          <w:rFonts w:cstheme="minorHAnsi"/>
          <w:b/>
          <w:bCs/>
          <w:sz w:val="28"/>
          <w:szCs w:val="28"/>
        </w:rPr>
      </w:pPr>
    </w:p>
    <w:p w14:paraId="6EFAB208" w14:textId="77777777" w:rsidR="00930310" w:rsidRDefault="00930310" w:rsidP="00751FB3">
      <w:pPr>
        <w:pBdr>
          <w:bottom w:val="single" w:sz="4" w:space="1" w:color="auto"/>
        </w:pBdr>
        <w:rPr>
          <w:rFonts w:cstheme="minorHAnsi"/>
          <w:b/>
          <w:bCs/>
          <w:sz w:val="28"/>
          <w:szCs w:val="28"/>
        </w:rPr>
      </w:pPr>
    </w:p>
    <w:p w14:paraId="60CBE4DB" w14:textId="77777777" w:rsidR="007A0A16" w:rsidRDefault="007A0A16" w:rsidP="00751FB3">
      <w:pPr>
        <w:pBdr>
          <w:bottom w:val="single" w:sz="4" w:space="1" w:color="auto"/>
        </w:pBdr>
        <w:rPr>
          <w:rFonts w:cstheme="minorHAnsi"/>
          <w:b/>
          <w:bCs/>
          <w:sz w:val="28"/>
          <w:szCs w:val="28"/>
        </w:rPr>
      </w:pPr>
    </w:p>
    <w:p w14:paraId="0CE3BCC6" w14:textId="77777777" w:rsidR="00930310" w:rsidRDefault="00930310" w:rsidP="00751FB3">
      <w:pPr>
        <w:pBdr>
          <w:bottom w:val="single" w:sz="4" w:space="1" w:color="auto"/>
        </w:pBdr>
        <w:rPr>
          <w:rFonts w:cstheme="minorHAnsi"/>
          <w:b/>
          <w:bCs/>
          <w:sz w:val="28"/>
          <w:szCs w:val="28"/>
        </w:rPr>
      </w:pPr>
    </w:p>
    <w:p w14:paraId="47B9EC04" w14:textId="77777777" w:rsidR="00930310" w:rsidRDefault="00930310" w:rsidP="00751FB3">
      <w:pPr>
        <w:pBdr>
          <w:bottom w:val="single" w:sz="4" w:space="1" w:color="auto"/>
        </w:pBdr>
        <w:rPr>
          <w:rFonts w:cstheme="minorHAnsi"/>
          <w:b/>
          <w:bCs/>
          <w:sz w:val="28"/>
          <w:szCs w:val="28"/>
        </w:rPr>
      </w:pPr>
    </w:p>
    <w:p w14:paraId="0612493F" w14:textId="77777777" w:rsidR="00930310" w:rsidRDefault="00930310" w:rsidP="00751FB3">
      <w:pPr>
        <w:pBdr>
          <w:bottom w:val="single" w:sz="4" w:space="1" w:color="auto"/>
        </w:pBdr>
        <w:rPr>
          <w:rFonts w:cstheme="minorHAnsi"/>
          <w:b/>
          <w:bCs/>
          <w:sz w:val="28"/>
          <w:szCs w:val="28"/>
        </w:rPr>
      </w:pPr>
    </w:p>
    <w:p w14:paraId="67DA60A0" w14:textId="5F99F58C" w:rsidR="00930310" w:rsidRDefault="002E2332" w:rsidP="00751FB3">
      <w:pPr>
        <w:pStyle w:val="IntenseQuote"/>
        <w:jc w:val="left"/>
      </w:pPr>
      <w:r w:rsidRPr="002E2332">
        <w:t>Internship Details</w:t>
      </w:r>
    </w:p>
    <w:p w14:paraId="41923CA1" w14:textId="77777777" w:rsidR="007A0A16" w:rsidRPr="007A0A16" w:rsidRDefault="007A0A16" w:rsidP="00751FB3"/>
    <w:tbl>
      <w:tblPr>
        <w:tblStyle w:val="GridTable4-Accent5"/>
        <w:tblW w:w="9220" w:type="dxa"/>
        <w:tblLook w:val="04A0" w:firstRow="1" w:lastRow="0" w:firstColumn="1" w:lastColumn="0" w:noHBand="0" w:noVBand="1"/>
      </w:tblPr>
      <w:tblGrid>
        <w:gridCol w:w="1899"/>
        <w:gridCol w:w="7321"/>
      </w:tblGrid>
      <w:tr w:rsidR="007A0A16" w:rsidRPr="007A0A16" w14:paraId="5BAAAF5B" w14:textId="77777777" w:rsidTr="007A0A16">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899" w:type="dxa"/>
          </w:tcPr>
          <w:p w14:paraId="60B64317" w14:textId="48A258A8" w:rsidR="007A0A16" w:rsidRPr="007A0A16" w:rsidRDefault="007A0A16" w:rsidP="00751FB3">
            <w:pPr>
              <w:rPr>
                <w:rFonts w:cstheme="minorHAnsi"/>
                <w:b w:val="0"/>
                <w:bCs w:val="0"/>
                <w:sz w:val="28"/>
                <w:szCs w:val="28"/>
              </w:rPr>
            </w:pPr>
            <w:r w:rsidRPr="007A0A16">
              <w:rPr>
                <w:rFonts w:cstheme="minorHAnsi"/>
                <w:b w:val="0"/>
                <w:bCs w:val="0"/>
                <w:sz w:val="28"/>
                <w:szCs w:val="28"/>
              </w:rPr>
              <w:t>Project Title</w:t>
            </w:r>
          </w:p>
        </w:tc>
        <w:tc>
          <w:tcPr>
            <w:tcW w:w="7321" w:type="dxa"/>
          </w:tcPr>
          <w:p w14:paraId="4B38C357" w14:textId="172FEDCA" w:rsidR="007A0A16" w:rsidRPr="007A0A16" w:rsidRDefault="007A0A16" w:rsidP="00751FB3">
            <w:pP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sidRPr="007A0A16">
              <w:rPr>
                <w:rFonts w:cstheme="minorHAnsi"/>
                <w:b w:val="0"/>
                <w:bCs w:val="0"/>
                <w:sz w:val="28"/>
                <w:szCs w:val="28"/>
              </w:rPr>
              <w:t>HR Attrition Analysis</w:t>
            </w:r>
          </w:p>
        </w:tc>
      </w:tr>
      <w:tr w:rsidR="007A0A16" w:rsidRPr="007A0A16" w14:paraId="1E0391D2" w14:textId="77777777" w:rsidTr="007A0A16">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899" w:type="dxa"/>
          </w:tcPr>
          <w:p w14:paraId="3E160C3A" w14:textId="77777777" w:rsidR="007A0A16" w:rsidRPr="007A0A16" w:rsidRDefault="007A0A16" w:rsidP="00751FB3">
            <w:pPr>
              <w:rPr>
                <w:rFonts w:cstheme="minorHAnsi"/>
                <w:b w:val="0"/>
                <w:bCs w:val="0"/>
                <w:sz w:val="28"/>
                <w:szCs w:val="28"/>
              </w:rPr>
            </w:pPr>
            <w:r w:rsidRPr="007A0A16">
              <w:rPr>
                <w:rFonts w:cstheme="minorHAnsi"/>
                <w:b w:val="0"/>
                <w:bCs w:val="0"/>
                <w:sz w:val="28"/>
                <w:szCs w:val="28"/>
              </w:rPr>
              <w:t>Tools Used</w:t>
            </w:r>
          </w:p>
        </w:tc>
        <w:tc>
          <w:tcPr>
            <w:tcW w:w="7321" w:type="dxa"/>
          </w:tcPr>
          <w:p w14:paraId="6EDFE290" w14:textId="2EB80A46" w:rsidR="007A0A16" w:rsidRPr="007A0A16" w:rsidRDefault="007A0A16" w:rsidP="00751FB3">
            <w:pPr>
              <w:cnfStyle w:val="000000100000" w:firstRow="0" w:lastRow="0" w:firstColumn="0" w:lastColumn="0" w:oddVBand="0" w:evenVBand="0" w:oddHBand="1" w:evenHBand="0" w:firstRowFirstColumn="0" w:firstRowLastColumn="0" w:lastRowFirstColumn="0" w:lastRowLastColumn="0"/>
              <w:rPr>
                <w:rFonts w:cstheme="minorHAnsi"/>
                <w:b/>
                <w:bCs/>
                <w:sz w:val="28"/>
                <w:szCs w:val="28"/>
              </w:rPr>
            </w:pPr>
            <w:r w:rsidRPr="007A0A16">
              <w:rPr>
                <w:rFonts w:cstheme="minorHAnsi"/>
                <w:b/>
                <w:bCs/>
                <w:sz w:val="28"/>
                <w:szCs w:val="28"/>
              </w:rPr>
              <w:t xml:space="preserve">Python, Pandas, </w:t>
            </w:r>
            <w:proofErr w:type="spellStart"/>
            <w:r w:rsidRPr="007A0A16">
              <w:rPr>
                <w:rFonts w:cstheme="minorHAnsi"/>
                <w:b/>
                <w:bCs/>
                <w:sz w:val="28"/>
                <w:szCs w:val="28"/>
              </w:rPr>
              <w:t>Numpy</w:t>
            </w:r>
            <w:proofErr w:type="spellEnd"/>
            <w:r w:rsidRPr="007A0A16">
              <w:rPr>
                <w:rFonts w:cstheme="minorHAnsi"/>
                <w:b/>
                <w:bCs/>
                <w:sz w:val="28"/>
                <w:szCs w:val="28"/>
              </w:rPr>
              <w:t xml:space="preserve">, </w:t>
            </w:r>
            <w:r w:rsidR="00CD0CFE">
              <w:rPr>
                <w:rFonts w:cstheme="minorHAnsi"/>
                <w:b/>
                <w:bCs/>
                <w:sz w:val="28"/>
                <w:szCs w:val="28"/>
              </w:rPr>
              <w:t xml:space="preserve">SQL, </w:t>
            </w:r>
            <w:r w:rsidRPr="007A0A16">
              <w:rPr>
                <w:rFonts w:cstheme="minorHAnsi"/>
                <w:b/>
                <w:bCs/>
                <w:sz w:val="28"/>
                <w:szCs w:val="28"/>
              </w:rPr>
              <w:t>Power BI</w:t>
            </w:r>
          </w:p>
        </w:tc>
      </w:tr>
      <w:tr w:rsidR="007A0A16" w:rsidRPr="007A0A16" w14:paraId="6436C684" w14:textId="77777777" w:rsidTr="007A0A16">
        <w:trPr>
          <w:trHeight w:val="618"/>
        </w:trPr>
        <w:tc>
          <w:tcPr>
            <w:cnfStyle w:val="001000000000" w:firstRow="0" w:lastRow="0" w:firstColumn="1" w:lastColumn="0" w:oddVBand="0" w:evenVBand="0" w:oddHBand="0" w:evenHBand="0" w:firstRowFirstColumn="0" w:firstRowLastColumn="0" w:lastRowFirstColumn="0" w:lastRowLastColumn="0"/>
            <w:tcW w:w="1899" w:type="dxa"/>
          </w:tcPr>
          <w:p w14:paraId="09FDE129" w14:textId="77777777" w:rsidR="007A0A16" w:rsidRPr="007A0A16" w:rsidRDefault="007A0A16" w:rsidP="00751FB3">
            <w:pPr>
              <w:rPr>
                <w:rFonts w:cstheme="minorHAnsi"/>
                <w:b w:val="0"/>
                <w:bCs w:val="0"/>
                <w:sz w:val="28"/>
                <w:szCs w:val="28"/>
              </w:rPr>
            </w:pPr>
            <w:r w:rsidRPr="007A0A16">
              <w:rPr>
                <w:rFonts w:cstheme="minorHAnsi"/>
                <w:b w:val="0"/>
                <w:bCs w:val="0"/>
                <w:sz w:val="28"/>
                <w:szCs w:val="28"/>
              </w:rPr>
              <w:t>Dataset</w:t>
            </w:r>
          </w:p>
        </w:tc>
        <w:tc>
          <w:tcPr>
            <w:tcW w:w="7321" w:type="dxa"/>
          </w:tcPr>
          <w:p w14:paraId="6BB39A63" w14:textId="6F515E8B" w:rsidR="007A0A16" w:rsidRPr="007A0A16" w:rsidRDefault="007A0A16" w:rsidP="00751FB3">
            <w:pPr>
              <w:cnfStyle w:val="000000000000" w:firstRow="0" w:lastRow="0" w:firstColumn="0" w:lastColumn="0" w:oddVBand="0" w:evenVBand="0" w:oddHBand="0" w:evenHBand="0" w:firstRowFirstColumn="0" w:firstRowLastColumn="0" w:lastRowFirstColumn="0" w:lastRowLastColumn="0"/>
              <w:rPr>
                <w:rFonts w:cstheme="minorHAnsi"/>
                <w:b/>
                <w:bCs/>
                <w:sz w:val="28"/>
                <w:szCs w:val="28"/>
              </w:rPr>
            </w:pPr>
            <w:r w:rsidRPr="007A0A16">
              <w:rPr>
                <w:rFonts w:cstheme="minorHAnsi"/>
                <w:b/>
                <w:bCs/>
                <w:sz w:val="28"/>
                <w:szCs w:val="28"/>
              </w:rPr>
              <w:t>HR Employee Attrition</w:t>
            </w:r>
          </w:p>
        </w:tc>
      </w:tr>
    </w:tbl>
    <w:p w14:paraId="76B1A3E7" w14:textId="77777777" w:rsidR="00751FB3" w:rsidRDefault="00751FB3" w:rsidP="00751FB3">
      <w:pPr>
        <w:rPr>
          <w:rFonts w:cstheme="minorHAnsi"/>
          <w:sz w:val="36"/>
          <w:szCs w:val="36"/>
        </w:rPr>
      </w:pPr>
    </w:p>
    <w:p w14:paraId="6CB9E12E" w14:textId="77777777" w:rsidR="00162F50" w:rsidRDefault="00162F50" w:rsidP="00751FB3">
      <w:pPr>
        <w:rPr>
          <w:rFonts w:cstheme="minorHAnsi"/>
          <w:sz w:val="44"/>
          <w:szCs w:val="44"/>
        </w:rPr>
      </w:pPr>
    </w:p>
    <w:p w14:paraId="0A503462" w14:textId="32656492" w:rsidR="00BB4E55" w:rsidRPr="00162F50" w:rsidRDefault="00BE553E" w:rsidP="00DC1FD4">
      <w:pPr>
        <w:pStyle w:val="Heading1"/>
      </w:pPr>
      <w:r w:rsidRPr="00162F50">
        <w:t xml:space="preserve">Dataset Understanding </w:t>
      </w:r>
      <w:r w:rsidR="00162F50">
        <w:t>in</w:t>
      </w:r>
      <w:r w:rsidR="00CF4AA6" w:rsidRPr="00162F50">
        <w:t xml:space="preserve"> Python:</w:t>
      </w:r>
    </w:p>
    <w:p w14:paraId="7A025EB6" w14:textId="77777777" w:rsidR="005E17EF" w:rsidRPr="005E17EF" w:rsidRDefault="005E17EF" w:rsidP="00751FB3"/>
    <w:p w14:paraId="0F3623B9" w14:textId="4C0E41B4" w:rsidR="00CF4AA6" w:rsidRDefault="009626DB" w:rsidP="00751FB3">
      <w:pPr>
        <w:pStyle w:val="ListParagraph"/>
        <w:numPr>
          <w:ilvl w:val="0"/>
          <w:numId w:val="3"/>
        </w:numPr>
        <w:rPr>
          <w:noProof/>
        </w:rPr>
      </w:pPr>
      <w:r>
        <w:rPr>
          <w:noProof/>
        </w:rPr>
        <w:t xml:space="preserve">Import </w:t>
      </w:r>
      <w:r w:rsidR="00E76714">
        <w:rPr>
          <w:noProof/>
        </w:rPr>
        <w:t>Libraries</w:t>
      </w:r>
    </w:p>
    <w:p w14:paraId="5AA25AD4" w14:textId="00C7E202" w:rsidR="00CF4AA6" w:rsidRDefault="00CF4AA6" w:rsidP="00751FB3">
      <w:r>
        <w:rPr>
          <w:noProof/>
        </w:rPr>
        <w:drawing>
          <wp:inline distT="0" distB="0" distL="0" distR="0" wp14:anchorId="3DC19814" wp14:editId="19B435A9">
            <wp:extent cx="5730531" cy="945777"/>
            <wp:effectExtent l="0" t="0" r="3810" b="6985"/>
            <wp:docPr id="843924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4815" name="Picture 843924815"/>
                    <pic:cNvPicPr/>
                  </pic:nvPicPr>
                  <pic:blipFill rotWithShape="1">
                    <a:blip r:embed="rId8" cstate="print">
                      <a:extLst>
                        <a:ext uri="{28A0092B-C50C-407E-A947-70E740481C1C}">
                          <a14:useLocalDpi xmlns:a14="http://schemas.microsoft.com/office/drawing/2010/main" val="0"/>
                        </a:ext>
                      </a:extLst>
                    </a:blip>
                    <a:srcRect t="5660" b="62906"/>
                    <a:stretch>
                      <a:fillRect/>
                    </a:stretch>
                  </pic:blipFill>
                  <pic:spPr bwMode="auto">
                    <a:xfrm>
                      <a:off x="0" y="0"/>
                      <a:ext cx="5731510" cy="945939"/>
                    </a:xfrm>
                    <a:prstGeom prst="rect">
                      <a:avLst/>
                    </a:prstGeom>
                    <a:ln>
                      <a:noFill/>
                    </a:ln>
                    <a:extLst>
                      <a:ext uri="{53640926-AAD7-44D8-BBD7-CCE9431645EC}">
                        <a14:shadowObscured xmlns:a14="http://schemas.microsoft.com/office/drawing/2010/main"/>
                      </a:ext>
                    </a:extLst>
                  </pic:spPr>
                </pic:pic>
              </a:graphicData>
            </a:graphic>
          </wp:inline>
        </w:drawing>
      </w:r>
    </w:p>
    <w:p w14:paraId="7C6D3369" w14:textId="03C80E77" w:rsidR="00CF4AA6" w:rsidRDefault="009626DB" w:rsidP="00751FB3">
      <w:pPr>
        <w:pStyle w:val="ListParagraph"/>
        <w:numPr>
          <w:ilvl w:val="0"/>
          <w:numId w:val="3"/>
        </w:numPr>
        <w:rPr>
          <w:noProof/>
        </w:rPr>
      </w:pPr>
      <w:r>
        <w:rPr>
          <w:noProof/>
        </w:rPr>
        <w:t>Load dataset</w:t>
      </w:r>
    </w:p>
    <w:p w14:paraId="7091B67D" w14:textId="2112D964" w:rsidR="00E76714" w:rsidRDefault="00CF4AA6" w:rsidP="00751FB3">
      <w:r>
        <w:rPr>
          <w:noProof/>
        </w:rPr>
        <w:drawing>
          <wp:inline distT="0" distB="0" distL="0" distR="0" wp14:anchorId="5609FF31" wp14:editId="4CFCCF94">
            <wp:extent cx="5729892" cy="439270"/>
            <wp:effectExtent l="0" t="0" r="0" b="0"/>
            <wp:docPr id="548800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0044" name="Picture 548800044"/>
                    <pic:cNvPicPr/>
                  </pic:nvPicPr>
                  <pic:blipFill rotWithShape="1">
                    <a:blip r:embed="rId9" cstate="print">
                      <a:extLst>
                        <a:ext uri="{28A0092B-C50C-407E-A947-70E740481C1C}">
                          <a14:useLocalDpi xmlns:a14="http://schemas.microsoft.com/office/drawing/2010/main" val="0"/>
                        </a:ext>
                      </a:extLst>
                    </a:blip>
                    <a:srcRect t="38430" b="46969"/>
                    <a:stretch>
                      <a:fillRect/>
                    </a:stretch>
                  </pic:blipFill>
                  <pic:spPr bwMode="auto">
                    <a:xfrm>
                      <a:off x="0" y="0"/>
                      <a:ext cx="5731510" cy="439394"/>
                    </a:xfrm>
                    <a:prstGeom prst="rect">
                      <a:avLst/>
                    </a:prstGeom>
                    <a:ln>
                      <a:noFill/>
                    </a:ln>
                    <a:extLst>
                      <a:ext uri="{53640926-AAD7-44D8-BBD7-CCE9431645EC}">
                        <a14:shadowObscured xmlns:a14="http://schemas.microsoft.com/office/drawing/2010/main"/>
                      </a:ext>
                    </a:extLst>
                  </pic:spPr>
                </pic:pic>
              </a:graphicData>
            </a:graphic>
          </wp:inline>
        </w:drawing>
      </w:r>
    </w:p>
    <w:p w14:paraId="252B52AF" w14:textId="77777777" w:rsidR="00162F50" w:rsidRDefault="00162F50" w:rsidP="00751FB3"/>
    <w:p w14:paraId="17E87FA8" w14:textId="77777777" w:rsidR="00162F50" w:rsidRDefault="00162F50" w:rsidP="00751FB3"/>
    <w:p w14:paraId="6C06F56D" w14:textId="6AC8990D" w:rsidR="006011F1" w:rsidRDefault="005E17EF" w:rsidP="00751FB3">
      <w:pPr>
        <w:pStyle w:val="ListParagraph"/>
        <w:numPr>
          <w:ilvl w:val="0"/>
          <w:numId w:val="3"/>
        </w:numPr>
      </w:pPr>
      <w:r>
        <w:t>Rows and Columns</w:t>
      </w:r>
    </w:p>
    <w:p w14:paraId="4E385B70" w14:textId="481228D7" w:rsidR="006011F1" w:rsidRDefault="006011F1" w:rsidP="00751FB3">
      <w:r>
        <w:rPr>
          <w:noProof/>
        </w:rPr>
        <w:drawing>
          <wp:inline distT="0" distB="0" distL="0" distR="0" wp14:anchorId="7BB5AE06" wp14:editId="32785C35">
            <wp:extent cx="5730800" cy="681540"/>
            <wp:effectExtent l="0" t="0" r="3810" b="4445"/>
            <wp:docPr id="196981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154" name="Picture 196981154"/>
                    <pic:cNvPicPr/>
                  </pic:nvPicPr>
                  <pic:blipFill rotWithShape="1">
                    <a:blip r:embed="rId10" cstate="print">
                      <a:extLst>
                        <a:ext uri="{28A0092B-C50C-407E-A947-70E740481C1C}">
                          <a14:useLocalDpi xmlns:a14="http://schemas.microsoft.com/office/drawing/2010/main" val="0"/>
                        </a:ext>
                      </a:extLst>
                    </a:blip>
                    <a:srcRect t="18496" b="58853"/>
                    <a:stretch>
                      <a:fillRect/>
                    </a:stretch>
                  </pic:blipFill>
                  <pic:spPr bwMode="auto">
                    <a:xfrm>
                      <a:off x="0" y="0"/>
                      <a:ext cx="5731510" cy="681624"/>
                    </a:xfrm>
                    <a:prstGeom prst="rect">
                      <a:avLst/>
                    </a:prstGeom>
                    <a:ln>
                      <a:noFill/>
                    </a:ln>
                    <a:extLst>
                      <a:ext uri="{53640926-AAD7-44D8-BBD7-CCE9431645EC}">
                        <a14:shadowObscured xmlns:a14="http://schemas.microsoft.com/office/drawing/2010/main"/>
                      </a:ext>
                    </a:extLst>
                  </pic:spPr>
                </pic:pic>
              </a:graphicData>
            </a:graphic>
          </wp:inline>
        </w:drawing>
      </w:r>
    </w:p>
    <w:p w14:paraId="244F1DE0" w14:textId="54A33E74" w:rsidR="00CD0CFE" w:rsidRDefault="005E17EF" w:rsidP="00CD0CFE">
      <w:pPr>
        <w:pStyle w:val="ListParagraph"/>
        <w:numPr>
          <w:ilvl w:val="0"/>
          <w:numId w:val="3"/>
        </w:numPr>
      </w:pPr>
      <w:r>
        <w:t>Columns Names</w:t>
      </w:r>
    </w:p>
    <w:p w14:paraId="11BDCF22" w14:textId="6E2557C1" w:rsidR="00CF4AA6" w:rsidRDefault="006011F1" w:rsidP="00751FB3">
      <w:r>
        <w:rPr>
          <w:noProof/>
        </w:rPr>
        <w:drawing>
          <wp:inline distT="0" distB="0" distL="0" distR="0" wp14:anchorId="6D2A75DF" wp14:editId="65B38168">
            <wp:extent cx="5729248" cy="1391478"/>
            <wp:effectExtent l="0" t="0" r="5080" b="0"/>
            <wp:docPr id="204388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154" name="Picture 196981154"/>
                    <pic:cNvPicPr/>
                  </pic:nvPicPr>
                  <pic:blipFill rotWithShape="1">
                    <a:blip r:embed="rId10" cstate="print">
                      <a:extLst>
                        <a:ext uri="{28A0092B-C50C-407E-A947-70E740481C1C}">
                          <a14:useLocalDpi xmlns:a14="http://schemas.microsoft.com/office/drawing/2010/main" val="0"/>
                        </a:ext>
                      </a:extLst>
                    </a:blip>
                    <a:srcRect t="40020" b="13722"/>
                    <a:stretch>
                      <a:fillRect/>
                    </a:stretch>
                  </pic:blipFill>
                  <pic:spPr bwMode="auto">
                    <a:xfrm>
                      <a:off x="0" y="0"/>
                      <a:ext cx="5731510" cy="1392027"/>
                    </a:xfrm>
                    <a:prstGeom prst="rect">
                      <a:avLst/>
                    </a:prstGeom>
                    <a:ln>
                      <a:noFill/>
                    </a:ln>
                    <a:extLst>
                      <a:ext uri="{53640926-AAD7-44D8-BBD7-CCE9431645EC}">
                        <a14:shadowObscured xmlns:a14="http://schemas.microsoft.com/office/drawing/2010/main"/>
                      </a:ext>
                    </a:extLst>
                  </pic:spPr>
                </pic:pic>
              </a:graphicData>
            </a:graphic>
          </wp:inline>
        </w:drawing>
      </w:r>
    </w:p>
    <w:p w14:paraId="06C0A577" w14:textId="77777777" w:rsidR="00CD0CFE" w:rsidRDefault="00CD0CFE" w:rsidP="00751FB3"/>
    <w:p w14:paraId="6DE5FC63" w14:textId="77777777" w:rsidR="00DC1FD4" w:rsidRDefault="00DC1FD4" w:rsidP="00751FB3"/>
    <w:p w14:paraId="2D148EA5" w14:textId="77777777" w:rsidR="00DC1FD4" w:rsidRDefault="00DC1FD4" w:rsidP="00751FB3"/>
    <w:p w14:paraId="0D88E742" w14:textId="77777777" w:rsidR="00DC1FD4" w:rsidRDefault="00DC1FD4" w:rsidP="00751FB3"/>
    <w:p w14:paraId="57F956FE" w14:textId="77777777" w:rsidR="00DC1FD4" w:rsidRDefault="00DC1FD4" w:rsidP="00751FB3"/>
    <w:p w14:paraId="13A3E58A" w14:textId="77777777" w:rsidR="00DC1FD4" w:rsidRDefault="00DC1FD4" w:rsidP="00751FB3"/>
    <w:p w14:paraId="21C96C2D" w14:textId="77777777" w:rsidR="00CD0CFE" w:rsidRDefault="00CD0CFE" w:rsidP="00751FB3"/>
    <w:p w14:paraId="1527221F" w14:textId="2B62C83F" w:rsidR="00CF4AA6" w:rsidRDefault="005E17EF" w:rsidP="00751FB3">
      <w:pPr>
        <w:pStyle w:val="ListParagraph"/>
        <w:numPr>
          <w:ilvl w:val="0"/>
          <w:numId w:val="3"/>
        </w:numPr>
      </w:pPr>
      <w:r>
        <w:lastRenderedPageBreak/>
        <w:t>Dataset Information</w:t>
      </w:r>
    </w:p>
    <w:p w14:paraId="29EC8A84" w14:textId="4747B4CB" w:rsidR="006011F1" w:rsidRDefault="006011F1" w:rsidP="00751FB3">
      <w:r>
        <w:rPr>
          <w:noProof/>
        </w:rPr>
        <w:drawing>
          <wp:inline distT="0" distB="0" distL="0" distR="0" wp14:anchorId="1944D9DC" wp14:editId="2486E2B2">
            <wp:extent cx="5730968" cy="2374032"/>
            <wp:effectExtent l="0" t="0" r="3175" b="7620"/>
            <wp:docPr id="1774298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8737" name="Picture 1774298737"/>
                    <pic:cNvPicPr/>
                  </pic:nvPicPr>
                  <pic:blipFill rotWithShape="1">
                    <a:blip r:embed="rId11" cstate="print">
                      <a:extLst>
                        <a:ext uri="{28A0092B-C50C-407E-A947-70E740481C1C}">
                          <a14:useLocalDpi xmlns:a14="http://schemas.microsoft.com/office/drawing/2010/main" val="0"/>
                        </a:ext>
                      </a:extLst>
                    </a:blip>
                    <a:srcRect t="18119" b="2983"/>
                    <a:stretch>
                      <a:fillRect/>
                    </a:stretch>
                  </pic:blipFill>
                  <pic:spPr bwMode="auto">
                    <a:xfrm>
                      <a:off x="0" y="0"/>
                      <a:ext cx="5731510" cy="2374257"/>
                    </a:xfrm>
                    <a:prstGeom prst="rect">
                      <a:avLst/>
                    </a:prstGeom>
                    <a:ln>
                      <a:noFill/>
                    </a:ln>
                    <a:extLst>
                      <a:ext uri="{53640926-AAD7-44D8-BBD7-CCE9431645EC}">
                        <a14:shadowObscured xmlns:a14="http://schemas.microsoft.com/office/drawing/2010/main"/>
                      </a:ext>
                    </a:extLst>
                  </pic:spPr>
                </pic:pic>
              </a:graphicData>
            </a:graphic>
          </wp:inline>
        </w:drawing>
      </w:r>
    </w:p>
    <w:p w14:paraId="43522E90" w14:textId="10334D9D" w:rsidR="006011F1" w:rsidRDefault="005E17EF" w:rsidP="00751FB3">
      <w:pPr>
        <w:pStyle w:val="ListParagraph"/>
        <w:numPr>
          <w:ilvl w:val="0"/>
          <w:numId w:val="3"/>
        </w:numPr>
      </w:pPr>
      <w:r>
        <w:t>Display First rows</w:t>
      </w:r>
    </w:p>
    <w:p w14:paraId="4E9D6A67" w14:textId="47104AD7" w:rsidR="006011F1" w:rsidRDefault="006011F1" w:rsidP="00751FB3">
      <w:r>
        <w:rPr>
          <w:noProof/>
        </w:rPr>
        <w:drawing>
          <wp:inline distT="0" distB="0" distL="0" distR="0" wp14:anchorId="5713EE2D" wp14:editId="2CC88AF0">
            <wp:extent cx="5731510" cy="3009265"/>
            <wp:effectExtent l="0" t="0" r="2540" b="635"/>
            <wp:docPr id="1814616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6402" name="Picture 18146164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15F02A0C" w14:textId="28D578E9" w:rsidR="006011F1" w:rsidRDefault="005E17EF" w:rsidP="00751FB3">
      <w:pPr>
        <w:pStyle w:val="ListParagraph"/>
        <w:numPr>
          <w:ilvl w:val="0"/>
          <w:numId w:val="3"/>
        </w:numPr>
      </w:pPr>
      <w:r>
        <w:t>Statistical Summary</w:t>
      </w:r>
    </w:p>
    <w:p w14:paraId="16029B95" w14:textId="7D175A46" w:rsidR="00CD0CFE" w:rsidRDefault="006011F1" w:rsidP="00751FB3">
      <w:r>
        <w:rPr>
          <w:noProof/>
        </w:rPr>
        <w:drawing>
          <wp:inline distT="0" distB="0" distL="0" distR="0" wp14:anchorId="41E7CEA5" wp14:editId="22B0C3B3">
            <wp:extent cx="5730759" cy="1749286"/>
            <wp:effectExtent l="0" t="0" r="3810" b="3810"/>
            <wp:docPr id="1414236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6383" name="Picture 1414236383"/>
                    <pic:cNvPicPr/>
                  </pic:nvPicPr>
                  <pic:blipFill rotWithShape="1">
                    <a:blip r:embed="rId13" cstate="print">
                      <a:extLst>
                        <a:ext uri="{28A0092B-C50C-407E-A947-70E740481C1C}">
                          <a14:useLocalDpi xmlns:a14="http://schemas.microsoft.com/office/drawing/2010/main" val="0"/>
                        </a:ext>
                      </a:extLst>
                    </a:blip>
                    <a:srcRect t="21893" b="19969"/>
                    <a:stretch>
                      <a:fillRect/>
                    </a:stretch>
                  </pic:blipFill>
                  <pic:spPr bwMode="auto">
                    <a:xfrm>
                      <a:off x="0" y="0"/>
                      <a:ext cx="5731510" cy="1749515"/>
                    </a:xfrm>
                    <a:prstGeom prst="rect">
                      <a:avLst/>
                    </a:prstGeom>
                    <a:ln>
                      <a:noFill/>
                    </a:ln>
                    <a:extLst>
                      <a:ext uri="{53640926-AAD7-44D8-BBD7-CCE9431645EC}">
                        <a14:shadowObscured xmlns:a14="http://schemas.microsoft.com/office/drawing/2010/main"/>
                      </a:ext>
                    </a:extLst>
                  </pic:spPr>
                </pic:pic>
              </a:graphicData>
            </a:graphic>
          </wp:inline>
        </w:drawing>
      </w:r>
    </w:p>
    <w:p w14:paraId="1712534B" w14:textId="77777777" w:rsidR="00162F50" w:rsidRDefault="00162F50" w:rsidP="00751FB3">
      <w:pPr>
        <w:pStyle w:val="Title"/>
      </w:pPr>
    </w:p>
    <w:p w14:paraId="3549D73E" w14:textId="77777777" w:rsidR="00323268" w:rsidRPr="00323268" w:rsidRDefault="00323268" w:rsidP="00323268"/>
    <w:p w14:paraId="5AADDDD8" w14:textId="438F8319" w:rsidR="006011F1" w:rsidRDefault="005E17EF" w:rsidP="00DC1FD4">
      <w:pPr>
        <w:pStyle w:val="Heading1"/>
      </w:pPr>
      <w:r w:rsidRPr="00BB4E55">
        <w:t>Data Cleaning</w:t>
      </w:r>
      <w:r>
        <w:t xml:space="preserve"> </w:t>
      </w:r>
      <w:r w:rsidR="00162F50">
        <w:t>in</w:t>
      </w:r>
      <w:r>
        <w:t xml:space="preserve"> Python:</w:t>
      </w:r>
    </w:p>
    <w:p w14:paraId="10DD34A0" w14:textId="77777777" w:rsidR="00162F50" w:rsidRPr="00162F50" w:rsidRDefault="00162F50" w:rsidP="00751FB3"/>
    <w:p w14:paraId="5C2301A4" w14:textId="6C72E994" w:rsidR="005E17EF" w:rsidRDefault="00886481" w:rsidP="00751FB3">
      <w:pPr>
        <w:pStyle w:val="ListParagraph"/>
        <w:numPr>
          <w:ilvl w:val="0"/>
          <w:numId w:val="6"/>
        </w:numPr>
      </w:pPr>
      <w:r>
        <w:t>Findout Missing values</w:t>
      </w:r>
    </w:p>
    <w:p w14:paraId="21D50D22" w14:textId="05261F72" w:rsidR="006011F1" w:rsidRDefault="005E17EF" w:rsidP="00751FB3">
      <w:r>
        <w:rPr>
          <w:noProof/>
        </w:rPr>
        <w:drawing>
          <wp:inline distT="0" distB="0" distL="0" distR="0" wp14:anchorId="22910047" wp14:editId="5DFF524B">
            <wp:extent cx="5731300" cy="1664094"/>
            <wp:effectExtent l="0" t="0" r="3175" b="0"/>
            <wp:docPr id="8367794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9408" name="Picture 836779408"/>
                    <pic:cNvPicPr/>
                  </pic:nvPicPr>
                  <pic:blipFill rotWithShape="1">
                    <a:blip r:embed="rId14" cstate="print">
                      <a:extLst>
                        <a:ext uri="{28A0092B-C50C-407E-A947-70E740481C1C}">
                          <a14:useLocalDpi xmlns:a14="http://schemas.microsoft.com/office/drawing/2010/main" val="0"/>
                        </a:ext>
                      </a:extLst>
                    </a:blip>
                    <a:srcRect t="17364" b="27336"/>
                    <a:stretch>
                      <a:fillRect/>
                    </a:stretch>
                  </pic:blipFill>
                  <pic:spPr bwMode="auto">
                    <a:xfrm>
                      <a:off x="0" y="0"/>
                      <a:ext cx="5731510" cy="1664155"/>
                    </a:xfrm>
                    <a:prstGeom prst="rect">
                      <a:avLst/>
                    </a:prstGeom>
                    <a:ln>
                      <a:noFill/>
                    </a:ln>
                    <a:extLst>
                      <a:ext uri="{53640926-AAD7-44D8-BBD7-CCE9431645EC}">
                        <a14:shadowObscured xmlns:a14="http://schemas.microsoft.com/office/drawing/2010/main"/>
                      </a:ext>
                    </a:extLst>
                  </pic:spPr>
                </pic:pic>
              </a:graphicData>
            </a:graphic>
          </wp:inline>
        </w:drawing>
      </w:r>
    </w:p>
    <w:p w14:paraId="54EEA45D" w14:textId="77777777" w:rsidR="005E17EF" w:rsidRDefault="005E17EF" w:rsidP="00751FB3"/>
    <w:p w14:paraId="2C6A03C9" w14:textId="791319A4" w:rsidR="005E17EF" w:rsidRPr="00CF4AA6" w:rsidRDefault="00886481" w:rsidP="00751FB3">
      <w:pPr>
        <w:pStyle w:val="ListParagraph"/>
        <w:numPr>
          <w:ilvl w:val="0"/>
          <w:numId w:val="6"/>
        </w:numPr>
      </w:pPr>
      <w:r>
        <w:t>Findout Duplicate values</w:t>
      </w:r>
    </w:p>
    <w:p w14:paraId="7A803438" w14:textId="1F719840" w:rsidR="005E17EF" w:rsidRDefault="005E17EF" w:rsidP="00751FB3">
      <w:r>
        <w:rPr>
          <w:noProof/>
        </w:rPr>
        <w:drawing>
          <wp:inline distT="0" distB="0" distL="0" distR="0" wp14:anchorId="63EA87E5" wp14:editId="07DC8849">
            <wp:extent cx="5729822" cy="987890"/>
            <wp:effectExtent l="0" t="0" r="4445" b="3175"/>
            <wp:docPr id="1759313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3794" name="Picture 1759313794"/>
                    <pic:cNvPicPr/>
                  </pic:nvPicPr>
                  <pic:blipFill rotWithShape="1">
                    <a:blip r:embed="rId15" cstate="print">
                      <a:extLst>
                        <a:ext uri="{28A0092B-C50C-407E-A947-70E740481C1C}">
                          <a14:useLocalDpi xmlns:a14="http://schemas.microsoft.com/office/drawing/2010/main" val="0"/>
                        </a:ext>
                      </a:extLst>
                    </a:blip>
                    <a:srcRect t="5852" b="61310"/>
                    <a:stretch>
                      <a:fillRect/>
                    </a:stretch>
                  </pic:blipFill>
                  <pic:spPr bwMode="auto">
                    <a:xfrm>
                      <a:off x="0" y="0"/>
                      <a:ext cx="5731510" cy="988181"/>
                    </a:xfrm>
                    <a:prstGeom prst="rect">
                      <a:avLst/>
                    </a:prstGeom>
                    <a:ln>
                      <a:noFill/>
                    </a:ln>
                    <a:extLst>
                      <a:ext uri="{53640926-AAD7-44D8-BBD7-CCE9431645EC}">
                        <a14:shadowObscured xmlns:a14="http://schemas.microsoft.com/office/drawing/2010/main"/>
                      </a:ext>
                    </a:extLst>
                  </pic:spPr>
                </pic:pic>
              </a:graphicData>
            </a:graphic>
          </wp:inline>
        </w:drawing>
      </w:r>
    </w:p>
    <w:p w14:paraId="3C175F49" w14:textId="48F2F166" w:rsidR="005E17EF" w:rsidRDefault="00886481" w:rsidP="00751FB3">
      <w:pPr>
        <w:pStyle w:val="ListParagraph"/>
        <w:numPr>
          <w:ilvl w:val="0"/>
          <w:numId w:val="6"/>
        </w:numPr>
      </w:pPr>
      <w:r>
        <w:t>Findout unique values</w:t>
      </w:r>
    </w:p>
    <w:p w14:paraId="49070D50" w14:textId="5388285D" w:rsidR="005E17EF" w:rsidRDefault="005E17EF" w:rsidP="00751FB3">
      <w:r>
        <w:rPr>
          <w:noProof/>
        </w:rPr>
        <w:drawing>
          <wp:inline distT="0" distB="0" distL="0" distR="0" wp14:anchorId="298162EF" wp14:editId="67B78E57">
            <wp:extent cx="5725977" cy="1607300"/>
            <wp:effectExtent l="0" t="0" r="8255" b="0"/>
            <wp:docPr id="20644540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3794" name="Picture 1759313794"/>
                    <pic:cNvPicPr/>
                  </pic:nvPicPr>
                  <pic:blipFill rotWithShape="1">
                    <a:blip r:embed="rId15" cstate="print">
                      <a:extLst>
                        <a:ext uri="{28A0092B-C50C-407E-A947-70E740481C1C}">
                          <a14:useLocalDpi xmlns:a14="http://schemas.microsoft.com/office/drawing/2010/main" val="0"/>
                        </a:ext>
                      </a:extLst>
                    </a:blip>
                    <a:srcRect l="-43" t="37395" r="43" b="9142"/>
                    <a:stretch>
                      <a:fillRect/>
                    </a:stretch>
                  </pic:blipFill>
                  <pic:spPr bwMode="auto">
                    <a:xfrm>
                      <a:off x="0" y="0"/>
                      <a:ext cx="5731510" cy="1608853"/>
                    </a:xfrm>
                    <a:prstGeom prst="rect">
                      <a:avLst/>
                    </a:prstGeom>
                    <a:ln>
                      <a:noFill/>
                    </a:ln>
                    <a:extLst>
                      <a:ext uri="{53640926-AAD7-44D8-BBD7-CCE9431645EC}">
                        <a14:shadowObscured xmlns:a14="http://schemas.microsoft.com/office/drawing/2010/main"/>
                      </a:ext>
                    </a:extLst>
                  </pic:spPr>
                </pic:pic>
              </a:graphicData>
            </a:graphic>
          </wp:inline>
        </w:drawing>
      </w:r>
    </w:p>
    <w:p w14:paraId="27C09245" w14:textId="5BBAC2B9" w:rsidR="005E17EF" w:rsidRDefault="00886481" w:rsidP="00751FB3">
      <w:pPr>
        <w:pStyle w:val="ListParagraph"/>
        <w:numPr>
          <w:ilvl w:val="0"/>
          <w:numId w:val="6"/>
        </w:numPr>
      </w:pPr>
      <w:r>
        <w:t>Removing unnecessary columns</w:t>
      </w:r>
    </w:p>
    <w:p w14:paraId="125B661A" w14:textId="77777777" w:rsidR="005E17EF" w:rsidRDefault="005E17EF" w:rsidP="00751FB3">
      <w:pPr>
        <w:rPr>
          <w:noProof/>
        </w:rPr>
      </w:pPr>
    </w:p>
    <w:p w14:paraId="60BC86DB" w14:textId="5477C8B3" w:rsidR="005E17EF" w:rsidRDefault="005E17EF" w:rsidP="00751FB3">
      <w:r>
        <w:rPr>
          <w:noProof/>
        </w:rPr>
        <w:drawing>
          <wp:inline distT="0" distB="0" distL="0" distR="0" wp14:anchorId="05921D4A" wp14:editId="4FDB013E">
            <wp:extent cx="5731453" cy="505475"/>
            <wp:effectExtent l="0" t="0" r="3175" b="8890"/>
            <wp:docPr id="21300571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7173" name="Picture 2130057173"/>
                    <pic:cNvPicPr/>
                  </pic:nvPicPr>
                  <pic:blipFill rotWithShape="1">
                    <a:blip r:embed="rId16" cstate="print">
                      <a:extLst>
                        <a:ext uri="{28A0092B-C50C-407E-A947-70E740481C1C}">
                          <a14:useLocalDpi xmlns:a14="http://schemas.microsoft.com/office/drawing/2010/main" val="0"/>
                        </a:ext>
                      </a:extLst>
                    </a:blip>
                    <a:srcRect t="20383" b="62819"/>
                    <a:stretch>
                      <a:fillRect/>
                    </a:stretch>
                  </pic:blipFill>
                  <pic:spPr bwMode="auto">
                    <a:xfrm>
                      <a:off x="0" y="0"/>
                      <a:ext cx="5731510" cy="505480"/>
                    </a:xfrm>
                    <a:prstGeom prst="rect">
                      <a:avLst/>
                    </a:prstGeom>
                    <a:ln>
                      <a:noFill/>
                    </a:ln>
                    <a:extLst>
                      <a:ext uri="{53640926-AAD7-44D8-BBD7-CCE9431645EC}">
                        <a14:shadowObscured xmlns:a14="http://schemas.microsoft.com/office/drawing/2010/main"/>
                      </a:ext>
                    </a:extLst>
                  </pic:spPr>
                </pic:pic>
              </a:graphicData>
            </a:graphic>
          </wp:inline>
        </w:drawing>
      </w:r>
    </w:p>
    <w:p w14:paraId="23C513AC" w14:textId="77777777" w:rsidR="00886481" w:rsidRDefault="00886481" w:rsidP="00751FB3"/>
    <w:p w14:paraId="7104021B" w14:textId="77777777" w:rsidR="00886481" w:rsidRDefault="00886481" w:rsidP="00751FB3"/>
    <w:p w14:paraId="2350A4C2" w14:textId="77777777" w:rsidR="00886481" w:rsidRDefault="00886481" w:rsidP="00751FB3"/>
    <w:p w14:paraId="70917FFF" w14:textId="77777777" w:rsidR="00685724" w:rsidRDefault="00685724" w:rsidP="00751FB3"/>
    <w:p w14:paraId="62192C6B" w14:textId="5E1DA5FD" w:rsidR="005E17EF" w:rsidRDefault="00886481" w:rsidP="00751FB3">
      <w:pPr>
        <w:pStyle w:val="ListParagraph"/>
        <w:numPr>
          <w:ilvl w:val="0"/>
          <w:numId w:val="6"/>
        </w:numPr>
      </w:pPr>
      <w:r>
        <w:t>Column names</w:t>
      </w:r>
    </w:p>
    <w:p w14:paraId="314031F3" w14:textId="3791E5A0" w:rsidR="005E17EF" w:rsidRDefault="005E17EF" w:rsidP="00751FB3">
      <w:r>
        <w:rPr>
          <w:noProof/>
        </w:rPr>
        <w:drawing>
          <wp:inline distT="0" distB="0" distL="0" distR="0" wp14:anchorId="73230FAD" wp14:editId="330B341D">
            <wp:extent cx="5730875" cy="1397157"/>
            <wp:effectExtent l="0" t="0" r="3175" b="0"/>
            <wp:docPr id="14594132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7173" name="Picture 2130057173"/>
                    <pic:cNvPicPr/>
                  </pic:nvPicPr>
                  <pic:blipFill rotWithShape="1">
                    <a:blip r:embed="rId17" cstate="print">
                      <a:extLst>
                        <a:ext uri="{28A0092B-C50C-407E-A947-70E740481C1C}">
                          <a14:useLocalDpi xmlns:a14="http://schemas.microsoft.com/office/drawing/2010/main" val="0"/>
                        </a:ext>
                      </a:extLst>
                    </a:blip>
                    <a:srcRect t="36239" b="17326"/>
                    <a:stretch>
                      <a:fillRect/>
                    </a:stretch>
                  </pic:blipFill>
                  <pic:spPr bwMode="auto">
                    <a:xfrm>
                      <a:off x="0" y="0"/>
                      <a:ext cx="5731510" cy="1397312"/>
                    </a:xfrm>
                    <a:prstGeom prst="rect">
                      <a:avLst/>
                    </a:prstGeom>
                    <a:ln>
                      <a:noFill/>
                    </a:ln>
                    <a:extLst>
                      <a:ext uri="{53640926-AAD7-44D8-BBD7-CCE9431645EC}">
                        <a14:shadowObscured xmlns:a14="http://schemas.microsoft.com/office/drawing/2010/main"/>
                      </a:ext>
                    </a:extLst>
                  </pic:spPr>
                </pic:pic>
              </a:graphicData>
            </a:graphic>
          </wp:inline>
        </w:drawing>
      </w:r>
    </w:p>
    <w:p w14:paraId="755BCC70" w14:textId="17B81F89" w:rsidR="005E17EF" w:rsidRDefault="00751FB3" w:rsidP="00751FB3">
      <w:pPr>
        <w:pStyle w:val="ListParagraph"/>
        <w:numPr>
          <w:ilvl w:val="0"/>
          <w:numId w:val="6"/>
        </w:numPr>
      </w:pPr>
      <w:r>
        <w:t>Data frame</w:t>
      </w:r>
      <w:r w:rsidR="00886481">
        <w:t xml:space="preserve"> </w:t>
      </w:r>
      <w:r>
        <w:t>Information</w:t>
      </w:r>
    </w:p>
    <w:p w14:paraId="682FD9C3" w14:textId="14B29DE9" w:rsidR="005E17EF" w:rsidRDefault="005E17EF" w:rsidP="00751FB3">
      <w:r>
        <w:rPr>
          <w:noProof/>
        </w:rPr>
        <w:drawing>
          <wp:inline distT="0" distB="0" distL="0" distR="0" wp14:anchorId="27B3EE58" wp14:editId="5089017F">
            <wp:extent cx="5730545" cy="1368760"/>
            <wp:effectExtent l="0" t="0" r="3810" b="3175"/>
            <wp:docPr id="2751323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2328" name="Picture 275132328"/>
                    <pic:cNvPicPr/>
                  </pic:nvPicPr>
                  <pic:blipFill rotWithShape="1">
                    <a:blip r:embed="rId18" cstate="print">
                      <a:extLst>
                        <a:ext uri="{28A0092B-C50C-407E-A947-70E740481C1C}">
                          <a14:useLocalDpi xmlns:a14="http://schemas.microsoft.com/office/drawing/2010/main" val="0"/>
                        </a:ext>
                      </a:extLst>
                    </a:blip>
                    <a:srcRect t="19062" b="35445"/>
                    <a:stretch>
                      <a:fillRect/>
                    </a:stretch>
                  </pic:blipFill>
                  <pic:spPr bwMode="auto">
                    <a:xfrm>
                      <a:off x="0" y="0"/>
                      <a:ext cx="5731510" cy="1368990"/>
                    </a:xfrm>
                    <a:prstGeom prst="rect">
                      <a:avLst/>
                    </a:prstGeom>
                    <a:ln>
                      <a:noFill/>
                    </a:ln>
                    <a:extLst>
                      <a:ext uri="{53640926-AAD7-44D8-BBD7-CCE9431645EC}">
                        <a14:shadowObscured xmlns:a14="http://schemas.microsoft.com/office/drawing/2010/main"/>
                      </a:ext>
                    </a:extLst>
                  </pic:spPr>
                </pic:pic>
              </a:graphicData>
            </a:graphic>
          </wp:inline>
        </w:drawing>
      </w:r>
    </w:p>
    <w:p w14:paraId="00160664" w14:textId="77777777" w:rsidR="005E17EF" w:rsidRDefault="005E17EF" w:rsidP="00751FB3"/>
    <w:p w14:paraId="5CB0C7BC" w14:textId="73639DDE" w:rsidR="005E17EF" w:rsidRDefault="00886481" w:rsidP="00751FB3">
      <w:pPr>
        <w:pStyle w:val="ListParagraph"/>
        <w:numPr>
          <w:ilvl w:val="0"/>
          <w:numId w:val="6"/>
        </w:numPr>
      </w:pPr>
      <w:r>
        <w:t>Dataframe Rows and Columns</w:t>
      </w:r>
    </w:p>
    <w:p w14:paraId="054C50A9" w14:textId="5BBF100D" w:rsidR="005E17EF" w:rsidRDefault="005E17EF" w:rsidP="00751FB3">
      <w:r>
        <w:rPr>
          <w:noProof/>
        </w:rPr>
        <w:drawing>
          <wp:inline distT="0" distB="0" distL="0" distR="0" wp14:anchorId="4BD7A674" wp14:editId="3ED01A2D">
            <wp:extent cx="5730223" cy="607707"/>
            <wp:effectExtent l="0" t="0" r="4445" b="1905"/>
            <wp:docPr id="572494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4146" name="Picture 572494146"/>
                    <pic:cNvPicPr/>
                  </pic:nvPicPr>
                  <pic:blipFill rotWithShape="1">
                    <a:blip r:embed="rId19" cstate="print">
                      <a:extLst>
                        <a:ext uri="{28A0092B-C50C-407E-A947-70E740481C1C}">
                          <a14:useLocalDpi xmlns:a14="http://schemas.microsoft.com/office/drawing/2010/main" val="0"/>
                        </a:ext>
                      </a:extLst>
                    </a:blip>
                    <a:srcRect t="23026" b="56775"/>
                    <a:stretch>
                      <a:fillRect/>
                    </a:stretch>
                  </pic:blipFill>
                  <pic:spPr bwMode="auto">
                    <a:xfrm>
                      <a:off x="0" y="0"/>
                      <a:ext cx="5731510" cy="607843"/>
                    </a:xfrm>
                    <a:prstGeom prst="rect">
                      <a:avLst/>
                    </a:prstGeom>
                    <a:ln>
                      <a:noFill/>
                    </a:ln>
                    <a:extLst>
                      <a:ext uri="{53640926-AAD7-44D8-BBD7-CCE9431645EC}">
                        <a14:shadowObscured xmlns:a14="http://schemas.microsoft.com/office/drawing/2010/main"/>
                      </a:ext>
                    </a:extLst>
                  </pic:spPr>
                </pic:pic>
              </a:graphicData>
            </a:graphic>
          </wp:inline>
        </w:drawing>
      </w:r>
    </w:p>
    <w:p w14:paraId="4237B4FC" w14:textId="77777777" w:rsidR="005E17EF" w:rsidRDefault="005E17EF" w:rsidP="00751FB3"/>
    <w:p w14:paraId="62B21120" w14:textId="71044027" w:rsidR="00886481" w:rsidRDefault="00886481" w:rsidP="00751FB3"/>
    <w:p w14:paraId="50DE2648" w14:textId="3900F723" w:rsidR="00886481" w:rsidRPr="00DC1FD4" w:rsidRDefault="00886481" w:rsidP="00751FB3">
      <w:pPr>
        <w:rPr>
          <w:rFonts w:ascii="Times New Roman" w:hAnsi="Times New Roman" w:cs="Times New Roman"/>
          <w:sz w:val="24"/>
          <w:szCs w:val="24"/>
        </w:rPr>
      </w:pPr>
      <w:r w:rsidRPr="00DC1FD4">
        <w:rPr>
          <w:rFonts w:ascii="Times New Roman" w:hAnsi="Times New Roman" w:cs="Times New Roman"/>
          <w:sz w:val="24"/>
          <w:szCs w:val="24"/>
        </w:rPr>
        <w:t xml:space="preserve">During data cleaning, the columns </w:t>
      </w:r>
      <w:r w:rsidRPr="00DC1FD4">
        <w:rPr>
          <w:rFonts w:ascii="Times New Roman" w:hAnsi="Times New Roman" w:cs="Times New Roman"/>
          <w:b/>
          <w:bCs/>
          <w:sz w:val="24"/>
          <w:szCs w:val="24"/>
        </w:rPr>
        <w:t>EmployeeCount</w:t>
      </w:r>
      <w:r w:rsidRPr="00DC1FD4">
        <w:rPr>
          <w:rFonts w:ascii="Times New Roman" w:hAnsi="Times New Roman" w:cs="Times New Roman"/>
          <w:sz w:val="24"/>
          <w:szCs w:val="24"/>
        </w:rPr>
        <w:t xml:space="preserve">, </w:t>
      </w:r>
      <w:r w:rsidRPr="00DC1FD4">
        <w:rPr>
          <w:rFonts w:ascii="Times New Roman" w:hAnsi="Times New Roman" w:cs="Times New Roman"/>
          <w:b/>
          <w:bCs/>
          <w:sz w:val="24"/>
          <w:szCs w:val="24"/>
        </w:rPr>
        <w:t>Over18</w:t>
      </w:r>
      <w:r w:rsidRPr="00DC1FD4">
        <w:rPr>
          <w:rFonts w:ascii="Times New Roman" w:hAnsi="Times New Roman" w:cs="Times New Roman"/>
          <w:sz w:val="24"/>
          <w:szCs w:val="24"/>
        </w:rPr>
        <w:t xml:space="preserve">, and </w:t>
      </w:r>
      <w:r w:rsidRPr="00DC1FD4">
        <w:rPr>
          <w:rFonts w:ascii="Times New Roman" w:hAnsi="Times New Roman" w:cs="Times New Roman"/>
          <w:b/>
          <w:bCs/>
          <w:sz w:val="24"/>
          <w:szCs w:val="24"/>
        </w:rPr>
        <w:t>StandardHours</w:t>
      </w:r>
      <w:r w:rsidRPr="00DC1FD4">
        <w:rPr>
          <w:rFonts w:ascii="Times New Roman" w:hAnsi="Times New Roman" w:cs="Times New Roman"/>
          <w:sz w:val="24"/>
          <w:szCs w:val="24"/>
        </w:rPr>
        <w:t xml:space="preserve"> were identified as constant columns because each contained only a single unique value across all records. Since these columns did not provide any variability or analytical value, they were removed from the dataset to simplify the analysis and improve data quality.</w:t>
      </w:r>
    </w:p>
    <w:p w14:paraId="2F81AE20" w14:textId="0F77BA3F" w:rsidR="00886481" w:rsidRPr="00DC1FD4" w:rsidRDefault="00886481" w:rsidP="00751FB3">
      <w:pPr>
        <w:pStyle w:val="ListParagraph"/>
        <w:numPr>
          <w:ilvl w:val="0"/>
          <w:numId w:val="11"/>
        </w:numPr>
        <w:rPr>
          <w:rFonts w:ascii="Times New Roman" w:hAnsi="Times New Roman" w:cs="Times New Roman"/>
          <w:sz w:val="24"/>
          <w:szCs w:val="24"/>
        </w:rPr>
      </w:pPr>
      <w:r w:rsidRPr="00DC1FD4">
        <w:rPr>
          <w:rFonts w:ascii="Times New Roman" w:hAnsi="Times New Roman" w:cs="Times New Roman"/>
          <w:sz w:val="24"/>
          <w:szCs w:val="24"/>
        </w:rPr>
        <w:t>No missing values found</w:t>
      </w:r>
    </w:p>
    <w:p w14:paraId="1D01CC68" w14:textId="7F30B084" w:rsidR="00886481" w:rsidRPr="00DC1FD4" w:rsidRDefault="00886481" w:rsidP="00751FB3">
      <w:pPr>
        <w:pStyle w:val="ListParagraph"/>
        <w:numPr>
          <w:ilvl w:val="0"/>
          <w:numId w:val="11"/>
        </w:numPr>
        <w:rPr>
          <w:rFonts w:ascii="Times New Roman" w:hAnsi="Times New Roman" w:cs="Times New Roman"/>
          <w:sz w:val="24"/>
          <w:szCs w:val="24"/>
        </w:rPr>
      </w:pPr>
      <w:r w:rsidRPr="00DC1FD4">
        <w:rPr>
          <w:rFonts w:ascii="Times New Roman" w:hAnsi="Times New Roman" w:cs="Times New Roman"/>
          <w:sz w:val="24"/>
          <w:szCs w:val="24"/>
        </w:rPr>
        <w:t>No duplicate records found</w:t>
      </w:r>
    </w:p>
    <w:p w14:paraId="6761DC2C" w14:textId="0B247785" w:rsidR="005E17EF" w:rsidRDefault="00886481" w:rsidP="00751FB3">
      <w:pPr>
        <w:pStyle w:val="ListParagraph"/>
        <w:numPr>
          <w:ilvl w:val="0"/>
          <w:numId w:val="11"/>
        </w:numPr>
      </w:pPr>
      <w:r w:rsidRPr="00DC1FD4">
        <w:rPr>
          <w:rFonts w:ascii="Times New Roman" w:hAnsi="Times New Roman" w:cs="Times New Roman"/>
          <w:sz w:val="24"/>
          <w:szCs w:val="24"/>
        </w:rPr>
        <w:t>Dataset is clean and ready for analysis</w:t>
      </w:r>
    </w:p>
    <w:p w14:paraId="40A0876A" w14:textId="77777777" w:rsidR="005E17EF" w:rsidRDefault="005E17EF" w:rsidP="00751FB3"/>
    <w:p w14:paraId="4452A13A" w14:textId="77777777" w:rsidR="00367DA9" w:rsidRDefault="00367DA9" w:rsidP="00751FB3">
      <w:pPr>
        <w:rPr>
          <w:rFonts w:cstheme="minorHAnsi"/>
          <w:sz w:val="36"/>
          <w:szCs w:val="36"/>
        </w:rPr>
      </w:pPr>
    </w:p>
    <w:p w14:paraId="5A74BEE2" w14:textId="77777777" w:rsidR="00886481" w:rsidRDefault="00886481" w:rsidP="00751FB3">
      <w:pPr>
        <w:rPr>
          <w:rFonts w:cstheme="minorHAnsi"/>
          <w:sz w:val="36"/>
          <w:szCs w:val="36"/>
        </w:rPr>
      </w:pPr>
    </w:p>
    <w:p w14:paraId="652B16BA" w14:textId="77777777" w:rsidR="00886481" w:rsidRDefault="00886481" w:rsidP="00751FB3">
      <w:pPr>
        <w:rPr>
          <w:rFonts w:cstheme="minorHAnsi"/>
          <w:sz w:val="36"/>
          <w:szCs w:val="36"/>
        </w:rPr>
      </w:pPr>
    </w:p>
    <w:p w14:paraId="6BC384C5" w14:textId="77777777" w:rsidR="00685724" w:rsidRDefault="00685724" w:rsidP="00751FB3">
      <w:pPr>
        <w:pStyle w:val="Title"/>
      </w:pPr>
    </w:p>
    <w:p w14:paraId="2D645DD3" w14:textId="53BF44E9" w:rsidR="00886481" w:rsidRDefault="00886481" w:rsidP="00DC1FD4">
      <w:pPr>
        <w:pStyle w:val="Heading1"/>
      </w:pPr>
      <w:r w:rsidRPr="00886481">
        <w:t>Exploratory Data Analysis (EDA)</w:t>
      </w:r>
      <w:r>
        <w:t>:</w:t>
      </w:r>
    </w:p>
    <w:p w14:paraId="039F771B" w14:textId="1015F8B9" w:rsidR="00411952" w:rsidRPr="00411952" w:rsidRDefault="00411952" w:rsidP="00751FB3">
      <w:pPr>
        <w:pStyle w:val="ListParagraph"/>
        <w:numPr>
          <w:ilvl w:val="0"/>
          <w:numId w:val="12"/>
        </w:numPr>
      </w:pPr>
      <w:r>
        <w:t>Employee Attrition Count</w:t>
      </w:r>
    </w:p>
    <w:p w14:paraId="050C7B54" w14:textId="08A3B372" w:rsidR="00886481" w:rsidRDefault="00045E0F" w:rsidP="00751FB3">
      <w:r>
        <w:rPr>
          <w:noProof/>
        </w:rPr>
        <w:drawing>
          <wp:inline distT="0" distB="0" distL="0" distR="0" wp14:anchorId="0B27DD01" wp14:editId="687744B0">
            <wp:extent cx="5202477" cy="2304415"/>
            <wp:effectExtent l="0" t="0" r="0" b="635"/>
            <wp:docPr id="1503886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6628" name="Picture 1503886628"/>
                    <pic:cNvPicPr/>
                  </pic:nvPicPr>
                  <pic:blipFill rotWithShape="1">
                    <a:blip r:embed="rId20" cstate="print">
                      <a:extLst>
                        <a:ext uri="{28A0092B-C50C-407E-A947-70E740481C1C}">
                          <a14:useLocalDpi xmlns:a14="http://schemas.microsoft.com/office/drawing/2010/main" val="0"/>
                        </a:ext>
                      </a:extLst>
                    </a:blip>
                    <a:srcRect l="3132" t="11916" r="6085" b="16592"/>
                    <a:stretch>
                      <a:fillRect/>
                    </a:stretch>
                  </pic:blipFill>
                  <pic:spPr bwMode="auto">
                    <a:xfrm>
                      <a:off x="0" y="0"/>
                      <a:ext cx="5210168" cy="2307821"/>
                    </a:xfrm>
                    <a:prstGeom prst="rect">
                      <a:avLst/>
                    </a:prstGeom>
                    <a:ln>
                      <a:noFill/>
                    </a:ln>
                    <a:extLst>
                      <a:ext uri="{53640926-AAD7-44D8-BBD7-CCE9431645EC}">
                        <a14:shadowObscured xmlns:a14="http://schemas.microsoft.com/office/drawing/2010/main"/>
                      </a:ext>
                    </a:extLst>
                  </pic:spPr>
                </pic:pic>
              </a:graphicData>
            </a:graphic>
          </wp:inline>
        </w:drawing>
      </w:r>
    </w:p>
    <w:p w14:paraId="6165CB3B" w14:textId="68FC9BF2" w:rsidR="00045E0F" w:rsidRDefault="00411952" w:rsidP="00751FB3">
      <w:pPr>
        <w:pStyle w:val="ListParagraph"/>
        <w:numPr>
          <w:ilvl w:val="0"/>
          <w:numId w:val="12"/>
        </w:numPr>
        <w:rPr>
          <w:noProof/>
        </w:rPr>
      </w:pPr>
      <w:r>
        <w:rPr>
          <w:noProof/>
        </w:rPr>
        <w:t>Department Distribution</w:t>
      </w:r>
    </w:p>
    <w:p w14:paraId="0FC2B595" w14:textId="77777777" w:rsidR="00045E0F" w:rsidRDefault="00045E0F" w:rsidP="00751FB3">
      <w:r>
        <w:rPr>
          <w:noProof/>
        </w:rPr>
        <w:drawing>
          <wp:inline distT="0" distB="0" distL="0" distR="0" wp14:anchorId="32E26A6A" wp14:editId="34602BA6">
            <wp:extent cx="4992693" cy="2057400"/>
            <wp:effectExtent l="0" t="0" r="0" b="0"/>
            <wp:docPr id="257136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6448" name="Picture 257136448"/>
                    <pic:cNvPicPr/>
                  </pic:nvPicPr>
                  <pic:blipFill rotWithShape="1">
                    <a:blip r:embed="rId21" cstate="print">
                      <a:extLst>
                        <a:ext uri="{28A0092B-C50C-407E-A947-70E740481C1C}">
                          <a14:useLocalDpi xmlns:a14="http://schemas.microsoft.com/office/drawing/2010/main" val="0"/>
                        </a:ext>
                      </a:extLst>
                    </a:blip>
                    <a:srcRect l="3651" t="12763" r="9240" b="23420"/>
                    <a:stretch>
                      <a:fillRect/>
                    </a:stretch>
                  </pic:blipFill>
                  <pic:spPr bwMode="auto">
                    <a:xfrm>
                      <a:off x="0" y="0"/>
                      <a:ext cx="4992693" cy="2057400"/>
                    </a:xfrm>
                    <a:prstGeom prst="rect">
                      <a:avLst/>
                    </a:prstGeom>
                    <a:ln>
                      <a:noFill/>
                    </a:ln>
                    <a:extLst>
                      <a:ext uri="{53640926-AAD7-44D8-BBD7-CCE9431645EC}">
                        <a14:shadowObscured xmlns:a14="http://schemas.microsoft.com/office/drawing/2010/main"/>
                      </a:ext>
                    </a:extLst>
                  </pic:spPr>
                </pic:pic>
              </a:graphicData>
            </a:graphic>
          </wp:inline>
        </w:drawing>
      </w:r>
    </w:p>
    <w:p w14:paraId="5676BC50" w14:textId="4C804120" w:rsidR="00045E0F" w:rsidRDefault="00411952" w:rsidP="00751FB3">
      <w:pPr>
        <w:pStyle w:val="ListParagraph"/>
        <w:numPr>
          <w:ilvl w:val="0"/>
          <w:numId w:val="12"/>
        </w:numPr>
      </w:pPr>
      <w:r>
        <w:t>Gender Distribution</w:t>
      </w:r>
    </w:p>
    <w:p w14:paraId="61285983" w14:textId="24232F91" w:rsidR="00045E0F" w:rsidRDefault="00045E0F" w:rsidP="00751FB3">
      <w:r>
        <w:rPr>
          <w:noProof/>
        </w:rPr>
        <w:drawing>
          <wp:inline distT="0" distB="0" distL="0" distR="0" wp14:anchorId="10863378" wp14:editId="276DA503">
            <wp:extent cx="5096875" cy="1525636"/>
            <wp:effectExtent l="0" t="0" r="0" b="0"/>
            <wp:docPr id="567368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8106" name="Picture 567368106"/>
                    <pic:cNvPicPr/>
                  </pic:nvPicPr>
                  <pic:blipFill rotWithShape="1">
                    <a:blip r:embed="rId22" cstate="print">
                      <a:extLst>
                        <a:ext uri="{28A0092B-C50C-407E-A947-70E740481C1C}">
                          <a14:useLocalDpi xmlns:a14="http://schemas.microsoft.com/office/drawing/2010/main" val="0"/>
                        </a:ext>
                      </a:extLst>
                    </a:blip>
                    <a:srcRect l="3922" t="14424" r="7092" b="38223"/>
                    <a:stretch>
                      <a:fillRect/>
                    </a:stretch>
                  </pic:blipFill>
                  <pic:spPr bwMode="auto">
                    <a:xfrm>
                      <a:off x="0" y="0"/>
                      <a:ext cx="5100185" cy="1526627"/>
                    </a:xfrm>
                    <a:prstGeom prst="rect">
                      <a:avLst/>
                    </a:prstGeom>
                    <a:ln>
                      <a:noFill/>
                    </a:ln>
                    <a:extLst>
                      <a:ext uri="{53640926-AAD7-44D8-BBD7-CCE9431645EC}">
                        <a14:shadowObscured xmlns:a14="http://schemas.microsoft.com/office/drawing/2010/main"/>
                      </a:ext>
                    </a:extLst>
                  </pic:spPr>
                </pic:pic>
              </a:graphicData>
            </a:graphic>
          </wp:inline>
        </w:drawing>
      </w:r>
    </w:p>
    <w:p w14:paraId="48B46EA0" w14:textId="77777777" w:rsidR="00045E0F" w:rsidRDefault="00045E0F" w:rsidP="00751FB3"/>
    <w:p w14:paraId="518CE02F" w14:textId="77777777" w:rsidR="00411952" w:rsidRDefault="00411952" w:rsidP="00751FB3"/>
    <w:p w14:paraId="0D29A319" w14:textId="77777777" w:rsidR="00411952" w:rsidRDefault="00411952" w:rsidP="00751FB3"/>
    <w:p w14:paraId="12CA50B5" w14:textId="77777777" w:rsidR="00411952" w:rsidRDefault="00411952" w:rsidP="00751FB3"/>
    <w:p w14:paraId="3257829F" w14:textId="77777777" w:rsidR="00411952" w:rsidRDefault="00411952" w:rsidP="00751FB3"/>
    <w:p w14:paraId="05F3F1BA" w14:textId="0DD0F29B" w:rsidR="00411952" w:rsidRDefault="00411952" w:rsidP="00751FB3">
      <w:pPr>
        <w:pStyle w:val="ListParagraph"/>
        <w:numPr>
          <w:ilvl w:val="0"/>
          <w:numId w:val="12"/>
        </w:numPr>
      </w:pPr>
      <w:r>
        <w:t>Age Distribution</w:t>
      </w:r>
    </w:p>
    <w:p w14:paraId="0A7C07C6" w14:textId="77777777" w:rsidR="00045E0F" w:rsidRDefault="00045E0F" w:rsidP="00751FB3">
      <w:r>
        <w:rPr>
          <w:noProof/>
        </w:rPr>
        <w:drawing>
          <wp:inline distT="0" distB="0" distL="0" distR="0" wp14:anchorId="6694AFDE" wp14:editId="6C417D37">
            <wp:extent cx="5217731" cy="1550035"/>
            <wp:effectExtent l="0" t="0" r="2540" b="0"/>
            <wp:docPr id="110295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536" name="Picture 110295536"/>
                    <pic:cNvPicPr/>
                  </pic:nvPicPr>
                  <pic:blipFill rotWithShape="1">
                    <a:blip r:embed="rId23" cstate="print">
                      <a:extLst>
                        <a:ext uri="{28A0092B-C50C-407E-A947-70E740481C1C}">
                          <a14:useLocalDpi xmlns:a14="http://schemas.microsoft.com/office/drawing/2010/main" val="0"/>
                        </a:ext>
                      </a:extLst>
                    </a:blip>
                    <a:srcRect l="2577" t="16384" r="6353" b="35519"/>
                    <a:stretch>
                      <a:fillRect/>
                    </a:stretch>
                  </pic:blipFill>
                  <pic:spPr bwMode="auto">
                    <a:xfrm>
                      <a:off x="0" y="0"/>
                      <a:ext cx="5219660" cy="1550608"/>
                    </a:xfrm>
                    <a:prstGeom prst="rect">
                      <a:avLst/>
                    </a:prstGeom>
                    <a:ln>
                      <a:noFill/>
                    </a:ln>
                    <a:extLst>
                      <a:ext uri="{53640926-AAD7-44D8-BBD7-CCE9431645EC}">
                        <a14:shadowObscured xmlns:a14="http://schemas.microsoft.com/office/drawing/2010/main"/>
                      </a:ext>
                    </a:extLst>
                  </pic:spPr>
                </pic:pic>
              </a:graphicData>
            </a:graphic>
          </wp:inline>
        </w:drawing>
      </w:r>
    </w:p>
    <w:p w14:paraId="4D688785" w14:textId="4A72080D" w:rsidR="00045E0F" w:rsidRDefault="00411952" w:rsidP="00751FB3">
      <w:pPr>
        <w:pStyle w:val="ListParagraph"/>
        <w:numPr>
          <w:ilvl w:val="0"/>
          <w:numId w:val="12"/>
        </w:numPr>
      </w:pPr>
      <w:r>
        <w:t>Monthly Income Distribution</w:t>
      </w:r>
    </w:p>
    <w:p w14:paraId="43E75488" w14:textId="22895B30" w:rsidR="00045E0F" w:rsidRDefault="00045E0F" w:rsidP="00751FB3">
      <w:r>
        <w:rPr>
          <w:noProof/>
        </w:rPr>
        <w:drawing>
          <wp:inline distT="0" distB="0" distL="0" distR="0" wp14:anchorId="2C41564F" wp14:editId="30C76384">
            <wp:extent cx="5241880" cy="1612900"/>
            <wp:effectExtent l="0" t="0" r="0" b="6350"/>
            <wp:docPr id="2055320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0263" name="Picture 2055320263"/>
                    <pic:cNvPicPr/>
                  </pic:nvPicPr>
                  <pic:blipFill rotWithShape="1">
                    <a:blip r:embed="rId24" cstate="print">
                      <a:extLst>
                        <a:ext uri="{28A0092B-C50C-407E-A947-70E740481C1C}">
                          <a14:useLocalDpi xmlns:a14="http://schemas.microsoft.com/office/drawing/2010/main" val="0"/>
                        </a:ext>
                      </a:extLst>
                    </a:blip>
                    <a:srcRect l="2379" t="25722" r="6156" b="24244"/>
                    <a:stretch>
                      <a:fillRect/>
                    </a:stretch>
                  </pic:blipFill>
                  <pic:spPr bwMode="auto">
                    <a:xfrm>
                      <a:off x="0" y="0"/>
                      <a:ext cx="5242397" cy="1613059"/>
                    </a:xfrm>
                    <a:prstGeom prst="rect">
                      <a:avLst/>
                    </a:prstGeom>
                    <a:ln>
                      <a:noFill/>
                    </a:ln>
                    <a:extLst>
                      <a:ext uri="{53640926-AAD7-44D8-BBD7-CCE9431645EC}">
                        <a14:shadowObscured xmlns:a14="http://schemas.microsoft.com/office/drawing/2010/main"/>
                      </a:ext>
                    </a:extLst>
                  </pic:spPr>
                </pic:pic>
              </a:graphicData>
            </a:graphic>
          </wp:inline>
        </w:drawing>
      </w:r>
    </w:p>
    <w:p w14:paraId="0128E308" w14:textId="3101E515" w:rsidR="00045E0F" w:rsidRDefault="00411952" w:rsidP="00751FB3">
      <w:pPr>
        <w:pStyle w:val="ListParagraph"/>
        <w:numPr>
          <w:ilvl w:val="0"/>
          <w:numId w:val="12"/>
        </w:numPr>
      </w:pPr>
      <w:r>
        <w:t>Attr</w:t>
      </w:r>
      <w:r w:rsidR="00685724">
        <w:t>ition by Department</w:t>
      </w:r>
    </w:p>
    <w:p w14:paraId="73521603" w14:textId="77777777" w:rsidR="00045E0F" w:rsidRDefault="00045E0F" w:rsidP="00751FB3">
      <w:r>
        <w:rPr>
          <w:noProof/>
        </w:rPr>
        <w:drawing>
          <wp:inline distT="0" distB="0" distL="0" distR="0" wp14:anchorId="1A42EDA8" wp14:editId="58FE59C9">
            <wp:extent cx="5434681" cy="1986915"/>
            <wp:effectExtent l="0" t="0" r="0" b="0"/>
            <wp:docPr id="120762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2235" name="Picture 120762235"/>
                    <pic:cNvPicPr/>
                  </pic:nvPicPr>
                  <pic:blipFill rotWithShape="1">
                    <a:blip r:embed="rId25" cstate="print">
                      <a:extLst>
                        <a:ext uri="{28A0092B-C50C-407E-A947-70E740481C1C}">
                          <a14:useLocalDpi xmlns:a14="http://schemas.microsoft.com/office/drawing/2010/main" val="0"/>
                        </a:ext>
                      </a:extLst>
                    </a:blip>
                    <a:srcRect l="2915" t="23441" r="2215" b="14896"/>
                    <a:stretch>
                      <a:fillRect/>
                    </a:stretch>
                  </pic:blipFill>
                  <pic:spPr bwMode="auto">
                    <a:xfrm>
                      <a:off x="0" y="0"/>
                      <a:ext cx="5437455" cy="1987929"/>
                    </a:xfrm>
                    <a:prstGeom prst="rect">
                      <a:avLst/>
                    </a:prstGeom>
                    <a:ln>
                      <a:noFill/>
                    </a:ln>
                    <a:extLst>
                      <a:ext uri="{53640926-AAD7-44D8-BBD7-CCE9431645EC}">
                        <a14:shadowObscured xmlns:a14="http://schemas.microsoft.com/office/drawing/2010/main"/>
                      </a:ext>
                    </a:extLst>
                  </pic:spPr>
                </pic:pic>
              </a:graphicData>
            </a:graphic>
          </wp:inline>
        </w:drawing>
      </w:r>
    </w:p>
    <w:p w14:paraId="4AAA3E6F" w14:textId="77777777" w:rsidR="00CD0CFE" w:rsidRDefault="00CD0CFE" w:rsidP="00751FB3"/>
    <w:p w14:paraId="66CA151E" w14:textId="77777777" w:rsidR="00CD0CFE" w:rsidRDefault="00CD0CFE" w:rsidP="00751FB3"/>
    <w:p w14:paraId="177A87A6" w14:textId="77777777" w:rsidR="00CD0CFE" w:rsidRDefault="00CD0CFE" w:rsidP="00751FB3"/>
    <w:p w14:paraId="2ACFA154" w14:textId="77777777" w:rsidR="00CD0CFE" w:rsidRDefault="00CD0CFE" w:rsidP="00751FB3"/>
    <w:p w14:paraId="3D22ED07" w14:textId="77777777" w:rsidR="00CD0CFE" w:rsidRDefault="00CD0CFE" w:rsidP="00751FB3"/>
    <w:p w14:paraId="1B9A2550" w14:textId="77777777" w:rsidR="00CD0CFE" w:rsidRDefault="00CD0CFE" w:rsidP="00751FB3"/>
    <w:p w14:paraId="55CF8016" w14:textId="77777777" w:rsidR="00751FB3" w:rsidRDefault="00751FB3" w:rsidP="00751FB3"/>
    <w:p w14:paraId="0BFA15E6" w14:textId="190B364A" w:rsidR="00685724" w:rsidRDefault="00685724" w:rsidP="00751FB3">
      <w:pPr>
        <w:pStyle w:val="ListParagraph"/>
        <w:numPr>
          <w:ilvl w:val="0"/>
          <w:numId w:val="12"/>
        </w:numPr>
      </w:pPr>
      <w:r>
        <w:t>Attrition by Gender</w:t>
      </w:r>
    </w:p>
    <w:p w14:paraId="62B8A3CC" w14:textId="03EF23A6" w:rsidR="00751FB3" w:rsidRDefault="00045E0F" w:rsidP="00751FB3">
      <w:r>
        <w:rPr>
          <w:noProof/>
        </w:rPr>
        <w:drawing>
          <wp:inline distT="0" distB="0" distL="0" distR="0" wp14:anchorId="0E91357D" wp14:editId="5879F023">
            <wp:extent cx="5435687" cy="1640661"/>
            <wp:effectExtent l="0" t="0" r="0" b="0"/>
            <wp:docPr id="1928533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33486" name="Picture 1928533486"/>
                    <pic:cNvPicPr/>
                  </pic:nvPicPr>
                  <pic:blipFill rotWithShape="1">
                    <a:blip r:embed="rId26" cstate="print">
                      <a:extLst>
                        <a:ext uri="{28A0092B-C50C-407E-A947-70E740481C1C}">
                          <a14:useLocalDpi xmlns:a14="http://schemas.microsoft.com/office/drawing/2010/main" val="0"/>
                        </a:ext>
                      </a:extLst>
                    </a:blip>
                    <a:srcRect l="2769" t="15801" r="2359" b="33292"/>
                    <a:stretch>
                      <a:fillRect/>
                    </a:stretch>
                  </pic:blipFill>
                  <pic:spPr bwMode="auto">
                    <a:xfrm>
                      <a:off x="0" y="0"/>
                      <a:ext cx="5437534" cy="1641219"/>
                    </a:xfrm>
                    <a:prstGeom prst="rect">
                      <a:avLst/>
                    </a:prstGeom>
                    <a:ln>
                      <a:noFill/>
                    </a:ln>
                    <a:extLst>
                      <a:ext uri="{53640926-AAD7-44D8-BBD7-CCE9431645EC}">
                        <a14:shadowObscured xmlns:a14="http://schemas.microsoft.com/office/drawing/2010/main"/>
                      </a:ext>
                    </a:extLst>
                  </pic:spPr>
                </pic:pic>
              </a:graphicData>
            </a:graphic>
          </wp:inline>
        </w:drawing>
      </w:r>
    </w:p>
    <w:p w14:paraId="5D084BDC" w14:textId="77777777" w:rsidR="00751FB3" w:rsidRDefault="00751FB3" w:rsidP="00751FB3"/>
    <w:p w14:paraId="116D719A" w14:textId="21265AD5" w:rsidR="00685724" w:rsidRDefault="00685724" w:rsidP="00751FB3">
      <w:pPr>
        <w:pStyle w:val="ListParagraph"/>
        <w:numPr>
          <w:ilvl w:val="0"/>
          <w:numId w:val="12"/>
        </w:numPr>
      </w:pPr>
      <w:r>
        <w:t>Attrition by overtime</w:t>
      </w:r>
    </w:p>
    <w:p w14:paraId="1358BA87" w14:textId="77777777" w:rsidR="00411952" w:rsidRDefault="00411952" w:rsidP="00751FB3">
      <w:r>
        <w:rPr>
          <w:noProof/>
        </w:rPr>
        <w:drawing>
          <wp:inline distT="0" distB="0" distL="0" distR="0" wp14:anchorId="7DEEC946" wp14:editId="6365FB57">
            <wp:extent cx="5435878" cy="1681989"/>
            <wp:effectExtent l="0" t="0" r="0" b="0"/>
            <wp:docPr id="298901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1888" name="Picture 298901888"/>
                    <pic:cNvPicPr/>
                  </pic:nvPicPr>
                  <pic:blipFill rotWithShape="1">
                    <a:blip r:embed="rId27" cstate="print">
                      <a:extLst>
                        <a:ext uri="{28A0092B-C50C-407E-A947-70E740481C1C}">
                          <a14:useLocalDpi xmlns:a14="http://schemas.microsoft.com/office/drawing/2010/main" val="0"/>
                        </a:ext>
                      </a:extLst>
                    </a:blip>
                    <a:srcRect l="2477" t="22894" r="2641" b="21189"/>
                    <a:stretch>
                      <a:fillRect/>
                    </a:stretch>
                  </pic:blipFill>
                  <pic:spPr bwMode="auto">
                    <a:xfrm>
                      <a:off x="0" y="0"/>
                      <a:ext cx="5438156" cy="1682694"/>
                    </a:xfrm>
                    <a:prstGeom prst="rect">
                      <a:avLst/>
                    </a:prstGeom>
                    <a:ln>
                      <a:noFill/>
                    </a:ln>
                    <a:extLst>
                      <a:ext uri="{53640926-AAD7-44D8-BBD7-CCE9431645EC}">
                        <a14:shadowObscured xmlns:a14="http://schemas.microsoft.com/office/drawing/2010/main"/>
                      </a:ext>
                    </a:extLst>
                  </pic:spPr>
                </pic:pic>
              </a:graphicData>
            </a:graphic>
          </wp:inline>
        </w:drawing>
      </w:r>
    </w:p>
    <w:p w14:paraId="1A11D474" w14:textId="6A7D419E" w:rsidR="00685724" w:rsidRDefault="00685724" w:rsidP="00751FB3">
      <w:pPr>
        <w:pStyle w:val="ListParagraph"/>
        <w:numPr>
          <w:ilvl w:val="0"/>
          <w:numId w:val="12"/>
        </w:numPr>
      </w:pPr>
      <w:r>
        <w:t>Attrition by Job Role</w:t>
      </w:r>
    </w:p>
    <w:p w14:paraId="047166FE" w14:textId="22532824" w:rsidR="00751FB3" w:rsidRDefault="00411952" w:rsidP="00751FB3">
      <w:r>
        <w:rPr>
          <w:noProof/>
        </w:rPr>
        <w:drawing>
          <wp:inline distT="0" distB="0" distL="0" distR="0" wp14:anchorId="55F26C82" wp14:editId="202C6D33">
            <wp:extent cx="5202468" cy="2145661"/>
            <wp:effectExtent l="0" t="0" r="0" b="7620"/>
            <wp:docPr id="516763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63944" name="Picture 516763944"/>
                    <pic:cNvPicPr/>
                  </pic:nvPicPr>
                  <pic:blipFill rotWithShape="1">
                    <a:blip r:embed="rId28" cstate="print">
                      <a:extLst>
                        <a:ext uri="{28A0092B-C50C-407E-A947-70E740481C1C}">
                          <a14:useLocalDpi xmlns:a14="http://schemas.microsoft.com/office/drawing/2010/main" val="0"/>
                        </a:ext>
                      </a:extLst>
                    </a:blip>
                    <a:srcRect l="2551" t="18176" r="6645" b="10494"/>
                    <a:stretch>
                      <a:fillRect/>
                    </a:stretch>
                  </pic:blipFill>
                  <pic:spPr bwMode="auto">
                    <a:xfrm>
                      <a:off x="0" y="0"/>
                      <a:ext cx="5204441" cy="2146475"/>
                    </a:xfrm>
                    <a:prstGeom prst="rect">
                      <a:avLst/>
                    </a:prstGeom>
                    <a:ln>
                      <a:noFill/>
                    </a:ln>
                    <a:extLst>
                      <a:ext uri="{53640926-AAD7-44D8-BBD7-CCE9431645EC}">
                        <a14:shadowObscured xmlns:a14="http://schemas.microsoft.com/office/drawing/2010/main"/>
                      </a:ext>
                    </a:extLst>
                  </pic:spPr>
                </pic:pic>
              </a:graphicData>
            </a:graphic>
          </wp:inline>
        </w:drawing>
      </w:r>
    </w:p>
    <w:p w14:paraId="30B706A2" w14:textId="77777777" w:rsidR="00CD0CFE" w:rsidRDefault="00CD0CFE" w:rsidP="00751FB3"/>
    <w:p w14:paraId="5465E3E2" w14:textId="77777777" w:rsidR="00CD0CFE" w:rsidRDefault="00CD0CFE" w:rsidP="00751FB3"/>
    <w:p w14:paraId="476A7CDF" w14:textId="77777777" w:rsidR="00CD0CFE" w:rsidRDefault="00CD0CFE" w:rsidP="00751FB3"/>
    <w:p w14:paraId="0FF32D93" w14:textId="77777777" w:rsidR="00CD0CFE" w:rsidRDefault="00CD0CFE" w:rsidP="00751FB3"/>
    <w:p w14:paraId="3F83F0EE" w14:textId="77777777" w:rsidR="00CD0CFE" w:rsidRDefault="00CD0CFE" w:rsidP="00751FB3"/>
    <w:p w14:paraId="02C4E5EE" w14:textId="77777777" w:rsidR="00CD0CFE" w:rsidRDefault="00CD0CFE" w:rsidP="00751FB3"/>
    <w:p w14:paraId="06611248" w14:textId="77777777" w:rsidR="00751FB3" w:rsidRDefault="00751FB3" w:rsidP="00751FB3"/>
    <w:p w14:paraId="7A046F72" w14:textId="183CAFF5" w:rsidR="00685724" w:rsidRDefault="00685724" w:rsidP="00751FB3">
      <w:pPr>
        <w:pStyle w:val="ListParagraph"/>
        <w:numPr>
          <w:ilvl w:val="0"/>
          <w:numId w:val="12"/>
        </w:numPr>
      </w:pPr>
      <w:r>
        <w:t>Attrition by Overtime</w:t>
      </w:r>
    </w:p>
    <w:p w14:paraId="04D62AE5" w14:textId="0CFD2D17" w:rsidR="00751FB3" w:rsidRDefault="00411952" w:rsidP="00751FB3">
      <w:r>
        <w:rPr>
          <w:noProof/>
        </w:rPr>
        <w:drawing>
          <wp:inline distT="0" distB="0" distL="0" distR="0" wp14:anchorId="038CB7F4" wp14:editId="1AE00BAB">
            <wp:extent cx="5595164" cy="1694815"/>
            <wp:effectExtent l="0" t="0" r="5715" b="635"/>
            <wp:docPr id="1101137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7950" name="Picture 1101137950"/>
                    <pic:cNvPicPr/>
                  </pic:nvPicPr>
                  <pic:blipFill rotWithShape="1">
                    <a:blip r:embed="rId27" cstate="print">
                      <a:extLst>
                        <a:ext uri="{28A0092B-C50C-407E-A947-70E740481C1C}">
                          <a14:useLocalDpi xmlns:a14="http://schemas.microsoft.com/office/drawing/2010/main" val="0"/>
                        </a:ext>
                      </a:extLst>
                    </a:blip>
                    <a:srcRect l="2332" t="22200" b="21454"/>
                    <a:stretch>
                      <a:fillRect/>
                    </a:stretch>
                  </pic:blipFill>
                  <pic:spPr bwMode="auto">
                    <a:xfrm>
                      <a:off x="0" y="0"/>
                      <a:ext cx="5597835" cy="1695624"/>
                    </a:xfrm>
                    <a:prstGeom prst="rect">
                      <a:avLst/>
                    </a:prstGeom>
                    <a:ln>
                      <a:noFill/>
                    </a:ln>
                    <a:extLst>
                      <a:ext uri="{53640926-AAD7-44D8-BBD7-CCE9431645EC}">
                        <a14:shadowObscured xmlns:a14="http://schemas.microsoft.com/office/drawing/2010/main"/>
                      </a:ext>
                    </a:extLst>
                  </pic:spPr>
                </pic:pic>
              </a:graphicData>
            </a:graphic>
          </wp:inline>
        </w:drawing>
      </w:r>
    </w:p>
    <w:p w14:paraId="1C2A5B5B" w14:textId="5E65356F" w:rsidR="00685724" w:rsidRDefault="00685724" w:rsidP="00751FB3">
      <w:pPr>
        <w:pStyle w:val="ListParagraph"/>
        <w:numPr>
          <w:ilvl w:val="0"/>
          <w:numId w:val="12"/>
        </w:numPr>
      </w:pPr>
      <w:r>
        <w:t>Monthly Income vs Attrition</w:t>
      </w:r>
    </w:p>
    <w:p w14:paraId="269D5C68" w14:textId="112F40D6" w:rsidR="00886481" w:rsidRDefault="00411952" w:rsidP="00751FB3">
      <w:r>
        <w:rPr>
          <w:noProof/>
        </w:rPr>
        <w:drawing>
          <wp:inline distT="0" distB="0" distL="0" distR="0" wp14:anchorId="3B5E2973" wp14:editId="16998716">
            <wp:extent cx="5427945" cy="1899168"/>
            <wp:effectExtent l="0" t="0" r="1905" b="6350"/>
            <wp:docPr id="1398474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74497" name="Picture 1398474497"/>
                    <pic:cNvPicPr/>
                  </pic:nvPicPr>
                  <pic:blipFill rotWithShape="1">
                    <a:blip r:embed="rId29" cstate="print">
                      <a:extLst>
                        <a:ext uri="{28A0092B-C50C-407E-A947-70E740481C1C}">
                          <a14:useLocalDpi xmlns:a14="http://schemas.microsoft.com/office/drawing/2010/main" val="0"/>
                        </a:ext>
                      </a:extLst>
                    </a:blip>
                    <a:srcRect l="2404" t="18454" r="2849" b="18407"/>
                    <a:stretch>
                      <a:fillRect/>
                    </a:stretch>
                  </pic:blipFill>
                  <pic:spPr bwMode="auto">
                    <a:xfrm>
                      <a:off x="0" y="0"/>
                      <a:ext cx="5430368" cy="1900016"/>
                    </a:xfrm>
                    <a:prstGeom prst="rect">
                      <a:avLst/>
                    </a:prstGeom>
                    <a:ln>
                      <a:noFill/>
                    </a:ln>
                    <a:extLst>
                      <a:ext uri="{53640926-AAD7-44D8-BBD7-CCE9431645EC}">
                        <a14:shadowObscured xmlns:a14="http://schemas.microsoft.com/office/drawing/2010/main"/>
                      </a:ext>
                    </a:extLst>
                  </pic:spPr>
                </pic:pic>
              </a:graphicData>
            </a:graphic>
          </wp:inline>
        </w:drawing>
      </w:r>
    </w:p>
    <w:p w14:paraId="54E844F1" w14:textId="77777777" w:rsidR="00411952" w:rsidRDefault="00411952" w:rsidP="00751FB3"/>
    <w:p w14:paraId="21744940" w14:textId="77777777" w:rsidR="00411952" w:rsidRDefault="00411952" w:rsidP="00751FB3"/>
    <w:p w14:paraId="0C68D03E" w14:textId="77777777" w:rsidR="00751FB3" w:rsidRDefault="00751FB3" w:rsidP="00751FB3"/>
    <w:p w14:paraId="09147F96" w14:textId="77777777" w:rsidR="00751FB3" w:rsidRDefault="00751FB3" w:rsidP="00751FB3"/>
    <w:p w14:paraId="31B62075" w14:textId="77777777" w:rsidR="00751FB3" w:rsidRDefault="00751FB3" w:rsidP="00751FB3"/>
    <w:p w14:paraId="56572FBE" w14:textId="77777777" w:rsidR="00751FB3" w:rsidRDefault="00751FB3" w:rsidP="00751FB3"/>
    <w:p w14:paraId="551ED9F9" w14:textId="77777777" w:rsidR="00751FB3" w:rsidRDefault="00751FB3" w:rsidP="00751FB3"/>
    <w:p w14:paraId="720ECBDD" w14:textId="77777777" w:rsidR="00751FB3" w:rsidRDefault="00751FB3" w:rsidP="00751FB3"/>
    <w:p w14:paraId="3FF3ABA0" w14:textId="77777777" w:rsidR="00751FB3" w:rsidRDefault="00751FB3" w:rsidP="00751FB3"/>
    <w:p w14:paraId="1F779F46" w14:textId="77777777" w:rsidR="00751FB3" w:rsidRDefault="00751FB3" w:rsidP="00751FB3"/>
    <w:p w14:paraId="0F1B59A2" w14:textId="77777777" w:rsidR="00751FB3" w:rsidRDefault="00751FB3" w:rsidP="00751FB3"/>
    <w:p w14:paraId="6A928703" w14:textId="77777777" w:rsidR="00751FB3" w:rsidRDefault="00751FB3" w:rsidP="00751FB3"/>
    <w:p w14:paraId="340A6AA8" w14:textId="77777777" w:rsidR="00751FB3" w:rsidRDefault="00751FB3" w:rsidP="00751FB3"/>
    <w:p w14:paraId="3F62E3E8" w14:textId="16CA5AA9" w:rsidR="00751FB3" w:rsidRDefault="00751FB3" w:rsidP="00751FB3"/>
    <w:p w14:paraId="0D60073D" w14:textId="77777777" w:rsidR="00DC1FD4" w:rsidRDefault="00DC1FD4" w:rsidP="00751FB3"/>
    <w:p w14:paraId="3A82EF7C" w14:textId="77777777" w:rsidR="00685724" w:rsidRDefault="00685724" w:rsidP="00751FB3"/>
    <w:p w14:paraId="3CCD44B4" w14:textId="73670F34" w:rsidR="00685724" w:rsidRDefault="00685724" w:rsidP="00DC1FD4">
      <w:pPr>
        <w:pStyle w:val="Heading1"/>
      </w:pPr>
      <w:r>
        <w:t>Key Performance Indicator (KPI’s)</w:t>
      </w:r>
    </w:p>
    <w:p w14:paraId="1626F513" w14:textId="77777777" w:rsidR="00411952" w:rsidRDefault="00411952" w:rsidP="00751FB3"/>
    <w:p w14:paraId="7E4CFF03" w14:textId="2FB8E488" w:rsidR="00411952" w:rsidRDefault="00411952" w:rsidP="00751FB3">
      <w:r>
        <w:rPr>
          <w:noProof/>
        </w:rPr>
        <w:drawing>
          <wp:inline distT="0" distB="0" distL="0" distR="0" wp14:anchorId="6324049B" wp14:editId="71D51528">
            <wp:extent cx="5596156" cy="2379345"/>
            <wp:effectExtent l="0" t="0" r="5080" b="1905"/>
            <wp:docPr id="1046035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35894" name="Picture 1046035894"/>
                    <pic:cNvPicPr/>
                  </pic:nvPicPr>
                  <pic:blipFill rotWithShape="1">
                    <a:blip r:embed="rId30" cstate="print">
                      <a:extLst>
                        <a:ext uri="{28A0092B-C50C-407E-A947-70E740481C1C}">
                          <a14:useLocalDpi xmlns:a14="http://schemas.microsoft.com/office/drawing/2010/main" val="0"/>
                        </a:ext>
                      </a:extLst>
                    </a:blip>
                    <a:srcRect l="2328" t="13181" b="7725"/>
                    <a:stretch>
                      <a:fillRect/>
                    </a:stretch>
                  </pic:blipFill>
                  <pic:spPr bwMode="auto">
                    <a:xfrm>
                      <a:off x="0" y="0"/>
                      <a:ext cx="5598033" cy="2380143"/>
                    </a:xfrm>
                    <a:prstGeom prst="rect">
                      <a:avLst/>
                    </a:prstGeom>
                    <a:ln>
                      <a:noFill/>
                    </a:ln>
                    <a:extLst>
                      <a:ext uri="{53640926-AAD7-44D8-BBD7-CCE9431645EC}">
                        <a14:shadowObscured xmlns:a14="http://schemas.microsoft.com/office/drawing/2010/main"/>
                      </a:ext>
                    </a:extLst>
                  </pic:spPr>
                </pic:pic>
              </a:graphicData>
            </a:graphic>
          </wp:inline>
        </w:drawing>
      </w:r>
    </w:p>
    <w:p w14:paraId="04406FAC" w14:textId="77777777" w:rsidR="00411952" w:rsidRDefault="00411952" w:rsidP="00751FB3"/>
    <w:p w14:paraId="5F644617" w14:textId="63BA0D54" w:rsidR="00411952" w:rsidRDefault="00411952" w:rsidP="00751FB3">
      <w:r>
        <w:rPr>
          <w:noProof/>
        </w:rPr>
        <w:drawing>
          <wp:inline distT="0" distB="0" distL="0" distR="0" wp14:anchorId="09230F35" wp14:editId="69DD821A">
            <wp:extent cx="5588959" cy="1360689"/>
            <wp:effectExtent l="0" t="0" r="0" b="0"/>
            <wp:docPr id="1834352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2253" name="Picture 1834352253"/>
                    <pic:cNvPicPr/>
                  </pic:nvPicPr>
                  <pic:blipFill rotWithShape="1">
                    <a:blip r:embed="rId31" cstate="print">
                      <a:extLst>
                        <a:ext uri="{28A0092B-C50C-407E-A947-70E740481C1C}">
                          <a14:useLocalDpi xmlns:a14="http://schemas.microsoft.com/office/drawing/2010/main" val="0"/>
                        </a:ext>
                      </a:extLst>
                    </a:blip>
                    <a:srcRect l="2466" t="54773"/>
                    <a:stretch>
                      <a:fillRect/>
                    </a:stretch>
                  </pic:blipFill>
                  <pic:spPr bwMode="auto">
                    <a:xfrm>
                      <a:off x="0" y="0"/>
                      <a:ext cx="5590198" cy="1360991"/>
                    </a:xfrm>
                    <a:prstGeom prst="rect">
                      <a:avLst/>
                    </a:prstGeom>
                    <a:ln>
                      <a:noFill/>
                    </a:ln>
                    <a:extLst>
                      <a:ext uri="{53640926-AAD7-44D8-BBD7-CCE9431645EC}">
                        <a14:shadowObscured xmlns:a14="http://schemas.microsoft.com/office/drawing/2010/main"/>
                      </a:ext>
                    </a:extLst>
                  </pic:spPr>
                </pic:pic>
              </a:graphicData>
            </a:graphic>
          </wp:inline>
        </w:drawing>
      </w:r>
    </w:p>
    <w:p w14:paraId="1651D1F9" w14:textId="77777777" w:rsidR="00685724" w:rsidRDefault="00685724" w:rsidP="00751FB3"/>
    <w:p w14:paraId="487CAE49" w14:textId="402EB589" w:rsidR="00685724" w:rsidRDefault="00685724" w:rsidP="00751FB3">
      <w:pPr>
        <w:pStyle w:val="Subtitle"/>
      </w:pPr>
      <w:r>
        <w:t>Exporting Dataset:</w:t>
      </w:r>
    </w:p>
    <w:p w14:paraId="529EF2E2" w14:textId="36D8A1F1" w:rsidR="00685724" w:rsidRPr="00685724" w:rsidRDefault="00685724" w:rsidP="00751FB3">
      <w:r>
        <w:rPr>
          <w:noProof/>
        </w:rPr>
        <w:drawing>
          <wp:inline distT="0" distB="0" distL="0" distR="0" wp14:anchorId="2FC96C39" wp14:editId="5D49A018">
            <wp:extent cx="5586826" cy="494261"/>
            <wp:effectExtent l="0" t="0" r="0" b="1270"/>
            <wp:docPr id="210329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52253" name="Picture 1834352253"/>
                    <pic:cNvPicPr/>
                  </pic:nvPicPr>
                  <pic:blipFill rotWithShape="1">
                    <a:blip r:embed="rId32" cstate="print">
                      <a:extLst>
                        <a:ext uri="{28A0092B-C50C-407E-A947-70E740481C1C}">
                          <a14:useLocalDpi xmlns:a14="http://schemas.microsoft.com/office/drawing/2010/main" val="0"/>
                        </a:ext>
                      </a:extLst>
                    </a:blip>
                    <a:srcRect l="2466" t="83565"/>
                    <a:stretch>
                      <a:fillRect/>
                    </a:stretch>
                  </pic:blipFill>
                  <pic:spPr bwMode="auto">
                    <a:xfrm>
                      <a:off x="0" y="0"/>
                      <a:ext cx="5590198" cy="494559"/>
                    </a:xfrm>
                    <a:prstGeom prst="rect">
                      <a:avLst/>
                    </a:prstGeom>
                    <a:ln>
                      <a:noFill/>
                    </a:ln>
                    <a:extLst>
                      <a:ext uri="{53640926-AAD7-44D8-BBD7-CCE9431645EC}">
                        <a14:shadowObscured xmlns:a14="http://schemas.microsoft.com/office/drawing/2010/main"/>
                      </a:ext>
                    </a:extLst>
                  </pic:spPr>
                </pic:pic>
              </a:graphicData>
            </a:graphic>
          </wp:inline>
        </w:drawing>
      </w:r>
    </w:p>
    <w:p w14:paraId="4291610B" w14:textId="77777777" w:rsidR="00685724" w:rsidRDefault="00685724" w:rsidP="00751FB3"/>
    <w:p w14:paraId="0DA5B413" w14:textId="77777777" w:rsidR="00685724" w:rsidRDefault="00685724" w:rsidP="00751FB3"/>
    <w:p w14:paraId="16B2D47C" w14:textId="77777777" w:rsidR="00685724" w:rsidRDefault="00685724" w:rsidP="00751FB3"/>
    <w:p w14:paraId="1EBE867E" w14:textId="77777777" w:rsidR="00685724" w:rsidRDefault="00685724" w:rsidP="00751FB3"/>
    <w:p w14:paraId="78AE6239" w14:textId="77777777" w:rsidR="00751FB3" w:rsidRDefault="00751FB3" w:rsidP="00751FB3"/>
    <w:p w14:paraId="3EAA7416" w14:textId="77777777" w:rsidR="00751FB3" w:rsidRDefault="00751FB3" w:rsidP="00751FB3"/>
    <w:p w14:paraId="6BF5EE13" w14:textId="77777777" w:rsidR="00751FB3" w:rsidRDefault="00751FB3" w:rsidP="00751FB3"/>
    <w:p w14:paraId="30B6F1E7" w14:textId="77777777" w:rsidR="00751FB3" w:rsidRDefault="00751FB3" w:rsidP="00751FB3"/>
    <w:p w14:paraId="269C6CE6" w14:textId="77777777" w:rsidR="00751FB3" w:rsidRDefault="00751FB3" w:rsidP="002152F0">
      <w:pPr>
        <w:pStyle w:val="Title"/>
      </w:pPr>
    </w:p>
    <w:p w14:paraId="468F96E8" w14:textId="77777777" w:rsidR="00DC1FD4" w:rsidRPr="00DC1FD4" w:rsidRDefault="00DC1FD4" w:rsidP="00DC1FD4"/>
    <w:p w14:paraId="31AAAA48" w14:textId="77777777" w:rsidR="002152F0" w:rsidRDefault="002152F0" w:rsidP="00DC1FD4">
      <w:pPr>
        <w:pStyle w:val="Heading1"/>
      </w:pPr>
      <w:r w:rsidRPr="002152F0">
        <w:t>Data Integration and Dashboard Development</w:t>
      </w:r>
    </w:p>
    <w:p w14:paraId="22B18BC5" w14:textId="77777777" w:rsidR="002152F0" w:rsidRPr="002152F0" w:rsidRDefault="002152F0" w:rsidP="002152F0"/>
    <w:p w14:paraId="7B536B63" w14:textId="77777777" w:rsidR="002152F0" w:rsidRPr="00DC1FD4" w:rsidRDefault="002152F0" w:rsidP="002152F0">
      <w:pPr>
        <w:rPr>
          <w:rStyle w:val="SubtleReference"/>
          <w:rFonts w:ascii="Times New Roman" w:hAnsi="Times New Roman" w:cs="Times New Roman"/>
          <w:sz w:val="24"/>
          <w:szCs w:val="24"/>
        </w:rPr>
      </w:pPr>
      <w:r w:rsidRPr="00DC1FD4">
        <w:rPr>
          <w:rStyle w:val="SubtleReference"/>
          <w:rFonts w:ascii="Times New Roman" w:hAnsi="Times New Roman" w:cs="Times New Roman"/>
          <w:sz w:val="24"/>
          <w:szCs w:val="24"/>
        </w:rPr>
        <w:t xml:space="preserve">After completing the data cleaning and preprocessing in Python using the </w:t>
      </w:r>
      <w:proofErr w:type="gramStart"/>
      <w:r w:rsidRPr="00DC1FD4">
        <w:rPr>
          <w:rStyle w:val="SubtleReference"/>
          <w:rFonts w:ascii="Times New Roman" w:hAnsi="Times New Roman" w:cs="Times New Roman"/>
          <w:sz w:val="24"/>
          <w:szCs w:val="24"/>
        </w:rPr>
        <w:t>Pandas</w:t>
      </w:r>
      <w:proofErr w:type="gramEnd"/>
      <w:r w:rsidRPr="00DC1FD4">
        <w:rPr>
          <w:rStyle w:val="SubtleReference"/>
          <w:rFonts w:ascii="Times New Roman" w:hAnsi="Times New Roman" w:cs="Times New Roman"/>
          <w:sz w:val="24"/>
          <w:szCs w:val="24"/>
        </w:rPr>
        <w:t xml:space="preserve"> library, the cleaned employee attrition dataset was exported and uploaded into a MySQL Workbench database. The MySQL server served as the centralized data source for the project.</w:t>
      </w:r>
    </w:p>
    <w:p w14:paraId="4A4BAFFF" w14:textId="77777777" w:rsidR="002152F0" w:rsidRPr="00DC1FD4" w:rsidRDefault="002152F0" w:rsidP="002152F0">
      <w:pPr>
        <w:rPr>
          <w:rStyle w:val="SubtleReference"/>
          <w:rFonts w:ascii="Times New Roman" w:hAnsi="Times New Roman" w:cs="Times New Roman"/>
          <w:sz w:val="24"/>
          <w:szCs w:val="24"/>
        </w:rPr>
      </w:pPr>
      <w:r w:rsidRPr="00DC1FD4">
        <w:rPr>
          <w:rStyle w:val="SubtleReference"/>
          <w:rFonts w:ascii="Times New Roman" w:hAnsi="Times New Roman" w:cs="Times New Roman"/>
          <w:sz w:val="24"/>
          <w:szCs w:val="24"/>
        </w:rPr>
        <w:t>Power BI Desktop was then connected to the MySQL database using the MySQL Connector. The dashboard was developed by importing the cleaned data directly from the MySQL server, ensuring a structured and database-driven workflow. This approach demonstrates an industry-standard ETL (Extract, Transform, Load) process, where data is cleaned in Python, stored in a relational database, and visualized using Power BI.</w:t>
      </w:r>
    </w:p>
    <w:p w14:paraId="17EB00FB" w14:textId="3D6E026F" w:rsidR="00DC1FD4" w:rsidRDefault="002152F0" w:rsidP="002152F0">
      <w:pPr>
        <w:rPr>
          <w:rStyle w:val="SubtleReference"/>
          <w:rFonts w:ascii="Times New Roman" w:hAnsi="Times New Roman" w:cs="Times New Roman"/>
          <w:sz w:val="24"/>
          <w:szCs w:val="24"/>
        </w:rPr>
      </w:pPr>
      <w:r w:rsidRPr="00DC1FD4">
        <w:rPr>
          <w:rStyle w:val="SubtleReference"/>
          <w:rFonts w:ascii="Times New Roman" w:hAnsi="Times New Roman" w:cs="Times New Roman"/>
          <w:sz w:val="24"/>
          <w:szCs w:val="24"/>
        </w:rPr>
        <w:t xml:space="preserve">The Power BI dashboard includes key HR metrics such as Total Employees, Attrition Count, Attrition Rate, Average Age, and Average Monthly Income. Interactive visualizations were created to </w:t>
      </w:r>
      <w:proofErr w:type="spellStart"/>
      <w:r w:rsidRPr="00DC1FD4">
        <w:rPr>
          <w:rStyle w:val="SubtleReference"/>
          <w:rFonts w:ascii="Times New Roman" w:hAnsi="Times New Roman" w:cs="Times New Roman"/>
          <w:sz w:val="24"/>
          <w:szCs w:val="24"/>
        </w:rPr>
        <w:t>analyze</w:t>
      </w:r>
      <w:proofErr w:type="spellEnd"/>
      <w:r w:rsidRPr="00DC1FD4">
        <w:rPr>
          <w:rStyle w:val="SubtleReference"/>
          <w:rFonts w:ascii="Times New Roman" w:hAnsi="Times New Roman" w:cs="Times New Roman"/>
          <w:sz w:val="24"/>
          <w:szCs w:val="24"/>
        </w:rPr>
        <w:t xml:space="preserve"> employee attrition across various dimensions, including department, job role, overtime, salary, work-life balance, job satisfaction, education field, and years at the company. Slicers were added to enable dynamic filtering and improve dashboard interactivity</w:t>
      </w:r>
    </w:p>
    <w:p w14:paraId="15ACAB9F" w14:textId="2BDA0E3B" w:rsidR="002152F0" w:rsidRDefault="002152F0" w:rsidP="00751FB3">
      <w:r>
        <w:rPr>
          <w:noProof/>
        </w:rPr>
        <w:drawing>
          <wp:inline distT="0" distB="0" distL="0" distR="0" wp14:anchorId="15268347" wp14:editId="34AE2DDB">
            <wp:extent cx="5302523" cy="3873699"/>
            <wp:effectExtent l="0" t="0" r="0" b="0"/>
            <wp:docPr id="195708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81755" name="Picture 1957081755"/>
                    <pic:cNvPicPr/>
                  </pic:nvPicPr>
                  <pic:blipFill>
                    <a:blip r:embed="rId33">
                      <a:extLst>
                        <a:ext uri="{28A0092B-C50C-407E-A947-70E740481C1C}">
                          <a14:useLocalDpi xmlns:a14="http://schemas.microsoft.com/office/drawing/2010/main" val="0"/>
                        </a:ext>
                      </a:extLst>
                    </a:blip>
                    <a:stretch>
                      <a:fillRect/>
                    </a:stretch>
                  </pic:blipFill>
                  <pic:spPr>
                    <a:xfrm>
                      <a:off x="0" y="0"/>
                      <a:ext cx="5302523" cy="3873699"/>
                    </a:xfrm>
                    <a:prstGeom prst="rect">
                      <a:avLst/>
                    </a:prstGeom>
                  </pic:spPr>
                </pic:pic>
              </a:graphicData>
            </a:graphic>
          </wp:inline>
        </w:drawing>
      </w:r>
    </w:p>
    <w:p w14:paraId="4033448F" w14:textId="77777777" w:rsidR="00DC1FD4" w:rsidRDefault="00DC1FD4" w:rsidP="00751FB3"/>
    <w:p w14:paraId="3E0333AB" w14:textId="77777777" w:rsidR="00DC1FD4" w:rsidRDefault="00DC1FD4" w:rsidP="00751FB3"/>
    <w:p w14:paraId="6C0B7F01" w14:textId="77777777" w:rsidR="002152F0" w:rsidRPr="00323268" w:rsidRDefault="002152F0" w:rsidP="00323268">
      <w:pPr>
        <w:pStyle w:val="Title"/>
        <w:rPr>
          <w:sz w:val="40"/>
          <w:szCs w:val="40"/>
        </w:rPr>
      </w:pPr>
      <w:r w:rsidRPr="00323268">
        <w:rPr>
          <w:sz w:val="40"/>
          <w:szCs w:val="40"/>
        </w:rPr>
        <w:t>Objective</w:t>
      </w:r>
    </w:p>
    <w:p w14:paraId="10142D05" w14:textId="77777777" w:rsidR="002152F0" w:rsidRPr="00DC1FD4" w:rsidRDefault="002152F0" w:rsidP="002152F0">
      <w:pPr>
        <w:rPr>
          <w:rFonts w:ascii="Times New Roman" w:hAnsi="Times New Roman" w:cs="Times New Roman"/>
          <w:sz w:val="24"/>
          <w:szCs w:val="24"/>
        </w:rPr>
      </w:pPr>
      <w:r w:rsidRPr="00DC1FD4">
        <w:rPr>
          <w:rFonts w:ascii="Times New Roman" w:hAnsi="Times New Roman" w:cs="Times New Roman"/>
          <w:sz w:val="24"/>
          <w:szCs w:val="24"/>
        </w:rPr>
        <w:t>The Employee Attrition Overview Dashboard provides a comprehensive summary of the organization's workforce. It enables HR managers to monitor overall attrition trends, employee distribution, salary statistics, tenure, and demographic characteristics. The dashboard helps identify which employee groups are leaving the organization and highlights departments and job roles with higher attrition.</w:t>
      </w:r>
    </w:p>
    <w:p w14:paraId="45834318" w14:textId="77777777" w:rsidR="002152F0" w:rsidRDefault="002152F0" w:rsidP="00751FB3"/>
    <w:p w14:paraId="49517B44" w14:textId="77777777" w:rsidR="002152F0" w:rsidRPr="00323268" w:rsidRDefault="002152F0" w:rsidP="00323268">
      <w:pPr>
        <w:pStyle w:val="Title"/>
        <w:rPr>
          <w:sz w:val="40"/>
          <w:szCs w:val="40"/>
        </w:rPr>
      </w:pPr>
      <w:r w:rsidRPr="00323268">
        <w:rPr>
          <w:sz w:val="40"/>
          <w:szCs w:val="40"/>
        </w:rPr>
        <w:t>Key Insights</w:t>
      </w:r>
    </w:p>
    <w:p w14:paraId="59BC9293"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sz w:val="24"/>
          <w:szCs w:val="24"/>
        </w:rPr>
        <w:t xml:space="preserve">The organization has </w:t>
      </w:r>
      <w:r w:rsidRPr="00323268">
        <w:rPr>
          <w:rFonts w:ascii="Times New Roman" w:hAnsi="Times New Roman" w:cs="Times New Roman"/>
          <w:b/>
          <w:bCs/>
          <w:sz w:val="24"/>
          <w:szCs w:val="24"/>
        </w:rPr>
        <w:t>1,470 employees</w:t>
      </w:r>
      <w:r w:rsidRPr="00323268">
        <w:rPr>
          <w:rFonts w:ascii="Times New Roman" w:hAnsi="Times New Roman" w:cs="Times New Roman"/>
          <w:sz w:val="24"/>
          <w:szCs w:val="24"/>
        </w:rPr>
        <w:t xml:space="preserve">. </w:t>
      </w:r>
    </w:p>
    <w:p w14:paraId="324FFBCD"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sz w:val="24"/>
          <w:szCs w:val="24"/>
        </w:rPr>
        <w:t xml:space="preserve">The overall employee attrition rate is </w:t>
      </w:r>
      <w:r w:rsidRPr="00323268">
        <w:rPr>
          <w:rFonts w:ascii="Times New Roman" w:hAnsi="Times New Roman" w:cs="Times New Roman"/>
          <w:b/>
          <w:bCs/>
          <w:sz w:val="24"/>
          <w:szCs w:val="24"/>
        </w:rPr>
        <w:t>16.12%</w:t>
      </w:r>
      <w:r w:rsidRPr="00323268">
        <w:rPr>
          <w:rFonts w:ascii="Times New Roman" w:hAnsi="Times New Roman" w:cs="Times New Roman"/>
          <w:sz w:val="24"/>
          <w:szCs w:val="24"/>
        </w:rPr>
        <w:t xml:space="preserve">. </w:t>
      </w:r>
    </w:p>
    <w:p w14:paraId="417BBE9D"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b/>
          <w:bCs/>
          <w:sz w:val="24"/>
          <w:szCs w:val="24"/>
        </w:rPr>
        <w:t>237 employees</w:t>
      </w:r>
      <w:r w:rsidRPr="00323268">
        <w:rPr>
          <w:rFonts w:ascii="Times New Roman" w:hAnsi="Times New Roman" w:cs="Times New Roman"/>
          <w:sz w:val="24"/>
          <w:szCs w:val="24"/>
        </w:rPr>
        <w:t xml:space="preserve"> have left the organization. </w:t>
      </w:r>
    </w:p>
    <w:p w14:paraId="434C7064"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sz w:val="24"/>
          <w:szCs w:val="24"/>
        </w:rPr>
        <w:t xml:space="preserve">The Sales department experiences the highest employee attrition. </w:t>
      </w:r>
    </w:p>
    <w:p w14:paraId="6680809F"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sz w:val="24"/>
          <w:szCs w:val="24"/>
        </w:rPr>
        <w:t xml:space="preserve">Laboratory Technicians and Sales Executives contribute significantly to employee turnover. </w:t>
      </w:r>
    </w:p>
    <w:p w14:paraId="6AD33ADC" w14:textId="77777777" w:rsidR="002152F0" w:rsidRPr="00323268" w:rsidRDefault="002152F0" w:rsidP="002152F0">
      <w:pPr>
        <w:numPr>
          <w:ilvl w:val="0"/>
          <w:numId w:val="13"/>
        </w:numPr>
        <w:rPr>
          <w:rFonts w:ascii="Times New Roman" w:hAnsi="Times New Roman" w:cs="Times New Roman"/>
          <w:sz w:val="24"/>
          <w:szCs w:val="24"/>
        </w:rPr>
      </w:pPr>
      <w:r w:rsidRPr="00323268">
        <w:rPr>
          <w:rFonts w:ascii="Times New Roman" w:hAnsi="Times New Roman" w:cs="Times New Roman"/>
          <w:sz w:val="24"/>
          <w:szCs w:val="24"/>
        </w:rPr>
        <w:t xml:space="preserve">Employees between </w:t>
      </w:r>
      <w:r w:rsidRPr="00323268">
        <w:rPr>
          <w:rFonts w:ascii="Times New Roman" w:hAnsi="Times New Roman" w:cs="Times New Roman"/>
          <w:b/>
          <w:bCs/>
          <w:sz w:val="24"/>
          <w:szCs w:val="24"/>
        </w:rPr>
        <w:t>18–25 years</w:t>
      </w:r>
      <w:r w:rsidRPr="00323268">
        <w:rPr>
          <w:rFonts w:ascii="Times New Roman" w:hAnsi="Times New Roman" w:cs="Times New Roman"/>
          <w:sz w:val="24"/>
          <w:szCs w:val="24"/>
        </w:rPr>
        <w:t xml:space="preserve"> exhibit the highest attrition rate.</w:t>
      </w:r>
    </w:p>
    <w:p w14:paraId="5831F5DB" w14:textId="77777777" w:rsidR="002152F0" w:rsidRDefault="002152F0" w:rsidP="002152F0"/>
    <w:p w14:paraId="6AADF348" w14:textId="15810F38" w:rsidR="002152F0" w:rsidRDefault="002152F0" w:rsidP="002152F0">
      <w:r>
        <w:rPr>
          <w:noProof/>
        </w:rPr>
        <w:drawing>
          <wp:inline distT="0" distB="0" distL="0" distR="0" wp14:anchorId="13318D98" wp14:editId="1812E3B7">
            <wp:extent cx="5258070" cy="3835597"/>
            <wp:effectExtent l="0" t="0" r="0" b="0"/>
            <wp:docPr id="111182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1540" name="Picture 1111821540"/>
                    <pic:cNvPicPr/>
                  </pic:nvPicPr>
                  <pic:blipFill>
                    <a:blip r:embed="rId34">
                      <a:extLst>
                        <a:ext uri="{28A0092B-C50C-407E-A947-70E740481C1C}">
                          <a14:useLocalDpi xmlns:a14="http://schemas.microsoft.com/office/drawing/2010/main" val="0"/>
                        </a:ext>
                      </a:extLst>
                    </a:blip>
                    <a:stretch>
                      <a:fillRect/>
                    </a:stretch>
                  </pic:blipFill>
                  <pic:spPr>
                    <a:xfrm>
                      <a:off x="0" y="0"/>
                      <a:ext cx="5258070" cy="3835597"/>
                    </a:xfrm>
                    <a:prstGeom prst="rect">
                      <a:avLst/>
                    </a:prstGeom>
                  </pic:spPr>
                </pic:pic>
              </a:graphicData>
            </a:graphic>
          </wp:inline>
        </w:drawing>
      </w:r>
    </w:p>
    <w:p w14:paraId="73770D77" w14:textId="77777777" w:rsidR="002152F0" w:rsidRDefault="002152F0" w:rsidP="002152F0"/>
    <w:p w14:paraId="4931E7CC" w14:textId="77777777" w:rsidR="002152F0" w:rsidRDefault="002152F0" w:rsidP="002152F0"/>
    <w:p w14:paraId="048ED4D5" w14:textId="77777777" w:rsidR="00DC1FD4" w:rsidRDefault="00DC1FD4" w:rsidP="002152F0">
      <w:pPr>
        <w:rPr>
          <w:b/>
          <w:bCs/>
        </w:rPr>
      </w:pPr>
    </w:p>
    <w:p w14:paraId="4D2BF578" w14:textId="77777777" w:rsidR="00DC1FD4" w:rsidRDefault="00DC1FD4" w:rsidP="002152F0">
      <w:pPr>
        <w:rPr>
          <w:b/>
          <w:bCs/>
        </w:rPr>
      </w:pPr>
    </w:p>
    <w:p w14:paraId="7CC7E30A" w14:textId="7687A759" w:rsidR="002152F0" w:rsidRPr="00323268" w:rsidRDefault="002152F0" w:rsidP="00323268">
      <w:pPr>
        <w:pStyle w:val="Title"/>
        <w:rPr>
          <w:sz w:val="40"/>
          <w:szCs w:val="40"/>
        </w:rPr>
      </w:pPr>
      <w:r w:rsidRPr="00323268">
        <w:rPr>
          <w:sz w:val="40"/>
          <w:szCs w:val="40"/>
        </w:rPr>
        <w:t>Objective</w:t>
      </w:r>
    </w:p>
    <w:p w14:paraId="1B5DE1EF" w14:textId="77777777" w:rsidR="002152F0" w:rsidRPr="00323268" w:rsidRDefault="002152F0" w:rsidP="002152F0">
      <w:pPr>
        <w:rPr>
          <w:rFonts w:ascii="Times New Roman" w:hAnsi="Times New Roman" w:cs="Times New Roman"/>
          <w:sz w:val="24"/>
          <w:szCs w:val="24"/>
        </w:rPr>
      </w:pPr>
      <w:r w:rsidRPr="00323268">
        <w:rPr>
          <w:rFonts w:ascii="Times New Roman" w:hAnsi="Times New Roman" w:cs="Times New Roman"/>
          <w:sz w:val="24"/>
          <w:szCs w:val="24"/>
        </w:rPr>
        <w:t>The Employee Attrition Insights Dashboard focuses on identifying the major factors influencing employee turnover. It examines overtime, job level, employee tenure, and promotion history to understand why employees leave the organization.</w:t>
      </w:r>
    </w:p>
    <w:p w14:paraId="2326028A" w14:textId="77777777" w:rsidR="002152F0" w:rsidRPr="00323268" w:rsidRDefault="002152F0" w:rsidP="002152F0">
      <w:pPr>
        <w:rPr>
          <w:rFonts w:ascii="Times New Roman" w:hAnsi="Times New Roman" w:cs="Times New Roman"/>
          <w:sz w:val="24"/>
          <w:szCs w:val="24"/>
        </w:rPr>
      </w:pPr>
    </w:p>
    <w:p w14:paraId="34EB3A8C" w14:textId="77777777" w:rsidR="002152F0" w:rsidRPr="00323268" w:rsidRDefault="002152F0" w:rsidP="00323268">
      <w:pPr>
        <w:pStyle w:val="Title"/>
        <w:rPr>
          <w:sz w:val="40"/>
          <w:szCs w:val="40"/>
        </w:rPr>
      </w:pPr>
      <w:r w:rsidRPr="00323268">
        <w:rPr>
          <w:sz w:val="40"/>
          <w:szCs w:val="40"/>
        </w:rPr>
        <w:t>Key Insights</w:t>
      </w:r>
    </w:p>
    <w:p w14:paraId="3F31E08E" w14:textId="77777777" w:rsidR="002152F0" w:rsidRPr="00323268" w:rsidRDefault="002152F0" w:rsidP="002152F0">
      <w:pPr>
        <w:numPr>
          <w:ilvl w:val="0"/>
          <w:numId w:val="14"/>
        </w:numPr>
        <w:rPr>
          <w:rFonts w:ascii="Times New Roman" w:hAnsi="Times New Roman" w:cs="Times New Roman"/>
          <w:sz w:val="24"/>
          <w:szCs w:val="24"/>
        </w:rPr>
      </w:pPr>
      <w:r w:rsidRPr="00323268">
        <w:rPr>
          <w:rFonts w:ascii="Times New Roman" w:hAnsi="Times New Roman" w:cs="Times New Roman"/>
          <w:sz w:val="24"/>
          <w:szCs w:val="24"/>
        </w:rPr>
        <w:t xml:space="preserve">Employees working overtime have a higher attrition rate than employees who do not work overtime. </w:t>
      </w:r>
    </w:p>
    <w:p w14:paraId="77807D4D" w14:textId="77777777" w:rsidR="002152F0" w:rsidRPr="00323268" w:rsidRDefault="002152F0" w:rsidP="002152F0">
      <w:pPr>
        <w:numPr>
          <w:ilvl w:val="0"/>
          <w:numId w:val="14"/>
        </w:numPr>
        <w:rPr>
          <w:rFonts w:ascii="Times New Roman" w:hAnsi="Times New Roman" w:cs="Times New Roman"/>
          <w:sz w:val="24"/>
          <w:szCs w:val="24"/>
        </w:rPr>
      </w:pPr>
      <w:r w:rsidRPr="00323268">
        <w:rPr>
          <w:rFonts w:ascii="Times New Roman" w:hAnsi="Times New Roman" w:cs="Times New Roman"/>
          <w:sz w:val="24"/>
          <w:szCs w:val="24"/>
        </w:rPr>
        <w:t xml:space="preserve">Employees with lower job levels exhibit higher turnover. </w:t>
      </w:r>
    </w:p>
    <w:p w14:paraId="1753EB63" w14:textId="77777777" w:rsidR="002152F0" w:rsidRPr="00323268" w:rsidRDefault="002152F0" w:rsidP="002152F0">
      <w:pPr>
        <w:numPr>
          <w:ilvl w:val="0"/>
          <w:numId w:val="14"/>
        </w:numPr>
        <w:rPr>
          <w:rFonts w:ascii="Times New Roman" w:hAnsi="Times New Roman" w:cs="Times New Roman"/>
          <w:sz w:val="24"/>
          <w:szCs w:val="24"/>
        </w:rPr>
      </w:pPr>
      <w:r w:rsidRPr="00323268">
        <w:rPr>
          <w:rFonts w:ascii="Times New Roman" w:hAnsi="Times New Roman" w:cs="Times New Roman"/>
          <w:sz w:val="24"/>
          <w:szCs w:val="24"/>
        </w:rPr>
        <w:t xml:space="preserve">Most resignations occur within the first few years of employment. </w:t>
      </w:r>
    </w:p>
    <w:p w14:paraId="0979E48C" w14:textId="77777777" w:rsidR="002152F0" w:rsidRPr="00323268" w:rsidRDefault="002152F0" w:rsidP="002152F0">
      <w:pPr>
        <w:numPr>
          <w:ilvl w:val="0"/>
          <w:numId w:val="14"/>
        </w:numPr>
        <w:rPr>
          <w:rFonts w:ascii="Times New Roman" w:hAnsi="Times New Roman" w:cs="Times New Roman"/>
          <w:sz w:val="24"/>
          <w:szCs w:val="24"/>
        </w:rPr>
      </w:pPr>
      <w:r w:rsidRPr="00323268">
        <w:rPr>
          <w:rFonts w:ascii="Times New Roman" w:hAnsi="Times New Roman" w:cs="Times New Roman"/>
          <w:sz w:val="24"/>
          <w:szCs w:val="24"/>
        </w:rPr>
        <w:t xml:space="preserve">Employees who wait longer for promotions tend to leave more frequently. </w:t>
      </w:r>
    </w:p>
    <w:p w14:paraId="24418F73" w14:textId="77777777" w:rsidR="002152F0" w:rsidRPr="00323268" w:rsidRDefault="002152F0" w:rsidP="002152F0">
      <w:pPr>
        <w:numPr>
          <w:ilvl w:val="0"/>
          <w:numId w:val="14"/>
        </w:numPr>
        <w:rPr>
          <w:rFonts w:ascii="Times New Roman" w:hAnsi="Times New Roman" w:cs="Times New Roman"/>
          <w:sz w:val="24"/>
          <w:szCs w:val="24"/>
        </w:rPr>
      </w:pPr>
      <w:r w:rsidRPr="00323268">
        <w:rPr>
          <w:rFonts w:ascii="Times New Roman" w:hAnsi="Times New Roman" w:cs="Times New Roman"/>
          <w:sz w:val="24"/>
          <w:szCs w:val="24"/>
        </w:rPr>
        <w:t>Early-career employees require stronger engagement and career development programs.</w:t>
      </w:r>
    </w:p>
    <w:p w14:paraId="45B84472" w14:textId="77777777" w:rsidR="00DC1FD4" w:rsidRDefault="00DC1FD4" w:rsidP="00DC1FD4">
      <w:pPr>
        <w:rPr>
          <w:b/>
          <w:bCs/>
        </w:rPr>
      </w:pPr>
    </w:p>
    <w:p w14:paraId="65C90D87" w14:textId="7B4D5EE3" w:rsidR="00DC1FD4" w:rsidRPr="00DC1FD4" w:rsidRDefault="00DC1FD4" w:rsidP="00DC1FD4">
      <w:pPr>
        <w:pStyle w:val="Heading1"/>
      </w:pPr>
      <w:r w:rsidRPr="00DC1FD4">
        <w:t xml:space="preserve">Business </w:t>
      </w:r>
      <w:proofErr w:type="gramStart"/>
      <w:r w:rsidRPr="00DC1FD4">
        <w:t>Insights</w:t>
      </w:r>
      <w:r>
        <w:t xml:space="preserve"> :</w:t>
      </w:r>
      <w:proofErr w:type="gramEnd"/>
    </w:p>
    <w:p w14:paraId="6D18DF90"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The overall employee attrition rate is </w:t>
      </w:r>
      <w:r w:rsidRPr="00323268">
        <w:rPr>
          <w:rFonts w:ascii="Times New Roman" w:hAnsi="Times New Roman" w:cs="Times New Roman"/>
          <w:b/>
          <w:bCs/>
          <w:sz w:val="24"/>
          <w:szCs w:val="24"/>
        </w:rPr>
        <w:t>16.12%</w:t>
      </w:r>
      <w:r w:rsidRPr="00323268">
        <w:rPr>
          <w:rFonts w:ascii="Times New Roman" w:hAnsi="Times New Roman" w:cs="Times New Roman"/>
          <w:sz w:val="24"/>
          <w:szCs w:val="24"/>
        </w:rPr>
        <w:t xml:space="preserve">, indicating a moderate level of workforce turnover. </w:t>
      </w:r>
    </w:p>
    <w:p w14:paraId="6E458A40"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Sales and Human Resources departments experience comparatively higher attrition. </w:t>
      </w:r>
    </w:p>
    <w:p w14:paraId="7CD5ABAA"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Employees aged </w:t>
      </w:r>
      <w:r w:rsidRPr="00323268">
        <w:rPr>
          <w:rFonts w:ascii="Times New Roman" w:hAnsi="Times New Roman" w:cs="Times New Roman"/>
          <w:b/>
          <w:bCs/>
          <w:sz w:val="24"/>
          <w:szCs w:val="24"/>
        </w:rPr>
        <w:t>18–25 years</w:t>
      </w:r>
      <w:r w:rsidRPr="00323268">
        <w:rPr>
          <w:rFonts w:ascii="Times New Roman" w:hAnsi="Times New Roman" w:cs="Times New Roman"/>
          <w:sz w:val="24"/>
          <w:szCs w:val="24"/>
        </w:rPr>
        <w:t xml:space="preserve"> are more likely to resign than other age groups. </w:t>
      </w:r>
    </w:p>
    <w:p w14:paraId="2C2780AF"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Overtime is strongly associated with employee attrition. </w:t>
      </w:r>
    </w:p>
    <w:p w14:paraId="02809105"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Lower job levels experience greater employee turnover. </w:t>
      </w:r>
    </w:p>
    <w:p w14:paraId="19481F52"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 xml:space="preserve">Employees in the early stages of their careers show a higher likelihood of leaving the organization. </w:t>
      </w:r>
    </w:p>
    <w:p w14:paraId="7EE65099" w14:textId="77777777" w:rsidR="00DC1FD4" w:rsidRPr="00323268" w:rsidRDefault="00DC1FD4" w:rsidP="00DC1FD4">
      <w:pPr>
        <w:numPr>
          <w:ilvl w:val="0"/>
          <w:numId w:val="15"/>
        </w:numPr>
        <w:rPr>
          <w:rFonts w:ascii="Times New Roman" w:hAnsi="Times New Roman" w:cs="Times New Roman"/>
          <w:sz w:val="24"/>
          <w:szCs w:val="24"/>
        </w:rPr>
      </w:pPr>
      <w:r w:rsidRPr="00323268">
        <w:rPr>
          <w:rFonts w:ascii="Times New Roman" w:hAnsi="Times New Roman" w:cs="Times New Roman"/>
          <w:sz w:val="24"/>
          <w:szCs w:val="24"/>
        </w:rPr>
        <w:t>Delayed promotions appear to contribute to increased employee attrition.</w:t>
      </w:r>
    </w:p>
    <w:p w14:paraId="2E801D07" w14:textId="77777777" w:rsidR="00DC1FD4" w:rsidRDefault="00DC1FD4" w:rsidP="002152F0"/>
    <w:p w14:paraId="7EF0DC8A" w14:textId="77777777" w:rsidR="00DC1FD4" w:rsidRDefault="00DC1FD4" w:rsidP="002152F0"/>
    <w:p w14:paraId="174B2BA6" w14:textId="77777777" w:rsidR="00DC1FD4" w:rsidRDefault="00DC1FD4" w:rsidP="002152F0"/>
    <w:p w14:paraId="69A071BD" w14:textId="77777777" w:rsidR="00DC1FD4" w:rsidRDefault="00DC1FD4" w:rsidP="002152F0"/>
    <w:p w14:paraId="2C525826" w14:textId="77777777" w:rsidR="00DC1FD4" w:rsidRPr="002152F0" w:rsidRDefault="00DC1FD4" w:rsidP="002152F0"/>
    <w:p w14:paraId="576B14DC" w14:textId="77777777" w:rsidR="00DC1FD4" w:rsidRPr="00DC1FD4" w:rsidRDefault="00DC1FD4" w:rsidP="00DC1FD4">
      <w:pPr>
        <w:pStyle w:val="Heading1"/>
      </w:pPr>
      <w:r w:rsidRPr="00DC1FD4">
        <w:t>Conclusion</w:t>
      </w:r>
    </w:p>
    <w:p w14:paraId="420C1C34" w14:textId="49E81AA3" w:rsidR="00DC1FD4" w:rsidRPr="00323268" w:rsidRDefault="00DC1FD4" w:rsidP="00DC1FD4">
      <w:pPr>
        <w:rPr>
          <w:rFonts w:ascii="Times New Roman" w:hAnsi="Times New Roman" w:cs="Times New Roman"/>
          <w:sz w:val="24"/>
          <w:szCs w:val="24"/>
        </w:rPr>
      </w:pPr>
      <w:r w:rsidRPr="00323268">
        <w:rPr>
          <w:rFonts w:ascii="Times New Roman" w:hAnsi="Times New Roman" w:cs="Times New Roman"/>
          <w:sz w:val="24"/>
          <w:szCs w:val="24"/>
        </w:rPr>
        <w:t xml:space="preserve">This project successfully analyzed employee attrition using Python, MySQL, and Power BI to identify the major factors influencing employee turnover. The raw employee dataset was cleaned and </w:t>
      </w:r>
      <w:r w:rsidRPr="00323268">
        <w:rPr>
          <w:rFonts w:ascii="Times New Roman" w:hAnsi="Times New Roman" w:cs="Times New Roman"/>
          <w:sz w:val="24"/>
          <w:szCs w:val="24"/>
        </w:rPr>
        <w:t>pre-processed</w:t>
      </w:r>
      <w:r w:rsidRPr="00323268">
        <w:rPr>
          <w:rFonts w:ascii="Times New Roman" w:hAnsi="Times New Roman" w:cs="Times New Roman"/>
          <w:sz w:val="24"/>
          <w:szCs w:val="24"/>
        </w:rPr>
        <w:t xml:space="preserve"> using Python, ensuring data quality and consistency. The cleaned dataset was then stored in a MySQL database, which served as the data source for Power BI to create interactive dashboards.</w:t>
      </w:r>
    </w:p>
    <w:p w14:paraId="65A2E063" w14:textId="77777777" w:rsidR="00DC1FD4" w:rsidRPr="00323268" w:rsidRDefault="00DC1FD4" w:rsidP="00DC1FD4">
      <w:pPr>
        <w:rPr>
          <w:rFonts w:ascii="Times New Roman" w:hAnsi="Times New Roman" w:cs="Times New Roman"/>
          <w:sz w:val="24"/>
          <w:szCs w:val="24"/>
        </w:rPr>
      </w:pPr>
      <w:r w:rsidRPr="00323268">
        <w:rPr>
          <w:rFonts w:ascii="Times New Roman" w:hAnsi="Times New Roman" w:cs="Times New Roman"/>
          <w:sz w:val="24"/>
          <w:szCs w:val="24"/>
        </w:rPr>
        <w:t>Through exploratory data analysis and dashboard visualizations, several important patterns were identified. The analysis showed that employee attrition is influenced by factors such as overtime, department, job role, age group, job level, tenure, salary, and promotion history. The interactive dashboards enabled dynamic exploration of these factors and provided a comprehensive overview of workforce trends.</w:t>
      </w:r>
    </w:p>
    <w:p w14:paraId="34872C94" w14:textId="77777777" w:rsidR="00DC1FD4" w:rsidRPr="00323268" w:rsidRDefault="00DC1FD4" w:rsidP="00DC1FD4">
      <w:pPr>
        <w:rPr>
          <w:rFonts w:ascii="Times New Roman" w:hAnsi="Times New Roman" w:cs="Times New Roman"/>
          <w:sz w:val="24"/>
          <w:szCs w:val="24"/>
        </w:rPr>
      </w:pPr>
      <w:r w:rsidRPr="00323268">
        <w:rPr>
          <w:rFonts w:ascii="Times New Roman" w:hAnsi="Times New Roman" w:cs="Times New Roman"/>
          <w:sz w:val="24"/>
          <w:szCs w:val="24"/>
        </w:rPr>
        <w:t>Based on the findings, practical business recommendations were proposed, including improving work-life balance, enhancing career development opportunities, reducing excessive overtime, strengthening employee engagement, and implementing competitive compensation and recognition programs. These recommendations can help organizations reduce employee turnover and improve workforce retention.</w:t>
      </w:r>
    </w:p>
    <w:p w14:paraId="6D9B0256" w14:textId="0F458202" w:rsidR="002152F0" w:rsidRPr="00323268" w:rsidRDefault="00DC1FD4" w:rsidP="00751FB3">
      <w:pPr>
        <w:rPr>
          <w:rFonts w:ascii="Times New Roman" w:hAnsi="Times New Roman" w:cs="Times New Roman"/>
          <w:sz w:val="24"/>
          <w:szCs w:val="24"/>
        </w:rPr>
      </w:pPr>
      <w:r w:rsidRPr="00323268">
        <w:rPr>
          <w:rFonts w:ascii="Times New Roman" w:hAnsi="Times New Roman" w:cs="Times New Roman"/>
          <w:sz w:val="24"/>
          <w:szCs w:val="24"/>
        </w:rPr>
        <w:t>Overall, this project demonstrates how data analytics and business intelligence tools can transform raw HR data into meaningful insights that support strategic decision-making. It also highlights the integration of Python for data preprocessing, MySQL for database management, and Power BI for interactive reporting, providing an end-to-end analytics solution for employee attrition analysis.</w:t>
      </w:r>
    </w:p>
    <w:sectPr w:rsidR="002152F0" w:rsidRPr="00323268" w:rsidSect="00162F5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2209A" w14:textId="77777777" w:rsidR="00FB0BD4" w:rsidRDefault="00FB0BD4" w:rsidP="00930310">
      <w:pPr>
        <w:spacing w:after="0" w:line="240" w:lineRule="auto"/>
      </w:pPr>
      <w:r>
        <w:separator/>
      </w:r>
    </w:p>
  </w:endnote>
  <w:endnote w:type="continuationSeparator" w:id="0">
    <w:p w14:paraId="58C84E17" w14:textId="77777777" w:rsidR="00FB0BD4" w:rsidRDefault="00FB0BD4" w:rsidP="00930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F675" w14:textId="77777777" w:rsidR="00FB0BD4" w:rsidRDefault="00FB0BD4" w:rsidP="00930310">
      <w:pPr>
        <w:spacing w:after="0" w:line="240" w:lineRule="auto"/>
      </w:pPr>
      <w:r>
        <w:separator/>
      </w:r>
    </w:p>
  </w:footnote>
  <w:footnote w:type="continuationSeparator" w:id="0">
    <w:p w14:paraId="2169A4E1" w14:textId="77777777" w:rsidR="00FB0BD4" w:rsidRDefault="00FB0BD4" w:rsidP="00930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4DE"/>
    <w:multiLevelType w:val="hybridMultilevel"/>
    <w:tmpl w:val="18780840"/>
    <w:lvl w:ilvl="0" w:tplc="9C18E3F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35B22"/>
    <w:multiLevelType w:val="hybridMultilevel"/>
    <w:tmpl w:val="E9EA5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E5066D"/>
    <w:multiLevelType w:val="hybridMultilevel"/>
    <w:tmpl w:val="848A240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1658B6"/>
    <w:multiLevelType w:val="multilevel"/>
    <w:tmpl w:val="EE6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72E04"/>
    <w:multiLevelType w:val="multilevel"/>
    <w:tmpl w:val="289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17B45"/>
    <w:multiLevelType w:val="hybridMultilevel"/>
    <w:tmpl w:val="F2869A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F227EDE"/>
    <w:multiLevelType w:val="hybridMultilevel"/>
    <w:tmpl w:val="F2869A7E"/>
    <w:lvl w:ilvl="0" w:tplc="4009000F">
      <w:start w:val="1"/>
      <w:numFmt w:val="decimal"/>
      <w:lvlText w:val="%1."/>
      <w:lvlJc w:val="left"/>
      <w:pPr>
        <w:ind w:left="206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94263E"/>
    <w:multiLevelType w:val="multilevel"/>
    <w:tmpl w:val="952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4627"/>
    <w:multiLevelType w:val="hybridMultilevel"/>
    <w:tmpl w:val="F2869A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D74918"/>
    <w:multiLevelType w:val="hybridMultilevel"/>
    <w:tmpl w:val="BCB60EB6"/>
    <w:lvl w:ilvl="0" w:tplc="9C18E3FC">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9777F7C"/>
    <w:multiLevelType w:val="hybridMultilevel"/>
    <w:tmpl w:val="16A038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D61C3E"/>
    <w:multiLevelType w:val="hybridMultilevel"/>
    <w:tmpl w:val="5AB43F4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48F6847"/>
    <w:multiLevelType w:val="hybridMultilevel"/>
    <w:tmpl w:val="6BBA4A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950DF5"/>
    <w:multiLevelType w:val="hybridMultilevel"/>
    <w:tmpl w:val="64AA3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AC4400"/>
    <w:multiLevelType w:val="hybridMultilevel"/>
    <w:tmpl w:val="FA2C14C8"/>
    <w:lvl w:ilvl="0" w:tplc="9C18E3F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0035839">
    <w:abstractNumId w:val="10"/>
  </w:num>
  <w:num w:numId="2" w16cid:durableId="921111460">
    <w:abstractNumId w:val="2"/>
  </w:num>
  <w:num w:numId="3" w16cid:durableId="858008795">
    <w:abstractNumId w:val="6"/>
  </w:num>
  <w:num w:numId="4" w16cid:durableId="177164931">
    <w:abstractNumId w:val="8"/>
  </w:num>
  <w:num w:numId="5" w16cid:durableId="1515341550">
    <w:abstractNumId w:val="5"/>
  </w:num>
  <w:num w:numId="6" w16cid:durableId="1327245488">
    <w:abstractNumId w:val="13"/>
  </w:num>
  <w:num w:numId="7" w16cid:durableId="1433623838">
    <w:abstractNumId w:val="1"/>
  </w:num>
  <w:num w:numId="8" w16cid:durableId="2117167546">
    <w:abstractNumId w:val="14"/>
  </w:num>
  <w:num w:numId="9" w16cid:durableId="835337932">
    <w:abstractNumId w:val="9"/>
  </w:num>
  <w:num w:numId="10" w16cid:durableId="322973542">
    <w:abstractNumId w:val="0"/>
  </w:num>
  <w:num w:numId="11" w16cid:durableId="694503356">
    <w:abstractNumId w:val="11"/>
  </w:num>
  <w:num w:numId="12" w16cid:durableId="1488748056">
    <w:abstractNumId w:val="12"/>
  </w:num>
  <w:num w:numId="13" w16cid:durableId="1337538284">
    <w:abstractNumId w:val="7"/>
  </w:num>
  <w:num w:numId="14" w16cid:durableId="1972789196">
    <w:abstractNumId w:val="4"/>
  </w:num>
  <w:num w:numId="15" w16cid:durableId="531109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F7"/>
    <w:rsid w:val="00017BBC"/>
    <w:rsid w:val="00045E0F"/>
    <w:rsid w:val="00080D33"/>
    <w:rsid w:val="000A205D"/>
    <w:rsid w:val="000A6CF7"/>
    <w:rsid w:val="00162F50"/>
    <w:rsid w:val="002152F0"/>
    <w:rsid w:val="0023461E"/>
    <w:rsid w:val="002E2332"/>
    <w:rsid w:val="00323268"/>
    <w:rsid w:val="0036508B"/>
    <w:rsid w:val="00367DA9"/>
    <w:rsid w:val="003A3E05"/>
    <w:rsid w:val="003C2F3D"/>
    <w:rsid w:val="00411952"/>
    <w:rsid w:val="004E4E3A"/>
    <w:rsid w:val="005A379D"/>
    <w:rsid w:val="005E17EF"/>
    <w:rsid w:val="006011F1"/>
    <w:rsid w:val="006118EB"/>
    <w:rsid w:val="00641D17"/>
    <w:rsid w:val="00685724"/>
    <w:rsid w:val="00751FB3"/>
    <w:rsid w:val="007A0A16"/>
    <w:rsid w:val="008319BE"/>
    <w:rsid w:val="00886481"/>
    <w:rsid w:val="00930310"/>
    <w:rsid w:val="009626DB"/>
    <w:rsid w:val="009D78C2"/>
    <w:rsid w:val="00BB4E55"/>
    <w:rsid w:val="00BE3569"/>
    <w:rsid w:val="00BE553E"/>
    <w:rsid w:val="00CD0CFE"/>
    <w:rsid w:val="00CF4AA6"/>
    <w:rsid w:val="00DC1FD4"/>
    <w:rsid w:val="00E13271"/>
    <w:rsid w:val="00E15083"/>
    <w:rsid w:val="00E4513E"/>
    <w:rsid w:val="00E76714"/>
    <w:rsid w:val="00F41C4F"/>
    <w:rsid w:val="00FB0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3936"/>
  <w15:chartTrackingRefBased/>
  <w15:docId w15:val="{8E187023-0BFB-4861-8E1E-52EDC7C9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CF7"/>
    <w:rPr>
      <w:rFonts w:eastAsiaTheme="majorEastAsia" w:cstheme="majorBidi"/>
      <w:color w:val="272727" w:themeColor="text1" w:themeTint="D8"/>
    </w:rPr>
  </w:style>
  <w:style w:type="paragraph" w:styleId="Title">
    <w:name w:val="Title"/>
    <w:basedOn w:val="Normal"/>
    <w:next w:val="Normal"/>
    <w:link w:val="TitleChar"/>
    <w:uiPriority w:val="10"/>
    <w:qFormat/>
    <w:rsid w:val="000A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CF7"/>
    <w:pPr>
      <w:spacing w:before="160"/>
      <w:jc w:val="center"/>
    </w:pPr>
    <w:rPr>
      <w:i/>
      <w:iCs/>
      <w:color w:val="404040" w:themeColor="text1" w:themeTint="BF"/>
    </w:rPr>
  </w:style>
  <w:style w:type="character" w:customStyle="1" w:styleId="QuoteChar">
    <w:name w:val="Quote Char"/>
    <w:basedOn w:val="DefaultParagraphFont"/>
    <w:link w:val="Quote"/>
    <w:uiPriority w:val="29"/>
    <w:rsid w:val="000A6CF7"/>
    <w:rPr>
      <w:i/>
      <w:iCs/>
      <w:color w:val="404040" w:themeColor="text1" w:themeTint="BF"/>
    </w:rPr>
  </w:style>
  <w:style w:type="paragraph" w:styleId="ListParagraph">
    <w:name w:val="List Paragraph"/>
    <w:basedOn w:val="Normal"/>
    <w:uiPriority w:val="34"/>
    <w:qFormat/>
    <w:rsid w:val="000A6CF7"/>
    <w:pPr>
      <w:ind w:left="720"/>
      <w:contextualSpacing/>
    </w:pPr>
  </w:style>
  <w:style w:type="character" w:styleId="IntenseEmphasis">
    <w:name w:val="Intense Emphasis"/>
    <w:basedOn w:val="DefaultParagraphFont"/>
    <w:uiPriority w:val="21"/>
    <w:qFormat/>
    <w:rsid w:val="000A6CF7"/>
    <w:rPr>
      <w:i/>
      <w:iCs/>
      <w:color w:val="2F5496" w:themeColor="accent1" w:themeShade="BF"/>
    </w:rPr>
  </w:style>
  <w:style w:type="paragraph" w:styleId="IntenseQuote">
    <w:name w:val="Intense Quote"/>
    <w:basedOn w:val="Normal"/>
    <w:next w:val="Normal"/>
    <w:link w:val="IntenseQuoteChar"/>
    <w:uiPriority w:val="30"/>
    <w:qFormat/>
    <w:rsid w:val="000A6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CF7"/>
    <w:rPr>
      <w:i/>
      <w:iCs/>
      <w:color w:val="2F5496" w:themeColor="accent1" w:themeShade="BF"/>
    </w:rPr>
  </w:style>
  <w:style w:type="character" w:styleId="IntenseReference">
    <w:name w:val="Intense Reference"/>
    <w:basedOn w:val="DefaultParagraphFont"/>
    <w:uiPriority w:val="32"/>
    <w:qFormat/>
    <w:rsid w:val="000A6CF7"/>
    <w:rPr>
      <w:b/>
      <w:bCs/>
      <w:smallCaps/>
      <w:color w:val="2F5496" w:themeColor="accent1" w:themeShade="BF"/>
      <w:spacing w:val="5"/>
    </w:rPr>
  </w:style>
  <w:style w:type="paragraph" w:styleId="NoSpacing">
    <w:name w:val="No Spacing"/>
    <w:link w:val="NoSpacingChar"/>
    <w:uiPriority w:val="1"/>
    <w:qFormat/>
    <w:rsid w:val="0093031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30310"/>
    <w:rPr>
      <w:rFonts w:eastAsiaTheme="minorEastAsia"/>
      <w:kern w:val="0"/>
      <w:lang w:val="en-US"/>
      <w14:ligatures w14:val="none"/>
    </w:rPr>
  </w:style>
  <w:style w:type="paragraph" w:styleId="Header">
    <w:name w:val="header"/>
    <w:basedOn w:val="Normal"/>
    <w:link w:val="HeaderChar"/>
    <w:uiPriority w:val="99"/>
    <w:unhideWhenUsed/>
    <w:rsid w:val="00930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310"/>
  </w:style>
  <w:style w:type="paragraph" w:styleId="Footer">
    <w:name w:val="footer"/>
    <w:basedOn w:val="Normal"/>
    <w:link w:val="FooterChar"/>
    <w:uiPriority w:val="99"/>
    <w:unhideWhenUsed/>
    <w:rsid w:val="00930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310"/>
  </w:style>
  <w:style w:type="table" w:styleId="TableGrid">
    <w:name w:val="Table Grid"/>
    <w:basedOn w:val="TableNormal"/>
    <w:uiPriority w:val="39"/>
    <w:rsid w:val="007A0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0A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7A0A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A0A1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A0A1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Reference">
    <w:name w:val="Subtle Reference"/>
    <w:basedOn w:val="DefaultParagraphFont"/>
    <w:uiPriority w:val="31"/>
    <w:qFormat/>
    <w:rsid w:val="002152F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C189B-FCC6-427C-AEB7-A16CF3EE1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ganesh.lenka335@gmail.com</dc:creator>
  <cp:keywords/>
  <dc:description/>
  <cp:lastModifiedBy>ganesh.lenka335@gmail.com</cp:lastModifiedBy>
  <cp:revision>2</cp:revision>
  <dcterms:created xsi:type="dcterms:W3CDTF">2026-07-14T04:58:00Z</dcterms:created>
  <dcterms:modified xsi:type="dcterms:W3CDTF">2026-07-14T04:58:00Z</dcterms:modified>
</cp:coreProperties>
</file>