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8773" w14:textId="77777777" w:rsidR="00807B56" w:rsidRDefault="00807B56" w:rsidP="00807B56">
      <w:pPr>
        <w:jc w:val="center"/>
      </w:pPr>
    </w:p>
    <w:p w14:paraId="7D95F00F" w14:textId="77777777" w:rsidR="000D3893" w:rsidRDefault="000D3893" w:rsidP="00807B56">
      <w:pPr>
        <w:jc w:val="center"/>
      </w:pPr>
    </w:p>
    <w:p w14:paraId="7C2772DF" w14:textId="77777777" w:rsidR="00807B56" w:rsidRDefault="00807B56" w:rsidP="00807B56">
      <w:pPr>
        <w:jc w:val="center"/>
      </w:pPr>
    </w:p>
    <w:p w14:paraId="106EC5EF" w14:textId="77777777" w:rsidR="00807B56" w:rsidRDefault="00807B56" w:rsidP="00807B56">
      <w:pPr>
        <w:jc w:val="center"/>
      </w:pPr>
    </w:p>
    <w:p w14:paraId="04AC0B1D" w14:textId="77777777" w:rsidR="0004567A" w:rsidRDefault="00807B56" w:rsidP="00807B56">
      <w:pPr>
        <w:jc w:val="center"/>
      </w:pPr>
      <w:r>
        <w:rPr>
          <w:noProof/>
        </w:rPr>
        <w:drawing>
          <wp:inline distT="0" distB="0" distL="0" distR="0" wp14:anchorId="51DF51B1" wp14:editId="7F4DD933">
            <wp:extent cx="2439670" cy="24396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0E3B" w14:textId="77777777" w:rsidR="00807B56" w:rsidRDefault="00807B56" w:rsidP="00807B56">
      <w:pPr>
        <w:jc w:val="center"/>
      </w:pPr>
    </w:p>
    <w:p w14:paraId="5CB5DE33" w14:textId="77777777" w:rsidR="00807B56" w:rsidRDefault="00807B56" w:rsidP="00807B56">
      <w:pPr>
        <w:jc w:val="center"/>
        <w:rPr>
          <w:b/>
          <w:bCs/>
          <w:color w:val="FAAB0F"/>
          <w:sz w:val="48"/>
          <w:szCs w:val="48"/>
        </w:rPr>
      </w:pPr>
      <w:r w:rsidRPr="00807B56">
        <w:rPr>
          <w:b/>
          <w:bCs/>
          <w:color w:val="FAAB0F"/>
          <w:sz w:val="48"/>
          <w:szCs w:val="48"/>
        </w:rPr>
        <w:t>OCTOPUS ORGANIZER</w:t>
      </w:r>
    </w:p>
    <w:p w14:paraId="481A3287" w14:textId="77777777" w:rsidR="000D3893" w:rsidRDefault="000D3893" w:rsidP="00807B56">
      <w:pPr>
        <w:jc w:val="center"/>
        <w:rPr>
          <w:b/>
          <w:bCs/>
          <w:color w:val="FAAB0F"/>
          <w:sz w:val="48"/>
          <w:szCs w:val="48"/>
        </w:rPr>
      </w:pPr>
    </w:p>
    <w:p w14:paraId="30114361" w14:textId="77777777" w:rsidR="00807B56" w:rsidRDefault="00807B56" w:rsidP="00807B56">
      <w:pPr>
        <w:jc w:val="center"/>
        <w:rPr>
          <w:b/>
          <w:bCs/>
          <w:color w:val="000000" w:themeColor="text1"/>
          <w:sz w:val="56"/>
          <w:szCs w:val="56"/>
        </w:rPr>
      </w:pPr>
      <w:r w:rsidRPr="00807B56">
        <w:rPr>
          <w:b/>
          <w:bCs/>
          <w:color w:val="000000" w:themeColor="text1"/>
          <w:sz w:val="56"/>
          <w:szCs w:val="56"/>
        </w:rPr>
        <w:t>Quick Start</w:t>
      </w:r>
    </w:p>
    <w:p w14:paraId="2152AE04" w14:textId="77777777" w:rsidR="00807B56" w:rsidRPr="00807B56" w:rsidRDefault="00807B56" w:rsidP="00807B56">
      <w:pPr>
        <w:jc w:val="center"/>
        <w:rPr>
          <w:b/>
          <w:bCs/>
          <w:i/>
          <w:iCs/>
          <w:color w:val="7F7F7F" w:themeColor="text1" w:themeTint="80"/>
          <w:sz w:val="30"/>
          <w:szCs w:val="30"/>
        </w:rPr>
      </w:pPr>
    </w:p>
    <w:p w14:paraId="7BEA97C1" w14:textId="1D505B62" w:rsidR="00807B56" w:rsidRPr="00807B56" w:rsidRDefault="00807B56" w:rsidP="00807B56">
      <w:pPr>
        <w:jc w:val="center"/>
        <w:rPr>
          <w:i/>
          <w:iCs/>
          <w:color w:val="7F7F7F" w:themeColor="text1" w:themeTint="80"/>
          <w:sz w:val="30"/>
          <w:szCs w:val="30"/>
          <w:lang w:val="en-US"/>
        </w:rPr>
      </w:pPr>
      <w:r w:rsidRPr="00807B56">
        <w:rPr>
          <w:i/>
          <w:iCs/>
          <w:color w:val="7F7F7F" w:themeColor="text1" w:themeTint="80"/>
          <w:sz w:val="30"/>
          <w:szCs w:val="30"/>
          <w:lang w:val="en-US"/>
        </w:rPr>
        <w:t>With Octopus Organizer we aim to provide you with an innovative an</w:t>
      </w:r>
      <w:r w:rsidR="00593DD6">
        <w:rPr>
          <w:i/>
          <w:iCs/>
          <w:color w:val="7F7F7F" w:themeColor="text1" w:themeTint="80"/>
          <w:sz w:val="30"/>
          <w:szCs w:val="30"/>
          <w:lang w:val="en-US"/>
        </w:rPr>
        <w:t>d</w:t>
      </w:r>
      <w:r w:rsidRPr="00807B56">
        <w:rPr>
          <w:i/>
          <w:iCs/>
          <w:color w:val="7F7F7F" w:themeColor="text1" w:themeTint="80"/>
          <w:sz w:val="30"/>
          <w:szCs w:val="30"/>
          <w:lang w:val="en-US"/>
        </w:rPr>
        <w:t xml:space="preserve"> intuitive way of organizing your files. Get more out of your data and stay organized by tagging and stacking your files.</w:t>
      </w:r>
    </w:p>
    <w:p w14:paraId="71CCD22D" w14:textId="77777777" w:rsidR="00807B56" w:rsidRDefault="00807B56" w:rsidP="00807B56">
      <w:pPr>
        <w:rPr>
          <w:lang w:val="en-US"/>
        </w:rPr>
      </w:pPr>
    </w:p>
    <w:p w14:paraId="59A80D58" w14:textId="77777777" w:rsidR="00807B56" w:rsidRDefault="00807B56" w:rsidP="00807B56">
      <w:pPr>
        <w:rPr>
          <w:lang w:val="en-US"/>
        </w:rPr>
      </w:pPr>
    </w:p>
    <w:p w14:paraId="1F14D2B2" w14:textId="77777777" w:rsidR="00807B56" w:rsidRDefault="00807B56" w:rsidP="00807B56">
      <w:pPr>
        <w:rPr>
          <w:lang w:val="en-US"/>
        </w:rPr>
      </w:pPr>
    </w:p>
    <w:p w14:paraId="7CE3B573" w14:textId="77777777" w:rsidR="00807B56" w:rsidRPr="00807B56" w:rsidRDefault="00807B56" w:rsidP="00807B56">
      <w:pPr>
        <w:jc w:val="center"/>
        <w:rPr>
          <w:b/>
          <w:bCs/>
          <w:lang w:val="en-US"/>
        </w:rPr>
      </w:pPr>
      <w:r w:rsidRPr="00807B56">
        <w:rPr>
          <w:b/>
          <w:bCs/>
          <w:lang w:val="en-US"/>
        </w:rPr>
        <w:t>#GetOrganized</w:t>
      </w:r>
    </w:p>
    <w:p w14:paraId="46B50539" w14:textId="77777777" w:rsidR="000D3893" w:rsidRDefault="00807B56" w:rsidP="00807B56">
      <w:pPr>
        <w:jc w:val="center"/>
        <w:rPr>
          <w:rFonts w:ascii="Freestyle Script" w:hAnsi="Freestyle Script"/>
          <w:color w:val="1F3864" w:themeColor="accent1" w:themeShade="80"/>
          <w:sz w:val="52"/>
          <w:szCs w:val="52"/>
          <w:lang w:val="en-US"/>
        </w:rPr>
        <w:sectPr w:rsidR="000D38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Freestyle Script" w:hAnsi="Freestyle Script"/>
          <w:color w:val="1F3864" w:themeColor="accent1" w:themeShade="80"/>
          <w:sz w:val="52"/>
          <w:szCs w:val="52"/>
          <w:lang w:val="en-US"/>
        </w:rPr>
        <w:t>L.</w:t>
      </w:r>
      <w:r w:rsidRPr="00807B56">
        <w:rPr>
          <w:rFonts w:ascii="Freestyle Script" w:hAnsi="Freestyle Script"/>
          <w:color w:val="1F3864" w:themeColor="accent1" w:themeShade="80"/>
          <w:sz w:val="52"/>
          <w:szCs w:val="52"/>
          <w:lang w:val="en-US"/>
        </w:rPr>
        <w:t xml:space="preserve"> Scheffler</w:t>
      </w:r>
    </w:p>
    <w:p w14:paraId="29962CB5" w14:textId="77777777" w:rsidR="009A34DA" w:rsidRDefault="009A34DA" w:rsidP="009A34DA">
      <w:pPr>
        <w:pStyle w:val="berschrift1"/>
        <w:rPr>
          <w:lang w:val="en-US"/>
        </w:rPr>
      </w:pPr>
      <w:r>
        <w:rPr>
          <w:lang w:val="en-US"/>
        </w:rPr>
        <w:lastRenderedPageBreak/>
        <w:t>The Main Components</w:t>
      </w:r>
    </w:p>
    <w:p w14:paraId="013DDCCC" w14:textId="77777777" w:rsidR="00807B56" w:rsidRDefault="009A34DA" w:rsidP="000D38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27AED" wp14:editId="5682CA9C">
            <wp:extent cx="5757545" cy="4114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24B3" w14:textId="77777777" w:rsidR="009466D9" w:rsidRDefault="009466D9" w:rsidP="000D3893">
      <w:pPr>
        <w:rPr>
          <w:lang w:val="en-US"/>
        </w:rPr>
      </w:pPr>
    </w:p>
    <w:p w14:paraId="2D28AF69" w14:textId="76958566" w:rsidR="009466D9" w:rsidRDefault="009466D9" w:rsidP="000D3893">
      <w:pPr>
        <w:rPr>
          <w:lang w:val="en-US"/>
        </w:rPr>
      </w:pPr>
      <w:r>
        <w:rPr>
          <w:lang w:val="en-US"/>
        </w:rPr>
        <w:t>The main components of the application will help you to keep track of your files</w:t>
      </w:r>
      <w:r w:rsidR="00593DD6">
        <w:rPr>
          <w:lang w:val="en-US"/>
        </w:rPr>
        <w:t>:</w:t>
      </w:r>
    </w:p>
    <w:tbl>
      <w:tblPr>
        <w:tblStyle w:val="TabellemithellemGitternetz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9"/>
      </w:tblGrid>
      <w:tr w:rsidR="009466D9" w:rsidRPr="00593DD6" w14:paraId="5540B9F6" w14:textId="77777777" w:rsidTr="009466D9">
        <w:tc>
          <w:tcPr>
            <w:tcW w:w="2263" w:type="dxa"/>
          </w:tcPr>
          <w:p w14:paraId="0CDE1FEC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Action Indicator</w:t>
            </w:r>
          </w:p>
        </w:tc>
        <w:tc>
          <w:tcPr>
            <w:tcW w:w="6799" w:type="dxa"/>
          </w:tcPr>
          <w:p w14:paraId="407B4CDE" w14:textId="13AB1DB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When using the Commander, the Action indicator will show you, weather the text is a valid command or if your text will otherwise</w:t>
            </w:r>
            <w:r w:rsidR="00593DD6">
              <w:rPr>
                <w:lang w:val="en-US"/>
              </w:rPr>
              <w:t xml:space="preserve"> be</w:t>
            </w:r>
            <w:r>
              <w:rPr>
                <w:lang w:val="en-US"/>
              </w:rPr>
              <w:t xml:space="preserve"> used to perform a global search in your files.</w:t>
            </w:r>
          </w:p>
        </w:tc>
      </w:tr>
      <w:tr w:rsidR="009466D9" w:rsidRPr="00593DD6" w14:paraId="0C1356A0" w14:textId="77777777" w:rsidTr="009466D9">
        <w:tc>
          <w:tcPr>
            <w:tcW w:w="2263" w:type="dxa"/>
          </w:tcPr>
          <w:p w14:paraId="2F2AFFFD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Commander</w:t>
            </w:r>
          </w:p>
        </w:tc>
        <w:tc>
          <w:tcPr>
            <w:tcW w:w="6799" w:type="dxa"/>
          </w:tcPr>
          <w:p w14:paraId="1FAB5CC9" w14:textId="12160DA5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 xml:space="preserve">The commander </w:t>
            </w:r>
            <w:r w:rsidR="00593DD6">
              <w:rPr>
                <w:lang w:val="en-US"/>
              </w:rPr>
              <w:t>is</w:t>
            </w:r>
            <w:r>
              <w:rPr>
                <w:lang w:val="en-US"/>
              </w:rPr>
              <w:t xml:space="preserve"> the heart of Octopus. With the Commander you can prompt a variety of commands in order to organize and </w:t>
            </w:r>
            <w:r w:rsidR="00593DD6">
              <w:rPr>
                <w:lang w:val="en-US"/>
              </w:rPr>
              <w:t>find</w:t>
            </w:r>
            <w:r>
              <w:rPr>
                <w:lang w:val="en-US"/>
              </w:rPr>
              <w:t xml:space="preserve"> your files. </w:t>
            </w:r>
            <w:r w:rsidR="00593DD6">
              <w:rPr>
                <w:lang w:val="en-US"/>
              </w:rPr>
              <w:t xml:space="preserve">See a list </w:t>
            </w:r>
            <w:r>
              <w:rPr>
                <w:lang w:val="en-US"/>
              </w:rPr>
              <w:t>of available commands in the iMenu.</w:t>
            </w:r>
          </w:p>
        </w:tc>
      </w:tr>
      <w:tr w:rsidR="009466D9" w:rsidRPr="00593DD6" w14:paraId="380A8D5F" w14:textId="77777777" w:rsidTr="009466D9">
        <w:tc>
          <w:tcPr>
            <w:tcW w:w="2263" w:type="dxa"/>
          </w:tcPr>
          <w:p w14:paraId="5CEEF62A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File List</w:t>
            </w:r>
          </w:p>
        </w:tc>
        <w:tc>
          <w:tcPr>
            <w:tcW w:w="6799" w:type="dxa"/>
          </w:tcPr>
          <w:p w14:paraId="56669262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The File List shows you all files and stacks that you would like to get organized.</w:t>
            </w:r>
          </w:p>
        </w:tc>
      </w:tr>
      <w:tr w:rsidR="009466D9" w:rsidRPr="00593DD6" w14:paraId="78900461" w14:textId="77777777" w:rsidTr="009466D9">
        <w:tc>
          <w:tcPr>
            <w:tcW w:w="2263" w:type="dxa"/>
          </w:tcPr>
          <w:p w14:paraId="07DE5234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Preview Area</w:t>
            </w:r>
          </w:p>
        </w:tc>
        <w:tc>
          <w:tcPr>
            <w:tcW w:w="6799" w:type="dxa"/>
          </w:tcPr>
          <w:p w14:paraId="77043C73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In the Preview Area, you can take a closer look to the selected File or Stack.</w:t>
            </w:r>
          </w:p>
        </w:tc>
      </w:tr>
      <w:tr w:rsidR="009466D9" w:rsidRPr="00593DD6" w14:paraId="5F14BB88" w14:textId="77777777" w:rsidTr="009466D9">
        <w:tc>
          <w:tcPr>
            <w:tcW w:w="2263" w:type="dxa"/>
          </w:tcPr>
          <w:p w14:paraId="48050023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Toolbar</w:t>
            </w:r>
          </w:p>
        </w:tc>
        <w:tc>
          <w:tcPr>
            <w:tcW w:w="6799" w:type="dxa"/>
          </w:tcPr>
          <w:p w14:paraId="02E32525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 xml:space="preserve">The Toolbar gives you access to some commonly used features of Octopus, e.g. </w:t>
            </w:r>
            <w:r w:rsidR="00791D51">
              <w:rPr>
                <w:lang w:val="en-US"/>
              </w:rPr>
              <w:t xml:space="preserve">adding and filtering tags. </w:t>
            </w:r>
          </w:p>
        </w:tc>
      </w:tr>
      <w:tr w:rsidR="009466D9" w:rsidRPr="00593DD6" w14:paraId="605C4AEA" w14:textId="77777777" w:rsidTr="009466D9">
        <w:tc>
          <w:tcPr>
            <w:tcW w:w="2263" w:type="dxa"/>
          </w:tcPr>
          <w:p w14:paraId="396B2800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t>iMenu</w:t>
            </w:r>
          </w:p>
        </w:tc>
        <w:tc>
          <w:tcPr>
            <w:tcW w:w="6799" w:type="dxa"/>
          </w:tcPr>
          <w:p w14:paraId="5EEA5F71" w14:textId="77777777" w:rsidR="009466D9" w:rsidRDefault="00791D51" w:rsidP="000D3893">
            <w:pPr>
              <w:rPr>
                <w:lang w:val="en-US"/>
              </w:rPr>
            </w:pPr>
            <w:r>
              <w:rPr>
                <w:lang w:val="en-US"/>
              </w:rPr>
              <w:t>The iMenu helps you controlling the Commander. Click the Light Bulb in the top right corner or hit [CTRL]+[SPACE] on your keyboard to access the iMenu. Depending on the context, the iMenu will help you finding commands, tags, actions and much more.</w:t>
            </w:r>
          </w:p>
        </w:tc>
      </w:tr>
      <w:tr w:rsidR="009466D9" w:rsidRPr="00593DD6" w14:paraId="6550C46A" w14:textId="77777777" w:rsidTr="009466D9">
        <w:tc>
          <w:tcPr>
            <w:tcW w:w="2263" w:type="dxa"/>
          </w:tcPr>
          <w:p w14:paraId="4FB2DD2E" w14:textId="77777777" w:rsidR="009466D9" w:rsidRDefault="009466D9" w:rsidP="000D38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Filter Area</w:t>
            </w:r>
          </w:p>
        </w:tc>
        <w:tc>
          <w:tcPr>
            <w:tcW w:w="6799" w:type="dxa"/>
          </w:tcPr>
          <w:p w14:paraId="1BDC1650" w14:textId="77777777" w:rsidR="009466D9" w:rsidRDefault="00791D51" w:rsidP="000D3893">
            <w:pPr>
              <w:rPr>
                <w:lang w:val="en-US"/>
              </w:rPr>
            </w:pPr>
            <w:r>
              <w:rPr>
                <w:lang w:val="en-US"/>
              </w:rPr>
              <w:t>In the Filter Area you can see all tags and file types of your organized files. Click on of the items to filter your files according to tags or file types.</w:t>
            </w:r>
          </w:p>
        </w:tc>
      </w:tr>
    </w:tbl>
    <w:p w14:paraId="668C100A" w14:textId="77777777" w:rsidR="009466D9" w:rsidRDefault="009466D9" w:rsidP="000D3893">
      <w:pPr>
        <w:rPr>
          <w:lang w:val="en-US"/>
        </w:rPr>
      </w:pPr>
    </w:p>
    <w:p w14:paraId="2650414D" w14:textId="77777777" w:rsidR="00E771F9" w:rsidRDefault="00E771F9" w:rsidP="00E771F9">
      <w:pPr>
        <w:pStyle w:val="berschrift1"/>
        <w:rPr>
          <w:lang w:val="en-US"/>
        </w:rPr>
      </w:pPr>
      <w:r>
        <w:rPr>
          <w:lang w:val="en-US"/>
        </w:rPr>
        <w:t xml:space="preserve">Organize </w:t>
      </w:r>
      <w:r w:rsidR="00A748F0">
        <w:rPr>
          <w:lang w:val="en-US"/>
        </w:rPr>
        <w:t>your first</w:t>
      </w:r>
      <w:r>
        <w:rPr>
          <w:lang w:val="en-US"/>
        </w:rPr>
        <w:t xml:space="preserve"> File</w:t>
      </w:r>
    </w:p>
    <w:p w14:paraId="6FE5EF80" w14:textId="77777777" w:rsidR="00E771F9" w:rsidRDefault="00E771F9" w:rsidP="00E771F9">
      <w:pPr>
        <w:rPr>
          <w:lang w:val="en-US"/>
        </w:rPr>
      </w:pPr>
      <w:r>
        <w:rPr>
          <w:lang w:val="en-US"/>
        </w:rPr>
        <w:t xml:space="preserve">Organizing your first File in Octopus is easy. Just Drag and Drop a File from your File System into the Application Window. </w:t>
      </w:r>
    </w:p>
    <w:p w14:paraId="6321FB1B" w14:textId="5D5C44AF" w:rsidR="00E771F9" w:rsidRPr="00E771F9" w:rsidRDefault="00E771F9" w:rsidP="00E771F9">
      <w:pPr>
        <w:rPr>
          <w:lang w:val="en-US"/>
        </w:rPr>
      </w:pPr>
      <w:r>
        <w:rPr>
          <w:lang w:val="en-US"/>
        </w:rPr>
        <w:t>Select the file by</w:t>
      </w:r>
      <w:r w:rsidR="00593DD6">
        <w:rPr>
          <w:lang w:val="en-US"/>
        </w:rPr>
        <w:t xml:space="preserve"> clicking</w:t>
      </w:r>
      <w:r>
        <w:rPr>
          <w:lang w:val="en-US"/>
        </w:rPr>
        <w:t xml:space="preserve"> an</w:t>
      </w:r>
      <w:r w:rsidR="00593DD6">
        <w:rPr>
          <w:lang w:val="en-US"/>
        </w:rPr>
        <w:t>d</w:t>
      </w:r>
      <w:r>
        <w:rPr>
          <w:lang w:val="en-US"/>
        </w:rPr>
        <w:t xml:space="preserve"> add </w:t>
      </w:r>
      <w:r w:rsidR="00593DD6">
        <w:rPr>
          <w:lang w:val="en-US"/>
        </w:rPr>
        <w:t>your first</w:t>
      </w:r>
      <w:r>
        <w:rPr>
          <w:lang w:val="en-US"/>
        </w:rPr>
        <w:t xml:space="preserve"> Tags. For example, if you would like to tag your file with the Tag </w:t>
      </w:r>
      <w:r>
        <w:rPr>
          <w:i/>
          <w:lang w:val="en-US"/>
        </w:rPr>
        <w:t>Vacation</w:t>
      </w:r>
      <w:r>
        <w:rPr>
          <w:lang w:val="en-US"/>
        </w:rPr>
        <w:t xml:space="preserve">, </w:t>
      </w:r>
      <w:r w:rsidR="00593DD6">
        <w:rPr>
          <w:lang w:val="en-US"/>
        </w:rPr>
        <w:t xml:space="preserve">use the </w:t>
      </w:r>
      <w:r w:rsidR="00593DD6" w:rsidRPr="00593DD6">
        <w:rPr>
          <w:i/>
          <w:lang w:val="en-US"/>
        </w:rPr>
        <w:t>+</w:t>
      </w:r>
      <w:r w:rsidR="00593DD6">
        <w:rPr>
          <w:lang w:val="en-US"/>
        </w:rPr>
        <w:t xml:space="preserve"> or </w:t>
      </w:r>
      <w:r w:rsidR="00593DD6" w:rsidRPr="00593DD6">
        <w:rPr>
          <w:i/>
          <w:lang w:val="en-US"/>
        </w:rPr>
        <w:t xml:space="preserve">TAG </w:t>
      </w:r>
      <w:r w:rsidR="00593DD6">
        <w:rPr>
          <w:lang w:val="en-US"/>
        </w:rPr>
        <w:t>Command:</w:t>
      </w:r>
    </w:p>
    <w:tbl>
      <w:tblPr>
        <w:tblStyle w:val="TabellemithellemGitternetz"/>
        <w:tblW w:w="0" w:type="auto"/>
        <w:tblInd w:w="421" w:type="dxa"/>
        <w:shd w:val="clear" w:color="auto" w:fill="F2F2F2" w:themeFill="background1" w:themeFillShade="F2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79"/>
      </w:tblGrid>
      <w:tr w:rsidR="00E771F9" w14:paraId="27E440B2" w14:textId="77777777" w:rsidTr="00E771F9">
        <w:tc>
          <w:tcPr>
            <w:tcW w:w="8079" w:type="dxa"/>
            <w:shd w:val="clear" w:color="auto" w:fill="F2F2F2" w:themeFill="background1" w:themeFillShade="F2"/>
          </w:tcPr>
          <w:p w14:paraId="29AB3385" w14:textId="77777777" w:rsidR="00E771F9" w:rsidRPr="00E771F9" w:rsidRDefault="00E771F9" w:rsidP="00E771F9">
            <w:pPr>
              <w:rPr>
                <w:rFonts w:ascii="Consolas" w:hAnsi="Consolas"/>
                <w:lang w:val="en-US"/>
              </w:rPr>
            </w:pPr>
            <w:r w:rsidRPr="00E771F9">
              <w:rPr>
                <w:rFonts w:ascii="Consolas" w:hAnsi="Consolas"/>
                <w:lang w:val="en-US"/>
              </w:rPr>
              <w:t>+Vacation</w:t>
            </w:r>
          </w:p>
        </w:tc>
      </w:tr>
    </w:tbl>
    <w:p w14:paraId="7A92BC29" w14:textId="77777777" w:rsidR="00E771F9" w:rsidRDefault="00E771F9" w:rsidP="00E771F9">
      <w:pPr>
        <w:rPr>
          <w:lang w:val="en-US"/>
        </w:rPr>
      </w:pPr>
    </w:p>
    <w:p w14:paraId="6A496661" w14:textId="7785A6C8" w:rsidR="00E771F9" w:rsidRDefault="00E771F9" w:rsidP="00E771F9">
      <w:pPr>
        <w:rPr>
          <w:lang w:val="en-US"/>
        </w:rPr>
      </w:pPr>
      <w:r>
        <w:rPr>
          <w:lang w:val="en-US"/>
        </w:rPr>
        <w:t xml:space="preserve">Maybe, you would like to provide the File with a </w:t>
      </w:r>
      <w:r w:rsidR="00A748F0">
        <w:rPr>
          <w:lang w:val="en-US"/>
        </w:rPr>
        <w:t>proper</w:t>
      </w:r>
      <w:r>
        <w:rPr>
          <w:lang w:val="en-US"/>
        </w:rPr>
        <w:t xml:space="preserve"> name? Just use</w:t>
      </w:r>
      <w:r w:rsidR="00593DD6">
        <w:rPr>
          <w:lang w:val="en-US"/>
        </w:rPr>
        <w:t xml:space="preserve"> the </w:t>
      </w:r>
      <w:r w:rsidR="00593DD6" w:rsidRPr="00593DD6">
        <w:rPr>
          <w:i/>
          <w:lang w:val="en-US"/>
        </w:rPr>
        <w:t>RENAME</w:t>
      </w:r>
      <w:r w:rsidR="00593DD6">
        <w:rPr>
          <w:lang w:val="en-US"/>
        </w:rPr>
        <w:t xml:space="preserve"> or</w:t>
      </w:r>
      <w:r w:rsidR="00593DD6" w:rsidRPr="00593DD6">
        <w:rPr>
          <w:i/>
          <w:lang w:val="en-US"/>
        </w:rPr>
        <w:t xml:space="preserve"> =</w:t>
      </w:r>
      <w:r w:rsidR="00593DD6">
        <w:rPr>
          <w:lang w:val="en-US"/>
        </w:rPr>
        <w:t xml:space="preserve"> Command int</w:t>
      </w:r>
      <w:r>
        <w:rPr>
          <w:lang w:val="en-US"/>
        </w:rPr>
        <w:t xml:space="preserve"> the Commander</w:t>
      </w:r>
      <w:r w:rsidR="00593DD6">
        <w:rPr>
          <w:lang w:val="en-US"/>
        </w:rPr>
        <w:t>:</w:t>
      </w:r>
    </w:p>
    <w:tbl>
      <w:tblPr>
        <w:tblStyle w:val="TabellemithellemGitternetz"/>
        <w:tblW w:w="0" w:type="auto"/>
        <w:tblInd w:w="421" w:type="dxa"/>
        <w:shd w:val="clear" w:color="auto" w:fill="F2F2F2" w:themeFill="background1" w:themeFillShade="F2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79"/>
      </w:tblGrid>
      <w:tr w:rsidR="00E771F9" w14:paraId="474FA823" w14:textId="77777777" w:rsidTr="00C10024">
        <w:tc>
          <w:tcPr>
            <w:tcW w:w="8079" w:type="dxa"/>
            <w:shd w:val="clear" w:color="auto" w:fill="F2F2F2" w:themeFill="background1" w:themeFillShade="F2"/>
          </w:tcPr>
          <w:p w14:paraId="1CE99040" w14:textId="77777777" w:rsidR="00E771F9" w:rsidRPr="00E771F9" w:rsidRDefault="00E771F9" w:rsidP="00C1002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=Picture </w:t>
            </w:r>
            <w:r w:rsidR="00A748F0">
              <w:rPr>
                <w:rFonts w:ascii="Consolas" w:hAnsi="Consolas"/>
                <w:lang w:val="en-US"/>
              </w:rPr>
              <w:t>of a Beach</w:t>
            </w:r>
          </w:p>
        </w:tc>
      </w:tr>
    </w:tbl>
    <w:p w14:paraId="55F22C18" w14:textId="77777777" w:rsidR="00E771F9" w:rsidRDefault="00E771F9" w:rsidP="00E771F9">
      <w:pPr>
        <w:rPr>
          <w:lang w:val="en-US"/>
        </w:rPr>
      </w:pPr>
    </w:p>
    <w:p w14:paraId="46926557" w14:textId="77777777" w:rsidR="00A748F0" w:rsidRDefault="00A748F0" w:rsidP="00E771F9">
      <w:pPr>
        <w:rPr>
          <w:lang w:val="en-US"/>
        </w:rPr>
      </w:pPr>
    </w:p>
    <w:p w14:paraId="7946A586" w14:textId="77777777" w:rsidR="00A748F0" w:rsidRDefault="00A748F0" w:rsidP="00A748F0">
      <w:pPr>
        <w:pStyle w:val="berschrift1"/>
        <w:rPr>
          <w:lang w:val="en-US"/>
        </w:rPr>
      </w:pPr>
      <w:r>
        <w:rPr>
          <w:lang w:val="en-US"/>
        </w:rPr>
        <w:t>Create a Stack</w:t>
      </w:r>
    </w:p>
    <w:p w14:paraId="26490D9A" w14:textId="6FC85C85" w:rsidR="00A748F0" w:rsidRDefault="00A748F0" w:rsidP="00A748F0">
      <w:pPr>
        <w:rPr>
          <w:lang w:val="en-US"/>
        </w:rPr>
      </w:pPr>
      <w:r>
        <w:rPr>
          <w:lang w:val="en-US"/>
        </w:rPr>
        <w:t xml:space="preserve">Stacks are a useful feature if you would like to bundle similar files into one single element. Just mark a set of files by holding the [SHIFT] key on your keyboard and click to the files you would like to add to a stack. Then use the </w:t>
      </w:r>
      <w:r w:rsidRPr="00A748F0">
        <w:rPr>
          <w:i/>
          <w:lang w:val="en-US"/>
        </w:rPr>
        <w:t>STACK</w:t>
      </w:r>
      <w:r>
        <w:rPr>
          <w:i/>
          <w:lang w:val="en-US"/>
        </w:rPr>
        <w:t xml:space="preserve"> </w:t>
      </w:r>
      <w:r w:rsidRPr="00A748F0">
        <w:rPr>
          <w:lang w:val="en-US"/>
        </w:rPr>
        <w:t>command</w:t>
      </w:r>
      <w:r w:rsidR="00593DD6">
        <w:rPr>
          <w:lang w:val="en-US"/>
        </w:rPr>
        <w:t>:</w:t>
      </w:r>
      <w:bookmarkStart w:id="0" w:name="_GoBack"/>
      <w:bookmarkEnd w:id="0"/>
    </w:p>
    <w:tbl>
      <w:tblPr>
        <w:tblStyle w:val="TabellemithellemGitternetz"/>
        <w:tblW w:w="0" w:type="auto"/>
        <w:tblInd w:w="421" w:type="dxa"/>
        <w:shd w:val="clear" w:color="auto" w:fill="F2F2F2" w:themeFill="background1" w:themeFillShade="F2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79"/>
      </w:tblGrid>
      <w:tr w:rsidR="00A748F0" w14:paraId="7A7A5FCC" w14:textId="77777777" w:rsidTr="00C10024">
        <w:tc>
          <w:tcPr>
            <w:tcW w:w="8079" w:type="dxa"/>
            <w:shd w:val="clear" w:color="auto" w:fill="F2F2F2" w:themeFill="background1" w:themeFillShade="F2"/>
          </w:tcPr>
          <w:p w14:paraId="5B9B939A" w14:textId="77777777" w:rsidR="00A748F0" w:rsidRPr="00E771F9" w:rsidRDefault="00A748F0" w:rsidP="00C1002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stack:My First Stack</w:t>
            </w:r>
          </w:p>
        </w:tc>
      </w:tr>
    </w:tbl>
    <w:p w14:paraId="43BA01AE" w14:textId="77777777" w:rsidR="00A748F0" w:rsidRPr="00A748F0" w:rsidRDefault="00A748F0" w:rsidP="00A748F0">
      <w:pPr>
        <w:rPr>
          <w:lang w:val="en-US"/>
        </w:rPr>
      </w:pPr>
    </w:p>
    <w:sectPr w:rsidR="00A748F0" w:rsidRPr="00A748F0" w:rsidSect="000D3893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1130D" w14:textId="77777777" w:rsidR="005524DF" w:rsidRDefault="005524DF" w:rsidP="000D3893">
      <w:pPr>
        <w:spacing w:after="0" w:line="240" w:lineRule="auto"/>
      </w:pPr>
      <w:r>
        <w:separator/>
      </w:r>
    </w:p>
  </w:endnote>
  <w:endnote w:type="continuationSeparator" w:id="0">
    <w:p w14:paraId="5A564CCC" w14:textId="77777777" w:rsidR="005524DF" w:rsidRDefault="005524DF" w:rsidP="000D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05015" w14:textId="77777777" w:rsidR="000D3893" w:rsidRDefault="000D38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31B05" w14:textId="77777777" w:rsidR="000D3893" w:rsidRDefault="000D389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AAC28" w14:textId="77777777" w:rsidR="000D3893" w:rsidRDefault="000D3893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2B30" w14:textId="77777777" w:rsidR="000D3893" w:rsidRDefault="000D3893">
    <w:pPr>
      <w:pStyle w:val="Fuzeile"/>
    </w:pPr>
    <w:r>
      <w:tab/>
      <w:t xml:space="preserve">-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12A0E" w14:textId="77777777" w:rsidR="005524DF" w:rsidRDefault="005524DF" w:rsidP="000D3893">
      <w:pPr>
        <w:spacing w:after="0" w:line="240" w:lineRule="auto"/>
      </w:pPr>
      <w:r>
        <w:separator/>
      </w:r>
    </w:p>
  </w:footnote>
  <w:footnote w:type="continuationSeparator" w:id="0">
    <w:p w14:paraId="125B9E3E" w14:textId="77777777" w:rsidR="005524DF" w:rsidRDefault="005524DF" w:rsidP="000D3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1D643" w14:textId="77777777" w:rsidR="000D3893" w:rsidRDefault="000D38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EBA8" w14:textId="77777777" w:rsidR="000D3893" w:rsidRDefault="000D389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698DAE" wp14:editId="556D4E49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560000" cy="72000"/>
              <wp:effectExtent l="0" t="0" r="3175" b="4445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2000"/>
                      </a:xfrm>
                      <a:prstGeom prst="rect">
                        <a:avLst/>
                      </a:prstGeom>
                      <a:solidFill>
                        <a:srgbClr val="FAAB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6707FA" id="Rechteck 2" o:spid="_x0000_s1026" style="position:absolute;margin-left:0;margin-top:-34.5pt;width:595.3pt;height: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" fillcolor="#faab0f" stroked="f" strokeweight="1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8357" w14:textId="77777777" w:rsidR="000D3893" w:rsidRDefault="000D3893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041B" w14:textId="77777777" w:rsidR="000D3893" w:rsidRDefault="000D389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612CF2" wp14:editId="7406255D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560000" cy="72000"/>
              <wp:effectExtent l="0" t="0" r="3175" b="4445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2000"/>
                      </a:xfrm>
                      <a:prstGeom prst="rect">
                        <a:avLst/>
                      </a:prstGeom>
                      <a:solidFill>
                        <a:srgbClr val="FAAB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A2C16" id="Rechteck 3" o:spid="_x0000_s1026" style="position:absolute;margin-left:0;margin-top:-34.5pt;width:595.3pt;height:5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" fillcolor="#faab0f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C0F8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1"/>
    <w:rsid w:val="000D3893"/>
    <w:rsid w:val="002E1422"/>
    <w:rsid w:val="00350E71"/>
    <w:rsid w:val="00377398"/>
    <w:rsid w:val="004F5A81"/>
    <w:rsid w:val="005524DF"/>
    <w:rsid w:val="00593DD6"/>
    <w:rsid w:val="00791D51"/>
    <w:rsid w:val="00807B56"/>
    <w:rsid w:val="009466D9"/>
    <w:rsid w:val="009A34DA"/>
    <w:rsid w:val="009D270E"/>
    <w:rsid w:val="00A748F0"/>
    <w:rsid w:val="00C231C4"/>
    <w:rsid w:val="00E771F9"/>
    <w:rsid w:val="00F7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35F8A"/>
  <w15:chartTrackingRefBased/>
  <w15:docId w15:val="{6BE08F23-3D20-4C5C-B94F-1065E026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4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34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34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34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34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34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34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34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34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7B5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D3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3893"/>
  </w:style>
  <w:style w:type="paragraph" w:styleId="Fuzeile">
    <w:name w:val="footer"/>
    <w:basedOn w:val="Standard"/>
    <w:link w:val="FuzeileZchn"/>
    <w:uiPriority w:val="99"/>
    <w:unhideWhenUsed/>
    <w:rsid w:val="000D3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3893"/>
  </w:style>
  <w:style w:type="character" w:customStyle="1" w:styleId="berschrift1Zchn">
    <w:name w:val="Überschrift 1 Zchn"/>
    <w:basedOn w:val="Absatz-Standardschriftart"/>
    <w:link w:val="berschrift1"/>
    <w:uiPriority w:val="9"/>
    <w:rsid w:val="009A34DA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34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34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34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34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34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34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94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466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Scheffler</dc:creator>
  <cp:keywords/>
  <dc:description/>
  <cp:lastModifiedBy>Lennard Scheffler</cp:lastModifiedBy>
  <cp:revision>7</cp:revision>
  <dcterms:created xsi:type="dcterms:W3CDTF">2020-03-28T17:28:00Z</dcterms:created>
  <dcterms:modified xsi:type="dcterms:W3CDTF">2020-03-29T13:01:00Z</dcterms:modified>
</cp:coreProperties>
</file>