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D76" w:rsidRDefault="003C5D76" w:rsidP="003C5D76">
      <w:pPr>
        <w:pStyle w:val="Title"/>
        <w:rPr>
          <w:bCs/>
          <w:sz w:val="52"/>
          <w:lang w:val="en-US"/>
        </w:rPr>
      </w:pPr>
      <w:r>
        <w:rPr>
          <w:bCs/>
          <w:sz w:val="52"/>
          <w:lang w:val="en-US"/>
        </w:rPr>
        <w:t>Exercise Session 1</w:t>
      </w:r>
      <w:r w:rsidR="002D4BA5">
        <w:rPr>
          <w:bCs/>
          <w:sz w:val="52"/>
          <w:lang w:val="en-US"/>
        </w:rPr>
        <w:t>.1</w:t>
      </w:r>
    </w:p>
    <w:p w:rsidR="003C5D76" w:rsidRDefault="00A76FDB" w:rsidP="00A76FDB">
      <w:pPr>
        <w:rPr>
          <w:lang w:val="en-US"/>
        </w:rPr>
      </w:pPr>
      <w:r>
        <w:rPr>
          <w:lang w:val="en-US"/>
        </w:rPr>
        <w:t>We will u</w:t>
      </w:r>
      <w:r w:rsidR="003C5D76">
        <w:rPr>
          <w:lang w:val="en-US"/>
        </w:rPr>
        <w:t xml:space="preserve">se the TBAD data </w:t>
      </w:r>
      <w:r>
        <w:rPr>
          <w:lang w:val="en-US"/>
        </w:rPr>
        <w:t>to</w:t>
      </w:r>
      <w:r w:rsidR="003C5D76">
        <w:rPr>
          <w:lang w:val="en-US"/>
        </w:rPr>
        <w:t xml:space="preserve"> familiarize with the basics of a data analysis </w:t>
      </w:r>
      <w:r>
        <w:rPr>
          <w:lang w:val="en-US"/>
        </w:rPr>
        <w:t xml:space="preserve">in </w:t>
      </w:r>
      <w:r w:rsidR="009643D4">
        <w:rPr>
          <w:lang w:val="en-US"/>
        </w:rPr>
        <w:t>R</w:t>
      </w:r>
      <w:r>
        <w:rPr>
          <w:lang w:val="en-US"/>
        </w:rPr>
        <w:t xml:space="preserve"> </w:t>
      </w:r>
      <w:r w:rsidR="003C5D76">
        <w:rPr>
          <w:lang w:val="en-US"/>
        </w:rPr>
        <w:t xml:space="preserve">through obtaining the results </w:t>
      </w:r>
      <w:r>
        <w:rPr>
          <w:lang w:val="en-US"/>
        </w:rPr>
        <w:t>from</w:t>
      </w:r>
      <w:r w:rsidR="003C5D76">
        <w:rPr>
          <w:lang w:val="en-US"/>
        </w:rPr>
        <w:t xml:space="preserve"> the first theory session.</w:t>
      </w:r>
    </w:p>
    <w:p w:rsidR="00A76FDB" w:rsidRPr="00A76FDB" w:rsidRDefault="00BC58FB" w:rsidP="00A76FDB">
      <w:pPr>
        <w:rPr>
          <w:lang w:val="en-GB"/>
        </w:rPr>
      </w:pPr>
      <w:r>
        <w:rPr>
          <w:lang w:val="en-GB"/>
        </w:rPr>
        <w:t>Before we start, download the data file (TBAD.</w:t>
      </w:r>
      <w:r w:rsidR="009643D4">
        <w:rPr>
          <w:lang w:val="en-GB"/>
        </w:rPr>
        <w:t>txt</w:t>
      </w:r>
      <w:r>
        <w:rPr>
          <w:lang w:val="en-GB"/>
        </w:rPr>
        <w:t xml:space="preserve">) </w:t>
      </w:r>
      <w:r w:rsidR="0064073C">
        <w:rPr>
          <w:lang w:val="en-GB"/>
        </w:rPr>
        <w:t>and the R script (</w:t>
      </w:r>
      <w:proofErr w:type="spellStart"/>
      <w:r w:rsidR="0064073C">
        <w:rPr>
          <w:lang w:val="en-GB"/>
        </w:rPr>
        <w:t>Rcode</w:t>
      </w:r>
      <w:proofErr w:type="spellEnd"/>
      <w:r w:rsidR="0064073C">
        <w:rPr>
          <w:lang w:val="en-GB"/>
        </w:rPr>
        <w:t xml:space="preserve"> session</w:t>
      </w:r>
      <w:r w:rsidR="009643D4">
        <w:rPr>
          <w:lang w:val="en-GB"/>
        </w:rPr>
        <w:t xml:space="preserve"> 1-1.R) </w:t>
      </w:r>
      <w:r w:rsidR="00561FF5">
        <w:rPr>
          <w:lang w:val="en-GB"/>
        </w:rPr>
        <w:t xml:space="preserve">and save them </w:t>
      </w:r>
      <w:r>
        <w:rPr>
          <w:lang w:val="en-GB"/>
        </w:rPr>
        <w:t xml:space="preserve">to your hard drive. </w:t>
      </w:r>
    </w:p>
    <w:p w:rsidR="0019412E" w:rsidRDefault="0019412E" w:rsidP="00A76FDB">
      <w:pPr>
        <w:rPr>
          <w:b/>
          <w:bCs/>
          <w:lang w:val="en-GB"/>
        </w:rPr>
      </w:pPr>
    </w:p>
    <w:p w:rsidR="00E42012" w:rsidRDefault="00A76FDB" w:rsidP="00E42012">
      <w:pPr>
        <w:rPr>
          <w:lang w:val="en-GB"/>
        </w:rPr>
      </w:pPr>
      <w:r w:rsidRPr="00A76FDB">
        <w:rPr>
          <w:lang w:val="en-GB"/>
        </w:rPr>
        <w:t xml:space="preserve">Open </w:t>
      </w:r>
      <w:r w:rsidR="009643D4">
        <w:rPr>
          <w:lang w:val="en-GB"/>
        </w:rPr>
        <w:t>R</w:t>
      </w:r>
      <w:r w:rsidRPr="00A76FDB">
        <w:rPr>
          <w:lang w:val="en-GB"/>
        </w:rPr>
        <w:t xml:space="preserve"> </w:t>
      </w:r>
      <w:r w:rsidR="009643D4">
        <w:rPr>
          <w:lang w:val="en-GB"/>
        </w:rPr>
        <w:t xml:space="preserve">and the R script. Follow the instructions in the script. </w:t>
      </w:r>
    </w:p>
    <w:p w:rsidR="00A76FDB" w:rsidRPr="00A76FDB" w:rsidRDefault="00A76FDB" w:rsidP="00A76FDB">
      <w:pPr>
        <w:rPr>
          <w:lang w:val="en-GB"/>
        </w:rPr>
      </w:pPr>
    </w:p>
    <w:p w:rsidR="003C5D76" w:rsidRDefault="003C5D76" w:rsidP="003C5D76">
      <w:pPr>
        <w:pStyle w:val="Title"/>
        <w:rPr>
          <w:bCs/>
          <w:sz w:val="52"/>
          <w:lang w:val="en-US"/>
        </w:rPr>
      </w:pPr>
      <w:r>
        <w:rPr>
          <w:bCs/>
          <w:sz w:val="52"/>
          <w:lang w:val="en-US"/>
        </w:rPr>
        <w:t xml:space="preserve">Exercise Session </w:t>
      </w:r>
      <w:r w:rsidR="002D4BA5">
        <w:rPr>
          <w:bCs/>
          <w:sz w:val="52"/>
          <w:lang w:val="en-US"/>
        </w:rPr>
        <w:t>1.</w:t>
      </w:r>
      <w:r>
        <w:rPr>
          <w:bCs/>
          <w:sz w:val="52"/>
          <w:lang w:val="en-US"/>
        </w:rPr>
        <w:t>2</w:t>
      </w:r>
    </w:p>
    <w:p w:rsidR="003C5D76" w:rsidRPr="00A76FDB" w:rsidRDefault="003C5D76" w:rsidP="00A76FDB">
      <w:pPr>
        <w:rPr>
          <w:lang w:val="en-US"/>
        </w:rPr>
      </w:pPr>
      <w:r w:rsidRPr="00A76FDB">
        <w:rPr>
          <w:lang w:val="en-US"/>
        </w:rPr>
        <w:t>Analyze the BP data</w:t>
      </w:r>
      <w:r w:rsidR="00576238">
        <w:rPr>
          <w:lang w:val="en-US"/>
        </w:rPr>
        <w:t>, based on the questions below</w:t>
      </w:r>
      <w:r w:rsidRPr="00A76FDB">
        <w:rPr>
          <w:lang w:val="en-US"/>
        </w:rPr>
        <w:t xml:space="preserve">. The data set is a reduced table from a large scale measurement campaign for calibrating different techniques to measure the blood pressure. In this reduced version the classical </w:t>
      </w:r>
      <w:proofErr w:type="spellStart"/>
      <w:r w:rsidRPr="00A76FDB">
        <w:rPr>
          <w:lang w:val="en-US"/>
        </w:rPr>
        <w:t>Korotkoff</w:t>
      </w:r>
      <w:proofErr w:type="spellEnd"/>
      <w:r w:rsidRPr="00A76FDB">
        <w:rPr>
          <w:lang w:val="en-US"/>
        </w:rPr>
        <w:t xml:space="preserve"> technique used by a physician only is shown together with the patient’s sex. Prior to the campaign expert physicians rated each patient as a function of cardiovascular risks. The main question was which of the measurement devices of the BP was able to reflect the expert risk assessment the best. In this setting, the main question is whether the </w:t>
      </w:r>
      <w:proofErr w:type="spellStart"/>
      <w:r w:rsidRPr="00A76FDB">
        <w:rPr>
          <w:lang w:val="en-US"/>
        </w:rPr>
        <w:t>Korotkoff</w:t>
      </w:r>
      <w:proofErr w:type="spellEnd"/>
      <w:r w:rsidRPr="00A76FDB">
        <w:rPr>
          <w:lang w:val="en-US"/>
        </w:rPr>
        <w:t xml:space="preserve"> technique reflects the risk assessment properly.</w:t>
      </w:r>
    </w:p>
    <w:p w:rsidR="003C5D76" w:rsidRDefault="003C5D76" w:rsidP="00A76FDB">
      <w:pPr>
        <w:pStyle w:val="ListParagraph"/>
        <w:numPr>
          <w:ilvl w:val="0"/>
          <w:numId w:val="1"/>
        </w:numPr>
        <w:rPr>
          <w:lang w:val="en-US"/>
        </w:rPr>
      </w:pPr>
      <w:r>
        <w:rPr>
          <w:lang w:val="en-US"/>
        </w:rPr>
        <w:t>Analyze the frequency table for the variable sex to see that both groups are well represented</w:t>
      </w:r>
      <w:r w:rsidR="006024D6">
        <w:rPr>
          <w:lang w:val="en-US"/>
        </w:rPr>
        <w:t>.</w:t>
      </w:r>
    </w:p>
    <w:p w:rsidR="003C5D76" w:rsidRDefault="003C5D76" w:rsidP="00A76FDB">
      <w:pPr>
        <w:pStyle w:val="ListParagraph"/>
        <w:numPr>
          <w:ilvl w:val="0"/>
          <w:numId w:val="1"/>
        </w:numPr>
        <w:rPr>
          <w:lang w:val="en-US"/>
        </w:rPr>
      </w:pPr>
      <w:r>
        <w:rPr>
          <w:lang w:val="en-US"/>
        </w:rPr>
        <w:t>How are the patients distributed over the risk categories?</w:t>
      </w:r>
    </w:p>
    <w:p w:rsidR="003C5D76" w:rsidRDefault="003C5D76" w:rsidP="00A76FDB">
      <w:pPr>
        <w:pStyle w:val="ListParagraph"/>
        <w:numPr>
          <w:ilvl w:val="0"/>
          <w:numId w:val="1"/>
        </w:numPr>
        <w:rPr>
          <w:lang w:val="en-US"/>
        </w:rPr>
      </w:pPr>
      <w:r>
        <w:rPr>
          <w:lang w:val="en-US"/>
        </w:rPr>
        <w:t xml:space="preserve">Explore the boxplot of the </w:t>
      </w:r>
      <w:proofErr w:type="spellStart"/>
      <w:r>
        <w:rPr>
          <w:lang w:val="en-US"/>
        </w:rPr>
        <w:t>Korotkoff</w:t>
      </w:r>
      <w:proofErr w:type="spellEnd"/>
      <w:r>
        <w:rPr>
          <w:lang w:val="en-US"/>
        </w:rPr>
        <w:t xml:space="preserve"> scores to check differences among sex</w:t>
      </w:r>
      <w:r w:rsidR="006024D6">
        <w:rPr>
          <w:lang w:val="en-US"/>
        </w:rPr>
        <w:t>.</w:t>
      </w:r>
    </w:p>
    <w:p w:rsidR="003C5D76" w:rsidRDefault="003C5D76" w:rsidP="00A76FDB">
      <w:pPr>
        <w:pStyle w:val="ListParagraph"/>
        <w:numPr>
          <w:ilvl w:val="0"/>
          <w:numId w:val="1"/>
        </w:numPr>
        <w:rPr>
          <w:lang w:val="en-US"/>
        </w:rPr>
      </w:pPr>
      <w:r>
        <w:rPr>
          <w:lang w:val="en-US"/>
        </w:rPr>
        <w:t xml:space="preserve">Explore the boxplot of the </w:t>
      </w:r>
      <w:proofErr w:type="spellStart"/>
      <w:r>
        <w:rPr>
          <w:lang w:val="en-US"/>
        </w:rPr>
        <w:t>Korotkoff</w:t>
      </w:r>
      <w:proofErr w:type="spellEnd"/>
      <w:r>
        <w:rPr>
          <w:lang w:val="en-US"/>
        </w:rPr>
        <w:t xml:space="preserve"> scores over the risk groups for a visual analysis</w:t>
      </w:r>
      <w:r w:rsidR="006024D6">
        <w:rPr>
          <w:lang w:val="en-US"/>
        </w:rPr>
        <w:t>.</w:t>
      </w:r>
    </w:p>
    <w:p w:rsidR="003C5D76" w:rsidRDefault="003C5D76" w:rsidP="00A76FDB">
      <w:pPr>
        <w:pStyle w:val="ListParagraph"/>
        <w:numPr>
          <w:ilvl w:val="0"/>
          <w:numId w:val="1"/>
        </w:numPr>
        <w:rPr>
          <w:lang w:val="en-US"/>
        </w:rPr>
      </w:pPr>
      <w:r>
        <w:rPr>
          <w:lang w:val="en-US"/>
        </w:rPr>
        <w:t>Formalize the visual conclusions of the boxplot w.r.t. sex differences by means of the appropriate statistical tests supported by descriptive statistics.</w:t>
      </w:r>
    </w:p>
    <w:p w:rsidR="003C5D76" w:rsidRDefault="003C5D76" w:rsidP="00A76FDB">
      <w:pPr>
        <w:pStyle w:val="ListParagraph"/>
        <w:numPr>
          <w:ilvl w:val="0"/>
          <w:numId w:val="1"/>
        </w:numPr>
        <w:rPr>
          <w:lang w:val="en-US"/>
        </w:rPr>
      </w:pPr>
      <w:r w:rsidRPr="003C5D76">
        <w:rPr>
          <w:lang w:val="en-US"/>
        </w:rPr>
        <w:t>Based on the boxplot over the risk categories, do you agree with the risk groups assessment of the physicians? Where would you define the boundaries for a good blood pressure?</w:t>
      </w:r>
    </w:p>
    <w:p w:rsidR="00312D66" w:rsidRDefault="003C5D76" w:rsidP="00312D66">
      <w:pPr>
        <w:pStyle w:val="ListParagraph"/>
        <w:numPr>
          <w:ilvl w:val="0"/>
          <w:numId w:val="1"/>
        </w:numPr>
        <w:rPr>
          <w:lang w:val="en-US"/>
        </w:rPr>
      </w:pPr>
      <w:r w:rsidRPr="003C5D76">
        <w:rPr>
          <w:lang w:val="en-US"/>
        </w:rPr>
        <w:t>Do you agree that the patients do not deviate significantly from their long term mean blood pressure?</w:t>
      </w:r>
    </w:p>
    <w:p w:rsidR="00312D66" w:rsidRPr="00312D66" w:rsidRDefault="00312D66" w:rsidP="00312D66">
      <w:pPr>
        <w:rPr>
          <w:lang w:val="en-US"/>
        </w:rPr>
      </w:pPr>
    </w:p>
    <w:p w:rsidR="00312D66" w:rsidRPr="00312D66" w:rsidRDefault="00312D66" w:rsidP="00312D66">
      <w:pPr>
        <w:pStyle w:val="ListParagraph"/>
        <w:numPr>
          <w:ilvl w:val="0"/>
          <w:numId w:val="1"/>
        </w:numPr>
        <w:rPr>
          <w:lang w:val="en-US"/>
        </w:rPr>
      </w:pPr>
      <w:r w:rsidRPr="00312D66">
        <w:rPr>
          <w:b/>
          <w:lang w:val="en-GB"/>
        </w:rPr>
        <w:t>Extra</w:t>
      </w:r>
      <w:r w:rsidRPr="00312D66">
        <w:rPr>
          <w:lang w:val="en-GB"/>
        </w:rPr>
        <w:t xml:space="preserve">. Use the TBAD data to </w:t>
      </w:r>
      <w:r w:rsidR="00D54A14">
        <w:rPr>
          <w:lang w:val="en-GB"/>
        </w:rPr>
        <w:t>solve</w:t>
      </w:r>
      <w:r w:rsidRPr="00312D66">
        <w:rPr>
          <w:lang w:val="en-GB"/>
        </w:rPr>
        <w:t xml:space="preserve"> the following exercises: </w:t>
      </w:r>
    </w:p>
    <w:p w:rsidR="00312D66" w:rsidRDefault="00312D66" w:rsidP="00312D66">
      <w:pPr>
        <w:pStyle w:val="ListParagraph"/>
        <w:numPr>
          <w:ilvl w:val="0"/>
          <w:numId w:val="6"/>
        </w:numPr>
        <w:rPr>
          <w:lang w:val="en-GB"/>
        </w:rPr>
      </w:pPr>
      <w:r w:rsidRPr="002A258E">
        <w:rPr>
          <w:lang w:val="en-GB"/>
        </w:rPr>
        <w:t xml:space="preserve">make a frequency table and </w:t>
      </w:r>
      <w:r>
        <w:rPr>
          <w:lang w:val="en-GB"/>
        </w:rPr>
        <w:t xml:space="preserve">a </w:t>
      </w:r>
      <w:r w:rsidRPr="002A258E">
        <w:rPr>
          <w:lang w:val="en-GB"/>
        </w:rPr>
        <w:t>bar chart for the variable ‘certification level’</w:t>
      </w:r>
    </w:p>
    <w:p w:rsidR="00312D66" w:rsidRDefault="00312D66" w:rsidP="00312D66">
      <w:pPr>
        <w:pStyle w:val="ListParagraph"/>
        <w:numPr>
          <w:ilvl w:val="0"/>
          <w:numId w:val="6"/>
        </w:numPr>
        <w:rPr>
          <w:lang w:val="en-GB"/>
        </w:rPr>
      </w:pPr>
      <w:r>
        <w:rPr>
          <w:lang w:val="en-GB"/>
        </w:rPr>
        <w:t>obtain</w:t>
      </w:r>
      <w:r w:rsidRPr="002A258E">
        <w:rPr>
          <w:lang w:val="en-GB"/>
        </w:rPr>
        <w:t xml:space="preserve"> the descriptive measures for the variable ‘total </w:t>
      </w:r>
      <w:r w:rsidR="00B3734E">
        <w:rPr>
          <w:lang w:val="en-GB"/>
        </w:rPr>
        <w:t>number of</w:t>
      </w:r>
      <w:r w:rsidRPr="002A258E">
        <w:rPr>
          <w:lang w:val="en-GB"/>
        </w:rPr>
        <w:t xml:space="preserve"> patient</w:t>
      </w:r>
      <w:r w:rsidR="00B3734E">
        <w:rPr>
          <w:lang w:val="en-GB"/>
        </w:rPr>
        <w:t>s</w:t>
      </w:r>
      <w:r w:rsidRPr="002A258E">
        <w:rPr>
          <w:lang w:val="en-GB"/>
        </w:rPr>
        <w:t xml:space="preserve"> per month’</w:t>
      </w:r>
    </w:p>
    <w:p w:rsidR="00312D66" w:rsidRDefault="00312D66" w:rsidP="00312D66">
      <w:pPr>
        <w:pStyle w:val="ListParagraph"/>
        <w:numPr>
          <w:ilvl w:val="0"/>
          <w:numId w:val="6"/>
        </w:numPr>
        <w:rPr>
          <w:lang w:val="en-GB"/>
        </w:rPr>
      </w:pPr>
      <w:r>
        <w:rPr>
          <w:lang w:val="en-GB"/>
        </w:rPr>
        <w:t xml:space="preserve">make a </w:t>
      </w:r>
      <w:r w:rsidR="00EE2B45">
        <w:rPr>
          <w:lang w:val="en-GB"/>
        </w:rPr>
        <w:t xml:space="preserve">histogram and a </w:t>
      </w:r>
      <w:r>
        <w:rPr>
          <w:lang w:val="en-GB"/>
        </w:rPr>
        <w:t>boxplot for the variable ‘</w:t>
      </w:r>
      <w:r w:rsidR="00B3734E" w:rsidRPr="002A258E">
        <w:rPr>
          <w:lang w:val="en-GB"/>
        </w:rPr>
        <w:t xml:space="preserve">total </w:t>
      </w:r>
      <w:r w:rsidR="00B3734E">
        <w:rPr>
          <w:lang w:val="en-GB"/>
        </w:rPr>
        <w:t>number of</w:t>
      </w:r>
      <w:r w:rsidR="00B3734E" w:rsidRPr="002A258E">
        <w:rPr>
          <w:lang w:val="en-GB"/>
        </w:rPr>
        <w:t xml:space="preserve"> patient</w:t>
      </w:r>
      <w:r w:rsidR="00B3734E">
        <w:rPr>
          <w:lang w:val="en-GB"/>
        </w:rPr>
        <w:t>s</w:t>
      </w:r>
      <w:r w:rsidR="00B3734E" w:rsidRPr="002A258E">
        <w:rPr>
          <w:lang w:val="en-GB"/>
        </w:rPr>
        <w:t xml:space="preserve"> per month</w:t>
      </w:r>
      <w:r>
        <w:rPr>
          <w:lang w:val="en-GB"/>
        </w:rPr>
        <w:t>’</w:t>
      </w:r>
    </w:p>
    <w:p w:rsidR="00312D66" w:rsidRDefault="00312D66" w:rsidP="00312D66">
      <w:pPr>
        <w:pStyle w:val="ListParagraph"/>
        <w:numPr>
          <w:ilvl w:val="0"/>
          <w:numId w:val="6"/>
        </w:numPr>
        <w:rPr>
          <w:lang w:val="en-GB"/>
        </w:rPr>
      </w:pPr>
      <w:r w:rsidRPr="00F97132">
        <w:rPr>
          <w:lang w:val="en-GB"/>
        </w:rPr>
        <w:t xml:space="preserve">obtain </w:t>
      </w:r>
      <w:r w:rsidRPr="002A258E">
        <w:rPr>
          <w:lang w:val="en-GB"/>
        </w:rPr>
        <w:t xml:space="preserve">the descriptive measures </w:t>
      </w:r>
      <w:r w:rsidRPr="00F97132">
        <w:rPr>
          <w:lang w:val="en-GB"/>
        </w:rPr>
        <w:t>and</w:t>
      </w:r>
      <w:r>
        <w:rPr>
          <w:lang w:val="en-GB"/>
        </w:rPr>
        <w:t xml:space="preserve"> create</w:t>
      </w:r>
      <w:r w:rsidRPr="00F97132">
        <w:rPr>
          <w:lang w:val="en-GB"/>
        </w:rPr>
        <w:t xml:space="preserve"> a box</w:t>
      </w:r>
      <w:bookmarkStart w:id="0" w:name="_GoBack"/>
      <w:bookmarkEnd w:id="0"/>
      <w:r w:rsidRPr="00F97132">
        <w:rPr>
          <w:lang w:val="en-GB"/>
        </w:rPr>
        <w:t>plot for the variable ‘years of experience’, for males and females separately</w:t>
      </w:r>
    </w:p>
    <w:p w:rsidR="00312D66" w:rsidRDefault="00312D66" w:rsidP="00312D66">
      <w:pPr>
        <w:pStyle w:val="ListParagraph"/>
        <w:numPr>
          <w:ilvl w:val="0"/>
          <w:numId w:val="6"/>
        </w:numPr>
        <w:rPr>
          <w:lang w:val="en-GB"/>
        </w:rPr>
      </w:pPr>
      <w:r>
        <w:rPr>
          <w:lang w:val="en-GB"/>
        </w:rPr>
        <w:t xml:space="preserve">Are the years of experience different between doctors </w:t>
      </w:r>
      <w:r w:rsidR="00BD1014">
        <w:rPr>
          <w:lang w:val="en-GB"/>
        </w:rPr>
        <w:t>who followed medical school in the USA or in a foreign country?</w:t>
      </w:r>
    </w:p>
    <w:p w:rsidR="00312D66" w:rsidRDefault="00312D66" w:rsidP="00312D66">
      <w:pPr>
        <w:pStyle w:val="ListParagraph"/>
        <w:numPr>
          <w:ilvl w:val="0"/>
          <w:numId w:val="6"/>
        </w:numPr>
        <w:rPr>
          <w:lang w:val="en-GB"/>
        </w:rPr>
      </w:pPr>
      <w:r>
        <w:rPr>
          <w:lang w:val="en-GB"/>
        </w:rPr>
        <w:t xml:space="preserve">Is the total average cost per patient per month less than $ 60 for specialty </w:t>
      </w:r>
      <w:proofErr w:type="spellStart"/>
      <w:r>
        <w:rPr>
          <w:lang w:val="en-GB"/>
        </w:rPr>
        <w:t>pediatrics</w:t>
      </w:r>
      <w:proofErr w:type="spellEnd"/>
      <w:r>
        <w:rPr>
          <w:lang w:val="en-GB"/>
        </w:rPr>
        <w:t>?</w:t>
      </w:r>
    </w:p>
    <w:p w:rsidR="00312D66" w:rsidRPr="00312D66" w:rsidRDefault="00312D66" w:rsidP="00312D66">
      <w:pPr>
        <w:ind w:left="360"/>
        <w:rPr>
          <w:lang w:val="en-GB"/>
        </w:rPr>
      </w:pPr>
    </w:p>
    <w:p w:rsidR="00312D66" w:rsidRPr="00312D66" w:rsidRDefault="00312D66" w:rsidP="00312D66">
      <w:pPr>
        <w:rPr>
          <w:lang w:val="en-GB"/>
        </w:rPr>
      </w:pPr>
    </w:p>
    <w:sectPr w:rsidR="00312D66" w:rsidRPr="00312D66" w:rsidSect="006C46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925CA"/>
    <w:multiLevelType w:val="hybridMultilevel"/>
    <w:tmpl w:val="D1C4F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608EA"/>
    <w:multiLevelType w:val="hybridMultilevel"/>
    <w:tmpl w:val="E7069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2A5F43"/>
    <w:multiLevelType w:val="hybridMultilevel"/>
    <w:tmpl w:val="BEB6D6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4F1EB5"/>
    <w:multiLevelType w:val="hybridMultilevel"/>
    <w:tmpl w:val="3E84AE60"/>
    <w:lvl w:ilvl="0" w:tplc="08090017">
      <w:start w:val="1"/>
      <w:numFmt w:val="lowerLetter"/>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0D34DF7"/>
    <w:multiLevelType w:val="hybridMultilevel"/>
    <w:tmpl w:val="8A7ADC1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2D6DF3"/>
    <w:multiLevelType w:val="hybridMultilevel"/>
    <w:tmpl w:val="C30C5B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610648"/>
    <w:multiLevelType w:val="hybridMultilevel"/>
    <w:tmpl w:val="4852E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E8397A"/>
    <w:multiLevelType w:val="hybridMultilevel"/>
    <w:tmpl w:val="96CEE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365D45"/>
    <w:multiLevelType w:val="hybridMultilevel"/>
    <w:tmpl w:val="4BE4D53C"/>
    <w:lvl w:ilvl="0" w:tplc="08090017">
      <w:start w:val="1"/>
      <w:numFmt w:val="lowerLetter"/>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9" w15:restartNumberingAfterBreak="0">
    <w:nsid w:val="552066E0"/>
    <w:multiLevelType w:val="hybridMultilevel"/>
    <w:tmpl w:val="DFE87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2951A6"/>
    <w:multiLevelType w:val="hybridMultilevel"/>
    <w:tmpl w:val="31E45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AC56AA"/>
    <w:multiLevelType w:val="hybridMultilevel"/>
    <w:tmpl w:val="F4FAB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9A2C0D"/>
    <w:multiLevelType w:val="hybridMultilevel"/>
    <w:tmpl w:val="4E58FA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4762616"/>
    <w:multiLevelType w:val="hybridMultilevel"/>
    <w:tmpl w:val="9EE2B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3D5905"/>
    <w:multiLevelType w:val="hybridMultilevel"/>
    <w:tmpl w:val="331C106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BE30D31"/>
    <w:multiLevelType w:val="hybridMultilevel"/>
    <w:tmpl w:val="70000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0014FD"/>
    <w:multiLevelType w:val="hybridMultilevel"/>
    <w:tmpl w:val="E02A2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0"/>
  </w:num>
  <w:num w:numId="4">
    <w:abstractNumId w:val="11"/>
  </w:num>
  <w:num w:numId="5">
    <w:abstractNumId w:val="13"/>
  </w:num>
  <w:num w:numId="6">
    <w:abstractNumId w:val="14"/>
  </w:num>
  <w:num w:numId="7">
    <w:abstractNumId w:val="12"/>
  </w:num>
  <w:num w:numId="8">
    <w:abstractNumId w:val="3"/>
  </w:num>
  <w:num w:numId="9">
    <w:abstractNumId w:val="6"/>
  </w:num>
  <w:num w:numId="10">
    <w:abstractNumId w:val="4"/>
  </w:num>
  <w:num w:numId="11">
    <w:abstractNumId w:val="15"/>
  </w:num>
  <w:num w:numId="12">
    <w:abstractNumId w:val="1"/>
  </w:num>
  <w:num w:numId="13">
    <w:abstractNumId w:val="16"/>
  </w:num>
  <w:num w:numId="14">
    <w:abstractNumId w:val="2"/>
  </w:num>
  <w:num w:numId="15">
    <w:abstractNumId w:val="0"/>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D76"/>
    <w:rsid w:val="000002DE"/>
    <w:rsid w:val="000367DE"/>
    <w:rsid w:val="00065265"/>
    <w:rsid w:val="000D63A8"/>
    <w:rsid w:val="000E1F4F"/>
    <w:rsid w:val="00125D7C"/>
    <w:rsid w:val="00126BF4"/>
    <w:rsid w:val="00133F43"/>
    <w:rsid w:val="00182341"/>
    <w:rsid w:val="001876FC"/>
    <w:rsid w:val="0019412E"/>
    <w:rsid w:val="001E2CC9"/>
    <w:rsid w:val="00210CE4"/>
    <w:rsid w:val="002147E2"/>
    <w:rsid w:val="00225005"/>
    <w:rsid w:val="002A258E"/>
    <w:rsid w:val="002C100B"/>
    <w:rsid w:val="002D4BA5"/>
    <w:rsid w:val="002E4574"/>
    <w:rsid w:val="00307EA9"/>
    <w:rsid w:val="00312D66"/>
    <w:rsid w:val="00320180"/>
    <w:rsid w:val="003309F4"/>
    <w:rsid w:val="00333C71"/>
    <w:rsid w:val="003C5D76"/>
    <w:rsid w:val="003E7853"/>
    <w:rsid w:val="0040572D"/>
    <w:rsid w:val="00455A0A"/>
    <w:rsid w:val="004818A5"/>
    <w:rsid w:val="004A2CB3"/>
    <w:rsid w:val="004B36EA"/>
    <w:rsid w:val="004F2605"/>
    <w:rsid w:val="0053550B"/>
    <w:rsid w:val="00561FF5"/>
    <w:rsid w:val="00576238"/>
    <w:rsid w:val="0058429A"/>
    <w:rsid w:val="00592B55"/>
    <w:rsid w:val="005D03D9"/>
    <w:rsid w:val="005E4C05"/>
    <w:rsid w:val="005E750F"/>
    <w:rsid w:val="006024D6"/>
    <w:rsid w:val="0064073C"/>
    <w:rsid w:val="0066725C"/>
    <w:rsid w:val="006870E7"/>
    <w:rsid w:val="006C1876"/>
    <w:rsid w:val="006C2399"/>
    <w:rsid w:val="006C46E4"/>
    <w:rsid w:val="006E3694"/>
    <w:rsid w:val="00712A9F"/>
    <w:rsid w:val="0072522D"/>
    <w:rsid w:val="00735CAD"/>
    <w:rsid w:val="00760F94"/>
    <w:rsid w:val="00777E4C"/>
    <w:rsid w:val="0078060B"/>
    <w:rsid w:val="007F7D96"/>
    <w:rsid w:val="00833109"/>
    <w:rsid w:val="00846634"/>
    <w:rsid w:val="008E534B"/>
    <w:rsid w:val="008E5DCE"/>
    <w:rsid w:val="008F21FE"/>
    <w:rsid w:val="008F3AE2"/>
    <w:rsid w:val="00907FEF"/>
    <w:rsid w:val="009643D4"/>
    <w:rsid w:val="009831BC"/>
    <w:rsid w:val="009C0645"/>
    <w:rsid w:val="009F058D"/>
    <w:rsid w:val="009F4ACD"/>
    <w:rsid w:val="00A12312"/>
    <w:rsid w:val="00A4140A"/>
    <w:rsid w:val="00A76FDB"/>
    <w:rsid w:val="00AB365B"/>
    <w:rsid w:val="00AC3147"/>
    <w:rsid w:val="00AF182F"/>
    <w:rsid w:val="00B04845"/>
    <w:rsid w:val="00B23892"/>
    <w:rsid w:val="00B3734E"/>
    <w:rsid w:val="00B8698D"/>
    <w:rsid w:val="00BC58FB"/>
    <w:rsid w:val="00BD1014"/>
    <w:rsid w:val="00C33902"/>
    <w:rsid w:val="00C33C4F"/>
    <w:rsid w:val="00C74252"/>
    <w:rsid w:val="00C81D0A"/>
    <w:rsid w:val="00D00D60"/>
    <w:rsid w:val="00D54A14"/>
    <w:rsid w:val="00D67AD7"/>
    <w:rsid w:val="00D91F8A"/>
    <w:rsid w:val="00DD58B5"/>
    <w:rsid w:val="00DD5A12"/>
    <w:rsid w:val="00E20046"/>
    <w:rsid w:val="00E32ED3"/>
    <w:rsid w:val="00E42012"/>
    <w:rsid w:val="00E433FF"/>
    <w:rsid w:val="00E53B0B"/>
    <w:rsid w:val="00EB6225"/>
    <w:rsid w:val="00ED3FF6"/>
    <w:rsid w:val="00ED7B85"/>
    <w:rsid w:val="00EE2B45"/>
    <w:rsid w:val="00EE44B8"/>
    <w:rsid w:val="00F06018"/>
    <w:rsid w:val="00F510C7"/>
    <w:rsid w:val="00F578BA"/>
    <w:rsid w:val="00F91BF9"/>
    <w:rsid w:val="00F97132"/>
    <w:rsid w:val="00FE191F"/>
    <w:rsid w:val="00FE3BEB"/>
    <w:rsid w:val="00FE59C8"/>
    <w:rsid w:val="00FE698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E786E"/>
  <w15:docId w15:val="{5DCBC734-AC83-42D6-8402-773CC003D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36EA"/>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D76"/>
    <w:pPr>
      <w:spacing w:after="240" w:line="240" w:lineRule="auto"/>
      <w:contextualSpacing/>
      <w:jc w:val="center"/>
    </w:pPr>
    <w:rPr>
      <w:rFonts w:asciiTheme="majorHAnsi" w:eastAsiaTheme="majorEastAsia" w:hAnsiTheme="majorHAnsi" w:cstheme="majorBidi"/>
      <w:color w:val="17365D" w:themeColor="text2" w:themeShade="BF"/>
      <w:spacing w:val="5"/>
      <w:kern w:val="28"/>
      <w:sz w:val="32"/>
      <w:szCs w:val="52"/>
    </w:rPr>
  </w:style>
  <w:style w:type="character" w:customStyle="1" w:styleId="TitleChar">
    <w:name w:val="Title Char"/>
    <w:basedOn w:val="DefaultParagraphFont"/>
    <w:link w:val="Title"/>
    <w:uiPriority w:val="10"/>
    <w:rsid w:val="003C5D76"/>
    <w:rPr>
      <w:rFonts w:asciiTheme="majorHAnsi" w:eastAsiaTheme="majorEastAsia" w:hAnsiTheme="majorHAnsi" w:cstheme="majorBidi"/>
      <w:color w:val="17365D" w:themeColor="text2" w:themeShade="BF"/>
      <w:spacing w:val="5"/>
      <w:kern w:val="28"/>
      <w:sz w:val="32"/>
      <w:szCs w:val="52"/>
    </w:rPr>
  </w:style>
  <w:style w:type="paragraph" w:styleId="ListParagraph">
    <w:name w:val="List Paragraph"/>
    <w:basedOn w:val="Normal"/>
    <w:uiPriority w:val="34"/>
    <w:qFormat/>
    <w:rsid w:val="003C5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dc:creator>
  <cp:lastModifiedBy>Ruth Nysen</cp:lastModifiedBy>
  <cp:revision>104</cp:revision>
  <dcterms:created xsi:type="dcterms:W3CDTF">2017-06-01T12:39:00Z</dcterms:created>
  <dcterms:modified xsi:type="dcterms:W3CDTF">2018-08-09T13:07:00Z</dcterms:modified>
</cp:coreProperties>
</file>