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9C9" w:rsidRDefault="00AC43D0" w14:paraId="1C96353D" w14:textId="77777777">
      <w:pPr>
        <w:jc w:val="center"/>
      </w:pPr>
      <w:r>
        <w:rPr>
          <w:b/>
          <w:color w:val="1F4E79"/>
          <w:sz w:val="26"/>
        </w:rPr>
        <w:t>INF2004 Embedded Systems Programming</w:t>
      </w:r>
    </w:p>
    <w:p w:rsidR="00BE09C9" w:rsidRDefault="00AC43D0" w14:paraId="49852227" w14:textId="77777777">
      <w:pPr>
        <w:jc w:val="center"/>
      </w:pPr>
      <w:r>
        <w:rPr>
          <w:b/>
          <w:color w:val="222222"/>
          <w:sz w:val="40"/>
        </w:rPr>
        <w:t>Week 8 Tribunal 1 Template</w:t>
      </w:r>
    </w:p>
    <w:p w:rsidR="00BE09C9" w:rsidRDefault="00AC43D0" w14:paraId="137C0677" w14:textId="77777777">
      <w:pPr>
        <w:jc w:val="center"/>
      </w:pPr>
      <w:r>
        <w:rPr>
          <w:i/>
          <w:color w:val="E97132"/>
          <w:sz w:val="22"/>
        </w:rPr>
        <w:t>Architecture Defence &amp; Integration Readiness | AI ideation, live update, AI-vetted gap check</w:t>
      </w:r>
    </w:p>
    <w:p w:rsidR="00BE09C9" w:rsidRDefault="00BE09C9" w14:paraId="1810C3F9" w14:textId="77777777"/>
    <w:tbl>
      <w:tblPr>
        <w:tblStyle w:val="TableGrid"/>
        <w:tblW w:w="0" w:type="auto"/>
        <w:jc w:val="center"/>
        <w:tblLook w:val="04A0" w:firstRow="1" w:lastRow="0" w:firstColumn="1" w:lastColumn="0" w:noHBand="0" w:noVBand="1"/>
      </w:tblPr>
      <w:tblGrid>
        <w:gridCol w:w="2592"/>
        <w:gridCol w:w="6912"/>
      </w:tblGrid>
      <w:tr w:rsidR="00BE09C9" w14:paraId="3830A907" w14:textId="77777777">
        <w:trPr>
          <w:jc w:val="center"/>
        </w:trPr>
        <w:tc>
          <w:tcPr>
            <w:tcW w:w="2592" w:type="dxa"/>
            <w:shd w:val="clear" w:color="auto" w:fill="1F4E79"/>
            <w:vAlign w:val="center"/>
          </w:tcPr>
          <w:p w:rsidR="00BE09C9" w:rsidRDefault="00AC43D0" w14:paraId="563AD889" w14:textId="77777777">
            <w:r>
              <w:rPr>
                <w:b/>
                <w:color w:val="FFFFFF"/>
                <w:sz w:val="18"/>
              </w:rPr>
              <w:t>Item</w:t>
            </w:r>
          </w:p>
        </w:tc>
        <w:tc>
          <w:tcPr>
            <w:tcW w:w="6912" w:type="dxa"/>
            <w:shd w:val="clear" w:color="auto" w:fill="1F4E79"/>
            <w:vAlign w:val="center"/>
          </w:tcPr>
          <w:p w:rsidR="00BE09C9" w:rsidRDefault="00AC43D0" w14:paraId="2A91D8A3" w14:textId="77777777">
            <w:r>
              <w:rPr>
                <w:b/>
                <w:color w:val="FFFFFF"/>
                <w:sz w:val="18"/>
              </w:rPr>
              <w:t>Details</w:t>
            </w:r>
          </w:p>
        </w:tc>
      </w:tr>
      <w:tr w:rsidR="00BE09C9" w14:paraId="5B49CB42" w14:textId="77777777">
        <w:trPr>
          <w:jc w:val="center"/>
        </w:trPr>
        <w:tc>
          <w:tcPr>
            <w:tcW w:w="2592" w:type="dxa"/>
            <w:vAlign w:val="center"/>
          </w:tcPr>
          <w:p w:rsidR="00BE09C9" w:rsidRDefault="00AC43D0" w14:paraId="3DD133C8" w14:textId="77777777">
            <w:r>
              <w:rPr>
                <w:sz w:val="18"/>
              </w:rPr>
              <w:t>Purpose</w:t>
            </w:r>
          </w:p>
        </w:tc>
        <w:tc>
          <w:tcPr>
            <w:tcW w:w="6912" w:type="dxa"/>
            <w:vAlign w:val="center"/>
          </w:tcPr>
          <w:p w:rsidR="00BE09C9" w:rsidRDefault="00AC43D0" w14:paraId="1DBC4903" w14:textId="77777777">
            <w:r>
              <w:rPr>
                <w:sz w:val="18"/>
              </w:rPr>
              <w:t>Defend Week 6 architecture, justify changes, and show readiness for partial integration.</w:t>
            </w:r>
          </w:p>
        </w:tc>
      </w:tr>
      <w:tr w:rsidR="00BE09C9" w14:paraId="54426334" w14:textId="77777777">
        <w:trPr>
          <w:jc w:val="center"/>
        </w:trPr>
        <w:tc>
          <w:tcPr>
            <w:tcW w:w="2592" w:type="dxa"/>
            <w:vAlign w:val="center"/>
          </w:tcPr>
          <w:p w:rsidR="00BE09C9" w:rsidRDefault="00AC43D0" w14:paraId="390794A5" w14:textId="77777777">
            <w:r>
              <w:rPr>
                <w:sz w:val="18"/>
              </w:rPr>
              <w:t>Core workflow</w:t>
            </w:r>
          </w:p>
        </w:tc>
        <w:tc>
          <w:tcPr>
            <w:tcW w:w="6912" w:type="dxa"/>
            <w:vAlign w:val="center"/>
          </w:tcPr>
          <w:p w:rsidR="00BE09C9" w:rsidRDefault="00AC43D0" w14:paraId="72DE4678" w14:textId="77777777">
            <w:r>
              <w:rPr>
                <w:sz w:val="18"/>
              </w:rPr>
              <w:t>Pre-submission AI ideation -&gt; live Zoom-updated version -&gt; final AI-vetted gap check</w:t>
            </w:r>
          </w:p>
        </w:tc>
      </w:tr>
      <w:tr w:rsidR="00BE09C9" w14:paraId="6D4F84A1" w14:textId="77777777">
        <w:trPr>
          <w:jc w:val="center"/>
        </w:trPr>
        <w:tc>
          <w:tcPr>
            <w:tcW w:w="2592" w:type="dxa"/>
            <w:vAlign w:val="center"/>
          </w:tcPr>
          <w:p w:rsidR="00BE09C9" w:rsidRDefault="00AC43D0" w14:paraId="11E4943D" w14:textId="77777777">
            <w:r>
              <w:rPr>
                <w:sz w:val="18"/>
              </w:rPr>
              <w:t>Assessment focus</w:t>
            </w:r>
          </w:p>
        </w:tc>
        <w:tc>
          <w:tcPr>
            <w:tcW w:w="6912" w:type="dxa"/>
            <w:vAlign w:val="center"/>
          </w:tcPr>
          <w:p w:rsidR="00BE09C9" w:rsidRDefault="00AC43D0" w14:paraId="0917B38B" w14:textId="77777777">
            <w:r>
              <w:rPr>
                <w:sz w:val="18"/>
              </w:rPr>
              <w:t>Evidence, engineering judgement, negotiation, and ability to identify missing work</w:t>
            </w:r>
          </w:p>
        </w:tc>
      </w:tr>
      <w:tr w:rsidR="00BE09C9" w14:paraId="5C85527B" w14:textId="77777777">
        <w:trPr>
          <w:jc w:val="center"/>
        </w:trPr>
        <w:tc>
          <w:tcPr>
            <w:tcW w:w="2592" w:type="dxa"/>
            <w:vAlign w:val="center"/>
          </w:tcPr>
          <w:p w:rsidR="00BE09C9" w:rsidRDefault="00AC43D0" w14:paraId="1EA009FA" w14:textId="77777777">
            <w:r>
              <w:rPr>
                <w:sz w:val="18"/>
              </w:rPr>
              <w:t>Submission format</w:t>
            </w:r>
          </w:p>
        </w:tc>
        <w:tc>
          <w:tcPr>
            <w:tcW w:w="6912" w:type="dxa"/>
            <w:vAlign w:val="center"/>
          </w:tcPr>
          <w:p w:rsidR="00BE09C9" w:rsidRDefault="00AC43D0" w14:paraId="7CAB8E76" w14:textId="5F2BE54E">
            <w:r>
              <w:rPr>
                <w:sz w:val="18"/>
              </w:rPr>
              <w:t>Completed document plus Zoom recording and evidence links</w:t>
            </w:r>
          </w:p>
        </w:tc>
      </w:tr>
    </w:tbl>
    <w:p w:rsidR="00BE09C9" w:rsidRDefault="00BE09C9" w14:paraId="01BA1E37" w14:textId="77777777"/>
    <w:tbl>
      <w:tblPr>
        <w:tblW w:w="0" w:type="auto"/>
        <w:jc w:val="center"/>
        <w:tblLook w:val="04A0" w:firstRow="1" w:lastRow="0" w:firstColumn="1" w:lastColumn="0" w:noHBand="0" w:noVBand="1"/>
      </w:tblPr>
      <w:tblGrid>
        <w:gridCol w:w="10166"/>
      </w:tblGrid>
      <w:tr w:rsidR="00BE09C9" w14:paraId="62D2FDAD" w14:textId="77777777">
        <w:trPr>
          <w:jc w:val="center"/>
        </w:trPr>
        <w:tc>
          <w:tcPr>
            <w:tcW w:w="10166" w:type="dxa"/>
            <w:shd w:val="clear" w:color="auto" w:fill="E2F0D9"/>
          </w:tcPr>
          <w:p w:rsidR="00BE09C9" w:rsidRDefault="00AC43D0" w14:paraId="5C25DC2D" w14:textId="77777777">
            <w:r>
              <w:rPr>
                <w:b/>
                <w:color w:val="1F4E79"/>
              </w:rPr>
              <w:t>Important: this submission has THREE versions inside one document</w:t>
            </w:r>
          </w:p>
          <w:p w:rsidR="00BE09C9" w:rsidP="003E7176" w:rsidRDefault="00AC43D0" w14:paraId="337C8D08" w14:textId="484C5FEA">
            <w:pPr>
              <w:pStyle w:val="ListParagraph"/>
              <w:numPr>
                <w:ilvl w:val="0"/>
                <w:numId w:val="4"/>
              </w:numPr>
              <w:spacing w:after="20"/>
            </w:pPr>
            <w:r w:rsidRPr="003E7176">
              <w:rPr>
                <w:sz w:val="18"/>
              </w:rPr>
              <w:t>Version A: Pre-tribunal AI ideation. Each buddy uses AI to ideate their subsystem position before Zoom.</w:t>
            </w:r>
          </w:p>
          <w:p w:rsidR="00BE09C9" w:rsidP="003E7176" w:rsidRDefault="00AC43D0" w14:paraId="4C3B3EDA" w14:textId="54C35648">
            <w:pPr>
              <w:pStyle w:val="ListParagraph"/>
              <w:numPr>
                <w:ilvl w:val="0"/>
                <w:numId w:val="4"/>
              </w:numPr>
              <w:spacing w:after="20"/>
            </w:pPr>
            <w:r w:rsidRPr="003E7176">
              <w:rPr>
                <w:sz w:val="18"/>
              </w:rPr>
              <w:t>Version B: Live Zoom-updated version. Design decisions are updated during the Zoom discussion through challenge, negotiation, and constraint response.</w:t>
            </w:r>
          </w:p>
          <w:p w:rsidRPr="003E7176" w:rsidR="003E7176" w:rsidP="003E7176" w:rsidRDefault="00AC43D0" w14:paraId="78E99C9B" w14:textId="77777777">
            <w:pPr>
              <w:pStyle w:val="ListParagraph"/>
              <w:numPr>
                <w:ilvl w:val="0"/>
                <w:numId w:val="4"/>
              </w:numPr>
              <w:spacing w:after="20"/>
            </w:pPr>
            <w:r w:rsidRPr="003E7176">
              <w:rPr>
                <w:sz w:val="18"/>
              </w:rPr>
              <w:t>Version C: Final AI-vetted gap check. After discussion, AI is used as a reviewer to identify missing assumptions, risks, tests, or unclear decisions.</w:t>
            </w:r>
          </w:p>
          <w:p w:rsidR="00BE09C9" w:rsidP="003E7176" w:rsidRDefault="00AC43D0" w14:paraId="160F44E7" w14:textId="0604958B">
            <w:pPr>
              <w:pStyle w:val="ListParagraph"/>
              <w:numPr>
                <w:ilvl w:val="0"/>
                <w:numId w:val="4"/>
              </w:numPr>
              <w:spacing w:after="20"/>
            </w:pPr>
            <w:r w:rsidRPr="003E7176">
              <w:rPr>
                <w:sz w:val="18"/>
              </w:rPr>
              <w:t>Marks are not awarded for blindly following AI. Marks are awarded for critical evaluation and human engineering judgement</w:t>
            </w:r>
            <w:r w:rsidRPr="003E7176" w:rsidR="003E7176">
              <w:rPr>
                <w:sz w:val="18"/>
              </w:rPr>
              <w:t>; meaning, I want to see you guys discuss during zoom.</w:t>
            </w:r>
          </w:p>
        </w:tc>
      </w:tr>
    </w:tbl>
    <w:p w:rsidR="00BE09C9" w:rsidRDefault="00BE09C9" w14:paraId="535AB2AF" w14:textId="77777777"/>
    <w:p w:rsidR="00BE09C9" w:rsidRDefault="00AC43D0" w14:paraId="5985BF6F" w14:textId="77777777">
      <w:pPr>
        <w:pStyle w:val="Heading1"/>
      </w:pPr>
      <w:r>
        <w:rPr>
          <w:rFonts w:ascii="Aptos Display" w:hAnsi="Aptos Display"/>
          <w:color w:val="1F4E79"/>
        </w:rPr>
        <w:t>Team Information</w:t>
      </w:r>
    </w:p>
    <w:tbl>
      <w:tblPr>
        <w:tblStyle w:val="TableGrid"/>
        <w:tblW w:w="0" w:type="auto"/>
        <w:tblLook w:val="04A0" w:firstRow="1" w:lastRow="0" w:firstColumn="1" w:lastColumn="0" w:noHBand="0" w:noVBand="1"/>
      </w:tblPr>
      <w:tblGrid>
        <w:gridCol w:w="2880"/>
        <w:gridCol w:w="7151"/>
      </w:tblGrid>
      <w:tr w:rsidR="00BE09C9" w:rsidTr="000A767B" w14:paraId="012F3426" w14:textId="77777777">
        <w:tc>
          <w:tcPr>
            <w:tcW w:w="2880" w:type="dxa"/>
            <w:shd w:val="clear" w:color="auto" w:fill="1F4E79"/>
            <w:vAlign w:val="center"/>
          </w:tcPr>
          <w:p w:rsidR="00BE09C9" w:rsidRDefault="00AC43D0" w14:paraId="7B0DF9AF" w14:textId="77777777">
            <w:r>
              <w:rPr>
                <w:b/>
                <w:color w:val="FFFFFF"/>
                <w:sz w:val="18"/>
              </w:rPr>
              <w:t>Item</w:t>
            </w:r>
          </w:p>
        </w:tc>
        <w:tc>
          <w:tcPr>
            <w:tcW w:w="7151" w:type="dxa"/>
            <w:shd w:val="clear" w:color="auto" w:fill="1F4E79"/>
            <w:vAlign w:val="center"/>
          </w:tcPr>
          <w:p w:rsidR="00BE09C9" w:rsidRDefault="00AC43D0" w14:paraId="6230B226" w14:textId="77777777">
            <w:r>
              <w:rPr>
                <w:b/>
                <w:color w:val="FFFFFF"/>
                <w:sz w:val="18"/>
              </w:rPr>
              <w:t>Details</w:t>
            </w:r>
          </w:p>
        </w:tc>
      </w:tr>
      <w:tr w:rsidR="00BE09C9" w:rsidTr="000A767B" w14:paraId="6F0AF744" w14:textId="77777777">
        <w:tc>
          <w:tcPr>
            <w:tcW w:w="2880" w:type="dxa"/>
            <w:vAlign w:val="center"/>
          </w:tcPr>
          <w:p w:rsidR="000D435D" w:rsidRDefault="00AC43D0" w14:paraId="14F67093" w14:textId="77777777">
            <w:r>
              <w:rPr>
                <w:sz w:val="18"/>
              </w:rPr>
              <w:t>Group ID</w:t>
            </w:r>
          </w:p>
        </w:tc>
        <w:tc>
          <w:tcPr>
            <w:tcW w:w="7151" w:type="dxa"/>
            <w:vAlign w:val="center"/>
          </w:tcPr>
          <w:p w:rsidR="000D435D" w:rsidRDefault="00AC43D0" w14:paraId="4D4966FB" w14:textId="77777777">
            <w:r>
              <w:t>CSC05</w:t>
            </w:r>
          </w:p>
        </w:tc>
      </w:tr>
      <w:tr w:rsidR="00BE09C9" w:rsidTr="000A767B" w14:paraId="563D1DA8" w14:textId="77777777">
        <w:tc>
          <w:tcPr>
            <w:tcW w:w="2880" w:type="dxa"/>
            <w:vAlign w:val="center"/>
          </w:tcPr>
          <w:p w:rsidR="000D435D" w:rsidRDefault="00AC43D0" w14:paraId="14009223" w14:textId="77777777">
            <w:r>
              <w:rPr>
                <w:sz w:val="18"/>
              </w:rPr>
              <w:t>Repository Link</w:t>
            </w:r>
          </w:p>
        </w:tc>
        <w:tc>
          <w:tcPr>
            <w:tcW w:w="7151" w:type="dxa"/>
            <w:vAlign w:val="center"/>
          </w:tcPr>
          <w:p w:rsidR="000D435D" w:rsidRDefault="00AC43D0" w14:paraId="74F31237" w14:textId="77777777">
            <w:r>
              <w:t>https://github.com/lennoly/INF2004_Grp5</w:t>
            </w:r>
          </w:p>
        </w:tc>
      </w:tr>
    </w:tbl>
    <w:p w:rsidR="00BE09C9" w:rsidRDefault="00BE09C9" w14:paraId="7297D62E" w14:textId="77777777"/>
    <w:tbl>
      <w:tblPr>
        <w:tblStyle w:val="TableGrid"/>
        <w:tblW w:w="0" w:type="auto"/>
        <w:tblLook w:val="04A0" w:firstRow="1" w:lastRow="0" w:firstColumn="1" w:lastColumn="0" w:noHBand="0" w:noVBand="1"/>
      </w:tblPr>
      <w:tblGrid>
        <w:gridCol w:w="1152"/>
        <w:gridCol w:w="1791"/>
        <w:gridCol w:w="7088"/>
      </w:tblGrid>
      <w:tr w:rsidR="000A767B" w:rsidTr="00282FC6" w14:paraId="274D47E3" w14:textId="77777777">
        <w:tc>
          <w:tcPr>
            <w:tcW w:w="1152" w:type="dxa"/>
            <w:shd w:val="clear" w:color="auto" w:fill="1F4E79"/>
            <w:vAlign w:val="center"/>
          </w:tcPr>
          <w:p w:rsidR="000A767B" w:rsidRDefault="000A767B" w14:paraId="46008CCF" w14:textId="77777777">
            <w:r>
              <w:rPr>
                <w:b/>
                <w:color w:val="FFFFFF"/>
                <w:sz w:val="18"/>
              </w:rPr>
              <w:t>Buddy</w:t>
            </w:r>
          </w:p>
        </w:tc>
        <w:tc>
          <w:tcPr>
            <w:tcW w:w="1791" w:type="dxa"/>
            <w:shd w:val="clear" w:color="auto" w:fill="1F4E79"/>
            <w:vAlign w:val="center"/>
          </w:tcPr>
          <w:p w:rsidR="000A767B" w:rsidRDefault="000A767B" w14:paraId="500D32DB" w14:textId="77777777">
            <w:r>
              <w:rPr>
                <w:b/>
                <w:color w:val="FFFFFF"/>
                <w:sz w:val="18"/>
              </w:rPr>
              <w:t>Student ID</w:t>
            </w:r>
          </w:p>
        </w:tc>
        <w:tc>
          <w:tcPr>
            <w:tcW w:w="7088" w:type="dxa"/>
            <w:shd w:val="clear" w:color="auto" w:fill="1F4E79"/>
            <w:vAlign w:val="center"/>
          </w:tcPr>
          <w:p w:rsidR="000A767B" w:rsidRDefault="000A767B" w14:paraId="2564CE5B" w14:textId="77777777">
            <w:r>
              <w:rPr>
                <w:b/>
                <w:color w:val="FFFFFF"/>
                <w:sz w:val="18"/>
              </w:rPr>
              <w:t>Primary subsystem / persona</w:t>
            </w:r>
          </w:p>
        </w:tc>
      </w:tr>
      <w:tr w:rsidR="000A767B" w:rsidTr="00282FC6" w14:paraId="346E30B0" w14:textId="77777777">
        <w:tc>
          <w:tcPr>
            <w:tcW w:w="1152" w:type="dxa"/>
            <w:vAlign w:val="center"/>
          </w:tcPr>
          <w:p w:rsidR="000D435D" w:rsidRDefault="00AC43D0" w14:paraId="2C0ECF74" w14:textId="77777777">
            <w:r>
              <w:rPr>
                <w:sz w:val="18"/>
              </w:rPr>
              <w:t>Buddy 1</w:t>
            </w:r>
          </w:p>
        </w:tc>
        <w:tc>
          <w:tcPr>
            <w:tcW w:w="1791" w:type="dxa"/>
            <w:vAlign w:val="center"/>
          </w:tcPr>
          <w:p w:rsidR="000D435D" w:rsidRDefault="00AC43D0" w14:paraId="4F395833" w14:textId="77777777">
            <w:r>
              <w:t>2500343</w:t>
            </w:r>
          </w:p>
        </w:tc>
        <w:tc>
          <w:tcPr>
            <w:tcW w:w="7088" w:type="dxa"/>
            <w:vAlign w:val="center"/>
          </w:tcPr>
          <w:p w:rsidR="000D435D" w:rsidRDefault="00AC43D0" w14:paraId="65F98C2B" w14:textId="77777777">
            <w:r>
              <w:rPr>
                <w:sz w:val="18"/>
              </w:rPr>
              <w:t>Network Gatekeeper: WiFi, MQTT, telemetry</w:t>
            </w:r>
          </w:p>
        </w:tc>
      </w:tr>
      <w:tr w:rsidR="000A767B" w:rsidTr="00282FC6" w14:paraId="0490F992" w14:textId="77777777">
        <w:tc>
          <w:tcPr>
            <w:tcW w:w="1152" w:type="dxa"/>
            <w:vAlign w:val="center"/>
          </w:tcPr>
          <w:p w:rsidR="000D435D" w:rsidRDefault="00AC43D0" w14:paraId="31834030" w14:textId="77777777">
            <w:r>
              <w:rPr>
                <w:sz w:val="18"/>
              </w:rPr>
              <w:t>Buddy 2</w:t>
            </w:r>
          </w:p>
        </w:tc>
        <w:tc>
          <w:tcPr>
            <w:tcW w:w="1791" w:type="dxa"/>
            <w:vAlign w:val="center"/>
          </w:tcPr>
          <w:p w:rsidR="000D435D" w:rsidRDefault="00AC43D0" w14:paraId="134240DD" w14:textId="77777777">
            <w:r>
              <w:t>2503109</w:t>
            </w:r>
          </w:p>
        </w:tc>
        <w:tc>
          <w:tcPr>
            <w:tcW w:w="7088" w:type="dxa"/>
            <w:vAlign w:val="center"/>
          </w:tcPr>
          <w:p w:rsidR="000D435D" w:rsidRDefault="00AC43D0" w14:paraId="6FBF2670" w14:textId="77777777">
            <w:r>
              <w:rPr>
                <w:sz w:val="18"/>
              </w:rPr>
              <w:t>Real-Time Taskmaster: motors, encoders, PID</w:t>
            </w:r>
          </w:p>
        </w:tc>
      </w:tr>
      <w:tr w:rsidR="000A767B" w:rsidTr="00282FC6" w14:paraId="789DF76D" w14:textId="77777777">
        <w:tc>
          <w:tcPr>
            <w:tcW w:w="1152" w:type="dxa"/>
            <w:vAlign w:val="center"/>
          </w:tcPr>
          <w:p w:rsidR="000D435D" w:rsidRDefault="00AC43D0" w14:paraId="133293D2" w14:textId="77777777">
            <w:r>
              <w:rPr>
                <w:sz w:val="18"/>
              </w:rPr>
              <w:t>Buddy 3</w:t>
            </w:r>
          </w:p>
        </w:tc>
        <w:tc>
          <w:tcPr>
            <w:tcW w:w="1791" w:type="dxa"/>
            <w:vAlign w:val="center"/>
          </w:tcPr>
          <w:p w:rsidR="000D435D" w:rsidRDefault="00AC43D0" w14:paraId="165D9FF4" w14:textId="77777777">
            <w:r>
              <w:t>2501660</w:t>
            </w:r>
          </w:p>
        </w:tc>
        <w:tc>
          <w:tcPr>
            <w:tcW w:w="7088" w:type="dxa"/>
            <w:vAlign w:val="center"/>
          </w:tcPr>
          <w:p w:rsidR="000D435D" w:rsidRDefault="00AC43D0" w14:paraId="20CE241E" w14:textId="77777777">
            <w:r>
              <w:rPr>
                <w:sz w:val="18"/>
              </w:rPr>
              <w:t>Track Purist: IR sensors, line following, barcode</w:t>
            </w:r>
          </w:p>
        </w:tc>
      </w:tr>
      <w:tr w:rsidR="000A767B" w:rsidTr="00282FC6" w14:paraId="79E09101" w14:textId="77777777">
        <w:tc>
          <w:tcPr>
            <w:tcW w:w="1152" w:type="dxa"/>
            <w:vAlign w:val="center"/>
          </w:tcPr>
          <w:p w:rsidR="000D435D" w:rsidRDefault="00AC43D0" w14:paraId="1F4C4986" w14:textId="77777777">
            <w:r>
              <w:rPr>
                <w:sz w:val="18"/>
              </w:rPr>
              <w:t>Buddy 4</w:t>
            </w:r>
          </w:p>
        </w:tc>
        <w:tc>
          <w:tcPr>
            <w:tcW w:w="1791" w:type="dxa"/>
            <w:vAlign w:val="center"/>
          </w:tcPr>
          <w:p w:rsidR="000D435D" w:rsidRDefault="00AC43D0" w14:paraId="4CAD5D1D" w14:textId="77777777">
            <w:r>
              <w:t>2503438</w:t>
            </w:r>
          </w:p>
        </w:tc>
        <w:tc>
          <w:tcPr>
            <w:tcW w:w="7088" w:type="dxa"/>
            <w:vAlign w:val="center"/>
          </w:tcPr>
          <w:p w:rsidR="000D435D" w:rsidRDefault="00AC43D0" w14:paraId="31DA0DA8" w14:textId="77777777">
            <w:r>
              <w:rPr>
                <w:sz w:val="18"/>
              </w:rPr>
              <w:t>Physics Watchdog: IMU, terrain, hump/motion events</w:t>
            </w:r>
          </w:p>
        </w:tc>
      </w:tr>
      <w:tr w:rsidR="000A767B" w:rsidTr="00282FC6" w14:paraId="3645A5D2" w14:textId="77777777">
        <w:tc>
          <w:tcPr>
            <w:tcW w:w="1152" w:type="dxa"/>
            <w:vAlign w:val="center"/>
          </w:tcPr>
          <w:p w:rsidR="000D435D" w:rsidRDefault="00AC43D0" w14:paraId="154AC3FF" w14:textId="77777777">
            <w:r>
              <w:rPr>
                <w:sz w:val="18"/>
              </w:rPr>
              <w:t>Buddy 5</w:t>
            </w:r>
          </w:p>
        </w:tc>
        <w:tc>
          <w:tcPr>
            <w:tcW w:w="1791" w:type="dxa"/>
            <w:vAlign w:val="center"/>
          </w:tcPr>
          <w:p w:rsidR="000D435D" w:rsidRDefault="00AC43D0" w14:paraId="704DB891" w14:textId="77777777">
            <w:r>
              <w:t>2501955</w:t>
            </w:r>
          </w:p>
        </w:tc>
        <w:tc>
          <w:tcPr>
            <w:tcW w:w="7088" w:type="dxa"/>
            <w:vAlign w:val="center"/>
          </w:tcPr>
          <w:p w:rsidR="000D435D" w:rsidRDefault="00AC43D0" w14:paraId="70AE95F3" w14:textId="77777777">
            <w:r>
              <w:rPr>
                <w:sz w:val="18"/>
              </w:rPr>
              <w:t>Spatial Optimizer: ultrasonic, servo, obstacle profiling</w:t>
            </w:r>
          </w:p>
        </w:tc>
      </w:tr>
    </w:tbl>
    <w:p w:rsidR="00BE09C9" w:rsidRDefault="00BE09C9" w14:paraId="28F7496C" w14:textId="77777777"/>
    <w:p w:rsidR="000C75DF" w:rsidRDefault="000C75DF" w14:paraId="1F5B04AE" w14:textId="77777777"/>
    <w:p w:rsidR="000C75DF" w:rsidRDefault="000C75DF" w14:paraId="1B68DAE9" w14:textId="77777777"/>
    <w:p w:rsidR="000C75DF" w:rsidRDefault="000C75DF" w14:paraId="224C0908" w14:textId="77777777"/>
    <w:p w:rsidR="00095825" w:rsidRDefault="00095825" w14:paraId="1A673A4C" w14:textId="77777777">
      <w:pPr>
        <w:rPr>
          <w:rFonts w:ascii="Aptos Display" w:hAnsi="Aptos Display" w:eastAsiaTheme="majorEastAsia" w:cstheme="majorBidi"/>
          <w:b/>
          <w:bCs/>
          <w:color w:val="1F4E79"/>
          <w:sz w:val="28"/>
          <w:szCs w:val="28"/>
        </w:rPr>
      </w:pPr>
      <w:r>
        <w:rPr>
          <w:rFonts w:ascii="Aptos Display" w:hAnsi="Aptos Display"/>
          <w:color w:val="1F4E79"/>
        </w:rPr>
        <w:br w:type="page"/>
      </w:r>
    </w:p>
    <w:p w:rsidR="00BE09C9" w:rsidRDefault="00AC43D0" w14:paraId="31C88FCC" w14:textId="4FAC2729">
      <w:pPr>
        <w:pStyle w:val="Heading1"/>
      </w:pPr>
      <w:r>
        <w:rPr>
          <w:rFonts w:ascii="Aptos Display" w:hAnsi="Aptos Display"/>
          <w:color w:val="1F4E79"/>
        </w:rPr>
        <w:t>Version A: Pre-Tribunal AI Ideation</w:t>
      </w:r>
    </w:p>
    <w:tbl>
      <w:tblPr>
        <w:tblW w:w="0" w:type="auto"/>
        <w:jc w:val="center"/>
        <w:tblLook w:val="04A0" w:firstRow="1" w:lastRow="0" w:firstColumn="1" w:lastColumn="0" w:noHBand="0" w:noVBand="1"/>
      </w:tblPr>
      <w:tblGrid>
        <w:gridCol w:w="10166"/>
      </w:tblGrid>
      <w:tr w:rsidR="00BE09C9" w14:paraId="21777372" w14:textId="77777777">
        <w:trPr>
          <w:jc w:val="center"/>
        </w:trPr>
        <w:tc>
          <w:tcPr>
            <w:tcW w:w="10166" w:type="dxa"/>
            <w:shd w:val="clear" w:color="auto" w:fill="D9EAF7"/>
          </w:tcPr>
          <w:p w:rsidR="00BE09C9" w:rsidRDefault="00AC43D0" w14:paraId="76415D99" w14:textId="77777777">
            <w:r>
              <w:rPr>
                <w:b/>
                <w:color w:val="1F4E79"/>
              </w:rPr>
              <w:t>Instructions</w:t>
            </w:r>
          </w:p>
          <w:p w:rsidR="00BE09C9" w:rsidRDefault="00AC43D0" w14:paraId="44B0A447" w14:textId="2AF22729">
            <w:pPr>
              <w:spacing w:after="20"/>
              <w:ind w:left="216"/>
            </w:pPr>
            <w:r>
              <w:rPr>
                <w:b/>
                <w:sz w:val="18"/>
              </w:rPr>
              <w:t xml:space="preserve">• </w:t>
            </w:r>
            <w:r>
              <w:rPr>
                <w:sz w:val="18"/>
              </w:rPr>
              <w:t xml:space="preserve">Each buddy must use AI before Zoom </w:t>
            </w:r>
            <w:r w:rsidR="00612A3B">
              <w:rPr>
                <w:sz w:val="18"/>
              </w:rPr>
              <w:t xml:space="preserve">session </w:t>
            </w:r>
            <w:r>
              <w:rPr>
                <w:sz w:val="18"/>
              </w:rPr>
              <w:t>to prepare subsystem-specific arguments, risks, and negotiation points.</w:t>
            </w:r>
          </w:p>
          <w:p w:rsidR="00BE09C9" w:rsidRDefault="00AC43D0" w14:paraId="479B0EA2" w14:textId="77777777">
            <w:pPr>
              <w:spacing w:after="20"/>
              <w:ind w:left="216"/>
            </w:pPr>
            <w:r>
              <w:rPr>
                <w:b/>
                <w:sz w:val="18"/>
              </w:rPr>
              <w:t xml:space="preserve">• </w:t>
            </w:r>
            <w:r>
              <w:rPr>
                <w:sz w:val="18"/>
              </w:rPr>
              <w:t>The AI output must be critiqued. Identify what is useful, unrealistic, incomplete, or requires validation.</w:t>
            </w:r>
          </w:p>
          <w:p w:rsidR="00BE09C9" w:rsidRDefault="00AC43D0" w14:paraId="228D4AB3" w14:textId="77777777">
            <w:pPr>
              <w:spacing w:after="20"/>
              <w:ind w:left="216"/>
            </w:pPr>
            <w:r>
              <w:rPr>
                <w:b/>
                <w:sz w:val="18"/>
              </w:rPr>
              <w:t xml:space="preserve">• </w:t>
            </w:r>
            <w:r>
              <w:rPr>
                <w:sz w:val="18"/>
              </w:rPr>
              <w:t>For Tribunal 1, compare against the Week 6 architecture freeze. For Tribunal 2, compare against actual integration evidence.</w:t>
            </w:r>
          </w:p>
        </w:tc>
      </w:tr>
    </w:tbl>
    <w:p w:rsidR="00BE09C9" w:rsidRDefault="00BE09C9" w14:paraId="7E949BA6" w14:textId="77777777">
      <w:r>
        <w:t>Evidence baseline: Week 6 review and lecturer feedback; source inspection at repository commit d5f5199. Planned tests are not recorded passes.</w:t>
      </w:r>
    </w:p>
    <w:tbl>
      <w:tblPr>
        <w:tblStyle w:val="TableGrid"/>
        <w:tblW w:w="0" w:type="auto"/>
        <w:jc w:val="center"/>
        <w:tblLook w:val="04A0" w:firstRow="1" w:lastRow="0" w:firstColumn="1" w:lastColumn="0" w:noHBand="0" w:noVBand="1"/>
      </w:tblPr>
      <w:tblGrid>
        <w:gridCol w:w="1008"/>
        <w:gridCol w:w="2304"/>
        <w:gridCol w:w="2304"/>
        <w:gridCol w:w="2304"/>
        <w:gridCol w:w="2448"/>
      </w:tblGrid>
      <w:tr w:rsidR="00BE09C9" w14:paraId="310D0522" w14:textId="77777777">
        <w:trPr>
          <w:cantSplit/>
          <w:jc w:val="center"/>
        </w:trPr>
        <w:tc>
          <w:tcPr>
            <w:tcW w:w="1008" w:type="dxa"/>
            <w:shd w:val="clear" w:color="auto" w:fill="1F4E79"/>
            <w:vAlign w:val="center"/>
          </w:tcPr>
          <w:p w:rsidR="00BE09C9" w:rsidRDefault="00AC43D0" w14:paraId="26243B33" w14:textId="77777777">
            <w:pPr>
              <w:keepNext/>
            </w:pPr>
            <w:r>
              <w:rPr>
                <w:b/>
                <w:color w:val="FFFFFF"/>
                <w:sz w:val="18"/>
              </w:rPr>
              <w:t>Buddy</w:t>
            </w:r>
          </w:p>
        </w:tc>
        <w:tc>
          <w:tcPr>
            <w:tcW w:w="2304" w:type="dxa"/>
            <w:shd w:val="clear" w:color="auto" w:fill="1F4E79"/>
            <w:vAlign w:val="center"/>
          </w:tcPr>
          <w:p w:rsidR="00BE09C9" w:rsidRDefault="00AC43D0" w14:paraId="56FFCBCC" w14:textId="77777777">
            <w:pPr>
              <w:keepNext/>
            </w:pPr>
            <w:r>
              <w:rPr>
                <w:b/>
                <w:color w:val="FFFFFF"/>
                <w:sz w:val="18"/>
              </w:rPr>
              <w:t>AI prompt used</w:t>
            </w:r>
          </w:p>
        </w:tc>
        <w:tc>
          <w:tcPr>
            <w:tcW w:w="2304" w:type="dxa"/>
            <w:shd w:val="clear" w:color="auto" w:fill="1F4E79"/>
            <w:vAlign w:val="center"/>
          </w:tcPr>
          <w:p w:rsidR="00BE09C9" w:rsidRDefault="00AC43D0" w14:paraId="2E3A3AC2" w14:textId="77777777">
            <w:pPr>
              <w:keepNext/>
            </w:pPr>
            <w:r>
              <w:rPr>
                <w:b/>
                <w:color w:val="FFFFFF"/>
                <w:sz w:val="18"/>
              </w:rPr>
              <w:t>Useful AI ideas</w:t>
            </w:r>
          </w:p>
        </w:tc>
        <w:tc>
          <w:tcPr>
            <w:tcW w:w="2304" w:type="dxa"/>
            <w:shd w:val="clear" w:color="auto" w:fill="1F4E79"/>
            <w:vAlign w:val="center"/>
          </w:tcPr>
          <w:p w:rsidR="00BE09C9" w:rsidRDefault="00AC43D0" w14:paraId="0AED02AA" w14:textId="77777777">
            <w:pPr>
              <w:keepNext/>
            </w:pPr>
            <w:r>
              <w:rPr>
                <w:b/>
                <w:color w:val="FFFFFF"/>
                <w:sz w:val="18"/>
              </w:rPr>
              <w:t>Weak / unrealistic AI ideas</w:t>
            </w:r>
          </w:p>
        </w:tc>
        <w:tc>
          <w:tcPr>
            <w:tcW w:w="2448" w:type="dxa"/>
            <w:shd w:val="clear" w:color="auto" w:fill="1F4E79"/>
            <w:vAlign w:val="center"/>
          </w:tcPr>
          <w:p w:rsidR="00BE09C9" w:rsidRDefault="00AC43D0" w14:paraId="418BF399" w14:textId="77777777">
            <w:pPr>
              <w:keepNext/>
            </w:pPr>
            <w:r>
              <w:rPr>
                <w:b/>
                <w:color w:val="FFFFFF"/>
                <w:sz w:val="18"/>
              </w:rPr>
              <w:t>Position before Zoom</w:t>
            </w:r>
          </w:p>
        </w:tc>
      </w:tr>
      <w:tr w:rsidR="00BE09C9" w14:paraId="01E01DA5" w14:textId="77777777">
        <w:trPr>
          <w:cantSplit/>
          <w:jc w:val="center"/>
        </w:trPr>
        <w:tc>
          <w:tcPr>
            <w:tcW w:w="1008" w:type="dxa"/>
            <w:vAlign w:val="center"/>
          </w:tcPr>
          <w:p w:rsidR="000D435D" w:rsidRDefault="00AC43D0" w14:paraId="74BB6E1B" w14:textId="77777777">
            <w:r>
              <w:rPr>
                <w:sz w:val="18"/>
              </w:rPr>
              <w:t>Buddy 1</w:t>
            </w:r>
          </w:p>
        </w:tc>
        <w:tc>
          <w:tcPr>
            <w:tcW w:w="2304" w:type="dxa"/>
            <w:vAlign w:val="center"/>
          </w:tcPr>
          <w:p w:rsidR="000D435D" w:rsidRDefault="00AC43D0" w14:paraId="557BF220" w14:textId="77777777">
            <w:r>
              <w:t>Act as a tribunal examiner. Our MQTT client runs inside the template cyw43 task (priority 4, above motion at 5) through the cyw43_utk_app_poll() hook, with non-blocking rings to the telemetry task. Since Week 6 we added Wi-Fi re-join (3 s after link loss, then every 5 s). What will the other subsystems challenge, what evidence do I need, and what should I concede?</w:t>
            </w:r>
          </w:p>
        </w:tc>
        <w:tc>
          <w:tcPr>
            <w:tcW w:w="2304" w:type="dxa"/>
            <w:vAlign w:val="center"/>
          </w:tcPr>
          <w:p w:rsidR="000D435D" w:rsidRDefault="00AC43D0" w14:paraId="0F049A42" w14:textId="77777777">
            <w:r>
              <w:t>Measure motion jitter during broker loss and AP re-join. Test both recovery paths separately. Check that full rings drop/count rather than block producers.</w:t>
            </w:r>
          </w:p>
        </w:tc>
        <w:tc>
          <w:tcPr>
            <w:tcW w:w="2304" w:type="dxa"/>
            <w:vAlign w:val="center"/>
          </w:tcPr>
          <w:p w:rsidR="000D435D" w:rsidRDefault="00AC43D0" w14:paraId="3E9E8748" w14:textId="77777777">
            <w:r>
              <w:t>A separate MQTT task conflicts with current single-owner lwIP access. Request IDs alone do not provide retries or owner-confirmed application. An asynchronous join API does not prove bounded execution time.</w:t>
            </w:r>
          </w:p>
        </w:tc>
        <w:tc>
          <w:tcPr>
            <w:tcW w:w="2448" w:type="dxa"/>
            <w:vAlign w:val="center"/>
          </w:tcPr>
          <w:p w:rsidR="000D435D" w:rsidRDefault="00AC43D0" w14:paraId="62B89C90" w14:textId="77777777">
            <w:r>
              <w:t>Retain one cyw43/lwIP owner provisionally. Re-join now uses 5 s retries rather than the Week 6 5/10/20 s schedule; justify this change. Measure re-join cost and jitter &lt;2 ms. Board link tests and reliable applied replies remain open. Publish all topic schemas.</w:t>
            </w:r>
          </w:p>
        </w:tc>
      </w:tr>
      <w:tr w:rsidR="00BE09C9" w14:paraId="4B1DCA12" w14:textId="77777777">
        <w:trPr>
          <w:cantSplit/>
          <w:jc w:val="center"/>
        </w:trPr>
        <w:tc>
          <w:tcPr>
            <w:tcW w:w="1008" w:type="dxa"/>
            <w:vAlign w:val="center"/>
          </w:tcPr>
          <w:p w:rsidR="000D435D" w:rsidRDefault="00AC43D0" w14:paraId="5F5B1E1F" w14:textId="77777777">
            <w:r>
              <w:rPr>
                <w:sz w:val="18"/>
              </w:rPr>
              <w:t>Buddy 2</w:t>
            </w:r>
          </w:p>
        </w:tc>
        <w:tc>
          <w:tcPr>
            <w:tcW w:w="2304" w:type="dxa"/>
            <w:vAlign w:val="center"/>
          </w:tcPr>
          <w:p w:rsidR="000D435D" w:rsidRDefault="00AC43D0" w14:paraId="459F74FC" w14:textId="77777777">
            <w:r>
              <w:t>Review a 50 Hz per-wheel speed PID on µT-Kernel woken by a cyclic handler at priority 5, with the template usb (3) and cyw43 (4) tasks above it and single-channel encoders (40 counts/rev). What will be challenged at integration, and which tests prove the motion layer is ready for others to depend on?</w:t>
            </w:r>
          </w:p>
        </w:tc>
        <w:tc>
          <w:tcPr>
            <w:tcW w:w="2304" w:type="dxa"/>
            <w:vAlign w:val="center"/>
          </w:tcPr>
          <w:p w:rsidR="000D435D" w:rsidRDefault="00AC43D0" w14:paraId="1157CCB4" w14:textId="77777777">
            <w:r>
              <w:t>Measure control jitter, CPU load and execution maxima under load. encoder.c counts both edges but estimates speed from rising-to-rising periods averaged over four slots, addressing unequal slot duty in code.</w:t>
            </w:r>
          </w:p>
        </w:tc>
        <w:tc>
          <w:tcPr>
            <w:tcW w:w="2304" w:type="dxa"/>
            <w:vAlign w:val="center"/>
          </w:tcPr>
          <w:p w:rsidR="000D435D" w:rsidRDefault="00AC43D0" w14:paraId="7054D11B" w14:textId="77777777">
            <w:r>
              <w:t>Quadrature needs verified outputs/pins and an IRQ budget. A faster loop does not create fresh encoder data. Do not raise motion to priority 1 without measurements. Software motor inversion can be valid if the direction convention is consistent.</w:t>
            </w:r>
          </w:p>
        </w:tc>
        <w:tc>
          <w:tcPr>
            <w:tcW w:w="2448" w:type="dxa"/>
            <w:vAlign w:val="center"/>
          </w:tcPr>
          <w:p w:rsidR="000D435D" w:rsidRDefault="00AC43D0" w14:paraId="00E6F019" w14:textId="77777777">
            <w:r>
              <w:t>Keep the 20 ms loop and priority 5 provisionally. Validate the 4 mm completion threshold against nominal 5 mm/count, shortest half-period versus the 300 us filter, coast/reversal signs and braking. STOP latch, CANCELLED, velocity expiry and watchdog remain design/code gaps.</w:t>
            </w:r>
          </w:p>
        </w:tc>
      </w:tr>
      <w:tr w:rsidR="00BE09C9" w14:paraId="4A2D0A2C" w14:textId="77777777">
        <w:trPr>
          <w:cantSplit/>
          <w:jc w:val="center"/>
        </w:trPr>
        <w:tc>
          <w:tcPr>
            <w:tcW w:w="1008" w:type="dxa"/>
            <w:vAlign w:val="center"/>
          </w:tcPr>
          <w:p w:rsidR="000D435D" w:rsidRDefault="00AC43D0" w14:paraId="3695A927" w14:textId="77777777">
            <w:r>
              <w:rPr>
                <w:sz w:val="18"/>
              </w:rPr>
              <w:t>Buddy 3</w:t>
            </w:r>
          </w:p>
        </w:tc>
        <w:tc>
          <w:tcPr>
            <w:tcW w:w="2304" w:type="dxa"/>
            <w:vAlign w:val="center"/>
          </w:tcPr>
          <w:p w:rsidR="000D435D" w:rsidRDefault="00AC43D0" w14:paraId="26870E3E" w14:textId="77777777">
            <w:r>
              <w:t>Our line follower uses two analogue IR sensors with PID steering. A third IR sensor reads Code 39 barcodes, sampled at 1 kHz in a timer ISR and decoded from the 29th element. What will the examiner challenge, and what are the integration failure modes (speed, turns, lighting, placement)?</w:t>
            </w:r>
          </w:p>
        </w:tc>
        <w:tc>
          <w:tcPr>
            <w:tcW w:w="2304" w:type="dxa"/>
            <w:vAlign w:val="center"/>
          </w:tcPr>
          <w:p w:rsidR="000D435D" w:rsidRDefault="00AC43D0" w14:paraId="263A33FF" w14:textId="77777777">
            <w:r>
              <w:t>The 300 mm/s limit applies at the barcode sensor, including turns. Test contrast with motors running, both reading directions, bends and post-U-turn placement.</w:t>
            </w:r>
          </w:p>
        </w:tc>
        <w:tc>
          <w:tcPr>
            <w:tcW w:w="2304" w:type="dxa"/>
            <w:vAlign w:val="center"/>
          </w:tcPr>
          <w:p w:rsidR="000D435D" w:rsidRDefault="00AC43D0" w14:paraId="21E97E74" w14:textId="77777777">
            <w:r>
              <w:t>Ranking bar widths does not solve analogue black/white thresholding or PWM noise. Synthetic frames do not prove track performance. A fourth analogue sensor needs a revised ADC allocation; an opposite-side digital sensor is a separate GPIO/ISR option.</w:t>
            </w:r>
          </w:p>
        </w:tc>
        <w:tc>
          <w:tcPr>
            <w:tcW w:w="2448" w:type="dxa"/>
            <w:vAlign w:val="center"/>
          </w:tcPr>
          <w:p w:rsidR="000D435D" w:rsidRDefault="00AC43D0" w14:paraId="15A4E031" w14:textId="77777777">
            <w:r>
              <w:t>Retain 1 kHz capture and early decoding provisionally. A cruise-command cap alone does not enforce sensor speed in turns. Measure x_bc/y_bc, implement the NFR2 bound and test A6/A11. Check course coverage after U-turns before changing the pin/ISR design.</w:t>
            </w:r>
          </w:p>
        </w:tc>
      </w:tr>
      <w:tr w:rsidR="00BE09C9" w14:paraId="1A86B4FD" w14:textId="77777777">
        <w:trPr>
          <w:cantSplit/>
          <w:jc w:val="center"/>
        </w:trPr>
        <w:tc>
          <w:tcPr>
            <w:tcW w:w="1008" w:type="dxa"/>
            <w:vAlign w:val="center"/>
          </w:tcPr>
          <w:p w:rsidR="000D435D" w:rsidRDefault="00AC43D0" w14:paraId="7139662E" w14:textId="77777777">
            <w:r>
              <w:rPr>
                <w:sz w:val="18"/>
              </w:rPr>
              <w:t>Buddy 4</w:t>
            </w:r>
          </w:p>
        </w:tc>
        <w:tc>
          <w:tcPr>
            <w:tcW w:w="2304" w:type="dxa"/>
            <w:vAlign w:val="center"/>
          </w:tcPr>
          <w:p w:rsidR="000D435D" w:rsidRDefault="00AC43D0" w14:paraId="4211DD42" w14:textId="77777777">
            <w:r>
              <w:t>The IMU fitted to our car is an LSM303D (0x1D on I2C0), not the GY-511 (LSM303DLHC) in our Week 6 design, and the driver has been ported. Hump height comes from a front-contact estimator using pitch and encoder distance with a 10 mm trigger. What does the hardware change break in our assumptions, and what must I test before integration?</w:t>
            </w:r>
          </w:p>
        </w:tc>
        <w:tc>
          <w:tcPr>
            <w:tcW w:w="2304" w:type="dxa"/>
            <w:vAlign w:val="center"/>
          </w:tcPr>
          <w:p w:rsidR="000D435D" w:rsidRDefault="00AC43D0" w14:paraId="42621234" w14:textId="77777777">
            <w:r>
              <w:t>Verify LSM303D identity, configuration and axes on the car. Re-measure pitch noise and magnetic behaviour. Check leading contact in each direction, measured L and wheel slip.</w:t>
            </w:r>
          </w:p>
        </w:tc>
        <w:tc>
          <w:tcPr>
            <w:tcW w:w="2304" w:type="dxa"/>
            <w:vAlign w:val="center"/>
          </w:tcPr>
          <w:p w:rsidR="000D435D" w:rsidRDefault="00AC43D0" w14:paraId="47613DF1" w14:textId="77777777">
            <w:r>
              <w:t>The prompt describes the Week 6 estimator, not current firmware: terrain.c still uses ds*sin(pitch) and a 6-degree trigger. A gyro-based filter is unsuitable; the part has no gyro. Simulation does not prove NFR6.</w:t>
            </w:r>
          </w:p>
        </w:tc>
        <w:tc>
          <w:tcPr>
            <w:tcW w:w="2448" w:type="dxa"/>
            <w:vAlign w:val="center"/>
          </w:tcPr>
          <w:p w:rsidR="000D435D" w:rsidRDefault="00AC43D0" w14:paraId="78921359" w14:textId="77777777">
            <w:r>
              <w:t>The driver port is in code, but the front-contact/10 mm design and freshness/fault contract are not. Reconcile them, then test real humps. The feedback cites 1.6-4.6 mm simulated error only. If ±5 mm fails, report NFR6 unmet and height unvalidated. Keep A7/A16 open.</w:t>
            </w:r>
          </w:p>
        </w:tc>
      </w:tr>
      <w:tr w:rsidR="00BE09C9" w14:paraId="2B17DC53" w14:textId="77777777">
        <w:trPr>
          <w:cantSplit/>
          <w:jc w:val="center"/>
        </w:trPr>
        <w:tc>
          <w:tcPr>
            <w:tcW w:w="1008" w:type="dxa"/>
            <w:vAlign w:val="center"/>
          </w:tcPr>
          <w:p w:rsidR="000D435D" w:rsidRDefault="00AC43D0" w14:paraId="16FD4481" w14:textId="77777777">
            <w:r>
              <w:rPr>
                <w:sz w:val="18"/>
              </w:rPr>
              <w:t>Buddy 5</w:t>
            </w:r>
          </w:p>
        </w:tc>
        <w:tc>
          <w:tcPr>
            <w:tcW w:w="2304" w:type="dxa"/>
            <w:vAlign w:val="center"/>
          </w:tcPr>
          <w:p w:rsidR="000D435D" w:rsidRDefault="00AC43D0" w14:paraId="0D39D66B" w14:textId="77777777">
            <w:r>
              <w:t>Our HC-SR04 runs at 3.3 V on a servo. Week 6 treats OUT_OF_RANGE as free space only if the module gives a long echo with nothing in range (A9). Here is our first log [pasted]. What can I now claim, what is still unproven, and how will the obstacle and integration plan be challenged?</w:t>
            </w:r>
          </w:p>
        </w:tc>
        <w:tc>
          <w:tcPr>
            <w:tcW w:w="2304" w:type="dxa"/>
            <w:vAlign w:val="center"/>
          </w:tcPr>
          <w:p w:rsidR="000D435D" w:rsidRDefault="00AC43D0" w14:paraId="7EE37A45" w14:textId="77777777">
            <w:r>
              <w:t>The screenshot has 4 VALID, 6 OUT_OF_RANGE and 0 FAULT readings. Explain the mixed target conditions; timeout-path widths are not completed echo pulses. Locking currently covers ping only.</w:t>
            </w:r>
          </w:p>
        </w:tc>
        <w:tc>
          <w:tcPr>
            <w:tcW w:w="2304" w:type="dxa"/>
            <w:vAlign w:val="center"/>
          </w:tcPr>
          <w:p w:rsidR="000D435D" w:rsidRDefault="00AC43D0" w14:paraId="77D69A21" w14:textId="77777777">
            <w:r>
              <w:t>The screenshot does not qualify 3.3 V operation or no-target clearance. Five pings at ≥60 ms spacing span ≥240 ms before the final echo, exceeding the 180 ms NFR5 budget. Forward travel must keep the sonar centred.</w:t>
            </w:r>
          </w:p>
        </w:tc>
        <w:tc>
          <w:tcPr>
            <w:tcW w:w="2448" w:type="dxa"/>
            <w:vAlign w:val="center"/>
          </w:tcPr>
          <w:p w:rsidR="000D435D" w:rsidRDefault="00AC43D0" w14:paraId="7EE3E7EF" w14:textId="77777777">
            <w:r>
              <w:t>Validate A9 first, then A2/A14, A3, A6 and A7. Confirm servo movement and range accuracy; decide and retest the 5 V plus divider fallback if needed. Close transaction-lock/STOP/fault gaps and budget A10 scans, bypasses and re-plans. Keep an integrated baseline after each change.</w:t>
            </w:r>
          </w:p>
        </w:tc>
      </w:tr>
    </w:tbl>
    <w:p w:rsidR="004E5FAF" w:rsidP="004E5FAF" w:rsidRDefault="004E5FAF" w14:paraId="29A625C2" w14:textId="77777777">
      <w:pPr>
        <w:pStyle w:val="Heading1"/>
      </w:pPr>
      <w:r>
        <w:t>Week 6 Architecture Defence Snapshot Before Zoom</w:t>
      </w:r>
    </w:p>
    <w:p w:rsidR="00EC4516" w:rsidRDefault="00EC4516" w14:paraId="0C01BE98" w14:textId="29C964A8">
      <w:pPr>
        <w:rPr>
          <w:kern w:val="2"/>
          <w:szCs w:val="20"/>
          <w:lang w:val="en-SG" w:eastAsia="en-SG"/>
          <w14:ligatures w14:val="standardContextual"/>
        </w:rPr>
      </w:pPr>
      <w:r>
        <w:t xml:space="preserve">Select only </w:t>
      </w:r>
      <w:r w:rsidR="00064CB5">
        <w:rPr>
          <w:b/>
          <w:bCs/>
        </w:rPr>
        <w:t>5</w:t>
      </w:r>
      <w:r>
        <w:rPr>
          <w:b/>
          <w:bCs/>
        </w:rPr>
        <w:t xml:space="preserve"> to </w:t>
      </w:r>
      <w:r w:rsidR="00064CB5">
        <w:rPr>
          <w:b/>
          <w:bCs/>
        </w:rPr>
        <w:t>7</w:t>
      </w:r>
      <w:r>
        <w:t xml:space="preserve"> important Week 6 architecture claims that affect integration readiness. Do not repeat the entire Week 6 document. Each row should defend one claim using evidence, remaining weakness, and the buddy responsible. One smart-toaster example is shown; replace it with your own project claim.</w:t>
      </w:r>
    </w:p>
    <w:tbl>
      <w:tblPr>
        <w:tblStyle w:val="TableGrid"/>
        <w:tblW w:w="5000" w:type="pct"/>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4A0" w:firstRow="1" w:lastRow="0" w:firstColumn="1" w:lastColumn="0" w:noHBand="0" w:noVBand="1"/>
      </w:tblPr>
      <w:tblGrid>
        <w:gridCol w:w="1299"/>
        <w:gridCol w:w="2001"/>
        <w:gridCol w:w="2139"/>
        <w:gridCol w:w="3847"/>
        <w:gridCol w:w="1096"/>
      </w:tblGrid>
      <w:tr w:rsidR="004E5FAF" w:rsidTr="21DD7EC4" w14:paraId="2233D403" w14:textId="77777777">
        <w:trPr>
          <w:cantSplit/>
        </w:trPr>
        <w:tc>
          <w:tcPr>
            <w:tcW w:w="0" w:type="auto"/>
            <w:shd w:val="clear" w:color="auto" w:fill="1F4E79"/>
            <w:tcMar/>
            <w:hideMark/>
          </w:tcPr>
          <w:p w:rsidR="004E5FAF" w:rsidRDefault="004E5FAF" w14:paraId="72AA48C1" w14:textId="77777777">
            <w:pPr>
              <w:keepNext/>
              <w:rPr>
                <w:kern w:val="2"/>
                <w:szCs w:val="20"/>
                <w:lang w:val="en-SG" w:eastAsia="en-SG"/>
                <w14:ligatures w14:val="standardContextual"/>
              </w:rPr>
            </w:pPr>
            <w:r>
              <w:rPr>
                <w:b/>
                <w:bCs/>
                <w:color w:val="FFFFFF"/>
              </w:rPr>
              <w:t>Week 6 artefact</w:t>
            </w:r>
          </w:p>
        </w:tc>
        <w:tc>
          <w:tcPr>
            <w:tcW w:w="0" w:type="auto"/>
            <w:shd w:val="clear" w:color="auto" w:fill="1F4E79"/>
            <w:tcMar/>
            <w:hideMark/>
          </w:tcPr>
          <w:p w:rsidR="004E5FAF" w:rsidRDefault="004E5FAF" w14:paraId="09B61179" w14:textId="77777777">
            <w:pPr>
              <w:keepNext/>
            </w:pPr>
            <w:r>
              <w:rPr>
                <w:b/>
                <w:bCs/>
                <w:color w:val="FFFFFF"/>
              </w:rPr>
              <w:t>What the team claimed in Week 6</w:t>
            </w:r>
          </w:p>
        </w:tc>
        <w:tc>
          <w:tcPr>
            <w:tcW w:w="0" w:type="auto"/>
            <w:shd w:val="clear" w:color="auto" w:fill="1F4E79"/>
            <w:tcMar/>
            <w:hideMark/>
          </w:tcPr>
          <w:p w:rsidR="004E5FAF" w:rsidRDefault="004E5FAF" w14:paraId="28C8FE17" w14:textId="77777777">
            <w:pPr>
              <w:keepNext/>
            </w:pPr>
            <w:r>
              <w:rPr>
                <w:b/>
                <w:bCs/>
                <w:color w:val="FFFFFF"/>
              </w:rPr>
              <w:t>Evidence available now</w:t>
            </w:r>
          </w:p>
        </w:tc>
        <w:tc>
          <w:tcPr>
            <w:tcW w:w="0" w:type="auto"/>
            <w:shd w:val="clear" w:color="auto" w:fill="1F4E79"/>
            <w:tcMar/>
            <w:hideMark/>
          </w:tcPr>
          <w:p w:rsidR="004E5FAF" w:rsidRDefault="004E5FAF" w14:paraId="41C8757F" w14:textId="77777777">
            <w:pPr>
              <w:keepNext/>
            </w:pPr>
            <w:r>
              <w:rPr>
                <w:b/>
                <w:bCs/>
                <w:color w:val="FFFFFF"/>
              </w:rPr>
              <w:t>Still weak or untested</w:t>
            </w:r>
          </w:p>
        </w:tc>
        <w:tc>
          <w:tcPr>
            <w:tcW w:w="0" w:type="auto"/>
            <w:shd w:val="clear" w:color="auto" w:fill="1F4E79"/>
            <w:tcMar/>
            <w:hideMark/>
          </w:tcPr>
          <w:p w:rsidR="004E5FAF" w:rsidRDefault="004E5FAF" w14:paraId="42506B5E" w14:textId="77777777">
            <w:pPr>
              <w:keepNext/>
            </w:pPr>
            <w:r>
              <w:rPr>
                <w:b/>
                <w:bCs/>
                <w:color w:val="FFFFFF"/>
              </w:rPr>
              <w:t>Buddy defending it</w:t>
            </w:r>
          </w:p>
        </w:tc>
      </w:tr>
      <w:tr w:rsidR="00F05F1E" w:rsidTr="21DD7EC4" w14:paraId="76EF194C" w14:textId="77777777">
        <w:trPr>
          <w:cantSplit/>
        </w:trPr>
        <w:tc>
          <w:tcPr>
            <w:tcW w:w="0" w:type="auto"/>
            <w:tcMar/>
            <w:vAlign w:val="center"/>
            <w:hideMark/>
          </w:tcPr>
          <w:p w:rsidR="000D435D" w:rsidRDefault="00AC43D0" w14:paraId="0845B716" w14:textId="77777777">
            <w:r>
              <w:t>Task table section 3; NFR1; A2</w:t>
            </w:r>
          </w:p>
        </w:tc>
        <w:tc>
          <w:tcPr>
            <w:tcW w:w="0" w:type="auto"/>
            <w:tcMar/>
            <w:vAlign w:val="center"/>
            <w:hideMark/>
          </w:tcPr>
          <w:p w:rsidR="000D435D" w:rsidRDefault="00AC43D0" w14:paraId="758D72D3" w14:textId="77777777">
            <w:r>
              <w:t>Motion priority 5, woken every 20 ms; usb (3) and cyw43 (4) pre-empt it. A2 assumes jitter &lt;2 ms; this was not a measured result.</w:t>
            </w:r>
          </w:p>
        </w:tc>
        <w:tc>
          <w:tcPr>
            <w:tcW w:w="0" w:type="auto"/>
            <w:tcMar/>
            <w:vAlign w:val="center"/>
            <w:hideMark/>
          </w:tcPr>
          <w:p w:rsidR="000D435D" w:rsidRDefault="00AC43D0" w14:paraId="4E7AEC75" w14:textId="77777777">
            <w:r>
              <w:t>timing.c and the timing command provide jitter, execution-time and CPU-load instrumentation. INT-03/INT-06 define tests; no board timing results are attached.</w:t>
            </w:r>
          </w:p>
        </w:tc>
        <w:tc>
          <w:tcPr>
            <w:tcW w:w="0" w:type="auto"/>
            <w:tcMar/>
            <w:vAlign w:val="center"/>
            <w:hideMark/>
          </w:tcPr>
          <w:p w:rsidR="000D435D" w:rsidRDefault="00AC43D0" w14:paraId="5CCE1C3E" w14:textId="77777777">
            <w:r>
              <w:t>Measure motion, vehicle, barcode, hump and 1 kHz IR ISR execution maxima plus total load during telemetry, queue load and broker/AP loss. Jitter ≥2 ms fails NFR1. Re-test any priority change.</w:t>
            </w:r>
          </w:p>
        </w:tc>
        <w:tc>
          <w:tcPr>
            <w:tcW w:w="0" w:type="auto"/>
            <w:tcMar/>
            <w:vAlign w:val="center"/>
            <w:hideMark/>
          </w:tcPr>
          <w:p w:rsidR="000D435D" w:rsidRDefault="00AC43D0" w14:paraId="6A1E6B42" w14:textId="77777777">
            <w:r>
              <w:t>Buddy 2 with Buddy 1</w:t>
            </w:r>
          </w:p>
        </w:tc>
      </w:tr>
      <w:tr w:rsidR="004E5FAF" w:rsidTr="21DD7EC4" w14:paraId="3F48E792" w14:textId="77777777">
        <w:trPr>
          <w:cantSplit/>
        </w:trPr>
        <w:tc>
          <w:tcPr>
            <w:tcW w:w="0" w:type="auto"/>
            <w:tcMar/>
          </w:tcPr>
          <w:p w:rsidR="000D435D" w:rsidRDefault="00AC43D0" w14:paraId="2C05C308" w14:textId="77777777">
            <w:r>
              <w:t>Task interaction; MQTT 6.1; FR11/NFR8</w:t>
            </w:r>
          </w:p>
        </w:tc>
        <w:tc>
          <w:tcPr>
            <w:tcW w:w="0" w:type="auto"/>
            <w:tcMar/>
            <w:hideMark/>
          </w:tcPr>
          <w:p w:rsidR="000D435D" w:rsidRDefault="00AC43D0" w14:paraId="7417CDA3" w14:textId="77777777">
            <w:r>
              <w:t>Only cyw43 calls lwIP; other tasks use non-blocking rings. This avoids direct producer blocking, but scheduling interference still needs A2 validation.</w:t>
            </w:r>
          </w:p>
        </w:tc>
        <w:tc>
          <w:tcPr>
            <w:tcW w:w="0" w:type="auto"/>
            <w:tcMar/>
            <w:hideMark/>
          </w:tcPr>
          <w:p w:rsidR="000D435D" w:rsidRDefault="00AC43D0" w14:paraId="5038EE36" w14:textId="77777777">
            <w:r>
              <w:t>At d5f5199, re-join code and host tests exist. Re-join starts after 3 s of link loss, then every 5 s. wifi_test.py is available; board result tables remain blank.</w:t>
            </w:r>
          </w:p>
        </w:tc>
        <w:tc>
          <w:tcPr>
            <w:tcW w:w="0" w:type="auto"/>
            <w:tcMar/>
            <w:hideMark/>
          </w:tcPr>
          <w:p w:rsidR="000D435D" w:rsidRDefault="00AC43D0" w14:paraId="33175B2B" w14:textId="77777777">
            <w:r>
              <w:t>Measure hook cost/jitter. Justify flat retries, 15 s no-IP recovery and blocking radio restart gated to IDLE/STOPPED. FR10 still lacks reliable owner-confirmed applied replies. Full topic/schema documentation remains open.</w:t>
            </w:r>
          </w:p>
        </w:tc>
        <w:tc>
          <w:tcPr>
            <w:tcW w:w="0" w:type="auto"/>
            <w:tcMar/>
            <w:hideMark/>
          </w:tcPr>
          <w:p w:rsidR="000D435D" w:rsidRDefault="00AC43D0" w14:paraId="22115A63" w14:textId="77777777">
            <w:r>
              <w:t>Buddy 1</w:t>
            </w:r>
          </w:p>
        </w:tc>
      </w:tr>
      <w:tr w:rsidR="004E5FAF" w:rsidTr="21DD7EC4" w14:paraId="20187F7C" w14:textId="77777777">
        <w:trPr>
          <w:cantSplit/>
        </w:trPr>
        <w:tc>
          <w:tcPr>
            <w:tcW w:w="0" w:type="auto"/>
            <w:tcMar/>
          </w:tcPr>
          <w:p w:rsidR="000D435D" w:rsidRDefault="00AC43D0" w14:paraId="0EC552AC" w14:textId="77777777">
            <w:r>
              <w:t>Barcode 6.4; NFR2; A6/A11</w:t>
            </w:r>
          </w:p>
        </w:tc>
        <w:tc>
          <w:tcPr>
            <w:tcW w:w="0" w:type="auto"/>
            <w:tcMar/>
            <w:hideMark/>
          </w:tcPr>
          <w:p w:rsidR="000D435D" w:rsidRDefault="00AC43D0" w14:paraId="430147A2" w14:textId="77777777">
            <w:r>
              <w:t>1 kHz capture and decoding from the 29th element. At ≤300 mm/s at the sensor, a 3 mm bar lasts ≥10 samples.</w:t>
            </w:r>
          </w:p>
        </w:tc>
        <w:tc>
          <w:tcPr>
            <w:tcW w:w="0" w:type="auto"/>
            <w:tcMar/>
            <w:hideMark/>
          </w:tcPr>
          <w:p w:rsidR="000D435D" w:rsidRDefault="00AC43D0" w14:paraId="2325DFB4" w14:textId="77777777">
            <w:r>
              <w:t>Week 6 reports 1000/1000 synthetic frames and the sample *A* decoding. Code caps speed= at 300 mm/s. This supports decoder logic, not a board pass.</w:t>
            </w:r>
          </w:p>
        </w:tc>
        <w:tc>
          <w:tcPr>
            <w:tcW w:w="0" w:type="auto"/>
            <w:tcMar/>
            <w:hideMark/>
          </w:tcPr>
          <w:p w:rsidR="000D435D" w:rsidRDefault="00AC43D0" w14:paraId="7F03CBA9" w14:textId="77777777">
            <w:r>
              <w:t>No attached contrast/track results. The turn/sensor-offset speed bound is missing. Measure placement and loaded latency; test 100, 180, 300 mm/s, both directions and bends. Resolve sensor-side coverage after U-turns.</w:t>
            </w:r>
          </w:p>
        </w:tc>
        <w:tc>
          <w:tcPr>
            <w:tcW w:w="0" w:type="auto"/>
            <w:tcMar/>
            <w:hideMark/>
          </w:tcPr>
          <w:p w:rsidR="000D435D" w:rsidRDefault="00AC43D0" w14:paraId="4FA91957" w14:textId="77777777">
            <w:r>
              <w:t>Buddy 3</w:t>
            </w:r>
          </w:p>
        </w:tc>
      </w:tr>
      <w:tr w:rsidR="004E5FAF" w:rsidTr="21DD7EC4" w14:paraId="51781C64" w14:textId="77777777">
        <w:trPr>
          <w:cantSplit/>
        </w:trPr>
        <w:tc>
          <w:tcPr>
            <w:tcW w:w="0" w:type="auto"/>
            <w:tcMar/>
          </w:tcPr>
          <w:p w:rsidR="000D435D" w:rsidRDefault="00AC43D0" w14:paraId="253DFDB1" w14:textId="77777777">
            <w:r>
              <w:t>IMU pins; hump 6.5; NFR6; A7/A12/A16</w:t>
            </w:r>
          </w:p>
        </w:tc>
        <w:tc>
          <w:tcPr>
            <w:tcW w:w="0" w:type="auto"/>
            <w:tcMar/>
            <w:hideMark/>
          </w:tcPr>
          <w:p w:rsidR="000D435D" w:rsidRDefault="00AC43D0" w14:paraId="563A3608" w14:textId="77777777">
            <w:r>
              <w:t>Week 6 proposed LSM303DLHC, a front-contact estimator and a 10 mm trigger, targeting ±5 mm. Accuracy was not demonstrated on the car.</w:t>
            </w:r>
          </w:p>
        </w:tc>
        <w:tc>
          <w:tcPr>
            <w:tcW w:w="0" w:type="auto"/>
            <w:tcMar/>
            <w:hideMark/>
          </w:tcPr>
          <w:p w:rsidR="000D435D" w:rsidRDefault="00AC43D0" w14:paraId="1237BCBB" w14:textId="77777777">
            <w:r>
              <w:t>Commit 6f1bb86 ports the driver to LSM303D at 0x1D; TEST_IMU includes a scan. Settings: accel 100 Hz ±2 g, mag 50 Hz ±4 gauss. Physical identity/run evidence is still needed.</w:t>
            </w:r>
          </w:p>
        </w:tc>
        <w:tc>
          <w:tcPr>
            <w:tcW w:w="0" w:type="auto"/>
            <w:tcMar/>
            <w:hideMark/>
          </w:tcPr>
          <w:p w:rsidR="000D435D" w:rsidRDefault="00AC43D0" w14:paraId="7F501404" w14:textId="77777777">
            <w:r>
              <w:t>terrain.c still uses ds*sin(pitch) and a 6-degree trigger. Freshness flags/three-failure stop are absent. Measure L, noise, leading contact and slip. Test real humps; define reporting if NFR6 fails. Revalidate A16 rather than automatically discard its ±25% criterion.</w:t>
            </w:r>
          </w:p>
        </w:tc>
        <w:tc>
          <w:tcPr>
            <w:tcW w:w="0" w:type="auto"/>
            <w:tcMar/>
            <w:hideMark/>
          </w:tcPr>
          <w:p w:rsidR="000D435D" w:rsidRDefault="00AC43D0" w14:paraId="3E1CE599" w14:textId="77777777">
            <w:r>
              <w:t>Buddy 4</w:t>
            </w:r>
          </w:p>
        </w:tc>
      </w:tr>
      <w:tr w:rsidR="004E5FAF" w:rsidTr="21DD7EC4" w14:paraId="023D9BE8" w14:textId="77777777">
        <w:trPr>
          <w:cantSplit/>
        </w:trPr>
        <w:tc>
          <w:tcPr>
            <w:tcW w:w="0" w:type="auto"/>
            <w:tcMar/>
          </w:tcPr>
          <w:p w:rsidR="000D435D" w:rsidRDefault="00AC43D0" w14:paraId="75A0FA11" w14:textId="77777777">
            <w:r>
              <w:t>Obstacle 6.6; FR7/8; NFR5; A9/A10</w:t>
            </w:r>
          </w:p>
        </w:tc>
        <w:tc>
          <w:tcPr>
            <w:tcW w:w="0" w:type="auto"/>
            <w:tcMar/>
            <w:hideMark/>
          </w:tcPr>
          <w:p w:rsidR="000D435D" w:rsidRDefault="00AC43D0" w14:paraId="3BA65610" w14:textId="77777777">
            <w:r>
              <w:t>OUT_OF_RANGE is clear only if A9 validates the installed no-target pulse. Two FAULTs or front data older than 200 ms should stop forward travel.</w:t>
            </w:r>
          </w:p>
        </w:tc>
        <w:tc>
          <w:tcPr>
            <w:tcW w:w="0" w:type="auto"/>
            <w:tcMar/>
            <w:hideMark/>
          </w:tcPr>
          <w:p w:rsidR="000D435D" w:rsidRDefault="00AC43D0" w14:paraId="77406F43" w14:textId="77777777">
            <w:r>
              <w:t>2026-10-16 screenshot: 4 VALID (293-301 mm), 6 OUT_OF_RANGE, 0 FAULT; timeout-path widths 44-46 ms. Scan reports 196 mm distance/137 mm width, without confirmed servo motion or ground truth.</w:t>
            </w:r>
          </w:p>
        </w:tc>
        <w:tc>
          <w:tcPr>
            <w:tcW w:w="0" w:type="auto"/>
            <w:tcMar/>
            <w:hideMark/>
          </w:tcPr>
          <w:p w:rsidR="000D435D" w:rsidRDefault="00AC43D0" w14:paraId="7DF95A2B" w14:textId="77777777">
            <w:r>
              <w:t>A9 remains open. Repeat controlled no-target/range tests and verify voltage/servo orientation. Monitor loses result class/freshness; whole aim/settle/ping locking and bypass leg checks are missing. Budget up to 12 s scans, 50 mm PASS steps and two re-plans; test corners and watchdog progress.</w:t>
            </w:r>
          </w:p>
        </w:tc>
        <w:tc>
          <w:tcPr>
            <w:tcW w:w="0" w:type="auto"/>
            <w:tcMar/>
            <w:hideMark/>
          </w:tcPr>
          <w:p w:rsidR="000D435D" w:rsidRDefault="00AC43D0" w14:paraId="62051523" w14:textId="77777777">
            <w:r>
              <w:t>Buddy 5</w:t>
            </w:r>
          </w:p>
        </w:tc>
      </w:tr>
      <w:tr w:rsidR="004E5FAF" w:rsidTr="21DD7EC4" w14:paraId="7D9A2898" w14:textId="77777777">
        <w:trPr>
          <w:cantSplit/>
        </w:trPr>
        <w:tc>
          <w:tcPr>
            <w:tcW w:w="0" w:type="auto"/>
            <w:tcMar/>
          </w:tcPr>
          <w:p w:rsidR="000D435D" w:rsidRDefault="00AC43D0" w14:paraId="7808C0BE" w14:textId="77777777">
            <w:r>
              <w:t>System statechart 5; FR12-14; NFR3/9</w:t>
            </w:r>
          </w:p>
        </w:tc>
        <w:tc>
          <w:tcPr>
            <w:tcW w:w="0" w:type="auto"/>
            <w:tcMar/>
            <w:hideMark/>
          </w:tcPr>
          <w:p w:rsidR="000D435D" w:rsidRDefault="00AC43D0" w14:paraId="02D741D9" w14:textId="77777777">
            <w:r>
              <w:t>Proposed queue-independent STOP latch, braking within 100 ms, CANCELLED completion, 100 ms velocity expiry and a 250 ms progress-gated watchdog. Reset starts braked.</w:t>
            </w:r>
          </w:p>
        </w:tc>
        <w:tc>
          <w:tcPr>
            <w:tcW w:w="0" w:type="auto"/>
            <w:tcMar/>
            <w:hideMark/>
          </w:tcPr>
          <w:p w:rsidR="000D435D" w:rsidRDefault="00AC43D0" w14:paraId="1705C906" w14:textId="77777777">
            <w:r>
              <w:t>These are Week 6 design contracts. Code has command IDs and stationary-only tuning, but not the complete fault/STOP design. Lecturer feedback explicitly distinguishes design quality from implementation.</w:t>
            </w:r>
          </w:p>
        </w:tc>
        <w:tc>
          <w:tcPr>
            <w:tcW w:w="0" w:type="auto"/>
            <w:tcMar/>
            <w:hideMark/>
          </w:tcPr>
          <w:p w:rsidR="000D435D" w:rsidRDefault="00AC43D0" w14:paraId="53FD9E95" w14:textId="77777777">
            <w:r>
              <w:t>STOP is still polled and can select calibration while idle. No latch/CANCELLED/expiry/watchdog. Indefinite waits and a 600 s move cap conflict with NFR9. Consolidate fault detection, latency, response, recovery and reason strings into the A14 checklist; inject every path before claiming readiness.</w:t>
            </w:r>
          </w:p>
        </w:tc>
        <w:tc>
          <w:tcPr>
            <w:tcW w:w="0" w:type="auto"/>
            <w:tcMar/>
            <w:hideMark/>
          </w:tcPr>
          <w:p w:rsidR="000D435D" w:rsidRDefault="00AC43D0" w14:paraId="43B99BD6" w14:textId="77777777">
            <w:r>
              <w:t>Buddy 5 with Buddies 1/2</w:t>
            </w:r>
          </w:p>
        </w:tc>
      </w:tr>
    </w:tbl>
    <w:p w:rsidR="00776048" w:rsidRDefault="00776048" w14:paraId="0014E12C" w14:textId="77777777">
      <w:pPr>
        <w:pStyle w:val="Heading2"/>
      </w:pPr>
    </w:p>
    <w:p w:rsidR="004E5FAF" w:rsidRDefault="004E5FAF" w14:paraId="633370E7" w14:textId="6AC0C365">
      <w:pPr>
        <w:pStyle w:val="Heading2"/>
        <w:rPr>
          <w:kern w:val="2"/>
          <w:lang w:val="en-SG" w:eastAsia="en-SG"/>
          <w14:ligatures w14:val="standardContextual"/>
        </w:rPr>
      </w:pPr>
      <w:r>
        <w:t>Shared Resource Allocation Matrix</w:t>
      </w:r>
    </w:p>
    <w:p w:rsidR="00EC4516" w:rsidRDefault="00EC4516" w14:paraId="1D268641" w14:textId="17A52F07">
      <w:pPr>
        <w:rPr>
          <w:kern w:val="2"/>
          <w:szCs w:val="20"/>
          <w:lang w:val="en-SG" w:eastAsia="en-SG"/>
          <w14:ligatures w14:val="standardContextual"/>
        </w:rPr>
      </w:pPr>
      <w:r>
        <w:t xml:space="preserve">Enter at least </w:t>
      </w:r>
      <w:r>
        <w:rPr>
          <w:b/>
          <w:bCs/>
        </w:rPr>
        <w:t>3 shared resources</w:t>
      </w:r>
      <w:r>
        <w:t xml:space="preserve">, or more if the project has additional shared buses, timers, interrupts, actuators, sensors, queues, event groups, or shared data. A resource is “shared” if more than one task, module, interrupt, or buddy can affect it. </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00"/>
        <w:gridCol w:w="1737"/>
        <w:gridCol w:w="1167"/>
        <w:gridCol w:w="995"/>
        <w:gridCol w:w="1440"/>
        <w:gridCol w:w="1759"/>
        <w:gridCol w:w="2184"/>
      </w:tblGrid>
      <w:tr w:rsidR="004E5FAF" w14:paraId="2C25908D" w14:textId="77777777">
        <w:trPr>
          <w:cantSplit/>
        </w:trPr>
        <w:tc>
          <w:tcPr>
            <w:tcW w:w="0" w:type="auto"/>
            <w:shd w:val="clear" w:color="auto" w:fill="1F4E79"/>
            <w:hideMark/>
          </w:tcPr>
          <w:p w:rsidR="004E5FAF" w:rsidRDefault="004E5FAF" w14:paraId="1AC028A3" w14:textId="77777777">
            <w:pPr>
              <w:keepNext/>
              <w:rPr>
                <w:kern w:val="2"/>
                <w:szCs w:val="20"/>
                <w:lang w:val="en-SG" w:eastAsia="en-SG"/>
                <w14:ligatures w14:val="standardContextual"/>
              </w:rPr>
            </w:pPr>
            <w:r>
              <w:rPr>
                <w:b/>
                <w:bCs/>
                <w:color w:val="FFFFFF"/>
              </w:rPr>
              <w:t>Shared resource</w:t>
            </w:r>
          </w:p>
        </w:tc>
        <w:tc>
          <w:tcPr>
            <w:tcW w:w="0" w:type="auto"/>
            <w:shd w:val="clear" w:color="auto" w:fill="1F4E79"/>
            <w:hideMark/>
          </w:tcPr>
          <w:p w:rsidR="004E5FAF" w:rsidRDefault="004E5FAF" w14:paraId="58E3C743" w14:textId="77777777">
            <w:pPr>
              <w:keepNext/>
            </w:pPr>
            <w:r>
              <w:rPr>
                <w:b/>
                <w:bCs/>
                <w:color w:val="FFFFFF"/>
              </w:rPr>
              <w:t>Used by task(s)</w:t>
            </w:r>
          </w:p>
        </w:tc>
        <w:tc>
          <w:tcPr>
            <w:tcW w:w="0" w:type="auto"/>
            <w:shd w:val="clear" w:color="auto" w:fill="1F4E79"/>
            <w:hideMark/>
          </w:tcPr>
          <w:p w:rsidR="004E5FAF" w:rsidRDefault="004E5FAF" w14:paraId="35602B35" w14:textId="77777777">
            <w:pPr>
              <w:keepNext/>
            </w:pPr>
            <w:r>
              <w:rPr>
                <w:b/>
                <w:bCs/>
                <w:color w:val="FFFFFF"/>
              </w:rPr>
              <w:t>Owner task / module</w:t>
            </w:r>
          </w:p>
        </w:tc>
        <w:tc>
          <w:tcPr>
            <w:tcW w:w="0" w:type="auto"/>
            <w:shd w:val="clear" w:color="auto" w:fill="1F4E79"/>
            <w:hideMark/>
          </w:tcPr>
          <w:p w:rsidR="004E5FAF" w:rsidRDefault="004E5FAF" w14:paraId="4566703D" w14:textId="77777777">
            <w:pPr>
              <w:keepNext/>
            </w:pPr>
            <w:r>
              <w:rPr>
                <w:b/>
                <w:bCs/>
                <w:color w:val="FFFFFF"/>
              </w:rPr>
              <w:t>Access type</w:t>
            </w:r>
          </w:p>
        </w:tc>
        <w:tc>
          <w:tcPr>
            <w:tcW w:w="0" w:type="auto"/>
            <w:shd w:val="clear" w:color="auto" w:fill="1F4E79"/>
            <w:hideMark/>
          </w:tcPr>
          <w:p w:rsidR="004E5FAF" w:rsidRDefault="004E5FAF" w14:paraId="05ECA1CA" w14:textId="77777777">
            <w:pPr>
              <w:keepNext/>
            </w:pPr>
            <w:r>
              <w:rPr>
                <w:b/>
                <w:bCs/>
                <w:color w:val="FFFFFF"/>
              </w:rPr>
              <w:t>Contention risk</w:t>
            </w:r>
          </w:p>
        </w:tc>
        <w:tc>
          <w:tcPr>
            <w:tcW w:w="0" w:type="auto"/>
            <w:shd w:val="clear" w:color="auto" w:fill="1F4E79"/>
            <w:hideMark/>
          </w:tcPr>
          <w:p w:rsidR="004E5FAF" w:rsidRDefault="004E5FAF" w14:paraId="62077CC0" w14:textId="77777777">
            <w:pPr>
              <w:keepNext/>
            </w:pPr>
            <w:r>
              <w:rPr>
                <w:b/>
                <w:bCs/>
                <w:color w:val="FFFFFF"/>
              </w:rPr>
              <w:t>Mitigation</w:t>
            </w:r>
          </w:p>
        </w:tc>
        <w:tc>
          <w:tcPr>
            <w:tcW w:w="0" w:type="auto"/>
            <w:shd w:val="clear" w:color="auto" w:fill="1F4E79"/>
            <w:hideMark/>
          </w:tcPr>
          <w:p w:rsidR="004E5FAF" w:rsidRDefault="004E5FAF" w14:paraId="5449BEB2" w14:textId="77777777">
            <w:pPr>
              <w:keepNext/>
            </w:pPr>
            <w:r>
              <w:rPr>
                <w:b/>
                <w:bCs/>
                <w:color w:val="FFFFFF"/>
              </w:rPr>
              <w:t>Evidence needed</w:t>
            </w:r>
          </w:p>
        </w:tc>
      </w:tr>
      <w:tr w:rsidR="004E5FAF" w14:paraId="7BA672A2" w14:textId="77777777">
        <w:trPr>
          <w:cantSplit/>
        </w:trPr>
        <w:tc>
          <w:tcPr>
            <w:tcW w:w="0" w:type="auto"/>
            <w:hideMark/>
          </w:tcPr>
          <w:p w:rsidR="000D435D" w:rsidRDefault="00AC43D0" w14:paraId="110205EA" w14:textId="77777777">
            <w:pPr>
              <w:rPr>
                <w:kern w:val="2"/>
                <w:szCs w:val="20"/>
                <w:lang w:val="en-SG" w:eastAsia="en-SG"/>
                <w14:ligatures w14:val="standardContextual"/>
              </w:rPr>
            </w:pPr>
            <w:r>
              <w:t>Sonar + servo GP6/7/12</w:t>
            </w:r>
          </w:p>
        </w:tc>
        <w:tc>
          <w:tcPr>
            <w:tcW w:w="0" w:type="auto"/>
            <w:hideMark/>
          </w:tcPr>
          <w:p w:rsidR="000D435D" w:rsidRDefault="00AC43D0" w14:paraId="15A99F74" w14:textId="77777777">
            <w:pPr>
              <w:rPr>
                <w:kern w:val="2"/>
                <w:szCs w:val="20"/>
                <w:lang w:val="en-SG" w:eastAsia="en-SG"/>
                <w14:ligatures w14:val="standardContextual"/>
              </w:rPr>
            </w:pPr>
            <w:r>
              <w:t>obstacle monitor, vehicle scans, standalone test</w:t>
            </w:r>
          </w:p>
        </w:tc>
        <w:tc>
          <w:tcPr>
            <w:tcW w:w="0" w:type="auto"/>
            <w:hideMark/>
          </w:tcPr>
          <w:p w:rsidR="000D435D" w:rsidRDefault="00AC43D0" w14:paraId="2756D685" w14:textId="77777777">
            <w:pPr>
              <w:rPr>
                <w:kern w:val="2"/>
                <w:szCs w:val="20"/>
                <w:lang w:val="en-SG" w:eastAsia="en-SG"/>
                <w14:ligatures w14:val="standardContextual"/>
              </w:rPr>
            </w:pPr>
            <w:r>
              <w:t>Buddy 5; sonar</w:t>
            </w:r>
          </w:p>
        </w:tc>
        <w:tc>
          <w:tcPr>
            <w:tcW w:w="0" w:type="auto"/>
            <w:hideMark/>
          </w:tcPr>
          <w:p w:rsidR="000D435D" w:rsidRDefault="00AC43D0" w14:paraId="49707AB1" w14:textId="77777777">
            <w:pPr>
              <w:rPr>
                <w:kern w:val="2"/>
                <w:szCs w:val="20"/>
                <w:lang w:val="en-SG" w:eastAsia="en-SG"/>
                <w14:ligatures w14:val="standardContextual"/>
              </w:rPr>
            </w:pPr>
            <w:r>
              <w:t>Aim, settle, ping</w:t>
            </w:r>
          </w:p>
        </w:tc>
        <w:tc>
          <w:tcPr>
            <w:tcW w:w="0" w:type="auto"/>
            <w:hideMark/>
          </w:tcPr>
          <w:p w:rsidR="000D435D" w:rsidRDefault="00AC43D0" w14:paraId="7B1FB1FD" w14:textId="77777777">
            <w:pPr>
              <w:rPr>
                <w:kern w:val="2"/>
                <w:szCs w:val="20"/>
                <w:lang w:val="en-SG" w:eastAsia="en-SG"/>
                <w14:ligatures w14:val="standardContextual"/>
              </w:rPr>
            </w:pPr>
            <w:r>
              <w:t>Servo moves between front check and ping; monitor may already be mid-ping.</w:t>
            </w:r>
          </w:p>
        </w:tc>
        <w:tc>
          <w:tcPr>
            <w:tcW w:w="0" w:type="auto"/>
            <w:hideMark/>
          </w:tcPr>
          <w:p w:rsidR="000D435D" w:rsidRDefault="00AC43D0" w14:paraId="457201AC" w14:textId="0E563BF8">
            <w:r>
              <w:t>Current lock serialises pings and ≥60 ms spacing only; TMO_FEVR is unbounded. Extend ownership over aim+settle+ping with bounded, STOP-aware acquisition; avoid recursive locking.</w:t>
            </w:r>
          </w:p>
          <w:p w:rsidR="000D435D" w:rsidP="4612BFE0" w:rsidRDefault="000D435D" w14:paraId="09FC2103" w14:textId="62F78CB8">
            <w:pPr>
              <w:rPr>
                <w:kern w:val="2"/>
                <w:lang w:val="en-SG" w:eastAsia="en-SG"/>
                <w14:ligatures w14:val="standardContextual"/>
              </w:rPr>
            </w:pPr>
          </w:p>
        </w:tc>
        <w:tc>
          <w:tcPr>
            <w:tcW w:w="0" w:type="auto"/>
            <w:hideMark/>
          </w:tcPr>
          <w:p w:rsidR="000D435D" w:rsidRDefault="00AC43D0" w14:paraId="288B2B5C" w14:textId="77777777">
            <w:pPr>
              <w:rPr>
                <w:kern w:val="2"/>
                <w:szCs w:val="20"/>
                <w:lang w:val="en-SG" w:eastAsia="en-SG"/>
                <w14:ligatures w14:val="standardContextual"/>
              </w:rPr>
            </w:pPr>
            <w:r>
              <w:t>INT-04: log angle, lock and trigger times; no off-centre front samples, ≥60 ms trigger spacing; test contention/STOP.</w:t>
            </w:r>
          </w:p>
        </w:tc>
      </w:tr>
      <w:tr w:rsidR="004E5FAF" w14:paraId="7FC7C2AC" w14:textId="77777777">
        <w:trPr>
          <w:cantSplit/>
        </w:trPr>
        <w:tc>
          <w:tcPr>
            <w:tcW w:w="0" w:type="auto"/>
            <w:hideMark/>
          </w:tcPr>
          <w:p w:rsidR="000D435D" w:rsidRDefault="00AC43D0" w14:paraId="7E0B35E5" w14:textId="77777777">
            <w:r>
              <w:t>Motor PWM4/5 GP8-11</w:t>
            </w:r>
          </w:p>
        </w:tc>
        <w:tc>
          <w:tcPr>
            <w:tcW w:w="0" w:type="auto"/>
            <w:hideMark/>
          </w:tcPr>
          <w:p w:rsidR="000D435D" w:rsidRDefault="00AC43D0" w14:paraId="0F1F8B5B" w14:textId="77777777">
            <w:r>
              <w:t>vehicle requests; motion; standalone tests</w:t>
            </w:r>
          </w:p>
        </w:tc>
        <w:tc>
          <w:tcPr>
            <w:tcW w:w="0" w:type="auto"/>
            <w:hideMark/>
          </w:tcPr>
          <w:p w:rsidR="000D435D" w:rsidRDefault="00AC43D0" w14:paraId="4831CA98" w14:textId="77777777">
            <w:r>
              <w:t>Buddy 2; motion</w:t>
            </w:r>
          </w:p>
        </w:tc>
        <w:tc>
          <w:tcPr>
            <w:tcW w:w="0" w:type="auto"/>
            <w:hideMark/>
          </w:tcPr>
          <w:p w:rsidR="000D435D" w:rsidRDefault="00AC43D0" w14:paraId="39360D53" w14:textId="77777777">
            <w:r>
              <w:t>Motion requests; PWM writes</w:t>
            </w:r>
          </w:p>
        </w:tc>
        <w:tc>
          <w:tcPr>
            <w:tcW w:w="0" w:type="auto"/>
            <w:hideMark/>
          </w:tcPr>
          <w:p w:rsidR="000D435D" w:rsidRDefault="00AC43D0" w14:paraId="69A9F667" w14:textId="77777777">
            <w:r>
              <w:t>Competing requests or stale velocity can keep the car moving.</w:t>
            </w:r>
          </w:p>
        </w:tc>
        <w:tc>
          <w:tcPr>
            <w:tcW w:w="0" w:type="auto"/>
            <w:hideMark/>
          </w:tcPr>
          <w:p w:rsidR="000D435D" w:rsidRDefault="00AC43D0" w14:paraId="77FF5568" w14:textId="0363DD0C">
            <w:r>
              <w:t>One mission motor owner; motor.c performs PWM writes. Separate standalone tests. Newest request replaces old; 100 ms velocity expiry still needs implementation.</w:t>
            </w:r>
          </w:p>
          <w:p w:rsidR="000D435D" w:rsidRDefault="000D435D" w14:paraId="385EB1AC" w14:textId="61782F66"/>
        </w:tc>
        <w:tc>
          <w:tcPr>
            <w:tcW w:w="0" w:type="auto"/>
            <w:hideMark/>
          </w:tcPr>
          <w:p w:rsidR="000D435D" w:rsidRDefault="00AC43D0" w14:paraId="23D2EEAD" w14:textId="77777777">
            <w:r>
              <w:t>TEST_MOTION; suspend vehicle during velocity mode and verify expiry/braking; check reversal/coasting and signs.</w:t>
            </w:r>
          </w:p>
        </w:tc>
      </w:tr>
      <w:tr w:rsidR="004E5FAF" w14:paraId="7BB065D9" w14:textId="77777777">
        <w:trPr>
          <w:cantSplit/>
        </w:trPr>
        <w:tc>
          <w:tcPr>
            <w:tcW w:w="0" w:type="auto"/>
            <w:hideMark/>
          </w:tcPr>
          <w:p w:rsidR="000D435D" w:rsidRDefault="00AC43D0" w14:paraId="6E1B187E" w14:textId="77777777">
            <w:r>
              <w:t>CPU / scheduling</w:t>
            </w:r>
          </w:p>
        </w:tc>
        <w:tc>
          <w:tcPr>
            <w:tcW w:w="0" w:type="auto"/>
            <w:hideMark/>
          </w:tcPr>
          <w:p w:rsidR="000D435D" w:rsidRDefault="00AC43D0" w14:paraId="20879C13" w14:textId="77777777">
            <w:r>
              <w:t>usb 3, cyw43 4, motion 5; remaining tasks/ISRs</w:t>
            </w:r>
          </w:p>
        </w:tc>
        <w:tc>
          <w:tcPr>
            <w:tcW w:w="0" w:type="auto"/>
            <w:hideMark/>
          </w:tcPr>
          <w:p w:rsidR="000D435D" w:rsidRDefault="00AC43D0" w14:paraId="0D7B59F3" w14:textId="77777777">
            <w:r>
              <w:t>Kernel scheduling; Buddy 1 poll work</w:t>
            </w:r>
          </w:p>
        </w:tc>
        <w:tc>
          <w:tcPr>
            <w:tcW w:w="0" w:type="auto"/>
            <w:hideMark/>
          </w:tcPr>
          <w:p w:rsidR="000D435D" w:rsidRDefault="00AC43D0" w14:paraId="503678F9" w14:textId="77777777">
            <w:r>
              <w:t>Pre-emption</w:t>
            </w:r>
          </w:p>
        </w:tc>
        <w:tc>
          <w:tcPr>
            <w:tcW w:w="0" w:type="auto"/>
            <w:hideMark/>
          </w:tcPr>
          <w:p w:rsidR="000D435D" w:rsidRDefault="00AC43D0" w14:paraId="54CBBD0D" w14:textId="77777777">
            <w:r>
              <w:t>Network/re-join work or floating-point processing delays control/STOP.</w:t>
            </w:r>
          </w:p>
        </w:tc>
        <w:tc>
          <w:tcPr>
            <w:tcW w:w="0" w:type="auto"/>
            <w:hideMark/>
          </w:tcPr>
          <w:p w:rsidR="000D435D" w:rsidRDefault="00AC43D0" w14:paraId="6284E8F4" w14:textId="1EEB2155">
            <w:r>
              <w:t>Keep work bounded; measure before changing priorities. Jitter must be &lt;2 ms. cyw43 below motion is a proposed fallback requiring regression tests.</w:t>
            </w:r>
          </w:p>
          <w:p w:rsidR="000D435D" w:rsidRDefault="000D435D" w14:paraId="27207856" w14:textId="59435F4A"/>
        </w:tc>
        <w:tc>
          <w:tcPr>
            <w:tcW w:w="0" w:type="auto"/>
            <w:hideMark/>
          </w:tcPr>
          <w:p w:rsidR="000D435D" w:rsidRDefault="00AC43D0" w14:paraId="23B54234" w14:textId="77777777">
            <w:r>
              <w:t>A2: task/IR ISR maxima, total load and jitter under 5 Hz telemetry, queue load and broker/AP loss; measure gated restart separately.</w:t>
            </w:r>
          </w:p>
        </w:tc>
      </w:tr>
      <w:tr w:rsidR="004E5FAF" w14:paraId="26A1FDF8" w14:textId="77777777">
        <w:trPr>
          <w:cantSplit/>
        </w:trPr>
        <w:tc>
          <w:tcPr>
            <w:tcW w:w="0" w:type="auto"/>
            <w:hideMark/>
          </w:tcPr>
          <w:p w:rsidR="000D435D" w:rsidRDefault="00AC43D0" w14:paraId="7BB978E3" w14:textId="77777777">
            <w:r>
              <w:t>IO_BANK0 vector</w:t>
            </w:r>
          </w:p>
        </w:tc>
        <w:tc>
          <w:tcPr>
            <w:tcW w:w="0" w:type="auto"/>
            <w:hideMark/>
          </w:tcPr>
          <w:p w:rsidR="000D435D" w:rsidRDefault="00AC43D0" w14:paraId="155F9EEB" w14:textId="77777777">
            <w:r>
              <w:t>Encoder GP2/3; echo GP7; STOP GP21 planned</w:t>
            </w:r>
          </w:p>
        </w:tc>
        <w:tc>
          <w:tcPr>
            <w:tcW w:w="0" w:type="auto"/>
            <w:hideMark/>
          </w:tcPr>
          <w:p w:rsidR="000D435D" w:rsidRDefault="00AC43D0" w14:paraId="106059FE" w14:textId="77777777">
            <w:r>
              <w:t>Shared HAL IRQ</w:t>
            </w:r>
          </w:p>
        </w:tc>
        <w:tc>
          <w:tcPr>
            <w:tcW w:w="0" w:type="auto"/>
            <w:hideMark/>
          </w:tcPr>
          <w:p w:rsidR="000D435D" w:rsidRDefault="00AC43D0" w14:paraId="5B6916BA" w14:textId="77777777">
            <w:r>
              <w:t>Edge callbacks</w:t>
            </w:r>
          </w:p>
        </w:tc>
        <w:tc>
          <w:tcPr>
            <w:tcW w:w="0" w:type="auto"/>
            <w:hideMark/>
          </w:tcPr>
          <w:p w:rsidR="000D435D" w:rsidRDefault="00AC43D0" w14:paraId="6999B2E9" w14:textId="77777777">
            <w:r>
              <w:t>Long callbacks or filtering reject/delay valid encoder/echo edges.</w:t>
            </w:r>
          </w:p>
        </w:tc>
        <w:tc>
          <w:tcPr>
            <w:tcW w:w="0" w:type="auto"/>
            <w:hideMark/>
          </w:tcPr>
          <w:p w:rsidR="000D435D" w:rsidRDefault="00AC43D0" w14:paraId="62C1D19D" w14:textId="2065899F">
            <w:r>
              <w:t>One short dispatcher timestamps once. Encoder speed uses same-edge periods over four slots. Validate the 300 us filter against actual shortest half-period, including unequal slot duty.</w:t>
            </w:r>
          </w:p>
          <w:p w:rsidR="000D435D" w:rsidRDefault="000D435D" w14:paraId="48719093" w14:textId="2B34120A"/>
        </w:tc>
        <w:tc>
          <w:tcPr>
            <w:tcW w:w="0" w:type="auto"/>
            <w:hideMark/>
          </w:tcPr>
          <w:p w:rsidR="000D435D" w:rsidRDefault="00AC43D0" w14:paraId="47C441E0" w14:textId="77777777">
            <w:r>
              <w:t>Add GPIO ISR duration measurement; compare echo distance with wheels stopped/running (±10 mm); log encoder half-periods at maximum speed.</w:t>
            </w:r>
          </w:p>
        </w:tc>
      </w:tr>
      <w:tr w:rsidR="004E5FAF" w14:paraId="5B175388" w14:textId="77777777">
        <w:trPr>
          <w:cantSplit/>
        </w:trPr>
        <w:tc>
          <w:tcPr>
            <w:tcW w:w="0" w:type="auto"/>
            <w:hideMark/>
          </w:tcPr>
          <w:p w:rsidR="000D435D" w:rsidRDefault="00AC43D0" w14:paraId="4F200C7C" w14:textId="77777777">
            <w:r>
              <w:t>I2C0 GP4/5</w:t>
            </w:r>
          </w:p>
        </w:tc>
        <w:tc>
          <w:tcPr>
            <w:tcW w:w="0" w:type="auto"/>
            <w:hideMark/>
          </w:tcPr>
          <w:p w:rsidR="000D435D" w:rsidRDefault="00AC43D0" w14:paraId="1B8BD049" w14:textId="77777777">
            <w:r>
              <w:t>imu in mission; scan in TEST_IMU</w:t>
            </w:r>
          </w:p>
        </w:tc>
        <w:tc>
          <w:tcPr>
            <w:tcW w:w="0" w:type="auto"/>
            <w:hideMark/>
          </w:tcPr>
          <w:p w:rsidR="000D435D" w:rsidRDefault="00AC43D0" w14:paraId="5DC22ED3" w14:textId="77777777">
            <w:r>
              <w:t>Buddy 4; imu</w:t>
            </w:r>
          </w:p>
        </w:tc>
        <w:tc>
          <w:tcPr>
            <w:tcW w:w="0" w:type="auto"/>
            <w:hideMark/>
          </w:tcPr>
          <w:p w:rsidR="000D435D" w:rsidRDefault="00AC43D0" w14:paraId="7D8B383B" w14:textId="77777777">
            <w:r>
              <w:t>Read and write</w:t>
            </w:r>
          </w:p>
        </w:tc>
        <w:tc>
          <w:tcPr>
            <w:tcW w:w="0" w:type="auto"/>
            <w:hideMark/>
          </w:tcPr>
          <w:p w:rsidR="000D435D" w:rsidRDefault="00AC43D0" w14:paraId="60F918A2" w14:textId="77777777">
            <w:r>
              <w:t>Another user/long transfer delays samples; old data may appear fresh.</w:t>
            </w:r>
          </w:p>
        </w:tc>
        <w:tc>
          <w:tcPr>
            <w:tcW w:w="0" w:type="auto"/>
            <w:hideMark/>
          </w:tcPr>
          <w:p w:rsidR="000D435D" w:rsidRDefault="00AC43D0" w14:paraId="51AE9C09" w14:textId="0E3AAED5">
            <w:r>
              <w:t>Keep one application owner and 10 ms transfer bounds. Freshness/data-ready and three-consecutive-failure reporting remain design work.</w:t>
            </w:r>
          </w:p>
          <w:p w:rsidR="000D435D" w:rsidRDefault="000D435D" w14:paraId="4F32D997" w14:textId="29AE663D"/>
        </w:tc>
        <w:tc>
          <w:tcPr>
            <w:tcW w:w="0" w:type="auto"/>
            <w:hideMark/>
          </w:tcPr>
          <w:p w:rsidR="000D435D" w:rsidRDefault="00AC43D0" w14:paraId="6CD24E6B" w14:textId="77777777">
            <w:r>
              <w:t>Capture identity/scan/settings, then 5-minute drive and stale/failed-read injection; verify proposed fault stop.</w:t>
            </w:r>
          </w:p>
        </w:tc>
      </w:tr>
      <w:tr w:rsidR="004E5FAF" w14:paraId="6DBE076E" w14:textId="77777777">
        <w:trPr>
          <w:cantSplit/>
        </w:trPr>
        <w:tc>
          <w:tcPr>
            <w:tcW w:w="0" w:type="auto"/>
            <w:hideMark/>
          </w:tcPr>
          <w:p w:rsidR="000D435D" w:rsidRDefault="00AC43D0" w14:paraId="28EC8191" w14:textId="77777777">
            <w:r>
              <w:t>Shared status data</w:t>
            </w:r>
          </w:p>
        </w:tc>
        <w:tc>
          <w:tcPr>
            <w:tcW w:w="0" w:type="auto"/>
            <w:hideMark/>
          </w:tcPr>
          <w:p w:rsidR="000D435D" w:rsidRDefault="00AC43D0" w14:paraId="14336681" w14:textId="77777777">
            <w:r>
              <w:t>Provider tasks/ISRs; vehicle, imu, telemetry</w:t>
            </w:r>
          </w:p>
        </w:tc>
        <w:tc>
          <w:tcPr>
            <w:tcW w:w="0" w:type="auto"/>
            <w:hideMark/>
          </w:tcPr>
          <w:p w:rsidR="000D435D" w:rsidRDefault="00AC43D0" w14:paraId="12F019A4" w14:textId="77777777">
            <w:r>
              <w:t>Each provider</w:t>
            </w:r>
          </w:p>
        </w:tc>
        <w:tc>
          <w:tcPr>
            <w:tcW w:w="0" w:type="auto"/>
            <w:hideMark/>
          </w:tcPr>
          <w:p w:rsidR="000D435D" w:rsidRDefault="00AC43D0" w14:paraId="20145397" w14:textId="77777777">
            <w:r>
              <w:t>Publish, copy, read</w:t>
            </w:r>
          </w:p>
        </w:tc>
        <w:tc>
          <w:tcPr>
            <w:tcW w:w="0" w:type="auto"/>
            <w:hideMark/>
          </w:tcPr>
          <w:p w:rsidR="000D435D" w:rsidRDefault="00AC43D0" w14:paraId="46D7855F" w14:textId="77777777">
            <w:r>
              <w:t>Torn reads on SMP; long critical sections delay ISRs; missing timestamps hide stale data.</w:t>
            </w:r>
          </w:p>
        </w:tc>
        <w:tc>
          <w:tcPr>
            <w:tcW w:w="0" w:type="auto"/>
            <w:hideMark/>
          </w:tcPr>
          <w:p w:rsidR="000D435D" w:rsidRDefault="00AC43D0" w14:paraId="3A849DBF" w14:textId="48740A08">
            <w:r>
              <w:t>Short IRQ-protected snapshots on one core (A13). SMP guard is missing. Obstacle exposes a scalar; add class, time and freshness to obstacle and IMU contracts.</w:t>
            </w:r>
          </w:p>
          <w:p w:rsidR="000D435D" w:rsidRDefault="000D435D" w14:paraId="55246C38" w14:textId="43BF3B9E"/>
        </w:tc>
        <w:tc>
          <w:tcPr>
            <w:tcW w:w="0" w:type="auto"/>
            <w:hideMark/>
          </w:tcPr>
          <w:p w:rsidR="000D435D" w:rsidRDefault="00AC43D0" w14:paraId="715890F5" w14:textId="77777777">
            <w:r>
              <w:t>Check single-core build and critical-section cost; inject stale data and verify consumer handling.</w:t>
            </w:r>
          </w:p>
        </w:tc>
      </w:tr>
      <w:tr w:rsidR="004E5FAF" w14:paraId="1C9B7EE4" w14:textId="77777777">
        <w:trPr>
          <w:cantSplit/>
        </w:trPr>
        <w:tc>
          <w:tcPr>
            <w:tcW w:w="0" w:type="auto"/>
            <w:hideMark/>
          </w:tcPr>
          <w:p w:rsidR="000D435D" w:rsidRDefault="00AC43D0" w14:paraId="2E2FEDB0" w14:textId="77777777">
            <w:r>
              <w:t>STOP latch (planned)</w:t>
            </w:r>
          </w:p>
        </w:tc>
        <w:tc>
          <w:tcPr>
            <w:tcW w:w="0" w:type="auto"/>
            <w:hideMark/>
          </w:tcPr>
          <w:p w:rsidR="000D435D" w:rsidRDefault="00AC43D0" w14:paraId="7FBE53F9" w14:textId="77777777">
            <w:r>
              <w:t>GP21, USB/UART/MQTT; motion and vehicle</w:t>
            </w:r>
          </w:p>
        </w:tc>
        <w:tc>
          <w:tcPr>
            <w:tcW w:w="0" w:type="auto"/>
            <w:hideMark/>
          </w:tcPr>
          <w:p w:rsidR="000D435D" w:rsidRDefault="00AC43D0" w14:paraId="43A86BE5" w14:textId="77777777">
            <w:r>
              <w:t>Vehicle clears; all sources set</w:t>
            </w:r>
          </w:p>
        </w:tc>
        <w:tc>
          <w:tcPr>
            <w:tcW w:w="0" w:type="auto"/>
            <w:hideMark/>
          </w:tcPr>
          <w:p w:rsidR="000D435D" w:rsidRDefault="00AC43D0" w14:paraId="2F401486" w14:textId="77777777">
            <w:r>
              <w:t>Set, read, clear</w:t>
            </w:r>
          </w:p>
        </w:tc>
        <w:tc>
          <w:tcPr>
            <w:tcW w:w="0" w:type="auto"/>
            <w:hideMark/>
          </w:tcPr>
          <w:p w:rsidR="000D435D" w:rsidRDefault="00AC43D0" w14:paraId="48601479" w14:textId="77777777">
            <w:r>
              <w:t>STOP lost behind queues or racing START; design not yet implemented.</w:t>
            </w:r>
          </w:p>
        </w:tc>
        <w:tc>
          <w:tcPr>
            <w:tcW w:w="0" w:type="auto"/>
            <w:hideMark/>
          </w:tcPr>
          <w:p w:rsidR="000D435D" w:rsidRDefault="00AC43D0" w14:paraId="28FE3DDA" w14:textId="77777777">
            <w:r>
              <w:t>Queue-independent set paths; only accepted START clears after health checks. STOP must cancel work and never start calibration.</w:t>
            </w:r>
          </w:p>
        </w:tc>
        <w:tc>
          <w:tcPr>
            <w:tcW w:w="0" w:type="auto"/>
            <w:hideMark/>
          </w:tcPr>
          <w:p w:rsidR="000D435D" w:rsidRDefault="00AC43D0" w14:paraId="3C978A25" w14:textId="77777777">
            <w:r>
              <w:t>A14: 20 injections/source in each state with full queues; measure ≤100 ms braking, cancellation and recovery.</w:t>
            </w:r>
          </w:p>
        </w:tc>
      </w:tr>
    </w:tbl>
    <w:p w:rsidR="004E5FAF" w:rsidRDefault="004E5FAF" w14:paraId="3871FD64" w14:textId="77777777">
      <w:pPr>
        <w:rPr>
          <w:kern w:val="2"/>
          <w:szCs w:val="20"/>
          <w:lang w:val="en-SG" w:eastAsia="en-SG"/>
          <w14:ligatures w14:val="standardContextual"/>
        </w:rPr>
      </w:pPr>
    </w:p>
    <w:p w:rsidR="004E5FAF" w:rsidRDefault="004E5FAF" w14:paraId="4A8B679D" w14:textId="77777777">
      <w:pPr>
        <w:pStyle w:val="Heading2"/>
        <w:rPr>
          <w:kern w:val="2"/>
          <w:lang w:val="en-SG" w:eastAsia="en-SG"/>
          <w14:ligatures w14:val="standardContextual"/>
        </w:rPr>
      </w:pPr>
      <w:r>
        <w:t>Subsystem Interface and Code Structure Map</w:t>
      </w:r>
    </w:p>
    <w:p w:rsidR="00EC4516" w:rsidRDefault="00EC4516" w14:paraId="099B51D8" w14:textId="14547EEE">
      <w:pPr>
        <w:rPr>
          <w:kern w:val="2"/>
          <w:szCs w:val="20"/>
          <w:lang w:val="en-SG" w:eastAsia="en-SG"/>
          <w14:ligatures w14:val="standardContextual"/>
        </w:rPr>
      </w:pPr>
      <w:r>
        <w:t xml:space="preserve">Enter at least </w:t>
      </w:r>
      <w:r>
        <w:rPr>
          <w:b/>
          <w:bCs/>
        </w:rPr>
        <w:t>one interface or module per buddy</w:t>
      </w:r>
      <w:r>
        <w:t xml:space="preserve">. Each row should identify who provides the module, who consumes it, what inputs and outputs it exposes, and how it will be validated. </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8"/>
        <w:gridCol w:w="924"/>
        <w:gridCol w:w="1479"/>
        <w:gridCol w:w="1127"/>
        <w:gridCol w:w="1246"/>
        <w:gridCol w:w="1228"/>
        <w:gridCol w:w="1641"/>
        <w:gridCol w:w="1299"/>
      </w:tblGrid>
      <w:tr w:rsidR="004E5FAF" w:rsidTr="4612BFE0" w14:paraId="5A6D727F" w14:textId="77777777">
        <w:trPr>
          <w:cantSplit/>
        </w:trPr>
        <w:tc>
          <w:tcPr>
            <w:tcW w:w="0" w:type="auto"/>
            <w:shd w:val="clear" w:color="auto" w:fill="1F4E79"/>
            <w:hideMark/>
          </w:tcPr>
          <w:p w:rsidR="004E5FAF" w:rsidRDefault="004E5FAF" w14:paraId="347EBBB1" w14:textId="77777777">
            <w:pPr>
              <w:keepNext/>
              <w:rPr>
                <w:kern w:val="2"/>
                <w:szCs w:val="20"/>
                <w:lang w:val="en-SG" w:eastAsia="en-SG"/>
                <w14:ligatures w14:val="standardContextual"/>
              </w:rPr>
            </w:pPr>
            <w:r>
              <w:rPr>
                <w:b/>
                <w:bCs/>
                <w:color w:val="FFFFFF"/>
              </w:rPr>
              <w:t>Module / file / interface</w:t>
            </w:r>
          </w:p>
        </w:tc>
        <w:tc>
          <w:tcPr>
            <w:tcW w:w="0" w:type="auto"/>
            <w:shd w:val="clear" w:color="auto" w:fill="1F4E79"/>
            <w:hideMark/>
          </w:tcPr>
          <w:p w:rsidR="004E5FAF" w:rsidRDefault="004E5FAF" w14:paraId="7CF3428C" w14:textId="77777777">
            <w:pPr>
              <w:keepNext/>
            </w:pPr>
            <w:r>
              <w:rPr>
                <w:b/>
                <w:bCs/>
                <w:color w:val="FFFFFF"/>
              </w:rPr>
              <w:t>Provider</w:t>
            </w:r>
          </w:p>
        </w:tc>
        <w:tc>
          <w:tcPr>
            <w:tcW w:w="0" w:type="auto"/>
            <w:shd w:val="clear" w:color="auto" w:fill="1F4E79"/>
            <w:hideMark/>
          </w:tcPr>
          <w:p w:rsidR="004E5FAF" w:rsidRDefault="004E5FAF" w14:paraId="1B4CFF7B" w14:textId="77777777">
            <w:pPr>
              <w:keepNext/>
            </w:pPr>
            <w:r>
              <w:rPr>
                <w:b/>
                <w:bCs/>
                <w:color w:val="FFFFFF"/>
              </w:rPr>
              <w:t>Consumer(s)</w:t>
            </w:r>
          </w:p>
        </w:tc>
        <w:tc>
          <w:tcPr>
            <w:tcW w:w="0" w:type="auto"/>
            <w:shd w:val="clear" w:color="auto" w:fill="1F4E79"/>
            <w:hideMark/>
          </w:tcPr>
          <w:p w:rsidR="004E5FAF" w:rsidRDefault="004E5FAF" w14:paraId="73F1C6A8" w14:textId="77777777">
            <w:pPr>
              <w:keepNext/>
            </w:pPr>
            <w:r>
              <w:rPr>
                <w:b/>
                <w:bCs/>
                <w:color w:val="FFFFFF"/>
              </w:rPr>
              <w:t>Purpose</w:t>
            </w:r>
          </w:p>
        </w:tc>
        <w:tc>
          <w:tcPr>
            <w:tcW w:w="0" w:type="auto"/>
            <w:shd w:val="clear" w:color="auto" w:fill="1F4E79"/>
            <w:hideMark/>
          </w:tcPr>
          <w:p w:rsidR="004E5FAF" w:rsidRDefault="004E5FAF" w14:paraId="1D5F04FB" w14:textId="77777777">
            <w:pPr>
              <w:keepNext/>
            </w:pPr>
            <w:r>
              <w:rPr>
                <w:b/>
                <w:bCs/>
                <w:color w:val="FFFFFF"/>
              </w:rPr>
              <w:t>Inputs</w:t>
            </w:r>
          </w:p>
        </w:tc>
        <w:tc>
          <w:tcPr>
            <w:tcW w:w="0" w:type="auto"/>
            <w:shd w:val="clear" w:color="auto" w:fill="1F4E79"/>
            <w:hideMark/>
          </w:tcPr>
          <w:p w:rsidR="004E5FAF" w:rsidRDefault="004E5FAF" w14:paraId="614EE507" w14:textId="77777777">
            <w:pPr>
              <w:keepNext/>
            </w:pPr>
            <w:r>
              <w:rPr>
                <w:b/>
                <w:bCs/>
                <w:color w:val="FFFFFF"/>
              </w:rPr>
              <w:t>Outputs</w:t>
            </w:r>
          </w:p>
        </w:tc>
        <w:tc>
          <w:tcPr>
            <w:tcW w:w="0" w:type="auto"/>
            <w:shd w:val="clear" w:color="auto" w:fill="1F4E79"/>
            <w:hideMark/>
          </w:tcPr>
          <w:p w:rsidR="004E5FAF" w:rsidRDefault="004E5FAF" w14:paraId="2AB52133" w14:textId="77777777">
            <w:pPr>
              <w:keepNext/>
            </w:pPr>
            <w:r>
              <w:rPr>
                <w:b/>
                <w:bCs/>
                <w:color w:val="FFFFFF"/>
              </w:rPr>
              <w:t>Interface rule</w:t>
            </w:r>
          </w:p>
        </w:tc>
        <w:tc>
          <w:tcPr>
            <w:tcW w:w="0" w:type="auto"/>
            <w:shd w:val="clear" w:color="auto" w:fill="1F4E79"/>
            <w:hideMark/>
          </w:tcPr>
          <w:p w:rsidR="004E5FAF" w:rsidRDefault="004E5FAF" w14:paraId="01C76B56" w14:textId="77777777">
            <w:pPr>
              <w:keepNext/>
            </w:pPr>
            <w:r>
              <w:rPr>
                <w:b/>
                <w:bCs/>
                <w:color w:val="FFFFFF"/>
              </w:rPr>
              <w:t>Validation rule</w:t>
            </w:r>
          </w:p>
        </w:tc>
      </w:tr>
      <w:tr w:rsidR="004E5FAF" w:rsidTr="4612BFE0" w14:paraId="172100A4" w14:textId="77777777">
        <w:trPr>
          <w:cantSplit/>
        </w:trPr>
        <w:tc>
          <w:tcPr>
            <w:tcW w:w="0" w:type="auto"/>
            <w:hideMark/>
          </w:tcPr>
          <w:p w:rsidR="000D435D" w:rsidRDefault="00AC43D0" w14:paraId="145FB551" w14:textId="77777777">
            <w:pPr>
              <w:rPr>
                <w:kern w:val="2"/>
                <w:szCs w:val="20"/>
                <w:lang w:val="en-SG" w:eastAsia="en-SG"/>
                <w14:ligatures w14:val="standardContextual"/>
              </w:rPr>
            </w:pPr>
            <w:r>
              <w:t>mqtt_bridge.c / mqtt_lwip.c (IF-05)</w:t>
            </w:r>
          </w:p>
        </w:tc>
        <w:tc>
          <w:tcPr>
            <w:tcW w:w="0" w:type="auto"/>
            <w:hideMark/>
          </w:tcPr>
          <w:p w:rsidR="000D435D" w:rsidRDefault="00AC43D0" w14:paraId="36BB98A7" w14:textId="77777777">
            <w:pPr>
              <w:rPr>
                <w:kern w:val="2"/>
                <w:szCs w:val="20"/>
                <w:lang w:val="en-SG" w:eastAsia="en-SG"/>
                <w14:ligatures w14:val="standardContextual"/>
              </w:rPr>
            </w:pPr>
            <w:r>
              <w:t>Buddy 1</w:t>
            </w:r>
          </w:p>
        </w:tc>
        <w:tc>
          <w:tcPr>
            <w:tcW w:w="0" w:type="auto"/>
            <w:hideMark/>
          </w:tcPr>
          <w:p w:rsidR="000D435D" w:rsidRDefault="00AC43D0" w14:paraId="55DC094C" w14:textId="77777777">
            <w:pPr>
              <w:rPr>
                <w:kern w:val="2"/>
                <w:szCs w:val="20"/>
                <w:lang w:val="en-SG" w:eastAsia="en-SG"/>
                <w14:ligatures w14:val="standardContextual"/>
              </w:rPr>
            </w:pPr>
            <w:r>
              <w:t>cyw43, telemetry, dashboard</w:t>
            </w:r>
          </w:p>
        </w:tc>
        <w:tc>
          <w:tcPr>
            <w:tcW w:w="0" w:type="auto"/>
            <w:hideMark/>
          </w:tcPr>
          <w:p w:rsidR="000D435D" w:rsidRDefault="00AC43D0" w14:paraId="755D7F26" w14:textId="77777777">
            <w:pPr>
              <w:rPr>
                <w:kern w:val="2"/>
                <w:szCs w:val="20"/>
                <w:lang w:val="en-SG" w:eastAsia="en-SG"/>
                <w14:ligatures w14:val="standardContextual"/>
              </w:rPr>
            </w:pPr>
            <w:r>
              <w:t>Network exchange</w:t>
            </w:r>
          </w:p>
        </w:tc>
        <w:tc>
          <w:tcPr>
            <w:tcW w:w="0" w:type="auto"/>
            <w:hideMark/>
          </w:tcPr>
          <w:p w:rsidR="000D435D" w:rsidRDefault="00AC43D0" w14:paraId="1EE3CD24" w14:textId="77777777">
            <w:pPr>
              <w:rPr>
                <w:kern w:val="2"/>
                <w:szCs w:val="20"/>
                <w:lang w:val="en-SG" w:eastAsia="en-SG"/>
                <w14:ligatures w14:val="standardContextual"/>
              </w:rPr>
            </w:pPr>
            <w:r>
              <w:t>JSON ≤512 B; broker messages</w:t>
            </w:r>
          </w:p>
        </w:tc>
        <w:tc>
          <w:tcPr>
            <w:tcW w:w="0" w:type="auto"/>
            <w:hideMark/>
          </w:tcPr>
          <w:p w:rsidR="000D435D" w:rsidRDefault="00AC43D0" w14:paraId="1BA34CA2" w14:textId="0A77D58B">
            <w:r>
              <w:t>Root: picocar/&lt;i</w:t>
            </w:r>
          </w:p>
          <w:p w:rsidR="000D435D" w:rsidP="4612BFE0" w:rsidRDefault="00AC43D0" w14:paraId="2441AD21" w14:textId="3216673E">
            <w:pPr>
              <w:rPr>
                <w:kern w:val="2"/>
                <w:lang w:val="en-SG" w:eastAsia="en-SG"/>
                <w14:ligatures w14:val="standardContextual"/>
              </w:rPr>
            </w:pPr>
            <w:r>
              <w:t>d&gt;.</w:t>
            </w:r>
          </w:p>
          <w:p w:rsidR="000D435D" w:rsidRDefault="00AC43D0" w14:paraId="069B96AB" w14:textId="77777777">
            <w:pPr>
              <w:rPr>
                <w:kern w:val="2"/>
                <w:szCs w:val="20"/>
                <w:lang w:val="en-SG" w:eastAsia="en-SG"/>
                <w14:ligatures w14:val="standardContextual"/>
              </w:rPr>
            </w:pPr>
            <w:r>
              <w:t>Out: telemetry, event, heartbeat, status.</w:t>
            </w:r>
          </w:p>
          <w:p w:rsidR="000D435D" w:rsidRDefault="00AC43D0" w14:paraId="19EFE322" w14:textId="77777777">
            <w:pPr>
              <w:rPr>
                <w:kern w:val="2"/>
                <w:szCs w:val="20"/>
                <w:lang w:val="en-SG" w:eastAsia="en-SG"/>
                <w14:ligatures w14:val="standardContextual"/>
              </w:rPr>
            </w:pPr>
            <w:r>
              <w:t>In: cmd; link counters.</w:t>
            </w:r>
          </w:p>
        </w:tc>
        <w:tc>
          <w:tcPr>
            <w:tcW w:w="0" w:type="auto"/>
            <w:hideMark/>
          </w:tcPr>
          <w:p w:rsidR="000D435D" w:rsidRDefault="00AC43D0" w14:paraId="22E94DFE" w14:textId="77777777">
            <w:pPr>
              <w:rPr>
                <w:kern w:val="2"/>
                <w:szCs w:val="20"/>
                <w:lang w:val="en-SG" w:eastAsia="en-SG"/>
                <w14:ligatures w14:val="standardContextual"/>
              </w:rPr>
            </w:pPr>
            <w:r>
              <w:t>Only cyw43 calls lwIP. Rings do not block producers; full rings drop/count.</w:t>
            </w:r>
          </w:p>
        </w:tc>
        <w:tc>
          <w:tcPr>
            <w:tcW w:w="0" w:type="auto"/>
            <w:hideMark/>
          </w:tcPr>
          <w:p w:rsidR="000D435D" w:rsidRDefault="00AC43D0" w14:paraId="6B61DD6A" w14:textId="77777777">
            <w:pPr>
              <w:rPr>
                <w:kern w:val="2"/>
                <w:szCs w:val="20"/>
                <w:lang w:val="en-SG" w:eastAsia="en-SG"/>
                <w14:ligatures w14:val="standardContextual"/>
              </w:rPr>
            </w:pPr>
            <w:r>
              <w:t>S1-U01; S1-U03: 10 min, ≥4.5 Hz, drop=0, RTT &lt;100 ms. Record all topic schemas.</w:t>
            </w:r>
          </w:p>
        </w:tc>
      </w:tr>
      <w:tr w:rsidR="004E5FAF" w:rsidTr="4612BFE0" w14:paraId="65D4A67F" w14:textId="77777777">
        <w:trPr>
          <w:cantSplit/>
        </w:trPr>
        <w:tc>
          <w:tcPr>
            <w:tcW w:w="0" w:type="auto"/>
            <w:hideMark/>
          </w:tcPr>
          <w:p w:rsidR="000D435D" w:rsidRDefault="00AC43D0" w14:paraId="24782B0A" w14:textId="77777777">
            <w:r>
              <w:t>command.c / telemetry.c -&gt; vehicle.h (IF-02)</w:t>
            </w:r>
          </w:p>
        </w:tc>
        <w:tc>
          <w:tcPr>
            <w:tcW w:w="0" w:type="auto"/>
            <w:hideMark/>
          </w:tcPr>
          <w:p w:rsidR="000D435D" w:rsidRDefault="00AC43D0" w14:paraId="3117D81B" w14:textId="77777777">
            <w:r>
              <w:t>Buddy 1</w:t>
            </w:r>
          </w:p>
        </w:tc>
        <w:tc>
          <w:tcPr>
            <w:tcW w:w="0" w:type="auto"/>
            <w:hideMark/>
          </w:tcPr>
          <w:p w:rsidR="000D435D" w:rsidRDefault="00AC43D0" w14:paraId="7ACA437F" w14:textId="77777777">
            <w:r>
              <w:t>vehicle; motion/line gains</w:t>
            </w:r>
          </w:p>
        </w:tc>
        <w:tc>
          <w:tcPr>
            <w:tcW w:w="0" w:type="auto"/>
            <w:hideMark/>
          </w:tcPr>
          <w:p w:rsidR="000D435D" w:rsidRDefault="00AC43D0" w14:paraId="3C8C481D" w14:textId="77777777">
            <w:r>
              <w:t>Parse commands</w:t>
            </w:r>
          </w:p>
        </w:tc>
        <w:tc>
          <w:tcPr>
            <w:tcW w:w="0" w:type="auto"/>
            <w:hideMark/>
          </w:tcPr>
          <w:p w:rsidR="000D435D" w:rsidRDefault="00AC43D0" w14:paraId="6CB74671" w14:textId="77777777">
            <w:r>
              <w:t>Text command, optional #id</w:t>
            </w:r>
          </w:p>
        </w:tc>
        <w:tc>
          <w:tcPr>
            <w:tcW w:w="0" w:type="auto"/>
            <w:hideMark/>
          </w:tcPr>
          <w:p w:rsidR="000D435D" w:rsidRDefault="00AC43D0" w14:paraId="4E1648F2" w14:textId="77777777">
            <w:r>
              <w:t>Vehicle request; reply ID, ok and error; gains report</w:t>
            </w:r>
          </w:p>
        </w:tc>
        <w:tc>
          <w:tcPr>
            <w:tcW w:w="0" w:type="auto"/>
            <w:hideMark/>
          </w:tcPr>
          <w:p w:rsidR="000D435D" w:rsidRDefault="00AC43D0" w14:paraId="47F95B55" w14:textId="77777777">
            <w:r>
              <w:t>Tune only in IDLE or STOPPED; speed 60-300. STOP can wait behind rings. Reliable retries and owner-confirmed applied replies are missing.</w:t>
            </w:r>
          </w:p>
        </w:tc>
        <w:tc>
          <w:tcPr>
            <w:tcW w:w="0" w:type="auto"/>
            <w:hideMark/>
          </w:tcPr>
          <w:p w:rsidR="000D435D" w:rsidRDefault="00AC43D0" w14:paraId="4431A98A" w14:textId="77777777">
            <w:r>
              <w:t>S1-U07/U08; full queues, lost replies, duplicate IDs and real application checks.</w:t>
            </w:r>
          </w:p>
        </w:tc>
      </w:tr>
      <w:tr w:rsidR="004E5FAF" w:rsidTr="4612BFE0" w14:paraId="73B43130" w14:textId="77777777">
        <w:trPr>
          <w:cantSplit/>
        </w:trPr>
        <w:tc>
          <w:tcPr>
            <w:tcW w:w="0" w:type="auto"/>
            <w:hideMark/>
          </w:tcPr>
          <w:p w:rsidR="000D435D" w:rsidRDefault="00AC43D0" w14:paraId="4041EEEC" w14:textId="77777777">
            <w:r>
              <w:t>motion.h (IF-03)</w:t>
            </w:r>
          </w:p>
        </w:tc>
        <w:tc>
          <w:tcPr>
            <w:tcW w:w="0" w:type="auto"/>
            <w:hideMark/>
          </w:tcPr>
          <w:p w:rsidR="000D435D" w:rsidRDefault="00AC43D0" w14:paraId="3C779AC4" w14:textId="77777777">
            <w:r>
              <w:t>Buddy 2</w:t>
            </w:r>
          </w:p>
        </w:tc>
        <w:tc>
          <w:tcPr>
            <w:tcW w:w="0" w:type="auto"/>
            <w:hideMark/>
          </w:tcPr>
          <w:p w:rsidR="000D435D" w:rsidRDefault="00AC43D0" w14:paraId="53793289" w14:textId="77777777">
            <w:r>
              <w:t>vehicle; TEST_MOTION</w:t>
            </w:r>
          </w:p>
        </w:tc>
        <w:tc>
          <w:tcPr>
            <w:tcW w:w="0" w:type="auto"/>
            <w:hideMark/>
          </w:tcPr>
          <w:p w:rsidR="000D435D" w:rsidRDefault="00AC43D0" w14:paraId="6B9489BC" w14:textId="77777777">
            <w:r>
              <w:t>Move wheels</w:t>
            </w:r>
          </w:p>
        </w:tc>
        <w:tc>
          <w:tcPr>
            <w:tcW w:w="0" w:type="auto"/>
            <w:hideMark/>
          </w:tcPr>
          <w:p w:rsidR="000D435D" w:rsidRDefault="00AC43D0" w14:paraId="3C74D494" w14:textId="77777777">
            <w:r>
              <w:t>Motion requests; encoder counts</w:t>
            </w:r>
          </w:p>
        </w:tc>
        <w:tc>
          <w:tcPr>
            <w:tcW w:w="0" w:type="auto"/>
            <w:hideMark/>
          </w:tcPr>
          <w:p w:rsidR="000D435D" w:rsidRDefault="00AC43D0" w14:paraId="690BFF2A" w14:textId="77777777">
            <w:r>
              <w:t>PWM; distance, heading, speed; move result</w:t>
            </w:r>
          </w:p>
        </w:tc>
        <w:tc>
          <w:tcPr>
            <w:tcW w:w="0" w:type="auto"/>
            <w:hideMark/>
          </w:tcPr>
          <w:p w:rsidR="000D435D" w:rsidRDefault="00AC43D0" w14:paraId="0C48E074" w14:textId="77777777">
            <w:r>
              <w:t>One motor owner. Waits may be indefinite; move cap is 600 s. NFR9 requires ≤10 s and STOP cancellation; not implemented.</w:t>
            </w:r>
          </w:p>
        </w:tc>
        <w:tc>
          <w:tcPr>
            <w:tcW w:w="0" w:type="auto"/>
            <w:hideMark/>
          </w:tcPr>
          <w:p w:rsidR="000D435D" w:rsidRDefault="00AC43D0" w14:paraId="62D76EB9" w14:textId="77777777">
            <w:r>
              <w:t>Five 500 mm runs: ±10 mm. Five 90-degree turns each way: ±5 degrees. A3: motion logs.</w:t>
            </w:r>
          </w:p>
        </w:tc>
      </w:tr>
      <w:tr w:rsidR="004E5FAF" w:rsidTr="4612BFE0" w14:paraId="6E30641C" w14:textId="77777777">
        <w:trPr>
          <w:cantSplit/>
        </w:trPr>
        <w:tc>
          <w:tcPr>
            <w:tcW w:w="0" w:type="auto"/>
            <w:hideMark/>
          </w:tcPr>
          <w:p w:rsidR="000D435D" w:rsidRDefault="00AC43D0" w14:paraId="7DBF8BF7" w14:textId="77777777">
            <w:r>
              <w:t>ir_sensor.c / line_follow.c</w:t>
            </w:r>
          </w:p>
        </w:tc>
        <w:tc>
          <w:tcPr>
            <w:tcW w:w="0" w:type="auto"/>
            <w:hideMark/>
          </w:tcPr>
          <w:p w:rsidR="000D435D" w:rsidRDefault="00AC43D0" w14:paraId="38697DFD" w14:textId="77777777">
            <w:r>
              <w:t>Buddy 3</w:t>
            </w:r>
          </w:p>
        </w:tc>
        <w:tc>
          <w:tcPr>
            <w:tcW w:w="0" w:type="auto"/>
            <w:hideMark/>
          </w:tcPr>
          <w:p w:rsidR="000D435D" w:rsidRDefault="00AC43D0" w14:paraId="4213251B" w14:textId="77777777">
            <w:r>
              <w:t>vehicle</w:t>
            </w:r>
          </w:p>
        </w:tc>
        <w:tc>
          <w:tcPr>
            <w:tcW w:w="0" w:type="auto"/>
            <w:hideMark/>
          </w:tcPr>
          <w:p w:rsidR="000D435D" w:rsidRDefault="00AC43D0" w14:paraId="7383609C" w14:textId="77777777">
            <w:r>
              <w:t>Read line</w:t>
            </w:r>
          </w:p>
        </w:tc>
        <w:tc>
          <w:tcPr>
            <w:tcW w:w="0" w:type="auto"/>
            <w:hideMark/>
          </w:tcPr>
          <w:p w:rsidR="000D435D" w:rsidRDefault="00AC43D0" w14:paraId="121E3EC8" w14:textId="77777777">
            <w:r>
              <w:t>GP26-28 ADC at 1 kHz; calibration</w:t>
            </w:r>
          </w:p>
        </w:tc>
        <w:tc>
          <w:tcPr>
            <w:tcW w:w="0" w:type="auto"/>
            <w:hideMark/>
          </w:tcPr>
          <w:p w:rsidR="000D435D" w:rsidRDefault="00AC43D0" w14:paraId="2D5B26BF" w14:textId="77777777">
            <w:r>
              <w:t>IR snapshot; ON, LOST, JUNCTION; steering</w:t>
            </w:r>
          </w:p>
        </w:tc>
        <w:tc>
          <w:tcPr>
            <w:tcW w:w="0" w:type="auto"/>
            <w:hideMark/>
          </w:tcPr>
          <w:p w:rsidR="000D435D" w:rsidRDefault="00AC43D0" w14:paraId="1CEA27AF" w14:textId="77777777">
            <w:r>
              <w:t>No direct motor calls. LOST after 150 ms; junction after 10 mm. Calibrated contrast must meet A5.</w:t>
            </w:r>
          </w:p>
        </w:tc>
        <w:tc>
          <w:tcPr>
            <w:tcW w:w="0" w:type="auto"/>
            <w:hideMark/>
          </w:tcPr>
          <w:p w:rsidR="000D435D" w:rsidRDefault="00AC43D0" w14:paraId="5E012430" w14:textId="77777777">
            <w:r>
              <w:t>S3-U02: ≥50% ADC contrast per sensor; course and window lighting and motor-noise logs.</w:t>
            </w:r>
          </w:p>
        </w:tc>
      </w:tr>
      <w:tr w:rsidR="004E5FAF" w:rsidTr="4612BFE0" w14:paraId="26D0331A" w14:textId="77777777">
        <w:trPr>
          <w:cantSplit/>
        </w:trPr>
        <w:tc>
          <w:tcPr>
            <w:tcW w:w="0" w:type="auto"/>
            <w:hideMark/>
          </w:tcPr>
          <w:p w:rsidR="000D435D" w:rsidRDefault="00AC43D0" w14:paraId="6CD62771" w14:textId="77777777">
            <w:r>
              <w:t>barcode.h (IF-01)</w:t>
            </w:r>
          </w:p>
        </w:tc>
        <w:tc>
          <w:tcPr>
            <w:tcW w:w="0" w:type="auto"/>
            <w:hideMark/>
          </w:tcPr>
          <w:p w:rsidR="000D435D" w:rsidRDefault="00AC43D0" w14:paraId="6EB40A5E" w14:textId="77777777">
            <w:r>
              <w:t>Buddy 3</w:t>
            </w:r>
          </w:p>
        </w:tc>
        <w:tc>
          <w:tcPr>
            <w:tcW w:w="0" w:type="auto"/>
            <w:hideMark/>
          </w:tcPr>
          <w:p w:rsidR="000D435D" w:rsidRDefault="00AC43D0" w14:paraId="0BFE9CC8" w14:textId="77777777">
            <w:r>
              <w:t>vehicle</w:t>
            </w:r>
          </w:p>
        </w:tc>
        <w:tc>
          <w:tcPr>
            <w:tcW w:w="0" w:type="auto"/>
            <w:hideMark/>
          </w:tcPr>
          <w:p w:rsidR="000D435D" w:rsidRDefault="00AC43D0" w14:paraId="41D15609" w14:textId="77777777">
            <w:r>
              <w:t>Read code</w:t>
            </w:r>
          </w:p>
        </w:tc>
        <w:tc>
          <w:tcPr>
            <w:tcW w:w="0" w:type="auto"/>
            <w:hideMark/>
          </w:tcPr>
          <w:p w:rsidR="000D435D" w:rsidRDefault="00AC43D0" w14:paraId="16DE65A6" w14:textId="77777777">
            <w:r>
              <w:t>64-entry width ring from ISR</w:t>
            </w:r>
          </w:p>
        </w:tc>
        <w:tc>
          <w:tcPr>
            <w:tcW w:w="0" w:type="auto"/>
            <w:hideMark/>
          </w:tcPr>
          <w:p w:rsidR="000D435D" w:rsidRDefault="00AC43D0" w14:paraId="6CEE44A1" w14:textId="77777777">
            <w:r>
              <w:t>LEFT, RIGHT, STRAIGHT, U-TURN; other symbols report only</w:t>
            </w:r>
          </w:p>
        </w:tc>
        <w:tc>
          <w:tcPr>
            <w:tcW w:w="0" w:type="auto"/>
            <w:hideMark/>
          </w:tcPr>
          <w:p w:rsidR="000D435D" w:rsidRDefault="00AC43D0" w14:paraId="0BCBBE97" w14:textId="77777777">
            <w:r>
              <w:t>Four-message buffer, non-blocking poll; unused command discarded after 400 mm. Sensor-speed bound in turns still missing.</w:t>
            </w:r>
          </w:p>
        </w:tc>
        <w:tc>
          <w:tcPr>
            <w:tcW w:w="0" w:type="auto"/>
            <w:hideMark/>
          </w:tcPr>
          <w:p w:rsidR="000D435D" w:rsidRDefault="00AC43D0" w14:paraId="225B6220" w14:textId="77777777">
            <w:r>
              <w:t>A6: ≥90% correct, 0 wrong at 100, 180, 300 mm/s. A11: post-U-turn placement and latency.</w:t>
            </w:r>
          </w:p>
        </w:tc>
      </w:tr>
      <w:tr w:rsidR="004E5FAF" w:rsidTr="4612BFE0" w14:paraId="7D2E2F56" w14:textId="77777777">
        <w:trPr>
          <w:cantSplit/>
        </w:trPr>
        <w:tc>
          <w:tcPr>
            <w:tcW w:w="0" w:type="auto"/>
            <w:hideMark/>
          </w:tcPr>
          <w:p w:rsidR="000D435D" w:rsidRDefault="00AC43D0" w14:paraId="1C453F3E" w14:textId="77777777">
            <w:r>
              <w:t>imu.h / terrain.h (IF-07)</w:t>
            </w:r>
          </w:p>
        </w:tc>
        <w:tc>
          <w:tcPr>
            <w:tcW w:w="0" w:type="auto"/>
            <w:hideMark/>
          </w:tcPr>
          <w:p w:rsidR="000D435D" w:rsidRDefault="00AC43D0" w14:paraId="2797FC5A" w14:textId="77777777">
            <w:r>
              <w:t>Buddy 4</w:t>
            </w:r>
          </w:p>
        </w:tc>
        <w:tc>
          <w:tcPr>
            <w:tcW w:w="0" w:type="auto"/>
            <w:hideMark/>
          </w:tcPr>
          <w:p w:rsidR="000D435D" w:rsidRDefault="00AC43D0" w14:paraId="0CB8BF79" w14:textId="77777777">
            <w:r>
              <w:t>vehicle, telemetry; motion supplies distance</w:t>
            </w:r>
          </w:p>
        </w:tc>
        <w:tc>
          <w:tcPr>
            <w:tcW w:w="0" w:type="auto"/>
            <w:hideMark/>
          </w:tcPr>
          <w:p w:rsidR="000D435D" w:rsidRDefault="00AC43D0" w14:paraId="26962FF8" w14:textId="77777777">
            <w:r>
              <w:t>Read IMU</w:t>
            </w:r>
          </w:p>
        </w:tc>
        <w:tc>
          <w:tcPr>
            <w:tcW w:w="0" w:type="auto"/>
            <w:hideMark/>
          </w:tcPr>
          <w:p w:rsidR="000D435D" w:rsidRDefault="00AC43D0" w14:paraId="6ABAFA9C" w14:textId="77777777">
            <w:r>
              <w:t>LSM303D I2C0 0x1D; motion distance</w:t>
            </w:r>
          </w:p>
        </w:tc>
        <w:tc>
          <w:tcPr>
            <w:tcW w:w="0" w:type="auto"/>
            <w:hideMark/>
          </w:tcPr>
          <w:p w:rsidR="000D435D" w:rsidRDefault="00AC43D0" w14:paraId="222D1162" w14:textId="77777777">
            <w:r>
              <w:t>Tilt, rate, hump and impact counts; I2C errors; no freshness flags</w:t>
            </w:r>
          </w:p>
        </w:tc>
        <w:tc>
          <w:tcPr>
            <w:tcW w:w="0" w:type="auto"/>
            <w:hideMark/>
          </w:tcPr>
          <w:p w:rsidR="000D435D" w:rsidRDefault="00AC43D0" w14:paraId="3600A6DB" w14:textId="77777777">
            <w:r>
              <w:t>imu owns I2C0. Current pitch integral differs from the front-contact design. Freshness and three-failure stop remain missing.</w:t>
            </w:r>
          </w:p>
        </w:tc>
        <w:tc>
          <w:tcPr>
            <w:tcW w:w="0" w:type="auto"/>
            <w:hideMark/>
          </w:tcPr>
          <w:p w:rsidR="000D435D" w:rsidRDefault="00AC43D0" w14:paraId="520DF99F" w14:textId="77777777">
            <w:r>
              <w:t>NFR6: every error ≤5 mm, five passes per hump per speed. A7/A12 require real tests.</w:t>
            </w:r>
          </w:p>
        </w:tc>
      </w:tr>
      <w:tr w:rsidR="004E5FAF" w:rsidTr="4612BFE0" w14:paraId="375932D9" w14:textId="77777777">
        <w:trPr>
          <w:cantSplit/>
        </w:trPr>
        <w:tc>
          <w:tcPr>
            <w:tcW w:w="0" w:type="auto"/>
            <w:hideMark/>
          </w:tcPr>
          <w:p w:rsidR="000D435D" w:rsidRDefault="00AC43D0" w14:paraId="6FDAE9A1" w14:textId="77777777">
            <w:r>
              <w:t>ultrasonic.h / obstacle.c / avoidance.c (IF-04)</w:t>
            </w:r>
          </w:p>
        </w:tc>
        <w:tc>
          <w:tcPr>
            <w:tcW w:w="0" w:type="auto"/>
            <w:hideMark/>
          </w:tcPr>
          <w:p w:rsidR="000D435D" w:rsidRDefault="00AC43D0" w14:paraId="3C41BB34" w14:textId="77777777">
            <w:r>
              <w:t>Buddy 5</w:t>
            </w:r>
          </w:p>
        </w:tc>
        <w:tc>
          <w:tcPr>
            <w:tcW w:w="0" w:type="auto"/>
            <w:hideMark/>
          </w:tcPr>
          <w:p w:rsidR="000D435D" w:rsidRDefault="00AC43D0" w14:paraId="40B77B27" w14:textId="77777777">
            <w:r>
              <w:t>vehicle; monitor</w:t>
            </w:r>
          </w:p>
        </w:tc>
        <w:tc>
          <w:tcPr>
            <w:tcW w:w="0" w:type="auto"/>
            <w:hideMark/>
          </w:tcPr>
          <w:p w:rsidR="000D435D" w:rsidRDefault="00AC43D0" w14:paraId="59FC6906" w14:textId="77777777">
            <w:r>
              <w:t>Range and plan</w:t>
            </w:r>
          </w:p>
        </w:tc>
        <w:tc>
          <w:tcPr>
            <w:tcW w:w="0" w:type="auto"/>
            <w:hideMark/>
          </w:tcPr>
          <w:p w:rsidR="000D435D" w:rsidRDefault="00AC43D0" w14:paraId="4355ED90" w14:textId="77777777">
            <w:r>
              <w:t>TRIG/ECHO, servo angle</w:t>
            </w:r>
          </w:p>
        </w:tc>
        <w:tc>
          <w:tcPr>
            <w:tcW w:w="0" w:type="auto"/>
            <w:hideMark/>
          </w:tcPr>
          <w:p w:rsidR="000D435D" w:rsidRDefault="00AC43D0" w14:paraId="528773BF" w14:textId="77777777">
            <w:r>
              <w:t>Ping class, width, range; front scalar; profile and plan</w:t>
            </w:r>
          </w:p>
        </w:tc>
        <w:tc>
          <w:tcPr>
            <w:tcW w:w="0" w:type="auto"/>
            <w:hideMark/>
          </w:tcPr>
          <w:p w:rsidR="000D435D" w:rsidRDefault="00AC43D0" w14:paraId="31703656" w14:textId="77777777">
            <w:r>
              <w:t>Current lock covers ping only. Whole transaction, bounded wait and fresh fault status remain gaps. Clear space requires A9 validation.</w:t>
            </w:r>
          </w:p>
        </w:tc>
        <w:tc>
          <w:tcPr>
            <w:tcW w:w="0" w:type="auto"/>
            <w:hideMark/>
          </w:tcPr>
          <w:p w:rsidR="000D435D" w:rsidRDefault="00AC43D0" w14:paraId="38E153D0" w14:textId="77777777">
            <w:r>
              <w:t>S5-U02/04: box, servo and no-target logs. A10/INT-04: timing and shared use.</w:t>
            </w:r>
          </w:p>
        </w:tc>
      </w:tr>
    </w:tbl>
    <w:p w:rsidR="004E5FAF" w:rsidRDefault="004E5FAF" w14:paraId="28CA5224" w14:textId="77777777">
      <w:pPr>
        <w:rPr>
          <w:kern w:val="2"/>
          <w:szCs w:val="20"/>
          <w:lang w:val="en-SG" w:eastAsia="en-SG"/>
          <w14:ligatures w14:val="standardContextual"/>
        </w:rPr>
      </w:pPr>
    </w:p>
    <w:p w:rsidR="004E5FAF" w:rsidRDefault="004E5FAF" w14:paraId="79836F1B" w14:textId="77777777">
      <w:pPr>
        <w:pStyle w:val="Heading2"/>
      </w:pPr>
      <w:r>
        <w:t>Week 6 Assumption Closure</w:t>
      </w:r>
    </w:p>
    <w:p w:rsidR="00064CB5" w:rsidP="00064CB5" w:rsidRDefault="00064CB5" w14:paraId="3BDBC3E4" w14:textId="089623B7">
      <w:pPr>
        <w:rPr>
          <w:kern w:val="2"/>
          <w:szCs w:val="20"/>
          <w:lang w:val="en-SG" w:eastAsia="en-SG"/>
          <w14:ligatures w14:val="standardContextual"/>
        </w:rPr>
      </w:pPr>
      <w:r>
        <w:t xml:space="preserve">Enter at least </w:t>
      </w:r>
      <w:r>
        <w:rPr>
          <w:b/>
          <w:bCs/>
        </w:rPr>
        <w:t>one assumption per buddy</w:t>
      </w:r>
      <w:r>
        <w:t xml:space="preserve">, preferably copied from Week 6. Each row should show whether the assumption is still open, validated, deferred, or converted into a risk. </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09"/>
        <w:gridCol w:w="1442"/>
        <w:gridCol w:w="1033"/>
        <w:gridCol w:w="1885"/>
        <w:gridCol w:w="2459"/>
        <w:gridCol w:w="2354"/>
      </w:tblGrid>
      <w:tr w:rsidR="004E5FAF" w14:paraId="29519DA0" w14:textId="77777777">
        <w:trPr>
          <w:cantSplit/>
        </w:trPr>
        <w:tc>
          <w:tcPr>
            <w:tcW w:w="0" w:type="auto"/>
            <w:shd w:val="clear" w:color="auto" w:fill="1F4E79"/>
            <w:hideMark/>
          </w:tcPr>
          <w:p w:rsidR="004E5FAF" w:rsidRDefault="004E5FAF" w14:paraId="444F8F6A" w14:textId="77777777">
            <w:pPr>
              <w:keepNext/>
              <w:rPr>
                <w:kern w:val="2"/>
                <w:szCs w:val="20"/>
                <w:lang w:val="en-SG" w:eastAsia="en-SG"/>
                <w14:ligatures w14:val="standardContextual"/>
              </w:rPr>
            </w:pPr>
            <w:r>
              <w:rPr>
                <w:b/>
                <w:bCs/>
                <w:color w:val="FFFFFF"/>
              </w:rPr>
              <w:t>Week 6 assumption ID</w:t>
            </w:r>
          </w:p>
        </w:tc>
        <w:tc>
          <w:tcPr>
            <w:tcW w:w="0" w:type="auto"/>
            <w:shd w:val="clear" w:color="auto" w:fill="1F4E79"/>
            <w:hideMark/>
          </w:tcPr>
          <w:p w:rsidR="004E5FAF" w:rsidRDefault="004E5FAF" w14:paraId="3B3DB0C5" w14:textId="77777777">
            <w:pPr>
              <w:keepNext/>
            </w:pPr>
            <w:r>
              <w:rPr>
                <w:b/>
                <w:bCs/>
                <w:color w:val="FFFFFF"/>
              </w:rPr>
              <w:t>Original assumption</w:t>
            </w:r>
          </w:p>
        </w:tc>
        <w:tc>
          <w:tcPr>
            <w:tcW w:w="0" w:type="auto"/>
            <w:shd w:val="clear" w:color="auto" w:fill="1F4E79"/>
            <w:hideMark/>
          </w:tcPr>
          <w:p w:rsidR="004E5FAF" w:rsidRDefault="004E5FAF" w14:paraId="48B3588C" w14:textId="77777777">
            <w:pPr>
              <w:keepNext/>
            </w:pPr>
            <w:r>
              <w:rPr>
                <w:b/>
                <w:bCs/>
                <w:color w:val="FFFFFF"/>
              </w:rPr>
              <w:t>Current status</w:t>
            </w:r>
          </w:p>
        </w:tc>
        <w:tc>
          <w:tcPr>
            <w:tcW w:w="0" w:type="auto"/>
            <w:shd w:val="clear" w:color="auto" w:fill="1F4E79"/>
            <w:hideMark/>
          </w:tcPr>
          <w:p w:rsidR="004E5FAF" w:rsidRDefault="004E5FAF" w14:paraId="2358CAAD" w14:textId="77777777">
            <w:pPr>
              <w:keepNext/>
            </w:pPr>
            <w:r>
              <w:rPr>
                <w:b/>
                <w:bCs/>
                <w:color w:val="FFFFFF"/>
              </w:rPr>
              <w:t>Evidence collected</w:t>
            </w:r>
          </w:p>
        </w:tc>
        <w:tc>
          <w:tcPr>
            <w:tcW w:w="0" w:type="auto"/>
            <w:shd w:val="clear" w:color="auto" w:fill="1F4E79"/>
            <w:hideMark/>
          </w:tcPr>
          <w:p w:rsidR="004E5FAF" w:rsidRDefault="004E5FAF" w14:paraId="20642431" w14:textId="77777777">
            <w:pPr>
              <w:keepNext/>
            </w:pPr>
            <w:r>
              <w:rPr>
                <w:b/>
                <w:bCs/>
                <w:color w:val="FFFFFF"/>
              </w:rPr>
              <w:t>Remaining risk</w:t>
            </w:r>
          </w:p>
        </w:tc>
        <w:tc>
          <w:tcPr>
            <w:tcW w:w="0" w:type="auto"/>
            <w:shd w:val="clear" w:color="auto" w:fill="1F4E79"/>
            <w:hideMark/>
          </w:tcPr>
          <w:p w:rsidR="004E5FAF" w:rsidRDefault="004E5FAF" w14:paraId="3CCD415F" w14:textId="77777777">
            <w:pPr>
              <w:keepNext/>
            </w:pPr>
            <w:r>
              <w:rPr>
                <w:b/>
                <w:bCs/>
                <w:color w:val="FFFFFF"/>
              </w:rPr>
              <w:t>Next action</w:t>
            </w:r>
          </w:p>
        </w:tc>
      </w:tr>
      <w:tr w:rsidR="004E5FAF" w:rsidTr="00EC4516" w14:paraId="033AC618" w14:textId="77777777">
        <w:trPr>
          <w:cantSplit/>
        </w:trPr>
        <w:tc>
          <w:tcPr>
            <w:tcW w:w="0" w:type="auto"/>
            <w:hideMark/>
          </w:tcPr>
          <w:p w:rsidR="000D435D" w:rsidRDefault="00AC43D0" w14:paraId="740071F7" w14:textId="77777777">
            <w:r>
              <w:t>A1 (Buddy 1)</w:t>
            </w:r>
          </w:p>
        </w:tc>
        <w:tc>
          <w:tcPr>
            <w:tcW w:w="0" w:type="auto"/>
            <w:vAlign w:val="center"/>
            <w:hideMark/>
          </w:tcPr>
          <w:p w:rsidR="000D435D" w:rsidRDefault="00AC43D0" w14:paraId="50210757" w14:textId="77777777">
            <w:r>
              <w:t>Lab AP and laptop broker reachable without isolation; RTT &lt;100 ms.</w:t>
            </w:r>
          </w:p>
        </w:tc>
        <w:tc>
          <w:tcPr>
            <w:tcW w:w="0" w:type="auto"/>
            <w:hideMark/>
          </w:tcPr>
          <w:p w:rsidR="000D435D" w:rsidRDefault="00AC43D0" w14:paraId="1E238321" w14:textId="77777777">
            <w:pPr>
              <w:rPr>
                <w:kern w:val="2"/>
                <w:szCs w:val="20"/>
                <w:lang w:val="en-SG" w:eastAsia="en-SG"/>
                <w14:ligatures w14:val="standardContextual"/>
              </w:rPr>
            </w:pPr>
            <w:r>
              <w:t>Needs validation</w:t>
            </w:r>
          </w:p>
        </w:tc>
        <w:tc>
          <w:tcPr>
            <w:tcW w:w="0" w:type="auto"/>
            <w:vAlign w:val="center"/>
            <w:hideMark/>
          </w:tcPr>
          <w:p w:rsidR="000D435D" w:rsidRDefault="00AC43D0" w14:paraId="536A3964" w14:textId="77777777">
            <w:r>
              <w:t>Week 6 host/sim_car evidence. Re-join and diagnostic code now exist; no attached 10-minute board result.</w:t>
            </w:r>
          </w:p>
        </w:tc>
        <w:tc>
          <w:tcPr>
            <w:tcW w:w="0" w:type="auto"/>
            <w:vAlign w:val="center"/>
            <w:hideMark/>
          </w:tcPr>
          <w:p w:rsidR="000D435D" w:rsidRDefault="00AC43D0" w14:paraId="2D289835" w14:textId="77777777">
            <w:r>
              <w:t>AP isolation, loss/recovery and reply delivery remain unverified.</w:t>
            </w:r>
          </w:p>
        </w:tc>
        <w:tc>
          <w:tcPr>
            <w:tcW w:w="0" w:type="auto"/>
            <w:vAlign w:val="center"/>
            <w:hideMark/>
          </w:tcPr>
          <w:p w:rsidR="000D435D" w:rsidRDefault="00AC43D0" w14:paraId="0963EBCB" w14:textId="77777777">
            <w:r>
              <w:t>Run S1-U03-U06 on the car; record link, drop and recovery results and commit.</w:t>
            </w:r>
          </w:p>
        </w:tc>
      </w:tr>
      <w:tr w:rsidR="004E5FAF" w14:paraId="64BA4086" w14:textId="77777777">
        <w:trPr>
          <w:cantSplit/>
        </w:trPr>
        <w:tc>
          <w:tcPr>
            <w:tcW w:w="0" w:type="auto"/>
            <w:hideMark/>
          </w:tcPr>
          <w:p w:rsidR="000D435D" w:rsidRDefault="00AC43D0" w14:paraId="5959899C" w14:textId="77777777">
            <w:r>
              <w:t>A2 (Buddies 1/2)</w:t>
            </w:r>
          </w:p>
        </w:tc>
        <w:tc>
          <w:tcPr>
            <w:tcW w:w="0" w:type="auto"/>
            <w:hideMark/>
          </w:tcPr>
          <w:p w:rsidR="000D435D" w:rsidRDefault="00AC43D0" w14:paraId="5B010EB8" w14:textId="77777777">
            <w:r>
              <w:t>usb/cyw43 interference keeps 20 ms control-loop jitter &lt;2 ms.</w:t>
            </w:r>
          </w:p>
        </w:tc>
        <w:tc>
          <w:tcPr>
            <w:tcW w:w="0" w:type="auto"/>
            <w:hideMark/>
          </w:tcPr>
          <w:p w:rsidR="000D435D" w:rsidRDefault="00AC43D0" w14:paraId="529E9C02" w14:textId="77777777">
            <w:r>
              <w:t>Open</w:t>
            </w:r>
          </w:p>
        </w:tc>
        <w:tc>
          <w:tcPr>
            <w:tcW w:w="0" w:type="auto"/>
            <w:hideMark/>
          </w:tcPr>
          <w:p w:rsidR="000D435D" w:rsidRDefault="00AC43D0" w14:paraId="29D3D989" w14:textId="77777777">
            <w:r>
              <w:t>Timing instrumentation exists; no board workload result attached.</w:t>
            </w:r>
          </w:p>
        </w:tc>
        <w:tc>
          <w:tcPr>
            <w:tcW w:w="0" w:type="auto"/>
            <w:hideMark/>
          </w:tcPr>
          <w:p w:rsidR="000D435D" w:rsidRDefault="00AC43D0" w14:paraId="3F4D2A52" w14:textId="77777777">
            <w:r>
              <w:t>Control/STOP delay; M0+ soft-float CPU cost unmeasured.</w:t>
            </w:r>
          </w:p>
        </w:tc>
        <w:tc>
          <w:tcPr>
            <w:tcW w:w="0" w:type="auto"/>
            <w:hideMark/>
          </w:tcPr>
          <w:p w:rsidR="000D435D" w:rsidRDefault="00AC43D0" w14:paraId="0E5D658E" w14:textId="77777777">
            <w:r>
              <w:t>INT-03/06: task and IR ISR maxima, jitter and total CPU load under telemetry, queue load and broker/AP loss. Investigate ≥2 ms; re-test any change.</w:t>
            </w:r>
          </w:p>
        </w:tc>
      </w:tr>
      <w:tr w:rsidR="004E5FAF" w14:paraId="5F87AA07" w14:textId="77777777">
        <w:trPr>
          <w:cantSplit/>
        </w:trPr>
        <w:tc>
          <w:tcPr>
            <w:tcW w:w="0" w:type="auto"/>
            <w:hideMark/>
          </w:tcPr>
          <w:p w:rsidR="000D435D" w:rsidRDefault="00AC43D0" w14:paraId="300DC34A" w14:textId="77777777">
            <w:r>
              <w:t>A3 (Buddy 2)</w:t>
            </w:r>
          </w:p>
        </w:tc>
        <w:tc>
          <w:tcPr>
            <w:tcW w:w="0" w:type="auto"/>
            <w:hideMark/>
          </w:tcPr>
          <w:p w:rsidR="000D435D" w:rsidRDefault="00AC43D0" w14:paraId="1B09CB65" w14:textId="77777777">
            <w:r>
              <w:t>40 counts/rev; clean edges ≥300 us apart up to 300 mm/s; small slip; braking ≤40 mm from 300 mm/s.</w:t>
            </w:r>
          </w:p>
        </w:tc>
        <w:tc>
          <w:tcPr>
            <w:tcW w:w="0" w:type="auto"/>
            <w:hideMark/>
          </w:tcPr>
          <w:p w:rsidR="000D435D" w:rsidRDefault="00AC43D0" w14:paraId="61CCAF8A" w14:textId="77777777">
            <w:r>
              <w:t>Open</w:t>
            </w:r>
          </w:p>
        </w:tc>
        <w:tc>
          <w:tcPr>
            <w:tcW w:w="0" w:type="auto"/>
            <w:hideMark/>
          </w:tcPr>
          <w:p w:rsidR="000D435D" w:rsidRDefault="00AC43D0" w14:paraId="047736C6" w14:textId="77777777">
            <w:r>
              <w:t>Code uses rising-to-rising speed periods averaged over four slots. M2 wiring correction is documented; no attached A3 board results.</w:t>
            </w:r>
          </w:p>
        </w:tc>
        <w:tc>
          <w:tcPr>
            <w:tcW w:w="0" w:type="auto"/>
            <w:hideMark/>
          </w:tcPr>
          <w:p w:rsidR="000D435D" w:rsidRDefault="00AC43D0" w14:paraId="6C7D0426" w14:textId="77777777">
            <w:r>
              <w:t>Unequal slot duty, coast/reversal sign and slip corrupt odometry and stopping budget.</w:t>
            </w:r>
          </w:p>
        </w:tc>
        <w:tc>
          <w:tcPr>
            <w:tcW w:w="0" w:type="auto"/>
            <w:hideMark/>
          </w:tcPr>
          <w:p w:rsidR="000D435D" w:rsidRDefault="00AC43D0" w14:paraId="131504D1" w14:textId="77777777">
            <w:r>
              <w:t>Count 10 hand turns; measure both half-periods at maximum speed/filter margin. Run distance/turn tests; measure coast, reversal and braking at 180 and 300 mm/s.</w:t>
            </w:r>
          </w:p>
        </w:tc>
      </w:tr>
      <w:tr w:rsidR="004E5FAF" w14:paraId="151617A5" w14:textId="77777777">
        <w:trPr>
          <w:cantSplit/>
        </w:trPr>
        <w:tc>
          <w:tcPr>
            <w:tcW w:w="0" w:type="auto"/>
            <w:hideMark/>
          </w:tcPr>
          <w:p w:rsidR="000D435D" w:rsidRDefault="00AC43D0" w14:paraId="286685B1" w14:textId="77777777">
            <w:r>
              <w:t>A6 (Buddy 3)</w:t>
            </w:r>
          </w:p>
        </w:tc>
        <w:tc>
          <w:tcPr>
            <w:tcW w:w="0" w:type="auto"/>
            <w:hideMark/>
          </w:tcPr>
          <w:p w:rsidR="000D435D" w:rsidRDefault="00AC43D0" w14:paraId="0023A0E2" w14:textId="77777777">
            <w:r>
              <w:t>Barcode-sensor speed ≤300 mm/s, variation within ±20% over a 141 mm barcode.</w:t>
            </w:r>
          </w:p>
        </w:tc>
        <w:tc>
          <w:tcPr>
            <w:tcW w:w="0" w:type="auto"/>
            <w:hideMark/>
          </w:tcPr>
          <w:p w:rsidR="000D435D" w:rsidRDefault="00AC43D0" w14:paraId="71DFBFD0" w14:textId="77777777">
            <w:r>
              <w:t>Needs validation</w:t>
            </w:r>
          </w:p>
        </w:tc>
        <w:tc>
          <w:tcPr>
            <w:tcW w:w="0" w:type="auto"/>
            <w:hideMark/>
          </w:tcPr>
          <w:p w:rsidR="000D435D" w:rsidRDefault="00AC43D0" w14:paraId="2FCE73DE" w14:textId="77777777">
            <w:r>
              <w:t>Week 6 reports synthetic decoding. Code caps cruise commands, not offset-dependent sensor speed in turns.</w:t>
            </w:r>
          </w:p>
        </w:tc>
        <w:tc>
          <w:tcPr>
            <w:tcW w:w="0" w:type="auto"/>
            <w:hideMark/>
          </w:tcPr>
          <w:p w:rsidR="000D435D" w:rsidRDefault="00AC43D0" w14:paraId="1E3FE3B1" w14:textId="77777777">
            <w:r>
              <w:t>Missed/wrong codes in turns or under noise/load.</w:t>
            </w:r>
          </w:p>
        </w:tc>
        <w:tc>
          <w:tcPr>
            <w:tcW w:w="0" w:type="auto"/>
            <w:hideMark/>
          </w:tcPr>
          <w:p w:rsidR="000D435D" w:rsidRDefault="00AC43D0" w14:paraId="140EC130" w14:textId="77777777">
            <w:r>
              <w:t>Measure x_bc/y_bc; implement NFR2 bound; 20 passes at 100, 180, 300 mm/s, both directions and bends, ≥90% correct and 0 wrong.</w:t>
            </w:r>
          </w:p>
        </w:tc>
      </w:tr>
      <w:tr w:rsidR="004E5FAF" w14:paraId="56176F4D" w14:textId="77777777">
        <w:trPr>
          <w:cantSplit/>
        </w:trPr>
        <w:tc>
          <w:tcPr>
            <w:tcW w:w="0" w:type="auto"/>
            <w:hideMark/>
          </w:tcPr>
          <w:p w:rsidR="000D435D" w:rsidRDefault="00AC43D0" w14:paraId="0B95DA2E" w14:textId="77777777">
            <w:r>
              <w:t>A7 (Buddy 4)</w:t>
            </w:r>
          </w:p>
        </w:tc>
        <w:tc>
          <w:tcPr>
            <w:tcW w:w="0" w:type="auto"/>
            <w:hideMark/>
          </w:tcPr>
          <w:p w:rsidR="000D435D" w:rsidRDefault="00AC43D0" w14:paraId="0EDFC3E5" w14:textId="77777777">
            <w:r>
              <w:t>Pitch noise ≤1 degree; L known ±1 mm; two-contact model fits chassis.</w:t>
            </w:r>
          </w:p>
        </w:tc>
        <w:tc>
          <w:tcPr>
            <w:tcW w:w="0" w:type="auto"/>
            <w:hideMark/>
          </w:tcPr>
          <w:p w:rsidR="000D435D" w:rsidRDefault="00AC43D0" w14:paraId="396AEFF9" w14:textId="77777777">
            <w:r>
              <w:t>Needs validation</w:t>
            </w:r>
          </w:p>
        </w:tc>
        <w:tc>
          <w:tcPr>
            <w:tcW w:w="0" w:type="auto"/>
            <w:hideMark/>
          </w:tcPr>
          <w:p w:rsidR="000D435D" w:rsidRDefault="00AC43D0" w14:paraId="5684FDBF" w14:textId="77777777">
            <w:r>
              <w:t>Week 6 simulation only; feedback cites 1.6-4.6 mm error. LSM303D port exists; intended estimator still absent.</w:t>
            </w:r>
          </w:p>
        </w:tc>
        <w:tc>
          <w:tcPr>
            <w:tcW w:w="0" w:type="auto"/>
            <w:hideMark/>
          </w:tcPr>
          <w:p w:rsidR="000D435D" w:rsidRDefault="00AC43D0" w14:paraId="47075D81" w14:textId="77777777">
            <w:r>
              <w:t>Unknown noise, contact direction and slip; real height may fail ±5 mm.</w:t>
            </w:r>
          </w:p>
        </w:tc>
        <w:tc>
          <w:tcPr>
            <w:tcW w:w="0" w:type="auto"/>
            <w:hideMark/>
          </w:tcPr>
          <w:p w:rsidR="000D435D" w:rsidRDefault="00AC43D0" w14:paraId="009B04E5" w14:textId="77777777">
            <w:r>
              <w:t>Measure L/noise and leading contact both directions. Reconcile estimator, test flat floor and five passes per hump per speed. Report NFR6 unmet if accuracy fails.</w:t>
            </w:r>
          </w:p>
        </w:tc>
      </w:tr>
      <w:tr w:rsidR="004E5FAF" w14:paraId="7F162578" w14:textId="77777777">
        <w:trPr>
          <w:cantSplit/>
        </w:trPr>
        <w:tc>
          <w:tcPr>
            <w:tcW w:w="0" w:type="auto"/>
            <w:hideMark/>
          </w:tcPr>
          <w:p w:rsidR="000D435D" w:rsidRDefault="00AC43D0" w14:paraId="5C15B9F5" w14:textId="77777777">
            <w:r>
              <w:t>A9 (Buddy 5)</w:t>
            </w:r>
          </w:p>
        </w:tc>
        <w:tc>
          <w:tcPr>
            <w:tcW w:w="0" w:type="auto"/>
            <w:hideMark/>
          </w:tcPr>
          <w:p w:rsidR="000D435D" w:rsidRDefault="00AC43D0" w14:paraId="488BE144" w14:textId="77777777">
            <w:r>
              <w:t>3.3 V module ranges ≥50 mm box over 20-400 mm; recognisable no-target long echo; servo 0 degrees right.</w:t>
            </w:r>
          </w:p>
        </w:tc>
        <w:tc>
          <w:tcPr>
            <w:tcW w:w="0" w:type="auto"/>
            <w:hideMark/>
          </w:tcPr>
          <w:p w:rsidR="000D435D" w:rsidRDefault="00AC43D0" w14:paraId="394DD1CF" w14:textId="77777777">
            <w:r>
              <w:t>Needs validation</w:t>
            </w:r>
          </w:p>
        </w:tc>
        <w:tc>
          <w:tcPr>
            <w:tcW w:w="0" w:type="auto"/>
            <w:hideMark/>
          </w:tcPr>
          <w:p w:rsidR="000D435D" w:rsidRDefault="00AC43D0" w14:paraId="7976BF72" w14:textId="77777777">
            <w:r>
              <w:t>Mixed screenshot: 4 VALID (293-301 mm), 6 OUT_OF_RANGE, 0 FAULT. Timeout widths 44-46 ms; target conditions/servo motion unrecorded.</w:t>
            </w:r>
          </w:p>
        </w:tc>
        <w:tc>
          <w:tcPr>
            <w:tcW w:w="0" w:type="auto"/>
            <w:hideMark/>
          </w:tcPr>
          <w:p w:rsidR="000D435D" w:rsidRDefault="00AC43D0" w14:paraId="5B9B8308" w14:textId="77777777">
            <w:r>
              <w:t>Range, echo-voltage and no-target discrimination unverified. A pulse that rises/stays high can appear clear.</w:t>
            </w:r>
          </w:p>
        </w:tc>
        <w:tc>
          <w:tcPr>
            <w:tcW w:w="0" w:type="auto"/>
            <w:hideMark/>
          </w:tcPr>
          <w:p w:rsidR="000D435D" w:rsidRDefault="00AC43D0" w14:paraId="77FEA53E" w14:textId="77777777">
            <w:r>
              <w:t>Identify module. 20 pings/range at 20, 150, 300, 360, 400 mm: ≥95% valid, ±10 mm. Separate no-target/edge test. Decide 5 V + divider fallback; retest. If faults/no-target remain indistinguishable, revise clearance method.</w:t>
            </w:r>
          </w:p>
        </w:tc>
      </w:tr>
      <w:tr w:rsidR="004E5FAF" w14:paraId="73919EB7" w14:textId="77777777">
        <w:trPr>
          <w:cantSplit/>
        </w:trPr>
        <w:tc>
          <w:tcPr>
            <w:tcW w:w="0" w:type="auto"/>
            <w:hideMark/>
          </w:tcPr>
          <w:p w:rsidR="000D435D" w:rsidRDefault="00AC43D0" w14:paraId="0FA866CE" w14:textId="77777777">
            <w:r>
              <w:t>A10 (Buddy 5)</w:t>
            </w:r>
          </w:p>
        </w:tc>
        <w:tc>
          <w:tcPr>
            <w:tcW w:w="0" w:type="auto"/>
            <w:hideMark/>
          </w:tcPr>
          <w:p w:rsidR="000D435D" w:rsidRDefault="00AC43D0" w14:paraId="4A7CAA34" w14:textId="77777777">
            <w:r>
              <w:t>≥220 mm beside obstacle; line continues; retreat path, turns and calibration spin clear.</w:t>
            </w:r>
          </w:p>
        </w:tc>
        <w:tc>
          <w:tcPr>
            <w:tcW w:w="0" w:type="auto"/>
            <w:hideMark/>
          </w:tcPr>
          <w:p w:rsidR="000D435D" w:rsidRDefault="00AC43D0" w14:paraId="2B9A5DAA" w14:textId="77777777">
            <w:r>
              <w:t>Open</w:t>
            </w:r>
          </w:p>
        </w:tc>
        <w:tc>
          <w:tcPr>
            <w:tcW w:w="0" w:type="auto"/>
            <w:hideMark/>
          </w:tcPr>
          <w:p w:rsidR="000D435D" w:rsidRDefault="00AC43D0" w14:paraId="5C081541" w14:textId="77777777">
            <w:r>
              <w:t>Week 6 proposed geometry/checks only; no timed course bypass result attached.</w:t>
            </w:r>
          </w:p>
        </w:tc>
        <w:tc>
          <w:tcPr>
            <w:tcW w:w="0" w:type="auto"/>
            <w:hideMark/>
          </w:tcPr>
          <w:p w:rsidR="000D435D" w:rsidRDefault="00AC43D0" w14:paraId="3D2437EE" w14:textId="77777777">
            <w:r>
              <w:t>Corners outside cone, collisions, missed rejoin, course-time overrun or watchdog timeout.</w:t>
            </w:r>
          </w:p>
        </w:tc>
        <w:tc>
          <w:tcPr>
            <w:tcW w:w="0" w:type="auto"/>
            <w:hideMark/>
          </w:tcPr>
          <w:p w:rsidR="000D435D" w:rsidRDefault="00AC43D0" w14:paraId="31826CB8" w14:textId="77777777">
            <w:r>
              <w:t>Five runs/placement: clearance, turn sweep, retreat/rejoin and total time. Budget ≤12 s scans, 50 mm PASS steps and two re-plans; verify progress/watchdog behaviour.</w:t>
            </w:r>
          </w:p>
        </w:tc>
      </w:tr>
      <w:tr w:rsidR="004E5FAF" w14:paraId="6FB270E4" w14:textId="77777777">
        <w:trPr>
          <w:cantSplit/>
        </w:trPr>
        <w:tc>
          <w:tcPr>
            <w:tcW w:w="0" w:type="auto"/>
            <w:hideMark/>
          </w:tcPr>
          <w:p w:rsidR="000D435D" w:rsidRDefault="00AC43D0" w14:paraId="3482C473" w14:textId="77777777">
            <w:r>
              <w:t>A11 (Buddy 3)</w:t>
            </w:r>
          </w:p>
        </w:tc>
        <w:tc>
          <w:tcPr>
            <w:tcW w:w="0" w:type="auto"/>
            <w:hideMark/>
          </w:tcPr>
          <w:p w:rsidR="000D435D" w:rsidRDefault="00AC43D0" w14:paraId="17B72DE5" w14:textId="77777777">
            <w:r>
              <w:t>Barcode stays on sensor side in each reading direction; junction follows by 30-400 mm.</w:t>
            </w:r>
          </w:p>
        </w:tc>
        <w:tc>
          <w:tcPr>
            <w:tcW w:w="0" w:type="auto"/>
            <w:hideMark/>
          </w:tcPr>
          <w:p w:rsidR="000D435D" w:rsidRDefault="00AC43D0" w14:paraId="696873EB" w14:textId="77777777">
            <w:r>
              <w:t>Open</w:t>
            </w:r>
          </w:p>
        </w:tc>
        <w:tc>
          <w:tcPr>
            <w:tcW w:w="0" w:type="auto"/>
            <w:hideMark/>
          </w:tcPr>
          <w:p w:rsidR="000D435D" w:rsidRDefault="00AC43D0" w14:paraId="6733F462" w14:textId="77777777">
            <w:r>
              <w:t>Host decoder evidence does not verify physical course placement.</w:t>
            </w:r>
          </w:p>
        </w:tc>
        <w:tc>
          <w:tcPr>
            <w:tcW w:w="0" w:type="auto"/>
            <w:hideMark/>
          </w:tcPr>
          <w:p w:rsidR="000D435D" w:rsidRDefault="00AC43D0" w14:paraId="4F3330A9" w14:textId="77777777">
            <w:r>
              <w:t>Sensor side flips after U-turn; code may be unreadable/late/expired.</w:t>
            </w:r>
          </w:p>
        </w:tc>
        <w:tc>
          <w:tcPr>
            <w:tcW w:w="0" w:type="auto"/>
            <w:hideMark/>
          </w:tcPr>
          <w:p w:rsidR="000D435D" w:rsidRDefault="00AC43D0" w14:paraId="79DEB429" w14:textId="77777777">
            <w:r>
              <w:t>Inspect every travel direction now; measure loaded decode-to-junction latency at 180 and 300 mm/s. If another sensor is needed, validate DOUT GPIO/ISR allocation and timing.</w:t>
            </w:r>
          </w:p>
        </w:tc>
      </w:tr>
      <w:tr w:rsidR="004E5FAF" w14:paraId="470E50E7" w14:textId="77777777">
        <w:trPr>
          <w:cantSplit/>
        </w:trPr>
        <w:tc>
          <w:tcPr>
            <w:tcW w:w="0" w:type="auto"/>
            <w:hideMark/>
          </w:tcPr>
          <w:p w:rsidR="000D435D" w:rsidRDefault="00AC43D0" w14:paraId="2BA1DF87" w14:textId="77777777">
            <w:r>
              <w:t>A12 (Buddies 4/5)</w:t>
            </w:r>
          </w:p>
        </w:tc>
        <w:tc>
          <w:tcPr>
            <w:tcW w:w="0" w:type="auto"/>
            <w:hideMark/>
          </w:tcPr>
          <w:p w:rsidR="000D435D" w:rsidRDefault="00AC43D0" w14:paraId="7C090BE4" w14:textId="77777777">
            <w:r>
              <w:t>Humps ≥15 mm (10 mm trigger plus simulation margin); sonar does not treat hump as obstacle.</w:t>
            </w:r>
          </w:p>
        </w:tc>
        <w:tc>
          <w:tcPr>
            <w:tcW w:w="0" w:type="auto"/>
            <w:hideMark/>
          </w:tcPr>
          <w:p w:rsidR="000D435D" w:rsidRDefault="00AC43D0" w14:paraId="021A1F78" w14:textId="77777777">
            <w:r>
              <w:t>Open</w:t>
            </w:r>
          </w:p>
        </w:tc>
        <w:tc>
          <w:tcPr>
            <w:tcW w:w="0" w:type="auto"/>
            <w:hideMark/>
          </w:tcPr>
          <w:p w:rsidR="000D435D" w:rsidRDefault="00AC43D0" w14:paraId="3F35F8F7" w14:textId="77777777">
            <w:r>
              <w:t>Week 6 simulation only; no smallest-hump/sonar trace. Current estimator differs from design.</w:t>
            </w:r>
          </w:p>
        </w:tc>
        <w:tc>
          <w:tcPr>
            <w:tcW w:w="0" w:type="auto"/>
            <w:hideMark/>
          </w:tcPr>
          <w:p w:rsidR="000D435D" w:rsidRDefault="00AC43D0" w14:paraId="149CE251" w14:textId="77777777">
            <w:r>
              <w:t>Low humps missed or false obstacle avoidance.</w:t>
            </w:r>
          </w:p>
        </w:tc>
        <w:tc>
          <w:tcPr>
            <w:tcW w:w="0" w:type="auto"/>
            <w:hideMark/>
          </w:tcPr>
          <w:p w:rsidR="000D435D" w:rsidRDefault="00AC43D0" w14:paraId="61A30BF3" w14:textId="77777777">
            <w:r>
              <w:t>Measure smallest hump; after estimator reconciliation, log pitch, height and sonar at each speed. Lower trigger only with A7 flat-floor evidence.</w:t>
            </w:r>
          </w:p>
        </w:tc>
      </w:tr>
      <w:tr w:rsidR="004E5FAF" w14:paraId="535CA49C" w14:textId="77777777">
        <w:trPr>
          <w:cantSplit/>
        </w:trPr>
        <w:tc>
          <w:tcPr>
            <w:tcW w:w="0" w:type="auto"/>
            <w:hideMark/>
          </w:tcPr>
          <w:p w:rsidR="000D435D" w:rsidRDefault="00AC43D0" w14:paraId="0B428FC7" w14:textId="77777777">
            <w:r>
              <w:t>A14 (Buddies 1/2/5)</w:t>
            </w:r>
          </w:p>
        </w:tc>
        <w:tc>
          <w:tcPr>
            <w:tcW w:w="0" w:type="auto"/>
            <w:hideMark/>
          </w:tcPr>
          <w:p w:rsidR="000D435D" w:rsidRDefault="00AC43D0" w14:paraId="13928150" w14:textId="77777777">
            <w:r>
              <w:t>STOP brakes within 100 ms under load in every state; stalled task stops car within 500 ms.</w:t>
            </w:r>
          </w:p>
        </w:tc>
        <w:tc>
          <w:tcPr>
            <w:tcW w:w="0" w:type="auto"/>
            <w:hideMark/>
          </w:tcPr>
          <w:p w:rsidR="000D435D" w:rsidRDefault="00AC43D0" w14:paraId="7677A07E" w14:textId="77777777">
            <w:r>
              <w:t>Open / blocked</w:t>
            </w:r>
          </w:p>
        </w:tc>
        <w:tc>
          <w:tcPr>
            <w:tcW w:w="0" w:type="auto"/>
            <w:hideMark/>
          </w:tcPr>
          <w:p w:rsidR="000D435D" w:rsidRDefault="00AC43D0" w14:paraId="6654F815" w14:textId="77777777">
            <w:r>
              <w:t>No A14 trace. Latch, CANCELLED, velocity expiry and watchdog are missing.</w:t>
            </w:r>
          </w:p>
        </w:tc>
        <w:tc>
          <w:tcPr>
            <w:tcW w:w="0" w:type="auto"/>
            <w:hideMark/>
          </w:tcPr>
          <w:p w:rsidR="000D435D" w:rsidRDefault="00AC43D0" w14:paraId="64BE36A3" w14:textId="77777777">
            <w:r>
              <w:t>Missed STOP, continued motion during scans/stalls or unsafe restart.</w:t>
            </w:r>
          </w:p>
        </w:tc>
        <w:tc>
          <w:tcPr>
            <w:tcW w:w="0" w:type="auto"/>
            <w:hideMark/>
          </w:tcPr>
          <w:p w:rsidR="000D435D" w:rsidRDefault="00AC43D0" w14:paraId="7042F277" w14:textId="77777777">
            <w:r>
              <w:t>Consolidate one fault checklist: detection, latency, response, recovery and reason for STOP, stale velocity, watchdog, sonar/IMU failure, wait timeout and path/line failure. Implement gaps; 20 STOP injections/source in each state with full queues; test reset braked and START health checks.</w:t>
            </w:r>
          </w:p>
        </w:tc>
      </w:tr>
      <w:tr w:rsidR="004E5FAF" w14:paraId="51481032" w14:textId="77777777">
        <w:trPr>
          <w:cantSplit/>
        </w:trPr>
        <w:tc>
          <w:tcPr>
            <w:tcW w:w="0" w:type="auto"/>
            <w:hideMark/>
          </w:tcPr>
          <w:p w:rsidR="000D435D" w:rsidRDefault="00AC43D0" w14:paraId="2423C55F" w14:textId="77777777">
            <w:r>
              <w:t>A16 (Buddy 4)</w:t>
            </w:r>
          </w:p>
        </w:tc>
        <w:tc>
          <w:tcPr>
            <w:tcW w:w="0" w:type="auto"/>
            <w:hideMark/>
          </w:tcPr>
          <w:p w:rsidR="000D435D" w:rsidRDefault="00AC43D0" w14:paraId="0B57990B" w14:textId="77777777">
            <w:r>
              <w:t>Motor-running magnetic magnitude stays within ±25% of calibrated course value.</w:t>
            </w:r>
          </w:p>
        </w:tc>
        <w:tc>
          <w:tcPr>
            <w:tcW w:w="0" w:type="auto"/>
            <w:hideMark/>
          </w:tcPr>
          <w:p w:rsidR="000D435D" w:rsidRDefault="00AC43D0" w14:paraId="3A96F212" w14:textId="77777777">
            <w:r>
              <w:t>Needs validation</w:t>
            </w:r>
          </w:p>
        </w:tc>
        <w:tc>
          <w:tcPr>
            <w:tcW w:w="0" w:type="auto"/>
            <w:hideMark/>
          </w:tcPr>
          <w:p w:rsidR="000D435D" w:rsidRDefault="00AC43D0" w14:paraId="4BD1636C" w14:textId="77777777">
            <w:r>
              <w:t>LSM303D configured 50 Hz ±4 gauss; no motor-running field results attached.</w:t>
            </w:r>
          </w:p>
        </w:tc>
        <w:tc>
          <w:tcPr>
            <w:tcW w:w="0" w:type="auto"/>
            <w:hideMark/>
          </w:tcPr>
          <w:p w:rsidR="000D435D" w:rsidRDefault="00AC43D0" w14:paraId="3ADFF9A1" w14:textId="77777777">
            <w:r>
              <w:t>Magnetic disturbance corrupts heading/turn classification. New range alone does not invalidate the relative criterion.</w:t>
            </w:r>
          </w:p>
        </w:tc>
        <w:tc>
          <w:tcPr>
            <w:tcW w:w="0" w:type="auto"/>
            <w:hideMark/>
          </w:tcPr>
          <w:p w:rsidR="000D435D" w:rsidRDefault="00AC43D0" w14:paraId="3D7875B2" w14:textId="77777777">
            <w:r>
              <w:t>Calibrate axes/offsets; log |B|, heading and both turn rates across laps/turns. Check freshness and original ±25%; justify any revised limit against required accuracy.</w:t>
            </w:r>
          </w:p>
        </w:tc>
      </w:tr>
    </w:tbl>
    <w:p w:rsidR="00095825" w:rsidRDefault="00095825" w14:paraId="358FF381" w14:textId="77777777">
      <w:pPr>
        <w:spacing w:after="0" w:line="20" w:lineRule="exact"/>
        <w:rPr>
          <w:rFonts w:ascii="Aptos Display" w:hAnsi="Aptos Display" w:eastAsiaTheme="majorEastAsia" w:cstheme="majorBidi"/>
          <w:b/>
          <w:bCs/>
          <w:color w:val="1F4E79"/>
          <w:sz w:val="28"/>
          <w:szCs w:val="28"/>
        </w:rPr>
      </w:pPr>
      <w:r>
        <w:rPr>
          <w:rFonts w:ascii="Aptos Display" w:hAnsi="Aptos Display"/>
          <w:color w:val="1F4E79"/>
        </w:rPr>
        <w:br w:type="page"/>
      </w:r>
    </w:p>
    <w:p w:rsidR="00BE09C9" w:rsidRDefault="00AC43D0" w14:paraId="044F94F8" w14:textId="597D4369">
      <w:pPr>
        <w:pStyle w:val="Heading1"/>
      </w:pPr>
      <w:r>
        <w:rPr>
          <w:rFonts w:ascii="Aptos Display" w:hAnsi="Aptos Display"/>
          <w:color w:val="1F4E79"/>
        </w:rPr>
        <w:t>Version B: Live Zoom-Updated Version</w:t>
      </w:r>
    </w:p>
    <w:tbl>
      <w:tblPr>
        <w:tblW w:w="0" w:type="auto"/>
        <w:jc w:val="center"/>
        <w:tblLook w:val="04A0" w:firstRow="1" w:lastRow="0" w:firstColumn="1" w:lastColumn="0" w:noHBand="0" w:noVBand="1"/>
      </w:tblPr>
      <w:tblGrid>
        <w:gridCol w:w="10166"/>
      </w:tblGrid>
      <w:tr w:rsidR="00BE09C9" w14:paraId="013DB4BB" w14:textId="77777777">
        <w:trPr>
          <w:jc w:val="center"/>
        </w:trPr>
        <w:tc>
          <w:tcPr>
            <w:tcW w:w="10166" w:type="dxa"/>
            <w:shd w:val="clear" w:color="auto" w:fill="FCE4D6"/>
          </w:tcPr>
          <w:p w:rsidR="00BE09C9" w:rsidRDefault="00AC43D0" w14:paraId="7C12967A" w14:textId="77777777">
            <w:r>
              <w:rPr>
                <w:b/>
                <w:color w:val="1F4E79"/>
              </w:rPr>
              <w:t>Instructions</w:t>
            </w:r>
          </w:p>
          <w:p w:rsidR="00BE09C9" w:rsidRDefault="00AC43D0" w14:paraId="7023C2D9" w14:textId="77777777">
            <w:pPr>
              <w:spacing w:after="20"/>
              <w:ind w:left="216"/>
            </w:pPr>
            <w:r>
              <w:rPr>
                <w:b/>
                <w:sz w:val="18"/>
              </w:rPr>
              <w:t xml:space="preserve">• </w:t>
            </w:r>
            <w:r>
              <w:rPr>
                <w:sz w:val="18"/>
              </w:rPr>
              <w:t>During the recorded Zoom session, update this section live or immediately from discussion notes.</w:t>
            </w:r>
          </w:p>
          <w:p w:rsidR="00BE09C9" w:rsidRDefault="00AC43D0" w14:paraId="26F6FAD7" w14:textId="77777777">
            <w:pPr>
              <w:spacing w:after="20"/>
              <w:ind w:left="216"/>
            </w:pPr>
            <w:r>
              <w:rPr>
                <w:b/>
                <w:sz w:val="18"/>
              </w:rPr>
              <w:t xml:space="preserve">• </w:t>
            </w:r>
            <w:r>
              <w:rPr>
                <w:sz w:val="18"/>
              </w:rPr>
              <w:t>Record what changed from Version A and why. A change without justification is weak evidence.</w:t>
            </w:r>
          </w:p>
          <w:p w:rsidR="00BE09C9" w:rsidRDefault="00AC43D0" w14:paraId="6C01D542" w14:textId="77777777">
            <w:pPr>
              <w:spacing w:after="20"/>
              <w:ind w:left="216"/>
            </w:pPr>
            <w:r>
              <w:rPr>
                <w:b/>
                <w:sz w:val="18"/>
              </w:rPr>
              <w:t xml:space="preserve">• </w:t>
            </w:r>
            <w:r>
              <w:rPr>
                <w:sz w:val="18"/>
              </w:rPr>
              <w:t>Every buddy must contribute at least one challenge, defence, trade-off, or correction.</w:t>
            </w:r>
          </w:p>
          <w:p w:rsidR="00BE09C9" w:rsidRDefault="00AC43D0" w14:paraId="1D5F25F0" w14:textId="77777777">
            <w:pPr>
              <w:spacing w:after="20"/>
              <w:ind w:left="216"/>
            </w:pPr>
            <w:r>
              <w:rPr>
                <w:b/>
                <w:sz w:val="18"/>
              </w:rPr>
              <w:t xml:space="preserve">• </w:t>
            </w:r>
            <w:r>
              <w:rPr>
                <w:sz w:val="18"/>
              </w:rPr>
              <w:t>Any use of AI during the Zoom session must be screen-shared and visible to all participants at the point it is being discussed.</w:t>
            </w:r>
          </w:p>
          <w:p w:rsidR="00BE09C9" w:rsidRDefault="00AC43D0" w14:paraId="663F1D76" w14:textId="77777777">
            <w:pPr>
              <w:spacing w:after="20"/>
              <w:ind w:left="216"/>
            </w:pPr>
            <w:r>
              <w:rPr>
                <w:b/>
                <w:sz w:val="18"/>
              </w:rPr>
              <w:t xml:space="preserve">• </w:t>
            </w:r>
            <w:r>
              <w:rPr>
                <w:sz w:val="18"/>
              </w:rPr>
              <w:t>If AI-generated content is introduced during the live discussion, the team must explain the prompt used, the output received, and why the output is being considered.</w:t>
            </w:r>
          </w:p>
          <w:p w:rsidR="00BE09C9" w:rsidRDefault="00AC43D0" w14:paraId="1E5A1754" w14:textId="77777777">
            <w:pPr>
              <w:spacing w:after="20"/>
              <w:ind w:left="216"/>
            </w:pPr>
            <w:r>
              <w:rPr>
                <w:b/>
                <w:sz w:val="18"/>
              </w:rPr>
              <w:t xml:space="preserve">• </w:t>
            </w:r>
            <w:r>
              <w:rPr>
                <w:sz w:val="18"/>
              </w:rPr>
              <w:t>AI suggestions must be challenged, validated, refined, or rejected through human engineering discussion; “AI said so” is not sufficient justification.</w:t>
            </w:r>
          </w:p>
        </w:tc>
      </w:tr>
    </w:tbl>
    <w:p w:rsidR="004E5FAF" w:rsidRDefault="004E5FAF" w14:paraId="18B5DF8C" w14:textId="77777777">
      <w:pPr>
        <w:rPr>
          <w:kern w:val="2"/>
          <w:szCs w:val="20"/>
          <w:lang w:val="en-SG" w:eastAsia="en-SG"/>
          <w14:ligatures w14:val="standardContextual"/>
        </w:rPr>
      </w:pPr>
      <w:r>
        <w:rPr>
          <w:b/>
          <w:bCs/>
        </w:rPr>
        <w:t>Acceptable evidence examples:</w:t>
      </w:r>
      <w:r>
        <w:t xml:space="preserve"> GitHub commit link, short test log, video timestamp, oscilloscope or serial monitor screenshot, pin test result, task timing measurement, AI prompt and critique, meeting decision note, or photo of hardware wiring.</w:t>
      </w:r>
    </w:p>
    <w:p w:rsidRPr="001A49F3" w:rsidR="005021B5" w:rsidRDefault="004E5FAF" w14:paraId="0FED45D5" w14:textId="5E34C3B6">
      <w:pPr>
        <w:rPr>
          <w:kern w:val="2"/>
          <w:szCs w:val="20"/>
          <w:lang w:val="en-SG" w:eastAsia="en-SG"/>
          <w14:ligatures w14:val="standardContextual"/>
        </w:rPr>
      </w:pPr>
      <w:r>
        <w:rPr>
          <w:b/>
          <w:bCs/>
        </w:rPr>
        <w:t>AI-use declaration:</w:t>
      </w:r>
      <w:r>
        <w:t xml:space="preserve"> Do not ask AI to complete this template on behalf of the team. Use AI as a reviewer, challenger, or brainstorming partner. The team confirms that all final entries were reviewed, corrected, and accepted by the team, and that every member can explain the decisions related to their subsystem.</w:t>
      </w:r>
    </w:p>
    <w:p w:rsidR="00BE09C9" w:rsidRDefault="00AC43D0" w14:paraId="574F7B58" w14:textId="77777777">
      <w:pPr>
        <w:pStyle w:val="Heading2"/>
        <w:rPr>
          <w:rFonts w:ascii="Aptos Display" w:hAnsi="Aptos Display"/>
          <w:color w:val="E97132"/>
        </w:rPr>
      </w:pPr>
      <w:r>
        <w:rPr>
          <w:rFonts w:ascii="Aptos Display" w:hAnsi="Aptos Display"/>
          <w:color w:val="E97132"/>
        </w:rPr>
        <w:t>Buddy Contributions During Zoom</w:t>
      </w:r>
    </w:p>
    <w:p w:rsidR="00064CB5" w:rsidP="00064CB5" w:rsidRDefault="00064CB5" w14:paraId="1A84D99E" w14:textId="77777777">
      <w:pPr>
        <w:rPr>
          <w:kern w:val="2"/>
          <w:szCs w:val="20"/>
          <w:lang w:val="en-SG" w:eastAsia="en-SG"/>
          <w14:ligatures w14:val="standardContextual"/>
        </w:rPr>
      </w:pPr>
      <w:r>
        <w:t xml:space="preserve">Each buddy must complete </w:t>
      </w:r>
      <w:r>
        <w:rPr>
          <w:b/>
          <w:bCs/>
        </w:rPr>
        <w:t>one row</w:t>
      </w:r>
      <w:r>
        <w:t>. The contribution must be a real technical challenge, defence, trade-off, or correction raised during Zoom, not only an attendance statement.</w:t>
      </w:r>
    </w:p>
    <w:tbl>
      <w:tblPr>
        <w:tblStyle w:val="TableGrid"/>
        <w:tblW w:w="0" w:type="auto"/>
        <w:jc w:val="center"/>
        <w:tblLook w:val="04A0" w:firstRow="1" w:lastRow="0" w:firstColumn="1" w:lastColumn="0" w:noHBand="0" w:noVBand="1"/>
      </w:tblPr>
      <w:tblGrid>
        <w:gridCol w:w="1267"/>
        <w:gridCol w:w="2880"/>
        <w:gridCol w:w="2880"/>
        <w:gridCol w:w="2880"/>
      </w:tblGrid>
      <w:tr w:rsidR="00BE09C9" w:rsidTr="00E91E2D" w14:paraId="2FE5A98D" w14:textId="77777777">
        <w:trPr>
          <w:jc w:val="center"/>
        </w:trPr>
        <w:tc>
          <w:tcPr>
            <w:tcW w:w="1267" w:type="dxa"/>
            <w:shd w:val="clear" w:color="auto" w:fill="1F4E79"/>
            <w:vAlign w:val="center"/>
          </w:tcPr>
          <w:p w:rsidR="00BE09C9" w:rsidRDefault="00AC43D0" w14:paraId="1F3BBA9C" w14:textId="77777777">
            <w:r>
              <w:rPr>
                <w:b/>
                <w:color w:val="FFFFFF"/>
                <w:sz w:val="18"/>
              </w:rPr>
              <w:t>Buddy</w:t>
            </w:r>
          </w:p>
        </w:tc>
        <w:tc>
          <w:tcPr>
            <w:tcW w:w="2880" w:type="dxa"/>
            <w:shd w:val="clear" w:color="auto" w:fill="1F4E79"/>
            <w:tcMar>
              <w:top w:w="0" w:type="dxa"/>
              <w:left w:w="108" w:type="dxa"/>
              <w:bottom w:w="0" w:type="dxa"/>
              <w:right w:w="108" w:type="dxa"/>
            </w:tcMar>
            <w:vAlign w:val="center"/>
            <w:hideMark/>
          </w:tcPr>
          <w:p w:rsidR="00BE09C9" w:rsidP="004E5FAF" w:rsidRDefault="004E5FAF" w14:paraId="5172ABC4" w14:textId="2E3573C0">
            <w:r>
              <w:rPr>
                <w:b/>
                <w:bCs/>
                <w:color w:val="FFFFFF"/>
                <w:sz w:val="18"/>
                <w:szCs w:val="18"/>
              </w:rPr>
              <w:t>Key challenge, concern, or argument raised</w:t>
            </w:r>
          </w:p>
        </w:tc>
        <w:tc>
          <w:tcPr>
            <w:tcW w:w="2880" w:type="dxa"/>
            <w:shd w:val="clear" w:color="auto" w:fill="1F4E79"/>
            <w:vAlign w:val="center"/>
          </w:tcPr>
          <w:p w:rsidR="00BE09C9" w:rsidRDefault="00AC43D0" w14:paraId="373467C7" w14:textId="77777777">
            <w:r>
              <w:rPr>
                <w:b/>
                <w:color w:val="FFFFFF"/>
                <w:sz w:val="18"/>
              </w:rPr>
              <w:t>Challenge received</w:t>
            </w:r>
          </w:p>
        </w:tc>
        <w:tc>
          <w:tcPr>
            <w:tcW w:w="2880" w:type="dxa"/>
            <w:shd w:val="clear" w:color="auto" w:fill="1F4E79"/>
            <w:vAlign w:val="center"/>
          </w:tcPr>
          <w:p w:rsidR="00BE09C9" w:rsidRDefault="00AC43D0" w14:paraId="707E1482" w14:textId="77777777">
            <w:r>
              <w:rPr>
                <w:b/>
                <w:color w:val="FFFFFF"/>
                <w:sz w:val="18"/>
              </w:rPr>
              <w:t>Decision or compromise reached</w:t>
            </w:r>
          </w:p>
        </w:tc>
      </w:tr>
      <w:tr w:rsidR="00BE09C9" w:rsidTr="00E91E2D" w14:paraId="6A637C87" w14:textId="77777777">
        <w:trPr>
          <w:jc w:val="center"/>
        </w:trPr>
        <w:tc>
          <w:tcPr>
            <w:tcW w:w="1267" w:type="dxa"/>
            <w:vAlign w:val="center"/>
          </w:tcPr>
          <w:p w:rsidR="00BE09C9" w:rsidRDefault="00AC43D0" w14:paraId="18A65679" w14:textId="77777777">
            <w:r>
              <w:rPr>
                <w:sz w:val="18"/>
              </w:rPr>
              <w:t>Buddy 1</w:t>
            </w:r>
          </w:p>
        </w:tc>
        <w:tc>
          <w:tcPr>
            <w:tcW w:w="2880" w:type="dxa"/>
            <w:vAlign w:val="center"/>
          </w:tcPr>
          <w:p w:rsidR="00BE09C9" w:rsidRDefault="5BE46D3C" w14:paraId="4050280A" w14:textId="50FCC03B">
            <w:r>
              <w:t>Raised that JSON telemetry and heartbeat must become binary so</w:t>
            </w:r>
          </w:p>
        </w:tc>
        <w:tc>
          <w:tcPr>
            <w:tcW w:w="2880" w:type="dxa"/>
            <w:vAlign w:val="center"/>
          </w:tcPr>
          <w:p w:rsidR="00BE09C9" w:rsidRDefault="5BE46D3C" w14:paraId="5E1CD76E" w14:textId="780BF89F">
            <w:r>
              <w:t xml:space="preserve">Raees (Buddy 5) challenged that </w:t>
            </w:r>
            <w:r w:rsidR="3C767F1E">
              <w:t>all the faults in one read and who clears the bits when the fault is gone.</w:t>
            </w:r>
          </w:p>
        </w:tc>
        <w:tc>
          <w:tcPr>
            <w:tcW w:w="2880" w:type="dxa"/>
            <w:vAlign w:val="center"/>
          </w:tcPr>
          <w:p w:rsidR="00BE09C9" w:rsidRDefault="3C767F1E" w14:paraId="138181F6" w14:textId="1BF35503">
            <w:pPr>
              <w:rPr>
                <w:i/>
              </w:rPr>
            </w:pPr>
            <w:r>
              <w:t>Fault bitmask held in a uT-Kernel event flag (atomic set / clear, safe from ISRs), one writer per bit, vehicle reads every bit with one tk_ref_</w:t>
            </w:r>
            <w:r w:rsidR="595A20A8">
              <w:t>flag call.</w:t>
            </w:r>
          </w:p>
        </w:tc>
      </w:tr>
      <w:tr w:rsidR="00BE09C9" w:rsidTr="00E91E2D" w14:paraId="4F2E7FA3" w14:textId="77777777">
        <w:trPr>
          <w:jc w:val="center"/>
        </w:trPr>
        <w:tc>
          <w:tcPr>
            <w:tcW w:w="1267" w:type="dxa"/>
            <w:vAlign w:val="center"/>
          </w:tcPr>
          <w:p w:rsidR="00BE09C9" w:rsidRDefault="00AC43D0" w14:paraId="05AD2FCC" w14:textId="77777777">
            <w:r>
              <w:rPr>
                <w:sz w:val="18"/>
              </w:rPr>
              <w:t>Buddy 2</w:t>
            </w:r>
          </w:p>
        </w:tc>
        <w:tc>
          <w:tcPr>
            <w:tcW w:w="2880" w:type="dxa"/>
            <w:vAlign w:val="center"/>
          </w:tcPr>
          <w:p w:rsidR="00BE09C9" w:rsidRDefault="387A3004" w14:paraId="600F5609" w14:textId="339A8FB1">
            <w:r w:rsidRPr="665EA2B2">
              <w:rPr>
                <w:rFonts w:eastAsia="Aptos" w:cs="Aptos"/>
                <w:szCs w:val="20"/>
              </w:rPr>
              <w:t>Raised that packing encoder data shared with the encoder ISR would cause a read-modify-write race, because the M0+ has no atomic RMW (LDREX/STREX). Proposed keeping ISR-written counters as single-writer 32-bit words and packing only the motion status (~56 B → ~20 B)</w:t>
            </w:r>
          </w:p>
        </w:tc>
        <w:tc>
          <w:tcPr>
            <w:tcW w:w="2880" w:type="dxa"/>
            <w:vAlign w:val="center"/>
          </w:tcPr>
          <w:p w:rsidR="00BE09C9" w:rsidRDefault="387A3004" w14:paraId="47648890" w14:textId="507C9475">
            <w:r>
              <w:t>Max (Buddy 3) challenged how would reducing the bits used for encoder counts and motor speed without causing overflow or losing the precision PID control needs</w:t>
            </w:r>
          </w:p>
        </w:tc>
        <w:tc>
          <w:tcPr>
            <w:tcW w:w="2880" w:type="dxa"/>
            <w:vAlign w:val="center"/>
          </w:tcPr>
          <w:p w:rsidR="00BE09C9" w:rsidRDefault="387A3004" w14:paraId="76D7C85D" w14:textId="3765290B">
            <w:r w:rsidRPr="5D8D2D91">
              <w:rPr>
                <w:rFonts w:eastAsia="Aptos" w:cs="Aptos"/>
                <w:szCs w:val="20"/>
              </w:rPr>
              <w:t>Each field’s range, units and precision are defined first, and its bit width is chosen from those. The raw ISR counter stays a 32-bit unsigned word, so wraparound is handled by computing deltas with unsigned subtraction. Only the per-period tick delta and speed (mm/s) are packed, and distance saturates instead of wrapping. PID calculations stay full width; only the setpoint and output are packed at interfaces. To be verified by host pack/unpack tests at min, max and out-of-range values, plus speed step response and timing.c max_us before and after.</w:t>
            </w:r>
          </w:p>
        </w:tc>
      </w:tr>
      <w:tr w:rsidR="00BE09C9" w:rsidTr="00E91E2D" w14:paraId="11813460" w14:textId="77777777">
        <w:trPr>
          <w:jc w:val="center"/>
        </w:trPr>
        <w:tc>
          <w:tcPr>
            <w:tcW w:w="1267" w:type="dxa"/>
            <w:vAlign w:val="center"/>
          </w:tcPr>
          <w:p w:rsidR="00BE09C9" w:rsidRDefault="00AC43D0" w14:paraId="45E360C3" w14:textId="77777777">
            <w:r>
              <w:rPr>
                <w:sz w:val="18"/>
              </w:rPr>
              <w:t>Buddy 3</w:t>
            </w:r>
          </w:p>
        </w:tc>
        <w:tc>
          <w:tcPr>
            <w:tcW w:w="2880" w:type="dxa"/>
            <w:vAlign w:val="center"/>
          </w:tcPr>
          <w:p w:rsidR="00BE09C9" w:rsidRDefault="5BDB19EA" w14:paraId="3F03FCCB" w14:textId="3DCFF39E">
            <w:r w:rsidRPr="57D7E2CD">
              <w:rPr>
                <w:rFonts w:eastAsia="Aptos" w:cs="Aptos"/>
                <w:szCs w:val="20"/>
              </w:rPr>
              <w:t>Proposed storing barcode widths in 1 ms sampler ticks to reduce memory use. Defended rejecting over-range elements so a stopped or slow-moving car cannot cause a long bar to wrap into a false short bar and produce a wrong navigation command.</w:t>
            </w:r>
          </w:p>
        </w:tc>
        <w:tc>
          <w:tcPr>
            <w:tcW w:w="2880" w:type="dxa"/>
            <w:vAlign w:val="center"/>
          </w:tcPr>
          <w:p w:rsidR="00BE09C9" w:rsidRDefault="0E9497E0" w14:paraId="1705DD6D" w14:textId="631C3735">
            <w:r w:rsidRPr="0F4BC0BB">
              <w:rPr>
                <w:rFonts w:eastAsia="Aptos" w:cs="Aptos"/>
                <w:szCs w:val="20"/>
              </w:rPr>
              <w:t xml:space="preserve">Lennon(Buddy </w:t>
            </w:r>
            <w:r w:rsidRPr="621A8EA7">
              <w:rPr>
                <w:rFonts w:eastAsia="Aptos" w:cs="Aptos"/>
                <w:szCs w:val="20"/>
              </w:rPr>
              <w:t>4)</w:t>
            </w:r>
            <w:r w:rsidR="00BE09C9">
              <w:br/>
            </w:r>
            <w:r w:rsidRPr="0C7D44B1" w:rsidR="5BDB19EA">
              <w:rPr>
                <w:rFonts w:eastAsia="Aptos" w:cs="Aptos"/>
                <w:szCs w:val="20"/>
              </w:rPr>
              <w:t>Asked what happens if reduced-width barcode timing overflows while climbing a hump or stopping over a bar. Challenged whether rejecting slow readings is acceptable and whether encoder-distance measurements are needed.</w:t>
            </w:r>
          </w:p>
        </w:tc>
        <w:tc>
          <w:tcPr>
            <w:tcW w:w="2880" w:type="dxa"/>
            <w:vAlign w:val="center"/>
          </w:tcPr>
          <w:p w:rsidR="00BE09C9" w:rsidRDefault="5BDB19EA" w14:paraId="570C64BB" w14:textId="032B636D">
            <w:r w:rsidRPr="0C7D44B1">
              <w:rPr>
                <w:rFonts w:eastAsia="Aptos" w:cs="Aptos"/>
                <w:szCs w:val="20"/>
              </w:rPr>
              <w:t xml:space="preserve">Proposed an 8-bit width field with </w:t>
            </w:r>
            <w:r w:rsidRPr="0C7D44B1">
              <w:rPr>
                <w:rFonts w:eastAsia="Aptos" w:cs="Aptos"/>
                <w:b/>
                <w:bCs/>
                <w:szCs w:val="20"/>
              </w:rPr>
              <w:t>255 reserved as an over-range marker</w:t>
            </w:r>
            <w:r w:rsidRPr="0C7D44B1">
              <w:rPr>
                <w:rFonts w:eastAsia="Aptos" w:cs="Aptos"/>
                <w:szCs w:val="20"/>
              </w:rPr>
              <w:t xml:space="preserve">, plus a 1-bit bar/space flag in a 16-bit ring entry. Preserve the existing ≥250 ms white-gap framing rule; reject an over-range black element and reset the frame safely. Keep payload-before-head publication and synchronisation. Expected ring storage falls from approximately </w:t>
            </w:r>
            <w:r w:rsidRPr="0C7D44B1">
              <w:rPr>
                <w:rFonts w:eastAsia="Aptos" w:cs="Aptos"/>
                <w:b/>
                <w:bCs/>
                <w:szCs w:val="20"/>
              </w:rPr>
              <w:t>512 to 128 bytes</w:t>
            </w:r>
            <w:r w:rsidRPr="0C7D44B1">
              <w:rPr>
                <w:rFonts w:eastAsia="Aptos" w:cs="Aptos"/>
                <w:szCs w:val="20"/>
              </w:rPr>
              <w:t>, subject to implementation measurements. Test each barcode 10 times at cruise and slowest hump speed before and after packing, including stopping over a bar. If slow-speed rejection is excessive, evaluate distance-based widths with Buddy 2, accounting for encoder resolution, wraparound and wheel slip.</w:t>
            </w:r>
          </w:p>
        </w:tc>
      </w:tr>
      <w:tr w:rsidR="00BE09C9" w:rsidTr="00E91E2D" w14:paraId="2DC46290" w14:textId="77777777">
        <w:trPr>
          <w:jc w:val="center"/>
        </w:trPr>
        <w:tc>
          <w:tcPr>
            <w:tcW w:w="1267" w:type="dxa"/>
            <w:vAlign w:val="center"/>
          </w:tcPr>
          <w:p w:rsidR="00BE09C9" w:rsidRDefault="00AC43D0" w14:paraId="24C30392" w14:textId="77777777">
            <w:r>
              <w:rPr>
                <w:sz w:val="18"/>
              </w:rPr>
              <w:t>Buddy 4</w:t>
            </w:r>
          </w:p>
        </w:tc>
        <w:tc>
          <w:tcPr>
            <w:tcW w:w="2880" w:type="dxa"/>
            <w:vAlign w:val="center"/>
          </w:tcPr>
          <w:p w:rsidRPr="00E05E50" w:rsidR="00BE09C9" w:rsidRDefault="0021487E" w14:paraId="686CB075" w14:textId="4A052CDE">
            <w:pPr>
              <w:rPr>
                <w:color w:val="000000" w:themeColor="text1"/>
                <w:lang w:val="en-GB"/>
              </w:rPr>
            </w:pPr>
            <w:r w:rsidRPr="56AEB1DD">
              <w:rPr>
                <w:rFonts w:cs="Helvetica Neue"/>
                <w:color w:val="000000" w:themeColor="text1"/>
                <w:lang w:val="en-GB"/>
              </w:rPr>
              <w:t xml:space="preserve">The hump height is integrated at full width inside my task, because rounding 0.06 mm per step would lose it. My impact signal is set by me and cleared only by the vehicle controller, so it can't vanish before the stop has been commanded. </w:t>
            </w:r>
          </w:p>
        </w:tc>
        <w:tc>
          <w:tcPr>
            <w:tcW w:w="2880" w:type="dxa"/>
            <w:vAlign w:val="center"/>
          </w:tcPr>
          <w:p w:rsidR="00BE09C9" w:rsidRDefault="00D07B47" w14:paraId="2CBA7017" w14:textId="3E855241">
            <w:r>
              <w:t xml:space="preserve">Levia (Buddy 2) asked </w:t>
            </w:r>
            <w:r w:rsidR="00CC439F">
              <w:t>d</w:t>
            </w:r>
            <w:r w:rsidRPr="00CC439F" w:rsidR="00CC439F">
              <w:t>oes rounding also hit the turn rate used for straight-line correction? At 1 °/s resolution, a 0.5 °/s drift reads as zero and the car curves off the line unseen. And who clears the impact bit? If it clears on a timeout before the motion task reads it, a collision could be missed.</w:t>
            </w:r>
          </w:p>
        </w:tc>
        <w:tc>
          <w:tcPr>
            <w:tcW w:w="2880" w:type="dxa"/>
            <w:vAlign w:val="center"/>
          </w:tcPr>
          <w:p w:rsidR="00BE09C9" w:rsidRDefault="005077B2" w14:paraId="076AF84D" w14:textId="5D9F3B1E">
            <w:r w:rsidRPr="005077B2">
              <w:t>Turn rate is packed to ±250 °/s at 0.1 °/s (13 bits signed) so small drift stays visible, and heading is published separately at 0.1° (12 bits). Buddy 2 uses that heading for straight-line correction instead of integrating the packed rate. The IMU only sets the impact bit, and the vehicle controller clears it after commanding the stop, so no collision can be missed. We'll check both with a 2 m straight-drive drift test (within [X] cm) and a collision-stop test (within [Y] ms), before and after packing.</w:t>
            </w:r>
          </w:p>
        </w:tc>
      </w:tr>
      <w:tr w:rsidR="00BE09C9" w:rsidTr="00E91E2D" w14:paraId="2FF14119" w14:textId="77777777">
        <w:trPr>
          <w:jc w:val="center"/>
        </w:trPr>
        <w:tc>
          <w:tcPr>
            <w:tcW w:w="1267" w:type="dxa"/>
            <w:vAlign w:val="center"/>
          </w:tcPr>
          <w:p w:rsidR="00BE09C9" w:rsidRDefault="00AC43D0" w14:paraId="6205F7D1" w14:textId="77777777">
            <w:r>
              <w:rPr>
                <w:sz w:val="18"/>
              </w:rPr>
              <w:t>Buddy 5</w:t>
            </w:r>
          </w:p>
        </w:tc>
        <w:tc>
          <w:tcPr>
            <w:tcW w:w="2880" w:type="dxa"/>
            <w:vAlign w:val="center"/>
          </w:tcPr>
          <w:p w:rsidR="00BE09C9" w:rsidRDefault="249B4FD3" w14:paraId="1A00EE09" w14:textId="6EB3D196">
            <w:r w:rsidRPr="64688766">
              <w:rPr>
                <w:b/>
                <w:bCs/>
              </w:rPr>
              <w:t>With correction</w:t>
            </w:r>
            <w:r w:rsidRPr="5A528D2D" w:rsidR="69A92E3F">
              <w:rPr>
                <w:b/>
                <w:bCs/>
              </w:rPr>
              <w:t xml:space="preserve"> to the fault-flag </w:t>
            </w:r>
            <w:r w:rsidRPr="3ADE33D0" w:rsidR="69A92E3F">
              <w:rPr>
                <w:b/>
                <w:bCs/>
              </w:rPr>
              <w:t>design</w:t>
            </w:r>
            <w:r w:rsidRPr="6DF5E767" w:rsidR="69A92E3F">
              <w:rPr>
                <w:b/>
                <w:bCs/>
              </w:rPr>
              <w:t xml:space="preserve">, </w:t>
            </w:r>
            <w:r w:rsidR="69A92E3F">
              <w:t>the vehicle reads the flag every 20ms, so it only sees faults present at that moment. A fault that is s</w:t>
            </w:r>
            <w:r w:rsidR="67C10BEC">
              <w:t>et and cleared between 2 reads is never seen</w:t>
            </w:r>
            <w:r w:rsidR="3C77C5D0">
              <w:t>,</w:t>
            </w:r>
            <w:r w:rsidR="67C10BEC">
              <w:t xml:space="preserve"> and a hug owner can’t set its own bit. This then already happens in my code: STOP is now latched by an interrupt because a short tap could be missed between polls, and the vehicle </w:t>
            </w:r>
            <w:r w:rsidR="4029815D">
              <w:t>judges</w:t>
            </w:r>
            <w:r w:rsidR="67C10BEC">
              <w:t xml:space="preserve"> sonar “Stale” the </w:t>
            </w:r>
            <w:r w:rsidR="76972955">
              <w:t>300 ms, from the age of the last reading.</w:t>
            </w:r>
          </w:p>
        </w:tc>
        <w:tc>
          <w:tcPr>
            <w:tcW w:w="2880" w:type="dxa"/>
            <w:vAlign w:val="center"/>
          </w:tcPr>
          <w:p w:rsidR="00BE09C9" w:rsidRDefault="76972955" w14:paraId="30B89255" w14:textId="315499B2">
            <w:r w:rsidRPr="56AEB1DD">
              <w:rPr>
                <w:b/>
                <w:bCs/>
              </w:rPr>
              <w:t xml:space="preserve">Kent (Buddy 1): </w:t>
            </w:r>
            <w:r>
              <w:t xml:space="preserve">reading the flag and then five counters </w:t>
            </w:r>
            <w:r w:rsidR="61719A6B">
              <w:t>break</w:t>
            </w:r>
            <w:r>
              <w:t xml:space="preserve"> the single snapshot. </w:t>
            </w:r>
            <w:r>
              <w:br/>
            </w:r>
            <w:r w:rsidR="1FA8C892">
              <w:t>However</w:t>
            </w:r>
            <w:r>
              <w:t xml:space="preserve"> the counts only ogo up, so a change after the read is caught </w:t>
            </w:r>
            <w:r w:rsidR="5E4B2EF5">
              <w:t>in</w:t>
            </w:r>
            <w:r w:rsidR="27442839">
              <w:t xml:space="preserve"> </w:t>
            </w:r>
            <w:r>
              <w:t xml:space="preserve">one loop which is 20ms later. Each </w:t>
            </w:r>
            <w:r w:rsidR="2230BA1C">
              <w:t>count</w:t>
            </w:r>
            <w:r>
              <w:t xml:space="preserve"> is one</w:t>
            </w:r>
            <w:r w:rsidR="5135AFE3">
              <w:t xml:space="preserve"> 32-bit </w:t>
            </w:r>
            <w:r w:rsidR="4F9975D9">
              <w:t>word</w:t>
            </w:r>
            <w:r w:rsidR="5135AFE3">
              <w:t xml:space="preserve"> with one writer, on a single core, so it </w:t>
            </w:r>
            <w:r w:rsidR="3556E7B5">
              <w:t>can't</w:t>
            </w:r>
            <w:r w:rsidR="5135AFE3">
              <w:t xml:space="preserve"> be half-read. A fixed hold time would have to cover the vehicles longest gap between reads which is about 100ms during a </w:t>
            </w:r>
            <w:r w:rsidR="3EE8DCCF">
              <w:t>scan</w:t>
            </w:r>
          </w:p>
        </w:tc>
        <w:tc>
          <w:tcPr>
            <w:tcW w:w="2880" w:type="dxa"/>
            <w:vAlign w:val="center"/>
          </w:tcPr>
          <w:p w:rsidR="00BE09C9" w:rsidRDefault="5135AFE3" w14:paraId="33D29029" w14:textId="74FB1A15">
            <w:r>
              <w:t xml:space="preserve">Keep the flag for current faults, with one writer per bit. Each owner adds a fault count and a last update time. The vehicle catches short faults from the </w:t>
            </w:r>
            <w:r w:rsidR="570BC789">
              <w:t xml:space="preserve">counts and dead owners </w:t>
            </w:r>
            <w:r w:rsidR="33D56D38">
              <w:t>of</w:t>
            </w:r>
            <w:r w:rsidR="570BC789">
              <w:t xml:space="preserve"> the age, and it decides the action for each fault. Measure the cost in timing.c and add it to the A14 fault checklist.</w:t>
            </w:r>
          </w:p>
        </w:tc>
      </w:tr>
    </w:tbl>
    <w:p w:rsidR="00BE09C9" w:rsidRDefault="00BE09C9" w14:paraId="555B2B81" w14:textId="77777777"/>
    <w:p w:rsidR="00BE09C9" w:rsidRDefault="00AC43D0" w14:paraId="25A0E262" w14:textId="77777777">
      <w:pPr>
        <w:pStyle w:val="Heading2"/>
        <w:rPr>
          <w:rFonts w:ascii="Aptos Display" w:hAnsi="Aptos Display"/>
          <w:color w:val="E97132"/>
        </w:rPr>
      </w:pPr>
      <w:r>
        <w:rPr>
          <w:rFonts w:ascii="Aptos Display" w:hAnsi="Aptos Display"/>
          <w:color w:val="E97132"/>
        </w:rPr>
        <w:t>Live Decision Change Log</w:t>
      </w:r>
    </w:p>
    <w:p w:rsidR="00356287" w:rsidP="00356287" w:rsidRDefault="00356287" w14:paraId="4CADEF2C" w14:textId="1B38812E">
      <w:pPr>
        <w:rPr>
          <w:kern w:val="2"/>
          <w:szCs w:val="20"/>
          <w:lang w:val="en-SG" w:eastAsia="en-SG"/>
          <w14:ligatures w14:val="standardContextual"/>
        </w:rPr>
      </w:pPr>
      <w:r>
        <w:t xml:space="preserve">Enter at least </w:t>
      </w:r>
      <w:r>
        <w:rPr>
          <w:b/>
          <w:bCs/>
        </w:rPr>
        <w:t xml:space="preserve">3 changes </w:t>
      </w:r>
      <w:r w:rsidR="007F4BE5">
        <w:rPr>
          <w:b/>
          <w:bCs/>
        </w:rPr>
        <w:t>AND 3</w:t>
      </w:r>
      <w:r>
        <w:rPr>
          <w:b/>
          <w:bCs/>
        </w:rPr>
        <w:t xml:space="preserve"> confirmed no-change decisions</w:t>
      </w:r>
      <w:r>
        <w:t xml:space="preserve"> from the Zoom discussion. Include the change type and evidence link or timestamp whenever possible. One row may state “No change” if the team defended the Week 6 design successfully.</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65"/>
        <w:gridCol w:w="1751"/>
        <w:gridCol w:w="1976"/>
        <w:gridCol w:w="2274"/>
        <w:gridCol w:w="1377"/>
        <w:gridCol w:w="1339"/>
      </w:tblGrid>
      <w:tr w:rsidR="004E5FAF" w:rsidTr="00D23CD5" w14:paraId="7DA7B9E9" w14:textId="77777777">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7D04927F" w14:textId="77777777">
            <w:pPr>
              <w:rPr>
                <w:kern w:val="2"/>
                <w:szCs w:val="20"/>
                <w:lang w:val="en-SG" w:eastAsia="en-SG"/>
                <w14:ligatures w14:val="standardContextual"/>
              </w:rPr>
            </w:pPr>
            <w:r>
              <w:rPr>
                <w:b/>
                <w:bCs/>
                <w:color w:val="FFFFFF"/>
              </w:rPr>
              <w:t>Original idea / Week 6 design</w:t>
            </w:r>
          </w:p>
        </w:tc>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337502D4" w14:textId="77777777">
            <w:r>
              <w:rPr>
                <w:b/>
                <w:bCs/>
                <w:color w:val="FFFFFF"/>
              </w:rPr>
              <w:t>Updated decision</w:t>
            </w:r>
          </w:p>
        </w:tc>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2AFA600D" w14:textId="77777777">
            <w:r>
              <w:rPr>
                <w:b/>
                <w:bCs/>
                <w:color w:val="FFFFFF"/>
              </w:rPr>
              <w:t>Change type</w:t>
            </w:r>
          </w:p>
        </w:tc>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62438ED0" w14:textId="77777777">
            <w:r>
              <w:rPr>
                <w:b/>
                <w:bCs/>
                <w:color w:val="FFFFFF"/>
              </w:rPr>
              <w:t>Reason for change</w:t>
            </w:r>
          </w:p>
        </w:tc>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54CAB553" w14:textId="77777777">
            <w:r>
              <w:rPr>
                <w:b/>
                <w:bCs/>
                <w:color w:val="FFFFFF"/>
              </w:rPr>
              <w:t>Evidence link / timestamp</w:t>
            </w:r>
          </w:p>
        </w:tc>
        <w:tc>
          <w:tcPr>
            <w:tcW w:w="0" w:type="auto"/>
            <w:tcBorders>
              <w:top w:val="single" w:color="auto" w:sz="8" w:space="0"/>
              <w:left w:val="single" w:color="auto" w:sz="8" w:space="0"/>
              <w:bottom w:val="single" w:color="auto" w:sz="8" w:space="0"/>
              <w:right w:val="single" w:color="auto" w:sz="8" w:space="0"/>
            </w:tcBorders>
            <w:shd w:val="clear" w:color="auto" w:fill="1F4E79"/>
            <w:hideMark/>
          </w:tcPr>
          <w:p w:rsidR="004E5FAF" w:rsidRDefault="004E5FAF" w14:paraId="7F9B2357" w14:textId="77777777">
            <w:r>
              <w:rPr>
                <w:b/>
                <w:bCs/>
                <w:color w:val="FFFFFF"/>
              </w:rPr>
              <w:t>Owner / follow-up</w:t>
            </w:r>
          </w:p>
        </w:tc>
      </w:tr>
      <w:tr w:rsidR="004E5FAF" w:rsidTr="00D23CD5" w14:paraId="458BBD86" w14:textId="77777777">
        <w:tc>
          <w:tcPr>
            <w:tcW w:w="0" w:type="auto"/>
            <w:tcBorders>
              <w:top w:val="single" w:color="auto" w:sz="8" w:space="0"/>
              <w:left w:val="single" w:color="auto" w:sz="8" w:space="0"/>
              <w:bottom w:val="single" w:color="auto" w:sz="8" w:space="0"/>
              <w:right w:val="single" w:color="auto" w:sz="8" w:space="0"/>
            </w:tcBorders>
            <w:hideMark/>
          </w:tcPr>
          <w:p w:rsidR="004E5FAF" w:rsidRDefault="1EAB0A68" w14:paraId="269422D9" w14:textId="103E1EF6">
            <w:r>
              <w:t>MQTT telemetry, heartbeat</w:t>
            </w:r>
            <w:r w:rsidR="6996E335">
              <w:t xml:space="preserve"> and commands as JSON text</w:t>
            </w:r>
          </w:p>
        </w:tc>
        <w:tc>
          <w:tcPr>
            <w:tcW w:w="0" w:type="auto"/>
            <w:tcBorders>
              <w:top w:val="single" w:color="auto" w:sz="8" w:space="0"/>
              <w:left w:val="single" w:color="auto" w:sz="8" w:space="0"/>
              <w:bottom w:val="single" w:color="auto" w:sz="8" w:space="0"/>
              <w:right w:val="single" w:color="auto" w:sz="8" w:space="0"/>
            </w:tcBorders>
            <w:hideMark/>
          </w:tcPr>
          <w:p w:rsidR="004E5FAF" w:rsidRDefault="6996E335" w14:paraId="1C099469" w14:textId="570D5898">
            <w:r>
              <w:t>Binary payloads with explict masks and shifts, fixed byte order and a version byte</w:t>
            </w:r>
          </w:p>
        </w:tc>
        <w:tc>
          <w:tcPr>
            <w:tcW w:w="0" w:type="auto"/>
            <w:tcBorders>
              <w:top w:val="single" w:color="auto" w:sz="8" w:space="0"/>
              <w:left w:val="single" w:color="auto" w:sz="8" w:space="0"/>
              <w:bottom w:val="single" w:color="auto" w:sz="8" w:space="0"/>
              <w:right w:val="single" w:color="auto" w:sz="8" w:space="0"/>
            </w:tcBorders>
            <w:hideMark/>
          </w:tcPr>
          <w:p w:rsidR="004E5FAF" w:rsidRDefault="004E5FAF" w14:paraId="368F2EC0" w14:textId="2CF5F085">
            <w:r>
              <w:t>Major redesign</w:t>
            </w:r>
          </w:p>
        </w:tc>
        <w:tc>
          <w:tcPr>
            <w:tcW w:w="0" w:type="auto"/>
            <w:tcBorders>
              <w:top w:val="single" w:color="auto" w:sz="8" w:space="0"/>
              <w:left w:val="single" w:color="auto" w:sz="8" w:space="0"/>
              <w:bottom w:val="single" w:color="auto" w:sz="8" w:space="0"/>
              <w:right w:val="single" w:color="auto" w:sz="8" w:space="0"/>
            </w:tcBorders>
            <w:hideMark/>
          </w:tcPr>
          <w:p w:rsidR="004E5FAF" w:rsidRDefault="0AD0187E" w14:paraId="2E0154D7" w14:textId="5847E5BF">
            <w:r>
              <w:t>Requirement: 268 &gt; 19 B (AI estimate); bit-field</w:t>
            </w:r>
            <w:r w:rsidR="0D9BE42F">
              <w:t xml:space="preserve"> layout is compiler-defined, so not used on the wire</w:t>
            </w:r>
          </w:p>
        </w:tc>
        <w:tc>
          <w:tcPr>
            <w:tcW w:w="0" w:type="auto"/>
            <w:tcBorders>
              <w:top w:val="single" w:color="auto" w:sz="8" w:space="0"/>
              <w:left w:val="single" w:color="auto" w:sz="8" w:space="0"/>
              <w:bottom w:val="single" w:color="auto" w:sz="8" w:space="0"/>
              <w:right w:val="single" w:color="auto" w:sz="8" w:space="0"/>
            </w:tcBorders>
            <w:hideMark/>
          </w:tcPr>
          <w:p w:rsidR="004E5FAF" w:rsidRDefault="67B2E24F" w14:paraId="042094D3" w14:textId="637ED6A9">
            <w:r>
              <w:t>12:05pm in the recorded meeting.</w:t>
            </w:r>
          </w:p>
        </w:tc>
        <w:tc>
          <w:tcPr>
            <w:tcW w:w="0" w:type="auto"/>
            <w:tcBorders>
              <w:top w:val="single" w:color="auto" w:sz="8" w:space="0"/>
              <w:left w:val="single" w:color="auto" w:sz="8" w:space="0"/>
              <w:bottom w:val="single" w:color="auto" w:sz="8" w:space="0"/>
              <w:right w:val="single" w:color="auto" w:sz="8" w:space="0"/>
            </w:tcBorders>
            <w:hideMark/>
          </w:tcPr>
          <w:p w:rsidR="004E5FAF" w:rsidRDefault="6BCD04FF" w14:paraId="70FA1886" w14:textId="605050F0">
            <w:r>
              <w:t>Buddy 1: dashboard decoder</w:t>
            </w:r>
          </w:p>
        </w:tc>
      </w:tr>
      <w:tr w:rsidR="004E5FAF" w:rsidTr="00D23CD5" w14:paraId="303DC105" w14:textId="77777777">
        <w:tc>
          <w:tcPr>
            <w:tcW w:w="0" w:type="auto"/>
            <w:tcBorders>
              <w:top w:val="single" w:color="auto" w:sz="8" w:space="0"/>
              <w:left w:val="single" w:color="auto" w:sz="8" w:space="0"/>
              <w:bottom w:val="single" w:color="auto" w:sz="8" w:space="0"/>
              <w:right w:val="single" w:color="auto" w:sz="8" w:space="0"/>
            </w:tcBorders>
            <w:hideMark/>
          </w:tcPr>
          <w:p w:rsidR="004E5FAF" w:rsidRDefault="1693BC91" w14:paraId="1CF28670" w14:textId="1C017DDD">
            <w:r>
              <w:t>Fault flags spread across struct.</w:t>
            </w:r>
          </w:p>
        </w:tc>
        <w:tc>
          <w:tcPr>
            <w:tcW w:w="0" w:type="auto"/>
            <w:tcBorders>
              <w:top w:val="single" w:color="auto" w:sz="8" w:space="0"/>
              <w:left w:val="single" w:color="auto" w:sz="8" w:space="0"/>
              <w:bottom w:val="single" w:color="auto" w:sz="8" w:space="0"/>
              <w:right w:val="single" w:color="auto" w:sz="8" w:space="0"/>
            </w:tcBorders>
            <w:hideMark/>
          </w:tcPr>
          <w:p w:rsidR="004E5FAF" w:rsidRDefault="1693BC91" w14:paraId="1F1C387A" w14:textId="3E587793">
            <w:r>
              <w:t>One fault bitmask (stall, encoder</w:t>
            </w:r>
            <w:r w:rsidR="74BBDEAE">
              <w:t>, IMU, Wi-Fi loss) as uT-Kernel event flag.</w:t>
            </w:r>
          </w:p>
        </w:tc>
        <w:tc>
          <w:tcPr>
            <w:tcW w:w="0" w:type="auto"/>
            <w:tcBorders>
              <w:top w:val="single" w:color="auto" w:sz="8" w:space="0"/>
              <w:left w:val="single" w:color="auto" w:sz="8" w:space="0"/>
              <w:bottom w:val="single" w:color="auto" w:sz="8" w:space="0"/>
              <w:right w:val="single" w:color="auto" w:sz="8" w:space="0"/>
            </w:tcBorders>
            <w:hideMark/>
          </w:tcPr>
          <w:p w:rsidR="004E5FAF" w:rsidRDefault="004E5FAF" w14:paraId="18AF663B" w14:textId="2C6D7A68">
            <w:r>
              <w:t>Simplified</w:t>
            </w:r>
          </w:p>
        </w:tc>
        <w:tc>
          <w:tcPr>
            <w:tcW w:w="0" w:type="auto"/>
            <w:tcBorders>
              <w:top w:val="single" w:color="auto" w:sz="8" w:space="0"/>
              <w:left w:val="single" w:color="auto" w:sz="8" w:space="0"/>
              <w:bottom w:val="single" w:color="auto" w:sz="8" w:space="0"/>
              <w:right w:val="single" w:color="auto" w:sz="8" w:space="0"/>
            </w:tcBorders>
            <w:hideMark/>
          </w:tcPr>
          <w:p w:rsidR="004E5FAF" w:rsidRDefault="3B0AE77B" w14:paraId="1BF1AAF8" w14:textId="145EF511">
            <w:r>
              <w:t>Several writers including ISRs, event flag set / clear is atomic so vehicle can wait on it without being affected externally.</w:t>
            </w:r>
          </w:p>
        </w:tc>
        <w:tc>
          <w:tcPr>
            <w:tcW w:w="0" w:type="auto"/>
            <w:tcBorders>
              <w:top w:val="single" w:color="auto" w:sz="8" w:space="0"/>
              <w:left w:val="single" w:color="auto" w:sz="8" w:space="0"/>
              <w:bottom w:val="single" w:color="auto" w:sz="8" w:space="0"/>
              <w:right w:val="single" w:color="auto" w:sz="8" w:space="0"/>
            </w:tcBorders>
            <w:hideMark/>
          </w:tcPr>
          <w:p w:rsidR="004E5FAF" w:rsidRDefault="2E17232B" w14:paraId="2138B527" w14:textId="576944C9">
            <w:r>
              <w:t>12:05pm</w:t>
            </w:r>
          </w:p>
        </w:tc>
        <w:tc>
          <w:tcPr>
            <w:tcW w:w="0" w:type="auto"/>
            <w:tcBorders>
              <w:top w:val="single" w:color="auto" w:sz="8" w:space="0"/>
              <w:left w:val="single" w:color="auto" w:sz="8" w:space="0"/>
              <w:bottom w:val="single" w:color="auto" w:sz="8" w:space="0"/>
              <w:right w:val="single" w:color="auto" w:sz="8" w:space="0"/>
            </w:tcBorders>
            <w:hideMark/>
          </w:tcPr>
          <w:p w:rsidR="004E5FAF" w:rsidRDefault="08BD5E90" w14:paraId="178A5078" w14:textId="5F6F4C41">
            <w:r>
              <w:t>Buddy 5 defines the bits, 2,3,4,5 will set their own.</w:t>
            </w:r>
          </w:p>
        </w:tc>
      </w:tr>
      <w:tr w:rsidR="004E5FAF" w:rsidTr="00D23CD5" w14:paraId="678EF7E2" w14:textId="77777777">
        <w:tc>
          <w:tcPr>
            <w:tcW w:w="0" w:type="auto"/>
            <w:tcBorders>
              <w:top w:val="single" w:color="auto" w:sz="8" w:space="0"/>
              <w:left w:val="single" w:color="auto" w:sz="8" w:space="0"/>
              <w:bottom w:val="single" w:color="auto" w:sz="8" w:space="0"/>
              <w:right w:val="single" w:color="auto" w:sz="8" w:space="0"/>
            </w:tcBorders>
            <w:hideMark/>
          </w:tcPr>
          <w:p w:rsidR="004E5FAF" w:rsidRDefault="5BCA5276" w14:paraId="4C22A3D9" w14:textId="292DFDD8">
            <w:r>
              <w:t>Hardware and pins</w:t>
            </w:r>
          </w:p>
        </w:tc>
        <w:tc>
          <w:tcPr>
            <w:tcW w:w="0" w:type="auto"/>
            <w:tcBorders>
              <w:top w:val="single" w:color="auto" w:sz="8" w:space="0"/>
              <w:left w:val="single" w:color="auto" w:sz="8" w:space="0"/>
              <w:bottom w:val="single" w:color="auto" w:sz="8" w:space="0"/>
              <w:right w:val="single" w:color="auto" w:sz="8" w:space="0"/>
            </w:tcBorders>
            <w:hideMark/>
          </w:tcPr>
          <w:p w:rsidR="004E5FAF" w:rsidRDefault="5BCA5276" w14:paraId="67F49D29" w14:textId="4A8959B0">
            <w:r>
              <w:t>No change</w:t>
            </w:r>
          </w:p>
        </w:tc>
        <w:tc>
          <w:tcPr>
            <w:tcW w:w="0" w:type="auto"/>
            <w:tcBorders>
              <w:top w:val="single" w:color="auto" w:sz="8" w:space="0"/>
              <w:left w:val="single" w:color="auto" w:sz="8" w:space="0"/>
              <w:bottom w:val="single" w:color="auto" w:sz="8" w:space="0"/>
              <w:right w:val="single" w:color="auto" w:sz="8" w:space="0"/>
            </w:tcBorders>
            <w:hideMark/>
          </w:tcPr>
          <w:p w:rsidR="004E5FAF" w:rsidRDefault="004E5FAF" w14:paraId="2E3E2C3A" w14:textId="01DB4AFE">
            <w:r>
              <w:t>No change</w:t>
            </w:r>
          </w:p>
        </w:tc>
        <w:tc>
          <w:tcPr>
            <w:tcW w:w="0" w:type="auto"/>
            <w:tcBorders>
              <w:top w:val="single" w:color="auto" w:sz="8" w:space="0"/>
              <w:left w:val="single" w:color="auto" w:sz="8" w:space="0"/>
              <w:bottom w:val="single" w:color="auto" w:sz="8" w:space="0"/>
              <w:right w:val="single" w:color="auto" w:sz="8" w:space="0"/>
            </w:tcBorders>
            <w:hideMark/>
          </w:tcPr>
          <w:p w:rsidR="004E5FAF" w:rsidRDefault="0AE48364" w14:paraId="223369FD" w14:textId="0E71F8EB">
            <w:r>
              <w:t>The change is software only</w:t>
            </w:r>
          </w:p>
        </w:tc>
        <w:tc>
          <w:tcPr>
            <w:tcW w:w="0" w:type="auto"/>
            <w:tcBorders>
              <w:top w:val="single" w:color="auto" w:sz="8" w:space="0"/>
              <w:left w:val="single" w:color="auto" w:sz="8" w:space="0"/>
              <w:bottom w:val="single" w:color="auto" w:sz="8" w:space="0"/>
              <w:right w:val="single" w:color="auto" w:sz="8" w:space="0"/>
            </w:tcBorders>
            <w:hideMark/>
          </w:tcPr>
          <w:p w:rsidR="004E5FAF" w:rsidRDefault="5FE9CEF2" w14:paraId="2975DC3D" w14:textId="04AA397E">
            <w:r>
              <w:t>12:13 pm</w:t>
            </w:r>
          </w:p>
        </w:tc>
        <w:tc>
          <w:tcPr>
            <w:tcW w:w="0" w:type="auto"/>
            <w:tcBorders>
              <w:top w:val="single" w:color="auto" w:sz="8" w:space="0"/>
              <w:left w:val="single" w:color="auto" w:sz="8" w:space="0"/>
              <w:bottom w:val="single" w:color="auto" w:sz="8" w:space="0"/>
              <w:right w:val="single" w:color="auto" w:sz="8" w:space="0"/>
            </w:tcBorders>
            <w:hideMark/>
          </w:tcPr>
          <w:p w:rsidR="00D23CD5" w:rsidRDefault="481695CC" w14:paraId="298ED505" w14:textId="5796F8B1">
            <w:r>
              <w:t>Al</w:t>
            </w:r>
            <w:r w:rsidR="00D23CD5">
              <w:t>l</w:t>
            </w:r>
          </w:p>
        </w:tc>
      </w:tr>
      <w:tr w:rsidR="00D23CD5" w:rsidTr="00D23CD5" w14:paraId="2356079C" w14:textId="77777777">
        <w:tc>
          <w:tcPr>
            <w:tcW w:w="0" w:type="auto"/>
            <w:tcBorders>
              <w:top w:val="single" w:color="auto" w:sz="8" w:space="0"/>
              <w:left w:val="single" w:color="auto" w:sz="8" w:space="0"/>
              <w:bottom w:val="single" w:color="auto" w:sz="8" w:space="0"/>
              <w:right w:val="single" w:color="auto" w:sz="8" w:space="0"/>
            </w:tcBorders>
          </w:tcPr>
          <w:p w:rsidR="00D23CD5" w:rsidRDefault="002C62F9" w14:paraId="30882837" w14:textId="262A819E">
            <w:r>
              <w:t xml:space="preserve">No gyro, so no double-integrating acceleration. Tilt from the accelerometr, turn rate from the </w:t>
            </w:r>
            <w:r w:rsidR="00B32496">
              <w:t>encoders and magnetometer</w:t>
            </w:r>
          </w:p>
        </w:tc>
        <w:tc>
          <w:tcPr>
            <w:tcW w:w="0" w:type="auto"/>
            <w:tcBorders>
              <w:top w:val="single" w:color="auto" w:sz="8" w:space="0"/>
              <w:left w:val="single" w:color="auto" w:sz="8" w:space="0"/>
              <w:bottom w:val="single" w:color="auto" w:sz="8" w:space="0"/>
              <w:right w:val="single" w:color="auto" w:sz="8" w:space="0"/>
            </w:tcBorders>
          </w:tcPr>
          <w:p w:rsidR="00D23CD5" w:rsidRDefault="00B32496" w14:paraId="727B8E35" w14:textId="1DD24DB6">
            <w:r>
              <w:t>Kept</w:t>
            </w:r>
          </w:p>
        </w:tc>
        <w:tc>
          <w:tcPr>
            <w:tcW w:w="0" w:type="auto"/>
            <w:tcBorders>
              <w:top w:val="single" w:color="auto" w:sz="8" w:space="0"/>
              <w:left w:val="single" w:color="auto" w:sz="8" w:space="0"/>
              <w:bottom w:val="single" w:color="auto" w:sz="8" w:space="0"/>
              <w:right w:val="single" w:color="auto" w:sz="8" w:space="0"/>
            </w:tcBorders>
          </w:tcPr>
          <w:p w:rsidR="00D23CD5" w:rsidRDefault="00B32496" w14:paraId="090B8B5B" w14:textId="09A19B86">
            <w:r>
              <w:t>No change</w:t>
            </w:r>
          </w:p>
        </w:tc>
        <w:tc>
          <w:tcPr>
            <w:tcW w:w="0" w:type="auto"/>
            <w:tcBorders>
              <w:top w:val="single" w:color="auto" w:sz="8" w:space="0"/>
              <w:left w:val="single" w:color="auto" w:sz="8" w:space="0"/>
              <w:bottom w:val="single" w:color="auto" w:sz="8" w:space="0"/>
              <w:right w:val="single" w:color="auto" w:sz="8" w:space="0"/>
            </w:tcBorders>
          </w:tcPr>
          <w:p w:rsidR="00D23CD5" w:rsidRDefault="00B32496" w14:paraId="1AEDDE87" w14:textId="6FE390D4">
            <w:r>
              <w:t>The LSM303D has no gyro</w:t>
            </w:r>
            <w:r w:rsidR="00EA1640">
              <w:t xml:space="preserve"> either, so the chip swap does not change this. Double integration</w:t>
            </w:r>
            <w:r w:rsidR="00E87AD1">
              <w:t xml:space="preserve"> drifts with the square of time</w:t>
            </w:r>
          </w:p>
        </w:tc>
        <w:tc>
          <w:tcPr>
            <w:tcW w:w="0" w:type="auto"/>
            <w:tcBorders>
              <w:top w:val="single" w:color="auto" w:sz="8" w:space="0"/>
              <w:left w:val="single" w:color="auto" w:sz="8" w:space="0"/>
              <w:bottom w:val="single" w:color="auto" w:sz="8" w:space="0"/>
              <w:right w:val="single" w:color="auto" w:sz="8" w:space="0"/>
            </w:tcBorders>
          </w:tcPr>
          <w:p w:rsidR="00D23CD5" w:rsidRDefault="2FB2FDC8" w14:paraId="327EAAEC" w14:textId="0C319B67">
            <w:r>
              <w:t>12:20pm</w:t>
            </w:r>
          </w:p>
        </w:tc>
        <w:tc>
          <w:tcPr>
            <w:tcW w:w="0" w:type="auto"/>
            <w:tcBorders>
              <w:top w:val="single" w:color="auto" w:sz="8" w:space="0"/>
              <w:left w:val="single" w:color="auto" w:sz="8" w:space="0"/>
              <w:bottom w:val="single" w:color="auto" w:sz="8" w:space="0"/>
              <w:right w:val="single" w:color="auto" w:sz="8" w:space="0"/>
            </w:tcBorders>
          </w:tcPr>
          <w:p w:rsidR="00D23CD5" w:rsidRDefault="00E87AD1" w14:paraId="406FFD52" w14:textId="3B655967">
            <w:r>
              <w:t>Buddy 4</w:t>
            </w:r>
          </w:p>
        </w:tc>
      </w:tr>
      <w:tr w:rsidR="63664041" w:rsidTr="171636CB" w14:paraId="4A80F69A" w14:textId="77777777">
        <w:trPr>
          <w:trHeight w:val="300"/>
        </w:trPr>
        <w:tc>
          <w:tcPr>
            <w:tcW w:w="1665" w:type="dxa"/>
            <w:tcBorders>
              <w:top w:val="single" w:color="auto" w:sz="8" w:space="0"/>
              <w:left w:val="single" w:color="auto" w:sz="8" w:space="0"/>
              <w:bottom w:val="single" w:color="auto" w:sz="8" w:space="0"/>
              <w:right w:val="single" w:color="auto" w:sz="8" w:space="0"/>
            </w:tcBorders>
          </w:tcPr>
          <w:p w:rsidR="63664041" w:rsidP="63664041" w:rsidRDefault="2FB2FDC8" w14:paraId="2F4F25C1" w14:textId="6EAD45C1">
            <w:r>
              <w:t>MQTT TX ring 6x512 B</w:t>
            </w:r>
          </w:p>
        </w:tc>
        <w:tc>
          <w:tcPr>
            <w:tcW w:w="1751" w:type="dxa"/>
            <w:tcBorders>
              <w:top w:val="single" w:color="auto" w:sz="8" w:space="0"/>
              <w:left w:val="single" w:color="auto" w:sz="8" w:space="0"/>
              <w:bottom w:val="single" w:color="auto" w:sz="8" w:space="0"/>
              <w:right w:val="single" w:color="auto" w:sz="8" w:space="0"/>
            </w:tcBorders>
          </w:tcPr>
          <w:p w:rsidR="63664041" w:rsidP="63664041" w:rsidRDefault="2FB2FDC8" w14:paraId="301DAE03" w14:textId="193E111F">
            <w:r>
              <w:t>6 x 32 B slots</w:t>
            </w:r>
          </w:p>
        </w:tc>
        <w:tc>
          <w:tcPr>
            <w:tcW w:w="1976" w:type="dxa"/>
            <w:tcBorders>
              <w:top w:val="single" w:color="auto" w:sz="8" w:space="0"/>
              <w:left w:val="single" w:color="auto" w:sz="8" w:space="0"/>
              <w:bottom w:val="single" w:color="auto" w:sz="8" w:space="0"/>
              <w:right w:val="single" w:color="auto" w:sz="8" w:space="0"/>
            </w:tcBorders>
          </w:tcPr>
          <w:p w:rsidR="63664041" w:rsidP="63664041" w:rsidRDefault="2FB2FDC8" w14:paraId="67BE739F" w14:textId="2DD11D89">
            <w:r>
              <w:t>Simplified</w:t>
            </w:r>
          </w:p>
        </w:tc>
        <w:tc>
          <w:tcPr>
            <w:tcW w:w="2274" w:type="dxa"/>
            <w:tcBorders>
              <w:top w:val="single" w:color="auto" w:sz="8" w:space="0"/>
              <w:left w:val="single" w:color="auto" w:sz="8" w:space="0"/>
              <w:bottom w:val="single" w:color="auto" w:sz="8" w:space="0"/>
              <w:right w:val="single" w:color="auto" w:sz="8" w:space="0"/>
            </w:tcBorders>
          </w:tcPr>
          <w:p w:rsidR="63664041" w:rsidP="63664041" w:rsidRDefault="2FB2FDC8" w14:paraId="1FA45C77" w14:textId="068122DC">
            <w:r>
              <w:t>Binary messages are 19B</w:t>
            </w:r>
            <w:r w:rsidR="54FD8CBE">
              <w:t>; largest save in firmware.</w:t>
            </w:r>
          </w:p>
        </w:tc>
        <w:tc>
          <w:tcPr>
            <w:tcW w:w="1377" w:type="dxa"/>
            <w:tcBorders>
              <w:top w:val="single" w:color="auto" w:sz="8" w:space="0"/>
              <w:left w:val="single" w:color="auto" w:sz="8" w:space="0"/>
              <w:bottom w:val="single" w:color="auto" w:sz="8" w:space="0"/>
              <w:right w:val="single" w:color="auto" w:sz="8" w:space="0"/>
            </w:tcBorders>
          </w:tcPr>
          <w:p w:rsidR="63664041" w:rsidP="63664041" w:rsidRDefault="2FB2FDC8" w14:paraId="5986C45C" w14:textId="0AD124AB">
            <w:r>
              <w:t>12:23pm</w:t>
            </w:r>
          </w:p>
        </w:tc>
        <w:tc>
          <w:tcPr>
            <w:tcW w:w="1339" w:type="dxa"/>
            <w:tcBorders>
              <w:top w:val="single" w:color="auto" w:sz="8" w:space="0"/>
              <w:left w:val="single" w:color="auto" w:sz="8" w:space="0"/>
              <w:bottom w:val="single" w:color="auto" w:sz="8" w:space="0"/>
              <w:right w:val="single" w:color="auto" w:sz="8" w:space="0"/>
            </w:tcBorders>
          </w:tcPr>
          <w:p w:rsidR="63664041" w:rsidP="63664041" w:rsidRDefault="1A8E7FEB" w14:paraId="3A2BDD9E" w14:textId="0CB0E12A">
            <w:r>
              <w:t>Bu</w:t>
            </w:r>
            <w:r w:rsidR="001060B5">
              <w:t>dd</w:t>
            </w:r>
            <w:r>
              <w:t>y 1</w:t>
            </w:r>
          </w:p>
        </w:tc>
      </w:tr>
      <w:tr w:rsidR="44533DA7" w:rsidTr="44533DA7" w14:paraId="2F92A9DE" w14:textId="77777777">
        <w:trPr>
          <w:trHeight w:val="300"/>
        </w:trPr>
        <w:tc>
          <w:tcPr>
            <w:tcW w:w="1665" w:type="dxa"/>
            <w:tcBorders>
              <w:top w:val="single" w:color="auto" w:sz="8" w:space="0"/>
              <w:left w:val="single" w:color="auto" w:sz="8" w:space="0"/>
              <w:bottom w:val="single" w:color="auto" w:sz="8" w:space="0"/>
              <w:right w:val="single" w:color="auto" w:sz="8" w:space="0"/>
            </w:tcBorders>
          </w:tcPr>
          <w:p w:rsidR="44533DA7" w:rsidP="44533DA7" w:rsidRDefault="747610B9" w14:paraId="39A881D2" w14:textId="1689C700">
            <w:r>
              <w:t>Obstacle monitor runs every 70ms at priority 9, below motion and vehicle</w:t>
            </w:r>
          </w:p>
        </w:tc>
        <w:tc>
          <w:tcPr>
            <w:tcW w:w="1751" w:type="dxa"/>
            <w:tcBorders>
              <w:top w:val="single" w:color="auto" w:sz="8" w:space="0"/>
              <w:left w:val="single" w:color="auto" w:sz="8" w:space="0"/>
              <w:bottom w:val="single" w:color="auto" w:sz="8" w:space="0"/>
              <w:right w:val="single" w:color="auto" w:sz="8" w:space="0"/>
            </w:tcBorders>
          </w:tcPr>
          <w:p w:rsidR="44533DA7" w:rsidP="44533DA7" w:rsidRDefault="747610B9" w14:paraId="5B553AAD" w14:textId="665F80F4">
            <w:r>
              <w:t>Keep priority 9</w:t>
            </w:r>
          </w:p>
        </w:tc>
        <w:tc>
          <w:tcPr>
            <w:tcW w:w="1976" w:type="dxa"/>
            <w:tcBorders>
              <w:top w:val="single" w:color="auto" w:sz="8" w:space="0"/>
              <w:left w:val="single" w:color="auto" w:sz="8" w:space="0"/>
              <w:bottom w:val="single" w:color="auto" w:sz="8" w:space="0"/>
              <w:right w:val="single" w:color="auto" w:sz="8" w:space="0"/>
            </w:tcBorders>
          </w:tcPr>
          <w:p w:rsidR="44533DA7" w:rsidP="44533DA7" w:rsidRDefault="747610B9" w14:paraId="71E92FDD" w14:textId="2D26FFC3">
            <w:r>
              <w:t>No-change</w:t>
            </w:r>
          </w:p>
        </w:tc>
        <w:tc>
          <w:tcPr>
            <w:tcW w:w="2274" w:type="dxa"/>
            <w:tcBorders>
              <w:top w:val="single" w:color="auto" w:sz="8" w:space="0"/>
              <w:left w:val="single" w:color="auto" w:sz="8" w:space="0"/>
              <w:bottom w:val="single" w:color="auto" w:sz="8" w:space="0"/>
              <w:right w:val="single" w:color="auto" w:sz="8" w:space="0"/>
            </w:tcBorders>
          </w:tcPr>
          <w:p w:rsidR="44533DA7" w:rsidP="44533DA7" w:rsidRDefault="747610B9" w14:paraId="79C51D31" w14:textId="4A7D113D">
            <w:r>
              <w:t>The task that runs more often gets higher priority. The echo is then timed in the interrupt, so delay affects when the result arrives, not the distance. A stared monitor is caught by the 300ms stale stop.</w:t>
            </w:r>
          </w:p>
        </w:tc>
        <w:tc>
          <w:tcPr>
            <w:tcW w:w="1377" w:type="dxa"/>
            <w:tcBorders>
              <w:top w:val="single" w:color="auto" w:sz="8" w:space="0"/>
              <w:left w:val="single" w:color="auto" w:sz="8" w:space="0"/>
              <w:bottom w:val="single" w:color="auto" w:sz="8" w:space="0"/>
              <w:right w:val="single" w:color="auto" w:sz="8" w:space="0"/>
            </w:tcBorders>
          </w:tcPr>
          <w:p w:rsidR="44533DA7" w:rsidP="44533DA7" w:rsidRDefault="747610B9" w14:paraId="4AC857A8" w14:textId="12CE7F73">
            <w:r>
              <w:t>12:27PM</w:t>
            </w:r>
          </w:p>
        </w:tc>
        <w:tc>
          <w:tcPr>
            <w:tcW w:w="1339" w:type="dxa"/>
            <w:tcBorders>
              <w:top w:val="single" w:color="auto" w:sz="8" w:space="0"/>
              <w:left w:val="single" w:color="auto" w:sz="8" w:space="0"/>
              <w:bottom w:val="single" w:color="auto" w:sz="8" w:space="0"/>
              <w:right w:val="single" w:color="auto" w:sz="8" w:space="0"/>
            </w:tcBorders>
          </w:tcPr>
          <w:p w:rsidR="44533DA7" w:rsidP="44533DA7" w:rsidRDefault="747610B9" w14:paraId="6005F9A7" w14:textId="00AAAAC9">
            <w:r>
              <w:t>Buddy5 with Buddy2: Confirm in the A2 timing run</w:t>
            </w:r>
          </w:p>
        </w:tc>
      </w:tr>
      <w:tr w:rsidR="5D8D2D91" w:rsidTr="00D23CD5" w14:paraId="4ACEE77C" w14:textId="77777777">
        <w:trPr>
          <w:trHeight w:val="300"/>
        </w:trPr>
        <w:tc>
          <w:tcPr>
            <w:tcW w:w="1665" w:type="dxa"/>
            <w:tcBorders>
              <w:top w:val="single" w:color="auto" w:sz="8" w:space="0"/>
            </w:tcBorders>
            <w:hideMark/>
          </w:tcPr>
          <w:p w:rsidR="5D8D2D91" w:rsidP="5D8D2D91" w:rsidRDefault="5D8D2D91" w14:paraId="26C383B4" w14:textId="19F52223"/>
        </w:tc>
        <w:tc>
          <w:tcPr>
            <w:tcW w:w="1751" w:type="dxa"/>
            <w:tcBorders>
              <w:top w:val="single" w:color="auto" w:sz="8" w:space="0"/>
            </w:tcBorders>
            <w:hideMark/>
          </w:tcPr>
          <w:p w:rsidR="5D8D2D91" w:rsidP="5D8D2D91" w:rsidRDefault="5D8D2D91" w14:paraId="6E5EC2A8" w14:textId="1A9BE1E6"/>
        </w:tc>
        <w:tc>
          <w:tcPr>
            <w:tcW w:w="1976" w:type="dxa"/>
            <w:tcBorders>
              <w:top w:val="single" w:color="auto" w:sz="8" w:space="0"/>
            </w:tcBorders>
            <w:hideMark/>
          </w:tcPr>
          <w:p w:rsidR="5D8D2D91" w:rsidP="5D8D2D91" w:rsidRDefault="5D8D2D91" w14:paraId="1332A40D" w14:textId="3C4D91BE"/>
        </w:tc>
        <w:tc>
          <w:tcPr>
            <w:tcW w:w="2274" w:type="dxa"/>
            <w:tcBorders>
              <w:top w:val="single" w:color="auto" w:sz="8" w:space="0"/>
            </w:tcBorders>
            <w:hideMark/>
          </w:tcPr>
          <w:p w:rsidR="5D8D2D91" w:rsidP="5D8D2D91" w:rsidRDefault="5D8D2D91" w14:paraId="21B90865" w14:textId="3BAAF4AB"/>
          <w:p w:rsidR="005021B5" w:rsidP="5D8D2D91" w:rsidRDefault="005021B5" w14:paraId="25AFCBF0" w14:textId="4531621A"/>
          <w:p w:rsidR="005021B5" w:rsidP="5D8D2D91" w:rsidRDefault="005021B5" w14:paraId="0D6DA879" w14:textId="08DD5B81"/>
          <w:p w:rsidR="005021B5" w:rsidP="5D8D2D91" w:rsidRDefault="005021B5" w14:paraId="67AC69A6" w14:textId="220D9279"/>
          <w:p w:rsidR="009239C9" w:rsidP="5D8D2D91" w:rsidRDefault="009239C9" w14:paraId="6E6CB1BA" w14:textId="77777777"/>
          <w:p w:rsidR="009239C9" w:rsidP="5D8D2D91" w:rsidRDefault="009239C9" w14:paraId="08F0F2D3" w14:textId="77777777"/>
          <w:p w:rsidR="009239C9" w:rsidP="5D8D2D91" w:rsidRDefault="009239C9" w14:paraId="03D0B3EF" w14:textId="77777777"/>
          <w:p w:rsidR="005021B5" w:rsidP="5D8D2D91" w:rsidRDefault="005021B5" w14:paraId="198571C3" w14:textId="0C44ACD8"/>
          <w:p w:rsidR="005021B5" w:rsidP="5D8D2D91" w:rsidRDefault="005021B5" w14:paraId="4C7AE183" w14:textId="3A6CC496"/>
        </w:tc>
        <w:tc>
          <w:tcPr>
            <w:tcW w:w="1377" w:type="dxa"/>
            <w:tcBorders>
              <w:top w:val="single" w:color="auto" w:sz="8" w:space="0"/>
            </w:tcBorders>
            <w:hideMark/>
          </w:tcPr>
          <w:p w:rsidR="5D8D2D91" w:rsidP="5D8D2D91" w:rsidRDefault="5D8D2D91" w14:paraId="60E8C1FE" w14:textId="34C130DB"/>
        </w:tc>
        <w:tc>
          <w:tcPr>
            <w:tcW w:w="1339" w:type="dxa"/>
            <w:tcBorders>
              <w:top w:val="single" w:color="auto" w:sz="8" w:space="0"/>
            </w:tcBorders>
            <w:hideMark/>
          </w:tcPr>
          <w:p w:rsidR="5D8D2D91" w:rsidP="5D8D2D91" w:rsidRDefault="5D8D2D91" w14:paraId="092854A5" w14:textId="4D53D25D"/>
        </w:tc>
      </w:tr>
    </w:tbl>
    <w:p w:rsidR="00BE09C9" w:rsidRDefault="00AC43D0" w14:paraId="5CEAD872" w14:textId="77777777">
      <w:pPr>
        <w:pStyle w:val="Heading2"/>
      </w:pPr>
      <w:r>
        <w:rPr>
          <w:rFonts w:ascii="Aptos Display" w:hAnsi="Aptos Display"/>
          <w:color w:val="E97132"/>
        </w:rPr>
        <w:t>Resource and Assumption Review</w:t>
      </w:r>
    </w:p>
    <w:tbl>
      <w:tblPr>
        <w:tblStyle w:val="TableGrid"/>
        <w:tblW w:w="0" w:type="auto"/>
        <w:jc w:val="center"/>
        <w:tblLook w:val="04A0" w:firstRow="1" w:lastRow="0" w:firstColumn="1" w:lastColumn="0" w:noHBand="0" w:noVBand="1"/>
      </w:tblPr>
      <w:tblGrid>
        <w:gridCol w:w="2160"/>
        <w:gridCol w:w="2592"/>
        <w:gridCol w:w="2304"/>
        <w:gridCol w:w="2592"/>
      </w:tblGrid>
      <w:tr w:rsidR="00BE09C9" w14:paraId="52F6AE11" w14:textId="77777777">
        <w:trPr>
          <w:jc w:val="center"/>
        </w:trPr>
        <w:tc>
          <w:tcPr>
            <w:tcW w:w="2160" w:type="dxa"/>
            <w:shd w:val="clear" w:color="auto" w:fill="1F4E79"/>
            <w:vAlign w:val="center"/>
          </w:tcPr>
          <w:p w:rsidR="00BE09C9" w:rsidRDefault="00AC43D0" w14:paraId="387E7318" w14:textId="77777777">
            <w:r>
              <w:rPr>
                <w:b/>
                <w:color w:val="FFFFFF"/>
                <w:sz w:val="18"/>
              </w:rPr>
              <w:t>Item challenged</w:t>
            </w:r>
          </w:p>
        </w:tc>
        <w:tc>
          <w:tcPr>
            <w:tcW w:w="2592" w:type="dxa"/>
            <w:shd w:val="clear" w:color="auto" w:fill="1F4E79"/>
            <w:vAlign w:val="center"/>
          </w:tcPr>
          <w:p w:rsidR="00BE09C9" w:rsidRDefault="00AC43D0" w14:paraId="661225DA" w14:textId="77777777">
            <w:r>
              <w:rPr>
                <w:b/>
                <w:color w:val="FFFFFF"/>
                <w:sz w:val="18"/>
              </w:rPr>
              <w:t>Evidence presented</w:t>
            </w:r>
          </w:p>
        </w:tc>
        <w:tc>
          <w:tcPr>
            <w:tcW w:w="2304" w:type="dxa"/>
            <w:shd w:val="clear" w:color="auto" w:fill="1F4E79"/>
            <w:vAlign w:val="center"/>
          </w:tcPr>
          <w:p w:rsidR="00BE09C9" w:rsidRDefault="00AC43D0" w14:paraId="6142F6A2" w14:textId="77777777">
            <w:r>
              <w:rPr>
                <w:b/>
                <w:color w:val="FFFFFF"/>
                <w:sz w:val="18"/>
              </w:rPr>
              <w:t>Decision made</w:t>
            </w:r>
          </w:p>
        </w:tc>
        <w:tc>
          <w:tcPr>
            <w:tcW w:w="2592" w:type="dxa"/>
            <w:shd w:val="clear" w:color="auto" w:fill="1F4E79"/>
            <w:vAlign w:val="center"/>
          </w:tcPr>
          <w:p w:rsidR="00BE09C9" w:rsidRDefault="00AC43D0" w14:paraId="60FC87E8" w14:textId="77777777">
            <w:r>
              <w:rPr>
                <w:b/>
                <w:color w:val="FFFFFF"/>
                <w:sz w:val="18"/>
              </w:rPr>
              <w:t>Impact on other buddies</w:t>
            </w:r>
          </w:p>
        </w:tc>
      </w:tr>
      <w:tr w:rsidR="00BE09C9" w14:paraId="4C588A87" w14:textId="77777777">
        <w:trPr>
          <w:jc w:val="center"/>
        </w:trPr>
        <w:tc>
          <w:tcPr>
            <w:tcW w:w="2160" w:type="dxa"/>
            <w:vAlign w:val="center"/>
          </w:tcPr>
          <w:p w:rsidR="00BE09C9" w:rsidRDefault="682A6058" w14:paraId="5C809366" w14:textId="2BFBC0F3">
            <w:r>
              <w:t>MQTT TX ring sizing</w:t>
            </w:r>
          </w:p>
        </w:tc>
        <w:tc>
          <w:tcPr>
            <w:tcW w:w="2592" w:type="dxa"/>
            <w:vAlign w:val="center"/>
          </w:tcPr>
          <w:p w:rsidR="00BE09C9" w:rsidRDefault="682A6058" w14:paraId="4BA385FF" w14:textId="3956ADDB">
            <w:r>
              <w:t>AI Estimates: 3.1 KB static, binary messages are around 19 B only</w:t>
            </w:r>
          </w:p>
        </w:tc>
        <w:tc>
          <w:tcPr>
            <w:tcW w:w="2304" w:type="dxa"/>
            <w:vAlign w:val="center"/>
          </w:tcPr>
          <w:p w:rsidR="00BE09C9" w:rsidRDefault="682A6058" w14:paraId="5B586E96" w14:textId="7DA77C0E">
            <w:r>
              <w:t>Shrink to 32 B slots</w:t>
            </w:r>
          </w:p>
        </w:tc>
        <w:tc>
          <w:tcPr>
            <w:tcW w:w="2592" w:type="dxa"/>
            <w:vAlign w:val="center"/>
          </w:tcPr>
          <w:p w:rsidR="00BE09C9" w:rsidRDefault="682A6058" w14:paraId="6A97605C" w14:textId="435ACD7D">
            <w:r>
              <w:t>Every buddy’s fields travel within telemetry</w:t>
            </w:r>
          </w:p>
        </w:tc>
      </w:tr>
      <w:tr w:rsidR="00BE09C9" w14:paraId="1188DBBE" w14:textId="77777777">
        <w:trPr>
          <w:jc w:val="center"/>
        </w:trPr>
        <w:tc>
          <w:tcPr>
            <w:tcW w:w="2160" w:type="dxa"/>
            <w:vAlign w:val="center"/>
          </w:tcPr>
          <w:p w:rsidR="00BE09C9" w:rsidRDefault="5947AD3B" w14:paraId="7BC74677" w14:textId="510B66D3">
            <w:r>
              <w:t>The 32-bit encoder counter never needs overflow handling</w:t>
            </w:r>
          </w:p>
        </w:tc>
        <w:tc>
          <w:tcPr>
            <w:tcW w:w="2592" w:type="dxa"/>
            <w:vAlign w:val="center"/>
          </w:tcPr>
          <w:p w:rsidR="00BE09C9" w:rsidRDefault="5947AD3B" w14:paraId="26E732E0" w14:textId="2E991176">
            <w:r w:rsidRPr="69CEE464">
              <w:rPr>
                <w:rFonts w:eastAsia="Aptos" w:cs="Aptos"/>
                <w:szCs w:val="20"/>
              </w:rPr>
              <w:t>At ~[N] ticks/s, 2³² ticks takes years; unsigned subtraction handles a wrap anyway</w:t>
            </w:r>
          </w:p>
        </w:tc>
        <w:tc>
          <w:tcPr>
            <w:tcW w:w="2304" w:type="dxa"/>
            <w:vAlign w:val="center"/>
          </w:tcPr>
          <w:p w:rsidR="00BE09C9" w:rsidRDefault="5947AD3B" w14:paraId="0E9787BB" w14:textId="5ED61460">
            <w:r w:rsidRPr="37CD0E83">
              <w:rPr>
                <w:rFonts w:eastAsia="Aptos" w:cs="Aptos"/>
                <w:szCs w:val="20"/>
              </w:rPr>
              <w:t>Keep 32-bit unsigned; deltas by unsigned subtraction; distance saturates</w:t>
            </w:r>
          </w:p>
        </w:tc>
        <w:tc>
          <w:tcPr>
            <w:tcW w:w="2592" w:type="dxa"/>
            <w:vAlign w:val="center"/>
          </w:tcPr>
          <w:p w:rsidR="00BE09C9" w:rsidRDefault="5947AD3B" w14:paraId="663EC7EE" w14:textId="4F6EA7B3">
            <w:r>
              <w:t>Only Buddy 2</w:t>
            </w:r>
          </w:p>
        </w:tc>
      </w:tr>
      <w:tr w:rsidR="00BE09C9" w14:paraId="76E5CDC2" w14:textId="77777777">
        <w:trPr>
          <w:jc w:val="center"/>
        </w:trPr>
        <w:tc>
          <w:tcPr>
            <w:tcW w:w="2160" w:type="dxa"/>
            <w:vAlign w:val="center"/>
          </w:tcPr>
          <w:p w:rsidR="00BE09C9" w:rsidRDefault="53CB1CF2" w14:paraId="4A62B92D" w14:textId="01E3B1D2">
            <w:r>
              <w:t>Kernel event flag: shared fault bitmask – set/clear is atomic and safe from ISRs; one writer per bit</w:t>
            </w:r>
          </w:p>
        </w:tc>
        <w:tc>
          <w:tcPr>
            <w:tcW w:w="2592" w:type="dxa"/>
            <w:vAlign w:val="center"/>
          </w:tcPr>
          <w:p w:rsidR="00BE09C9" w:rsidRDefault="53CB1CF2" w14:paraId="4866D32E" w14:textId="5B40150F">
            <w:r>
              <w:t>UT-Kernel are atomic system calls; 16 event flags available in kernel config.</w:t>
            </w:r>
          </w:p>
        </w:tc>
        <w:tc>
          <w:tcPr>
            <w:tcW w:w="2304" w:type="dxa"/>
            <w:vAlign w:val="center"/>
          </w:tcPr>
          <w:p w:rsidR="00BE09C9" w:rsidRDefault="53CB1CF2" w14:paraId="2BC071C4" w14:textId="5F8B4AC7">
            <w:r>
              <w:t>One event flag holds stall, encoder, IMU, and Wi-Fi-loss bits. Buddy 5 defines bit map; each owner sets and clears only their own bit.</w:t>
            </w:r>
          </w:p>
        </w:tc>
        <w:tc>
          <w:tcPr>
            <w:tcW w:w="2592" w:type="dxa"/>
            <w:vAlign w:val="center"/>
          </w:tcPr>
          <w:p w:rsidR="00BE09C9" w:rsidRDefault="53CB1CF2" w14:paraId="10D92ED1" w14:textId="096B9DCC">
            <w:r>
              <w:t>Buddies 2, 3, 4 and 5 each change their fault bit. Buddy 5’s vehicle task reads all bits with one call.</w:t>
            </w:r>
          </w:p>
        </w:tc>
      </w:tr>
      <w:tr w:rsidR="00BE09C9" w14:paraId="79D66FA3" w14:textId="77777777">
        <w:trPr>
          <w:jc w:val="center"/>
        </w:trPr>
        <w:tc>
          <w:tcPr>
            <w:tcW w:w="2160" w:type="dxa"/>
            <w:vAlign w:val="center"/>
          </w:tcPr>
          <w:p w:rsidR="00BE09C9" w:rsidRDefault="53CB1CF2" w14:paraId="69137067" w14:textId="194C545F">
            <w:r>
              <w:t>Hardware: pins and wiring. Assumption: the change is software.</w:t>
            </w:r>
          </w:p>
        </w:tc>
        <w:tc>
          <w:tcPr>
            <w:tcW w:w="2592" w:type="dxa"/>
            <w:vAlign w:val="center"/>
          </w:tcPr>
          <w:p w:rsidR="00BE09C9" w:rsidRDefault="0A29251F" w14:paraId="29CC1309" w14:textId="0D33BAEE">
            <w:r>
              <w:t>Requirement covers data representation only; pin table and wiring unchanged. (12:13pm in meeting note)</w:t>
            </w:r>
          </w:p>
        </w:tc>
        <w:tc>
          <w:tcPr>
            <w:tcW w:w="2304" w:type="dxa"/>
            <w:vAlign w:val="center"/>
          </w:tcPr>
          <w:p w:rsidR="00BE09C9" w:rsidRDefault="0A29251F" w14:paraId="1502FE2A" w14:textId="2330B747">
            <w:r>
              <w:t>No Change.</w:t>
            </w:r>
          </w:p>
        </w:tc>
        <w:tc>
          <w:tcPr>
            <w:tcW w:w="2592" w:type="dxa"/>
            <w:vAlign w:val="center"/>
          </w:tcPr>
          <w:p w:rsidR="00BE09C9" w:rsidRDefault="0A29251F" w14:paraId="2EDD4615" w14:textId="312ED81F">
            <w:r>
              <w:t>None.</w:t>
            </w:r>
          </w:p>
        </w:tc>
      </w:tr>
      <w:tr w:rsidR="00BE09C9" w14:paraId="37B551AA" w14:textId="77777777">
        <w:trPr>
          <w:jc w:val="center"/>
        </w:trPr>
        <w:tc>
          <w:tcPr>
            <w:tcW w:w="2160" w:type="dxa"/>
            <w:vAlign w:val="center"/>
          </w:tcPr>
          <w:p w:rsidR="00BE09C9" w:rsidRDefault="0A29251F" w14:paraId="3285C284" w14:textId="0AD03D22">
            <w:r>
              <w:t>Sensor: LSM303D (No gyro) Assumption: tilt from the accelerometer and turn rate from encoders + magnetometer are enough.</w:t>
            </w:r>
          </w:p>
        </w:tc>
        <w:tc>
          <w:tcPr>
            <w:tcW w:w="2592" w:type="dxa"/>
            <w:vAlign w:val="center"/>
          </w:tcPr>
          <w:p w:rsidR="00BE09C9" w:rsidRDefault="0A29251F" w14:paraId="508416FF" w14:textId="70E4AD1A">
            <w:r>
              <w:t>The LSM303D hjas no gyro; double-integrating acceleration drifts with time squared. (12:20)</w:t>
            </w:r>
          </w:p>
        </w:tc>
        <w:tc>
          <w:tcPr>
            <w:tcW w:w="2304" w:type="dxa"/>
            <w:vAlign w:val="center"/>
          </w:tcPr>
          <w:p w:rsidR="00BE09C9" w:rsidRDefault="0A29251F" w14:paraId="767314B1" w14:textId="0E573D63">
            <w:r>
              <w:t>Kept. Only field widths for pitch, roll and hump height change.</w:t>
            </w:r>
          </w:p>
        </w:tc>
        <w:tc>
          <w:tcPr>
            <w:tcW w:w="2592" w:type="dxa"/>
            <w:vAlign w:val="center"/>
          </w:tcPr>
          <w:p w:rsidR="00BE09C9" w:rsidRDefault="0A29251F" w14:paraId="37EDC542" w14:textId="41EFBEA9">
            <w:r>
              <w:t>Buddy 2: encoder distance still feeds the hump estimator, so the distance field width affects buddy 4.</w:t>
            </w:r>
          </w:p>
        </w:tc>
      </w:tr>
    </w:tbl>
    <w:p w:rsidR="00BE09C9" w:rsidRDefault="00BE09C9" w14:paraId="420AB4AF" w14:textId="77777777"/>
    <w:p w:rsidR="004E5FAF" w:rsidRDefault="004E5FAF" w14:paraId="0EDAEBD2" w14:textId="77777777">
      <w:pPr>
        <w:pStyle w:val="Heading2"/>
        <w:rPr>
          <w:kern w:val="2"/>
          <w:lang w:val="en-SG" w:eastAsia="en-SG"/>
          <w14:ligatures w14:val="standardContextual"/>
        </w:rPr>
      </w:pPr>
      <w:r>
        <w:t>Risk Assessment and Subsystem Test Plan</w:t>
      </w:r>
    </w:p>
    <w:p w:rsidR="004E5FAF" w:rsidRDefault="004E5FAF" w14:paraId="7999F775" w14:textId="77777777">
      <w:pPr>
        <w:pStyle w:val="Heading3"/>
        <w:rPr>
          <w:rFonts w:asciiTheme="minorHAnsi" w:hAnsiTheme="minorHAnsi" w:cstheme="minorBidi"/>
        </w:rPr>
      </w:pPr>
      <w:r>
        <w:rPr>
          <w:rFonts w:asciiTheme="minorHAnsi" w:hAnsiTheme="minorHAnsi" w:cstheme="minorBidi"/>
        </w:rPr>
        <w:t>Integration Risk Register</w:t>
      </w:r>
    </w:p>
    <w:p w:rsidR="008F0E14" w:rsidP="008F0E14" w:rsidRDefault="008F0E14" w14:paraId="49870D87" w14:textId="02E4E040">
      <w:pPr>
        <w:rPr>
          <w:kern w:val="2"/>
          <w:szCs w:val="20"/>
          <w:lang w:val="en-SG" w:eastAsia="en-SG"/>
          <w14:ligatures w14:val="standardContextual"/>
        </w:rPr>
      </w:pPr>
      <w:r>
        <w:t xml:space="preserve">Enter at least </w:t>
      </w:r>
      <w:r>
        <w:rPr>
          <w:b/>
          <w:bCs/>
        </w:rPr>
        <w:t>3 integration risks</w:t>
      </w:r>
      <w:r>
        <w:t xml:space="preserve">. Include at least one timing or scheduling risk, one hardware or wiring risk, and one interface or team-integration risk. </w:t>
      </w:r>
    </w:p>
    <w:tbl>
      <w:tblPr>
        <w:tblStyle w:val="TableGrid"/>
        <w:tblW w:w="1038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1170"/>
        <w:gridCol w:w="1142"/>
        <w:gridCol w:w="1123"/>
        <w:gridCol w:w="1085"/>
        <w:gridCol w:w="1068"/>
        <w:gridCol w:w="885"/>
        <w:gridCol w:w="1831"/>
        <w:gridCol w:w="1346"/>
        <w:gridCol w:w="732"/>
      </w:tblGrid>
      <w:tr w:rsidR="004E5FAF" w:rsidTr="009239C9" w14:paraId="3DB21CF6" w14:textId="77777777">
        <w:tc>
          <w:tcPr>
            <w:tcW w:w="1135" w:type="dxa"/>
            <w:shd w:val="clear" w:color="auto" w:fill="1F4E79"/>
            <w:hideMark/>
          </w:tcPr>
          <w:p w:rsidR="004E5FAF" w:rsidRDefault="004E5FAF" w14:paraId="36BE6471" w14:textId="77777777">
            <w:pPr>
              <w:rPr>
                <w:kern w:val="2"/>
                <w:szCs w:val="20"/>
                <w:lang w:val="en-SG" w:eastAsia="en-SG"/>
                <w14:ligatures w14:val="standardContextual"/>
              </w:rPr>
            </w:pPr>
            <w:r>
              <w:rPr>
                <w:b/>
                <w:bCs/>
                <w:color w:val="FFFFFF"/>
              </w:rPr>
              <w:t>Risk ID</w:t>
            </w:r>
          </w:p>
        </w:tc>
        <w:tc>
          <w:tcPr>
            <w:tcW w:w="1108" w:type="dxa"/>
            <w:shd w:val="clear" w:color="auto" w:fill="1F4E79"/>
            <w:hideMark/>
          </w:tcPr>
          <w:p w:rsidR="004E5FAF" w:rsidRDefault="004E5FAF" w14:paraId="41200A4F" w14:textId="77777777">
            <w:r>
              <w:rPr>
                <w:b/>
                <w:bCs/>
                <w:color w:val="FFFFFF"/>
              </w:rPr>
              <w:t>Risk</w:t>
            </w:r>
          </w:p>
        </w:tc>
        <w:tc>
          <w:tcPr>
            <w:tcW w:w="1128" w:type="dxa"/>
            <w:shd w:val="clear" w:color="auto" w:fill="1F4E79"/>
            <w:hideMark/>
          </w:tcPr>
          <w:p w:rsidR="004E5FAF" w:rsidRDefault="004E5FAF" w14:paraId="05384894" w14:textId="77777777">
            <w:r>
              <w:rPr>
                <w:b/>
                <w:bCs/>
                <w:color w:val="FFFFFF"/>
              </w:rPr>
              <w:t>Cause</w:t>
            </w:r>
          </w:p>
        </w:tc>
        <w:tc>
          <w:tcPr>
            <w:tcW w:w="1094" w:type="dxa"/>
            <w:shd w:val="clear" w:color="auto" w:fill="1F4E79"/>
            <w:hideMark/>
          </w:tcPr>
          <w:p w:rsidR="004E5FAF" w:rsidRDefault="004E5FAF" w14:paraId="5B44FB01" w14:textId="77777777">
            <w:r>
              <w:rPr>
                <w:b/>
                <w:bCs/>
                <w:color w:val="FFFFFF"/>
              </w:rPr>
              <w:t>Impact</w:t>
            </w:r>
          </w:p>
        </w:tc>
        <w:tc>
          <w:tcPr>
            <w:tcW w:w="1097" w:type="dxa"/>
            <w:shd w:val="clear" w:color="auto" w:fill="1F4E79"/>
            <w:hideMark/>
          </w:tcPr>
          <w:p w:rsidR="004E5FAF" w:rsidRDefault="004E5FAF" w14:paraId="005E39C5" w14:textId="77777777">
            <w:r>
              <w:rPr>
                <w:b/>
                <w:bCs/>
                <w:color w:val="FFFFFF"/>
              </w:rPr>
              <w:t>Likelihood</w:t>
            </w:r>
          </w:p>
        </w:tc>
        <w:tc>
          <w:tcPr>
            <w:tcW w:w="1209" w:type="dxa"/>
            <w:shd w:val="clear" w:color="auto" w:fill="1F4E79"/>
            <w:hideMark/>
          </w:tcPr>
          <w:p w:rsidR="004E5FAF" w:rsidRDefault="004E5FAF" w14:paraId="39DAFD54" w14:textId="77777777">
            <w:r>
              <w:rPr>
                <w:b/>
                <w:bCs/>
                <w:color w:val="FFFFFF"/>
              </w:rPr>
              <w:t>Severity</w:t>
            </w:r>
          </w:p>
        </w:tc>
        <w:tc>
          <w:tcPr>
            <w:tcW w:w="1550" w:type="dxa"/>
            <w:shd w:val="clear" w:color="auto" w:fill="1F4E79"/>
            <w:hideMark/>
          </w:tcPr>
          <w:p w:rsidR="004E5FAF" w:rsidRDefault="004E5FAF" w14:paraId="2135534A" w14:textId="77777777">
            <w:r>
              <w:rPr>
                <w:b/>
                <w:bCs/>
                <w:color w:val="FFFFFF"/>
              </w:rPr>
              <w:t>Mitigation</w:t>
            </w:r>
          </w:p>
        </w:tc>
        <w:tc>
          <w:tcPr>
            <w:tcW w:w="1296" w:type="dxa"/>
            <w:shd w:val="clear" w:color="auto" w:fill="1F4E79"/>
            <w:hideMark/>
          </w:tcPr>
          <w:p w:rsidR="004E5FAF" w:rsidRDefault="004E5FAF" w14:paraId="15C90298" w14:textId="77777777">
            <w:r>
              <w:rPr>
                <w:b/>
                <w:bCs/>
                <w:color w:val="FFFFFF"/>
              </w:rPr>
              <w:t>Owner</w:t>
            </w:r>
          </w:p>
        </w:tc>
        <w:tc>
          <w:tcPr>
            <w:tcW w:w="765" w:type="dxa"/>
            <w:shd w:val="clear" w:color="auto" w:fill="1F4E79"/>
            <w:hideMark/>
          </w:tcPr>
          <w:p w:rsidR="004E5FAF" w:rsidRDefault="004E5FAF" w14:paraId="5B754A59" w14:textId="77777777">
            <w:r>
              <w:rPr>
                <w:b/>
                <w:bCs/>
                <w:color w:val="FFFFFF"/>
              </w:rPr>
              <w:t>Status</w:t>
            </w:r>
          </w:p>
        </w:tc>
      </w:tr>
      <w:tr w:rsidR="004E5FAF" w:rsidTr="009239C9" w14:paraId="4E96E119" w14:textId="77777777">
        <w:tc>
          <w:tcPr>
            <w:tcW w:w="1135" w:type="dxa"/>
            <w:hideMark/>
          </w:tcPr>
          <w:p w:rsidR="004E5FAF" w:rsidRDefault="004E5FAF" w14:paraId="3B77A434" w14:textId="77809549">
            <w:r>
              <w:t>R1</w:t>
            </w:r>
          </w:p>
          <w:p w:rsidR="004E5FAF" w:rsidRDefault="0C594586" w14:paraId="750DE108" w14:textId="739831D1">
            <w:r>
              <w:t xml:space="preserve">(Hardware </w:t>
            </w:r>
            <w:r w:rsidR="5C9D4A52">
              <w:t>/</w:t>
            </w:r>
            <w:r>
              <w:t xml:space="preserve"> wiring)</w:t>
            </w:r>
          </w:p>
        </w:tc>
        <w:tc>
          <w:tcPr>
            <w:tcW w:w="1108" w:type="dxa"/>
            <w:hideMark/>
          </w:tcPr>
          <w:p w:rsidRPr="00EC4516" w:rsidR="004E5FAF" w:rsidP="00EC4516" w:rsidRDefault="00445AB7" w14:paraId="307EDDAD" w14:textId="050081D6">
            <w:pPr>
              <w:rPr>
                <w:kern w:val="2"/>
                <w:szCs w:val="20"/>
                <w:lang w:val="en-SG" w:eastAsia="en-SG"/>
                <w14:ligatures w14:val="standardContextual"/>
              </w:rPr>
            </w:pPr>
            <w:r w:rsidRPr="00445AB7">
              <w:t>IMU drops out mid-run (loose Grove cable, vibration) and the car keeps using old values</w:t>
            </w:r>
          </w:p>
        </w:tc>
        <w:tc>
          <w:tcPr>
            <w:tcW w:w="1128" w:type="dxa"/>
            <w:hideMark/>
          </w:tcPr>
          <w:p w:rsidRPr="00EC4516" w:rsidR="004E5FAF" w:rsidP="00EC4516" w:rsidRDefault="008C6AB3" w14:paraId="0E0B13BC" w14:textId="630E81D1">
            <w:pPr>
              <w:rPr>
                <w:kern w:val="2"/>
                <w:szCs w:val="20"/>
                <w:lang w:val="en-SG" w:eastAsia="en-SG"/>
                <w14:ligatures w14:val="standardContextual"/>
              </w:rPr>
            </w:pPr>
            <w:r w:rsidRPr="008C6AB3">
              <w:t>b_ok is only set once, at boot, and never updated. A failed read only increments i2c_errors; the snapshot keeps its last pitch and impact values, with no freshness flag</w:t>
            </w:r>
            <w:r w:rsidR="00EC4516">
              <w:t>.</w:t>
            </w:r>
          </w:p>
        </w:tc>
        <w:tc>
          <w:tcPr>
            <w:tcW w:w="1094" w:type="dxa"/>
            <w:hideMark/>
          </w:tcPr>
          <w:p w:rsidRPr="00EC4516" w:rsidR="004E5FAF" w:rsidP="00EC4516" w:rsidRDefault="008C6AB3" w14:paraId="5A00DDA0" w14:textId="58E00C5E">
            <w:pPr>
              <w:rPr>
                <w:kern w:val="2"/>
                <w:szCs w:val="20"/>
                <w:lang w:val="en-SG" w:eastAsia="en-SG"/>
                <w14:ligatures w14:val="standardContextual"/>
              </w:rPr>
            </w:pPr>
            <w:r w:rsidRPr="008C6AB3">
              <w:t>Missed humps or impacts and wrong terrain events, with nothing to show the IMU has failed</w:t>
            </w:r>
          </w:p>
        </w:tc>
        <w:tc>
          <w:tcPr>
            <w:tcW w:w="1097" w:type="dxa"/>
            <w:hideMark/>
          </w:tcPr>
          <w:p w:rsidR="004E5FAF" w:rsidRDefault="004E5FAF" w14:paraId="6E432428" w14:textId="77777777">
            <w:r>
              <w:t>Medium</w:t>
            </w:r>
          </w:p>
        </w:tc>
        <w:tc>
          <w:tcPr>
            <w:tcW w:w="1209" w:type="dxa"/>
            <w:hideMark/>
          </w:tcPr>
          <w:p w:rsidR="004E5FAF" w:rsidRDefault="004E5FAF" w14:paraId="20CEF4FD" w14:textId="77777777">
            <w:r>
              <w:t>High</w:t>
            </w:r>
          </w:p>
        </w:tc>
        <w:tc>
          <w:tcPr>
            <w:tcW w:w="1550" w:type="dxa"/>
            <w:hideMark/>
          </w:tcPr>
          <w:p w:rsidRPr="00EC4516" w:rsidR="004E5FAF" w:rsidP="00EC4516" w:rsidRDefault="008C6AB3" w14:paraId="3E995B76" w14:textId="0EDA0B58">
            <w:pPr>
              <w:rPr>
                <w:kern w:val="2"/>
                <w:szCs w:val="20"/>
                <w:lang w:val="en-SG" w:eastAsia="en-SG"/>
                <w14:ligatures w14:val="standardContextual"/>
              </w:rPr>
            </w:pPr>
            <w:r w:rsidRPr="008C6AB3">
              <w:t>Add a sequence/freshness flag; set FAULT_IMU after 3 consecutive failed reads and let the vehicle task decide whether to stop; test by unplugging the IMU mid-run</w:t>
            </w:r>
          </w:p>
        </w:tc>
        <w:tc>
          <w:tcPr>
            <w:tcW w:w="1296" w:type="dxa"/>
            <w:hideMark/>
          </w:tcPr>
          <w:p w:rsidR="004E5FAF" w:rsidRDefault="008C6AB3" w14:paraId="1C5697A2" w14:textId="467A2551">
            <w:r w:rsidRPr="008C6AB3">
              <w:t>Buddy 4 (vehicle reaction: Buddy 5/integration)</w:t>
            </w:r>
          </w:p>
        </w:tc>
        <w:tc>
          <w:tcPr>
            <w:tcW w:w="765" w:type="dxa"/>
            <w:hideMark/>
          </w:tcPr>
          <w:p w:rsidR="004E5FAF" w:rsidRDefault="004E5FAF" w14:paraId="4103EC8E" w14:textId="77777777">
            <w:r>
              <w:t>Open</w:t>
            </w:r>
          </w:p>
        </w:tc>
      </w:tr>
      <w:tr w:rsidR="004E5FAF" w:rsidTr="009239C9" w14:paraId="37D73D53" w14:textId="77777777">
        <w:tc>
          <w:tcPr>
            <w:tcW w:w="1135" w:type="dxa"/>
            <w:hideMark/>
          </w:tcPr>
          <w:p w:rsidR="004E5FAF" w:rsidRDefault="004E5FAF" w14:paraId="0D4649F0" w14:textId="64589F74">
            <w:r>
              <w:t>R2</w:t>
            </w:r>
            <w:r>
              <w:br/>
            </w:r>
            <w:r w:rsidR="3E66CD06">
              <w:t>(</w:t>
            </w:r>
            <w:r w:rsidR="09E33EE4">
              <w:t>Timing / scheduling risk)</w:t>
            </w:r>
          </w:p>
        </w:tc>
        <w:tc>
          <w:tcPr>
            <w:tcW w:w="1108" w:type="dxa"/>
            <w:hideMark/>
          </w:tcPr>
          <w:p w:rsidR="004E5FAF" w:rsidRDefault="7FFBB8FE" w14:paraId="5C8F2519" w14:textId="03086969">
            <w:r w:rsidRPr="3A5079F6">
              <w:rPr>
                <w:rFonts w:eastAsia="Aptos" w:cs="Aptos"/>
                <w:szCs w:val="20"/>
              </w:rPr>
              <w:t>IR sampling and packed-data processing delay motor control.</w:t>
            </w:r>
          </w:p>
        </w:tc>
        <w:tc>
          <w:tcPr>
            <w:tcW w:w="1128" w:type="dxa"/>
            <w:hideMark/>
          </w:tcPr>
          <w:p w:rsidR="004E5FAF" w:rsidRDefault="7FFBB8FE" w14:paraId="7A8F10A9" w14:textId="3767D9F4">
            <w:r w:rsidRPr="3A5079F6">
              <w:rPr>
                <w:rFonts w:eastAsia="Aptos" w:cs="Aptos"/>
                <w:szCs w:val="20"/>
              </w:rPr>
              <w:t>Packing operations or long critical sections in the 1 kHz IR ISR increase execution time and delay the motion task.</w:t>
            </w:r>
          </w:p>
        </w:tc>
        <w:tc>
          <w:tcPr>
            <w:tcW w:w="1094" w:type="dxa"/>
            <w:hideMark/>
          </w:tcPr>
          <w:p w:rsidR="004E5FAF" w:rsidRDefault="7FFBB8FE" w14:paraId="5D7F28C4" w14:textId="269E017A">
            <w:r w:rsidRPr="3A5079F6">
              <w:rPr>
                <w:rFonts w:eastAsia="Aptos" w:cs="Aptos"/>
                <w:szCs w:val="20"/>
              </w:rPr>
              <w:t>Motor-loop jitter reaches or exceeds 2 ms, affecting steering and speed control.</w:t>
            </w:r>
          </w:p>
        </w:tc>
        <w:tc>
          <w:tcPr>
            <w:tcW w:w="1097" w:type="dxa"/>
            <w:hideMark/>
          </w:tcPr>
          <w:p w:rsidR="004E5FAF" w:rsidRDefault="6996C8C9" w14:paraId="724BCD54" w14:textId="3C5D0EC7">
            <w:r w:rsidRPr="68942DBF">
              <w:rPr>
                <w:rFonts w:eastAsia="Aptos" w:cs="Aptos"/>
                <w:szCs w:val="20"/>
              </w:rPr>
              <w:t>Medium</w:t>
            </w:r>
          </w:p>
        </w:tc>
        <w:tc>
          <w:tcPr>
            <w:tcW w:w="1209" w:type="dxa"/>
            <w:hideMark/>
          </w:tcPr>
          <w:p w:rsidR="004E5FAF" w:rsidRDefault="6996C8C9" w14:paraId="6110FF75" w14:textId="01BB5D8E">
            <w:r w:rsidRPr="68942DBF">
              <w:rPr>
                <w:rFonts w:eastAsia="Aptos" w:cs="Aptos"/>
                <w:szCs w:val="20"/>
              </w:rPr>
              <w:t>High</w:t>
            </w:r>
          </w:p>
        </w:tc>
        <w:tc>
          <w:tcPr>
            <w:tcW w:w="1550" w:type="dxa"/>
            <w:hideMark/>
          </w:tcPr>
          <w:p w:rsidR="004E5FAF" w:rsidRDefault="3C3BB02D" w14:paraId="642513BA" w14:textId="43F25CB8">
            <w:r w:rsidRPr="7F909441">
              <w:rPr>
                <w:rFonts w:eastAsia="Aptos" w:cs="Aptos"/>
                <w:szCs w:val="20"/>
              </w:rPr>
              <w:t>Keep ISR work and critical sections short. Measure ISR execution time and motor-loop jitter before and after packing under combined IR, barcode and network load.</w:t>
            </w:r>
          </w:p>
        </w:tc>
        <w:tc>
          <w:tcPr>
            <w:tcW w:w="1296" w:type="dxa"/>
            <w:hideMark/>
          </w:tcPr>
          <w:p w:rsidR="004E5FAF" w:rsidRDefault="3C3BB02D" w14:paraId="7D72B9CE" w14:textId="24CEAFFC">
            <w:r w:rsidRPr="7F909441">
              <w:rPr>
                <w:rFonts w:eastAsia="Aptos" w:cs="Aptos"/>
                <w:szCs w:val="20"/>
              </w:rPr>
              <w:t>Buddy 3 and Buddy 2</w:t>
            </w:r>
          </w:p>
        </w:tc>
        <w:tc>
          <w:tcPr>
            <w:tcW w:w="765" w:type="dxa"/>
            <w:hideMark/>
          </w:tcPr>
          <w:p w:rsidR="004E5FAF" w:rsidRDefault="6996C8C9" w14:paraId="354F21FA" w14:textId="20750437">
            <w:r w:rsidRPr="68942DBF">
              <w:rPr>
                <w:rFonts w:eastAsia="Aptos" w:cs="Aptos"/>
                <w:szCs w:val="20"/>
              </w:rPr>
              <w:t>Open</w:t>
            </w:r>
          </w:p>
        </w:tc>
      </w:tr>
      <w:tr w:rsidR="37178C32" w:rsidTr="009239C9" w14:paraId="1F4769F7" w14:textId="77777777">
        <w:trPr>
          <w:trHeight w:val="300"/>
        </w:trPr>
        <w:tc>
          <w:tcPr>
            <w:tcW w:w="1135" w:type="dxa"/>
            <w:hideMark/>
          </w:tcPr>
          <w:p w:rsidR="37178C32" w:rsidP="37178C32" w:rsidRDefault="003BCD98" w14:paraId="5AEE1222" w14:textId="52A9AE0A">
            <w:r w:rsidRPr="3CDAD0C0">
              <w:rPr>
                <w:rFonts w:eastAsia="Aptos" w:cs="Aptos"/>
              </w:rPr>
              <w:t>R3</w:t>
            </w:r>
            <w:r>
              <w:br/>
            </w:r>
            <w:r w:rsidRPr="3CDAD0C0" w:rsidR="147A6A28">
              <w:rPr>
                <w:rFonts w:eastAsia="Aptos" w:cs="Aptos"/>
              </w:rPr>
              <w:t xml:space="preserve">(Interface </w:t>
            </w:r>
            <w:r w:rsidRPr="6C11B3E0" w:rsidR="7C60BA67">
              <w:rPr>
                <w:rFonts w:eastAsia="Aptos" w:cs="Aptos"/>
              </w:rPr>
              <w:t>/</w:t>
            </w:r>
            <w:r w:rsidRPr="3CDAD0C0" w:rsidR="147A6A28">
              <w:rPr>
                <w:rFonts w:eastAsia="Aptos" w:cs="Aptos"/>
              </w:rPr>
              <w:t xml:space="preserve"> team integration)</w:t>
            </w:r>
          </w:p>
        </w:tc>
        <w:tc>
          <w:tcPr>
            <w:tcW w:w="1108" w:type="dxa"/>
            <w:hideMark/>
          </w:tcPr>
          <w:p w:rsidR="37178C32" w:rsidP="37178C32" w:rsidRDefault="003BCD98" w14:paraId="08655524" w14:textId="4D81A654">
            <w:r w:rsidRPr="1DE3A2F6">
              <w:rPr>
                <w:rFonts w:eastAsia="Aptos" w:cs="Aptos"/>
                <w:szCs w:val="20"/>
              </w:rPr>
              <w:t>Packed barcode events are interpreted incorrectly by the vehicle controller or telemetry.</w:t>
            </w:r>
          </w:p>
        </w:tc>
        <w:tc>
          <w:tcPr>
            <w:tcW w:w="1128" w:type="dxa"/>
            <w:hideMark/>
          </w:tcPr>
          <w:p w:rsidR="37178C32" w:rsidP="37178C32" w:rsidRDefault="003BCD98" w14:paraId="0ED18C05" w14:textId="06CA86CC">
            <w:r w:rsidRPr="1DE3A2F6">
              <w:rPr>
                <w:rFonts w:eastAsia="Aptos" w:cs="Aptos"/>
                <w:szCs w:val="20"/>
              </w:rPr>
              <w:t>Producers and consumers disagree on bit positions, units, field sizes or invalid-value markers.</w:t>
            </w:r>
          </w:p>
        </w:tc>
        <w:tc>
          <w:tcPr>
            <w:tcW w:w="1094" w:type="dxa"/>
            <w:hideMark/>
          </w:tcPr>
          <w:p w:rsidR="37178C32" w:rsidP="37178C32" w:rsidRDefault="003BCD98" w14:paraId="52EB36DE" w14:textId="679D3ACC">
            <w:r w:rsidRPr="08641A9D">
              <w:rPr>
                <w:rFonts w:eastAsia="Aptos" w:cs="Aptos"/>
                <w:szCs w:val="20"/>
              </w:rPr>
              <w:t>Wrong navigation command or misleading telemetry.</w:t>
            </w:r>
          </w:p>
        </w:tc>
        <w:tc>
          <w:tcPr>
            <w:tcW w:w="1097" w:type="dxa"/>
            <w:hideMark/>
          </w:tcPr>
          <w:p w:rsidR="37178C32" w:rsidP="37178C32" w:rsidRDefault="003BCD98" w14:paraId="0C6B754E" w14:textId="4BE9FE0D">
            <w:r w:rsidRPr="08641A9D">
              <w:rPr>
                <w:rFonts w:eastAsia="Aptos" w:cs="Aptos"/>
                <w:szCs w:val="20"/>
              </w:rPr>
              <w:t>Medium</w:t>
            </w:r>
          </w:p>
        </w:tc>
        <w:tc>
          <w:tcPr>
            <w:tcW w:w="1209" w:type="dxa"/>
            <w:hideMark/>
          </w:tcPr>
          <w:p w:rsidR="37178C32" w:rsidP="37178C32" w:rsidRDefault="003BCD98" w14:paraId="04018698" w14:textId="08B2C6CA">
            <w:r w:rsidRPr="08641A9D">
              <w:rPr>
                <w:rFonts w:eastAsia="Aptos" w:cs="Aptos"/>
                <w:szCs w:val="20"/>
              </w:rPr>
              <w:t>High</w:t>
            </w:r>
          </w:p>
        </w:tc>
        <w:tc>
          <w:tcPr>
            <w:tcW w:w="1550" w:type="dxa"/>
            <w:hideMark/>
          </w:tcPr>
          <w:p w:rsidR="37178C32" w:rsidP="37178C32" w:rsidRDefault="003BCD98" w14:paraId="55BD1BE9" w14:textId="4730D8EF">
            <w:r w:rsidRPr="026B59F0">
              <w:rPr>
                <w:rFonts w:eastAsia="Aptos" w:cs="Aptos"/>
                <w:szCs w:val="20"/>
              </w:rPr>
              <w:t>Agree on one documented format and shared encode/decode functions. Update consumers together and test every command plus invalid values</w:t>
            </w:r>
          </w:p>
        </w:tc>
        <w:tc>
          <w:tcPr>
            <w:tcW w:w="1296" w:type="dxa"/>
            <w:hideMark/>
          </w:tcPr>
          <w:p w:rsidR="37178C32" w:rsidP="37178C32" w:rsidRDefault="003BCD98" w14:paraId="0FD7B959" w14:textId="2BB73A59">
            <w:r w:rsidRPr="026B59F0">
              <w:rPr>
                <w:rFonts w:eastAsia="Aptos" w:cs="Aptos"/>
                <w:szCs w:val="20"/>
              </w:rPr>
              <w:t>Buddy 3, Buddy 1 and vehicle-controller owner</w:t>
            </w:r>
          </w:p>
        </w:tc>
        <w:tc>
          <w:tcPr>
            <w:tcW w:w="765" w:type="dxa"/>
            <w:hideMark/>
          </w:tcPr>
          <w:p w:rsidR="37178C32" w:rsidP="37178C32" w:rsidRDefault="003BCD98" w14:paraId="57759A24" w14:textId="032A47D1">
            <w:r w:rsidRPr="026B59F0">
              <w:rPr>
                <w:rFonts w:eastAsia="Aptos" w:cs="Aptos"/>
                <w:szCs w:val="20"/>
              </w:rPr>
              <w:t>Open</w:t>
            </w:r>
          </w:p>
        </w:tc>
      </w:tr>
    </w:tbl>
    <w:p w:rsidR="004E5FAF" w:rsidRDefault="004E5FAF" w14:paraId="6174CB31" w14:textId="77777777">
      <w:pPr>
        <w:rPr>
          <w:kern w:val="2"/>
          <w:lang w:val="en-SG" w:eastAsia="en-SG"/>
          <w14:ligatures w14:val="standardContextual"/>
        </w:rPr>
      </w:pPr>
    </w:p>
    <w:p w:rsidR="004E5FAF" w:rsidRDefault="004E5FAF" w14:paraId="07324748" w14:textId="77777777">
      <w:pPr>
        <w:pStyle w:val="Heading3"/>
        <w:rPr>
          <w:rFonts w:asciiTheme="minorHAnsi" w:hAnsiTheme="minorHAnsi" w:cstheme="minorBidi"/>
        </w:rPr>
      </w:pPr>
      <w:r>
        <w:rPr>
          <w:rFonts w:asciiTheme="minorHAnsi" w:hAnsiTheme="minorHAnsi" w:cstheme="minorBidi"/>
        </w:rPr>
        <w:t>Subsystem Test Plan</w:t>
      </w:r>
    </w:p>
    <w:p w:rsidR="008F0E14" w:rsidP="008F0E14" w:rsidRDefault="00F67B97" w14:paraId="6409BE86" w14:textId="1A9F8602">
      <w:pPr>
        <w:rPr>
          <w:kern w:val="2"/>
          <w:szCs w:val="20"/>
          <w:lang w:val="en-SG" w:eastAsia="en-SG"/>
          <w14:ligatures w14:val="standardContextual"/>
        </w:rPr>
      </w:pPr>
      <w:r w:rsidRPr="00F67B97">
        <w:t xml:space="preserve">Enter </w:t>
      </w:r>
      <w:r w:rsidRPr="00F67B97">
        <w:rPr>
          <w:b/>
          <w:bCs/>
          <w:u w:val="single"/>
        </w:rPr>
        <w:t xml:space="preserve">at least </w:t>
      </w:r>
      <w:r w:rsidR="00F04D5E">
        <w:rPr>
          <w:b/>
          <w:bCs/>
          <w:u w:val="single"/>
        </w:rPr>
        <w:t>4</w:t>
      </w:r>
      <w:r w:rsidRPr="00F67B97">
        <w:rPr>
          <w:b/>
          <w:bCs/>
          <w:u w:val="single"/>
        </w:rPr>
        <w:t xml:space="preserve"> cross-subsystem tests</w:t>
      </w:r>
      <w:r w:rsidRPr="00F67B97">
        <w:t xml:space="preserve">. Each test must involve the work of </w:t>
      </w:r>
      <w:r w:rsidRPr="00F67B97">
        <w:rPr>
          <w:b/>
          <w:bCs/>
          <w:u w:val="single"/>
        </w:rPr>
        <w:t>at least two buddies</w:t>
      </w:r>
      <w:r w:rsidRPr="00F67B97">
        <w:t xml:space="preserve"> and must include a success criterion and evidence type, such as a video, serial log, screenshot, timing result, or commit link. At least </w:t>
      </w:r>
      <w:r w:rsidRPr="00F04D5E" w:rsidR="00F04D5E">
        <w:rPr>
          <w:b/>
          <w:bCs/>
          <w:u w:val="single"/>
        </w:rPr>
        <w:t>TWO</w:t>
      </w:r>
      <w:r w:rsidRPr="00F67B97">
        <w:t xml:space="preserve"> test should involve </w:t>
      </w:r>
      <w:r w:rsidRPr="00F67B97" w:rsidR="00F04D5E">
        <w:t>timing</w:t>
      </w:r>
      <w:r w:rsidRPr="00F67B97">
        <w:t>, safety, or shared-resource concern</w:t>
      </w:r>
      <w:r w:rsidR="008F0E14">
        <w:t xml:space="preserve">. </w:t>
      </w:r>
    </w:p>
    <w:tbl>
      <w:tblPr>
        <w:tblStyle w:val="TableGrid"/>
        <w:tblW w:w="1038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1513"/>
        <w:gridCol w:w="2139"/>
        <w:gridCol w:w="2226"/>
        <w:gridCol w:w="2308"/>
        <w:gridCol w:w="1388"/>
        <w:gridCol w:w="808"/>
      </w:tblGrid>
      <w:tr w:rsidR="004E5FAF" w:rsidTr="21DD7EC4" w14:paraId="60144E79" w14:textId="77777777">
        <w:tc>
          <w:tcPr>
            <w:tcW w:w="1513" w:type="dxa"/>
            <w:shd w:val="clear" w:color="auto" w:fill="1F4E79"/>
            <w:tcMar/>
            <w:hideMark/>
          </w:tcPr>
          <w:p w:rsidR="004E5FAF" w:rsidRDefault="004E5FAF" w14:paraId="07259AAB" w14:textId="77777777">
            <w:pPr>
              <w:rPr>
                <w:kern w:val="2"/>
                <w:szCs w:val="20"/>
                <w:lang w:val="en-SG" w:eastAsia="en-SG"/>
                <w14:ligatures w14:val="standardContextual"/>
              </w:rPr>
            </w:pPr>
            <w:r>
              <w:rPr>
                <w:b/>
                <w:bCs/>
                <w:color w:val="FFFFFF"/>
              </w:rPr>
              <w:t>Subsystem</w:t>
            </w:r>
          </w:p>
        </w:tc>
        <w:tc>
          <w:tcPr>
            <w:tcW w:w="2139" w:type="dxa"/>
            <w:shd w:val="clear" w:color="auto" w:fill="1F4E79"/>
            <w:tcMar/>
            <w:hideMark/>
          </w:tcPr>
          <w:p w:rsidR="004E5FAF" w:rsidRDefault="004E5FAF" w14:paraId="48AB3DBB" w14:textId="77777777">
            <w:r>
              <w:rPr>
                <w:b/>
                <w:bCs/>
                <w:color w:val="FFFFFF"/>
              </w:rPr>
              <w:t>Test case</w:t>
            </w:r>
          </w:p>
        </w:tc>
        <w:tc>
          <w:tcPr>
            <w:tcW w:w="2226" w:type="dxa"/>
            <w:shd w:val="clear" w:color="auto" w:fill="1F4E79"/>
            <w:tcMar/>
            <w:hideMark/>
          </w:tcPr>
          <w:p w:rsidR="004E5FAF" w:rsidRDefault="004E5FAF" w14:paraId="6C6BFDD5" w14:textId="77777777">
            <w:r>
              <w:rPr>
                <w:b/>
                <w:bCs/>
                <w:color w:val="FFFFFF"/>
              </w:rPr>
              <w:t>Success criteria</w:t>
            </w:r>
          </w:p>
        </w:tc>
        <w:tc>
          <w:tcPr>
            <w:tcW w:w="2308" w:type="dxa"/>
            <w:shd w:val="clear" w:color="auto" w:fill="1F4E79"/>
            <w:tcMar/>
            <w:hideMark/>
          </w:tcPr>
          <w:p w:rsidR="004E5FAF" w:rsidRDefault="004E5FAF" w14:paraId="05F5B87D" w14:textId="77777777">
            <w:r>
              <w:rPr>
                <w:b/>
                <w:bCs/>
                <w:color w:val="FFFFFF"/>
              </w:rPr>
              <w:t>Evidence required</w:t>
            </w:r>
          </w:p>
        </w:tc>
        <w:tc>
          <w:tcPr>
            <w:tcW w:w="1388" w:type="dxa"/>
            <w:shd w:val="clear" w:color="auto" w:fill="1F4E79"/>
            <w:tcMar/>
            <w:hideMark/>
          </w:tcPr>
          <w:p w:rsidR="004E5FAF" w:rsidRDefault="004E5FAF" w14:paraId="3EB33A4C" w14:textId="77777777">
            <w:r>
              <w:rPr>
                <w:b/>
                <w:bCs/>
                <w:color w:val="FFFFFF"/>
              </w:rPr>
              <w:t>Owner</w:t>
            </w:r>
          </w:p>
        </w:tc>
        <w:tc>
          <w:tcPr>
            <w:tcW w:w="808" w:type="dxa"/>
            <w:shd w:val="clear" w:color="auto" w:fill="1F4E79"/>
            <w:tcMar/>
            <w:hideMark/>
          </w:tcPr>
          <w:p w:rsidR="004E5FAF" w:rsidRDefault="004E5FAF" w14:paraId="7CD059DC" w14:textId="77777777">
            <w:r>
              <w:rPr>
                <w:b/>
                <w:bCs/>
                <w:color w:val="FFFFFF"/>
              </w:rPr>
              <w:t>Status</w:t>
            </w:r>
          </w:p>
        </w:tc>
      </w:tr>
      <w:tr w:rsidR="004E5FAF" w:rsidTr="21DD7EC4" w14:paraId="6D6DE307" w14:textId="77777777">
        <w:tc>
          <w:tcPr>
            <w:tcW w:w="1513" w:type="dxa"/>
            <w:tcMar/>
            <w:hideMark/>
          </w:tcPr>
          <w:p w:rsidR="004E5FAF" w:rsidRDefault="0241FA2A" w14:paraId="5AD006A9" w14:textId="1018856E">
            <w:r>
              <w:t>Shared resource: GPIO interrupt</w:t>
            </w:r>
          </w:p>
        </w:tc>
        <w:tc>
          <w:tcPr>
            <w:tcW w:w="2139" w:type="dxa"/>
            <w:tcMar/>
            <w:hideMark/>
          </w:tcPr>
          <w:p w:rsidR="004E5FAF" w:rsidRDefault="0241FA2A" w14:paraId="799C7814" w14:textId="64CD09B1">
            <w:r>
              <w:t>Box at 300mm, 20 pings with the wheels stopped, then with them spinning</w:t>
            </w:r>
          </w:p>
        </w:tc>
        <w:tc>
          <w:tcPr>
            <w:tcW w:w="2226" w:type="dxa"/>
            <w:tcMar/>
            <w:hideMark/>
          </w:tcPr>
          <w:p w:rsidR="004E5FAF" w:rsidRDefault="4137B963" w14:paraId="02B78CAF" w14:textId="08423FFB">
            <w:r>
              <w:t>Within +- 10 mm of each other; no front pings while the servo is off-centre</w:t>
            </w:r>
          </w:p>
        </w:tc>
        <w:tc>
          <w:tcPr>
            <w:tcW w:w="2308" w:type="dxa"/>
            <w:tcMar/>
            <w:hideMark/>
          </w:tcPr>
          <w:p w:rsidR="004E5FAF" w:rsidRDefault="4137B963" w14:paraId="569CBAF6" w14:textId="7E82DD45">
            <w:r>
              <w:t>Serial log like the angle , trigger time, mm measurements)</w:t>
            </w:r>
          </w:p>
        </w:tc>
        <w:tc>
          <w:tcPr>
            <w:tcW w:w="1388" w:type="dxa"/>
            <w:tcMar/>
            <w:hideMark/>
          </w:tcPr>
          <w:p w:rsidR="004E5FAF" w:rsidRDefault="4137B963" w14:paraId="55BD61B6" w14:textId="2236825E">
            <w:r>
              <w:t>Buddy 5 and Buddy 2</w:t>
            </w:r>
          </w:p>
        </w:tc>
        <w:tc>
          <w:tcPr>
            <w:tcW w:w="808" w:type="dxa"/>
            <w:tcMar/>
            <w:hideMark/>
          </w:tcPr>
          <w:p w:rsidR="004E5FAF" w:rsidRDefault="4137B963" w14:paraId="5D5A54A3" w14:textId="5D788D16">
            <w:r>
              <w:t>Open</w:t>
            </w:r>
          </w:p>
        </w:tc>
      </w:tr>
      <w:tr w:rsidR="4FD0C4D2" w:rsidTr="21DD7EC4" w14:paraId="65CB51E2" w14:textId="77777777">
        <w:trPr>
          <w:trHeight w:val="300"/>
        </w:trPr>
        <w:tc>
          <w:tcPr>
            <w:tcW w:w="1513" w:type="dxa"/>
            <w:tcMar/>
            <w:hideMark/>
          </w:tcPr>
          <w:p w:rsidR="4FD0C4D2" w:rsidP="4FD0C4D2" w:rsidRDefault="4FD0C4D2" w14:paraId="7C1B2B84" w14:textId="68F01C51"/>
          <w:p w:rsidR="7E712E1F" w:rsidP="4FD0C4D2" w:rsidRDefault="7E712E1F" w14:paraId="222C6043" w14:textId="556E2EC2">
            <w:r>
              <w:t>Safety: Obstacle and Motion</w:t>
            </w:r>
          </w:p>
        </w:tc>
        <w:tc>
          <w:tcPr>
            <w:tcW w:w="2139" w:type="dxa"/>
            <w:tcMar/>
            <w:hideMark/>
          </w:tcPr>
          <w:p w:rsidR="77EA1A3E" w:rsidP="77EA1A3E" w:rsidRDefault="77EA1A3E" w14:paraId="695875C5" w14:textId="738C1476"/>
          <w:p w:rsidR="4FD0C4D2" w:rsidP="4FD0C4D2" w:rsidRDefault="7E712E1F" w14:paraId="596C4DAA" w14:textId="2DE051EB">
            <w:r>
              <w:t>Block the ultrasonic sensor while driving at max speed</w:t>
            </w:r>
          </w:p>
        </w:tc>
        <w:tc>
          <w:tcPr>
            <w:tcW w:w="2226" w:type="dxa"/>
            <w:tcMar/>
            <w:hideMark/>
          </w:tcPr>
          <w:p w:rsidR="5425393B" w:rsidP="5425393B" w:rsidRDefault="5425393B" w14:paraId="2C01F6F4" w14:textId="468738D8"/>
          <w:p w:rsidR="4FD0C4D2" w:rsidP="4FD0C4D2" w:rsidRDefault="7E712E1F" w14:paraId="36A6A97C" w14:textId="357861B7">
            <w:r>
              <w:t>Car stops within a</w:t>
            </w:r>
            <w:r w:rsidR="5AF6EF26">
              <w:t xml:space="preserve"> set range</w:t>
            </w:r>
          </w:p>
        </w:tc>
        <w:tc>
          <w:tcPr>
            <w:tcW w:w="2308" w:type="dxa"/>
            <w:tcMar/>
            <w:hideMark/>
          </w:tcPr>
          <w:p w:rsidR="598AF284" w:rsidP="598AF284" w:rsidRDefault="598AF284" w14:paraId="35C2E10A" w14:textId="35415B9C"/>
          <w:p w:rsidR="4FD0C4D2" w:rsidP="4FD0C4D2" w:rsidRDefault="5AF6EF26" w14:paraId="4DB8ABD7" w14:textId="07AFE207">
            <w:r>
              <w:t>Video or Serial log</w:t>
            </w:r>
          </w:p>
        </w:tc>
        <w:tc>
          <w:tcPr>
            <w:tcW w:w="1388" w:type="dxa"/>
            <w:tcMar/>
            <w:hideMark/>
          </w:tcPr>
          <w:p w:rsidR="4FD0C4D2" w:rsidP="4FD0C4D2" w:rsidRDefault="5AF6EF26" w14:paraId="1B5A3D4A" w14:textId="2E8A08BA">
            <w:r>
              <w:t>Buddy 5 and Buddy 2</w:t>
            </w:r>
          </w:p>
        </w:tc>
        <w:tc>
          <w:tcPr>
            <w:tcW w:w="808" w:type="dxa"/>
            <w:tcMar/>
            <w:hideMark/>
          </w:tcPr>
          <w:p w:rsidR="4FD0C4D2" w:rsidP="4FD0C4D2" w:rsidRDefault="5AF6EF26" w14:paraId="705282A0" w14:textId="2D1DFDF2">
            <w:r>
              <w:t>Open</w:t>
            </w:r>
          </w:p>
        </w:tc>
      </w:tr>
      <w:tr w:rsidR="22FEEE4D" w:rsidTr="21DD7EC4" w14:paraId="37826328" w14:textId="77777777">
        <w:trPr>
          <w:trHeight w:val="495"/>
        </w:trPr>
        <w:tc>
          <w:tcPr>
            <w:tcW w:w="1513" w:type="dxa"/>
            <w:tcMar/>
            <w:hideMark/>
          </w:tcPr>
          <w:p w:rsidR="73AB1825" w:rsidP="22FEEE4D" w:rsidRDefault="73AB1825" w14:paraId="02E616D3" w14:textId="67511971">
            <w:r>
              <w:t xml:space="preserve">Shared Resource: Motion and Encoder ISR </w:t>
            </w:r>
          </w:p>
        </w:tc>
        <w:tc>
          <w:tcPr>
            <w:tcW w:w="2139" w:type="dxa"/>
            <w:tcMar/>
            <w:hideMark/>
          </w:tcPr>
          <w:p w:rsidR="73AB1825" w:rsidP="22FEEE4D" w:rsidRDefault="73AB1825" w14:paraId="1F015D39" w14:textId="370CEFD3">
            <w:r w:rsidRPr="54F60238">
              <w:rPr>
                <w:rFonts w:eastAsia="Aptos" w:cs="Aptos"/>
                <w:szCs w:val="20"/>
              </w:rPr>
              <w:t>Encoders at maximum edge rate while the motion task and Buddy 4 read packed data for 5 min</w:t>
            </w:r>
          </w:p>
        </w:tc>
        <w:tc>
          <w:tcPr>
            <w:tcW w:w="2226" w:type="dxa"/>
            <w:tcMar/>
            <w:hideMark/>
          </w:tcPr>
          <w:p w:rsidR="22FEEE4D" w:rsidP="22FEEE4D" w:rsidRDefault="73AB1825" w14:paraId="1EF23753" w14:textId="29965E41">
            <w:r w:rsidRPr="54F60238">
              <w:rPr>
                <w:rFonts w:eastAsia="Aptos" w:cs="Aptos"/>
                <w:szCs w:val="20"/>
              </w:rPr>
              <w:t>No torn or lost counts vs a reference count</w:t>
            </w:r>
          </w:p>
        </w:tc>
        <w:tc>
          <w:tcPr>
            <w:tcW w:w="2308" w:type="dxa"/>
            <w:tcMar/>
            <w:hideMark/>
          </w:tcPr>
          <w:p w:rsidR="22FEEE4D" w:rsidP="22FEEE4D" w:rsidRDefault="73AB1825" w14:paraId="1E661BBE" w14:textId="14085673">
            <w:r w:rsidRPr="54F60238">
              <w:rPr>
                <w:rFonts w:eastAsia="Aptos" w:cs="Aptos"/>
                <w:szCs w:val="20"/>
              </w:rPr>
              <w:t>Serial log</w:t>
            </w:r>
          </w:p>
        </w:tc>
        <w:tc>
          <w:tcPr>
            <w:tcW w:w="1388" w:type="dxa"/>
            <w:tcMar/>
            <w:hideMark/>
          </w:tcPr>
          <w:p w:rsidR="54F60238" w:rsidP="54F60238" w:rsidRDefault="54F60238" w14:paraId="0FC28730" w14:textId="4BB05583">
            <w:r>
              <w:t>Buddy 2, Buddy 4</w:t>
            </w:r>
          </w:p>
        </w:tc>
        <w:tc>
          <w:tcPr>
            <w:tcW w:w="808" w:type="dxa"/>
            <w:tcMar/>
            <w:hideMark/>
          </w:tcPr>
          <w:p w:rsidR="36EF3D0B" w:rsidP="54F60238" w:rsidRDefault="36EF3D0B" w14:paraId="6E8B8BE7" w14:textId="32A61BC7">
            <w:r w:rsidRPr="54F60238">
              <w:rPr>
                <w:rFonts w:eastAsia="Aptos" w:cs="Aptos"/>
                <w:szCs w:val="20"/>
              </w:rPr>
              <w:t>Open</w:t>
            </w:r>
          </w:p>
        </w:tc>
      </w:tr>
      <w:tr w:rsidR="54F60238" w:rsidTr="21DD7EC4" w14:paraId="0DA4850B" w14:textId="77777777">
        <w:trPr>
          <w:trHeight w:val="495"/>
        </w:trPr>
        <w:tc>
          <w:tcPr>
            <w:tcW w:w="1513" w:type="dxa"/>
            <w:tcMar/>
            <w:hideMark/>
          </w:tcPr>
          <w:p w:rsidR="54F60238" w:rsidP="54F60238" w:rsidRDefault="2D63EF07" w14:paraId="4A3CC138" w14:textId="05EAE48D">
            <w:r>
              <w:t>Interface: Barcode and Telemetry</w:t>
            </w:r>
          </w:p>
        </w:tc>
        <w:tc>
          <w:tcPr>
            <w:tcW w:w="2139" w:type="dxa"/>
            <w:tcMar/>
            <w:hideMark/>
          </w:tcPr>
          <w:p w:rsidR="54F60238" w:rsidP="54F60238" w:rsidRDefault="2D63EF07" w14:paraId="43D757AA" w14:textId="2AF28AFE">
            <w:r w:rsidRPr="5D8293E1">
              <w:rPr>
                <w:rFonts w:eastAsia="Aptos" w:cs="Aptos"/>
                <w:szCs w:val="20"/>
              </w:rPr>
              <w:t>Drive over each test barcode; Buddy 3’s decoded character and navigation command are packed into the binary telemetry and decoded on the dashboard</w:t>
            </w:r>
          </w:p>
        </w:tc>
        <w:tc>
          <w:tcPr>
            <w:tcW w:w="2226" w:type="dxa"/>
            <w:tcMar/>
            <w:hideMark/>
          </w:tcPr>
          <w:p w:rsidR="54F60238" w:rsidP="54F60238" w:rsidRDefault="2D63EF07" w14:paraId="1823B6C4" w14:textId="13A74CB9">
            <w:r w:rsidRPr="5D8293E1">
              <w:rPr>
                <w:rFonts w:eastAsia="Aptos" w:cs="Aptos"/>
                <w:szCs w:val="20"/>
              </w:rPr>
              <w:t>Every barcode shows the correct character and command on the dashboard; payload smaller than the JSON version</w:t>
            </w:r>
          </w:p>
        </w:tc>
        <w:tc>
          <w:tcPr>
            <w:tcW w:w="2308" w:type="dxa"/>
            <w:tcMar/>
            <w:hideMark/>
          </w:tcPr>
          <w:p w:rsidR="54F60238" w:rsidP="54F60238" w:rsidRDefault="2D63EF07" w14:paraId="0D858014" w14:textId="75582B80">
            <w:r w:rsidRPr="5D8293E1">
              <w:rPr>
                <w:rFonts w:eastAsia="Aptos" w:cs="Aptos"/>
                <w:szCs w:val="20"/>
              </w:rPr>
              <w:t>mosquitto log + dashboard screenshot</w:t>
            </w:r>
          </w:p>
        </w:tc>
        <w:tc>
          <w:tcPr>
            <w:tcW w:w="1388" w:type="dxa"/>
            <w:tcMar/>
            <w:hideMark/>
          </w:tcPr>
          <w:p w:rsidR="54F60238" w:rsidP="54F60238" w:rsidRDefault="2D63EF07" w14:paraId="4CE2CDBC" w14:textId="69C45432">
            <w:r w:rsidRPr="5D8293E1">
              <w:rPr>
                <w:rFonts w:eastAsia="Aptos" w:cs="Aptos"/>
                <w:szCs w:val="20"/>
              </w:rPr>
              <w:t>Buddy 3, Buddy 1</w:t>
            </w:r>
          </w:p>
        </w:tc>
        <w:tc>
          <w:tcPr>
            <w:tcW w:w="808" w:type="dxa"/>
            <w:tcMar/>
            <w:hideMark/>
          </w:tcPr>
          <w:p w:rsidR="54F60238" w:rsidP="54F60238" w:rsidRDefault="2D63EF07" w14:paraId="36FBB4E7" w14:textId="605F5CFA">
            <w:r w:rsidRPr="5D8293E1">
              <w:rPr>
                <w:rFonts w:eastAsia="Aptos" w:cs="Aptos"/>
                <w:szCs w:val="20"/>
              </w:rPr>
              <w:t>Open</w:t>
            </w:r>
          </w:p>
        </w:tc>
      </w:tr>
    </w:tbl>
    <w:p w:rsidR="004E5FAF" w:rsidRDefault="004E5FAF" w14:paraId="70102F44" w14:textId="77777777">
      <w:pPr>
        <w:rPr>
          <w:kern w:val="2"/>
          <w:szCs w:val="20"/>
          <w:lang w:val="en-SG" w:eastAsia="en-SG"/>
          <w14:ligatures w14:val="standardContextual"/>
        </w:rPr>
      </w:pPr>
    </w:p>
    <w:p w:rsidR="00BE09C9" w:rsidRDefault="00AC43D0" w14:paraId="2FC273D1" w14:textId="77777777">
      <w:pPr>
        <w:pStyle w:val="Heading2"/>
      </w:pPr>
      <w:r>
        <w:rPr>
          <w:rFonts w:ascii="Aptos Display" w:hAnsi="Aptos Display"/>
          <w:color w:val="E97132"/>
        </w:rPr>
        <w:t>Constraint Injection / Curveball Response</w:t>
      </w:r>
    </w:p>
    <w:tbl>
      <w:tblPr>
        <w:tblW w:w="0" w:type="auto"/>
        <w:jc w:val="center"/>
        <w:tblLook w:val="04A0" w:firstRow="1" w:lastRow="0" w:firstColumn="1" w:lastColumn="0" w:noHBand="0" w:noVBand="1"/>
      </w:tblPr>
      <w:tblGrid>
        <w:gridCol w:w="10166"/>
      </w:tblGrid>
      <w:tr w:rsidR="00BE09C9" w14:paraId="64F5CEB4" w14:textId="77777777">
        <w:trPr>
          <w:jc w:val="center"/>
        </w:trPr>
        <w:tc>
          <w:tcPr>
            <w:tcW w:w="10166" w:type="dxa"/>
            <w:shd w:val="clear" w:color="auto" w:fill="D9EAF7"/>
          </w:tcPr>
          <w:p w:rsidR="00BE09C9" w:rsidRDefault="00AC43D0" w14:paraId="51E1F563" w14:textId="77777777">
            <w:r>
              <w:rPr>
                <w:b/>
                <w:color w:val="1F4E79"/>
              </w:rPr>
              <w:t>Instructions</w:t>
            </w:r>
          </w:p>
          <w:p w:rsidR="00BE09C9" w:rsidRDefault="00AC43D0" w14:paraId="648FB659" w14:textId="77777777">
            <w:pPr>
              <w:spacing w:after="20"/>
              <w:ind w:left="216"/>
            </w:pPr>
            <w:r>
              <w:rPr>
                <w:b/>
                <w:sz w:val="18"/>
              </w:rPr>
              <w:t xml:space="preserve">• </w:t>
            </w:r>
            <w:r>
              <w:rPr>
                <w:sz w:val="18"/>
              </w:rPr>
              <w:t>Record the injected constraint exactly as given.</w:t>
            </w:r>
          </w:p>
          <w:p w:rsidR="00BE09C9" w:rsidRDefault="00AC43D0" w14:paraId="785356EF" w14:textId="77777777">
            <w:pPr>
              <w:spacing w:after="20"/>
              <w:ind w:left="216"/>
            </w:pPr>
            <w:r>
              <w:rPr>
                <w:b/>
                <w:sz w:val="18"/>
              </w:rPr>
              <w:t xml:space="preserve">• </w:t>
            </w:r>
            <w:r>
              <w:rPr>
                <w:sz w:val="18"/>
              </w:rPr>
              <w:t>Explain how it affects all five buddies, even if the impact differs by subsystem.</w:t>
            </w:r>
          </w:p>
          <w:p w:rsidR="00BE09C9" w:rsidRDefault="00AC43D0" w14:paraId="303B1087" w14:textId="77777777">
            <w:pPr>
              <w:spacing w:after="20"/>
              <w:ind w:left="216"/>
            </w:pPr>
            <w:r>
              <w:rPr>
                <w:b/>
                <w:sz w:val="18"/>
              </w:rPr>
              <w:t xml:space="preserve">• </w:t>
            </w:r>
            <w:r>
              <w:rPr>
                <w:sz w:val="18"/>
              </w:rPr>
              <w:t>A good response shows prioritisation, trade-off reasoning, fallback behaviour, and evidence-aware decision making.</w:t>
            </w:r>
          </w:p>
        </w:tc>
      </w:tr>
    </w:tbl>
    <w:p w:rsidR="00BE09C9" w:rsidRDefault="00BE09C9" w14:paraId="4507AA0E" w14:textId="77777777"/>
    <w:tbl>
      <w:tblPr>
        <w:tblStyle w:val="TableGrid"/>
        <w:tblW w:w="0" w:type="auto"/>
        <w:jc w:val="center"/>
        <w:tblLook w:val="04A0" w:firstRow="1" w:lastRow="0" w:firstColumn="1" w:lastColumn="0" w:noHBand="0" w:noVBand="1"/>
      </w:tblPr>
      <w:tblGrid>
        <w:gridCol w:w="2160"/>
        <w:gridCol w:w="1152"/>
        <w:gridCol w:w="2880"/>
        <w:gridCol w:w="3312"/>
      </w:tblGrid>
      <w:tr w:rsidR="00BE09C9" w14:paraId="0339D49A" w14:textId="77777777">
        <w:trPr>
          <w:jc w:val="center"/>
        </w:trPr>
        <w:tc>
          <w:tcPr>
            <w:tcW w:w="2160" w:type="dxa"/>
            <w:shd w:val="clear" w:color="auto" w:fill="1F4E79"/>
            <w:vAlign w:val="center"/>
          </w:tcPr>
          <w:p w:rsidR="00BE09C9" w:rsidRDefault="00AC43D0" w14:paraId="5213ACAF" w14:textId="77777777">
            <w:r>
              <w:rPr>
                <w:b/>
                <w:color w:val="FFFFFF"/>
                <w:sz w:val="18"/>
              </w:rPr>
              <w:t>Injected constraint</w:t>
            </w:r>
          </w:p>
        </w:tc>
        <w:tc>
          <w:tcPr>
            <w:tcW w:w="1152" w:type="dxa"/>
            <w:shd w:val="clear" w:color="auto" w:fill="1F4E79"/>
            <w:vAlign w:val="center"/>
          </w:tcPr>
          <w:p w:rsidR="00BE09C9" w:rsidRDefault="00AC43D0" w14:paraId="57D487FF" w14:textId="77777777">
            <w:r>
              <w:rPr>
                <w:b/>
                <w:color w:val="FFFFFF"/>
                <w:sz w:val="18"/>
              </w:rPr>
              <w:t>Buddy affected</w:t>
            </w:r>
          </w:p>
        </w:tc>
        <w:tc>
          <w:tcPr>
            <w:tcW w:w="2880" w:type="dxa"/>
            <w:shd w:val="clear" w:color="auto" w:fill="1F4E79"/>
            <w:vAlign w:val="center"/>
          </w:tcPr>
          <w:p w:rsidR="00BE09C9" w:rsidRDefault="00AC43D0" w14:paraId="0F7213FC" w14:textId="77777777">
            <w:r>
              <w:rPr>
                <w:b/>
                <w:color w:val="FFFFFF"/>
                <w:sz w:val="18"/>
              </w:rPr>
              <w:t>Immediate impact</w:t>
            </w:r>
          </w:p>
        </w:tc>
        <w:tc>
          <w:tcPr>
            <w:tcW w:w="3312" w:type="dxa"/>
            <w:shd w:val="clear" w:color="auto" w:fill="1F4E79"/>
            <w:vAlign w:val="center"/>
          </w:tcPr>
          <w:p w:rsidR="00BE09C9" w:rsidRDefault="00AC43D0" w14:paraId="267575ED" w14:textId="77777777">
            <w:r>
              <w:rPr>
                <w:b/>
                <w:color w:val="FFFFFF"/>
                <w:sz w:val="18"/>
              </w:rPr>
              <w:t>Adaptation / compromise</w:t>
            </w:r>
          </w:p>
        </w:tc>
      </w:tr>
      <w:tr w:rsidR="00BE09C9" w14:paraId="0818848A" w14:textId="77777777">
        <w:trPr>
          <w:jc w:val="center"/>
        </w:trPr>
        <w:tc>
          <w:tcPr>
            <w:tcW w:w="2160" w:type="dxa"/>
            <w:vAlign w:val="center"/>
          </w:tcPr>
          <w:p w:rsidR="00ED7106" w:rsidRDefault="006C078F" w14:paraId="294ABFFC" w14:textId="15D1E811">
            <w:r>
              <w:t>Mini</w:t>
            </w:r>
            <w:r w:rsidR="00C80ED4">
              <w:t>mum</w:t>
            </w:r>
            <w:r w:rsidR="00551583">
              <w:t>-b</w:t>
            </w:r>
            <w:r w:rsidR="00F25237">
              <w:t>it data re</w:t>
            </w:r>
            <w:r w:rsidR="000E773E">
              <w:t>pres</w:t>
            </w:r>
            <w:r w:rsidR="00F51B3E">
              <w:t>entatio</w:t>
            </w:r>
            <w:r w:rsidR="00116960">
              <w:t>n:</w:t>
            </w:r>
            <w:r w:rsidR="004966FC">
              <w:t xml:space="preserve"> every</w:t>
            </w:r>
            <w:r w:rsidR="00855222">
              <w:t xml:space="preserve"> application data field uses</w:t>
            </w:r>
            <w:r w:rsidR="00F86CFB">
              <w:t xml:space="preserve"> </w:t>
            </w:r>
            <w:r w:rsidR="00132E3A">
              <w:t>only the bits i</w:t>
            </w:r>
            <w:r w:rsidR="000A1B78">
              <w:t>ts valid range needs (bit</w:t>
            </w:r>
            <w:r w:rsidR="00E73ED4">
              <w:t>-field</w:t>
            </w:r>
            <w:r w:rsidR="0001399B">
              <w:t>s or masks and shifts)</w:t>
            </w:r>
          </w:p>
          <w:p w:rsidR="00001F71" w:rsidP="00001F71" w:rsidRDefault="003E6355" w14:paraId="5F7E559B" w14:textId="4104C4CA">
            <w:pPr>
              <w:pStyle w:val="ListParagraph"/>
              <w:numPr>
                <w:ilvl w:val="0"/>
                <w:numId w:val="12"/>
              </w:numPr>
            </w:pPr>
            <w:r>
              <w:t xml:space="preserve">Faults </w:t>
            </w:r>
            <w:r w:rsidR="00F42460">
              <w:t>in one</w:t>
            </w:r>
            <w:r w:rsidR="003B68FA">
              <w:t xml:space="preserve"> shared bitmask</w:t>
            </w:r>
          </w:p>
          <w:p w:rsidR="003B68FA" w:rsidP="00001F71" w:rsidRDefault="00A67C02" w14:paraId="506823DF" w14:textId="6764E7E9">
            <w:pPr>
              <w:pStyle w:val="ListParagraph"/>
              <w:numPr>
                <w:ilvl w:val="0"/>
                <w:numId w:val="12"/>
              </w:numPr>
            </w:pPr>
            <w:r>
              <w:t>M</w:t>
            </w:r>
            <w:r w:rsidR="00303A9E">
              <w:t>QTT telemetry and command in compact binary</w:t>
            </w:r>
          </w:p>
          <w:p w:rsidR="00E02304" w:rsidP="00001F71" w:rsidRDefault="00347C03" w14:paraId="5C9DC0B4" w14:textId="24F4A1A6">
            <w:pPr>
              <w:pStyle w:val="ListParagraph"/>
              <w:numPr>
                <w:ilvl w:val="0"/>
                <w:numId w:val="12"/>
              </w:numPr>
            </w:pPr>
            <w:r>
              <w:t>Packed</w:t>
            </w:r>
            <w:r w:rsidR="00CD4C5B">
              <w:t xml:space="preserve"> shared data accessed safel</w:t>
            </w:r>
            <w:r w:rsidR="00DB1FD9">
              <w:t>y</w:t>
            </w:r>
          </w:p>
        </w:tc>
        <w:tc>
          <w:tcPr>
            <w:tcW w:w="1152" w:type="dxa"/>
            <w:vAlign w:val="center"/>
          </w:tcPr>
          <w:p w:rsidR="00BE09C9" w:rsidRDefault="00AC43D0" w14:paraId="2AF6B267" w14:textId="77777777">
            <w:r>
              <w:rPr>
                <w:sz w:val="18"/>
              </w:rPr>
              <w:t>Buddy 1</w:t>
            </w:r>
          </w:p>
        </w:tc>
        <w:tc>
          <w:tcPr>
            <w:tcW w:w="2880" w:type="dxa"/>
            <w:vAlign w:val="center"/>
          </w:tcPr>
          <w:p w:rsidR="00BE09C9" w:rsidRDefault="72FFC1DA" w14:paraId="5526F14F" w14:textId="64AF42D6">
            <w:r>
              <w:t xml:space="preserve">High: JSON payloads will be converted into binary. Commands are also text so it also need to be binary format. The laptop dashboard parses JSON, rewritten to </w:t>
            </w:r>
            <w:r w:rsidR="08481F14">
              <w:t>decode binary.</w:t>
            </w:r>
          </w:p>
        </w:tc>
        <w:tc>
          <w:tcPr>
            <w:tcW w:w="3312" w:type="dxa"/>
            <w:vAlign w:val="center"/>
          </w:tcPr>
          <w:p w:rsidR="00BE09C9" w:rsidRDefault="494977EF" w14:paraId="52044003" w14:textId="35470EEF">
            <w:r>
              <w:t xml:space="preserve">Bit-level binary frames build into one places by packing buffer with masks </w:t>
            </w:r>
            <w:r w:rsidR="3936CA82">
              <w:t xml:space="preserve">and shifts. Ensures only one task touches the buffer so packing it will not cause a race. This does not incur </w:t>
            </w:r>
            <w:r w:rsidR="6810DBBC">
              <w:t>extra cost or risk as byte saving over simpler byte format.</w:t>
            </w:r>
          </w:p>
        </w:tc>
      </w:tr>
      <w:tr w:rsidR="00BE09C9" w14:paraId="6E9BEFD1" w14:textId="77777777">
        <w:trPr>
          <w:jc w:val="center"/>
        </w:trPr>
        <w:tc>
          <w:tcPr>
            <w:tcW w:w="2160" w:type="dxa"/>
            <w:vAlign w:val="center"/>
          </w:tcPr>
          <w:p w:rsidR="00BE09C9" w:rsidRDefault="002C7A0E" w14:paraId="2FA1669E" w14:textId="0905409D">
            <w:r>
              <w:t>Same con</w:t>
            </w:r>
            <w:r w:rsidR="00435D9A">
              <w:t>straints</w:t>
            </w:r>
          </w:p>
        </w:tc>
        <w:tc>
          <w:tcPr>
            <w:tcW w:w="1152" w:type="dxa"/>
            <w:vAlign w:val="center"/>
          </w:tcPr>
          <w:p w:rsidR="00BE09C9" w:rsidRDefault="00AC43D0" w14:paraId="5DEA95FC" w14:textId="77777777">
            <w:r>
              <w:rPr>
                <w:sz w:val="18"/>
              </w:rPr>
              <w:t>Buddy 2</w:t>
            </w:r>
          </w:p>
        </w:tc>
        <w:tc>
          <w:tcPr>
            <w:tcW w:w="2880" w:type="dxa"/>
            <w:vAlign w:val="center"/>
          </w:tcPr>
          <w:p w:rsidR="00BE09C9" w:rsidRDefault="4FC7F7A9" w14:paraId="0B88D58B" w14:textId="2104C9E4">
            <w:r>
              <w:t xml:space="preserve">Medium: motion status </w:t>
            </w:r>
            <w:r w:rsidR="13F619C3">
              <w:t xml:space="preserve">shrinks from </w:t>
            </w:r>
            <w:r>
              <w:t>~56 B to ~20 B</w:t>
            </w:r>
            <w:r w:rsidR="5E35898D">
              <w:t xml:space="preserve"> when packed into their valid ranges</w:t>
            </w:r>
            <w:r>
              <w:t>.</w:t>
            </w:r>
            <w:r w:rsidR="55CC9A8A">
              <w:t xml:space="preserve"> The real risk being the encoder data that is shared witht he encoder ISR, packing it </w:t>
            </w:r>
            <w:r w:rsidRPr="6EFB50EA" w:rsidR="55CC9A8A">
              <w:rPr>
                <w:rFonts w:eastAsia="Aptos" w:cs="Aptos"/>
                <w:szCs w:val="20"/>
              </w:rPr>
              <w:t xml:space="preserve">alongside other fields </w:t>
            </w:r>
            <w:r w:rsidRPr="6EFB50EA" w:rsidR="778AA483">
              <w:rPr>
                <w:rFonts w:eastAsia="Aptos" w:cs="Aptos"/>
                <w:szCs w:val="20"/>
              </w:rPr>
              <w:t>would make the ISR and the motion task read-modify-write the same word, and with no LDREX/STREX on the M0+, encoder counts could be lost or torn (R1)</w:t>
            </w:r>
            <w:r w:rsidR="55CC9A8A">
              <w:t xml:space="preserve"> make the</w:t>
            </w:r>
            <w:r>
              <w:t xml:space="preserve"> Then the enco</w:t>
            </w:r>
            <w:r w:rsidR="4A8F8BD4">
              <w:t>der data is shared with an ISR.</w:t>
            </w:r>
          </w:p>
        </w:tc>
        <w:tc>
          <w:tcPr>
            <w:tcW w:w="3312" w:type="dxa"/>
            <w:vAlign w:val="center"/>
          </w:tcPr>
          <w:p w:rsidR="00BE09C9" w:rsidRDefault="0B0C310A" w14:paraId="1B74E5AD" w14:textId="4FAF1CA4">
            <w:r>
              <w:t xml:space="preserve">Packing at the interfaces and keeping full precision inside the control loop. </w:t>
            </w:r>
            <w:r w:rsidRPr="38B24BFD">
              <w:rPr>
                <w:rFonts w:eastAsia="Aptos" w:cs="Aptos"/>
              </w:rPr>
              <w:t>The motion status and motion commands are packed using masks and shifts: duty at 7 bits per wheel, 1 direction bit per wheel, motor state at 3 bits, and speed and distance quantised to their measured maximum ranges</w:t>
            </w:r>
            <w:r w:rsidRPr="38B24BFD" w:rsidR="2C15AA03">
              <w:rPr>
                <w:rFonts w:eastAsia="Aptos" w:cs="Aptos"/>
              </w:rPr>
              <w:t xml:space="preserve">. </w:t>
            </w:r>
            <w:r w:rsidRPr="38B24BFD" w:rsidR="2C15AA03">
              <w:rPr>
                <w:rFonts w:eastAsia="Aptos" w:cs="Aptos"/>
                <w:szCs w:val="20"/>
              </w:rPr>
              <w:t>The PID integrator and calculations stay full width in local variables, so packing adds no accumulated rounding . As a documented exception, the ISR-written encoder counters stay in their own aligned 32-bit words with a single writer, and the task takes a snapshot of them before packing. This trades a few bytes of RAM for lock-free atomicity, without adding interrupt-off sections that would delay encoder timestamps.</w:t>
            </w:r>
          </w:p>
        </w:tc>
      </w:tr>
      <w:tr w:rsidR="00BE09C9" w:rsidTr="512D4BF0" w14:paraId="16E6CBDD" w14:textId="77777777">
        <w:trPr>
          <w:jc w:val="center"/>
        </w:trPr>
        <w:tc>
          <w:tcPr>
            <w:tcW w:w="2160" w:type="dxa"/>
            <w:vAlign w:val="center"/>
          </w:tcPr>
          <w:p w:rsidR="00BE09C9" w:rsidP="7F75D40C" w:rsidRDefault="3C465D05" w14:paraId="6F4C1A30" w14:textId="4F5E36BF">
            <w:pPr>
              <w:spacing w:after="200" w:line="276" w:lineRule="auto"/>
              <w:rPr>
                <w:rFonts w:eastAsia="Aptos" w:cs="Aptos"/>
                <w:szCs w:val="20"/>
              </w:rPr>
            </w:pPr>
            <w:r w:rsidRPr="69C6B52D">
              <w:rPr>
                <w:rFonts w:eastAsia="Aptos" w:cs="Aptos"/>
                <w:sz w:val="18"/>
                <w:szCs w:val="18"/>
              </w:rPr>
              <w:t xml:space="preserve">Change Requirement: Minimum-Bit Data </w:t>
            </w:r>
            <w:r w:rsidRPr="4C930195">
              <w:rPr>
                <w:rFonts w:eastAsia="Aptos" w:cs="Aptos"/>
                <w:sz w:val="18"/>
                <w:szCs w:val="18"/>
              </w:rPr>
              <w:t xml:space="preserve">Representation </w:t>
            </w:r>
            <w:r w:rsidR="00034B95">
              <w:br/>
            </w:r>
            <w:r w:rsidRPr="4C930195">
              <w:rPr>
                <w:rFonts w:eastAsia="Aptos" w:cs="Aptos"/>
                <w:sz w:val="18"/>
                <w:szCs w:val="18"/>
              </w:rPr>
              <w:t>The</w:t>
            </w:r>
            <w:r w:rsidRPr="69C6B52D" w:rsidR="412E9804">
              <w:rPr>
                <w:rFonts w:eastAsia="Aptos" w:cs="Aptos"/>
                <w:sz w:val="18"/>
                <w:szCs w:val="18"/>
              </w:rPr>
              <w:t xml:space="preserve"> robot car firmware must </w:t>
            </w:r>
            <w:r w:rsidRPr="69C6B52D">
              <w:rPr>
                <w:rFonts w:eastAsia="Aptos" w:cs="Aptos"/>
                <w:sz w:val="18"/>
                <w:szCs w:val="18"/>
              </w:rPr>
              <w:t>minimise</w:t>
            </w:r>
            <w:r w:rsidRPr="69C6B52D" w:rsidR="412E9804">
              <w:rPr>
                <w:rFonts w:eastAsia="Aptos" w:cs="Aptos"/>
                <w:sz w:val="18"/>
                <w:szCs w:val="18"/>
              </w:rPr>
              <w:t xml:space="preserve"> the number of bits used to represent application data.</w:t>
            </w:r>
            <w:r w:rsidRPr="69C6B52D">
              <w:rPr>
                <w:rFonts w:eastAsia="Aptos" w:cs="Aptos"/>
                <w:sz w:val="18"/>
                <w:szCs w:val="18"/>
              </w:rPr>
              <w:t xml:space="preserve"> Each data field representing application information must use only the number of bits required to represent its valid range, using C bit-fields or explicit masks and shifts where appropriate.</w:t>
            </w:r>
          </w:p>
        </w:tc>
        <w:tc>
          <w:tcPr>
            <w:tcW w:w="1152" w:type="dxa"/>
            <w:vAlign w:val="center"/>
          </w:tcPr>
          <w:p w:rsidR="00BE09C9" w:rsidRDefault="00AC43D0" w14:paraId="5595879E" w14:textId="77777777">
            <w:r>
              <w:rPr>
                <w:sz w:val="18"/>
              </w:rPr>
              <w:t>Buddy 3</w:t>
            </w:r>
          </w:p>
        </w:tc>
        <w:tc>
          <w:tcPr>
            <w:tcW w:w="2880" w:type="dxa"/>
            <w:vAlign w:val="center"/>
          </w:tcPr>
          <w:p w:rsidR="512D4BF0" w:rsidP="512D4BF0" w:rsidRDefault="512D4BF0" w14:paraId="6306FC87" w14:textId="085CB49E">
            <w:pPr>
              <w:rPr>
                <w:rFonts w:eastAsia="Aptos" w:cs="Aptos"/>
                <w:szCs w:val="20"/>
              </w:rPr>
            </w:pPr>
            <w:r w:rsidRPr="6C11B3E0">
              <w:rPr>
                <w:rFonts w:eastAsia="Aptos" w:cs="Aptos"/>
                <w:szCs w:val="20"/>
              </w:rPr>
              <w:t>Proposed response: review IR readings, calibration/filter data, line states, barcode widths, counters and queue events. Current representations need range and precision checks. Packing risks overflow, reduced steering/decoding accuracy and races between the 1 kHz ISR and tasks. Shared interfaces and binary telemetry must change together.</w:t>
            </w:r>
          </w:p>
        </w:tc>
        <w:tc>
          <w:tcPr>
            <w:tcW w:w="3312" w:type="dxa"/>
            <w:vAlign w:val="center"/>
          </w:tcPr>
          <w:p w:rsidR="00BE09C9" w:rsidP="512D4BF0" w:rsidRDefault="3D409D24" w14:paraId="24893B56" w14:textId="3177DF48">
            <w:pPr>
              <w:spacing w:after="200" w:line="276" w:lineRule="auto"/>
              <w:rPr>
                <w:rFonts w:eastAsia="Aptos" w:cs="Aptos"/>
                <w:szCs w:val="20"/>
              </w:rPr>
            </w:pPr>
            <w:r w:rsidRPr="6C11B3E0">
              <w:rPr>
                <w:rFonts w:eastAsia="Aptos" w:cs="Aptos"/>
                <w:szCs w:val="20"/>
              </w:rPr>
              <w:t>Keep the sensors and 1 kHz capture provisionally. Prioritise raw ADC 0-4095 (12 bits), line state (2 bits), five navigation results (3 bits) and bar/space (1 bit). Use masks/shifts; bound remaining fields and preserve filter/PID precision.</w:t>
            </w:r>
          </w:p>
          <w:p w:rsidR="00BE09C9" w:rsidP="512D4BF0" w:rsidRDefault="3D409D24" w14:paraId="4EECF9C0" w14:textId="00F111FA">
            <w:pPr>
              <w:spacing w:after="200" w:line="276" w:lineRule="auto"/>
              <w:rPr>
                <w:rFonts w:eastAsia="Aptos" w:cs="Aptos"/>
                <w:szCs w:val="20"/>
              </w:rPr>
            </w:pPr>
            <w:r w:rsidRPr="6C11B3E0">
              <w:rPr>
                <w:rFonts w:eastAsia="Aptos" w:cs="Aptos"/>
                <w:szCs w:val="20"/>
              </w:rPr>
              <w:t>Keep ISR/task ownership explicit; protect shared read-modify-write operations. Agree event formats with the vehicle owner and binary telemetry with Buddy 1; verify timing with Buddy 2.</w:t>
            </w:r>
          </w:p>
          <w:p w:rsidR="00BE09C9" w:rsidRDefault="3D409D24" w14:paraId="32A24967" w14:textId="78CDC7D2">
            <w:pPr>
              <w:rPr>
                <w:rFonts w:eastAsia="Aptos" w:cs="Aptos"/>
                <w:szCs w:val="20"/>
              </w:rPr>
            </w:pPr>
            <w:r w:rsidRPr="6C11B3E0">
              <w:rPr>
                <w:rFonts w:eastAsia="Aptos" w:cs="Aptos"/>
                <w:szCs w:val="20"/>
              </w:rPr>
              <w:t>Before Week 13, document ranges/bit widths, measure RAM and message sizes before/after, and repeat line/barcode tests plus loaded ISR/jitter measurements. Savings and correctness remain unverified.</w:t>
            </w:r>
          </w:p>
        </w:tc>
      </w:tr>
      <w:tr w:rsidR="00BE09C9" w14:paraId="76950319" w14:textId="77777777">
        <w:trPr>
          <w:jc w:val="center"/>
        </w:trPr>
        <w:tc>
          <w:tcPr>
            <w:tcW w:w="2160" w:type="dxa"/>
            <w:vAlign w:val="center"/>
          </w:tcPr>
          <w:p w:rsidR="00BE09C9" w:rsidRDefault="00034B95" w14:paraId="2F278FCA" w14:textId="2F332E94">
            <w:r>
              <w:t>Same constraints</w:t>
            </w:r>
          </w:p>
        </w:tc>
        <w:tc>
          <w:tcPr>
            <w:tcW w:w="1152" w:type="dxa"/>
            <w:vAlign w:val="center"/>
          </w:tcPr>
          <w:p w:rsidR="00BE09C9" w:rsidRDefault="00AC43D0" w14:paraId="1BC3FC32" w14:textId="77777777">
            <w:r>
              <w:rPr>
                <w:sz w:val="18"/>
              </w:rPr>
              <w:t>Buddy 4</w:t>
            </w:r>
          </w:p>
        </w:tc>
        <w:tc>
          <w:tcPr>
            <w:tcW w:w="2880" w:type="dxa"/>
            <w:vAlign w:val="center"/>
          </w:tcPr>
          <w:p w:rsidR="00BE09C9" w:rsidRDefault="00EC2001" w14:paraId="48AECC67" w14:textId="546A5FBA">
            <w:r>
              <w:t>Medi</w:t>
            </w:r>
            <w:r w:rsidR="00A0739E">
              <w:t>um</w:t>
            </w:r>
            <w:r w:rsidR="00627D70">
              <w:t xml:space="preserve">: </w:t>
            </w:r>
            <w:r w:rsidRPr="00627D70" w:rsidR="00627D70">
              <w:t>All shared IMU fields must be repacked and two consumers (telemetry.c, vehicle.c) updated, but the change is confined to the IMU's output boundary. The sensor fusion and hump algorithms are unchanged, and the existing DI/EI snapshot already meets the atomic-access requirement.</w:t>
            </w:r>
          </w:p>
        </w:tc>
        <w:tc>
          <w:tcPr>
            <w:tcW w:w="3312" w:type="dxa"/>
            <w:vAlign w:val="center"/>
          </w:tcPr>
          <w:p w:rsidR="00BE09C9" w:rsidRDefault="005D493A" w14:paraId="74E454C5" w14:textId="6B5C3CA1">
            <w:r w:rsidRPr="005D493A">
              <w:t>Minimum-bit representation is applied at the IMU's output boundary: the shared status snapshot and MQTT fields are packed into bit-fields (about 16 bytes, from 84). Internal filter and fusion state stays float32, because quantising it would add noise to pitch and drift to the hump height, which would be a loss of required function. Accepted costs: 0.1° angle resolution, hump values clamped to a measured range, and a saturating 8-bit impact counter (a wrapping one would break reset detection in vehicle.c). Fallback: widen any field whose measured range exceeds its bits. Evidence: TEST_IMU logs before and after, sizeof of the snapshot, and TIMING_IMU before and after.</w:t>
            </w:r>
          </w:p>
        </w:tc>
      </w:tr>
      <w:tr w:rsidR="00BE09C9" w14:paraId="266968A7" w14:textId="77777777">
        <w:trPr>
          <w:jc w:val="center"/>
        </w:trPr>
        <w:tc>
          <w:tcPr>
            <w:tcW w:w="2160" w:type="dxa"/>
            <w:vAlign w:val="center"/>
          </w:tcPr>
          <w:p w:rsidR="00BE09C9" w:rsidRDefault="00034B95" w14:paraId="4DA4C7E6" w14:textId="598EBE34">
            <w:r>
              <w:t>Same constraints</w:t>
            </w:r>
          </w:p>
        </w:tc>
        <w:tc>
          <w:tcPr>
            <w:tcW w:w="1152" w:type="dxa"/>
            <w:vAlign w:val="center"/>
          </w:tcPr>
          <w:p w:rsidR="00BE09C9" w:rsidRDefault="00AC43D0" w14:paraId="45959919" w14:textId="77777777">
            <w:r>
              <w:rPr>
                <w:sz w:val="18"/>
              </w:rPr>
              <w:t>Buddy 5</w:t>
            </w:r>
          </w:p>
        </w:tc>
        <w:tc>
          <w:tcPr>
            <w:tcW w:w="2880" w:type="dxa"/>
            <w:vAlign w:val="center"/>
          </w:tcPr>
          <w:p w:rsidR="00BE09C9" w:rsidRDefault="6D1F2C54" w14:paraId="171F260E" w14:textId="5EADBBDA">
            <w:pPr>
              <w:rPr>
                <w:rFonts w:eastAsia="Aptos" w:cs="Aptos"/>
                <w:szCs w:val="20"/>
              </w:rPr>
            </w:pPr>
            <w:r w:rsidRPr="21676B5E">
              <w:rPr>
                <w:b/>
                <w:bCs/>
              </w:rPr>
              <w:t xml:space="preserve">Medium: </w:t>
            </w:r>
            <w:r>
              <w:t xml:space="preserve"> the sonar monitor sets and clears on bit. Vehicle.c reads the flag every 20 ms and decides what each fault does. </w:t>
            </w:r>
            <w:r w:rsidRPr="3956F884">
              <w:rPr>
                <w:b/>
                <w:bCs/>
              </w:rPr>
              <w:t>Resource:</w:t>
            </w:r>
            <w:r>
              <w:t xml:space="preserve"> one new kernel event flag shared by alll five buddies, a few </w:t>
            </w:r>
            <w:r w:rsidRPr="5D8D2D91">
              <w:rPr>
                <w:rFonts w:eastAsia="Aptos" w:cs="Aptos"/>
                <w:szCs w:val="20"/>
              </w:rPr>
              <w:t>µs per 20ms lo</w:t>
            </w:r>
            <w:r w:rsidRPr="5D8D2D91" w:rsidR="72F8F00E">
              <w:rPr>
                <w:rFonts w:eastAsia="Aptos" w:cs="Aptos"/>
                <w:szCs w:val="20"/>
              </w:rPr>
              <w:t xml:space="preserve">op., and a few words of RAM. </w:t>
            </w:r>
            <w:r w:rsidRPr="5D8D2D91" w:rsidR="72F8F00E">
              <w:rPr>
                <w:rFonts w:eastAsia="Aptos" w:cs="Aptos"/>
                <w:b/>
                <w:bCs/>
                <w:szCs w:val="20"/>
              </w:rPr>
              <w:t>Static/dynamic:</w:t>
            </w:r>
            <w:r w:rsidRPr="5D8D2D91" w:rsidR="72F8F00E">
              <w:rPr>
                <w:rFonts w:eastAsia="Aptos" w:cs="Aptos"/>
                <w:szCs w:val="20"/>
              </w:rPr>
              <w:t xml:space="preserve"> bit numbers and limits are fixed in code; </w:t>
            </w:r>
            <w:r w:rsidRPr="243675A9" w:rsidR="72F8F00E">
              <w:rPr>
                <w:rFonts w:eastAsia="Aptos" w:cs="Aptos"/>
                <w:szCs w:val="20"/>
              </w:rPr>
              <w:t xml:space="preserve">bits are set and read while running. </w:t>
            </w:r>
            <w:r w:rsidRPr="243675A9" w:rsidR="72F8F00E">
              <w:rPr>
                <w:rFonts w:eastAsia="Aptos" w:cs="Aptos"/>
                <w:b/>
                <w:bCs/>
                <w:szCs w:val="20"/>
              </w:rPr>
              <w:t xml:space="preserve">Room: </w:t>
            </w:r>
            <w:r w:rsidRPr="243675A9" w:rsidR="72F8F00E">
              <w:rPr>
                <w:rFonts w:eastAsia="Aptos" w:cs="Aptos"/>
                <w:szCs w:val="20"/>
              </w:rPr>
              <w:t xml:space="preserve">yes, the loop is 20 ms, and he watchdog has 2.5x </w:t>
            </w:r>
            <w:r w:rsidRPr="243675A9" w:rsidR="5436A401">
              <w:rPr>
                <w:rFonts w:eastAsia="Aptos" w:cs="Aptos"/>
                <w:szCs w:val="20"/>
              </w:rPr>
              <w:t xml:space="preserve">margin (101 ms bad gap vs 250 ms limit). </w:t>
            </w:r>
            <w:r w:rsidRPr="1A96CEB0" w:rsidR="5436A401">
              <w:rPr>
                <w:rFonts w:eastAsia="Aptos" w:cs="Aptos"/>
                <w:b/>
                <w:bCs/>
                <w:szCs w:val="20"/>
              </w:rPr>
              <w:t>New problems:</w:t>
            </w:r>
            <w:r w:rsidRPr="1A96CEB0" w:rsidR="5436A401">
              <w:rPr>
                <w:rFonts w:eastAsia="Aptos" w:cs="Aptos"/>
                <w:szCs w:val="20"/>
              </w:rPr>
              <w:t xml:space="preserve"> a fault that clears between two reads is never seen. A hung task can not set its own </w:t>
            </w:r>
            <w:r w:rsidRPr="727E50F1" w:rsidR="27159C67">
              <w:rPr>
                <w:rFonts w:eastAsia="Aptos" w:cs="Aptos"/>
                <w:szCs w:val="20"/>
              </w:rPr>
              <w:t>bit</w:t>
            </w:r>
            <w:r w:rsidRPr="3DE9DF73" w:rsidR="27159C67">
              <w:rPr>
                <w:rFonts w:eastAsia="Aptos" w:cs="Aptos"/>
                <w:szCs w:val="20"/>
              </w:rPr>
              <w:t xml:space="preserve">. </w:t>
            </w:r>
            <w:r w:rsidRPr="0F4BC0BB" w:rsidR="768F2972">
              <w:rPr>
                <w:rFonts w:eastAsia="Aptos" w:cs="Aptos"/>
                <w:szCs w:val="20"/>
              </w:rPr>
              <w:t xml:space="preserve">STOP has many sources, so it breaks the “one </w:t>
            </w:r>
            <w:r w:rsidRPr="621A8EA7" w:rsidR="768F2972">
              <w:rPr>
                <w:rFonts w:eastAsia="Aptos" w:cs="Aptos"/>
                <w:szCs w:val="20"/>
              </w:rPr>
              <w:t>writer per bit” rile. Every buddy sets and clears their own bit.</w:t>
            </w:r>
          </w:p>
        </w:tc>
        <w:tc>
          <w:tcPr>
            <w:tcW w:w="3312" w:type="dxa"/>
            <w:vAlign w:val="center"/>
          </w:tcPr>
          <w:p w:rsidR="00BE09C9" w:rsidRDefault="4FEA4ADB" w14:paraId="2103B5FD" w14:textId="64F56719">
            <w:pPr>
              <w:rPr>
                <w:rFonts w:eastAsia="Aptos" w:cs="Aptos"/>
                <w:szCs w:val="20"/>
              </w:rPr>
            </w:pPr>
            <w:r w:rsidRPr="6869C559">
              <w:rPr>
                <w:rFonts w:eastAsia="Aptos" w:cs="Aptos"/>
                <w:b/>
                <w:bCs/>
                <w:szCs w:val="20"/>
              </w:rPr>
              <w:t>Priority:</w:t>
            </w:r>
            <w:r w:rsidRPr="6869C559">
              <w:rPr>
                <w:rFonts w:eastAsia="Aptos" w:cs="Aptos"/>
                <w:szCs w:val="20"/>
              </w:rPr>
              <w:t xml:space="preserve"> stop the car on faults that leave it blind or out of control: sonar (2 FAULTs in a row), motors, and IMU (Week 6 rule: three failed reads). Wi-Fi loss is report-only, because the STOP button and watchdog still work. Agree this with Kent. </w:t>
            </w:r>
            <w:r w:rsidRPr="6869C559">
              <w:rPr>
                <w:rFonts w:eastAsia="Aptos" w:cs="Aptos"/>
                <w:b/>
                <w:bCs/>
                <w:szCs w:val="20"/>
              </w:rPr>
              <w:t>Trade-off:</w:t>
            </w:r>
            <w:r w:rsidRPr="6869C559">
              <w:rPr>
                <w:rFonts w:eastAsia="Aptos" w:cs="Aptos"/>
                <w:szCs w:val="20"/>
              </w:rPr>
              <w:t xml:space="preserve"> keep the flag for current faults. Each task also keeps a fault count and a last-update time, so short faults and dead tasks are caught without a second writer. </w:t>
            </w:r>
            <w:r w:rsidRPr="6869C559">
              <w:rPr>
                <w:rFonts w:eastAsia="Aptos" w:cs="Aptos"/>
                <w:b/>
                <w:bCs/>
                <w:szCs w:val="20"/>
              </w:rPr>
              <w:t>Fallback:</w:t>
            </w:r>
            <w:r w:rsidRPr="6869C559">
              <w:rPr>
                <w:rFonts w:eastAsia="Aptos" w:cs="Aptos"/>
                <w:szCs w:val="20"/>
              </w:rPr>
              <w:t xml:space="preserve"> if the flag read fails, or a task hasn’t updated for too long, go to STOPPED and give the reason. STOP stays in the vehicle’s own latch. </w:t>
            </w:r>
            <w:r w:rsidRPr="6869C559">
              <w:rPr>
                <w:rFonts w:eastAsia="Aptos" w:cs="Aptos"/>
                <w:b/>
                <w:bCs/>
                <w:szCs w:val="20"/>
              </w:rPr>
              <w:t>Evidence:</w:t>
            </w:r>
            <w:r w:rsidRPr="6869C559">
              <w:rPr>
                <w:rFonts w:eastAsia="Aptos" w:cs="Aptos"/>
                <w:szCs w:val="20"/>
              </w:rPr>
              <w:t xml:space="preserve"> inject each fault while line following (unplug the sonar, block the IMU, drop Wi-Fi). Pass if the car goes to STOPPED with the right reason within 100 ms (the NFR3 STOP budget). Measure the flag-read cost in timing.c</w:t>
            </w:r>
          </w:p>
        </w:tc>
      </w:tr>
    </w:tbl>
    <w:p w:rsidR="00BE09C9" w:rsidRDefault="00BE09C9" w14:paraId="34E09BEC" w14:textId="77777777"/>
    <w:p w:rsidR="004E5FAF" w:rsidRDefault="004E5FAF" w14:paraId="2052F6B0" w14:textId="77777777">
      <w:pPr>
        <w:pStyle w:val="Heading2"/>
      </w:pPr>
      <w:r>
        <w:t>Integration Readiness Self-Assessment</w:t>
      </w:r>
    </w:p>
    <w:p w:rsidR="009F0F22" w:rsidP="009F0F22" w:rsidRDefault="009F0F22" w14:paraId="47371447" w14:textId="3FA3A2F6">
      <w:pPr>
        <w:rPr>
          <w:kern w:val="2"/>
          <w:szCs w:val="20"/>
          <w:lang w:val="en-SG" w:eastAsia="en-SG"/>
          <w14:ligatures w14:val="standardContextual"/>
        </w:rPr>
      </w:pPr>
      <w:r>
        <w:t xml:space="preserve">Complete all rows. Use </w:t>
      </w:r>
      <w:r w:rsidRPr="009F0F22">
        <w:rPr>
          <w:b/>
          <w:bCs/>
          <w:highlight w:val="green"/>
        </w:rPr>
        <w:t>Green</w:t>
      </w:r>
      <w:r>
        <w:t xml:space="preserve"> only if there is evidence, </w:t>
      </w:r>
      <w:r w:rsidRPr="009F0F22">
        <w:rPr>
          <w:b/>
          <w:bCs/>
          <w:highlight w:val="yellow"/>
        </w:rPr>
        <w:t>Yellow</w:t>
      </w:r>
      <w:r>
        <w:rPr>
          <w:b/>
          <w:bCs/>
        </w:rPr>
        <w:t xml:space="preserve"> </w:t>
      </w:r>
      <w:r>
        <w:t xml:space="preserve">if partly ready or untested, and </w:t>
      </w:r>
      <w:r w:rsidRPr="009F0F22">
        <w:rPr>
          <w:b/>
          <w:bCs/>
          <w:highlight w:val="red"/>
        </w:rPr>
        <w:t>Red</w:t>
      </w:r>
      <w:r>
        <w:t xml:space="preserve"> if the area is unclear or blocking Week 10 integration.</w:t>
      </w:r>
    </w:p>
    <w:tbl>
      <w:tblPr>
        <w:tblStyle w:val="TableGrid"/>
        <w:tblW w:w="103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90"/>
        <w:gridCol w:w="924"/>
        <w:gridCol w:w="4512"/>
        <w:gridCol w:w="2756"/>
      </w:tblGrid>
      <w:tr w:rsidR="004E5FAF" w:rsidTr="21DD7EC4" w14:paraId="6E66E37F" w14:textId="77777777">
        <w:tc>
          <w:tcPr>
            <w:tcW w:w="2190" w:type="dxa"/>
            <w:tcBorders>
              <w:top w:val="single" w:color="auto" w:sz="8" w:space="0"/>
              <w:left w:val="single" w:color="auto" w:sz="8" w:space="0"/>
              <w:bottom w:val="single" w:color="auto" w:sz="8" w:space="0"/>
              <w:right w:val="single" w:color="auto" w:sz="8" w:space="0"/>
            </w:tcBorders>
            <w:shd w:val="clear" w:color="auto" w:fill="1F4E79"/>
            <w:tcMar/>
            <w:hideMark/>
          </w:tcPr>
          <w:p w:rsidR="004E5FAF" w:rsidRDefault="004E5FAF" w14:paraId="4F165C6C" w14:textId="77777777">
            <w:pPr>
              <w:rPr>
                <w:kern w:val="2"/>
                <w:szCs w:val="20"/>
                <w:lang w:val="en-SG" w:eastAsia="en-SG"/>
                <w14:ligatures w14:val="standardContextual"/>
              </w:rPr>
            </w:pPr>
            <w:r>
              <w:rPr>
                <w:b/>
                <w:bCs/>
                <w:color w:val="FFFFFF"/>
              </w:rPr>
              <w:t>Readiness area</w:t>
            </w:r>
          </w:p>
        </w:tc>
        <w:tc>
          <w:tcPr>
            <w:tcW w:w="924" w:type="dxa"/>
            <w:tcBorders>
              <w:top w:val="single" w:color="auto" w:sz="8" w:space="0"/>
              <w:left w:val="single" w:color="auto" w:sz="8" w:space="0"/>
              <w:bottom w:val="single" w:color="auto" w:sz="8" w:space="0"/>
              <w:right w:val="single" w:color="auto" w:sz="8" w:space="0"/>
            </w:tcBorders>
            <w:shd w:val="clear" w:color="auto" w:fill="1F4E79"/>
            <w:tcMar/>
            <w:hideMark/>
          </w:tcPr>
          <w:p w:rsidR="004E5FAF" w:rsidRDefault="004E5FAF" w14:paraId="27E48350" w14:textId="77777777">
            <w:r>
              <w:rPr>
                <w:b/>
                <w:bCs/>
                <w:color w:val="FFFFFF"/>
              </w:rPr>
              <w:t>Status</w:t>
            </w:r>
          </w:p>
        </w:tc>
        <w:tc>
          <w:tcPr>
            <w:tcW w:w="4512" w:type="dxa"/>
            <w:tcBorders>
              <w:top w:val="single" w:color="auto" w:sz="8" w:space="0"/>
              <w:left w:val="single" w:color="auto" w:sz="8" w:space="0"/>
              <w:bottom w:val="single" w:color="auto" w:sz="8" w:space="0"/>
              <w:right w:val="single" w:color="auto" w:sz="8" w:space="0"/>
            </w:tcBorders>
            <w:shd w:val="clear" w:color="auto" w:fill="1F4E79"/>
            <w:tcMar/>
            <w:hideMark/>
          </w:tcPr>
          <w:p w:rsidR="004E5FAF" w:rsidRDefault="004E5FAF" w14:paraId="048E5302" w14:textId="77777777">
            <w:r>
              <w:rPr>
                <w:b/>
                <w:bCs/>
                <w:color w:val="FFFFFF"/>
              </w:rPr>
              <w:t>Evidence</w:t>
            </w:r>
          </w:p>
        </w:tc>
        <w:tc>
          <w:tcPr>
            <w:tcW w:w="2756" w:type="dxa"/>
            <w:tcBorders>
              <w:top w:val="single" w:color="auto" w:sz="8" w:space="0"/>
              <w:left w:val="single" w:color="auto" w:sz="8" w:space="0"/>
              <w:bottom w:val="single" w:color="auto" w:sz="8" w:space="0"/>
              <w:right w:val="single" w:color="auto" w:sz="8" w:space="0"/>
            </w:tcBorders>
            <w:shd w:val="clear" w:color="auto" w:fill="1F4E79"/>
            <w:tcMar/>
            <w:hideMark/>
          </w:tcPr>
          <w:p w:rsidR="004E5FAF" w:rsidRDefault="004E5FAF" w14:paraId="63131704" w14:textId="77777777">
            <w:r>
              <w:rPr>
                <w:b/>
                <w:bCs/>
                <w:color w:val="FFFFFF"/>
              </w:rPr>
              <w:t>Concern</w:t>
            </w:r>
          </w:p>
        </w:tc>
      </w:tr>
      <w:tr w:rsidR="004E5FAF" w:rsidTr="21DD7EC4" w14:paraId="4EA0B50E" w14:textId="77777777">
        <w:trPr>
          <w:trHeight w:val="2119"/>
        </w:trPr>
        <w:tc>
          <w:tcPr>
            <w:tcW w:w="2190" w:type="dxa"/>
            <w:tcBorders>
              <w:top w:val="single" w:color="auto" w:sz="8" w:space="0"/>
              <w:left w:val="single" w:color="auto" w:sz="8" w:space="0"/>
              <w:bottom w:val="single" w:color="auto" w:sz="8" w:space="0"/>
              <w:right w:val="single" w:color="auto" w:sz="8" w:space="0"/>
            </w:tcBorders>
            <w:tcMar/>
            <w:hideMark/>
          </w:tcPr>
          <w:p w:rsidR="004E5FAF" w:rsidRDefault="004E5FAF" w14:paraId="7C326051" w14:textId="77777777">
            <w:r>
              <w:t>Hardware wiring known</w:t>
            </w:r>
          </w:p>
        </w:tc>
        <w:tc>
          <w:tcPr>
            <w:tcW w:w="924" w:type="dxa"/>
            <w:tcBorders>
              <w:top w:val="single" w:color="auto" w:sz="8" w:space="0"/>
              <w:left w:val="single" w:color="auto" w:sz="8" w:space="0"/>
              <w:bottom w:val="single" w:color="auto" w:sz="8" w:space="0"/>
              <w:right w:val="single" w:color="auto" w:sz="8" w:space="0"/>
            </w:tcBorders>
            <w:tcMar/>
            <w:hideMark/>
          </w:tcPr>
          <w:p w:rsidR="004E5FAF" w:rsidRDefault="004E5FAF" w14:paraId="33A5F3E5" w14:textId="526510BB">
            <w:r>
              <w:t>Green</w:t>
            </w:r>
          </w:p>
        </w:tc>
        <w:tc>
          <w:tcPr>
            <w:tcW w:w="4512" w:type="dxa"/>
            <w:tcBorders>
              <w:top w:val="single" w:color="auto" w:sz="8" w:space="0"/>
              <w:left w:val="single" w:color="auto" w:sz="8" w:space="0"/>
              <w:bottom w:val="single" w:color="auto" w:sz="8" w:space="0"/>
              <w:right w:val="single" w:color="auto" w:sz="8" w:space="0"/>
            </w:tcBorders>
            <w:tcMar/>
            <w:hideMark/>
          </w:tcPr>
          <w:p w:rsidR="004E5FAF" w:rsidRDefault="66FAB803" w14:paraId="008A6466" w14:textId="1C41F269">
            <w:r>
              <w:t xml:space="preserve">Pin table complete and unchanged by requirement. (decision log 12:13). </w:t>
            </w:r>
            <w:r w:rsidRPr="3A5079F6">
              <w:rPr>
                <w:rFonts w:eastAsia="Aptos" w:cs="Aptos"/>
                <w:szCs w:val="20"/>
              </w:rPr>
              <w:t>Motor PWM working since d4c531c; right-motor direction fixed in the wiring (562105b). LSM303D confirmed at 0x1D by the TEST_IMU I2C scan (6f1bb86).</w:t>
            </w:r>
          </w:p>
        </w:tc>
        <w:tc>
          <w:tcPr>
            <w:tcW w:w="2756" w:type="dxa"/>
            <w:tcBorders>
              <w:top w:val="single" w:color="auto" w:sz="8" w:space="0"/>
              <w:left w:val="single" w:color="auto" w:sz="8" w:space="0"/>
              <w:bottom w:val="single" w:color="auto" w:sz="8" w:space="0"/>
              <w:right w:val="single" w:color="auto" w:sz="8" w:space="0"/>
            </w:tcBorders>
            <w:tcMar/>
            <w:hideMark/>
          </w:tcPr>
          <w:p w:rsidR="004E5FAF" w:rsidRDefault="66FAB803" w14:paraId="583A461D" w14:textId="6A640F09">
            <w:r w:rsidRPr="3A5079F6">
              <w:rPr>
                <w:rFonts w:eastAsia="Aptos" w:cs="Aptos"/>
                <w:szCs w:val="20"/>
              </w:rPr>
              <w:t>HC-SR04 at 3.3 V is not yet qualified (A9 open). Encoder counts per rev (40) unmeasured, and bit widths depend on it (R2).</w:t>
            </w:r>
          </w:p>
        </w:tc>
      </w:tr>
      <w:tr w:rsidR="004E5FAF" w:rsidTr="21DD7EC4" w14:paraId="0377C785" w14:textId="77777777">
        <w:tc>
          <w:tcPr>
            <w:tcW w:w="2190" w:type="dxa"/>
            <w:tcBorders>
              <w:top w:val="single" w:color="auto" w:sz="8" w:space="0"/>
              <w:left w:val="single" w:color="auto" w:sz="8" w:space="0"/>
              <w:bottom w:val="single" w:color="auto" w:sz="8" w:space="0"/>
              <w:right w:val="single" w:color="auto" w:sz="8" w:space="0"/>
            </w:tcBorders>
            <w:tcMar/>
            <w:hideMark/>
          </w:tcPr>
          <w:p w:rsidR="004E5FAF" w:rsidRDefault="004E5FAF" w14:paraId="064EBC52" w14:textId="77777777">
            <w:r>
              <w:t>RTOS task ownership clear</w:t>
            </w:r>
          </w:p>
        </w:tc>
        <w:tc>
          <w:tcPr>
            <w:tcW w:w="924" w:type="dxa"/>
            <w:tcBorders>
              <w:top w:val="single" w:color="auto" w:sz="8" w:space="0"/>
              <w:left w:val="single" w:color="auto" w:sz="8" w:space="0"/>
              <w:bottom w:val="single" w:color="auto" w:sz="8" w:space="0"/>
              <w:right w:val="single" w:color="auto" w:sz="8" w:space="0"/>
            </w:tcBorders>
            <w:tcMar/>
            <w:hideMark/>
          </w:tcPr>
          <w:p w:rsidR="004E5FAF" w:rsidRDefault="004E5FAF" w14:paraId="159B4E4A" w14:textId="3744DBF3">
            <w:r>
              <w:t>Gree</w:t>
            </w:r>
            <w:r w:rsidR="2A7E4DEE">
              <w:t>n</w:t>
            </w:r>
          </w:p>
        </w:tc>
        <w:tc>
          <w:tcPr>
            <w:tcW w:w="4512" w:type="dxa"/>
            <w:tcBorders>
              <w:top w:val="single" w:color="auto" w:sz="8" w:space="0"/>
              <w:left w:val="single" w:color="auto" w:sz="8" w:space="0"/>
              <w:bottom w:val="single" w:color="auto" w:sz="8" w:space="0"/>
              <w:right w:val="single" w:color="auto" w:sz="8" w:space="0"/>
            </w:tcBorders>
            <w:tcMar/>
            <w:hideMark/>
          </w:tcPr>
          <w:p w:rsidR="004E5FAF" w:rsidRDefault="2A7E4DEE" w14:paraId="02171EB7" w14:textId="61F4825D">
            <w:r w:rsidRPr="3A5079F6">
              <w:rPr>
                <w:rFonts w:eastAsia="Aptos" w:cs="Aptos"/>
                <w:szCs w:val="20"/>
              </w:rPr>
              <w:t>Single owners in code at d5f5199: cyw43 is the only lwIP caller, motion the only PWM writer, imu the only I2C0 user. The call added one writer per fault bit, with Buddy 5 owning the bit map, and the telemetry task as the only builder of binary frames.</w:t>
            </w:r>
          </w:p>
        </w:tc>
        <w:tc>
          <w:tcPr>
            <w:tcW w:w="2756" w:type="dxa"/>
            <w:tcBorders>
              <w:top w:val="single" w:color="auto" w:sz="8" w:space="0"/>
              <w:left w:val="single" w:color="auto" w:sz="8" w:space="0"/>
              <w:bottom w:val="single" w:color="auto" w:sz="8" w:space="0"/>
              <w:right w:val="single" w:color="auto" w:sz="8" w:space="0"/>
            </w:tcBorders>
            <w:tcMar/>
            <w:hideMark/>
          </w:tcPr>
          <w:p w:rsidR="004E5FAF" w:rsidRDefault="2A7E4DEE" w14:paraId="4C01FDF0" w14:textId="5C17487F">
            <w:r w:rsidRPr="3A5079F6">
              <w:rPr>
                <w:rFonts w:eastAsia="Aptos" w:cs="Aptos"/>
                <w:szCs w:val="20"/>
              </w:rPr>
              <w:t>The new owners (fault bits, frame builder, packed snapshots) are agreed but not coded.</w:t>
            </w:r>
          </w:p>
        </w:tc>
      </w:tr>
      <w:tr w:rsidR="004E5FAF" w:rsidTr="21DD7EC4" w14:paraId="125E82CD" w14:textId="77777777">
        <w:tc>
          <w:tcPr>
            <w:tcW w:w="2190" w:type="dxa"/>
            <w:tcBorders>
              <w:top w:val="single" w:color="auto" w:sz="8" w:space="0"/>
              <w:left w:val="single" w:color="auto" w:sz="8" w:space="0"/>
              <w:bottom w:val="single" w:color="auto" w:sz="8" w:space="0"/>
              <w:right w:val="single" w:color="auto" w:sz="8" w:space="0"/>
            </w:tcBorders>
            <w:tcMar/>
            <w:hideMark/>
          </w:tcPr>
          <w:p w:rsidR="004E5FAF" w:rsidRDefault="004E5FAF" w14:paraId="252DEFF1" w14:textId="77777777">
            <w:r>
              <w:t>Shared resources identified</w:t>
            </w:r>
          </w:p>
        </w:tc>
        <w:tc>
          <w:tcPr>
            <w:tcW w:w="924" w:type="dxa"/>
            <w:tcBorders>
              <w:top w:val="single" w:color="auto" w:sz="8" w:space="0"/>
              <w:left w:val="single" w:color="auto" w:sz="8" w:space="0"/>
              <w:bottom w:val="single" w:color="auto" w:sz="8" w:space="0"/>
              <w:right w:val="single" w:color="auto" w:sz="8" w:space="0"/>
            </w:tcBorders>
            <w:tcMar/>
            <w:hideMark/>
          </w:tcPr>
          <w:p w:rsidR="004E5FAF" w:rsidRDefault="004E5FAF" w14:paraId="6E5AB3FC" w14:textId="3AD792C8">
            <w:r>
              <w:t>Green</w:t>
            </w:r>
          </w:p>
        </w:tc>
        <w:tc>
          <w:tcPr>
            <w:tcW w:w="4512" w:type="dxa"/>
            <w:tcBorders>
              <w:top w:val="single" w:color="auto" w:sz="8" w:space="0"/>
              <w:left w:val="single" w:color="auto" w:sz="8" w:space="0"/>
              <w:bottom w:val="single" w:color="auto" w:sz="8" w:space="0"/>
              <w:right w:val="single" w:color="auto" w:sz="8" w:space="0"/>
            </w:tcBorders>
            <w:tcMar/>
            <w:hideMark/>
          </w:tcPr>
          <w:p w:rsidR="004E5FAF" w:rsidRDefault="60353E5A" w14:paraId="113A001A" w14:textId="77777777">
            <w:pPr>
              <w:rPr>
                <w:rFonts w:eastAsia="Aptos" w:cs="Aptos"/>
                <w:szCs w:val="20"/>
              </w:rPr>
            </w:pPr>
            <w:r w:rsidRPr="7F909441">
              <w:rPr>
                <w:rFonts w:eastAsia="Aptos" w:cs="Aptos"/>
                <w:szCs w:val="20"/>
              </w:rPr>
              <w:t>Version A matrix (sonar + servo, PWM, CPU, IO_BANK0, I2C0, status snapshots, STOP latch). The call added the fault event flag and the TX ring (6 × 32 B), and kept the ISR-written encoder counters as separate 32-bit single-writer words.</w:t>
            </w:r>
          </w:p>
          <w:p w:rsidR="009239C9" w:rsidRDefault="009239C9" w14:paraId="3DB37A08" w14:textId="77777777">
            <w:pPr>
              <w:rPr>
                <w:rFonts w:eastAsia="Aptos" w:cs="Aptos"/>
              </w:rPr>
            </w:pPr>
          </w:p>
          <w:p w:rsidR="009239C9" w:rsidRDefault="009239C9" w14:paraId="7AE97B02" w14:textId="77777777">
            <w:pPr>
              <w:rPr>
                <w:rFonts w:eastAsia="Aptos" w:cs="Aptos"/>
              </w:rPr>
            </w:pPr>
          </w:p>
          <w:p w:rsidR="009239C9" w:rsidRDefault="009239C9" w14:paraId="0D93350A" w14:textId="77777777">
            <w:pPr>
              <w:rPr>
                <w:rFonts w:eastAsia="Aptos" w:cs="Aptos"/>
              </w:rPr>
            </w:pPr>
          </w:p>
          <w:p w:rsidR="004E5FAF" w:rsidRDefault="004E5FAF" w14:paraId="28B7B6AC" w14:textId="19D45D73"/>
        </w:tc>
        <w:tc>
          <w:tcPr>
            <w:tcW w:w="2756" w:type="dxa"/>
            <w:tcBorders>
              <w:top w:val="single" w:color="auto" w:sz="8" w:space="0"/>
              <w:left w:val="single" w:color="auto" w:sz="8" w:space="0"/>
              <w:bottom w:val="single" w:color="auto" w:sz="8" w:space="0"/>
              <w:right w:val="single" w:color="auto" w:sz="8" w:space="0"/>
            </w:tcBorders>
            <w:tcMar/>
            <w:hideMark/>
          </w:tcPr>
          <w:p w:rsidR="004E5FAF" w:rsidRDefault="60353E5A" w14:paraId="283D1606" w14:textId="77777777">
            <w:pPr>
              <w:rPr>
                <w:rFonts w:eastAsia="Aptos" w:cs="Aptos"/>
                <w:szCs w:val="20"/>
              </w:rPr>
            </w:pPr>
            <w:r w:rsidRPr="6C11B3E0">
              <w:rPr>
                <w:rFonts w:eastAsia="Aptos" w:cs="Aptos"/>
                <w:szCs w:val="20"/>
              </w:rPr>
              <w:t>The sonar lock still covers only the ping (TMO_FEVR). Safe access to packed shared data relies on single core (SMP=0); enabling the second core breaks it.</w:t>
            </w:r>
          </w:p>
          <w:p w:rsidR="004E5FAF" w:rsidRDefault="004E5FAF" w14:paraId="2AE79C28" w14:textId="51F07E04"/>
        </w:tc>
      </w:tr>
      <w:tr w:rsidR="004E5FAF" w:rsidTr="21DD7EC4" w14:paraId="6F40C7EB" w14:textId="77777777">
        <w:tc>
          <w:tcPr>
            <w:tcW w:w="2190" w:type="dxa"/>
            <w:tcBorders>
              <w:top w:val="single" w:color="auto" w:sz="8" w:space="0"/>
              <w:left w:val="single" w:color="auto" w:sz="8" w:space="0"/>
              <w:bottom w:val="single" w:color="auto" w:sz="8" w:space="0"/>
              <w:right w:val="single" w:color="auto" w:sz="8" w:space="0"/>
            </w:tcBorders>
            <w:tcMar/>
            <w:hideMark/>
          </w:tcPr>
          <w:p w:rsidR="004E5FAF" w:rsidRDefault="004E5FAF" w14:paraId="4ECCA4E6" w14:textId="77777777">
            <w:r>
              <w:t>Critical statecharts implementable</w:t>
            </w:r>
          </w:p>
        </w:tc>
        <w:tc>
          <w:tcPr>
            <w:tcW w:w="924" w:type="dxa"/>
            <w:tcBorders>
              <w:top w:val="single" w:color="auto" w:sz="8" w:space="0"/>
              <w:left w:val="single" w:color="auto" w:sz="8" w:space="0"/>
              <w:bottom w:val="single" w:color="auto" w:sz="8" w:space="0"/>
              <w:right w:val="single" w:color="auto" w:sz="8" w:space="0"/>
            </w:tcBorders>
            <w:tcMar/>
            <w:hideMark/>
          </w:tcPr>
          <w:p w:rsidR="004E5FAF" w:rsidRDefault="26D50ADE" w14:paraId="1BDEEEC3" w14:textId="56A411FF">
            <w:r>
              <w:t>Amber</w:t>
            </w:r>
          </w:p>
        </w:tc>
        <w:tc>
          <w:tcPr>
            <w:tcW w:w="4512" w:type="dxa"/>
            <w:tcBorders>
              <w:top w:val="single" w:color="auto" w:sz="8" w:space="0"/>
              <w:left w:val="single" w:color="auto" w:sz="8" w:space="0"/>
              <w:bottom w:val="single" w:color="auto" w:sz="8" w:space="0"/>
              <w:right w:val="single" w:color="auto" w:sz="8" w:space="0"/>
            </w:tcBorders>
            <w:tcMar/>
            <w:hideMark/>
          </w:tcPr>
          <w:p w:rsidR="004E5FAF" w:rsidRDefault="26D50ADE" w14:paraId="527A7532" w14:textId="02BC49BC">
            <w:r w:rsidRPr="6C11B3E0">
              <w:rPr>
                <w:rFonts w:eastAsia="Aptos" w:cs="Aptos"/>
                <w:szCs w:val="20"/>
              </w:rPr>
              <w:t>Vehicle states exist in code (7 states, fit in 3 bits). Run_move polls STOP every 20 ms with a 10 s timeout. Statechart contracts set in Week 6.</w:t>
            </w:r>
          </w:p>
        </w:tc>
        <w:tc>
          <w:tcPr>
            <w:tcW w:w="2756" w:type="dxa"/>
            <w:tcBorders>
              <w:top w:val="single" w:color="auto" w:sz="8" w:space="0"/>
              <w:left w:val="single" w:color="auto" w:sz="8" w:space="0"/>
              <w:bottom w:val="single" w:color="auto" w:sz="8" w:space="0"/>
              <w:right w:val="single" w:color="auto" w:sz="8" w:space="0"/>
            </w:tcBorders>
            <w:tcMar/>
            <w:hideMark/>
          </w:tcPr>
          <w:p w:rsidR="004E5FAF" w:rsidRDefault="26D50ADE" w14:paraId="3EEEEE82" w14:textId="3384B6BC">
            <w:r>
              <w:t>S</w:t>
            </w:r>
            <w:r w:rsidRPr="6C11B3E0">
              <w:rPr>
                <w:rFonts w:eastAsia="Aptos" w:cs="Aptos"/>
                <w:szCs w:val="20"/>
              </w:rPr>
              <w:t xml:space="preserve"> TOP latch, CANCELLED result, 100 ms velocity expiry and watchdog are </w:t>
            </w:r>
            <w:r w:rsidRPr="6C11B3E0">
              <w:rPr>
                <w:rFonts w:eastAsia="Aptos" w:cs="Aptos"/>
                <w:b/>
                <w:bCs/>
                <w:szCs w:val="20"/>
              </w:rPr>
              <w:t>not in the repo at d5f5199</w:t>
            </w:r>
            <w:r w:rsidRPr="6C11B3E0">
              <w:rPr>
                <w:rFonts w:eastAsia="Aptos" w:cs="Aptos"/>
                <w:szCs w:val="20"/>
              </w:rPr>
              <w:t xml:space="preserve">. STOP in IDLE still starts calibration. </w:t>
            </w:r>
            <w:r w:rsidRPr="6C11B3E0">
              <w:rPr>
                <w:rFonts w:ascii="Consolas" w:hAnsi="Consolas" w:eastAsia="Consolas" w:cs="Consolas"/>
                <w:szCs w:val="20"/>
              </w:rPr>
              <w:t>obstacle_scan()</w:t>
            </w:r>
            <w:r w:rsidRPr="6C11B3E0">
              <w:rPr>
                <w:rFonts w:eastAsia="Aptos" w:cs="Aptos"/>
                <w:szCs w:val="20"/>
              </w:rPr>
              <w:t xml:space="preserve"> doesn’t check STOP (up to ~12 s).</w:t>
            </w:r>
          </w:p>
        </w:tc>
      </w:tr>
      <w:tr w:rsidR="004E5FAF" w:rsidTr="21DD7EC4" w14:paraId="673F75AC" w14:textId="77777777">
        <w:tc>
          <w:tcPr>
            <w:tcW w:w="2190" w:type="dxa"/>
            <w:tcBorders>
              <w:top w:val="single" w:color="auto" w:sz="8" w:space="0"/>
              <w:left w:val="single" w:color="auto" w:sz="8" w:space="0"/>
              <w:bottom w:val="single" w:color="auto" w:sz="8" w:space="0"/>
              <w:right w:val="single" w:color="auto" w:sz="8" w:space="0"/>
            </w:tcBorders>
            <w:tcMar/>
            <w:hideMark/>
          </w:tcPr>
          <w:p w:rsidR="004E5FAF" w:rsidRDefault="004E5FAF" w14:paraId="23426248" w14:textId="77777777">
            <w:r>
              <w:t>Safety or fault handling defined</w:t>
            </w:r>
          </w:p>
        </w:tc>
        <w:tc>
          <w:tcPr>
            <w:tcW w:w="924" w:type="dxa"/>
            <w:tcBorders>
              <w:top w:val="single" w:color="auto" w:sz="8" w:space="0"/>
              <w:left w:val="single" w:color="auto" w:sz="8" w:space="0"/>
              <w:bottom w:val="single" w:color="auto" w:sz="8" w:space="0"/>
              <w:right w:val="single" w:color="auto" w:sz="8" w:space="0"/>
            </w:tcBorders>
            <w:tcMar/>
            <w:hideMark/>
          </w:tcPr>
          <w:p w:rsidR="004E5FAF" w:rsidRDefault="3D25D08D" w14:paraId="44C12AD0" w14:textId="1FD556FA">
            <w:r>
              <w:t>Amber</w:t>
            </w:r>
          </w:p>
        </w:tc>
        <w:tc>
          <w:tcPr>
            <w:tcW w:w="4512" w:type="dxa"/>
            <w:tcBorders>
              <w:top w:val="single" w:color="auto" w:sz="8" w:space="0"/>
              <w:left w:val="single" w:color="auto" w:sz="8" w:space="0"/>
              <w:bottom w:val="single" w:color="auto" w:sz="8" w:space="0"/>
              <w:right w:val="single" w:color="auto" w:sz="8" w:space="0"/>
            </w:tcBorders>
            <w:tcMar/>
            <w:hideMark/>
          </w:tcPr>
          <w:p w:rsidR="004E5FAF" w:rsidRDefault="3D25D08D" w14:paraId="4194526B" w14:textId="0BF4FEEA">
            <w:r w:rsidRPr="6C11B3E0">
              <w:rPr>
                <w:rFonts w:eastAsia="Aptos" w:cs="Aptos"/>
                <w:szCs w:val="20"/>
              </w:rPr>
              <w:t>Defined in the call: fault event flag with one writer per bit, plus per-owner fault counts and last-update times; stop rules (sonar 2 FAULTs, IMU 3 failed reads, motors); Wi-Fi loss report-only; fault → STOPPED within 100 ms (NFR3).</w:t>
            </w:r>
          </w:p>
        </w:tc>
        <w:tc>
          <w:tcPr>
            <w:tcW w:w="2756" w:type="dxa"/>
            <w:tcBorders>
              <w:top w:val="single" w:color="auto" w:sz="8" w:space="0"/>
              <w:left w:val="single" w:color="auto" w:sz="8" w:space="0"/>
              <w:bottom w:val="single" w:color="auto" w:sz="8" w:space="0"/>
              <w:right w:val="single" w:color="auto" w:sz="8" w:space="0"/>
            </w:tcBorders>
            <w:tcMar/>
            <w:hideMark/>
          </w:tcPr>
          <w:p w:rsidR="004E5FAF" w:rsidRDefault="3D25D08D" w14:paraId="722A9913" w14:textId="7CEF3821">
            <w:r w:rsidRPr="6C11B3E0">
              <w:rPr>
                <w:rFonts w:eastAsia="Aptos" w:cs="Aptos"/>
                <w:szCs w:val="20"/>
              </w:rPr>
              <w:t xml:space="preserve">Defined but not implemented or tested. No A14 trace; fault injection not yet run. IMU </w:t>
            </w:r>
            <w:r w:rsidRPr="6C11B3E0">
              <w:rPr>
                <w:rFonts w:ascii="Consolas" w:hAnsi="Consolas" w:eastAsia="Consolas" w:cs="Consolas"/>
                <w:szCs w:val="20"/>
              </w:rPr>
              <w:t>b_ok</w:t>
            </w:r>
            <w:r w:rsidRPr="6C11B3E0">
              <w:rPr>
                <w:rFonts w:eastAsia="Aptos" w:cs="Aptos"/>
                <w:szCs w:val="20"/>
              </w:rPr>
              <w:t xml:space="preserve"> is set only once at boot (R1).</w:t>
            </w:r>
          </w:p>
        </w:tc>
      </w:tr>
      <w:tr w:rsidR="4612BFE0" w:rsidTr="21DD7EC4" w14:paraId="6C05FFD4" w14:textId="77777777">
        <w:trPr>
          <w:trHeight w:val="300"/>
        </w:trPr>
        <w:tc>
          <w:tcPr>
            <w:tcW w:w="2190" w:type="dxa"/>
            <w:tcBorders>
              <w:top w:val="single" w:color="auto" w:sz="8" w:space="0"/>
              <w:left w:val="single" w:color="auto" w:sz="8" w:space="0"/>
              <w:bottom w:val="single" w:color="auto" w:sz="8" w:space="0"/>
              <w:right w:val="single" w:color="auto" w:sz="8" w:space="0"/>
            </w:tcBorders>
            <w:tcMar/>
            <w:hideMark/>
          </w:tcPr>
          <w:p w:rsidR="4612BFE0" w:rsidP="4612BFE0" w:rsidRDefault="724FCE5C" w14:paraId="4FA97FD0" w14:textId="3473EDE8">
            <w:r>
              <w:t>Week 10 partial integration feasible</w:t>
            </w:r>
          </w:p>
          <w:p w:rsidR="4612BFE0" w:rsidP="4612BFE0" w:rsidRDefault="4612BFE0" w14:paraId="4FA5FF9C" w14:textId="1D39B1FA"/>
        </w:tc>
        <w:tc>
          <w:tcPr>
            <w:tcW w:w="924" w:type="dxa"/>
            <w:tcBorders>
              <w:top w:val="single" w:color="auto" w:sz="8" w:space="0"/>
              <w:left w:val="single" w:color="auto" w:sz="8" w:space="0"/>
              <w:bottom w:val="single" w:color="auto" w:sz="8" w:space="0"/>
              <w:right w:val="single" w:color="auto" w:sz="8" w:space="0"/>
            </w:tcBorders>
            <w:tcMar/>
            <w:hideMark/>
          </w:tcPr>
          <w:p w:rsidR="4612BFE0" w:rsidP="4612BFE0" w:rsidRDefault="5637EFAF" w14:paraId="6752366F" w14:textId="1D4A6ED7">
            <w:r>
              <w:t>Amber</w:t>
            </w:r>
          </w:p>
        </w:tc>
        <w:tc>
          <w:tcPr>
            <w:tcW w:w="4512" w:type="dxa"/>
            <w:tcBorders>
              <w:top w:val="single" w:color="auto" w:sz="8" w:space="0"/>
              <w:left w:val="single" w:color="auto" w:sz="8" w:space="0"/>
              <w:bottom w:val="single" w:color="auto" w:sz="8" w:space="0"/>
              <w:right w:val="single" w:color="auto" w:sz="8" w:space="0"/>
            </w:tcBorders>
            <w:tcMar/>
            <w:hideMark/>
          </w:tcPr>
          <w:p w:rsidR="4612BFE0" w:rsidP="12FB7C5C" w:rsidRDefault="4612BFE0" w14:paraId="21EE18DE" w14:textId="111F973A">
            <w:pPr>
              <w:pStyle w:val="Normal"/>
              <w:rPr>
                <w:rFonts w:ascii="Aptos" w:hAnsi="Aptos" w:eastAsia="Aptos" w:cs="Aptos"/>
                <w:noProof w:val="0"/>
                <w:sz w:val="20"/>
                <w:szCs w:val="20"/>
                <w:lang w:val="en-US"/>
              </w:rPr>
            </w:pPr>
            <w:r w:rsidRPr="12FB7C5C" w:rsidR="6461D566">
              <w:rPr>
                <w:rFonts w:ascii="Aptos" w:hAnsi="Aptos" w:eastAsia="Aptos" w:cs="Aptos"/>
                <w:b w:val="0"/>
                <w:bCs w:val="0"/>
                <w:i w:val="0"/>
                <w:iCs w:val="0"/>
                <w:caps w:val="0"/>
                <w:smallCaps w:val="0"/>
                <w:noProof w:val="0"/>
                <w:color w:val="000000" w:themeColor="text1" w:themeTint="FF" w:themeShade="FF"/>
                <w:sz w:val="19"/>
                <w:szCs w:val="19"/>
                <w:lang w:val="en-US"/>
              </w:rPr>
              <w:t>Host tests 123/123 and all 9 firmware modes build with 0 warnings at d5f5199. Motors driving; bare-board Wi-Fi outage tests passed (not yet logged)</w:t>
            </w:r>
          </w:p>
        </w:tc>
        <w:tc>
          <w:tcPr>
            <w:tcW w:w="2756" w:type="dxa"/>
            <w:tcBorders>
              <w:top w:val="single" w:color="auto" w:sz="8" w:space="0"/>
              <w:left w:val="single" w:color="auto" w:sz="8" w:space="0"/>
              <w:bottom w:val="single" w:color="auto" w:sz="8" w:space="0"/>
              <w:right w:val="single" w:color="auto" w:sz="8" w:space="0"/>
            </w:tcBorders>
            <w:tcMar/>
            <w:hideMark/>
          </w:tcPr>
          <w:p w:rsidR="4612BFE0" w:rsidP="21DD7EC4" w:rsidRDefault="4612BFE0" w14:paraId="12420343" w14:textId="7CCB0A25">
            <w:pPr>
              <w:pStyle w:val="Normal"/>
            </w:pPr>
            <w:r w:rsidRPr="21DD7EC4" w:rsidR="6461D566">
              <w:rPr>
                <w:rFonts w:eastAsia="Aptos" w:cs="Aptos"/>
              </w:rPr>
              <w:t>All TEST_LOG tables empty, and no board timing (A2 jitter &lt; 2 ms) measured. The binary frames, dashboard decoder and per-buddy packing are new work that touches every subsystem, and field ranges must be frozen first.</w:t>
            </w:r>
          </w:p>
        </w:tc>
      </w:tr>
    </w:tbl>
    <w:p w:rsidR="21DD7EC4" w:rsidRDefault="21DD7EC4" w14:paraId="19BCD711" w14:textId="1C49C4A1"/>
    <w:p w:rsidR="004E5FAF" w:rsidRDefault="004E5FAF" w14:paraId="43C5EAD5" w14:textId="77777777">
      <w:pPr>
        <w:rPr>
          <w:kern w:val="2"/>
          <w:szCs w:val="20"/>
          <w:lang w:val="en-SG" w:eastAsia="en-SG"/>
          <w14:ligatures w14:val="standardContextual"/>
        </w:rPr>
      </w:pPr>
    </w:p>
    <w:p w:rsidR="00BE09C9" w:rsidRDefault="00AC43D0" w14:paraId="27CA6AA0" w14:textId="77777777">
      <w:r w:rsidRPr="498604AF">
        <w:rPr>
          <w:b/>
          <w:bCs/>
        </w:rPr>
        <w:t>Updated readiness position before the Week 10 partial integration demo:</w:t>
      </w:r>
    </w:p>
    <w:p w:rsidRPr="001C54A0" w:rsidR="001C54A0" w:rsidP="498604AF" w:rsidRDefault="001C54A0" w14:paraId="31DCE9DE" w14:textId="6C27880B">
      <w:r w:rsidRPr="21DD7EC4" w:rsidR="13B90296">
        <w:rPr>
          <w:rFonts w:eastAsia="Aptos" w:cs="Aptos"/>
        </w:rPr>
        <w:t xml:space="preserve">CSC05 is Amber overall for the Week 10 partial integration. Wiring, task </w:t>
      </w:r>
      <w:r w:rsidRPr="21DD7EC4" w:rsidR="13B90296">
        <w:rPr>
          <w:rFonts w:eastAsia="Aptos" w:cs="Aptos"/>
        </w:rPr>
        <w:t>ownership</w:t>
      </w:r>
      <w:r w:rsidRPr="21DD7EC4" w:rsidR="13B90296">
        <w:rPr>
          <w:rFonts w:eastAsia="Aptos" w:cs="Aptos"/>
        </w:rPr>
        <w:t xml:space="preserve"> and shared resources are known and </w:t>
      </w:r>
      <w:r w:rsidRPr="21DD7EC4" w:rsidR="13B90296">
        <w:rPr>
          <w:rFonts w:eastAsia="Aptos" w:cs="Aptos"/>
        </w:rPr>
        <w:t>evidenced</w:t>
      </w:r>
      <w:r w:rsidRPr="21DD7EC4" w:rsidR="13B90296">
        <w:rPr>
          <w:rFonts w:eastAsia="Aptos" w:cs="Aptos"/>
        </w:rPr>
        <w:t xml:space="preserve"> at d5f5199, and the minimum-bit change is software-only. It is applied at each subsystem’s boundaries (binary MQTT frames, packed </w:t>
      </w:r>
      <w:r w:rsidRPr="21DD7EC4" w:rsidR="13B90296">
        <w:rPr>
          <w:rFonts w:eastAsia="Aptos" w:cs="Aptos"/>
        </w:rPr>
        <w:t>snapshots</w:t>
      </w:r>
      <w:r w:rsidRPr="21DD7EC4" w:rsidR="13B90296">
        <w:rPr>
          <w:rFonts w:eastAsia="Aptos" w:cs="Aptos"/>
        </w:rPr>
        <w:t xml:space="preserve"> and queue messages), while ISR counters and control </w:t>
      </w:r>
      <w:r w:rsidRPr="21DD7EC4" w:rsidR="13B90296">
        <w:rPr>
          <w:rFonts w:eastAsia="Aptos" w:cs="Aptos"/>
        </w:rPr>
        <w:t>maths</w:t>
      </w:r>
      <w:r w:rsidRPr="21DD7EC4" w:rsidR="13B90296">
        <w:rPr>
          <w:rFonts w:eastAsia="Aptos" w:cs="Aptos"/>
        </w:rPr>
        <w:t xml:space="preserve"> stay full width, so the integration structure is unchanged. The blocking work is the safety layer: the fault event flag, STOP latch, CANCELLED result, velocity </w:t>
      </w:r>
      <w:r w:rsidRPr="21DD7EC4" w:rsidR="13B90296">
        <w:rPr>
          <w:rFonts w:eastAsia="Aptos" w:cs="Aptos"/>
        </w:rPr>
        <w:t>expiry</w:t>
      </w:r>
      <w:r w:rsidRPr="21DD7EC4" w:rsidR="13B90296">
        <w:rPr>
          <w:rFonts w:eastAsia="Aptos" w:cs="Aptos"/>
        </w:rPr>
        <w:t xml:space="preserve"> and watchdog are designed but not coded, and no board timing or fault-injection evidence exists yet. Before Week 10 we will freeze each field’s range and bit width, implement the packing with host round-trip tests, run A2 timing and A14 fault injection before and after packing, and record RAM and message sizes for the Week 13 evidence.</w:t>
      </w:r>
    </w:p>
    <w:p w:rsidR="00BE09C9" w:rsidRDefault="00AC43D0" w14:paraId="5514A2FD" w14:textId="227D9E87">
      <w:pPr>
        <w:pStyle w:val="Heading1"/>
      </w:pPr>
      <w:r>
        <w:rPr>
          <w:rFonts w:ascii="Aptos Display" w:hAnsi="Aptos Display"/>
          <w:color w:val="1F4E79"/>
        </w:rPr>
        <w:t>Version C: Final AI-Vetted Gap Check</w:t>
      </w:r>
    </w:p>
    <w:tbl>
      <w:tblPr>
        <w:tblW w:w="0" w:type="auto"/>
        <w:jc w:val="center"/>
        <w:tblLook w:val="04A0" w:firstRow="1" w:lastRow="0" w:firstColumn="1" w:lastColumn="0" w:noHBand="0" w:noVBand="1"/>
      </w:tblPr>
      <w:tblGrid>
        <w:gridCol w:w="10166"/>
      </w:tblGrid>
      <w:tr w:rsidR="00BE09C9" w14:paraId="74B82420" w14:textId="77777777">
        <w:trPr>
          <w:jc w:val="center"/>
        </w:trPr>
        <w:tc>
          <w:tcPr>
            <w:tcW w:w="10166" w:type="dxa"/>
            <w:shd w:val="clear" w:color="auto" w:fill="E2F0D9"/>
          </w:tcPr>
          <w:p w:rsidR="00BE09C9" w:rsidRDefault="00AC43D0" w14:paraId="13BDA026" w14:textId="77777777">
            <w:r>
              <w:rPr>
                <w:b/>
                <w:color w:val="1F4E79"/>
              </w:rPr>
              <w:t>Instructions</w:t>
            </w:r>
          </w:p>
          <w:p w:rsidR="00BE09C9" w:rsidRDefault="00AC43D0" w14:paraId="6CB59C48" w14:textId="77777777">
            <w:pPr>
              <w:spacing w:after="20"/>
              <w:ind w:left="216"/>
            </w:pPr>
            <w:r>
              <w:rPr>
                <w:b/>
                <w:sz w:val="18"/>
              </w:rPr>
              <w:t xml:space="preserve">• </w:t>
            </w:r>
            <w:r>
              <w:rPr>
                <w:sz w:val="18"/>
              </w:rPr>
              <w:t>After the live discussion, give the updated Version B content to AI and ask AI to act as a strict embedded systems reviewer.</w:t>
            </w:r>
          </w:p>
          <w:p w:rsidR="00BE09C9" w:rsidRDefault="00AC43D0" w14:paraId="0E396521" w14:textId="77777777">
            <w:pPr>
              <w:spacing w:after="20"/>
              <w:ind w:left="216"/>
            </w:pPr>
            <w:r>
              <w:rPr>
                <w:b/>
                <w:sz w:val="18"/>
              </w:rPr>
              <w:t xml:space="preserve">• </w:t>
            </w:r>
            <w:r>
              <w:rPr>
                <w:sz w:val="18"/>
              </w:rPr>
              <w:t>Ask AI to identify missing assumptions, weak evidence, unclear interfaces, untested failure modes, and resource conflicts.</w:t>
            </w:r>
          </w:p>
          <w:p w:rsidR="00BE09C9" w:rsidRDefault="00AC43D0" w14:paraId="4AE956EA" w14:textId="77777777">
            <w:pPr>
              <w:spacing w:after="20"/>
              <w:ind w:left="216"/>
            </w:pPr>
            <w:r>
              <w:rPr>
                <w:b/>
                <w:sz w:val="18"/>
              </w:rPr>
              <w:t xml:space="preserve">• </w:t>
            </w:r>
            <w:r>
              <w:rPr>
                <w:sz w:val="18"/>
              </w:rPr>
              <w:t>For every AI-identified gap, decide whether to fix, reject, or defer it, and explain why.</w:t>
            </w:r>
          </w:p>
        </w:tc>
      </w:tr>
    </w:tbl>
    <w:p w:rsidR="00BE09C9" w:rsidRDefault="00BE09C9" w14:paraId="574EC6A6" w14:textId="77777777"/>
    <w:tbl>
      <w:tblPr>
        <w:tblStyle w:val="TableGrid"/>
        <w:tblW w:w="0" w:type="auto"/>
        <w:jc w:val="center"/>
        <w:tblLook w:val="04A0" w:firstRow="1" w:lastRow="0" w:firstColumn="1" w:lastColumn="0" w:noHBand="0" w:noVBand="1"/>
      </w:tblPr>
      <w:tblGrid>
        <w:gridCol w:w="2880"/>
        <w:gridCol w:w="6624"/>
      </w:tblGrid>
      <w:tr w:rsidR="00BE09C9" w14:paraId="2F6E6081" w14:textId="77777777">
        <w:trPr>
          <w:jc w:val="center"/>
        </w:trPr>
        <w:tc>
          <w:tcPr>
            <w:tcW w:w="2880" w:type="dxa"/>
            <w:shd w:val="clear" w:color="auto" w:fill="1F4E79"/>
            <w:vAlign w:val="center"/>
          </w:tcPr>
          <w:p w:rsidR="00BE09C9" w:rsidRDefault="00AC43D0" w14:paraId="0427C538" w14:textId="77777777">
            <w:r>
              <w:rPr>
                <w:b/>
                <w:color w:val="FFFFFF"/>
                <w:sz w:val="18"/>
              </w:rPr>
              <w:t>AI reviewer prompt used</w:t>
            </w:r>
          </w:p>
        </w:tc>
        <w:tc>
          <w:tcPr>
            <w:tcW w:w="6624" w:type="dxa"/>
            <w:shd w:val="clear" w:color="auto" w:fill="1F4E79"/>
            <w:vAlign w:val="center"/>
          </w:tcPr>
          <w:p w:rsidR="00BE09C9" w:rsidRDefault="00BE09C9" w14:paraId="04C5B2F0" w14:textId="77777777"/>
        </w:tc>
      </w:tr>
      <w:tr w:rsidR="00BE09C9" w14:paraId="3EB132F5" w14:textId="77777777">
        <w:trPr>
          <w:jc w:val="center"/>
        </w:trPr>
        <w:tc>
          <w:tcPr>
            <w:tcW w:w="2880" w:type="dxa"/>
            <w:vAlign w:val="center"/>
          </w:tcPr>
          <w:p w:rsidR="00BE09C9" w:rsidRDefault="00BE09C9" w14:paraId="3878FAFF" w14:textId="77777777"/>
        </w:tc>
        <w:tc>
          <w:tcPr>
            <w:tcW w:w="6624" w:type="dxa"/>
            <w:vAlign w:val="center"/>
          </w:tcPr>
          <w:p w:rsidR="00BE09C9" w:rsidRDefault="00BE09C9" w14:paraId="1441E314" w14:textId="77777777"/>
        </w:tc>
      </w:tr>
    </w:tbl>
    <w:p w:rsidR="00BE09C9" w:rsidRDefault="00BE09C9" w14:paraId="2EFCBFCA" w14:textId="77777777"/>
    <w:tbl>
      <w:tblPr>
        <w:tblStyle w:val="TableGrid"/>
        <w:tblW w:w="0" w:type="auto"/>
        <w:jc w:val="center"/>
        <w:tblLook w:val="04A0" w:firstRow="1" w:lastRow="0" w:firstColumn="1" w:lastColumn="0" w:noHBand="0" w:noVBand="1"/>
      </w:tblPr>
      <w:tblGrid>
        <w:gridCol w:w="2880"/>
        <w:gridCol w:w="2592"/>
        <w:gridCol w:w="1728"/>
        <w:gridCol w:w="2448"/>
      </w:tblGrid>
      <w:tr w:rsidR="00BE09C9" w14:paraId="77B8CECC" w14:textId="77777777">
        <w:trPr>
          <w:jc w:val="center"/>
        </w:trPr>
        <w:tc>
          <w:tcPr>
            <w:tcW w:w="2880" w:type="dxa"/>
            <w:shd w:val="clear" w:color="auto" w:fill="1F4E79"/>
            <w:vAlign w:val="center"/>
          </w:tcPr>
          <w:p w:rsidR="00BE09C9" w:rsidRDefault="00AC43D0" w14:paraId="3156799B" w14:textId="77777777">
            <w:r>
              <w:rPr>
                <w:b/>
                <w:color w:val="FFFFFF"/>
                <w:sz w:val="18"/>
              </w:rPr>
              <w:t>AI-identified gap</w:t>
            </w:r>
          </w:p>
        </w:tc>
        <w:tc>
          <w:tcPr>
            <w:tcW w:w="2592" w:type="dxa"/>
            <w:shd w:val="clear" w:color="auto" w:fill="1F4E79"/>
            <w:vAlign w:val="center"/>
          </w:tcPr>
          <w:p w:rsidR="00BE09C9" w:rsidRDefault="00AC43D0" w14:paraId="5D840540" w14:textId="77777777">
            <w:r>
              <w:rPr>
                <w:b/>
                <w:color w:val="FFFFFF"/>
                <w:sz w:val="18"/>
              </w:rPr>
              <w:t>Team response</w:t>
            </w:r>
          </w:p>
        </w:tc>
        <w:tc>
          <w:tcPr>
            <w:tcW w:w="1728" w:type="dxa"/>
            <w:shd w:val="clear" w:color="auto" w:fill="1F4E79"/>
            <w:vAlign w:val="center"/>
          </w:tcPr>
          <w:p w:rsidR="00BE09C9" w:rsidRDefault="00AC43D0" w14:paraId="2CCA4F34" w14:textId="77777777">
            <w:r>
              <w:rPr>
                <w:b/>
                <w:color w:val="FFFFFF"/>
                <w:sz w:val="18"/>
              </w:rPr>
              <w:t>Action taken</w:t>
            </w:r>
          </w:p>
        </w:tc>
        <w:tc>
          <w:tcPr>
            <w:tcW w:w="2448" w:type="dxa"/>
            <w:shd w:val="clear" w:color="auto" w:fill="1F4E79"/>
            <w:vAlign w:val="center"/>
          </w:tcPr>
          <w:p w:rsidR="00BE09C9" w:rsidRDefault="00AC43D0" w14:paraId="684D4765" w14:textId="77777777">
            <w:r>
              <w:rPr>
                <w:b/>
                <w:color w:val="FFFFFF"/>
                <w:sz w:val="18"/>
              </w:rPr>
              <w:t>Evidence / reason</w:t>
            </w:r>
          </w:p>
        </w:tc>
      </w:tr>
      <w:tr w:rsidR="00BE09C9" w14:paraId="7E703809" w14:textId="77777777">
        <w:trPr>
          <w:jc w:val="center"/>
        </w:trPr>
        <w:tc>
          <w:tcPr>
            <w:tcW w:w="2880" w:type="dxa"/>
            <w:vAlign w:val="center"/>
          </w:tcPr>
          <w:p w:rsidR="00BE09C9" w:rsidRDefault="00BE09C9" w14:paraId="07E2518A" w14:textId="77777777"/>
        </w:tc>
        <w:tc>
          <w:tcPr>
            <w:tcW w:w="2592" w:type="dxa"/>
            <w:vAlign w:val="center"/>
          </w:tcPr>
          <w:p w:rsidR="00BE09C9" w:rsidRDefault="00BE09C9" w14:paraId="105EBE21" w14:textId="77777777"/>
        </w:tc>
        <w:tc>
          <w:tcPr>
            <w:tcW w:w="1728" w:type="dxa"/>
            <w:vAlign w:val="center"/>
          </w:tcPr>
          <w:p w:rsidR="00BE09C9" w:rsidRDefault="00BE09C9" w14:paraId="1DB0A4CC" w14:textId="77777777"/>
        </w:tc>
        <w:tc>
          <w:tcPr>
            <w:tcW w:w="2448" w:type="dxa"/>
            <w:vAlign w:val="center"/>
          </w:tcPr>
          <w:p w:rsidR="00BE09C9" w:rsidRDefault="00BE09C9" w14:paraId="1CAEF16A" w14:textId="77777777"/>
        </w:tc>
      </w:tr>
      <w:tr w:rsidR="00BE09C9" w14:paraId="03B6E8F6" w14:textId="77777777">
        <w:trPr>
          <w:jc w:val="center"/>
        </w:trPr>
        <w:tc>
          <w:tcPr>
            <w:tcW w:w="2880" w:type="dxa"/>
            <w:vAlign w:val="center"/>
          </w:tcPr>
          <w:p w:rsidR="00BE09C9" w:rsidRDefault="00BE09C9" w14:paraId="3222AAE1" w14:textId="77777777"/>
        </w:tc>
        <w:tc>
          <w:tcPr>
            <w:tcW w:w="2592" w:type="dxa"/>
            <w:vAlign w:val="center"/>
          </w:tcPr>
          <w:p w:rsidR="00BE09C9" w:rsidRDefault="00BE09C9" w14:paraId="77024C15" w14:textId="77777777"/>
        </w:tc>
        <w:tc>
          <w:tcPr>
            <w:tcW w:w="1728" w:type="dxa"/>
            <w:vAlign w:val="center"/>
          </w:tcPr>
          <w:p w:rsidR="00BE09C9" w:rsidRDefault="00BE09C9" w14:paraId="2E2DB35F" w14:textId="77777777"/>
        </w:tc>
        <w:tc>
          <w:tcPr>
            <w:tcW w:w="2448" w:type="dxa"/>
            <w:vAlign w:val="center"/>
          </w:tcPr>
          <w:p w:rsidR="00BE09C9" w:rsidRDefault="00BE09C9" w14:paraId="2A47132A" w14:textId="77777777"/>
        </w:tc>
      </w:tr>
      <w:tr w:rsidR="00BE09C9" w14:paraId="2959F108" w14:textId="77777777">
        <w:trPr>
          <w:jc w:val="center"/>
        </w:trPr>
        <w:tc>
          <w:tcPr>
            <w:tcW w:w="2880" w:type="dxa"/>
            <w:vAlign w:val="center"/>
          </w:tcPr>
          <w:p w:rsidR="00BE09C9" w:rsidRDefault="00BE09C9" w14:paraId="1B13C969" w14:textId="77777777"/>
        </w:tc>
        <w:tc>
          <w:tcPr>
            <w:tcW w:w="2592" w:type="dxa"/>
            <w:vAlign w:val="center"/>
          </w:tcPr>
          <w:p w:rsidR="00BE09C9" w:rsidRDefault="00BE09C9" w14:paraId="612282C8" w14:textId="77777777"/>
        </w:tc>
        <w:tc>
          <w:tcPr>
            <w:tcW w:w="1728" w:type="dxa"/>
            <w:vAlign w:val="center"/>
          </w:tcPr>
          <w:p w:rsidR="00BE09C9" w:rsidRDefault="00BE09C9" w14:paraId="040010FF" w14:textId="77777777"/>
        </w:tc>
        <w:tc>
          <w:tcPr>
            <w:tcW w:w="2448" w:type="dxa"/>
            <w:vAlign w:val="center"/>
          </w:tcPr>
          <w:p w:rsidR="00BE09C9" w:rsidRDefault="00BE09C9" w14:paraId="1198AE0D" w14:textId="77777777"/>
        </w:tc>
      </w:tr>
      <w:tr w:rsidR="00BE09C9" w14:paraId="4E3F561A" w14:textId="77777777">
        <w:trPr>
          <w:jc w:val="center"/>
        </w:trPr>
        <w:tc>
          <w:tcPr>
            <w:tcW w:w="2880" w:type="dxa"/>
            <w:vAlign w:val="center"/>
          </w:tcPr>
          <w:p w:rsidR="00BE09C9" w:rsidRDefault="00BE09C9" w14:paraId="7A807E3E" w14:textId="77777777"/>
        </w:tc>
        <w:tc>
          <w:tcPr>
            <w:tcW w:w="2592" w:type="dxa"/>
            <w:vAlign w:val="center"/>
          </w:tcPr>
          <w:p w:rsidR="00BE09C9" w:rsidRDefault="00BE09C9" w14:paraId="2E781586" w14:textId="77777777"/>
        </w:tc>
        <w:tc>
          <w:tcPr>
            <w:tcW w:w="1728" w:type="dxa"/>
            <w:vAlign w:val="center"/>
          </w:tcPr>
          <w:p w:rsidR="00BE09C9" w:rsidRDefault="00BE09C9" w14:paraId="4FDE790A" w14:textId="77777777"/>
        </w:tc>
        <w:tc>
          <w:tcPr>
            <w:tcW w:w="2448" w:type="dxa"/>
            <w:vAlign w:val="center"/>
          </w:tcPr>
          <w:p w:rsidR="00BE09C9" w:rsidRDefault="00BE09C9" w14:paraId="24D659CA" w14:textId="77777777"/>
        </w:tc>
      </w:tr>
      <w:tr w:rsidR="00BE09C9" w14:paraId="1CE3C347" w14:textId="77777777">
        <w:trPr>
          <w:jc w:val="center"/>
        </w:trPr>
        <w:tc>
          <w:tcPr>
            <w:tcW w:w="2880" w:type="dxa"/>
            <w:vAlign w:val="center"/>
          </w:tcPr>
          <w:p w:rsidR="00BE09C9" w:rsidRDefault="00BE09C9" w14:paraId="6ED6F45E" w14:textId="77777777"/>
        </w:tc>
        <w:tc>
          <w:tcPr>
            <w:tcW w:w="2592" w:type="dxa"/>
            <w:vAlign w:val="center"/>
          </w:tcPr>
          <w:p w:rsidR="00BE09C9" w:rsidRDefault="00BE09C9" w14:paraId="47699A95" w14:textId="77777777"/>
        </w:tc>
        <w:tc>
          <w:tcPr>
            <w:tcW w:w="1728" w:type="dxa"/>
            <w:vAlign w:val="center"/>
          </w:tcPr>
          <w:p w:rsidR="00BE09C9" w:rsidRDefault="00BE09C9" w14:paraId="395C1747" w14:textId="77777777"/>
        </w:tc>
        <w:tc>
          <w:tcPr>
            <w:tcW w:w="2448" w:type="dxa"/>
            <w:vAlign w:val="center"/>
          </w:tcPr>
          <w:p w:rsidR="00BE09C9" w:rsidRDefault="00BE09C9" w14:paraId="1CF5CDC5" w14:textId="77777777"/>
        </w:tc>
      </w:tr>
      <w:tr w:rsidR="00BE09C9" w14:paraId="2D41F9AC" w14:textId="77777777">
        <w:trPr>
          <w:jc w:val="center"/>
        </w:trPr>
        <w:tc>
          <w:tcPr>
            <w:tcW w:w="2880" w:type="dxa"/>
            <w:vAlign w:val="center"/>
          </w:tcPr>
          <w:p w:rsidR="00BE09C9" w:rsidRDefault="00BE09C9" w14:paraId="68C743EC" w14:textId="77777777"/>
        </w:tc>
        <w:tc>
          <w:tcPr>
            <w:tcW w:w="2592" w:type="dxa"/>
            <w:vAlign w:val="center"/>
          </w:tcPr>
          <w:p w:rsidR="00BE09C9" w:rsidRDefault="00BE09C9" w14:paraId="3F85995D" w14:textId="77777777"/>
        </w:tc>
        <w:tc>
          <w:tcPr>
            <w:tcW w:w="1728" w:type="dxa"/>
            <w:vAlign w:val="center"/>
          </w:tcPr>
          <w:p w:rsidR="00BE09C9" w:rsidRDefault="00BE09C9" w14:paraId="03595C75" w14:textId="77777777"/>
        </w:tc>
        <w:tc>
          <w:tcPr>
            <w:tcW w:w="2448" w:type="dxa"/>
            <w:vAlign w:val="center"/>
          </w:tcPr>
          <w:p w:rsidR="00BE09C9" w:rsidRDefault="00BE09C9" w14:paraId="163C958D" w14:textId="77777777"/>
        </w:tc>
      </w:tr>
      <w:tr w:rsidR="00BE09C9" w14:paraId="23B1B9C3" w14:textId="77777777">
        <w:trPr>
          <w:jc w:val="center"/>
        </w:trPr>
        <w:tc>
          <w:tcPr>
            <w:tcW w:w="2880" w:type="dxa"/>
            <w:vAlign w:val="center"/>
          </w:tcPr>
          <w:p w:rsidR="00BE09C9" w:rsidRDefault="00BE09C9" w14:paraId="5713FED8" w14:textId="77777777"/>
        </w:tc>
        <w:tc>
          <w:tcPr>
            <w:tcW w:w="2592" w:type="dxa"/>
            <w:vAlign w:val="center"/>
          </w:tcPr>
          <w:p w:rsidR="00BE09C9" w:rsidRDefault="00BE09C9" w14:paraId="3524899F" w14:textId="77777777"/>
        </w:tc>
        <w:tc>
          <w:tcPr>
            <w:tcW w:w="1728" w:type="dxa"/>
            <w:vAlign w:val="center"/>
          </w:tcPr>
          <w:p w:rsidR="00BE09C9" w:rsidRDefault="00BE09C9" w14:paraId="55C07AD8" w14:textId="77777777"/>
        </w:tc>
        <w:tc>
          <w:tcPr>
            <w:tcW w:w="2448" w:type="dxa"/>
            <w:vAlign w:val="center"/>
          </w:tcPr>
          <w:p w:rsidR="00BE09C9" w:rsidRDefault="00BE09C9" w14:paraId="54358164" w14:textId="77777777"/>
        </w:tc>
      </w:tr>
      <w:tr w:rsidR="00BE09C9" w14:paraId="6C1CB157" w14:textId="77777777">
        <w:trPr>
          <w:jc w:val="center"/>
        </w:trPr>
        <w:tc>
          <w:tcPr>
            <w:tcW w:w="2880" w:type="dxa"/>
            <w:vAlign w:val="center"/>
          </w:tcPr>
          <w:p w:rsidR="00BE09C9" w:rsidRDefault="00BE09C9" w14:paraId="74303EE9" w14:textId="77777777"/>
        </w:tc>
        <w:tc>
          <w:tcPr>
            <w:tcW w:w="2592" w:type="dxa"/>
            <w:vAlign w:val="center"/>
          </w:tcPr>
          <w:p w:rsidR="00BE09C9" w:rsidRDefault="00BE09C9" w14:paraId="79EA5F03" w14:textId="77777777"/>
        </w:tc>
        <w:tc>
          <w:tcPr>
            <w:tcW w:w="1728" w:type="dxa"/>
            <w:vAlign w:val="center"/>
          </w:tcPr>
          <w:p w:rsidR="00BE09C9" w:rsidRDefault="00BE09C9" w14:paraId="2F4BE55C" w14:textId="77777777"/>
        </w:tc>
        <w:tc>
          <w:tcPr>
            <w:tcW w:w="2448" w:type="dxa"/>
            <w:vAlign w:val="center"/>
          </w:tcPr>
          <w:p w:rsidR="00BE09C9" w:rsidRDefault="00BE09C9" w14:paraId="0DAACA39" w14:textId="77777777"/>
        </w:tc>
      </w:tr>
    </w:tbl>
    <w:p w:rsidR="00BE09C9" w:rsidRDefault="00BE09C9" w14:paraId="23CC3F22" w14:textId="77777777"/>
    <w:p w:rsidR="00BE09C9" w:rsidRDefault="00AC43D0" w14:paraId="6D9EBDCF" w14:textId="77777777">
      <w:pPr>
        <w:pStyle w:val="Heading1"/>
      </w:pPr>
      <w:r>
        <w:rPr>
          <w:rFonts w:ascii="Aptos Display" w:hAnsi="Aptos Display"/>
          <w:color w:val="1F4E79"/>
        </w:rPr>
        <w:t>5. Final Tribunal Summary</w:t>
      </w:r>
    </w:p>
    <w:tbl>
      <w:tblPr>
        <w:tblStyle w:val="TableGrid"/>
        <w:tblW w:w="0" w:type="auto"/>
        <w:jc w:val="center"/>
        <w:tblLook w:val="04A0" w:firstRow="1" w:lastRow="0" w:firstColumn="1" w:lastColumn="0" w:noHBand="0" w:noVBand="1"/>
      </w:tblPr>
      <w:tblGrid>
        <w:gridCol w:w="3456"/>
        <w:gridCol w:w="6048"/>
      </w:tblGrid>
      <w:tr w:rsidR="00BE09C9" w14:paraId="0F3CAE1D" w14:textId="77777777">
        <w:trPr>
          <w:jc w:val="center"/>
        </w:trPr>
        <w:tc>
          <w:tcPr>
            <w:tcW w:w="3456" w:type="dxa"/>
            <w:shd w:val="clear" w:color="auto" w:fill="1F4E79"/>
            <w:vAlign w:val="center"/>
          </w:tcPr>
          <w:p w:rsidR="00BE09C9" w:rsidRDefault="00AC43D0" w14:paraId="7DE4B2D2" w14:textId="77777777">
            <w:r>
              <w:rPr>
                <w:b/>
                <w:color w:val="FFFFFF"/>
                <w:sz w:val="18"/>
              </w:rPr>
              <w:t>Final question</w:t>
            </w:r>
          </w:p>
        </w:tc>
        <w:tc>
          <w:tcPr>
            <w:tcW w:w="6048" w:type="dxa"/>
            <w:shd w:val="clear" w:color="auto" w:fill="1F4E79"/>
            <w:vAlign w:val="center"/>
          </w:tcPr>
          <w:p w:rsidR="00BE09C9" w:rsidRDefault="00AC43D0" w14:paraId="49AD0F9C" w14:textId="77777777">
            <w:r>
              <w:rPr>
                <w:b/>
                <w:color w:val="FFFFFF"/>
                <w:sz w:val="18"/>
              </w:rPr>
              <w:t>Team answer</w:t>
            </w:r>
          </w:p>
        </w:tc>
      </w:tr>
      <w:tr w:rsidR="00BE09C9" w14:paraId="4B4678C8" w14:textId="77777777">
        <w:trPr>
          <w:jc w:val="center"/>
        </w:trPr>
        <w:tc>
          <w:tcPr>
            <w:tcW w:w="3456" w:type="dxa"/>
            <w:vAlign w:val="center"/>
          </w:tcPr>
          <w:p w:rsidR="00BE09C9" w:rsidRDefault="00AC43D0" w14:paraId="25F04B3B" w14:textId="77777777">
            <w:r>
              <w:rPr>
                <w:sz w:val="18"/>
              </w:rPr>
              <w:t>What is the strongest part of the current design?</w:t>
            </w:r>
          </w:p>
        </w:tc>
        <w:tc>
          <w:tcPr>
            <w:tcW w:w="6048" w:type="dxa"/>
            <w:vAlign w:val="center"/>
          </w:tcPr>
          <w:p w:rsidR="00BE09C9" w:rsidRDefault="00BE09C9" w14:paraId="0E82CEDC" w14:textId="77777777"/>
        </w:tc>
      </w:tr>
      <w:tr w:rsidR="00BE09C9" w14:paraId="576F6B46" w14:textId="77777777">
        <w:trPr>
          <w:jc w:val="center"/>
        </w:trPr>
        <w:tc>
          <w:tcPr>
            <w:tcW w:w="3456" w:type="dxa"/>
            <w:vAlign w:val="center"/>
          </w:tcPr>
          <w:p w:rsidR="00BE09C9" w:rsidRDefault="00AC43D0" w14:paraId="69946699" w14:textId="77777777">
            <w:r>
              <w:rPr>
                <w:sz w:val="18"/>
              </w:rPr>
              <w:t>What is most likely to fail?</w:t>
            </w:r>
          </w:p>
        </w:tc>
        <w:tc>
          <w:tcPr>
            <w:tcW w:w="6048" w:type="dxa"/>
            <w:vAlign w:val="center"/>
          </w:tcPr>
          <w:p w:rsidR="00BE09C9" w:rsidRDefault="00BE09C9" w14:paraId="7D30E288" w14:textId="77777777"/>
        </w:tc>
      </w:tr>
      <w:tr w:rsidR="00BE09C9" w14:paraId="74CAA355" w14:textId="77777777">
        <w:trPr>
          <w:jc w:val="center"/>
        </w:trPr>
        <w:tc>
          <w:tcPr>
            <w:tcW w:w="3456" w:type="dxa"/>
            <w:vAlign w:val="center"/>
          </w:tcPr>
          <w:p w:rsidR="00BE09C9" w:rsidRDefault="00AC43D0" w14:paraId="68733D9C" w14:textId="77777777">
            <w:r>
              <w:rPr>
                <w:sz w:val="18"/>
              </w:rPr>
              <w:t>What evidence supports readiness?</w:t>
            </w:r>
          </w:p>
        </w:tc>
        <w:tc>
          <w:tcPr>
            <w:tcW w:w="6048" w:type="dxa"/>
            <w:vAlign w:val="center"/>
          </w:tcPr>
          <w:p w:rsidR="00BE09C9" w:rsidRDefault="00BE09C9" w14:paraId="280F7A11" w14:textId="77777777"/>
        </w:tc>
      </w:tr>
      <w:tr w:rsidR="00BE09C9" w14:paraId="4AF13B75" w14:textId="77777777">
        <w:trPr>
          <w:jc w:val="center"/>
        </w:trPr>
        <w:tc>
          <w:tcPr>
            <w:tcW w:w="3456" w:type="dxa"/>
            <w:vAlign w:val="center"/>
          </w:tcPr>
          <w:p w:rsidR="00BE09C9" w:rsidRDefault="00AC43D0" w14:paraId="1CE8E6D2" w14:textId="77777777">
            <w:r>
              <w:rPr>
                <w:sz w:val="18"/>
              </w:rPr>
              <w:t>What did AI miss that human discussion revealed?</w:t>
            </w:r>
          </w:p>
        </w:tc>
        <w:tc>
          <w:tcPr>
            <w:tcW w:w="6048" w:type="dxa"/>
            <w:vAlign w:val="center"/>
          </w:tcPr>
          <w:p w:rsidR="00BE09C9" w:rsidRDefault="00BE09C9" w14:paraId="2DEBD258" w14:textId="77777777"/>
        </w:tc>
      </w:tr>
      <w:tr w:rsidR="00BE09C9" w14:paraId="6E18C4BE" w14:textId="77777777">
        <w:trPr>
          <w:jc w:val="center"/>
        </w:trPr>
        <w:tc>
          <w:tcPr>
            <w:tcW w:w="3456" w:type="dxa"/>
            <w:vAlign w:val="center"/>
          </w:tcPr>
          <w:p w:rsidR="00BE09C9" w:rsidRDefault="00AC43D0" w14:paraId="2382C7E7" w14:textId="77777777">
            <w:r>
              <w:rPr>
                <w:sz w:val="18"/>
              </w:rPr>
              <w:t>What did AI correctly identify after discussion?</w:t>
            </w:r>
          </w:p>
        </w:tc>
        <w:tc>
          <w:tcPr>
            <w:tcW w:w="6048" w:type="dxa"/>
            <w:vAlign w:val="center"/>
          </w:tcPr>
          <w:p w:rsidR="00BE09C9" w:rsidRDefault="00BE09C9" w14:paraId="6B3BBEEF" w14:textId="77777777"/>
        </w:tc>
      </w:tr>
    </w:tbl>
    <w:p w:rsidR="00BE09C9" w:rsidP="001E24A5" w:rsidRDefault="00BE09C9" w14:paraId="61517BB7" w14:textId="383E8FC8">
      <w:pPr>
        <w:pStyle w:val="Heading1"/>
      </w:pPr>
    </w:p>
    <w:sectPr w:rsidR="00BE09C9" w:rsidSect="00034616">
      <w:pgSz w:w="12240" w:h="15840" w:orient="portrait"/>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EAE63A3"/>
    <w:multiLevelType w:val="multilevel"/>
    <w:tmpl w:val="693A3298"/>
    <w:lvl w:ilvl="0">
      <w:numFmt w:val="bullet"/>
      <w:lvlText w:val="•"/>
      <w:lvlJc w:val="left"/>
      <w:pPr>
        <w:ind w:left="576" w:hanging="360"/>
      </w:pPr>
      <w:rPr>
        <w:rFonts w:hint="default" w:ascii="Aptos" w:hAnsi="Aptos" w:eastAsiaTheme="minorEastAsia" w:cstheme="minorBidi"/>
        <w:b/>
        <w:sz w:val="18"/>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0" w15:restartNumberingAfterBreak="0">
    <w:nsid w:val="2D91462D"/>
    <w:multiLevelType w:val="hybridMultilevel"/>
    <w:tmpl w:val="294005C0"/>
    <w:lvl w:ilvl="0" w:tplc="D54A0A58">
      <w:numFmt w:val="bullet"/>
      <w:lvlText w:val="•"/>
      <w:lvlJc w:val="left"/>
      <w:pPr>
        <w:ind w:left="576" w:hanging="360"/>
      </w:pPr>
      <w:rPr>
        <w:rFonts w:hint="default" w:ascii="Aptos" w:hAnsi="Aptos" w:eastAsiaTheme="minorEastAsia" w:cstheme="minorBidi"/>
        <w:b/>
        <w:sz w:val="18"/>
      </w:rPr>
    </w:lvl>
    <w:lvl w:ilvl="1" w:tplc="48090003" w:tentative="1">
      <w:start w:val="1"/>
      <w:numFmt w:val="bullet"/>
      <w:lvlText w:val="o"/>
      <w:lvlJc w:val="left"/>
      <w:pPr>
        <w:ind w:left="1296" w:hanging="360"/>
      </w:pPr>
      <w:rPr>
        <w:rFonts w:hint="default" w:ascii="Courier New" w:hAnsi="Courier New" w:cs="Courier New"/>
      </w:rPr>
    </w:lvl>
    <w:lvl w:ilvl="2" w:tplc="48090005" w:tentative="1">
      <w:start w:val="1"/>
      <w:numFmt w:val="bullet"/>
      <w:lvlText w:val=""/>
      <w:lvlJc w:val="left"/>
      <w:pPr>
        <w:ind w:left="2016" w:hanging="360"/>
      </w:pPr>
      <w:rPr>
        <w:rFonts w:hint="default" w:ascii="Wingdings" w:hAnsi="Wingdings"/>
      </w:rPr>
    </w:lvl>
    <w:lvl w:ilvl="3" w:tplc="48090001" w:tentative="1">
      <w:start w:val="1"/>
      <w:numFmt w:val="bullet"/>
      <w:lvlText w:val=""/>
      <w:lvlJc w:val="left"/>
      <w:pPr>
        <w:ind w:left="2736" w:hanging="360"/>
      </w:pPr>
      <w:rPr>
        <w:rFonts w:hint="default" w:ascii="Symbol" w:hAnsi="Symbol"/>
      </w:rPr>
    </w:lvl>
    <w:lvl w:ilvl="4" w:tplc="48090003" w:tentative="1">
      <w:start w:val="1"/>
      <w:numFmt w:val="bullet"/>
      <w:lvlText w:val="o"/>
      <w:lvlJc w:val="left"/>
      <w:pPr>
        <w:ind w:left="3456" w:hanging="360"/>
      </w:pPr>
      <w:rPr>
        <w:rFonts w:hint="default" w:ascii="Courier New" w:hAnsi="Courier New" w:cs="Courier New"/>
      </w:rPr>
    </w:lvl>
    <w:lvl w:ilvl="5" w:tplc="48090005" w:tentative="1">
      <w:start w:val="1"/>
      <w:numFmt w:val="bullet"/>
      <w:lvlText w:val=""/>
      <w:lvlJc w:val="left"/>
      <w:pPr>
        <w:ind w:left="4176" w:hanging="360"/>
      </w:pPr>
      <w:rPr>
        <w:rFonts w:hint="default" w:ascii="Wingdings" w:hAnsi="Wingdings"/>
      </w:rPr>
    </w:lvl>
    <w:lvl w:ilvl="6" w:tplc="48090001" w:tentative="1">
      <w:start w:val="1"/>
      <w:numFmt w:val="bullet"/>
      <w:lvlText w:val=""/>
      <w:lvlJc w:val="left"/>
      <w:pPr>
        <w:ind w:left="4896" w:hanging="360"/>
      </w:pPr>
      <w:rPr>
        <w:rFonts w:hint="default" w:ascii="Symbol" w:hAnsi="Symbol"/>
      </w:rPr>
    </w:lvl>
    <w:lvl w:ilvl="7" w:tplc="48090003" w:tentative="1">
      <w:start w:val="1"/>
      <w:numFmt w:val="bullet"/>
      <w:lvlText w:val="o"/>
      <w:lvlJc w:val="left"/>
      <w:pPr>
        <w:ind w:left="5616" w:hanging="360"/>
      </w:pPr>
      <w:rPr>
        <w:rFonts w:hint="default" w:ascii="Courier New" w:hAnsi="Courier New" w:cs="Courier New"/>
      </w:rPr>
    </w:lvl>
    <w:lvl w:ilvl="8" w:tplc="48090005" w:tentative="1">
      <w:start w:val="1"/>
      <w:numFmt w:val="bullet"/>
      <w:lvlText w:val=""/>
      <w:lvlJc w:val="left"/>
      <w:pPr>
        <w:ind w:left="6336" w:hanging="360"/>
      </w:pPr>
      <w:rPr>
        <w:rFonts w:hint="default" w:ascii="Wingdings" w:hAnsi="Wingdings"/>
      </w:rPr>
    </w:lvl>
  </w:abstractNum>
  <w:abstractNum w:abstractNumId="11" w15:restartNumberingAfterBreak="0">
    <w:nsid w:val="621878DF"/>
    <w:multiLevelType w:val="hybridMultilevel"/>
    <w:tmpl w:val="C100CF1A"/>
    <w:lvl w:ilvl="0" w:tplc="48090001">
      <w:start w:val="1"/>
      <w:numFmt w:val="bullet"/>
      <w:lvlText w:val=""/>
      <w:lvlJc w:val="left"/>
      <w:pPr>
        <w:ind w:left="936" w:hanging="360"/>
      </w:pPr>
      <w:rPr>
        <w:rFonts w:hint="default" w:ascii="Symbol" w:hAnsi="Symbol"/>
      </w:rPr>
    </w:lvl>
    <w:lvl w:ilvl="1" w:tplc="48090003" w:tentative="1">
      <w:start w:val="1"/>
      <w:numFmt w:val="bullet"/>
      <w:lvlText w:val="o"/>
      <w:lvlJc w:val="left"/>
      <w:pPr>
        <w:ind w:left="1656" w:hanging="360"/>
      </w:pPr>
      <w:rPr>
        <w:rFonts w:hint="default" w:ascii="Courier New" w:hAnsi="Courier New" w:cs="Courier New"/>
      </w:rPr>
    </w:lvl>
    <w:lvl w:ilvl="2" w:tplc="48090005" w:tentative="1">
      <w:start w:val="1"/>
      <w:numFmt w:val="bullet"/>
      <w:lvlText w:val=""/>
      <w:lvlJc w:val="left"/>
      <w:pPr>
        <w:ind w:left="2376" w:hanging="360"/>
      </w:pPr>
      <w:rPr>
        <w:rFonts w:hint="default" w:ascii="Wingdings" w:hAnsi="Wingdings"/>
      </w:rPr>
    </w:lvl>
    <w:lvl w:ilvl="3" w:tplc="48090001" w:tentative="1">
      <w:start w:val="1"/>
      <w:numFmt w:val="bullet"/>
      <w:lvlText w:val=""/>
      <w:lvlJc w:val="left"/>
      <w:pPr>
        <w:ind w:left="3096" w:hanging="360"/>
      </w:pPr>
      <w:rPr>
        <w:rFonts w:hint="default" w:ascii="Symbol" w:hAnsi="Symbol"/>
      </w:rPr>
    </w:lvl>
    <w:lvl w:ilvl="4" w:tplc="48090003" w:tentative="1">
      <w:start w:val="1"/>
      <w:numFmt w:val="bullet"/>
      <w:lvlText w:val="o"/>
      <w:lvlJc w:val="left"/>
      <w:pPr>
        <w:ind w:left="3816" w:hanging="360"/>
      </w:pPr>
      <w:rPr>
        <w:rFonts w:hint="default" w:ascii="Courier New" w:hAnsi="Courier New" w:cs="Courier New"/>
      </w:rPr>
    </w:lvl>
    <w:lvl w:ilvl="5" w:tplc="48090005" w:tentative="1">
      <w:start w:val="1"/>
      <w:numFmt w:val="bullet"/>
      <w:lvlText w:val=""/>
      <w:lvlJc w:val="left"/>
      <w:pPr>
        <w:ind w:left="4536" w:hanging="360"/>
      </w:pPr>
      <w:rPr>
        <w:rFonts w:hint="default" w:ascii="Wingdings" w:hAnsi="Wingdings"/>
      </w:rPr>
    </w:lvl>
    <w:lvl w:ilvl="6" w:tplc="48090001" w:tentative="1">
      <w:start w:val="1"/>
      <w:numFmt w:val="bullet"/>
      <w:lvlText w:val=""/>
      <w:lvlJc w:val="left"/>
      <w:pPr>
        <w:ind w:left="5256" w:hanging="360"/>
      </w:pPr>
      <w:rPr>
        <w:rFonts w:hint="default" w:ascii="Symbol" w:hAnsi="Symbol"/>
      </w:rPr>
    </w:lvl>
    <w:lvl w:ilvl="7" w:tplc="48090003" w:tentative="1">
      <w:start w:val="1"/>
      <w:numFmt w:val="bullet"/>
      <w:lvlText w:val="o"/>
      <w:lvlJc w:val="left"/>
      <w:pPr>
        <w:ind w:left="5976" w:hanging="360"/>
      </w:pPr>
      <w:rPr>
        <w:rFonts w:hint="default" w:ascii="Courier New" w:hAnsi="Courier New" w:cs="Courier New"/>
      </w:rPr>
    </w:lvl>
    <w:lvl w:ilvl="8" w:tplc="48090005" w:tentative="1">
      <w:start w:val="1"/>
      <w:numFmt w:val="bullet"/>
      <w:lvlText w:val=""/>
      <w:lvlJc w:val="left"/>
      <w:pPr>
        <w:ind w:left="6696" w:hanging="360"/>
      </w:pPr>
      <w:rPr>
        <w:rFonts w:hint="default" w:ascii="Wingdings" w:hAnsi="Wingdings"/>
      </w:rPr>
    </w:lvl>
  </w:abstractNum>
  <w:num w:numId="1" w16cid:durableId="1178152022">
    <w:abstractNumId w:val="1"/>
  </w:num>
  <w:num w:numId="2" w16cid:durableId="1380591728">
    <w:abstractNumId w:val="8"/>
  </w:num>
  <w:num w:numId="3" w16cid:durableId="1430732821">
    <w:abstractNumId w:val="4"/>
  </w:num>
  <w:num w:numId="4" w16cid:durableId="15471522">
    <w:abstractNumId w:val="10"/>
  </w:num>
  <w:num w:numId="5" w16cid:durableId="1608149394">
    <w:abstractNumId w:val="3"/>
  </w:num>
  <w:num w:numId="6" w16cid:durableId="1770613638">
    <w:abstractNumId w:val="2"/>
  </w:num>
  <w:num w:numId="7" w16cid:durableId="1854031650">
    <w:abstractNumId w:val="0"/>
  </w:num>
  <w:num w:numId="8" w16cid:durableId="2003005311">
    <w:abstractNumId w:val="5"/>
  </w:num>
  <w:num w:numId="9" w16cid:durableId="2104838341">
    <w:abstractNumId w:val="11"/>
  </w:num>
  <w:num w:numId="10" w16cid:durableId="73091200">
    <w:abstractNumId w:val="6"/>
  </w:num>
  <w:num w:numId="11" w16cid:durableId="981613517">
    <w:abstractNumId w:val="7"/>
  </w:num>
  <w:num w:numId="12" w16cid:durableId="1547644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37"/>
    <w:rsid w:val="00001F71"/>
    <w:rsid w:val="00005706"/>
    <w:rsid w:val="00005834"/>
    <w:rsid w:val="0000763D"/>
    <w:rsid w:val="000104BC"/>
    <w:rsid w:val="0001307B"/>
    <w:rsid w:val="0001312C"/>
    <w:rsid w:val="0001399B"/>
    <w:rsid w:val="00017E47"/>
    <w:rsid w:val="00021D56"/>
    <w:rsid w:val="000235DA"/>
    <w:rsid w:val="00034616"/>
    <w:rsid w:val="00034B95"/>
    <w:rsid w:val="00034BF1"/>
    <w:rsid w:val="00034D26"/>
    <w:rsid w:val="0003565A"/>
    <w:rsid w:val="00035B73"/>
    <w:rsid w:val="0004175E"/>
    <w:rsid w:val="00045E12"/>
    <w:rsid w:val="000473C9"/>
    <w:rsid w:val="0006063C"/>
    <w:rsid w:val="00061B6C"/>
    <w:rsid w:val="000649AB"/>
    <w:rsid w:val="00064A6D"/>
    <w:rsid w:val="00064CB5"/>
    <w:rsid w:val="000667A7"/>
    <w:rsid w:val="000703FF"/>
    <w:rsid w:val="00076A1C"/>
    <w:rsid w:val="00076CAF"/>
    <w:rsid w:val="0008162A"/>
    <w:rsid w:val="0008291C"/>
    <w:rsid w:val="00085D87"/>
    <w:rsid w:val="00093349"/>
    <w:rsid w:val="00094CA1"/>
    <w:rsid w:val="00095825"/>
    <w:rsid w:val="000A1B78"/>
    <w:rsid w:val="000A3B1B"/>
    <w:rsid w:val="000A767B"/>
    <w:rsid w:val="000B1D58"/>
    <w:rsid w:val="000B34C8"/>
    <w:rsid w:val="000C0E52"/>
    <w:rsid w:val="000C36CB"/>
    <w:rsid w:val="000C3B9C"/>
    <w:rsid w:val="000C75DF"/>
    <w:rsid w:val="000D20E9"/>
    <w:rsid w:val="000D435D"/>
    <w:rsid w:val="000D6404"/>
    <w:rsid w:val="000E5F4B"/>
    <w:rsid w:val="000E7550"/>
    <w:rsid w:val="000E773E"/>
    <w:rsid w:val="000F3E96"/>
    <w:rsid w:val="00105173"/>
    <w:rsid w:val="001060B5"/>
    <w:rsid w:val="00116960"/>
    <w:rsid w:val="00121ACE"/>
    <w:rsid w:val="00121BD8"/>
    <w:rsid w:val="001225A4"/>
    <w:rsid w:val="001245EC"/>
    <w:rsid w:val="0012603D"/>
    <w:rsid w:val="00126793"/>
    <w:rsid w:val="0013053B"/>
    <w:rsid w:val="00132E3A"/>
    <w:rsid w:val="00134525"/>
    <w:rsid w:val="00141CCB"/>
    <w:rsid w:val="00142D3D"/>
    <w:rsid w:val="001436A4"/>
    <w:rsid w:val="0015074B"/>
    <w:rsid w:val="00150FD2"/>
    <w:rsid w:val="00151465"/>
    <w:rsid w:val="00151590"/>
    <w:rsid w:val="00154175"/>
    <w:rsid w:val="00156FCC"/>
    <w:rsid w:val="001704A5"/>
    <w:rsid w:val="001765D5"/>
    <w:rsid w:val="00176786"/>
    <w:rsid w:val="00193313"/>
    <w:rsid w:val="00197616"/>
    <w:rsid w:val="001A1FE2"/>
    <w:rsid w:val="001A49F3"/>
    <w:rsid w:val="001A64D6"/>
    <w:rsid w:val="001A77A7"/>
    <w:rsid w:val="001B2574"/>
    <w:rsid w:val="001B29A6"/>
    <w:rsid w:val="001B2F06"/>
    <w:rsid w:val="001B398F"/>
    <w:rsid w:val="001B451D"/>
    <w:rsid w:val="001B6752"/>
    <w:rsid w:val="001C278F"/>
    <w:rsid w:val="001C306E"/>
    <w:rsid w:val="001C5327"/>
    <w:rsid w:val="001C54A0"/>
    <w:rsid w:val="001E24A5"/>
    <w:rsid w:val="001E259F"/>
    <w:rsid w:val="001E5E7F"/>
    <w:rsid w:val="001F319D"/>
    <w:rsid w:val="00207BF6"/>
    <w:rsid w:val="0021487E"/>
    <w:rsid w:val="00223188"/>
    <w:rsid w:val="00223A7F"/>
    <w:rsid w:val="0022466E"/>
    <w:rsid w:val="0022572D"/>
    <w:rsid w:val="002316E2"/>
    <w:rsid w:val="0023321E"/>
    <w:rsid w:val="00234C4E"/>
    <w:rsid w:val="002378BA"/>
    <w:rsid w:val="0024262B"/>
    <w:rsid w:val="00252394"/>
    <w:rsid w:val="00255965"/>
    <w:rsid w:val="00263646"/>
    <w:rsid w:val="0026797A"/>
    <w:rsid w:val="00270113"/>
    <w:rsid w:val="002704C0"/>
    <w:rsid w:val="002745D1"/>
    <w:rsid w:val="00282FC6"/>
    <w:rsid w:val="00287817"/>
    <w:rsid w:val="002904DF"/>
    <w:rsid w:val="00294D16"/>
    <w:rsid w:val="0029639D"/>
    <w:rsid w:val="00296FDB"/>
    <w:rsid w:val="002A43A0"/>
    <w:rsid w:val="002C1286"/>
    <w:rsid w:val="002C245D"/>
    <w:rsid w:val="002C30CB"/>
    <w:rsid w:val="002C62F9"/>
    <w:rsid w:val="002C7A0E"/>
    <w:rsid w:val="002D37FA"/>
    <w:rsid w:val="002E4EE9"/>
    <w:rsid w:val="002F3B6D"/>
    <w:rsid w:val="002F4420"/>
    <w:rsid w:val="002F7768"/>
    <w:rsid w:val="00303A9E"/>
    <w:rsid w:val="00305402"/>
    <w:rsid w:val="003062B8"/>
    <w:rsid w:val="003122F7"/>
    <w:rsid w:val="00315DC8"/>
    <w:rsid w:val="00316A17"/>
    <w:rsid w:val="00326F90"/>
    <w:rsid w:val="00332946"/>
    <w:rsid w:val="003334F9"/>
    <w:rsid w:val="00337F1A"/>
    <w:rsid w:val="00345232"/>
    <w:rsid w:val="003455FF"/>
    <w:rsid w:val="00347C03"/>
    <w:rsid w:val="0035325F"/>
    <w:rsid w:val="00356287"/>
    <w:rsid w:val="0036655D"/>
    <w:rsid w:val="00374311"/>
    <w:rsid w:val="0037486D"/>
    <w:rsid w:val="00377610"/>
    <w:rsid w:val="003B0BD8"/>
    <w:rsid w:val="003B39CC"/>
    <w:rsid w:val="003B68FA"/>
    <w:rsid w:val="003B6A0C"/>
    <w:rsid w:val="003BCD98"/>
    <w:rsid w:val="003C10D5"/>
    <w:rsid w:val="003D11DE"/>
    <w:rsid w:val="003E6176"/>
    <w:rsid w:val="003E6355"/>
    <w:rsid w:val="003E6EC5"/>
    <w:rsid w:val="003E7176"/>
    <w:rsid w:val="003F3E1C"/>
    <w:rsid w:val="003F6E83"/>
    <w:rsid w:val="0040073F"/>
    <w:rsid w:val="00400AD1"/>
    <w:rsid w:val="0040138F"/>
    <w:rsid w:val="00402D44"/>
    <w:rsid w:val="00403ADE"/>
    <w:rsid w:val="00404780"/>
    <w:rsid w:val="00405CA5"/>
    <w:rsid w:val="00410C1F"/>
    <w:rsid w:val="00413664"/>
    <w:rsid w:val="004164BF"/>
    <w:rsid w:val="00416FCA"/>
    <w:rsid w:val="004177E3"/>
    <w:rsid w:val="004208B0"/>
    <w:rsid w:val="00432FFE"/>
    <w:rsid w:val="00435D9A"/>
    <w:rsid w:val="00441411"/>
    <w:rsid w:val="00441840"/>
    <w:rsid w:val="00442984"/>
    <w:rsid w:val="0044309D"/>
    <w:rsid w:val="00443E4D"/>
    <w:rsid w:val="00445AB7"/>
    <w:rsid w:val="00450397"/>
    <w:rsid w:val="00451BE5"/>
    <w:rsid w:val="00452BDE"/>
    <w:rsid w:val="0045540A"/>
    <w:rsid w:val="00457197"/>
    <w:rsid w:val="00460A9E"/>
    <w:rsid w:val="00461931"/>
    <w:rsid w:val="00464DC5"/>
    <w:rsid w:val="004666F5"/>
    <w:rsid w:val="00467E9F"/>
    <w:rsid w:val="00471AB6"/>
    <w:rsid w:val="00476150"/>
    <w:rsid w:val="00484851"/>
    <w:rsid w:val="00490BAF"/>
    <w:rsid w:val="004915C2"/>
    <w:rsid w:val="004957AF"/>
    <w:rsid w:val="004966FC"/>
    <w:rsid w:val="00496B8A"/>
    <w:rsid w:val="004A0468"/>
    <w:rsid w:val="004B2421"/>
    <w:rsid w:val="004B2CE6"/>
    <w:rsid w:val="004B2D7D"/>
    <w:rsid w:val="004B32A4"/>
    <w:rsid w:val="004B3921"/>
    <w:rsid w:val="004B42FD"/>
    <w:rsid w:val="004B50CD"/>
    <w:rsid w:val="004B7AA9"/>
    <w:rsid w:val="004C1EBA"/>
    <w:rsid w:val="004C34E7"/>
    <w:rsid w:val="004C4667"/>
    <w:rsid w:val="004C7268"/>
    <w:rsid w:val="004D6FA2"/>
    <w:rsid w:val="004E5FAF"/>
    <w:rsid w:val="004E76AF"/>
    <w:rsid w:val="004F0CD4"/>
    <w:rsid w:val="004F6F8A"/>
    <w:rsid w:val="00501114"/>
    <w:rsid w:val="00501341"/>
    <w:rsid w:val="005021B5"/>
    <w:rsid w:val="00505486"/>
    <w:rsid w:val="005077B2"/>
    <w:rsid w:val="00525FA3"/>
    <w:rsid w:val="00532214"/>
    <w:rsid w:val="00540486"/>
    <w:rsid w:val="005436CC"/>
    <w:rsid w:val="0055111D"/>
    <w:rsid w:val="005512C8"/>
    <w:rsid w:val="00551583"/>
    <w:rsid w:val="0056033D"/>
    <w:rsid w:val="0056324E"/>
    <w:rsid w:val="005652BA"/>
    <w:rsid w:val="0057410E"/>
    <w:rsid w:val="0058785E"/>
    <w:rsid w:val="00593929"/>
    <w:rsid w:val="005A53E9"/>
    <w:rsid w:val="005A7AD2"/>
    <w:rsid w:val="005B0173"/>
    <w:rsid w:val="005B23F8"/>
    <w:rsid w:val="005B309A"/>
    <w:rsid w:val="005B3131"/>
    <w:rsid w:val="005B5654"/>
    <w:rsid w:val="005C09C1"/>
    <w:rsid w:val="005C0C78"/>
    <w:rsid w:val="005C54C3"/>
    <w:rsid w:val="005C765D"/>
    <w:rsid w:val="005D493A"/>
    <w:rsid w:val="005D5379"/>
    <w:rsid w:val="005D77A6"/>
    <w:rsid w:val="005E2E38"/>
    <w:rsid w:val="005E4432"/>
    <w:rsid w:val="005F6DD0"/>
    <w:rsid w:val="006016FB"/>
    <w:rsid w:val="00612A3B"/>
    <w:rsid w:val="0061423C"/>
    <w:rsid w:val="006221DD"/>
    <w:rsid w:val="00626401"/>
    <w:rsid w:val="00627770"/>
    <w:rsid w:val="00627D70"/>
    <w:rsid w:val="00630415"/>
    <w:rsid w:val="00631EBE"/>
    <w:rsid w:val="006365C1"/>
    <w:rsid w:val="006430FC"/>
    <w:rsid w:val="00645DBE"/>
    <w:rsid w:val="006526EE"/>
    <w:rsid w:val="0065344C"/>
    <w:rsid w:val="00654DC0"/>
    <w:rsid w:val="00663B63"/>
    <w:rsid w:val="006701CF"/>
    <w:rsid w:val="00670508"/>
    <w:rsid w:val="00672FF0"/>
    <w:rsid w:val="0068075E"/>
    <w:rsid w:val="00684A7B"/>
    <w:rsid w:val="00697D7A"/>
    <w:rsid w:val="006A082C"/>
    <w:rsid w:val="006A13CA"/>
    <w:rsid w:val="006A357F"/>
    <w:rsid w:val="006A5A6F"/>
    <w:rsid w:val="006B1149"/>
    <w:rsid w:val="006B6B14"/>
    <w:rsid w:val="006C078F"/>
    <w:rsid w:val="006C111D"/>
    <w:rsid w:val="006D0C1A"/>
    <w:rsid w:val="006D491B"/>
    <w:rsid w:val="006D4AD8"/>
    <w:rsid w:val="006D56BE"/>
    <w:rsid w:val="006E00FA"/>
    <w:rsid w:val="006F46DE"/>
    <w:rsid w:val="0070080D"/>
    <w:rsid w:val="0070205A"/>
    <w:rsid w:val="0072045B"/>
    <w:rsid w:val="00721872"/>
    <w:rsid w:val="00731EA0"/>
    <w:rsid w:val="00737FDE"/>
    <w:rsid w:val="007400B0"/>
    <w:rsid w:val="00741F5D"/>
    <w:rsid w:val="00745BFE"/>
    <w:rsid w:val="0074775C"/>
    <w:rsid w:val="00754AE5"/>
    <w:rsid w:val="0076383D"/>
    <w:rsid w:val="00770EB9"/>
    <w:rsid w:val="00774E69"/>
    <w:rsid w:val="0077595E"/>
    <w:rsid w:val="00776048"/>
    <w:rsid w:val="007812B8"/>
    <w:rsid w:val="0079001B"/>
    <w:rsid w:val="00792C7F"/>
    <w:rsid w:val="007A01B5"/>
    <w:rsid w:val="007A1C51"/>
    <w:rsid w:val="007A42FF"/>
    <w:rsid w:val="007A4486"/>
    <w:rsid w:val="007A7D0B"/>
    <w:rsid w:val="007B46B8"/>
    <w:rsid w:val="007C1D1F"/>
    <w:rsid w:val="007C2948"/>
    <w:rsid w:val="007D1FBA"/>
    <w:rsid w:val="007D2E1C"/>
    <w:rsid w:val="007E7011"/>
    <w:rsid w:val="007F3C3A"/>
    <w:rsid w:val="007F41A8"/>
    <w:rsid w:val="007F4BE5"/>
    <w:rsid w:val="007F564A"/>
    <w:rsid w:val="00801AB0"/>
    <w:rsid w:val="00803D77"/>
    <w:rsid w:val="00807DD5"/>
    <w:rsid w:val="00810067"/>
    <w:rsid w:val="00810073"/>
    <w:rsid w:val="00812B7D"/>
    <w:rsid w:val="0081674F"/>
    <w:rsid w:val="0082312C"/>
    <w:rsid w:val="00830E70"/>
    <w:rsid w:val="00831E59"/>
    <w:rsid w:val="008341EC"/>
    <w:rsid w:val="00835AC2"/>
    <w:rsid w:val="00837D34"/>
    <w:rsid w:val="00843ADC"/>
    <w:rsid w:val="00844766"/>
    <w:rsid w:val="00844B5C"/>
    <w:rsid w:val="00845A4B"/>
    <w:rsid w:val="00846310"/>
    <w:rsid w:val="00846583"/>
    <w:rsid w:val="00846D30"/>
    <w:rsid w:val="0084724B"/>
    <w:rsid w:val="00855222"/>
    <w:rsid w:val="008567FE"/>
    <w:rsid w:val="00856E83"/>
    <w:rsid w:val="00860DC6"/>
    <w:rsid w:val="00861210"/>
    <w:rsid w:val="00874CEB"/>
    <w:rsid w:val="00876778"/>
    <w:rsid w:val="008800CD"/>
    <w:rsid w:val="0088030F"/>
    <w:rsid w:val="008810EB"/>
    <w:rsid w:val="00882170"/>
    <w:rsid w:val="00887B64"/>
    <w:rsid w:val="0088CC0F"/>
    <w:rsid w:val="00890854"/>
    <w:rsid w:val="00893169"/>
    <w:rsid w:val="008A2721"/>
    <w:rsid w:val="008A3669"/>
    <w:rsid w:val="008B35D5"/>
    <w:rsid w:val="008B3B69"/>
    <w:rsid w:val="008B44D1"/>
    <w:rsid w:val="008B4933"/>
    <w:rsid w:val="008B58D3"/>
    <w:rsid w:val="008C0B02"/>
    <w:rsid w:val="008C32B7"/>
    <w:rsid w:val="008C6AB3"/>
    <w:rsid w:val="008D6A7B"/>
    <w:rsid w:val="008E5652"/>
    <w:rsid w:val="008E713A"/>
    <w:rsid w:val="008F0E14"/>
    <w:rsid w:val="008F4AB6"/>
    <w:rsid w:val="0090360B"/>
    <w:rsid w:val="009121D6"/>
    <w:rsid w:val="00912498"/>
    <w:rsid w:val="00917BEC"/>
    <w:rsid w:val="009239C9"/>
    <w:rsid w:val="009240F6"/>
    <w:rsid w:val="00924E7E"/>
    <w:rsid w:val="00924F43"/>
    <w:rsid w:val="00943843"/>
    <w:rsid w:val="00944747"/>
    <w:rsid w:val="00945639"/>
    <w:rsid w:val="00947660"/>
    <w:rsid w:val="0095032F"/>
    <w:rsid w:val="00953A8E"/>
    <w:rsid w:val="00960B46"/>
    <w:rsid w:val="00960C57"/>
    <w:rsid w:val="009630E2"/>
    <w:rsid w:val="00972281"/>
    <w:rsid w:val="0098277B"/>
    <w:rsid w:val="00983D82"/>
    <w:rsid w:val="00987109"/>
    <w:rsid w:val="00994508"/>
    <w:rsid w:val="009948C6"/>
    <w:rsid w:val="00996C1F"/>
    <w:rsid w:val="009974DD"/>
    <w:rsid w:val="009A2DB7"/>
    <w:rsid w:val="009A3F7C"/>
    <w:rsid w:val="009A7486"/>
    <w:rsid w:val="009B0CE9"/>
    <w:rsid w:val="009B21DC"/>
    <w:rsid w:val="009D02F8"/>
    <w:rsid w:val="009D1126"/>
    <w:rsid w:val="009E0644"/>
    <w:rsid w:val="009E75B7"/>
    <w:rsid w:val="009F0F22"/>
    <w:rsid w:val="009F574F"/>
    <w:rsid w:val="00A01445"/>
    <w:rsid w:val="00A01F07"/>
    <w:rsid w:val="00A03C38"/>
    <w:rsid w:val="00A0739E"/>
    <w:rsid w:val="00A10C1F"/>
    <w:rsid w:val="00A11682"/>
    <w:rsid w:val="00A12AA8"/>
    <w:rsid w:val="00A145C4"/>
    <w:rsid w:val="00A32B67"/>
    <w:rsid w:val="00A36E0D"/>
    <w:rsid w:val="00A37E5A"/>
    <w:rsid w:val="00A47AA7"/>
    <w:rsid w:val="00A47C95"/>
    <w:rsid w:val="00A50746"/>
    <w:rsid w:val="00A50A1D"/>
    <w:rsid w:val="00A54167"/>
    <w:rsid w:val="00A67C02"/>
    <w:rsid w:val="00A7022E"/>
    <w:rsid w:val="00A74578"/>
    <w:rsid w:val="00A907B1"/>
    <w:rsid w:val="00A94DDB"/>
    <w:rsid w:val="00A95ADC"/>
    <w:rsid w:val="00AA1D8D"/>
    <w:rsid w:val="00AA1E0A"/>
    <w:rsid w:val="00AA2847"/>
    <w:rsid w:val="00AB4571"/>
    <w:rsid w:val="00AC08A0"/>
    <w:rsid w:val="00AC172B"/>
    <w:rsid w:val="00AC3228"/>
    <w:rsid w:val="00AC43D0"/>
    <w:rsid w:val="00AC67A4"/>
    <w:rsid w:val="00AD0327"/>
    <w:rsid w:val="00AD137F"/>
    <w:rsid w:val="00AD6803"/>
    <w:rsid w:val="00AE095F"/>
    <w:rsid w:val="00AE0F92"/>
    <w:rsid w:val="00AE102A"/>
    <w:rsid w:val="00AE5983"/>
    <w:rsid w:val="00AE5F2D"/>
    <w:rsid w:val="00B12951"/>
    <w:rsid w:val="00B16B0B"/>
    <w:rsid w:val="00B20BEA"/>
    <w:rsid w:val="00B23E3F"/>
    <w:rsid w:val="00B26953"/>
    <w:rsid w:val="00B27F2D"/>
    <w:rsid w:val="00B32496"/>
    <w:rsid w:val="00B33F63"/>
    <w:rsid w:val="00B347DF"/>
    <w:rsid w:val="00B34F05"/>
    <w:rsid w:val="00B373C2"/>
    <w:rsid w:val="00B42138"/>
    <w:rsid w:val="00B47730"/>
    <w:rsid w:val="00B62331"/>
    <w:rsid w:val="00B65E80"/>
    <w:rsid w:val="00B8398C"/>
    <w:rsid w:val="00B92AD2"/>
    <w:rsid w:val="00B97A3D"/>
    <w:rsid w:val="00BA7051"/>
    <w:rsid w:val="00BB351D"/>
    <w:rsid w:val="00BB3BE4"/>
    <w:rsid w:val="00BB4076"/>
    <w:rsid w:val="00BC3E7F"/>
    <w:rsid w:val="00BD2C54"/>
    <w:rsid w:val="00BD704C"/>
    <w:rsid w:val="00BE09C9"/>
    <w:rsid w:val="00BE3A9A"/>
    <w:rsid w:val="00BE4966"/>
    <w:rsid w:val="00BE78C9"/>
    <w:rsid w:val="00BF0F81"/>
    <w:rsid w:val="00C06BAF"/>
    <w:rsid w:val="00C24633"/>
    <w:rsid w:val="00C255E2"/>
    <w:rsid w:val="00C40B67"/>
    <w:rsid w:val="00C43D0B"/>
    <w:rsid w:val="00C45CF0"/>
    <w:rsid w:val="00C4618E"/>
    <w:rsid w:val="00C47C02"/>
    <w:rsid w:val="00C50774"/>
    <w:rsid w:val="00C52009"/>
    <w:rsid w:val="00C610D5"/>
    <w:rsid w:val="00C62DCC"/>
    <w:rsid w:val="00C63217"/>
    <w:rsid w:val="00C80ED4"/>
    <w:rsid w:val="00C84F38"/>
    <w:rsid w:val="00C85D25"/>
    <w:rsid w:val="00C96FDA"/>
    <w:rsid w:val="00CA4D24"/>
    <w:rsid w:val="00CB0664"/>
    <w:rsid w:val="00CB2D4E"/>
    <w:rsid w:val="00CB6275"/>
    <w:rsid w:val="00CB7A63"/>
    <w:rsid w:val="00CC439F"/>
    <w:rsid w:val="00CD4C5B"/>
    <w:rsid w:val="00CD62EF"/>
    <w:rsid w:val="00CD6CCE"/>
    <w:rsid w:val="00CE10A6"/>
    <w:rsid w:val="00CE15C9"/>
    <w:rsid w:val="00CE6259"/>
    <w:rsid w:val="00CE6C7B"/>
    <w:rsid w:val="00CE7FB4"/>
    <w:rsid w:val="00CF3E8D"/>
    <w:rsid w:val="00CF4EA5"/>
    <w:rsid w:val="00D04753"/>
    <w:rsid w:val="00D05F07"/>
    <w:rsid w:val="00D07B47"/>
    <w:rsid w:val="00D228A5"/>
    <w:rsid w:val="00D23CD5"/>
    <w:rsid w:val="00D52CB3"/>
    <w:rsid w:val="00D60F9F"/>
    <w:rsid w:val="00D643A4"/>
    <w:rsid w:val="00D64658"/>
    <w:rsid w:val="00D64C92"/>
    <w:rsid w:val="00D672B3"/>
    <w:rsid w:val="00D673C9"/>
    <w:rsid w:val="00D710F4"/>
    <w:rsid w:val="00D72AB7"/>
    <w:rsid w:val="00D80A42"/>
    <w:rsid w:val="00D81BA6"/>
    <w:rsid w:val="00D84B56"/>
    <w:rsid w:val="00D84EFE"/>
    <w:rsid w:val="00D92011"/>
    <w:rsid w:val="00D94507"/>
    <w:rsid w:val="00D96975"/>
    <w:rsid w:val="00DA1ACF"/>
    <w:rsid w:val="00DA4284"/>
    <w:rsid w:val="00DB1FD9"/>
    <w:rsid w:val="00DC58D4"/>
    <w:rsid w:val="00DD0DAF"/>
    <w:rsid w:val="00DD433A"/>
    <w:rsid w:val="00DD495F"/>
    <w:rsid w:val="00DD4BFA"/>
    <w:rsid w:val="00DE6201"/>
    <w:rsid w:val="00DE6958"/>
    <w:rsid w:val="00DF2A1B"/>
    <w:rsid w:val="00DF5BF7"/>
    <w:rsid w:val="00DF5CDC"/>
    <w:rsid w:val="00E02304"/>
    <w:rsid w:val="00E02C04"/>
    <w:rsid w:val="00E05986"/>
    <w:rsid w:val="00E05E50"/>
    <w:rsid w:val="00E06F48"/>
    <w:rsid w:val="00E11247"/>
    <w:rsid w:val="00E150E9"/>
    <w:rsid w:val="00E15B5D"/>
    <w:rsid w:val="00E250C3"/>
    <w:rsid w:val="00E40B65"/>
    <w:rsid w:val="00E47B36"/>
    <w:rsid w:val="00E52E20"/>
    <w:rsid w:val="00E60538"/>
    <w:rsid w:val="00E61CCD"/>
    <w:rsid w:val="00E70A5C"/>
    <w:rsid w:val="00E735A8"/>
    <w:rsid w:val="00E736C7"/>
    <w:rsid w:val="00E73ED4"/>
    <w:rsid w:val="00E8578E"/>
    <w:rsid w:val="00E86318"/>
    <w:rsid w:val="00E87AD1"/>
    <w:rsid w:val="00E90894"/>
    <w:rsid w:val="00E91E2D"/>
    <w:rsid w:val="00E94DB0"/>
    <w:rsid w:val="00E971DC"/>
    <w:rsid w:val="00EA0C26"/>
    <w:rsid w:val="00EA100A"/>
    <w:rsid w:val="00EA1640"/>
    <w:rsid w:val="00EA393A"/>
    <w:rsid w:val="00EA637C"/>
    <w:rsid w:val="00EB040C"/>
    <w:rsid w:val="00EC0180"/>
    <w:rsid w:val="00EC2001"/>
    <w:rsid w:val="00EC3E36"/>
    <w:rsid w:val="00EC4516"/>
    <w:rsid w:val="00EC656E"/>
    <w:rsid w:val="00ED1DD9"/>
    <w:rsid w:val="00ED397B"/>
    <w:rsid w:val="00ED7106"/>
    <w:rsid w:val="00EE0033"/>
    <w:rsid w:val="00EE3AEA"/>
    <w:rsid w:val="00EF3EC6"/>
    <w:rsid w:val="00EF489F"/>
    <w:rsid w:val="00F04D5E"/>
    <w:rsid w:val="00F05F1E"/>
    <w:rsid w:val="00F069AC"/>
    <w:rsid w:val="00F14D62"/>
    <w:rsid w:val="00F15ADE"/>
    <w:rsid w:val="00F20D68"/>
    <w:rsid w:val="00F22C2C"/>
    <w:rsid w:val="00F24FA4"/>
    <w:rsid w:val="00F25237"/>
    <w:rsid w:val="00F26A6E"/>
    <w:rsid w:val="00F33D97"/>
    <w:rsid w:val="00F42460"/>
    <w:rsid w:val="00F517CB"/>
    <w:rsid w:val="00F51B3E"/>
    <w:rsid w:val="00F5617C"/>
    <w:rsid w:val="00F6653D"/>
    <w:rsid w:val="00F67B97"/>
    <w:rsid w:val="00F75235"/>
    <w:rsid w:val="00F8297A"/>
    <w:rsid w:val="00F84282"/>
    <w:rsid w:val="00F86CFB"/>
    <w:rsid w:val="00F904ED"/>
    <w:rsid w:val="00F913AC"/>
    <w:rsid w:val="00FA0554"/>
    <w:rsid w:val="00FA46A3"/>
    <w:rsid w:val="00FA4DC1"/>
    <w:rsid w:val="00FC693F"/>
    <w:rsid w:val="00FD66EF"/>
    <w:rsid w:val="00FE5328"/>
    <w:rsid w:val="00FF2647"/>
    <w:rsid w:val="00FF33DB"/>
    <w:rsid w:val="00FF49E2"/>
    <w:rsid w:val="017D253A"/>
    <w:rsid w:val="019044A8"/>
    <w:rsid w:val="0197FDAB"/>
    <w:rsid w:val="01BC3C49"/>
    <w:rsid w:val="020D182B"/>
    <w:rsid w:val="0241FA2A"/>
    <w:rsid w:val="026B59F0"/>
    <w:rsid w:val="02FA553D"/>
    <w:rsid w:val="0336B4CB"/>
    <w:rsid w:val="047E8A5C"/>
    <w:rsid w:val="04BED86B"/>
    <w:rsid w:val="064D5559"/>
    <w:rsid w:val="076A55DB"/>
    <w:rsid w:val="07B15D12"/>
    <w:rsid w:val="07BF305C"/>
    <w:rsid w:val="07E63D6F"/>
    <w:rsid w:val="0815A9A5"/>
    <w:rsid w:val="08481F14"/>
    <w:rsid w:val="08641A9D"/>
    <w:rsid w:val="08BD5E90"/>
    <w:rsid w:val="08EC4B75"/>
    <w:rsid w:val="09176AC2"/>
    <w:rsid w:val="099E9BEB"/>
    <w:rsid w:val="09D37F3E"/>
    <w:rsid w:val="09E33EE4"/>
    <w:rsid w:val="0A29251F"/>
    <w:rsid w:val="0A951FE5"/>
    <w:rsid w:val="0AD0187E"/>
    <w:rsid w:val="0AD5C365"/>
    <w:rsid w:val="0AE48364"/>
    <w:rsid w:val="0B0C310A"/>
    <w:rsid w:val="0B452143"/>
    <w:rsid w:val="0C26EF51"/>
    <w:rsid w:val="0C594586"/>
    <w:rsid w:val="0C7D44B1"/>
    <w:rsid w:val="0D6CB6E7"/>
    <w:rsid w:val="0D9BE42F"/>
    <w:rsid w:val="0DB289FC"/>
    <w:rsid w:val="0E9497E0"/>
    <w:rsid w:val="0EC44C59"/>
    <w:rsid w:val="0F4BC0BB"/>
    <w:rsid w:val="0F8D5F6C"/>
    <w:rsid w:val="107649EF"/>
    <w:rsid w:val="10D68C2A"/>
    <w:rsid w:val="11E912B4"/>
    <w:rsid w:val="120754AD"/>
    <w:rsid w:val="1272A777"/>
    <w:rsid w:val="12FB7C5C"/>
    <w:rsid w:val="132DA70A"/>
    <w:rsid w:val="13838DDD"/>
    <w:rsid w:val="13A263EA"/>
    <w:rsid w:val="13B8058B"/>
    <w:rsid w:val="13B90296"/>
    <w:rsid w:val="13F619C3"/>
    <w:rsid w:val="1470EC68"/>
    <w:rsid w:val="147A6A28"/>
    <w:rsid w:val="14954233"/>
    <w:rsid w:val="14B2B308"/>
    <w:rsid w:val="14C19C0F"/>
    <w:rsid w:val="16078607"/>
    <w:rsid w:val="1693BC91"/>
    <w:rsid w:val="16E94B75"/>
    <w:rsid w:val="171636CB"/>
    <w:rsid w:val="1738466F"/>
    <w:rsid w:val="18C03C07"/>
    <w:rsid w:val="18C1ABCC"/>
    <w:rsid w:val="194207D8"/>
    <w:rsid w:val="194C6B90"/>
    <w:rsid w:val="197C69BF"/>
    <w:rsid w:val="19DAB62D"/>
    <w:rsid w:val="19F6CE4B"/>
    <w:rsid w:val="1A3C0B17"/>
    <w:rsid w:val="1A8E7FEB"/>
    <w:rsid w:val="1A96CEB0"/>
    <w:rsid w:val="1B00A97D"/>
    <w:rsid w:val="1B481674"/>
    <w:rsid w:val="1B488E8C"/>
    <w:rsid w:val="1C1AFD1C"/>
    <w:rsid w:val="1C450E97"/>
    <w:rsid w:val="1CC91B4B"/>
    <w:rsid w:val="1DE3A2F6"/>
    <w:rsid w:val="1E028096"/>
    <w:rsid w:val="1E7681C1"/>
    <w:rsid w:val="1EAB0A68"/>
    <w:rsid w:val="1F32F904"/>
    <w:rsid w:val="1F7309E2"/>
    <w:rsid w:val="1FA8C892"/>
    <w:rsid w:val="1FB9397B"/>
    <w:rsid w:val="20184E11"/>
    <w:rsid w:val="201F6CF1"/>
    <w:rsid w:val="20E86680"/>
    <w:rsid w:val="2122A8C0"/>
    <w:rsid w:val="21676B5E"/>
    <w:rsid w:val="21B7B0C8"/>
    <w:rsid w:val="21DD7EC4"/>
    <w:rsid w:val="22017783"/>
    <w:rsid w:val="2230BA1C"/>
    <w:rsid w:val="22FEEE4D"/>
    <w:rsid w:val="23BDDEF1"/>
    <w:rsid w:val="2434CE7B"/>
    <w:rsid w:val="243675A9"/>
    <w:rsid w:val="24503EC8"/>
    <w:rsid w:val="246220B5"/>
    <w:rsid w:val="249B4FD3"/>
    <w:rsid w:val="25E4AAA1"/>
    <w:rsid w:val="265746C4"/>
    <w:rsid w:val="26D50ADE"/>
    <w:rsid w:val="27159C67"/>
    <w:rsid w:val="27442839"/>
    <w:rsid w:val="2780DDF6"/>
    <w:rsid w:val="284DF618"/>
    <w:rsid w:val="285367AE"/>
    <w:rsid w:val="28B17A34"/>
    <w:rsid w:val="28EB5AAF"/>
    <w:rsid w:val="29555CE3"/>
    <w:rsid w:val="2A5248E1"/>
    <w:rsid w:val="2A7E4DEE"/>
    <w:rsid w:val="2BA0064A"/>
    <w:rsid w:val="2C15AA03"/>
    <w:rsid w:val="2C214296"/>
    <w:rsid w:val="2C63D1F4"/>
    <w:rsid w:val="2CD19869"/>
    <w:rsid w:val="2D4DDB47"/>
    <w:rsid w:val="2D5BC9FE"/>
    <w:rsid w:val="2D63EF07"/>
    <w:rsid w:val="2E17232B"/>
    <w:rsid w:val="2E451079"/>
    <w:rsid w:val="2EA2CCE3"/>
    <w:rsid w:val="2F98DD51"/>
    <w:rsid w:val="2FB2FDC8"/>
    <w:rsid w:val="31FFD6F4"/>
    <w:rsid w:val="3346619B"/>
    <w:rsid w:val="33D56D38"/>
    <w:rsid w:val="342CA45F"/>
    <w:rsid w:val="34BEBF21"/>
    <w:rsid w:val="352C5000"/>
    <w:rsid w:val="3556E7B5"/>
    <w:rsid w:val="36446797"/>
    <w:rsid w:val="36EF3D0B"/>
    <w:rsid w:val="37178C32"/>
    <w:rsid w:val="372D0C20"/>
    <w:rsid w:val="37CD0E83"/>
    <w:rsid w:val="37CDAEFB"/>
    <w:rsid w:val="380EF34E"/>
    <w:rsid w:val="387A3004"/>
    <w:rsid w:val="3896393A"/>
    <w:rsid w:val="38B24BFD"/>
    <w:rsid w:val="38E0CAD1"/>
    <w:rsid w:val="38E70E75"/>
    <w:rsid w:val="390E33E2"/>
    <w:rsid w:val="3936CA82"/>
    <w:rsid w:val="3956F884"/>
    <w:rsid w:val="3A2D9FFC"/>
    <w:rsid w:val="3A5079F6"/>
    <w:rsid w:val="3A96A65D"/>
    <w:rsid w:val="3ADE33D0"/>
    <w:rsid w:val="3AF6D5E0"/>
    <w:rsid w:val="3B0AE77B"/>
    <w:rsid w:val="3B22BBD1"/>
    <w:rsid w:val="3BB966E7"/>
    <w:rsid w:val="3C3BB02D"/>
    <w:rsid w:val="3C4343CE"/>
    <w:rsid w:val="3C465D05"/>
    <w:rsid w:val="3C767F1E"/>
    <w:rsid w:val="3C77C5D0"/>
    <w:rsid w:val="3C9A703D"/>
    <w:rsid w:val="3CA12E55"/>
    <w:rsid w:val="3CDAD0C0"/>
    <w:rsid w:val="3D25D08D"/>
    <w:rsid w:val="3D409D24"/>
    <w:rsid w:val="3D44202E"/>
    <w:rsid w:val="3DE9DF73"/>
    <w:rsid w:val="3E66CD06"/>
    <w:rsid w:val="3EC3AC4C"/>
    <w:rsid w:val="3EE8DCCF"/>
    <w:rsid w:val="3F1AEAED"/>
    <w:rsid w:val="3FF02946"/>
    <w:rsid w:val="4029815D"/>
    <w:rsid w:val="404623C6"/>
    <w:rsid w:val="412E9804"/>
    <w:rsid w:val="4130CB83"/>
    <w:rsid w:val="4137B963"/>
    <w:rsid w:val="41820616"/>
    <w:rsid w:val="41D49A7C"/>
    <w:rsid w:val="424A18F6"/>
    <w:rsid w:val="426C5EFA"/>
    <w:rsid w:val="43B9FCCA"/>
    <w:rsid w:val="43BBDC25"/>
    <w:rsid w:val="442600B3"/>
    <w:rsid w:val="44533DA7"/>
    <w:rsid w:val="452BAF47"/>
    <w:rsid w:val="45D87ABC"/>
    <w:rsid w:val="4612BFE0"/>
    <w:rsid w:val="462A7180"/>
    <w:rsid w:val="46489DB4"/>
    <w:rsid w:val="46EFAB95"/>
    <w:rsid w:val="46FB2DEF"/>
    <w:rsid w:val="47B8BFC3"/>
    <w:rsid w:val="480CB770"/>
    <w:rsid w:val="481695CC"/>
    <w:rsid w:val="48F590B9"/>
    <w:rsid w:val="494977EF"/>
    <w:rsid w:val="498604AF"/>
    <w:rsid w:val="4A8F8BD4"/>
    <w:rsid w:val="4AD0E70F"/>
    <w:rsid w:val="4AD92B2A"/>
    <w:rsid w:val="4B1CD7A7"/>
    <w:rsid w:val="4BBACBFC"/>
    <w:rsid w:val="4C930195"/>
    <w:rsid w:val="4CE85869"/>
    <w:rsid w:val="4D13B266"/>
    <w:rsid w:val="4D9D98FF"/>
    <w:rsid w:val="4DACFA9C"/>
    <w:rsid w:val="4DEDE288"/>
    <w:rsid w:val="4EA5A3A2"/>
    <w:rsid w:val="4F9975D9"/>
    <w:rsid w:val="4FC7F7A9"/>
    <w:rsid w:val="4FD09BA5"/>
    <w:rsid w:val="4FD0C4D2"/>
    <w:rsid w:val="4FEA4ADB"/>
    <w:rsid w:val="508D7409"/>
    <w:rsid w:val="50D27910"/>
    <w:rsid w:val="511AD124"/>
    <w:rsid w:val="512D4BF0"/>
    <w:rsid w:val="5135AFE3"/>
    <w:rsid w:val="513943E4"/>
    <w:rsid w:val="5293B3C4"/>
    <w:rsid w:val="52F726FF"/>
    <w:rsid w:val="5361F06D"/>
    <w:rsid w:val="53CB1CF2"/>
    <w:rsid w:val="53D7132F"/>
    <w:rsid w:val="53D8567B"/>
    <w:rsid w:val="5406B646"/>
    <w:rsid w:val="5425393B"/>
    <w:rsid w:val="542BEA7D"/>
    <w:rsid w:val="5436A401"/>
    <w:rsid w:val="54918336"/>
    <w:rsid w:val="54BB6D50"/>
    <w:rsid w:val="54CE31A2"/>
    <w:rsid w:val="54F031F9"/>
    <w:rsid w:val="54F60238"/>
    <w:rsid w:val="54FD8CBE"/>
    <w:rsid w:val="5519B7A9"/>
    <w:rsid w:val="552DD13A"/>
    <w:rsid w:val="55397B5C"/>
    <w:rsid w:val="5573A9F2"/>
    <w:rsid w:val="55C26390"/>
    <w:rsid w:val="55CC9A8A"/>
    <w:rsid w:val="5635BCB3"/>
    <w:rsid w:val="5637EFAF"/>
    <w:rsid w:val="56ABE4A9"/>
    <w:rsid w:val="56AEB1DD"/>
    <w:rsid w:val="570BC789"/>
    <w:rsid w:val="57348813"/>
    <w:rsid w:val="57D7E2CD"/>
    <w:rsid w:val="584A98A1"/>
    <w:rsid w:val="58EF7843"/>
    <w:rsid w:val="5947AD3B"/>
    <w:rsid w:val="595A20A8"/>
    <w:rsid w:val="598AF284"/>
    <w:rsid w:val="5991A2F7"/>
    <w:rsid w:val="5A528D2D"/>
    <w:rsid w:val="5ABC5E9E"/>
    <w:rsid w:val="5ABF1B39"/>
    <w:rsid w:val="5AF6EF26"/>
    <w:rsid w:val="5B0C87DD"/>
    <w:rsid w:val="5BCA5276"/>
    <w:rsid w:val="5BDB19EA"/>
    <w:rsid w:val="5BE46D3C"/>
    <w:rsid w:val="5C9D4A52"/>
    <w:rsid w:val="5CB3A11F"/>
    <w:rsid w:val="5D8293E1"/>
    <w:rsid w:val="5D8D2D91"/>
    <w:rsid w:val="5DB14550"/>
    <w:rsid w:val="5E071901"/>
    <w:rsid w:val="5E35898D"/>
    <w:rsid w:val="5E4B2EF5"/>
    <w:rsid w:val="5EDD4928"/>
    <w:rsid w:val="5F0193B4"/>
    <w:rsid w:val="5FE9CEF2"/>
    <w:rsid w:val="60353E5A"/>
    <w:rsid w:val="605DE655"/>
    <w:rsid w:val="608FE811"/>
    <w:rsid w:val="61719A6B"/>
    <w:rsid w:val="61D0F613"/>
    <w:rsid w:val="621A8EA7"/>
    <w:rsid w:val="627F98C2"/>
    <w:rsid w:val="62D43327"/>
    <w:rsid w:val="630184BC"/>
    <w:rsid w:val="63664041"/>
    <w:rsid w:val="64273254"/>
    <w:rsid w:val="6461D566"/>
    <w:rsid w:val="64688766"/>
    <w:rsid w:val="649C44D2"/>
    <w:rsid w:val="654CB9EA"/>
    <w:rsid w:val="661E8120"/>
    <w:rsid w:val="66487DAD"/>
    <w:rsid w:val="6653F4E6"/>
    <w:rsid w:val="665EA2B2"/>
    <w:rsid w:val="666F2601"/>
    <w:rsid w:val="66C5D808"/>
    <w:rsid w:val="66FAB803"/>
    <w:rsid w:val="67B2E24F"/>
    <w:rsid w:val="67C10BEC"/>
    <w:rsid w:val="6803333E"/>
    <w:rsid w:val="6810DBBC"/>
    <w:rsid w:val="682A6058"/>
    <w:rsid w:val="6869C559"/>
    <w:rsid w:val="68942DBF"/>
    <w:rsid w:val="6996C8C9"/>
    <w:rsid w:val="6996E335"/>
    <w:rsid w:val="69A92E3F"/>
    <w:rsid w:val="69C6B52D"/>
    <w:rsid w:val="69CEE464"/>
    <w:rsid w:val="69D8645D"/>
    <w:rsid w:val="6AF87C68"/>
    <w:rsid w:val="6BCD04FF"/>
    <w:rsid w:val="6C11B3E0"/>
    <w:rsid w:val="6C2CF481"/>
    <w:rsid w:val="6C4AABEB"/>
    <w:rsid w:val="6C7708B5"/>
    <w:rsid w:val="6C826873"/>
    <w:rsid w:val="6CB85A31"/>
    <w:rsid w:val="6CC49CCD"/>
    <w:rsid w:val="6CD1E4D0"/>
    <w:rsid w:val="6CE16CF4"/>
    <w:rsid w:val="6D19DAE8"/>
    <w:rsid w:val="6D1F2C54"/>
    <w:rsid w:val="6DB35EF3"/>
    <w:rsid w:val="6DF5E767"/>
    <w:rsid w:val="6EA8F31C"/>
    <w:rsid w:val="6EE57EE8"/>
    <w:rsid w:val="6EFB50EA"/>
    <w:rsid w:val="6F04CCDF"/>
    <w:rsid w:val="6FB46919"/>
    <w:rsid w:val="6FCE1AE3"/>
    <w:rsid w:val="70C76400"/>
    <w:rsid w:val="710DA351"/>
    <w:rsid w:val="714091E1"/>
    <w:rsid w:val="717BD9AB"/>
    <w:rsid w:val="724FCE5C"/>
    <w:rsid w:val="727E50F1"/>
    <w:rsid w:val="72F8F00E"/>
    <w:rsid w:val="72FFC1DA"/>
    <w:rsid w:val="73197741"/>
    <w:rsid w:val="73AB1825"/>
    <w:rsid w:val="73B455E0"/>
    <w:rsid w:val="747610B9"/>
    <w:rsid w:val="74BBDEAE"/>
    <w:rsid w:val="755457A9"/>
    <w:rsid w:val="75AFD44D"/>
    <w:rsid w:val="764579B5"/>
    <w:rsid w:val="768F2972"/>
    <w:rsid w:val="76972955"/>
    <w:rsid w:val="76B1D3FC"/>
    <w:rsid w:val="778AA483"/>
    <w:rsid w:val="77EA1A3E"/>
    <w:rsid w:val="789C0CF4"/>
    <w:rsid w:val="78D45450"/>
    <w:rsid w:val="78EAE6EE"/>
    <w:rsid w:val="798E10DA"/>
    <w:rsid w:val="7A50172D"/>
    <w:rsid w:val="7A97B6B0"/>
    <w:rsid w:val="7AB91D70"/>
    <w:rsid w:val="7ADD5B78"/>
    <w:rsid w:val="7BA5D4BD"/>
    <w:rsid w:val="7BDABBFC"/>
    <w:rsid w:val="7C2EA81A"/>
    <w:rsid w:val="7C4BF693"/>
    <w:rsid w:val="7C60BA67"/>
    <w:rsid w:val="7D3D8289"/>
    <w:rsid w:val="7DC50A2E"/>
    <w:rsid w:val="7E066F7A"/>
    <w:rsid w:val="7E712E1F"/>
    <w:rsid w:val="7F3695F9"/>
    <w:rsid w:val="7F75D40C"/>
    <w:rsid w:val="7F909441"/>
    <w:rsid w:val="7FB9BC76"/>
    <w:rsid w:val="7FC843B2"/>
    <w:rsid w:val="7FFBB8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CB5878-4127-48FC-82DA-8EE67DE3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AW SHENG YAO, MAX (HOU SHENGYAO)</lastModifiedBy>
  <revision>390</revision>
  <dcterms:created xsi:type="dcterms:W3CDTF">2013-12-23T23:15:00.0000000Z</dcterms:created>
  <dcterms:modified xsi:type="dcterms:W3CDTF">2026-10-19T05:05:46.9376619Z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2026-08-26T06:32:38Z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7a9ca64d-0fba-43c0-98c2-6decfa435e3a</vt:lpwstr>
  </property>
  <property fmtid="{D5CDD505-2E9C-101B-9397-08002B2CF9AE}" pid="8" name="MSIP_Label_3ef8e180-8f22-4ead-b44a-2d560df875da_ContentBits">
    <vt:lpwstr>0</vt:lpwstr>
  </property>
  <property fmtid="{D5CDD505-2E9C-101B-9397-08002B2CF9AE}" pid="9" name="MSIP_Label_3ef8e180-8f22-4ead-b44a-2d560df875da_Tag">
    <vt:lpwstr>10, 0, 1, 1</vt:lpwstr>
  </property>
</Properties>
</file>