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8355A4" w:rsidRDefault="002921DC" w:rsidP="00715165">
      <w:pPr>
        <w:autoSpaceDE w:val="0"/>
        <w:autoSpaceDN w:val="0"/>
        <w:adjustRightInd w:val="0"/>
        <w:spacing w:after="0" w:line="240" w:lineRule="auto"/>
        <w:rPr>
          <w:rFonts w:ascii="Arial" w:hAnsi="Arial" w:cs="Arial"/>
          <w:i/>
          <w:sz w:val="24"/>
          <w:szCs w:val="24"/>
        </w:rPr>
      </w:pPr>
      <w:r w:rsidRPr="008355A4">
        <w:rPr>
          <w:rFonts w:ascii="Arial" w:hAnsi="Arial" w:cs="Arial"/>
          <w:i/>
          <w:sz w:val="24"/>
          <w:szCs w:val="24"/>
        </w:rPr>
        <w:t>Projeto e Análise de Algoritmos: INF 2926</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Pontifícia Universidade Católica do Rio de Janeiro</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Professor: Eduardo Sany Laber</w:t>
      </w:r>
    </w:p>
    <w:p w:rsidR="002921DC" w:rsidRPr="008355A4" w:rsidRDefault="002921DC" w:rsidP="002921DC">
      <w:pPr>
        <w:autoSpaceDE w:val="0"/>
        <w:autoSpaceDN w:val="0"/>
        <w:adjustRightInd w:val="0"/>
        <w:spacing w:after="0" w:line="240" w:lineRule="auto"/>
        <w:jc w:val="right"/>
        <w:rPr>
          <w:rFonts w:ascii="Arial" w:hAnsi="Arial" w:cs="Arial"/>
          <w:sz w:val="24"/>
          <w:szCs w:val="24"/>
        </w:rPr>
      </w:pPr>
      <w:r w:rsidRPr="008355A4">
        <w:rPr>
          <w:rFonts w:ascii="Arial" w:hAnsi="Arial" w:cs="Arial"/>
          <w:sz w:val="24"/>
          <w:szCs w:val="24"/>
        </w:rPr>
        <w:t>Alunos: Leonardo -                                                    Trabalho de Implementação</w:t>
      </w:r>
    </w:p>
    <w:p w:rsidR="002921DC" w:rsidRPr="008355A4" w:rsidRDefault="002921DC" w:rsidP="002921DC">
      <w:pPr>
        <w:autoSpaceDE w:val="0"/>
        <w:autoSpaceDN w:val="0"/>
        <w:adjustRightInd w:val="0"/>
        <w:spacing w:after="0" w:line="240" w:lineRule="auto"/>
        <w:jc w:val="right"/>
        <w:rPr>
          <w:rFonts w:ascii="Arial" w:hAnsi="Arial" w:cs="Arial"/>
          <w:sz w:val="24"/>
          <w:szCs w:val="24"/>
        </w:rPr>
      </w:pPr>
      <w:r w:rsidRPr="008355A4">
        <w:rPr>
          <w:rFonts w:ascii="Arial" w:hAnsi="Arial" w:cs="Arial"/>
          <w:sz w:val="24"/>
          <w:szCs w:val="24"/>
        </w:rPr>
        <w:t>Leonardo Quatrin Campagnolo - 1312529                 Data: 12 de Junho de 2013</w:t>
      </w:r>
    </w:p>
    <w:p w:rsidR="0023600A" w:rsidRPr="008355A4" w:rsidRDefault="000F308D"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Pr="008355A4" w:rsidRDefault="00CF5668" w:rsidP="00077DFC">
      <w:pPr>
        <w:pStyle w:val="Heading1"/>
        <w:rPr>
          <w:rFonts w:ascii="Arial" w:hAnsi="Arial" w:cs="Arial"/>
        </w:rPr>
      </w:pPr>
      <w:r w:rsidRPr="008355A4">
        <w:rPr>
          <w:rFonts w:ascii="Arial" w:hAnsi="Arial" w:cs="Arial"/>
        </w:rPr>
        <w:t xml:space="preserve">Objetivo: </w:t>
      </w:r>
    </w:p>
    <w:p w:rsidR="002F43D3" w:rsidRPr="008355A4" w:rsidRDefault="00CF5668" w:rsidP="002F43D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Implementar e analisar os algoritmos de Kruskal e Prim</w:t>
      </w:r>
      <w:r w:rsidR="00844A68" w:rsidRPr="008355A4">
        <w:rPr>
          <w:rFonts w:ascii="Arial" w:hAnsi="Arial" w:cs="Arial"/>
          <w:sz w:val="20"/>
          <w:szCs w:val="20"/>
        </w:rPr>
        <w:t xml:space="preserve">, </w:t>
      </w:r>
      <w:r w:rsidR="00FC2ADB" w:rsidRPr="008355A4">
        <w:rPr>
          <w:rFonts w:ascii="Arial" w:hAnsi="Arial" w:cs="Arial"/>
          <w:sz w:val="20"/>
          <w:szCs w:val="20"/>
        </w:rPr>
        <w:t>analisar os resultados obtidos com cada um dos grafos de entrada</w:t>
      </w:r>
      <w:r w:rsidR="001C38DB" w:rsidRPr="008355A4">
        <w:rPr>
          <w:rFonts w:ascii="Arial" w:hAnsi="Arial" w:cs="Arial"/>
          <w:sz w:val="20"/>
          <w:szCs w:val="20"/>
        </w:rPr>
        <w:t xml:space="preserve"> e gerar uma análise a partir das implementações realizadas</w:t>
      </w:r>
      <w:r w:rsidRPr="008355A4">
        <w:rPr>
          <w:rFonts w:ascii="Arial" w:hAnsi="Arial" w:cs="Arial"/>
          <w:sz w:val="20"/>
          <w:szCs w:val="20"/>
        </w:rPr>
        <w:t>.</w:t>
      </w:r>
    </w:p>
    <w:p w:rsidR="00D14280" w:rsidRPr="008355A4" w:rsidRDefault="00FB5E3D" w:rsidP="00077DFC">
      <w:pPr>
        <w:pStyle w:val="Heading1"/>
        <w:rPr>
          <w:rFonts w:ascii="Arial" w:hAnsi="Arial" w:cs="Arial"/>
        </w:rPr>
      </w:pPr>
      <w:r w:rsidRPr="008355A4">
        <w:rPr>
          <w:rFonts w:ascii="Arial" w:hAnsi="Arial" w:cs="Arial"/>
        </w:rPr>
        <w:t>I</w:t>
      </w:r>
      <w:r w:rsidR="00D14280" w:rsidRPr="008355A4">
        <w:rPr>
          <w:rFonts w:ascii="Arial" w:hAnsi="Arial" w:cs="Arial"/>
        </w:rPr>
        <w:t>mplementação</w:t>
      </w:r>
      <w:r w:rsidR="00682C5A" w:rsidRPr="008355A4">
        <w:rPr>
          <w:rFonts w:ascii="Arial" w:hAnsi="Arial" w:cs="Arial"/>
        </w:rPr>
        <w:t xml:space="preserve"> e técnicas escolhidas</w:t>
      </w:r>
      <w:r w:rsidRPr="008355A4">
        <w:rPr>
          <w:rFonts w:ascii="Arial" w:hAnsi="Arial" w:cs="Arial"/>
        </w:rPr>
        <w:t>:</w:t>
      </w:r>
    </w:p>
    <w:p w:rsidR="002F43D3" w:rsidRPr="008355A4" w:rsidRDefault="00F50423" w:rsidP="002F43D3">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2F43D3" w:rsidRPr="008355A4">
        <w:rPr>
          <w:rFonts w:ascii="Arial" w:hAnsi="Arial" w:cs="Arial"/>
          <w:sz w:val="20"/>
          <w:szCs w:val="20"/>
        </w:rPr>
        <w:t xml:space="preserve">Para fins de melhorar a estrutura das tabelas </w:t>
      </w:r>
      <w:r w:rsidR="002F43D3">
        <w:rPr>
          <w:rFonts w:ascii="Arial" w:hAnsi="Arial" w:cs="Arial"/>
          <w:sz w:val="20"/>
          <w:szCs w:val="20"/>
        </w:rPr>
        <w:t xml:space="preserve">contidas em cada anexo </w:t>
      </w:r>
      <w:r w:rsidR="002F43D3" w:rsidRPr="008355A4">
        <w:rPr>
          <w:rFonts w:ascii="Arial" w:hAnsi="Arial" w:cs="Arial"/>
          <w:sz w:val="20"/>
          <w:szCs w:val="20"/>
        </w:rPr>
        <w:t xml:space="preserve">e das análises, </w:t>
      </w:r>
      <w:r w:rsidR="002F43D3">
        <w:rPr>
          <w:rFonts w:ascii="Arial" w:hAnsi="Arial" w:cs="Arial"/>
          <w:sz w:val="20"/>
          <w:szCs w:val="20"/>
        </w:rPr>
        <w:t>cada um dos algoritmos foi enumerado</w:t>
      </w:r>
      <w:r w:rsidR="002F43D3" w:rsidRPr="008355A4">
        <w:rPr>
          <w:rFonts w:ascii="Arial" w:hAnsi="Arial" w:cs="Arial"/>
          <w:sz w:val="20"/>
          <w:szCs w:val="20"/>
        </w:rPr>
        <w:t xml:space="preserve"> para serem indicados nas tabelas, </w:t>
      </w:r>
      <w:r w:rsidR="002F43D3">
        <w:rPr>
          <w:rFonts w:ascii="Arial" w:hAnsi="Arial" w:cs="Arial"/>
          <w:sz w:val="20"/>
          <w:szCs w:val="20"/>
        </w:rPr>
        <w:t>como segue</w:t>
      </w:r>
      <w:r w:rsidR="002F43D3" w:rsidRPr="008355A4">
        <w:rPr>
          <w:rFonts w:ascii="Arial" w:hAnsi="Arial" w:cs="Arial"/>
          <w:sz w:val="20"/>
          <w:szCs w:val="20"/>
        </w:rPr>
        <w:t>:</w:t>
      </w:r>
    </w:p>
    <w:p w:rsidR="002F43D3" w:rsidRPr="008355A4" w:rsidRDefault="002F43D3" w:rsidP="002F43D3">
      <w:pPr>
        <w:autoSpaceDE w:val="0"/>
        <w:autoSpaceDN w:val="0"/>
        <w:adjustRightInd w:val="0"/>
        <w:spacing w:after="0" w:line="240" w:lineRule="auto"/>
        <w:ind w:firstLine="708"/>
        <w:jc w:val="both"/>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1:</w:t>
      </w:r>
      <w:r w:rsidRPr="008355A4">
        <w:rPr>
          <w:rFonts w:ascii="Arial" w:hAnsi="Arial" w:cs="Arial"/>
          <w:sz w:val="20"/>
          <w:szCs w:val="20"/>
        </w:rPr>
        <w:t xml:space="preserve"> Algoritmo Kruskal utilizando o heap sort e a estrutura union-find (utilizando as heurísticas de union by rank e path compression);</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Algoritmo Kruskal utilizando o counting sort e a estrutura union-find (utilizando as heurísticas de union by rank e path compression);</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Algoritmo Prim utilizando a fila de prioridade sobre as arestas;</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Algoritmo Prim utilizando a fila de prioridade com a operação change-key sobre os vértices.</w:t>
      </w:r>
    </w:p>
    <w:p w:rsidR="002F43D3" w:rsidRPr="002F43D3" w:rsidRDefault="002F43D3" w:rsidP="002F43D3">
      <w:pPr>
        <w:pStyle w:val="ListParagraph"/>
        <w:rPr>
          <w:rFonts w:ascii="Arial" w:hAnsi="Arial" w:cs="Arial"/>
          <w:sz w:val="20"/>
          <w:szCs w:val="20"/>
        </w:rPr>
      </w:pPr>
    </w:p>
    <w:p w:rsidR="002F43D3" w:rsidRPr="002F43D3" w:rsidRDefault="002F43D3" w:rsidP="002F43D3">
      <w:pPr>
        <w:autoSpaceDE w:val="0"/>
        <w:autoSpaceDN w:val="0"/>
        <w:adjustRightInd w:val="0"/>
        <w:spacing w:after="0" w:line="240" w:lineRule="auto"/>
        <w:ind w:firstLine="360"/>
        <w:rPr>
          <w:rFonts w:ascii="Arial" w:hAnsi="Arial" w:cs="Arial"/>
          <w:sz w:val="20"/>
          <w:szCs w:val="20"/>
        </w:rPr>
      </w:pPr>
      <w:r w:rsidRPr="008355A4">
        <w:rPr>
          <w:rFonts w:ascii="Arial" w:hAnsi="Arial" w:cs="Arial"/>
          <w:sz w:val="20"/>
          <w:szCs w:val="20"/>
        </w:rPr>
        <w:t>O desenvolvimento dos algoritmos foi realizado em C++, utilizando a IDE Microsoft Visual Studio 2012 e 2008. Para cada um deles, foram utilizadas as seguintes estratégias:</w:t>
      </w:r>
    </w:p>
    <w:p w:rsidR="006D45EA" w:rsidRPr="008355A4" w:rsidRDefault="006D45EA" w:rsidP="00077DFC">
      <w:pPr>
        <w:pStyle w:val="Heading2"/>
        <w:rPr>
          <w:rFonts w:ascii="Arial" w:hAnsi="Arial" w:cs="Arial"/>
        </w:rPr>
      </w:pPr>
      <w:r w:rsidRPr="008355A4">
        <w:rPr>
          <w:rFonts w:ascii="Arial" w:hAnsi="Arial" w:cs="Arial"/>
        </w:rPr>
        <w:t>Algoritmos de Kruskal:</w:t>
      </w:r>
    </w:p>
    <w:p w:rsidR="007A7E4F" w:rsidRPr="008355A4" w:rsidRDefault="007824C4"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kruskal, foi </w:t>
      </w:r>
      <w:r w:rsidR="000A0C69" w:rsidRPr="008355A4">
        <w:rPr>
          <w:rFonts w:ascii="Arial" w:hAnsi="Arial" w:cs="Arial"/>
          <w:sz w:val="20"/>
          <w:szCs w:val="20"/>
        </w:rPr>
        <w:t>implementada</w:t>
      </w:r>
      <w:r w:rsidRPr="008355A4">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355A4"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355A4">
        <w:rPr>
          <w:rFonts w:ascii="Arial" w:hAnsi="Arial" w:cs="Arial"/>
          <w:sz w:val="20"/>
          <w:szCs w:val="20"/>
        </w:rPr>
        <w:t>strutura de índices em um vetor</w:t>
      </w:r>
      <w:r w:rsidRPr="008355A4">
        <w:rPr>
          <w:rFonts w:ascii="Arial" w:hAnsi="Arial" w:cs="Arial"/>
          <w:sz w:val="20"/>
          <w:szCs w:val="20"/>
        </w:rPr>
        <w:t>.</w:t>
      </w:r>
    </w:p>
    <w:p w:rsidR="007A7E4F"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02777C" w:rsidRPr="008355A4">
        <w:rPr>
          <w:rFonts w:ascii="Arial" w:hAnsi="Arial" w:cs="Arial"/>
          <w:sz w:val="20"/>
          <w:szCs w:val="20"/>
        </w:rPr>
        <w:t xml:space="preserve">O gasto maior de tal estrutura é relacionada à operação </w:t>
      </w:r>
      <w:r w:rsidR="009738D2" w:rsidRPr="008355A4">
        <w:rPr>
          <w:rFonts w:ascii="Arial" w:hAnsi="Arial" w:cs="Arial"/>
          <w:b/>
          <w:sz w:val="20"/>
          <w:szCs w:val="20"/>
        </w:rPr>
        <w:t>F</w:t>
      </w:r>
      <w:r w:rsidR="0002777C" w:rsidRPr="008355A4">
        <w:rPr>
          <w:rFonts w:ascii="Arial" w:hAnsi="Arial" w:cs="Arial"/>
          <w:b/>
          <w:sz w:val="20"/>
          <w:szCs w:val="20"/>
        </w:rPr>
        <w:t>ind_set</w:t>
      </w:r>
      <w:r w:rsidR="004E6014" w:rsidRPr="008355A4">
        <w:rPr>
          <w:rFonts w:ascii="Arial" w:hAnsi="Arial" w:cs="Arial"/>
          <w:b/>
          <w:sz w:val="20"/>
          <w:szCs w:val="20"/>
        </w:rPr>
        <w:t>()</w:t>
      </w:r>
      <w:r w:rsidR="0002777C" w:rsidRPr="008355A4">
        <w:rPr>
          <w:rFonts w:ascii="Arial" w:hAnsi="Arial" w:cs="Arial"/>
          <w:sz w:val="20"/>
          <w:szCs w:val="20"/>
        </w:rPr>
        <w:t>, porém o custo é amenizado quando utilizada a estratégia de path compression, que atualiza o ponteiro de cada nó para o representante do</w:t>
      </w:r>
      <w:r w:rsidR="00970E73" w:rsidRPr="008355A4">
        <w:rPr>
          <w:rFonts w:ascii="Arial" w:hAnsi="Arial" w:cs="Arial"/>
          <w:sz w:val="20"/>
          <w:szCs w:val="20"/>
        </w:rPr>
        <w:t xml:space="preserve"> seu respectivo conjunto</w:t>
      </w:r>
      <w:r w:rsidR="0002777C" w:rsidRPr="008355A4">
        <w:rPr>
          <w:rFonts w:ascii="Arial" w:hAnsi="Arial" w:cs="Arial"/>
          <w:sz w:val="20"/>
          <w:szCs w:val="20"/>
        </w:rPr>
        <w:t>. Dessa forma, o represe</w:t>
      </w:r>
      <w:r w:rsidR="00970E73" w:rsidRPr="008355A4">
        <w:rPr>
          <w:rFonts w:ascii="Arial" w:hAnsi="Arial" w:cs="Arial"/>
          <w:sz w:val="20"/>
          <w:szCs w:val="20"/>
        </w:rPr>
        <w:t xml:space="preserve">ntante </w:t>
      </w:r>
      <w:r w:rsidR="00943822" w:rsidRPr="008355A4">
        <w:rPr>
          <w:rFonts w:ascii="Arial" w:hAnsi="Arial" w:cs="Arial"/>
          <w:sz w:val="20"/>
          <w:szCs w:val="20"/>
        </w:rPr>
        <w:t>é acessado em tempo constante.</w:t>
      </w:r>
    </w:p>
    <w:p w:rsidR="00B47013" w:rsidRDefault="00B47013" w:rsidP="00715165">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Para fins de avaliar a diferença entre implementações, a estrutura Union-Find foi desenvolvida de duas maneiras: em uma delas cada vértice é representado por um nó que possui um ponteiro para um nó pai, na outra implementação, cria-se um vetor </w:t>
      </w:r>
      <w:r w:rsidRPr="00B47013">
        <w:rPr>
          <w:rFonts w:ascii="Arial" w:hAnsi="Arial" w:cs="Arial"/>
          <w:i/>
          <w:sz w:val="20"/>
          <w:szCs w:val="20"/>
        </w:rPr>
        <w:t>sets</w:t>
      </w:r>
      <w:r>
        <w:rPr>
          <w:rFonts w:ascii="Arial" w:hAnsi="Arial" w:cs="Arial"/>
          <w:i/>
          <w:sz w:val="20"/>
          <w:szCs w:val="20"/>
        </w:rPr>
        <w:t xml:space="preserve">[] </w:t>
      </w:r>
      <w:r>
        <w:rPr>
          <w:rFonts w:ascii="Arial" w:hAnsi="Arial" w:cs="Arial"/>
          <w:sz w:val="20"/>
          <w:szCs w:val="20"/>
        </w:rPr>
        <w:t xml:space="preserve">e, para cada vértice i procurado, o valor de </w:t>
      </w:r>
      <w:r>
        <w:rPr>
          <w:rFonts w:ascii="Arial" w:hAnsi="Arial" w:cs="Arial"/>
          <w:i/>
          <w:sz w:val="20"/>
          <w:szCs w:val="20"/>
        </w:rPr>
        <w:t>sets[]</w:t>
      </w:r>
      <w:r>
        <w:rPr>
          <w:rFonts w:ascii="Arial" w:hAnsi="Arial" w:cs="Arial"/>
          <w:sz w:val="20"/>
          <w:szCs w:val="20"/>
        </w:rPr>
        <w:t xml:space="preserve"> será positivo se este não for a cabeça de um conjunto, portanto irá dizer em qual posição está o pai do vértice i, ou terá um valor negativo, correspondente à altura do conjunto.</w:t>
      </w:r>
    </w:p>
    <w:p w:rsidR="000D41E5" w:rsidRPr="00B47013" w:rsidRDefault="00B47013" w:rsidP="00715165">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 Anexo J mostra a diferença de tempo contabilizada entre a implementação da estrutura Union-Find utilizando vetores e a mesma estrutura utilizando ponteiros. Uma das hipóteses pelo aumento da constante de tempo na estrutura de ponteiros foi a necessidade de instanciar cada nó da estrutura Union-Find utilizando ponteiros, o que aumenta o custo total se for comparado com a inicialização de um vetor. </w:t>
      </w:r>
      <w:r w:rsidR="000D41E5">
        <w:rPr>
          <w:rFonts w:ascii="Arial" w:hAnsi="Arial" w:cs="Arial"/>
          <w:sz w:val="20"/>
          <w:szCs w:val="20"/>
        </w:rPr>
        <w:t xml:space="preserve">Para realizar as comparações entre as duas </w:t>
      </w:r>
      <w:r w:rsidR="000D41E5">
        <w:rPr>
          <w:rFonts w:ascii="Arial" w:hAnsi="Arial" w:cs="Arial"/>
          <w:sz w:val="20"/>
          <w:szCs w:val="20"/>
        </w:rPr>
        <w:lastRenderedPageBreak/>
        <w:t>estruturas foi necessário aumentar a quantidade de vezes que cada algoritmo é feito, para que fosse obtido um valor de tempo relevante. Para cada estrutura, o algoritmo kruskal foi repetido 30 vezes, descartando os tempos gastos com ordenação, focando apenas na parte funcional do algoritmo kruskal onde cada estrutura atua.</w:t>
      </w:r>
    </w:p>
    <w:p w:rsidR="007824C4" w:rsidRPr="008355A4" w:rsidRDefault="007824C4" w:rsidP="00715165">
      <w:pPr>
        <w:autoSpaceDE w:val="0"/>
        <w:autoSpaceDN w:val="0"/>
        <w:adjustRightInd w:val="0"/>
        <w:spacing w:after="0" w:line="240" w:lineRule="auto"/>
        <w:rPr>
          <w:rFonts w:ascii="Arial" w:hAnsi="Arial" w:cs="Arial"/>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1:</w:t>
      </w:r>
      <w:r w:rsidR="003F40E8" w:rsidRPr="008355A4">
        <w:rPr>
          <w:rFonts w:ascii="Arial" w:hAnsi="Arial" w:cs="Arial"/>
          <w:sz w:val="20"/>
          <w:szCs w:val="20"/>
        </w:rPr>
        <w:t xml:space="preserve"> Kruskal utilizando o heap</w:t>
      </w:r>
      <w:r w:rsidRPr="008355A4">
        <w:rPr>
          <w:rFonts w:ascii="Arial" w:hAnsi="Arial" w:cs="Arial"/>
          <w:sz w:val="20"/>
          <w:szCs w:val="20"/>
        </w:rPr>
        <w:t>sort e a estrutura union-find (utilizando as heurísticas de union by rank e path compression)</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704211" w:rsidRPr="008355A4" w:rsidRDefault="00F50F57" w:rsidP="00CD070F">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C5F0E" w:rsidRPr="008355A4">
        <w:rPr>
          <w:rFonts w:ascii="Arial" w:eastAsiaTheme="minorEastAsia" w:hAnsi="Arial" w:cs="Arial"/>
          <w:sz w:val="20"/>
          <w:szCs w:val="20"/>
        </w:rPr>
        <w:t>. Segue abaixo o pseudo código implementado:</w:t>
      </w:r>
    </w:p>
    <w:p w:rsidR="009C5F0E" w:rsidRPr="008355A4" w:rsidRDefault="009C5F0E" w:rsidP="00CD070F">
      <w:pPr>
        <w:autoSpaceDE w:val="0"/>
        <w:autoSpaceDN w:val="0"/>
        <w:adjustRightInd w:val="0"/>
        <w:spacing w:after="0" w:line="240" w:lineRule="auto"/>
        <w:rPr>
          <w:rFonts w:ascii="Arial" w:hAnsi="Arial" w:cs="Arial"/>
          <w:sz w:val="20"/>
          <w:szCs w:val="20"/>
        </w:rPr>
      </w:pPr>
    </w:p>
    <w:p w:rsidR="00704211" w:rsidRPr="008355A4" w:rsidRDefault="00704211" w:rsidP="00CD070F">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Kruskal_HeapSort(G(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F50F57"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B764E1" w:rsidRPr="008355A4">
        <w:rPr>
          <w:rFonts w:ascii="Arial" w:hAnsi="Arial" w:cs="Arial"/>
          <w:sz w:val="20"/>
          <w:szCs w:val="20"/>
        </w:rPr>
        <w:t xml:space="preserve"> </w:t>
      </w:r>
      <w:r w:rsidR="00E35693" w:rsidRPr="008355A4">
        <w:rPr>
          <w:rFonts w:ascii="Arial" w:hAnsi="Arial" w:cs="Arial"/>
          <w:sz w:val="20"/>
          <w:szCs w:val="20"/>
        </w:rPr>
        <w:t>pelo HeapSort</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Pr="008355A4" w:rsidRDefault="00BB2E08"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2 operações </w:t>
      </w:r>
      <w:r w:rsidR="009738D2" w:rsidRPr="008355A4">
        <w:rPr>
          <w:rFonts w:ascii="Arial" w:hAnsi="Arial" w:cs="Arial"/>
          <w:b/>
          <w:sz w:val="20"/>
          <w:szCs w:val="20"/>
        </w:rPr>
        <w:t>F</w:t>
      </w:r>
      <w:r w:rsidRPr="008355A4">
        <w:rPr>
          <w:rFonts w:ascii="Arial" w:hAnsi="Arial" w:cs="Arial"/>
          <w:b/>
          <w:sz w:val="20"/>
          <w:szCs w:val="20"/>
        </w:rPr>
        <w:t>ind_set(</w:t>
      </w:r>
      <w:r w:rsidR="00F50F57" w:rsidRPr="008355A4">
        <w:rPr>
          <w:rFonts w:ascii="Arial" w:hAnsi="Arial" w:cs="Arial"/>
          <w:b/>
          <w:sz w:val="20"/>
          <w:szCs w:val="20"/>
        </w:rPr>
        <w:t>)</w:t>
      </w:r>
      <w:r w:rsidRPr="008355A4">
        <w:rPr>
          <w:rFonts w:ascii="Arial" w:hAnsi="Arial" w:cs="Arial"/>
          <w:sz w:val="20"/>
          <w:szCs w:val="20"/>
        </w:rPr>
        <w:t>, uma</w:t>
      </w:r>
      <w:r w:rsidR="00F50F57" w:rsidRPr="008355A4">
        <w:rPr>
          <w:rFonts w:ascii="Arial" w:hAnsi="Arial" w:cs="Arial"/>
          <w:sz w:val="20"/>
          <w:szCs w:val="20"/>
        </w:rPr>
        <w:t xml:space="preserve"> para</w:t>
      </w:r>
      <w:r w:rsidRPr="008355A4">
        <w:rPr>
          <w:rFonts w:ascii="Arial" w:hAnsi="Arial" w:cs="Arial"/>
          <w:sz w:val="20"/>
          <w:szCs w:val="20"/>
        </w:rPr>
        <w:t xml:space="preserve"> extremidade da aresta</w:t>
      </w:r>
      <w:r w:rsidR="00F50F57"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Pr="008355A4" w:rsidRDefault="00813E14" w:rsidP="00813E14">
      <w:pPr>
        <w:autoSpaceDE w:val="0"/>
        <w:autoSpaceDN w:val="0"/>
        <w:adjustRightInd w:val="0"/>
        <w:spacing w:after="0" w:line="240" w:lineRule="auto"/>
        <w:rPr>
          <w:rFonts w:ascii="Arial" w:hAnsi="Arial" w:cs="Arial"/>
          <w:sz w:val="20"/>
          <w:szCs w:val="20"/>
        </w:rPr>
      </w:pPr>
    </w:p>
    <w:p w:rsidR="00683005" w:rsidRPr="008355A4" w:rsidRDefault="00683005" w:rsidP="00683005">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BD3418" w:rsidRPr="008355A4" w:rsidRDefault="00BD3418" w:rsidP="00813E14">
      <w:pPr>
        <w:autoSpaceDE w:val="0"/>
        <w:autoSpaceDN w:val="0"/>
        <w:adjustRightInd w:val="0"/>
        <w:spacing w:after="0" w:line="240" w:lineRule="auto"/>
        <w:rPr>
          <w:rFonts w:ascii="Arial" w:eastAsiaTheme="minorEastAsia" w:hAnsi="Arial" w:cs="Arial"/>
          <w:sz w:val="20"/>
          <w:szCs w:val="20"/>
        </w:rPr>
      </w:pPr>
    </w:p>
    <w:p w:rsidR="002243F3" w:rsidRPr="008355A4"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hAnsi="Arial" w:cs="Arial"/>
          <w:sz w:val="20"/>
          <w:szCs w:val="20"/>
        </w:rPr>
      </w:pPr>
    </w:p>
    <w:p w:rsidR="004927FE" w:rsidRPr="008355A4" w:rsidRDefault="004927FE"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 Para realizar o Heapsort fo</w:t>
      </w:r>
      <w:r w:rsidR="00BD3418" w:rsidRPr="008355A4">
        <w:rPr>
          <w:rFonts w:ascii="Arial" w:hAnsi="Arial" w:cs="Arial"/>
          <w:sz w:val="20"/>
          <w:szCs w:val="20"/>
        </w:rPr>
        <w:t>ram</w:t>
      </w:r>
      <w:r w:rsidRPr="008355A4">
        <w:rPr>
          <w:rFonts w:ascii="Arial" w:hAnsi="Arial" w:cs="Arial"/>
          <w:sz w:val="20"/>
          <w:szCs w:val="20"/>
        </w:rPr>
        <w:t xml:space="preserve"> utilizadas as funções </w:t>
      </w:r>
      <w:r w:rsidRPr="008355A4">
        <w:rPr>
          <w:rFonts w:ascii="Arial" w:hAnsi="Arial" w:cs="Arial"/>
          <w:b/>
          <w:sz w:val="20"/>
          <w:szCs w:val="20"/>
        </w:rPr>
        <w:t>make_heap()</w:t>
      </w:r>
      <w:r w:rsidRPr="008355A4">
        <w:rPr>
          <w:rFonts w:ascii="Arial" w:hAnsi="Arial" w:cs="Arial"/>
          <w:sz w:val="20"/>
          <w:szCs w:val="20"/>
        </w:rPr>
        <w:t xml:space="preserve"> e </w:t>
      </w:r>
      <w:r w:rsidRPr="008355A4">
        <w:rPr>
          <w:rFonts w:ascii="Arial" w:hAnsi="Arial" w:cs="Arial"/>
          <w:b/>
          <w:sz w:val="20"/>
          <w:szCs w:val="20"/>
        </w:rPr>
        <w:t>sort_heap()</w:t>
      </w:r>
      <w:r w:rsidR="004D55E8" w:rsidRPr="008355A4">
        <w:rPr>
          <w:rFonts w:ascii="Arial" w:hAnsi="Arial" w:cs="Arial"/>
          <w:sz w:val="20"/>
          <w:szCs w:val="20"/>
        </w:rPr>
        <w:t xml:space="preserve"> da biblioteca STL.</w:t>
      </w:r>
      <w:r w:rsidRPr="008355A4">
        <w:rPr>
          <w:rFonts w:ascii="Arial" w:hAnsi="Arial" w:cs="Arial"/>
          <w:sz w:val="20"/>
          <w:szCs w:val="20"/>
        </w:rPr>
        <w:t xml:space="preserve"> </w:t>
      </w:r>
      <w:r w:rsidR="00F25CBF" w:rsidRPr="008355A4">
        <w:rPr>
          <w:rFonts w:ascii="Arial" w:hAnsi="Arial" w:cs="Arial"/>
          <w:sz w:val="20"/>
          <w:szCs w:val="20"/>
        </w:rPr>
        <w:t>Para verificar a eficiência do algoritmo, foi realizada uma série de medições para verificar sua complexidade.</w:t>
      </w:r>
      <w:r w:rsidR="00257D6B" w:rsidRPr="008355A4">
        <w:rPr>
          <w:rFonts w:ascii="Arial" w:hAnsi="Arial" w:cs="Arial"/>
          <w:sz w:val="20"/>
          <w:szCs w:val="20"/>
        </w:rPr>
        <w:t xml:space="preserve"> Os resultados podem ser visualizados no gráfico abaixo:</w:t>
      </w:r>
    </w:p>
    <w:p w:rsidR="00DE5107" w:rsidRPr="008355A4" w:rsidRDefault="00DE5107" w:rsidP="00813E14">
      <w:pPr>
        <w:autoSpaceDE w:val="0"/>
        <w:autoSpaceDN w:val="0"/>
        <w:adjustRightInd w:val="0"/>
        <w:spacing w:after="0" w:line="240" w:lineRule="auto"/>
        <w:rPr>
          <w:rFonts w:ascii="Arial" w:hAnsi="Arial" w:cs="Arial"/>
          <w:sz w:val="20"/>
          <w:szCs w:val="20"/>
        </w:rPr>
      </w:pPr>
    </w:p>
    <w:p w:rsidR="00E3630B" w:rsidRDefault="00257D6B" w:rsidP="003F69D8">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drawing>
          <wp:inline distT="0" distB="0" distL="0" distR="0">
            <wp:extent cx="3667125"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D74DF" w:rsidRPr="008355A4" w:rsidRDefault="00DD74DF" w:rsidP="003F69D8">
      <w:pPr>
        <w:autoSpaceDE w:val="0"/>
        <w:autoSpaceDN w:val="0"/>
        <w:adjustRightInd w:val="0"/>
        <w:spacing w:after="0" w:line="240" w:lineRule="auto"/>
        <w:jc w:val="center"/>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Kruskal utilizando o counting sort e a estrutura union-find (utilizando as heurísticas de un</w:t>
      </w:r>
      <w:r w:rsidR="00813E14" w:rsidRPr="008355A4">
        <w:rPr>
          <w:rFonts w:ascii="Arial" w:hAnsi="Arial" w:cs="Arial"/>
          <w:sz w:val="20"/>
          <w:szCs w:val="20"/>
        </w:rPr>
        <w:t>ion by rank e path compression)</w:t>
      </w:r>
      <w:r w:rsidR="00254BF6" w:rsidRPr="008355A4">
        <w:rPr>
          <w:rFonts w:ascii="Arial" w:hAnsi="Arial" w:cs="Arial"/>
          <w:sz w:val="20"/>
          <w:szCs w:val="20"/>
        </w:rPr>
        <w:t>.</w:t>
      </w:r>
    </w:p>
    <w:p w:rsidR="00C16949" w:rsidRPr="008355A4" w:rsidRDefault="00C16949" w:rsidP="006D45EA">
      <w:pPr>
        <w:autoSpaceDE w:val="0"/>
        <w:autoSpaceDN w:val="0"/>
        <w:adjustRightInd w:val="0"/>
        <w:spacing w:after="0" w:line="240" w:lineRule="auto"/>
        <w:rPr>
          <w:rFonts w:ascii="Arial" w:hAnsi="Arial" w:cs="Arial"/>
          <w:sz w:val="20"/>
          <w:szCs w:val="20"/>
        </w:rPr>
      </w:pPr>
    </w:p>
    <w:p w:rsidR="0045089E" w:rsidRPr="008355A4" w:rsidRDefault="00F50F57" w:rsidP="00F50F57">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F50F57">
      <w:pPr>
        <w:autoSpaceDE w:val="0"/>
        <w:autoSpaceDN w:val="0"/>
        <w:adjustRightInd w:val="0"/>
        <w:spacing w:after="0" w:line="240" w:lineRule="auto"/>
        <w:rPr>
          <w:rFonts w:ascii="Arial" w:hAnsi="Arial" w:cs="Arial"/>
          <w:sz w:val="20"/>
          <w:szCs w:val="20"/>
        </w:rPr>
      </w:pPr>
    </w:p>
    <w:p w:rsidR="00704211" w:rsidRPr="008355A4" w:rsidRDefault="00704211" w:rsidP="00F50F57">
      <w:pPr>
        <w:autoSpaceDE w:val="0"/>
        <w:autoSpaceDN w:val="0"/>
        <w:adjustRightInd w:val="0"/>
        <w:spacing w:after="0" w:line="240" w:lineRule="auto"/>
        <w:rPr>
          <w:rFonts w:ascii="Arial" w:hAnsi="Arial" w:cs="Arial"/>
          <w:b/>
          <w:sz w:val="20"/>
          <w:szCs w:val="20"/>
          <w:lang w:val="en-US"/>
        </w:rPr>
      </w:pPr>
      <w:proofErr w:type="spellStart"/>
      <w:r w:rsidRPr="008355A4">
        <w:rPr>
          <w:rFonts w:ascii="Arial" w:eastAsiaTheme="minorEastAsia" w:hAnsi="Arial" w:cs="Arial"/>
          <w:b/>
          <w:sz w:val="20"/>
          <w:szCs w:val="20"/>
          <w:lang w:val="en-US"/>
        </w:rPr>
        <w:t>Kruskal_CountingSort</w:t>
      </w:r>
      <w:proofErr w:type="spellEnd"/>
      <w:r w:rsidRPr="008355A4">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294F36" w:rsidRPr="008355A4">
        <w:rPr>
          <w:rFonts w:ascii="Arial" w:hAnsi="Arial" w:cs="Arial"/>
          <w:sz w:val="20"/>
          <w:szCs w:val="20"/>
        </w:rPr>
        <w:t xml:space="preserve"> pelo Counting Sort</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oMath>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F50F57" w:rsidRPr="008355A4" w:rsidRDefault="00F50F57" w:rsidP="009738D2">
      <w:pPr>
        <w:pStyle w:val="ListParagraph"/>
        <w:numPr>
          <w:ilvl w:val="1"/>
          <w:numId w:val="5"/>
        </w:numPr>
        <w:autoSpaceDE w:val="0"/>
        <w:autoSpaceDN w:val="0"/>
        <w:adjustRightInd w:val="0"/>
        <w:spacing w:after="0" w:line="240" w:lineRule="auto"/>
        <w:ind w:left="1080"/>
        <w:rPr>
          <w:rFonts w:ascii="Arial" w:hAnsi="Arial" w:cs="Arial"/>
          <w:sz w:val="20"/>
          <w:szCs w:val="20"/>
        </w:rPr>
      </w:pPr>
      <w:r w:rsidRPr="008355A4">
        <w:rPr>
          <w:rFonts w:ascii="Arial" w:hAnsi="Arial" w:cs="Arial"/>
          <w:sz w:val="20"/>
          <w:szCs w:val="20"/>
        </w:rPr>
        <w:t xml:space="preserve">2 </w:t>
      </w:r>
      <w:r w:rsidR="00B366CD" w:rsidRPr="008355A4">
        <w:rPr>
          <w:rFonts w:ascii="Arial" w:hAnsi="Arial" w:cs="Arial"/>
          <w:sz w:val="20"/>
          <w:szCs w:val="20"/>
        </w:rPr>
        <w:t xml:space="preserve">operações </w:t>
      </w:r>
      <w:r w:rsidR="009738D2" w:rsidRPr="008355A4">
        <w:rPr>
          <w:rFonts w:ascii="Arial" w:hAnsi="Arial" w:cs="Arial"/>
          <w:b/>
          <w:sz w:val="20"/>
          <w:szCs w:val="20"/>
        </w:rPr>
        <w:t>F</w:t>
      </w:r>
      <w:r w:rsidR="00B366CD" w:rsidRPr="008355A4">
        <w:rPr>
          <w:rFonts w:ascii="Arial" w:hAnsi="Arial" w:cs="Arial"/>
          <w:b/>
          <w:sz w:val="20"/>
          <w:szCs w:val="20"/>
        </w:rPr>
        <w:t>ind_set()</w:t>
      </w:r>
      <w:r w:rsidR="00B366CD" w:rsidRPr="008355A4">
        <w:rPr>
          <w:rFonts w:ascii="Arial" w:hAnsi="Arial" w:cs="Arial"/>
          <w:sz w:val="20"/>
          <w:szCs w:val="20"/>
        </w:rPr>
        <w:t>, uma para extremidade da aresta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B366CD" w:rsidP="00CD070F">
      <w:pPr>
        <w:pStyle w:val="ListParagraph"/>
        <w:numPr>
          <w:ilvl w:val="1"/>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Pr="008355A4" w:rsidRDefault="006D45EA" w:rsidP="006D45EA">
      <w:pPr>
        <w:autoSpaceDE w:val="0"/>
        <w:autoSpaceDN w:val="0"/>
        <w:adjustRightInd w:val="0"/>
        <w:spacing w:after="0" w:line="240" w:lineRule="auto"/>
        <w:rPr>
          <w:rFonts w:ascii="Arial" w:hAnsi="Arial" w:cs="Arial"/>
          <w:sz w:val="20"/>
          <w:szCs w:val="20"/>
        </w:rPr>
      </w:pPr>
    </w:p>
    <w:p w:rsidR="00C50A4D" w:rsidRPr="008355A4"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355A4" w:rsidRDefault="00C50A4D" w:rsidP="006D45EA">
      <w:pPr>
        <w:autoSpaceDE w:val="0"/>
        <w:autoSpaceDN w:val="0"/>
        <w:adjustRightInd w:val="0"/>
        <w:spacing w:after="0" w:line="240" w:lineRule="auto"/>
        <w:rPr>
          <w:rFonts w:ascii="Arial" w:hAnsi="Arial" w:cs="Arial"/>
          <w:sz w:val="20"/>
          <w:szCs w:val="20"/>
        </w:rPr>
      </w:pPr>
    </w:p>
    <w:p w:rsidR="008A423E" w:rsidRPr="008355A4" w:rsidRDefault="00E309CF"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lastRenderedPageBreak/>
        <w:tab/>
        <w:t xml:space="preserve">Para realizar a ordenação das arestas foi implementada a função </w:t>
      </w:r>
      <w:r w:rsidRPr="008355A4">
        <w:rPr>
          <w:rFonts w:ascii="Arial" w:hAnsi="Arial" w:cs="Arial"/>
          <w:b/>
          <w:sz w:val="20"/>
          <w:szCs w:val="20"/>
        </w:rPr>
        <w:t>CoutingSort()</w:t>
      </w:r>
      <w:r w:rsidRPr="008355A4">
        <w:rPr>
          <w:rFonts w:ascii="Arial" w:hAnsi="Arial" w:cs="Arial"/>
          <w:sz w:val="20"/>
          <w:szCs w:val="20"/>
        </w:rPr>
        <w:t>, realizandos as ordenações em O(w_max) onde ‘w_max’ é definido como o maior peso encontrado dentre as arestas de um grafo.</w:t>
      </w:r>
    </w:p>
    <w:p w:rsidR="002864C8" w:rsidRPr="008355A4" w:rsidRDefault="002864C8"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O Gráfico abaixo mostra a complexidade medida do algoritmo Counting Sort implementado, tendo como valor máximo (w_max, por exemplo) sendo igual a 1000.</w:t>
      </w:r>
    </w:p>
    <w:p w:rsidR="00257D6B" w:rsidRPr="008355A4" w:rsidRDefault="00257D6B" w:rsidP="006D45EA">
      <w:pPr>
        <w:autoSpaceDE w:val="0"/>
        <w:autoSpaceDN w:val="0"/>
        <w:adjustRightInd w:val="0"/>
        <w:spacing w:after="0" w:line="240" w:lineRule="auto"/>
        <w:rPr>
          <w:rFonts w:ascii="Arial" w:hAnsi="Arial" w:cs="Arial"/>
          <w:sz w:val="20"/>
          <w:szCs w:val="20"/>
        </w:rPr>
      </w:pPr>
    </w:p>
    <w:p w:rsidR="00257D6B" w:rsidRPr="008355A4" w:rsidRDefault="00257D6B" w:rsidP="00257D6B">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drawing>
          <wp:inline distT="0" distB="0" distL="0" distR="0">
            <wp:extent cx="3667125" cy="1885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2051" w:rsidRPr="008355A4" w:rsidRDefault="006D45EA" w:rsidP="00077DFC">
      <w:pPr>
        <w:pStyle w:val="Heading2"/>
        <w:rPr>
          <w:rFonts w:ascii="Arial" w:hAnsi="Arial" w:cs="Arial"/>
        </w:rPr>
      </w:pPr>
      <w:r w:rsidRPr="008355A4">
        <w:rPr>
          <w:rFonts w:ascii="Arial" w:hAnsi="Arial" w:cs="Arial"/>
        </w:rPr>
        <w:t>Algoritmos de Prim:</w:t>
      </w:r>
    </w:p>
    <w:p w:rsidR="00783875" w:rsidRPr="008355A4" w:rsidRDefault="00772051"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prim, foi implementada a estrutura </w:t>
      </w:r>
      <w:r w:rsidRPr="008355A4">
        <w:rPr>
          <w:rFonts w:ascii="Arial" w:hAnsi="Arial" w:cs="Arial"/>
          <w:b/>
          <w:sz w:val="20"/>
          <w:szCs w:val="20"/>
        </w:rPr>
        <w:t>Heap_min</w:t>
      </w:r>
      <w:r w:rsidRPr="008355A4">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355A4">
        <w:rPr>
          <w:rFonts w:ascii="Arial" w:hAnsi="Arial" w:cs="Arial"/>
          <w:b/>
          <w:sz w:val="20"/>
          <w:szCs w:val="20"/>
        </w:rPr>
        <w:t>Heap_min</w:t>
      </w:r>
      <w:r w:rsidRPr="008355A4">
        <w:rPr>
          <w:rFonts w:ascii="Arial" w:hAnsi="Arial" w:cs="Arial"/>
          <w:sz w:val="20"/>
          <w:szCs w:val="20"/>
        </w:rPr>
        <w:t xml:space="preserve"> foi implementado </w:t>
      </w:r>
      <w:r w:rsidRPr="008355A4">
        <w:rPr>
          <w:rFonts w:ascii="Arial" w:hAnsi="Arial" w:cs="Arial"/>
          <w:i/>
          <w:sz w:val="20"/>
          <w:szCs w:val="20"/>
        </w:rPr>
        <w:t>in-place</w:t>
      </w:r>
      <w:r w:rsidRPr="008355A4">
        <w:rPr>
          <w:rFonts w:ascii="Arial" w:hAnsi="Arial" w:cs="Arial"/>
          <w:sz w:val="20"/>
          <w:szCs w:val="20"/>
        </w:rPr>
        <w:t xml:space="preserve">, ou seja, utilizando vetores. Para não ocorrer problemas de alocação de memória, foi utilizada a estrutura </w:t>
      </w:r>
      <w:r w:rsidRPr="008355A4">
        <w:rPr>
          <w:rFonts w:ascii="Arial" w:hAnsi="Arial" w:cs="Arial"/>
          <w:b/>
          <w:sz w:val="20"/>
          <w:szCs w:val="20"/>
        </w:rPr>
        <w:t xml:space="preserve">vector </w:t>
      </w:r>
      <w:r w:rsidRPr="008355A4">
        <w:rPr>
          <w:rFonts w:ascii="Arial" w:hAnsi="Arial" w:cs="Arial"/>
          <w:sz w:val="20"/>
          <w:szCs w:val="20"/>
        </w:rPr>
        <w:t>da biblioteca STL, que consiste em um vetor que aloca memória dinamicamente, a partir da inserção de novos elementos no vetor feitas pelo programa.</w:t>
      </w:r>
    </w:p>
    <w:p w:rsidR="00783875" w:rsidRPr="008355A4" w:rsidRDefault="00783875"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Outra decisão tomada na hora da implementação foi a não utilização de recursão nas funções de </w:t>
      </w:r>
      <w:r w:rsidRPr="008355A4">
        <w:rPr>
          <w:rFonts w:ascii="Arial" w:hAnsi="Arial" w:cs="Arial"/>
          <w:i/>
          <w:sz w:val="20"/>
          <w:szCs w:val="20"/>
        </w:rPr>
        <w:t>heapfy</w:t>
      </w:r>
      <w:r w:rsidRPr="008355A4">
        <w:rPr>
          <w:rFonts w:ascii="Arial" w:hAnsi="Arial" w:cs="Arial"/>
          <w:sz w:val="20"/>
          <w:szCs w:val="20"/>
        </w:rPr>
        <w:t>, visto que isto geraria um delay adicional por causa da troca de contexto</w:t>
      </w:r>
      <w:r w:rsidR="009816CF" w:rsidRPr="008355A4">
        <w:rPr>
          <w:rFonts w:ascii="Arial" w:hAnsi="Arial" w:cs="Arial"/>
          <w:sz w:val="20"/>
          <w:szCs w:val="20"/>
        </w:rPr>
        <w:t xml:space="preserve"> realizada entre chamadas de função,</w:t>
      </w:r>
      <w:r w:rsidRPr="008355A4">
        <w:rPr>
          <w:rFonts w:ascii="Arial" w:hAnsi="Arial" w:cs="Arial"/>
          <w:sz w:val="20"/>
          <w:szCs w:val="20"/>
        </w:rPr>
        <w:t xml:space="preserve"> além da necessidade de empilhar e desempilhar funções.</w:t>
      </w:r>
    </w:p>
    <w:p w:rsidR="006D45EA" w:rsidRPr="008355A4" w:rsidRDefault="006D45EA" w:rsidP="006D45EA">
      <w:pPr>
        <w:autoSpaceDE w:val="0"/>
        <w:autoSpaceDN w:val="0"/>
        <w:adjustRightInd w:val="0"/>
        <w:spacing w:after="0" w:line="240" w:lineRule="auto"/>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Prim utilizando a fila de prioridade sobre as arestas</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45089E" w:rsidRPr="008355A4" w:rsidRDefault="004A7B4C"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813E14">
      <w:pPr>
        <w:autoSpaceDE w:val="0"/>
        <w:autoSpaceDN w:val="0"/>
        <w:adjustRightInd w:val="0"/>
        <w:spacing w:after="0" w:line="240" w:lineRule="auto"/>
        <w:rPr>
          <w:rFonts w:ascii="Arial" w:hAnsi="Arial" w:cs="Arial"/>
          <w:sz w:val="20"/>
          <w:szCs w:val="20"/>
        </w:rPr>
      </w:pPr>
    </w:p>
    <w:p w:rsidR="00F70CC8" w:rsidRPr="008355A4" w:rsidRDefault="00F70CC8" w:rsidP="00F70CC8">
      <w:pPr>
        <w:autoSpaceDE w:val="0"/>
        <w:autoSpaceDN w:val="0"/>
        <w:adjustRightInd w:val="0"/>
        <w:spacing w:after="0" w:line="240" w:lineRule="auto"/>
        <w:rPr>
          <w:rFonts w:ascii="Arial" w:hAnsi="Arial" w:cs="Arial"/>
          <w:b/>
          <w:sz w:val="20"/>
          <w:szCs w:val="20"/>
          <w:lang w:val="en-US"/>
        </w:rPr>
      </w:pPr>
      <w:proofErr w:type="spellStart"/>
      <w:r w:rsidRPr="008355A4">
        <w:rPr>
          <w:rFonts w:ascii="Arial" w:eastAsiaTheme="minorEastAsia" w:hAnsi="Arial" w:cs="Arial"/>
          <w:b/>
          <w:sz w:val="20"/>
          <w:szCs w:val="20"/>
          <w:lang w:val="en-US"/>
        </w:rPr>
        <w:t>Prim_Edges</w:t>
      </w:r>
      <w:proofErr w:type="spellEnd"/>
      <w:r w:rsidRPr="008355A4">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1527E9" w:rsidRPr="008355A4" w:rsidRDefault="00813E14" w:rsidP="00813E14">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1527E9" w:rsidRPr="008355A4" w:rsidRDefault="00813E14" w:rsidP="001527E9">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1527E9"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P</w:t>
      </w:r>
      <w:r w:rsidR="00813E14" w:rsidRPr="008355A4">
        <w:rPr>
          <w:rFonts w:ascii="Arial" w:hAnsi="Arial" w:cs="Arial"/>
          <w:sz w:val="20"/>
          <w:szCs w:val="20"/>
        </w:rPr>
        <w:t xml:space="preserve">egar a menor aresta: </w:t>
      </w:r>
      <m:oMath>
        <m:r>
          <w:rPr>
            <w:rFonts w:ascii="Cambria Math" w:hAnsi="Cambria Math" w:cs="Arial"/>
            <w:sz w:val="20"/>
            <w:szCs w:val="20"/>
          </w:rPr>
          <m:t>O(</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813E14"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w:t>
      </w:r>
      <w:r w:rsidR="00813E14" w:rsidRPr="008355A4">
        <w:rPr>
          <w:rFonts w:ascii="Arial" w:hAnsi="Arial" w:cs="Arial"/>
          <w:sz w:val="20"/>
          <w:szCs w:val="20"/>
        </w:rPr>
        <w:t>dicionar na MST caso a propriedade</w:t>
      </w:r>
      <w:r w:rsidR="00CA6A56" w:rsidRPr="008355A4">
        <w:rPr>
          <w:rFonts w:ascii="Arial" w:hAnsi="Arial" w:cs="Arial"/>
          <w:sz w:val="20"/>
          <w:szCs w:val="20"/>
        </w:rPr>
        <w:t xml:space="preserve"> de corte:</w:t>
      </w:r>
      <w:r w:rsidR="00137DA6" w:rsidRPr="008355A4">
        <w:rPr>
          <w:rFonts w:ascii="Arial" w:hAnsi="Arial" w:cs="Arial"/>
          <w:sz w:val="20"/>
          <w:szCs w:val="20"/>
        </w:rPr>
        <w:t xml:space="preserve"> </w:t>
      </w:r>
      <m:oMath>
        <m:r>
          <w:rPr>
            <w:rFonts w:ascii="Cambria Math" w:hAnsi="Cambria Math" w:cs="Arial"/>
            <w:sz w:val="20"/>
            <w:szCs w:val="20"/>
          </w:rPr>
          <m:t>O(1)</m:t>
        </m:r>
      </m:oMath>
    </w:p>
    <w:p w:rsidR="00C35BE6" w:rsidRPr="008355A4" w:rsidRDefault="00C35BE6" w:rsidP="00813E14">
      <w:pPr>
        <w:autoSpaceDE w:val="0"/>
        <w:autoSpaceDN w:val="0"/>
        <w:adjustRightInd w:val="0"/>
        <w:spacing w:after="0" w:line="240" w:lineRule="auto"/>
        <w:rPr>
          <w:rFonts w:ascii="Arial" w:hAnsi="Arial" w:cs="Arial"/>
          <w:sz w:val="20"/>
          <w:szCs w:val="20"/>
        </w:rPr>
      </w:pPr>
    </w:p>
    <w:p w:rsidR="001679AF" w:rsidRPr="008355A4" w:rsidRDefault="001679AF" w:rsidP="00CA6A56">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Pr="008355A4"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355A4" w:rsidRDefault="00CA6A56" w:rsidP="00813E14">
      <w:pPr>
        <w:autoSpaceDE w:val="0"/>
        <w:autoSpaceDN w:val="0"/>
        <w:adjustRightInd w:val="0"/>
        <w:spacing w:after="0" w:line="240" w:lineRule="auto"/>
        <w:rPr>
          <w:rFonts w:ascii="Arial" w:hAnsi="Arial" w:cs="Arial"/>
          <w:sz w:val="20"/>
          <w:szCs w:val="20"/>
        </w:rPr>
      </w:pP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Par</w:t>
      </w:r>
      <w:r w:rsidR="004361EE" w:rsidRPr="008355A4">
        <w:rPr>
          <w:rFonts w:ascii="Arial" w:hAnsi="Arial" w:cs="Arial"/>
          <w:sz w:val="20"/>
          <w:szCs w:val="20"/>
        </w:rPr>
        <w:t>a este algoritmo foi utilizado inicialmente a</w:t>
      </w:r>
      <w:r w:rsidRPr="008355A4">
        <w:rPr>
          <w:rFonts w:ascii="Arial" w:hAnsi="Arial" w:cs="Arial"/>
          <w:sz w:val="20"/>
          <w:szCs w:val="20"/>
        </w:rPr>
        <w:t xml:space="preserve"> estrutura </w:t>
      </w:r>
      <w:r w:rsidRPr="008355A4">
        <w:rPr>
          <w:rFonts w:ascii="Arial" w:hAnsi="Arial" w:cs="Arial"/>
          <w:i/>
          <w:sz w:val="20"/>
          <w:szCs w:val="20"/>
        </w:rPr>
        <w:t>Priority_queue</w:t>
      </w:r>
      <w:r w:rsidR="00DB7409" w:rsidRPr="008355A4">
        <w:rPr>
          <w:rFonts w:ascii="Arial" w:hAnsi="Arial" w:cs="Arial"/>
          <w:i/>
          <w:sz w:val="20"/>
          <w:szCs w:val="20"/>
        </w:rPr>
        <w:t xml:space="preserve"> </w:t>
      </w:r>
      <w:r w:rsidR="00DB7409" w:rsidRPr="008355A4">
        <w:rPr>
          <w:rFonts w:ascii="Arial" w:hAnsi="Arial" w:cs="Arial"/>
          <w:sz w:val="20"/>
          <w:szCs w:val="20"/>
        </w:rPr>
        <w:t>da biblioteca STL disponível em C++</w:t>
      </w:r>
      <w:r w:rsidRPr="008355A4">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cada nova aresta adicionada, a estrutura utilizada </w:t>
      </w:r>
      <w:r w:rsidR="00DB7D1A" w:rsidRPr="008355A4">
        <w:rPr>
          <w:rFonts w:ascii="Arial" w:hAnsi="Arial" w:cs="Arial"/>
          <w:sz w:val="20"/>
          <w:szCs w:val="20"/>
        </w:rPr>
        <w:t>mantém</w:t>
      </w:r>
      <w:r w:rsidRPr="008355A4">
        <w:rPr>
          <w:rFonts w:ascii="Arial" w:hAnsi="Arial" w:cs="Arial"/>
          <w:sz w:val="20"/>
          <w:szCs w:val="20"/>
        </w:rPr>
        <w:t xml:space="preserve"> a propriedade do heap, posicionando a nova aresta </w:t>
      </w:r>
      <w:r w:rsidR="00FF127D" w:rsidRPr="008355A4">
        <w:rPr>
          <w:rFonts w:ascii="Arial" w:hAnsi="Arial" w:cs="Arial"/>
          <w:sz w:val="20"/>
          <w:szCs w:val="20"/>
        </w:rPr>
        <w:t>o</w:t>
      </w:r>
      <w:r w:rsidRPr="008355A4">
        <w:rPr>
          <w:rFonts w:ascii="Arial" w:hAnsi="Arial" w:cs="Arial"/>
          <w:sz w:val="20"/>
          <w:szCs w:val="20"/>
        </w:rPr>
        <w:t>no lugar correto.</w:t>
      </w:r>
    </w:p>
    <w:p w:rsidR="00813E14" w:rsidRPr="008355A4" w:rsidRDefault="00D525C3"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DB7D1A" w:rsidRPr="008355A4">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445031" w:rsidRDefault="00DB7409"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lastRenderedPageBreak/>
        <w:tab/>
        <w:t>Visto o interesse em contabilizar a quantidade de operações de heapfy que o algoritmo executaria para cada entrada, foi utilizada a classe</w:t>
      </w:r>
      <w:r w:rsidRPr="008355A4">
        <w:rPr>
          <w:rFonts w:ascii="Arial" w:hAnsi="Arial" w:cs="Arial"/>
          <w:b/>
          <w:sz w:val="20"/>
          <w:szCs w:val="20"/>
        </w:rPr>
        <w:t xml:space="preserve"> Heap_min </w:t>
      </w:r>
      <w:r w:rsidRPr="008355A4">
        <w:rPr>
          <w:rFonts w:ascii="Arial" w:hAnsi="Arial" w:cs="Arial"/>
          <w:sz w:val="20"/>
          <w:szCs w:val="20"/>
        </w:rPr>
        <w:t xml:space="preserve">com uma pequena modificação para </w:t>
      </w:r>
      <w:r w:rsidR="00F335B9">
        <w:rPr>
          <w:rFonts w:ascii="Arial" w:hAnsi="Arial" w:cs="Arial"/>
          <w:sz w:val="20"/>
          <w:szCs w:val="20"/>
        </w:rPr>
        <w:t>mapear</w:t>
      </w:r>
      <w:r w:rsidRPr="008355A4">
        <w:rPr>
          <w:rFonts w:ascii="Arial" w:hAnsi="Arial" w:cs="Arial"/>
          <w:sz w:val="20"/>
          <w:szCs w:val="20"/>
        </w:rPr>
        <w:t xml:space="preserve"> cada </w:t>
      </w:r>
      <w:r w:rsidR="00F335B9">
        <w:rPr>
          <w:rFonts w:ascii="Arial" w:hAnsi="Arial" w:cs="Arial"/>
          <w:sz w:val="20"/>
          <w:szCs w:val="20"/>
        </w:rPr>
        <w:t xml:space="preserve">nó </w:t>
      </w:r>
      <w:r w:rsidRPr="008355A4">
        <w:rPr>
          <w:rFonts w:ascii="Arial" w:hAnsi="Arial" w:cs="Arial"/>
          <w:sz w:val="20"/>
          <w:szCs w:val="20"/>
        </w:rPr>
        <w:t>do heap como uma aresta</w:t>
      </w:r>
      <w:r w:rsidR="00F335B9">
        <w:rPr>
          <w:rFonts w:ascii="Arial" w:hAnsi="Arial" w:cs="Arial"/>
          <w:sz w:val="20"/>
          <w:szCs w:val="20"/>
        </w:rPr>
        <w:t xml:space="preserve"> de um grafo</w:t>
      </w:r>
      <w:r w:rsidRPr="008355A4">
        <w:rPr>
          <w:rFonts w:ascii="Arial" w:hAnsi="Arial" w:cs="Arial"/>
          <w:sz w:val="20"/>
          <w:szCs w:val="20"/>
        </w:rPr>
        <w:t>. Esta outra abordagem se mostrou lev</w:t>
      </w:r>
      <w:r w:rsidR="00F335B9">
        <w:rPr>
          <w:rFonts w:ascii="Arial" w:hAnsi="Arial" w:cs="Arial"/>
          <w:sz w:val="20"/>
          <w:szCs w:val="20"/>
        </w:rPr>
        <w:t>emente mais custosa em relação à</w:t>
      </w:r>
      <w:r w:rsidRPr="008355A4">
        <w:rPr>
          <w:rFonts w:ascii="Arial" w:hAnsi="Arial" w:cs="Arial"/>
          <w:sz w:val="20"/>
          <w:szCs w:val="20"/>
        </w:rPr>
        <w:t xml:space="preserve">s constantes, porém possibilitou testes mais internos em relação ao comportamento do algoritmo para cada entrada fornecida. </w:t>
      </w:r>
      <w:r w:rsidR="00F335B9">
        <w:rPr>
          <w:rFonts w:ascii="Arial" w:hAnsi="Arial" w:cs="Arial"/>
          <w:sz w:val="20"/>
          <w:szCs w:val="20"/>
        </w:rPr>
        <w:t xml:space="preserve">O Anexo F ilustra as medições realizadas com o algoritmo Prim utilizando a estrutura </w:t>
      </w:r>
      <w:r w:rsidR="00F335B9">
        <w:rPr>
          <w:rFonts w:ascii="Arial" w:hAnsi="Arial" w:cs="Arial"/>
          <w:i/>
          <w:sz w:val="20"/>
          <w:szCs w:val="20"/>
        </w:rPr>
        <w:t>Priority_queue</w:t>
      </w:r>
      <w:r w:rsidR="00F335B9">
        <w:rPr>
          <w:rFonts w:ascii="Arial" w:hAnsi="Arial" w:cs="Arial"/>
          <w:sz w:val="20"/>
          <w:szCs w:val="20"/>
        </w:rPr>
        <w:t xml:space="preserve"> da biblioteca STL e a classe Heap_min que foi implementada.</w:t>
      </w:r>
      <w:r w:rsidR="00B77D8C">
        <w:rPr>
          <w:rFonts w:ascii="Arial" w:hAnsi="Arial" w:cs="Arial"/>
          <w:sz w:val="20"/>
          <w:szCs w:val="20"/>
        </w:rPr>
        <w:t xml:space="preserve"> Para cada estrutura, o algoritmo foi rodado 10 vezes e foi tirada a média dos tempos.</w:t>
      </w:r>
    </w:p>
    <w:p w:rsidR="00445031" w:rsidRPr="00445031" w:rsidRDefault="00445031" w:rsidP="00DB7D1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Desta forma, a classe </w:t>
      </w:r>
      <w:r w:rsidRPr="00445031">
        <w:rPr>
          <w:rFonts w:ascii="Arial" w:hAnsi="Arial" w:cs="Arial"/>
          <w:b/>
          <w:sz w:val="20"/>
          <w:szCs w:val="20"/>
        </w:rPr>
        <w:t>Heap_min</w:t>
      </w:r>
      <w:r>
        <w:rPr>
          <w:rFonts w:ascii="Arial" w:hAnsi="Arial" w:cs="Arial"/>
          <w:sz w:val="20"/>
          <w:szCs w:val="20"/>
        </w:rPr>
        <w:t xml:space="preserve"> implementada foi utilizada para realizar testes internos (quantidade de operações heapfyup e heapfydown, por exemplo), mas para calcularm os tempos deste algoritmo, foi utilizada a estrutura Priority_queue disponível pela biblioteca STL para gerar resultados mais otimizados.</w:t>
      </w:r>
    </w:p>
    <w:p w:rsidR="00DB7D1A" w:rsidRPr="008355A4" w:rsidRDefault="00DB7D1A" w:rsidP="00813E14">
      <w:pPr>
        <w:autoSpaceDE w:val="0"/>
        <w:autoSpaceDN w:val="0"/>
        <w:adjustRightInd w:val="0"/>
        <w:spacing w:after="0" w:line="240" w:lineRule="auto"/>
        <w:rPr>
          <w:rFonts w:ascii="Arial" w:hAnsi="Arial" w:cs="Arial"/>
          <w:b/>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Prim utilizando a fila de prioridade com a operaç</w:t>
      </w:r>
      <w:r w:rsidR="00813E14" w:rsidRPr="008355A4">
        <w:rPr>
          <w:rFonts w:ascii="Arial" w:hAnsi="Arial" w:cs="Arial"/>
          <w:sz w:val="20"/>
          <w:szCs w:val="20"/>
        </w:rPr>
        <w:t>ão change-key sobre os vértices</w:t>
      </w:r>
      <w:r w:rsidR="00254BF6" w:rsidRPr="008355A4">
        <w:rPr>
          <w:rFonts w:ascii="Arial" w:hAnsi="Arial" w:cs="Arial"/>
          <w:sz w:val="20"/>
          <w:szCs w:val="20"/>
        </w:rPr>
        <w:t>.</w:t>
      </w:r>
    </w:p>
    <w:p w:rsidR="00E0353E" w:rsidRPr="008355A4" w:rsidRDefault="00E0353E" w:rsidP="00813E14">
      <w:pPr>
        <w:autoSpaceDE w:val="0"/>
        <w:autoSpaceDN w:val="0"/>
        <w:adjustRightInd w:val="0"/>
        <w:spacing w:after="0" w:line="240" w:lineRule="auto"/>
        <w:rPr>
          <w:rFonts w:ascii="Arial" w:hAnsi="Arial" w:cs="Arial"/>
          <w:sz w:val="20"/>
          <w:szCs w:val="20"/>
        </w:rPr>
      </w:pPr>
    </w:p>
    <w:p w:rsidR="00E0353E" w:rsidRPr="008355A4" w:rsidRDefault="00E0353E" w:rsidP="00E0353E">
      <w:pPr>
        <w:autoSpaceDE w:val="0"/>
        <w:autoSpaceDN w:val="0"/>
        <w:adjustRightInd w:val="0"/>
        <w:spacing w:after="0" w:line="240" w:lineRule="auto"/>
        <w:rPr>
          <w:rFonts w:ascii="Arial" w:eastAsiaTheme="minorEastAsia"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sidRPr="008355A4">
        <w:rPr>
          <w:rFonts w:ascii="Arial" w:hAnsi="Arial" w:cs="Arial"/>
          <w:sz w:val="20"/>
          <w:szCs w:val="20"/>
        </w:rPr>
        <w:t xml:space="preserve">, </w:t>
      </w:r>
      <w:r w:rsidR="00B803EB" w:rsidRPr="008355A4">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sidRPr="008355A4">
        <w:rPr>
          <w:rFonts w:ascii="Arial" w:eastAsiaTheme="minorEastAsia" w:hAnsi="Arial" w:cs="Arial"/>
          <w:sz w:val="20"/>
          <w:szCs w:val="20"/>
        </w:rPr>
        <w:t>. A implementação foi feita da seguinte maneira:</w:t>
      </w:r>
    </w:p>
    <w:p w:rsidR="00B803EB" w:rsidRPr="008355A4"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8355A4" w:rsidRDefault="00B803EB" w:rsidP="00E0353E">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heap com vértices e seus respectivos pesos: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vértice com menor grau: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p>
    <w:p w:rsidR="001527E9"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Adicionar na MST caso a propriedade seja válida (componente de um </w:t>
      </w:r>
      <w:r w:rsidR="00B803EB" w:rsidRPr="008355A4">
        <w:rPr>
          <w:rFonts w:ascii="Arial" w:hAnsi="Arial" w:cs="Arial"/>
          <w:sz w:val="20"/>
          <w:szCs w:val="20"/>
        </w:rPr>
        <w:t xml:space="preserve">vértice </w:t>
      </w:r>
      <w:r w:rsidRPr="008355A4">
        <w:rPr>
          <w:rFonts w:ascii="Arial" w:hAnsi="Arial" w:cs="Arial"/>
          <w:sz w:val="20"/>
          <w:szCs w:val="20"/>
        </w:rPr>
        <w:t>ser diferen</w:t>
      </w:r>
      <w:r w:rsidR="00B803EB" w:rsidRPr="008355A4">
        <w:rPr>
          <w:rFonts w:ascii="Arial" w:hAnsi="Arial" w:cs="Arial"/>
          <w:sz w:val="20"/>
          <w:szCs w:val="20"/>
        </w:rPr>
        <w:t xml:space="preserve">te da componente do outro): </w:t>
      </w:r>
      <m:oMath>
        <m:r>
          <w:rPr>
            <w:rFonts w:ascii="Cambria Math" w:hAnsi="Cambria Math" w:cs="Arial"/>
            <w:sz w:val="20"/>
            <w:szCs w:val="20"/>
          </w:rPr>
          <m:t>O(1)</m:t>
        </m:r>
      </m:oMath>
    </w:p>
    <w:p w:rsidR="00E0353E"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Atualizar os custos de cada</w:t>
      </w:r>
      <w:r w:rsidR="00B803EB" w:rsidRPr="008355A4">
        <w:rPr>
          <w:rFonts w:ascii="Arial" w:hAnsi="Arial" w:cs="Arial"/>
          <w:sz w:val="20"/>
          <w:szCs w:val="20"/>
        </w:rPr>
        <w:t xml:space="preserve"> um dos vértices vizinhos: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Pr="008355A4" w:rsidRDefault="000A0C69" w:rsidP="0085283F">
      <w:pPr>
        <w:autoSpaceDE w:val="0"/>
        <w:autoSpaceDN w:val="0"/>
        <w:adjustRightInd w:val="0"/>
        <w:spacing w:after="0" w:line="240" w:lineRule="auto"/>
        <w:jc w:val="center"/>
        <w:rPr>
          <w:rFonts w:ascii="Arial" w:hAnsi="Arial" w:cs="Arial"/>
          <w:sz w:val="20"/>
          <w:szCs w:val="20"/>
        </w:rPr>
      </w:pPr>
    </w:p>
    <w:p w:rsidR="001679AF" w:rsidRPr="008355A4"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w:p>
    <w:p w:rsidR="004361EE" w:rsidRPr="008355A4" w:rsidRDefault="004361EE" w:rsidP="0085283F">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este algoritmo, foi implementada uma variação da estrutura </w:t>
      </w:r>
      <w:r w:rsidRPr="008355A4">
        <w:rPr>
          <w:rFonts w:ascii="Arial" w:hAnsi="Arial" w:cs="Arial"/>
          <w:b/>
          <w:sz w:val="20"/>
          <w:szCs w:val="20"/>
        </w:rPr>
        <w:t>Heap_min</w:t>
      </w:r>
      <w:r w:rsidRPr="008355A4">
        <w:rPr>
          <w:rFonts w:ascii="Arial" w:hAnsi="Arial" w:cs="Arial"/>
          <w:sz w:val="20"/>
          <w:szCs w:val="20"/>
        </w:rPr>
        <w:t>,</w:t>
      </w:r>
      <w:r w:rsidR="00B43625" w:rsidRPr="008355A4">
        <w:rPr>
          <w:rFonts w:ascii="Arial" w:hAnsi="Arial" w:cs="Arial"/>
          <w:sz w:val="20"/>
          <w:szCs w:val="20"/>
        </w:rPr>
        <w:t xml:space="preserve"> manipulando cada posição do heap como um nó do heap.</w:t>
      </w:r>
      <w:r w:rsidR="002F6A43" w:rsidRPr="008355A4">
        <w:rPr>
          <w:rFonts w:ascii="Arial" w:hAnsi="Arial" w:cs="Arial"/>
          <w:sz w:val="20"/>
          <w:szCs w:val="20"/>
        </w:rPr>
        <w:t xml:space="preserve"> Para manipular os custos de cada nó do heap foi implementada a função </w:t>
      </w:r>
      <w:r w:rsidR="002F6A43" w:rsidRPr="008355A4">
        <w:rPr>
          <w:rFonts w:ascii="Arial" w:hAnsi="Arial" w:cs="Arial"/>
          <w:b/>
          <w:sz w:val="20"/>
          <w:szCs w:val="20"/>
        </w:rPr>
        <w:t>decrease_key()</w:t>
      </w:r>
      <w:r w:rsidR="002F6A43" w:rsidRPr="008355A4">
        <w:rPr>
          <w:rFonts w:ascii="Arial" w:hAnsi="Arial" w:cs="Arial"/>
          <w:sz w:val="20"/>
          <w:szCs w:val="20"/>
        </w:rPr>
        <w:t>, que busca um nó no heap e diminui o custo dele para um valor passado como parâmetro.</w:t>
      </w:r>
    </w:p>
    <w:p w:rsidR="002F6A43" w:rsidRPr="008355A4" w:rsidRDefault="002F6A43" w:rsidP="0085283F">
      <w:pPr>
        <w:autoSpaceDE w:val="0"/>
        <w:autoSpaceDN w:val="0"/>
        <w:adjustRightInd w:val="0"/>
        <w:spacing w:after="0" w:line="240" w:lineRule="auto"/>
        <w:ind w:firstLine="708"/>
        <w:rPr>
          <w:rFonts w:ascii="Arial" w:hAnsi="Arial" w:cs="Arial"/>
          <w:i/>
          <w:sz w:val="20"/>
          <w:szCs w:val="20"/>
        </w:rPr>
      </w:pPr>
      <w:r w:rsidRPr="008355A4">
        <w:rPr>
          <w:rFonts w:ascii="Arial" w:hAnsi="Arial" w:cs="Arial"/>
          <w:sz w:val="20"/>
          <w:szCs w:val="20"/>
        </w:rPr>
        <w:t xml:space="preserve">Para minimizar o custo da busca de um nó em um heap, </w:t>
      </w:r>
    </w:p>
    <w:p w:rsidR="00826F1F" w:rsidRPr="008355A4" w:rsidRDefault="00826F1F" w:rsidP="0085283F">
      <w:pPr>
        <w:autoSpaceDE w:val="0"/>
        <w:autoSpaceDN w:val="0"/>
        <w:adjustRightInd w:val="0"/>
        <w:spacing w:after="0" w:line="240" w:lineRule="auto"/>
        <w:ind w:firstLine="708"/>
        <w:rPr>
          <w:rFonts w:ascii="Arial" w:hAnsi="Arial" w:cs="Arial"/>
          <w:sz w:val="20"/>
          <w:szCs w:val="20"/>
        </w:rPr>
      </w:pPr>
    </w:p>
    <w:p w:rsidR="00826F1F" w:rsidRPr="008355A4" w:rsidRDefault="00826F1F" w:rsidP="00826F1F">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[EXPLICAR SOBRE O VETOR DE POSIÇÕES AUXILIARES QUE FOI ADICIONADO PARA CONTROLAR O ACESSO A CADA NÓ EM O(1)] </w:t>
      </w:r>
    </w:p>
    <w:p w:rsidR="005310D7" w:rsidRPr="008355A4" w:rsidRDefault="005310D7" w:rsidP="0085283F">
      <w:pPr>
        <w:pStyle w:val="Heading1"/>
        <w:rPr>
          <w:rFonts w:ascii="Arial" w:hAnsi="Arial" w:cs="Arial"/>
        </w:rPr>
      </w:pPr>
      <w:r w:rsidRPr="008355A4">
        <w:rPr>
          <w:rFonts w:ascii="Arial" w:hAnsi="Arial" w:cs="Arial"/>
        </w:rPr>
        <w:t>Resultados obtidos</w:t>
      </w:r>
      <w:r w:rsidR="00652D03" w:rsidRPr="008355A4">
        <w:rPr>
          <w:rFonts w:ascii="Arial" w:hAnsi="Arial" w:cs="Arial"/>
        </w:rPr>
        <w:t xml:space="preserve"> e Análise</w:t>
      </w:r>
      <w:r w:rsidRPr="008355A4">
        <w:rPr>
          <w:rFonts w:ascii="Arial" w:hAnsi="Arial" w:cs="Arial"/>
        </w:rPr>
        <w:t>:</w:t>
      </w:r>
    </w:p>
    <w:p w:rsidR="002112F2" w:rsidRPr="008355A4" w:rsidRDefault="002112F2" w:rsidP="007D72D2">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Os testes foram realizados em um computador </w:t>
      </w:r>
      <w:r w:rsidR="002F4E13" w:rsidRPr="008355A4">
        <w:rPr>
          <w:rFonts w:ascii="Arial" w:hAnsi="Arial" w:cs="Arial"/>
          <w:sz w:val="20"/>
          <w:szCs w:val="20"/>
        </w:rPr>
        <w:t>com processador Intel Core 2 Quad, 2,66 GHz e 4 GB de memória ram</w:t>
      </w:r>
      <w:r w:rsidR="00935E05" w:rsidRPr="008355A4">
        <w:rPr>
          <w:rFonts w:ascii="Arial" w:hAnsi="Arial" w:cs="Arial"/>
          <w:sz w:val="20"/>
          <w:szCs w:val="20"/>
        </w:rPr>
        <w:t>.</w:t>
      </w:r>
    </w:p>
    <w:p w:rsidR="00AE10D6" w:rsidRPr="008355A4" w:rsidRDefault="00CF5668" w:rsidP="00371BA3">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Foram inicialmente contabilizados os tempos de cada algoritmo</w:t>
      </w:r>
      <w:r w:rsidR="005310D7" w:rsidRPr="008355A4">
        <w:rPr>
          <w:rFonts w:ascii="Arial" w:hAnsi="Arial" w:cs="Arial"/>
          <w:sz w:val="20"/>
          <w:szCs w:val="20"/>
        </w:rPr>
        <w:t>. O tempo gasto co</w:t>
      </w:r>
      <w:r w:rsidR="0065204F" w:rsidRPr="008355A4">
        <w:rPr>
          <w:rFonts w:ascii="Arial" w:hAnsi="Arial" w:cs="Arial"/>
          <w:sz w:val="20"/>
          <w:szCs w:val="20"/>
        </w:rPr>
        <w:t>m</w:t>
      </w:r>
      <w:r w:rsidR="008645B5">
        <w:rPr>
          <w:rFonts w:ascii="Arial" w:hAnsi="Arial" w:cs="Arial"/>
          <w:sz w:val="20"/>
          <w:szCs w:val="20"/>
        </w:rPr>
        <w:t xml:space="preserve"> a</w:t>
      </w:r>
      <w:r w:rsidR="00A3597C">
        <w:rPr>
          <w:rFonts w:ascii="Arial" w:hAnsi="Arial" w:cs="Arial"/>
          <w:sz w:val="20"/>
          <w:szCs w:val="20"/>
        </w:rPr>
        <w:t xml:space="preserve"> leitura do arquivo de entrada </w:t>
      </w:r>
      <w:r w:rsidR="00813E14" w:rsidRPr="008355A4">
        <w:rPr>
          <w:rFonts w:ascii="Arial" w:hAnsi="Arial" w:cs="Arial"/>
          <w:sz w:val="20"/>
          <w:szCs w:val="20"/>
        </w:rPr>
        <w:t>foi descartado</w:t>
      </w:r>
      <w:r w:rsidRPr="008355A4">
        <w:rPr>
          <w:rFonts w:ascii="Arial" w:hAnsi="Arial" w:cs="Arial"/>
          <w:sz w:val="20"/>
          <w:szCs w:val="20"/>
        </w:rPr>
        <w:t xml:space="preserve">, focando </w:t>
      </w:r>
      <w:r w:rsidR="008645B5">
        <w:rPr>
          <w:rFonts w:ascii="Arial" w:hAnsi="Arial" w:cs="Arial"/>
          <w:sz w:val="20"/>
          <w:szCs w:val="20"/>
        </w:rPr>
        <w:t xml:space="preserve">no gasto em instanciar as estruturas necessárias (heap, vetor), operações de </w:t>
      </w:r>
      <w:r w:rsidRPr="008355A4">
        <w:rPr>
          <w:rFonts w:ascii="Arial" w:hAnsi="Arial" w:cs="Arial"/>
          <w:sz w:val="20"/>
          <w:szCs w:val="20"/>
        </w:rPr>
        <w:t>ordenação e construção da árvore geradora mínima</w:t>
      </w:r>
      <w:r w:rsidR="00570AAD" w:rsidRPr="008355A4">
        <w:rPr>
          <w:rFonts w:ascii="Arial" w:hAnsi="Arial" w:cs="Arial"/>
          <w:sz w:val="20"/>
          <w:szCs w:val="20"/>
        </w:rPr>
        <w:t xml:space="preserve">. </w:t>
      </w:r>
      <w:r w:rsidR="003D461B">
        <w:rPr>
          <w:rFonts w:ascii="Arial" w:hAnsi="Arial" w:cs="Arial"/>
          <w:sz w:val="20"/>
          <w:szCs w:val="20"/>
        </w:rPr>
        <w:t xml:space="preserve">Inicialmente havia se decidido descartar o gasto em instanciar os objetos, porém depois foi decidido não descartá-lo, visto que os resultados de cada algoritmo implementado também dependem do tempo que é gasto alocando e desalocando objetos. </w:t>
      </w:r>
      <w:r w:rsidR="00570AAD" w:rsidRPr="008355A4">
        <w:rPr>
          <w:rFonts w:ascii="Arial" w:hAnsi="Arial" w:cs="Arial"/>
          <w:sz w:val="20"/>
          <w:szCs w:val="20"/>
        </w:rPr>
        <w:t xml:space="preserve">As tabelas presentes no </w:t>
      </w:r>
      <w:r w:rsidR="00C13D43" w:rsidRPr="008355A4">
        <w:rPr>
          <w:rFonts w:ascii="Arial" w:hAnsi="Arial" w:cs="Arial"/>
          <w:sz w:val="20"/>
          <w:szCs w:val="20"/>
        </w:rPr>
        <w:t>Anexo A</w:t>
      </w:r>
      <w:r w:rsidR="00371BA3" w:rsidRPr="008355A4">
        <w:rPr>
          <w:rFonts w:ascii="Arial" w:hAnsi="Arial" w:cs="Arial"/>
          <w:sz w:val="20"/>
          <w:szCs w:val="20"/>
        </w:rPr>
        <w:t xml:space="preserve"> </w:t>
      </w:r>
      <w:r w:rsidR="00813E14" w:rsidRPr="008355A4">
        <w:rPr>
          <w:rFonts w:ascii="Arial" w:hAnsi="Arial" w:cs="Arial"/>
          <w:sz w:val="20"/>
          <w:szCs w:val="20"/>
        </w:rPr>
        <w:t>ilustra</w:t>
      </w:r>
      <w:r w:rsidR="00570AAD" w:rsidRPr="008355A4">
        <w:rPr>
          <w:rFonts w:ascii="Arial" w:hAnsi="Arial" w:cs="Arial"/>
          <w:sz w:val="20"/>
          <w:szCs w:val="20"/>
        </w:rPr>
        <w:t>m</w:t>
      </w:r>
      <w:r w:rsidR="00813E14" w:rsidRPr="008355A4">
        <w:rPr>
          <w:rFonts w:ascii="Arial" w:hAnsi="Arial" w:cs="Arial"/>
          <w:sz w:val="20"/>
          <w:szCs w:val="20"/>
        </w:rPr>
        <w:t xml:space="preserve"> os tempos (em </w:t>
      </w:r>
      <w:r w:rsidR="00C13D43" w:rsidRPr="008355A4">
        <w:rPr>
          <w:rFonts w:ascii="Arial" w:hAnsi="Arial" w:cs="Arial"/>
          <w:sz w:val="20"/>
          <w:szCs w:val="20"/>
        </w:rPr>
        <w:t>milis</w:t>
      </w:r>
      <w:r w:rsidR="00813E14" w:rsidRPr="008355A4">
        <w:rPr>
          <w:rFonts w:ascii="Arial" w:hAnsi="Arial" w:cs="Arial"/>
          <w:sz w:val="20"/>
          <w:szCs w:val="20"/>
        </w:rPr>
        <w:t xml:space="preserve">segundos) </w:t>
      </w:r>
      <w:r w:rsidR="00570AAD" w:rsidRPr="008355A4">
        <w:rPr>
          <w:rFonts w:ascii="Arial" w:hAnsi="Arial" w:cs="Arial"/>
          <w:sz w:val="20"/>
          <w:szCs w:val="20"/>
        </w:rPr>
        <w:t xml:space="preserve">dos algoritmos </w:t>
      </w:r>
      <w:r w:rsidR="00813E14" w:rsidRPr="008355A4">
        <w:rPr>
          <w:rFonts w:ascii="Arial" w:hAnsi="Arial" w:cs="Arial"/>
          <w:sz w:val="20"/>
          <w:szCs w:val="20"/>
        </w:rPr>
        <w:t xml:space="preserve">contabilizados para cada </w:t>
      </w:r>
      <w:r w:rsidR="00570AAD" w:rsidRPr="008355A4">
        <w:rPr>
          <w:rFonts w:ascii="Arial" w:hAnsi="Arial" w:cs="Arial"/>
          <w:sz w:val="20"/>
          <w:szCs w:val="20"/>
        </w:rPr>
        <w:t>entrada</w:t>
      </w:r>
      <w:r w:rsidR="00813E14" w:rsidRPr="008355A4">
        <w:rPr>
          <w:rFonts w:ascii="Arial" w:hAnsi="Arial" w:cs="Arial"/>
          <w:sz w:val="20"/>
          <w:szCs w:val="20"/>
        </w:rPr>
        <w:t>.</w:t>
      </w:r>
      <w:r w:rsidR="00AF3B32">
        <w:rPr>
          <w:rFonts w:ascii="Arial" w:hAnsi="Arial" w:cs="Arial"/>
          <w:sz w:val="20"/>
          <w:szCs w:val="20"/>
        </w:rPr>
        <w:t xml:space="preserve"> Cada algoritmo foi computado 10 vezes e foi retirada a média dos tempos.</w:t>
      </w:r>
    </w:p>
    <w:p w:rsidR="0065204F" w:rsidRPr="008355A4" w:rsidRDefault="0065204F" w:rsidP="00813E14">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sidRPr="008355A4">
        <w:rPr>
          <w:rFonts w:ascii="Arial" w:hAnsi="Arial" w:cs="Arial"/>
          <w:sz w:val="20"/>
          <w:szCs w:val="20"/>
        </w:rPr>
        <w:t>indo a quantidade de nós da estrutura.</w:t>
      </w:r>
    </w:p>
    <w:p w:rsidR="00715165" w:rsidRPr="008355A4" w:rsidRDefault="0053643E" w:rsidP="00CC5057">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Também foram computados o risco total e o risco médio das árvores geradoras mín</w:t>
      </w:r>
      <w:r w:rsidR="0065204F" w:rsidRPr="008355A4">
        <w:rPr>
          <w:rFonts w:ascii="Arial" w:hAnsi="Arial" w:cs="Arial"/>
          <w:sz w:val="20"/>
          <w:szCs w:val="20"/>
        </w:rPr>
        <w:t>imas para cada uma das entr</w:t>
      </w:r>
      <w:r w:rsidR="00557BB4" w:rsidRPr="008355A4">
        <w:rPr>
          <w:rFonts w:ascii="Arial" w:hAnsi="Arial" w:cs="Arial"/>
          <w:sz w:val="20"/>
          <w:szCs w:val="20"/>
        </w:rPr>
        <w:t>adas, apresentados na</w:t>
      </w:r>
      <w:r w:rsidR="00214448" w:rsidRPr="008355A4">
        <w:rPr>
          <w:rFonts w:ascii="Arial" w:hAnsi="Arial" w:cs="Arial"/>
          <w:sz w:val="20"/>
          <w:szCs w:val="20"/>
        </w:rPr>
        <w:t>s</w:t>
      </w:r>
      <w:r w:rsidR="00557BB4" w:rsidRPr="008355A4">
        <w:rPr>
          <w:rFonts w:ascii="Arial" w:hAnsi="Arial" w:cs="Arial"/>
          <w:sz w:val="20"/>
          <w:szCs w:val="20"/>
        </w:rPr>
        <w:t xml:space="preserve"> </w:t>
      </w:r>
      <w:r w:rsidR="00214448" w:rsidRPr="008355A4">
        <w:rPr>
          <w:rFonts w:ascii="Arial" w:hAnsi="Arial" w:cs="Arial"/>
          <w:sz w:val="20"/>
          <w:szCs w:val="20"/>
        </w:rPr>
        <w:t>tabelas do</w:t>
      </w:r>
      <w:r w:rsidR="001E4CB1" w:rsidRPr="008355A4">
        <w:rPr>
          <w:rFonts w:ascii="Arial" w:hAnsi="Arial" w:cs="Arial"/>
          <w:sz w:val="20"/>
          <w:szCs w:val="20"/>
        </w:rPr>
        <w:t xml:space="preserve"> Anexo B</w:t>
      </w:r>
      <w:r w:rsidR="00557BB4" w:rsidRPr="008355A4">
        <w:rPr>
          <w:rFonts w:ascii="Arial" w:hAnsi="Arial" w:cs="Arial"/>
          <w:sz w:val="20"/>
          <w:szCs w:val="20"/>
        </w:rPr>
        <w:t xml:space="preserve">. Todos os </w:t>
      </w:r>
      <w:r w:rsidR="00557BB4" w:rsidRPr="008355A4">
        <w:rPr>
          <w:rFonts w:ascii="Arial" w:hAnsi="Arial" w:cs="Arial"/>
          <w:sz w:val="20"/>
          <w:szCs w:val="20"/>
        </w:rPr>
        <w:lastRenderedPageBreak/>
        <w:t>algoritmos geram as mesmas árvores geradoras mínimas. Logo, os valores de risco total e risco médio</w:t>
      </w:r>
      <w:r w:rsidR="00ED686B" w:rsidRPr="008355A4">
        <w:rPr>
          <w:rFonts w:ascii="Arial" w:hAnsi="Arial" w:cs="Arial"/>
          <w:sz w:val="20"/>
          <w:szCs w:val="20"/>
        </w:rPr>
        <w:t xml:space="preserve"> para os quatro algoritmos</w:t>
      </w:r>
      <w:r w:rsidR="00557BB4" w:rsidRPr="008355A4">
        <w:rPr>
          <w:rFonts w:ascii="Arial" w:hAnsi="Arial" w:cs="Arial"/>
          <w:sz w:val="20"/>
          <w:szCs w:val="20"/>
        </w:rPr>
        <w:t xml:space="preserve"> são os mesmos.</w:t>
      </w:r>
    </w:p>
    <w:p w:rsidR="00AE10D6" w:rsidRPr="008355A4" w:rsidRDefault="00CD7845"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K</w:t>
      </w:r>
      <w:r w:rsidRPr="008355A4">
        <w:rPr>
          <w:rFonts w:ascii="Arial" w:hAnsi="Arial" w:cs="Arial"/>
        </w:rPr>
        <w:t>ruskal e path compression:</w:t>
      </w:r>
    </w:p>
    <w:p w:rsidR="00AE10D6" w:rsidRPr="008355A4" w:rsidRDefault="00AE10D6" w:rsidP="00F41ACA">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CD7845" w:rsidRPr="008355A4">
        <w:rPr>
          <w:rFonts w:ascii="Arial" w:hAnsi="Arial" w:cs="Arial"/>
          <w:sz w:val="20"/>
          <w:szCs w:val="20"/>
        </w:rPr>
        <w:t xml:space="preserve">Voltando-se para o algoritmo kruskal, </w:t>
      </w:r>
      <w:r w:rsidR="00813E14" w:rsidRPr="008355A4">
        <w:rPr>
          <w:rFonts w:ascii="Arial" w:hAnsi="Arial" w:cs="Arial"/>
          <w:sz w:val="20"/>
          <w:szCs w:val="20"/>
        </w:rPr>
        <w:t>foi</w:t>
      </w:r>
      <w:r w:rsidRPr="008355A4">
        <w:rPr>
          <w:rFonts w:ascii="Arial" w:hAnsi="Arial" w:cs="Arial"/>
          <w:sz w:val="20"/>
          <w:szCs w:val="20"/>
        </w:rPr>
        <w:t xml:space="preserve"> testada a eficiênci</w:t>
      </w:r>
      <w:r w:rsidR="00CD7845" w:rsidRPr="008355A4">
        <w:rPr>
          <w:rFonts w:ascii="Arial" w:hAnsi="Arial" w:cs="Arial"/>
          <w:sz w:val="20"/>
          <w:szCs w:val="20"/>
        </w:rPr>
        <w:t>a da estratégia path compression</w:t>
      </w:r>
      <w:r w:rsidRPr="008355A4">
        <w:rPr>
          <w:rFonts w:ascii="Arial" w:hAnsi="Arial" w:cs="Arial"/>
          <w:sz w:val="20"/>
          <w:szCs w:val="20"/>
        </w:rPr>
        <w:t>, visto que a atualização do sub-caminho de um vértice para o seu conju</w:t>
      </w:r>
      <w:r w:rsidR="002B34B1" w:rsidRPr="008355A4">
        <w:rPr>
          <w:rFonts w:ascii="Arial" w:hAnsi="Arial" w:cs="Arial"/>
          <w:sz w:val="20"/>
          <w:szCs w:val="20"/>
        </w:rPr>
        <w:t>nto é algo barato durante uma</w:t>
      </w:r>
      <w:r w:rsidR="00E70B2B" w:rsidRPr="008355A4">
        <w:rPr>
          <w:rFonts w:ascii="Arial" w:hAnsi="Arial" w:cs="Arial"/>
          <w:sz w:val="20"/>
          <w:szCs w:val="20"/>
        </w:rPr>
        <w:t xml:space="preserve"> operação </w:t>
      </w:r>
      <w:r w:rsidR="002B34B1" w:rsidRPr="008355A4">
        <w:rPr>
          <w:rFonts w:ascii="Arial" w:hAnsi="Arial" w:cs="Arial"/>
          <w:sz w:val="20"/>
          <w:szCs w:val="20"/>
        </w:rPr>
        <w:t xml:space="preserve">de </w:t>
      </w:r>
      <w:r w:rsidR="00E70B2B" w:rsidRPr="008355A4">
        <w:rPr>
          <w:rFonts w:ascii="Arial" w:hAnsi="Arial" w:cs="Arial"/>
          <w:b/>
          <w:sz w:val="20"/>
          <w:szCs w:val="20"/>
        </w:rPr>
        <w:t>Find_set</w:t>
      </w:r>
      <w:r w:rsidR="002B34B1" w:rsidRPr="008355A4">
        <w:rPr>
          <w:rFonts w:ascii="Arial" w:hAnsi="Arial" w:cs="Arial"/>
          <w:b/>
          <w:sz w:val="20"/>
          <w:szCs w:val="20"/>
        </w:rPr>
        <w:t>()</w:t>
      </w:r>
      <w:r w:rsidR="00E70B2B" w:rsidRPr="008355A4">
        <w:rPr>
          <w:rFonts w:ascii="Arial" w:hAnsi="Arial" w:cs="Arial"/>
          <w:sz w:val="20"/>
          <w:szCs w:val="20"/>
        </w:rPr>
        <w:t xml:space="preserve"> e, para verificações futuras, diminui o tamanho do caminho </w:t>
      </w:r>
      <w:r w:rsidR="002B34B1" w:rsidRPr="008355A4">
        <w:rPr>
          <w:rFonts w:ascii="Arial" w:hAnsi="Arial" w:cs="Arial"/>
          <w:sz w:val="20"/>
          <w:szCs w:val="20"/>
        </w:rPr>
        <w:t>de um nó até seu representante</w:t>
      </w:r>
      <w:r w:rsidR="00E70B2B" w:rsidRPr="008355A4">
        <w:rPr>
          <w:rFonts w:ascii="Arial" w:hAnsi="Arial" w:cs="Arial"/>
          <w:sz w:val="20"/>
          <w:szCs w:val="20"/>
        </w:rPr>
        <w:t xml:space="preserve"> para 1. A</w:t>
      </w:r>
      <w:r w:rsidR="00F41ACA" w:rsidRPr="008355A4">
        <w:rPr>
          <w:rFonts w:ascii="Arial" w:hAnsi="Arial" w:cs="Arial"/>
          <w:sz w:val="20"/>
          <w:szCs w:val="20"/>
        </w:rPr>
        <w:t>s</w:t>
      </w:r>
      <w:r w:rsidR="00E70B2B" w:rsidRPr="008355A4">
        <w:rPr>
          <w:rFonts w:ascii="Arial" w:hAnsi="Arial" w:cs="Arial"/>
          <w:sz w:val="20"/>
          <w:szCs w:val="20"/>
        </w:rPr>
        <w:t xml:space="preserve"> tabela</w:t>
      </w:r>
      <w:r w:rsidR="00F41ACA" w:rsidRPr="008355A4">
        <w:rPr>
          <w:rFonts w:ascii="Arial" w:hAnsi="Arial" w:cs="Arial"/>
          <w:sz w:val="20"/>
          <w:szCs w:val="20"/>
        </w:rPr>
        <w:t>s do Anexo C</w:t>
      </w:r>
      <w:r w:rsidR="00E70B2B" w:rsidRPr="008355A4">
        <w:rPr>
          <w:rFonts w:ascii="Arial" w:hAnsi="Arial" w:cs="Arial"/>
          <w:sz w:val="20"/>
          <w:szCs w:val="20"/>
        </w:rPr>
        <w:t xml:space="preserve"> ilustra</w:t>
      </w:r>
      <w:r w:rsidR="00F41ACA" w:rsidRPr="008355A4">
        <w:rPr>
          <w:rFonts w:ascii="Arial" w:hAnsi="Arial" w:cs="Arial"/>
          <w:sz w:val="20"/>
          <w:szCs w:val="20"/>
        </w:rPr>
        <w:t>m</w:t>
      </w:r>
      <w:r w:rsidR="00E70B2B" w:rsidRPr="008355A4">
        <w:rPr>
          <w:rFonts w:ascii="Arial" w:hAnsi="Arial" w:cs="Arial"/>
          <w:sz w:val="20"/>
          <w:szCs w:val="20"/>
        </w:rPr>
        <w:t xml:space="preserve"> as medições realizadas e a melhoria de tempo alcançada utilizando a estratégia path compression.</w:t>
      </w:r>
    </w:p>
    <w:p w:rsidR="003D24EF" w:rsidRPr="008355A4" w:rsidRDefault="003D24EF"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355A4">
        <w:rPr>
          <w:rFonts w:ascii="Arial" w:hAnsi="Arial" w:cs="Arial"/>
          <w:sz w:val="20"/>
          <w:szCs w:val="20"/>
        </w:rPr>
        <w:t xml:space="preserve">, através da quantidade de operações </w:t>
      </w:r>
      <w:r w:rsidR="001D61C2" w:rsidRPr="008355A4">
        <w:rPr>
          <w:rFonts w:ascii="Arial" w:hAnsi="Arial" w:cs="Arial"/>
          <w:b/>
          <w:sz w:val="20"/>
          <w:szCs w:val="20"/>
        </w:rPr>
        <w:t>Find_set()</w:t>
      </w:r>
      <w:r w:rsidR="001D61C2" w:rsidRPr="008355A4">
        <w:rPr>
          <w:rFonts w:ascii="Arial" w:hAnsi="Arial" w:cs="Arial"/>
          <w:sz w:val="20"/>
          <w:szCs w:val="20"/>
        </w:rPr>
        <w:t xml:space="preserve"> realizadas</w:t>
      </w:r>
      <w:r w:rsidRPr="008355A4">
        <w:rPr>
          <w:rFonts w:ascii="Arial" w:hAnsi="Arial" w:cs="Arial"/>
          <w:sz w:val="20"/>
          <w:szCs w:val="20"/>
        </w:rPr>
        <w:t>. 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 xml:space="preserve">s do Anexo D </w:t>
      </w:r>
      <w:r w:rsidRPr="008355A4">
        <w:rPr>
          <w:rFonts w:ascii="Arial" w:hAnsi="Arial" w:cs="Arial"/>
          <w:sz w:val="20"/>
          <w:szCs w:val="20"/>
        </w:rPr>
        <w:t>ilustra</w:t>
      </w:r>
      <w:r w:rsidR="00AD7AE0" w:rsidRPr="008355A4">
        <w:rPr>
          <w:rFonts w:ascii="Arial" w:hAnsi="Arial" w:cs="Arial"/>
          <w:sz w:val="20"/>
          <w:szCs w:val="20"/>
        </w:rPr>
        <w:t>m</w:t>
      </w:r>
      <w:r w:rsidR="009E34DC">
        <w:rPr>
          <w:rFonts w:ascii="Arial" w:hAnsi="Arial" w:cs="Arial"/>
          <w:sz w:val="20"/>
          <w:szCs w:val="20"/>
        </w:rPr>
        <w:t xml:space="preserve"> os resultados obtidos.</w:t>
      </w:r>
    </w:p>
    <w:p w:rsidR="0055397A" w:rsidRPr="00B47013" w:rsidRDefault="0055397A"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Como foi visto na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s</w:t>
      </w:r>
      <w:r w:rsidR="00A10C86">
        <w:rPr>
          <w:rFonts w:ascii="Arial" w:hAnsi="Arial" w:cs="Arial"/>
          <w:sz w:val="20"/>
          <w:szCs w:val="20"/>
        </w:rPr>
        <w:t xml:space="preserve"> do Anexo D</w:t>
      </w:r>
      <w:r w:rsidRPr="008355A4">
        <w:rPr>
          <w:rFonts w:ascii="Arial" w:hAnsi="Arial" w:cs="Arial"/>
          <w:sz w:val="20"/>
          <w:szCs w:val="20"/>
        </w:rPr>
        <w:t xml:space="preserve">, o </w:t>
      </w:r>
      <w:r w:rsidR="009F1412" w:rsidRPr="008355A4">
        <w:rPr>
          <w:rFonts w:ascii="Arial" w:hAnsi="Arial" w:cs="Arial"/>
          <w:sz w:val="20"/>
          <w:szCs w:val="20"/>
        </w:rPr>
        <w:t xml:space="preserve">valor do </w:t>
      </w:r>
      <w:r w:rsidRPr="008355A4">
        <w:rPr>
          <w:rFonts w:ascii="Arial" w:hAnsi="Arial" w:cs="Arial"/>
          <w:sz w:val="20"/>
          <w:szCs w:val="20"/>
        </w:rPr>
        <w:t xml:space="preserve">caminho médio utilizando a estratégia de path compression diminui </w:t>
      </w:r>
      <w:r w:rsidR="005047FD">
        <w:rPr>
          <w:rFonts w:ascii="Arial" w:hAnsi="Arial" w:cs="Arial"/>
          <w:sz w:val="20"/>
          <w:szCs w:val="20"/>
        </w:rPr>
        <w:t xml:space="preserve">e </w:t>
      </w:r>
      <w:r w:rsidR="00A10C86">
        <w:rPr>
          <w:rFonts w:ascii="Arial" w:hAnsi="Arial" w:cs="Arial"/>
          <w:sz w:val="20"/>
          <w:szCs w:val="20"/>
        </w:rPr>
        <w:t>geralmente tem</w:t>
      </w:r>
      <w:r w:rsidR="005047FD">
        <w:rPr>
          <w:rFonts w:ascii="Arial" w:hAnsi="Arial" w:cs="Arial"/>
          <w:sz w:val="20"/>
          <w:szCs w:val="20"/>
        </w:rPr>
        <w:t xml:space="preserve"> o valor médio de 1</w:t>
      </w:r>
      <w:r w:rsidRPr="008355A4">
        <w:rPr>
          <w:rFonts w:ascii="Arial" w:hAnsi="Arial" w:cs="Arial"/>
          <w:sz w:val="20"/>
          <w:szCs w:val="20"/>
        </w:rPr>
        <w:t xml:space="preserve">, aumentando a eficiência da estrutura a partir de uma simples atualização </w:t>
      </w:r>
      <w:r w:rsidR="005047FD">
        <w:rPr>
          <w:rFonts w:ascii="Arial" w:hAnsi="Arial" w:cs="Arial"/>
          <w:sz w:val="20"/>
          <w:szCs w:val="20"/>
        </w:rPr>
        <w:t>referências</w:t>
      </w:r>
      <w:r w:rsidRPr="008355A4">
        <w:rPr>
          <w:rFonts w:ascii="Arial" w:hAnsi="Arial" w:cs="Arial"/>
          <w:sz w:val="20"/>
          <w:szCs w:val="20"/>
        </w:rPr>
        <w:t>.</w:t>
      </w:r>
      <w:r w:rsidR="005047FD">
        <w:rPr>
          <w:rFonts w:ascii="Arial" w:hAnsi="Arial" w:cs="Arial"/>
          <w:sz w:val="20"/>
          <w:szCs w:val="20"/>
        </w:rPr>
        <w:t xml:space="preserve"> Outro ponto que pode-se notar é que a quantidade de operações </w:t>
      </w:r>
      <w:r w:rsidR="00F142D7">
        <w:rPr>
          <w:rFonts w:ascii="Arial" w:hAnsi="Arial" w:cs="Arial"/>
          <w:b/>
          <w:sz w:val="20"/>
          <w:szCs w:val="20"/>
        </w:rPr>
        <w:t xml:space="preserve">Find_set() </w:t>
      </w:r>
      <w:r w:rsidR="00A532F6">
        <w:rPr>
          <w:rFonts w:ascii="Arial" w:hAnsi="Arial" w:cs="Arial"/>
          <w:sz w:val="20"/>
          <w:szCs w:val="20"/>
        </w:rPr>
        <w:t xml:space="preserve">feitas deve ser um pouco maior que a quantidade de arestas que o grafo possui (visto que para cada aresta testada é realizado um </w:t>
      </w:r>
      <w:r w:rsidR="00B47013" w:rsidRPr="00B47013">
        <w:rPr>
          <w:rFonts w:ascii="Arial" w:hAnsi="Arial" w:cs="Arial"/>
          <w:b/>
          <w:sz w:val="20"/>
          <w:szCs w:val="20"/>
        </w:rPr>
        <w:t>Find_set()</w:t>
      </w:r>
      <w:r w:rsidR="00B47013">
        <w:rPr>
          <w:rFonts w:ascii="Arial" w:hAnsi="Arial" w:cs="Arial"/>
          <w:sz w:val="20"/>
          <w:szCs w:val="20"/>
        </w:rPr>
        <w:t xml:space="preserve"> para cada extremidade, além de alguns adicionais quando se é perguntada a altura do conjunto em que um valor em questão se encontra).</w:t>
      </w:r>
    </w:p>
    <w:p w:rsidR="00534538" w:rsidRPr="008355A4" w:rsidRDefault="00534538" w:rsidP="00E0353E">
      <w:pPr>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6458B2" w:rsidRPr="008355A4" w:rsidRDefault="006458B2"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P</w:t>
      </w:r>
      <w:r w:rsidR="009A6352" w:rsidRPr="008355A4">
        <w:rPr>
          <w:rFonts w:ascii="Arial" w:hAnsi="Arial" w:cs="Arial"/>
        </w:rPr>
        <w:t>rim</w:t>
      </w:r>
      <w:r w:rsidRPr="008355A4">
        <w:rPr>
          <w:rFonts w:ascii="Arial" w:hAnsi="Arial" w:cs="Arial"/>
        </w:rPr>
        <w:t xml:space="preserve"> e </w:t>
      </w:r>
      <w:r w:rsidR="009A6352" w:rsidRPr="008355A4">
        <w:rPr>
          <w:rFonts w:ascii="Arial" w:hAnsi="Arial" w:cs="Arial"/>
        </w:rPr>
        <w:t>priority queue</w:t>
      </w:r>
      <w:r w:rsidRPr="008355A4">
        <w:rPr>
          <w:rFonts w:ascii="Arial" w:hAnsi="Arial" w:cs="Arial"/>
        </w:rPr>
        <w:t>:</w:t>
      </w:r>
    </w:p>
    <w:p w:rsidR="004076A6" w:rsidRPr="000B2A5C" w:rsidRDefault="000B2A5C" w:rsidP="00C35BE6">
      <w:pPr>
        <w:autoSpaceDE w:val="0"/>
        <w:autoSpaceDN w:val="0"/>
        <w:adjustRightInd w:val="0"/>
        <w:spacing w:after="0" w:line="240" w:lineRule="auto"/>
        <w:rPr>
          <w:rFonts w:ascii="Arial" w:hAnsi="Arial" w:cs="Arial"/>
          <w:b/>
          <w:sz w:val="20"/>
          <w:szCs w:val="20"/>
        </w:rPr>
      </w:pPr>
      <w:r w:rsidRPr="000B2A5C">
        <w:rPr>
          <w:rFonts w:ascii="Arial" w:hAnsi="Arial" w:cs="Arial"/>
          <w:sz w:val="20"/>
          <w:szCs w:val="20"/>
        </w:rPr>
        <w:t>Anexo F:</w:t>
      </w:r>
      <w:r w:rsidRPr="000B2A5C">
        <w:rPr>
          <w:rStyle w:val="Strong"/>
          <w:rFonts w:ascii="Arial" w:hAnsi="Arial" w:cs="Arial"/>
          <w:b w:val="0"/>
          <w:sz w:val="20"/>
          <w:szCs w:val="20"/>
        </w:rPr>
        <w:t xml:space="preserve"> Comparação do algoritmo Prim utilizando Priority Queue da STL e a estrutura Heap.</w:t>
      </w:r>
    </w:p>
    <w:p w:rsidR="002A29FF" w:rsidRPr="008355A4" w:rsidRDefault="002A29FF" w:rsidP="00C35BE6">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Anexo E: Densidade e range de risco dos grafos</w:t>
      </w:r>
      <w:r w:rsidR="000B2A5C">
        <w:rPr>
          <w:rFonts w:ascii="Arial" w:hAnsi="Arial" w:cs="Arial"/>
          <w:sz w:val="20"/>
          <w:szCs w:val="20"/>
        </w:rPr>
        <w:t>.</w:t>
      </w:r>
    </w:p>
    <w:p w:rsidR="002A29FF" w:rsidRPr="008355A4" w:rsidRDefault="002A29FF" w:rsidP="00C35BE6">
      <w:pPr>
        <w:autoSpaceDE w:val="0"/>
        <w:autoSpaceDN w:val="0"/>
        <w:adjustRightInd w:val="0"/>
        <w:spacing w:after="0" w:line="240" w:lineRule="auto"/>
        <w:rPr>
          <w:rFonts w:ascii="Arial" w:hAnsi="Arial" w:cs="Arial"/>
          <w:sz w:val="20"/>
          <w:szCs w:val="20"/>
        </w:rPr>
      </w:pPr>
    </w:p>
    <w:p w:rsidR="0007495C" w:rsidRDefault="00F70C29" w:rsidP="00C35BE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Anexo G: </w:t>
      </w:r>
      <w:r w:rsidRPr="008355A4">
        <w:rPr>
          <w:rFonts w:ascii="Arial" w:hAnsi="Arial" w:cs="Arial"/>
          <w:sz w:val="20"/>
          <w:szCs w:val="20"/>
        </w:rPr>
        <w:t>Proporção de tempo do algoritmo 3 pelo algoritmo 4</w:t>
      </w:r>
    </w:p>
    <w:p w:rsidR="00BF397C" w:rsidRPr="00BF397C" w:rsidRDefault="001C424F" w:rsidP="00E52E10">
      <w:pPr>
        <w:autoSpaceDE w:val="0"/>
        <w:autoSpaceDN w:val="0"/>
        <w:adjustRightInd w:val="0"/>
        <w:spacing w:after="0" w:line="240" w:lineRule="auto"/>
        <w:rPr>
          <w:rFonts w:ascii="Arial" w:hAnsi="Arial" w:cs="Arial"/>
          <w:b/>
          <w:sz w:val="20"/>
          <w:szCs w:val="20"/>
        </w:rPr>
      </w:pPr>
      <w:r>
        <w:rPr>
          <w:rFonts w:ascii="Arial" w:hAnsi="Arial" w:cs="Arial"/>
          <w:sz w:val="20"/>
          <w:szCs w:val="20"/>
        </w:rPr>
        <w:t>Anexo H</w:t>
      </w:r>
      <w:r w:rsidRPr="00BF397C">
        <w:rPr>
          <w:rFonts w:ascii="Arial" w:hAnsi="Arial" w:cs="Arial"/>
          <w:sz w:val="20"/>
          <w:szCs w:val="20"/>
        </w:rPr>
        <w:t xml:space="preserve">: </w:t>
      </w:r>
      <w:r w:rsidR="00BF397C" w:rsidRPr="00BF397C">
        <w:rPr>
          <w:rStyle w:val="Strong"/>
          <w:rFonts w:ascii="Arial" w:hAnsi="Arial" w:cs="Arial"/>
          <w:b w:val="0"/>
          <w:sz w:val="20"/>
          <w:szCs w:val="20"/>
        </w:rPr>
        <w:t>Quantidade de operações Heapfyup e Heapfydown feitas pelos algoritmo Prim</w:t>
      </w:r>
      <w:r w:rsidR="00BF397C" w:rsidRPr="00BF397C">
        <w:rPr>
          <w:rFonts w:ascii="Arial" w:hAnsi="Arial" w:cs="Arial"/>
          <w:b/>
          <w:sz w:val="20"/>
          <w:szCs w:val="20"/>
        </w:rPr>
        <w:t xml:space="preserve"> </w:t>
      </w:r>
    </w:p>
    <w:p w:rsidR="00E52E10" w:rsidRDefault="001C424F" w:rsidP="00E52E10">
      <w:pPr>
        <w:autoSpaceDE w:val="0"/>
        <w:autoSpaceDN w:val="0"/>
        <w:adjustRightInd w:val="0"/>
        <w:spacing w:after="0" w:line="240" w:lineRule="auto"/>
        <w:rPr>
          <w:rFonts w:ascii="Arial" w:hAnsi="Arial" w:cs="Arial"/>
          <w:sz w:val="20"/>
          <w:szCs w:val="20"/>
        </w:rPr>
      </w:pPr>
      <w:r>
        <w:rPr>
          <w:rFonts w:ascii="Arial" w:hAnsi="Arial" w:cs="Arial"/>
          <w:sz w:val="20"/>
          <w:szCs w:val="20"/>
        </w:rPr>
        <w:t>Anexo I:</w:t>
      </w:r>
      <w:r w:rsidRPr="001C424F">
        <w:rPr>
          <w:rFonts w:ascii="Arial" w:hAnsi="Arial" w:cs="Arial"/>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r>
        <w:rPr>
          <w:rFonts w:ascii="Arial" w:hAnsi="Arial" w:cs="Arial"/>
          <w:sz w:val="20"/>
          <w:szCs w:val="20"/>
        </w:rPr>
        <w:t>.</w:t>
      </w:r>
    </w:p>
    <w:p w:rsidR="001C424F" w:rsidRPr="008355A4" w:rsidRDefault="001C424F" w:rsidP="00E52E10">
      <w:pPr>
        <w:autoSpaceDE w:val="0"/>
        <w:autoSpaceDN w:val="0"/>
        <w:adjustRightInd w:val="0"/>
        <w:spacing w:after="0" w:line="240" w:lineRule="auto"/>
        <w:rPr>
          <w:rFonts w:ascii="Arial" w:hAnsi="Arial" w:cs="Arial"/>
          <w:sz w:val="20"/>
          <w:szCs w:val="20"/>
        </w:rPr>
      </w:pPr>
    </w:p>
    <w:p w:rsidR="00C35BE6" w:rsidRPr="008355A4" w:rsidRDefault="00C35BE6" w:rsidP="00077DFC">
      <w:pPr>
        <w:pStyle w:val="Heading1"/>
        <w:rPr>
          <w:rFonts w:ascii="Arial" w:hAnsi="Arial" w:cs="Arial"/>
        </w:rPr>
      </w:pPr>
      <w:r w:rsidRPr="008355A4">
        <w:rPr>
          <w:rFonts w:ascii="Arial" w:hAnsi="Arial" w:cs="Arial"/>
        </w:rPr>
        <w:t>Conclusões:</w:t>
      </w:r>
    </w:p>
    <w:p w:rsidR="00C35BE6" w:rsidRPr="008355A4" w:rsidRDefault="00C35BE6" w:rsidP="0018278C">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O algoritmo 3 é mais devagar que o algoritmo 4 e, quando o grafo é denso, a proporção em que o algoritmo 3 é mais devagar aumenta.</w:t>
      </w: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C35BE6" w:rsidRPr="008355A4" w:rsidRDefault="00C35BE6" w:rsidP="00E0353E">
      <w:pPr>
        <w:autoSpaceDE w:val="0"/>
        <w:autoSpaceDN w:val="0"/>
        <w:adjustRightInd w:val="0"/>
        <w:spacing w:after="0" w:line="240" w:lineRule="auto"/>
        <w:rPr>
          <w:rFonts w:ascii="Arial" w:hAnsi="Arial" w:cs="Arial"/>
          <w:sz w:val="20"/>
          <w:szCs w:val="20"/>
        </w:rPr>
      </w:pPr>
    </w:p>
    <w:p w:rsidR="001E4CB1" w:rsidRPr="008355A4" w:rsidRDefault="001E4CB1">
      <w:pPr>
        <w:rPr>
          <w:rStyle w:val="Emphasis"/>
          <w:rFonts w:ascii="Arial" w:eastAsiaTheme="majorEastAsia" w:hAnsi="Arial" w:cs="Arial"/>
          <w:color w:val="17365D" w:themeColor="text2" w:themeShade="BF"/>
          <w:spacing w:val="5"/>
          <w:kern w:val="28"/>
          <w:sz w:val="52"/>
          <w:szCs w:val="52"/>
        </w:rPr>
      </w:pPr>
      <w:r w:rsidRPr="008355A4">
        <w:rPr>
          <w:rStyle w:val="Emphasis"/>
          <w:rFonts w:ascii="Arial" w:hAnsi="Arial" w:cs="Arial"/>
        </w:rPr>
        <w:br w:type="page"/>
      </w:r>
    </w:p>
    <w:p w:rsidR="00F111D1" w:rsidRPr="008355A4" w:rsidRDefault="00CB1CFD" w:rsidP="007B5F1B">
      <w:pPr>
        <w:pStyle w:val="Title"/>
        <w:rPr>
          <w:rFonts w:ascii="Arial" w:hAnsi="Arial" w:cs="Arial"/>
        </w:rPr>
      </w:pPr>
      <w:r w:rsidRPr="008355A4">
        <w:rPr>
          <w:rStyle w:val="Emphasis"/>
          <w:rFonts w:ascii="Arial" w:hAnsi="Arial" w:cs="Arial"/>
        </w:rPr>
        <w:lastRenderedPageBreak/>
        <w:t>Anexos</w:t>
      </w:r>
    </w:p>
    <w:p w:rsidR="007B5F1B" w:rsidRPr="008355A4" w:rsidRDefault="007B5F1B" w:rsidP="007B5F1B">
      <w:pPr>
        <w:pStyle w:val="NoSpacing"/>
        <w:rPr>
          <w:rStyle w:val="Strong"/>
          <w:rFonts w:ascii="Arial" w:hAnsi="Arial" w:cs="Arial"/>
          <w:sz w:val="24"/>
          <w:szCs w:val="24"/>
        </w:rPr>
      </w:pPr>
      <w:r w:rsidRPr="008355A4">
        <w:rPr>
          <w:rStyle w:val="Strong"/>
          <w:rFonts w:ascii="Arial" w:hAnsi="Arial" w:cs="Arial"/>
          <w:sz w:val="24"/>
          <w:szCs w:val="24"/>
        </w:rPr>
        <w:t>Anexo A: Medição dos tempos de cada algoritmo</w:t>
      </w:r>
      <w:r w:rsidR="00BC2C42">
        <w:rPr>
          <w:rStyle w:val="Strong"/>
          <w:rFonts w:ascii="Arial" w:hAnsi="Arial" w:cs="Arial"/>
          <w:sz w:val="24"/>
          <w:szCs w:val="24"/>
        </w:rPr>
        <w:t>.</w:t>
      </w:r>
    </w:p>
    <w:p w:rsidR="007B5F1B" w:rsidRPr="008355A4"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B:</w:t>
      </w:r>
      <w:r w:rsidR="008355A4" w:rsidRPr="008355A4">
        <w:rPr>
          <w:rStyle w:val="Strong"/>
          <w:rFonts w:ascii="Arial" w:hAnsi="Arial" w:cs="Arial"/>
          <w:sz w:val="24"/>
          <w:szCs w:val="24"/>
        </w:rPr>
        <w:t xml:space="preserve"> Risco médio e risco total para cada árvore geradora mínima construída</w:t>
      </w:r>
      <w:r w:rsidR="00BC2C42">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C:</w:t>
      </w:r>
      <w:r w:rsidR="008355A4" w:rsidRPr="008355A4">
        <w:rPr>
          <w:rStyle w:val="Strong"/>
          <w:rFonts w:ascii="Arial" w:hAnsi="Arial" w:cs="Arial"/>
          <w:sz w:val="24"/>
          <w:szCs w:val="24"/>
        </w:rPr>
        <w:t xml:space="preserve"> Medição dos tempos utilizando e não utilizando a estratégia </w:t>
      </w:r>
      <w:r w:rsidR="008355A4" w:rsidRPr="00BF397C">
        <w:rPr>
          <w:rStyle w:val="Strong"/>
          <w:rFonts w:ascii="Arial" w:hAnsi="Arial" w:cs="Arial"/>
          <w:sz w:val="24"/>
          <w:szCs w:val="24"/>
        </w:rPr>
        <w:t>Path Compression</w:t>
      </w:r>
      <w:r w:rsidR="00BC2C42" w:rsidRPr="00BF397C">
        <w:rPr>
          <w:rStyle w:val="Strong"/>
          <w:rFonts w:ascii="Arial" w:hAnsi="Arial" w:cs="Arial"/>
          <w:sz w:val="24"/>
          <w:szCs w:val="24"/>
        </w:rPr>
        <w:t>.</w:t>
      </w:r>
      <w:r w:rsidR="00C65E25">
        <w:rPr>
          <w:rStyle w:val="Strong"/>
          <w:rFonts w:ascii="Arial" w:hAnsi="Arial" w:cs="Arial"/>
          <w:sz w:val="24"/>
          <w:szCs w:val="24"/>
        </w:rPr>
        <w:t xml:space="preserve"> </w:t>
      </w:r>
      <w:r w:rsidR="00C65E25" w:rsidRPr="00C65E25">
        <w:rPr>
          <w:rStyle w:val="Strong"/>
          <w:rFonts w:ascii="Arial" w:hAnsi="Arial" w:cs="Arial"/>
          <w:color w:val="FF0000"/>
          <w:sz w:val="24"/>
          <w:szCs w:val="24"/>
        </w:rPr>
        <w:t>[arrumar]</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D:</w:t>
      </w:r>
      <w:r w:rsidR="008355A4" w:rsidRPr="00BF397C">
        <w:rPr>
          <w:rStyle w:val="Strong"/>
          <w:rFonts w:ascii="Arial" w:hAnsi="Arial" w:cs="Arial"/>
          <w:sz w:val="24"/>
          <w:szCs w:val="24"/>
        </w:rPr>
        <w:t xml:space="preserve"> Caminhos médios de cada operação find_set()</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E:</w:t>
      </w:r>
      <w:r w:rsidR="00BC2C42" w:rsidRPr="00BF397C">
        <w:rPr>
          <w:rStyle w:val="Strong"/>
          <w:rFonts w:ascii="Arial" w:hAnsi="Arial" w:cs="Arial"/>
          <w:sz w:val="24"/>
          <w:szCs w:val="24"/>
        </w:rPr>
        <w:t xml:space="preserve"> Relação entre densidade e quantidade de vértices.</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F:</w:t>
      </w:r>
      <w:r w:rsidR="000B2A5C" w:rsidRPr="00BF397C">
        <w:rPr>
          <w:rStyle w:val="Strong"/>
          <w:rFonts w:ascii="Arial" w:hAnsi="Arial" w:cs="Arial"/>
          <w:sz w:val="24"/>
          <w:szCs w:val="24"/>
        </w:rPr>
        <w:t xml:space="preserve"> Comparação do algoritmo Prim utilizando Priority Queue da STL e a estrutura Heap.</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G:</w:t>
      </w:r>
      <w:r w:rsidR="00BF397C" w:rsidRPr="00BF397C">
        <w:rPr>
          <w:rStyle w:val="Strong"/>
          <w:rFonts w:ascii="Arial" w:hAnsi="Arial" w:cs="Arial"/>
          <w:sz w:val="24"/>
          <w:szCs w:val="24"/>
        </w:rPr>
        <w:t xml:space="preserve"> Proporção de tempo entre os dois algoritmos Prim</w:t>
      </w:r>
      <w:r w:rsidR="00947011">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H:</w:t>
      </w:r>
      <w:r w:rsidR="00BF397C" w:rsidRPr="00BF397C">
        <w:rPr>
          <w:rStyle w:val="Strong"/>
          <w:rFonts w:ascii="Arial" w:hAnsi="Arial" w:cs="Arial"/>
          <w:sz w:val="24"/>
          <w:szCs w:val="24"/>
        </w:rPr>
        <w:t xml:space="preserve"> Quantidade de </w:t>
      </w:r>
      <w:r w:rsidR="00C65E25">
        <w:rPr>
          <w:rStyle w:val="Strong"/>
          <w:rFonts w:ascii="Arial" w:hAnsi="Arial" w:cs="Arial"/>
          <w:sz w:val="24"/>
          <w:szCs w:val="24"/>
        </w:rPr>
        <w:t xml:space="preserve">trocas realizadas entre </w:t>
      </w:r>
      <w:r w:rsidR="00BF397C" w:rsidRPr="00BF397C">
        <w:rPr>
          <w:rStyle w:val="Strong"/>
          <w:rFonts w:ascii="Arial" w:hAnsi="Arial" w:cs="Arial"/>
          <w:sz w:val="24"/>
          <w:szCs w:val="24"/>
        </w:rPr>
        <w:t xml:space="preserve">operações Heapfyup e Heapfydown </w:t>
      </w:r>
      <w:r w:rsidR="00C65E25">
        <w:rPr>
          <w:rStyle w:val="Strong"/>
          <w:rFonts w:ascii="Arial" w:hAnsi="Arial" w:cs="Arial"/>
          <w:sz w:val="24"/>
          <w:szCs w:val="24"/>
        </w:rPr>
        <w:t>no</w:t>
      </w:r>
      <w:r w:rsidR="00BF397C" w:rsidRPr="00BF397C">
        <w:rPr>
          <w:rStyle w:val="Strong"/>
          <w:rFonts w:ascii="Arial" w:hAnsi="Arial" w:cs="Arial"/>
          <w:sz w:val="24"/>
          <w:szCs w:val="24"/>
        </w:rPr>
        <w:t xml:space="preserve"> algoritmo Prim</w:t>
      </w:r>
      <w:r w:rsidR="00BF397C">
        <w:rPr>
          <w:rStyle w:val="Strong"/>
          <w:rFonts w:ascii="Arial" w:hAnsi="Arial" w:cs="Arial"/>
          <w:sz w:val="24"/>
          <w:szCs w:val="24"/>
        </w:rPr>
        <w:t>.</w:t>
      </w:r>
    </w:p>
    <w:p w:rsidR="004D0DA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I:</w:t>
      </w:r>
      <w:r w:rsidR="00BF397C" w:rsidRPr="00BF397C">
        <w:rPr>
          <w:rStyle w:val="Strong"/>
          <w:rFonts w:ascii="Arial" w:hAnsi="Arial" w:cs="Arial"/>
          <w:sz w:val="24"/>
          <w:szCs w:val="24"/>
        </w:rPr>
        <w:t xml:space="preserve"> Quantidade máxima de operações Heapfyup e Heapfydown em um balanceamento</w:t>
      </w:r>
      <w:r w:rsidR="00844CD3">
        <w:rPr>
          <w:rStyle w:val="Strong"/>
          <w:rFonts w:ascii="Arial" w:hAnsi="Arial" w:cs="Arial"/>
          <w:sz w:val="24"/>
          <w:szCs w:val="24"/>
        </w:rPr>
        <w:t>.</w:t>
      </w:r>
    </w:p>
    <w:p w:rsidR="00844CD3" w:rsidRPr="00844CD3" w:rsidRDefault="00844CD3" w:rsidP="00844CD3">
      <w:pPr>
        <w:pStyle w:val="NoSpacing"/>
        <w:rPr>
          <w:rStyle w:val="Strong"/>
          <w:rFonts w:ascii="Arial" w:hAnsi="Arial" w:cs="Arial"/>
          <w:sz w:val="24"/>
          <w:szCs w:val="24"/>
        </w:rPr>
      </w:pPr>
      <w:r w:rsidRPr="00844CD3">
        <w:rPr>
          <w:rStyle w:val="Strong"/>
          <w:rFonts w:ascii="Arial" w:hAnsi="Arial" w:cs="Arial"/>
          <w:sz w:val="24"/>
          <w:szCs w:val="24"/>
        </w:rPr>
        <w:t>Anexo J: Medição dos tempos da estrutura Union Find do algoritmo Kruskal implementada utilizando ponteiros e vetores</w:t>
      </w:r>
      <w:r w:rsidR="00731304">
        <w:rPr>
          <w:rStyle w:val="Strong"/>
          <w:rFonts w:ascii="Arial" w:hAnsi="Arial" w:cs="Arial"/>
          <w:sz w:val="24"/>
          <w:szCs w:val="24"/>
        </w:rPr>
        <w:t>.</w:t>
      </w:r>
    </w:p>
    <w:p w:rsidR="00844CD3" w:rsidRPr="00BF397C" w:rsidRDefault="00844CD3" w:rsidP="004D0DAC">
      <w:pPr>
        <w:pStyle w:val="NoSpacing"/>
        <w:rPr>
          <w:rStyle w:val="Strong"/>
          <w:rFonts w:ascii="Arial" w:hAnsi="Arial" w:cs="Arial"/>
          <w:sz w:val="24"/>
          <w:szCs w:val="24"/>
        </w:rPr>
      </w:pPr>
    </w:p>
    <w:p w:rsidR="004D0DAC" w:rsidRPr="008355A4" w:rsidRDefault="004D0DAC" w:rsidP="004D0DAC">
      <w:pPr>
        <w:pStyle w:val="NoSpacing"/>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A:</w:t>
      </w:r>
      <w:r w:rsidR="007B5F1B" w:rsidRPr="008355A4">
        <w:rPr>
          <w:rStyle w:val="Strong"/>
          <w:rFonts w:ascii="Arial" w:hAnsi="Arial" w:cs="Arial"/>
          <w:sz w:val="28"/>
          <w:szCs w:val="28"/>
        </w:rPr>
        <w:t xml:space="preserve"> Medição dos tempos de cada </w:t>
      </w:r>
      <w:r w:rsidR="00371BA3" w:rsidRPr="008355A4">
        <w:rPr>
          <w:rStyle w:val="Strong"/>
          <w:rFonts w:ascii="Arial" w:hAnsi="Arial" w:cs="Arial"/>
          <w:sz w:val="28"/>
          <w:szCs w:val="28"/>
        </w:rPr>
        <w:t>algoritmo</w:t>
      </w:r>
    </w:p>
    <w:p w:rsidR="00C13D43" w:rsidRPr="009F6A9D" w:rsidRDefault="00F111D1" w:rsidP="00AF343A">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371BA3" w:rsidRPr="008355A4" w:rsidRDefault="00371BA3" w:rsidP="00371BA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sidR="00570AAD" w:rsidRPr="008355A4">
        <w:rPr>
          <w:rFonts w:ascii="Arial" w:hAnsi="Arial" w:cs="Arial"/>
          <w:b/>
          <w:sz w:val="20"/>
          <w:szCs w:val="20"/>
        </w:rPr>
        <w:t>A.</w:t>
      </w:r>
      <w:r w:rsidRPr="008355A4">
        <w:rPr>
          <w:rFonts w:ascii="Arial" w:hAnsi="Arial" w:cs="Arial"/>
          <w:b/>
          <w:sz w:val="20"/>
          <w:szCs w:val="20"/>
        </w:rPr>
        <w:t xml:space="preserve">1: </w:t>
      </w:r>
      <w:r w:rsidRPr="008355A4">
        <w:rPr>
          <w:rFonts w:ascii="Arial" w:hAnsi="Arial" w:cs="Arial"/>
          <w:sz w:val="20"/>
          <w:szCs w:val="20"/>
        </w:rPr>
        <w:t>Tempo contabilizado para cada algoritmo para as entradas da instância 01.</w:t>
      </w:r>
    </w:p>
    <w:tbl>
      <w:tblPr>
        <w:tblStyle w:val="TableGrid"/>
        <w:tblW w:w="0" w:type="auto"/>
        <w:tblLook w:val="04A0" w:firstRow="1" w:lastRow="0" w:firstColumn="1" w:lastColumn="0" w:noHBand="0" w:noVBand="1"/>
      </w:tblPr>
      <w:tblGrid>
        <w:gridCol w:w="1728"/>
        <w:gridCol w:w="1729"/>
        <w:gridCol w:w="1729"/>
        <w:gridCol w:w="1729"/>
        <w:gridCol w:w="1729"/>
      </w:tblGrid>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100</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37,6</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242,7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14,1</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431,1</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104,2</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134</w:t>
            </w:r>
          </w:p>
        </w:tc>
        <w:tc>
          <w:tcPr>
            <w:tcW w:w="1729" w:type="dxa"/>
          </w:tcPr>
          <w:p w:rsidR="00371BA3" w:rsidRPr="005E6F3E"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890,8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2269,7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109,7</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2</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2</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22,7</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98,4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393,3</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32,9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36,5</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406,9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43,4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125,1</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446,6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2042,2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136,1</w:t>
            </w:r>
          </w:p>
        </w:tc>
        <w:tc>
          <w:tcPr>
            <w:tcW w:w="1729" w:type="dxa"/>
          </w:tcPr>
          <w:p w:rsidR="00AF343A" w:rsidRPr="008355A4"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884,1</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2290,6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109,6</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3</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99,1</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392,2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36,6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23,2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223,2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29" w:type="dxa"/>
          </w:tcPr>
          <w:p w:rsidR="00AF343A" w:rsidRPr="008355A4" w:rsidRDefault="005E6F3E" w:rsidP="00076700">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43,8</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418,7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103,9</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107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29" w:type="dxa"/>
          </w:tcPr>
          <w:p w:rsidR="00AF343A" w:rsidRPr="008355A4" w:rsidRDefault="005E6F3E" w:rsidP="00076700">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907,5</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110</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4</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4</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3,7</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222,7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33,4</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43,5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421,1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2057,2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106,4</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136,9</w:t>
            </w:r>
          </w:p>
        </w:tc>
        <w:tc>
          <w:tcPr>
            <w:tcW w:w="1729" w:type="dxa"/>
          </w:tcPr>
          <w:p w:rsidR="00AF343A" w:rsidRPr="00947011"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893,9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2361,7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107,2</w:t>
            </w:r>
          </w:p>
        </w:tc>
      </w:tr>
    </w:tbl>
    <w:p w:rsidR="00AF343A" w:rsidRPr="00AF343A" w:rsidRDefault="00AF343A" w:rsidP="00AF343A"/>
    <w:p w:rsidR="001F2CF3" w:rsidRPr="001F2CF3" w:rsidRDefault="001F2CF3" w:rsidP="001F2CF3">
      <w:pPr>
        <w:pStyle w:val="Heading1"/>
        <w:rPr>
          <w:rFonts w:ascii="Arial" w:hAnsi="Arial" w:cs="Arial"/>
          <w:sz w:val="24"/>
          <w:szCs w:val="24"/>
        </w:rPr>
      </w:pPr>
      <w:r w:rsidRPr="001F2CF3">
        <w:rPr>
          <w:rFonts w:ascii="Arial" w:hAnsi="Arial" w:cs="Arial"/>
          <w:sz w:val="24"/>
          <w:szCs w:val="24"/>
        </w:rPr>
        <w:lastRenderedPageBreak/>
        <w:t>Instâncias 05:</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5</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5</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387,8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2280,3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114,8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138,6</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947,4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2561,6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113,2</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6</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6</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403,1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398,4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43,6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446,1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2037,9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136,4</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882,5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2207,5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107,3</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7</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373,2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947011"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35,7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216,8</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32,7</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104,1</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111,5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29" w:type="dxa"/>
          </w:tcPr>
          <w:p w:rsidR="00947011" w:rsidRPr="00947011" w:rsidRDefault="00947011" w:rsidP="009E34DC">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911,4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110,6</w:t>
            </w:r>
          </w:p>
        </w:tc>
      </w:tr>
    </w:tbl>
    <w:p w:rsidR="00AF343A" w:rsidRPr="00AF343A" w:rsidRDefault="00AF343A" w:rsidP="00AF343A"/>
    <w:p w:rsidR="00F111D1" w:rsidRPr="008355A4" w:rsidRDefault="00F111D1"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B:</w:t>
      </w:r>
      <w:r w:rsidR="008355A4" w:rsidRPr="008355A4">
        <w:rPr>
          <w:rStyle w:val="Strong"/>
          <w:rFonts w:ascii="Arial" w:hAnsi="Arial" w:cs="Arial"/>
          <w:sz w:val="28"/>
          <w:szCs w:val="28"/>
        </w:rPr>
        <w:t xml:space="preserve"> Risco médio e risco total para cada árvore geradora mínima construída</w:t>
      </w:r>
    </w:p>
    <w:p w:rsidR="008D26D5" w:rsidRDefault="008D26D5" w:rsidP="008D26D5">
      <w:pPr>
        <w:autoSpaceDE w:val="0"/>
        <w:autoSpaceDN w:val="0"/>
        <w:adjustRightInd w:val="0"/>
        <w:spacing w:after="0" w:line="240" w:lineRule="auto"/>
        <w:rPr>
          <w:rFonts w:ascii="Arial" w:hAnsi="Arial" w:cs="Arial"/>
          <w:sz w:val="20"/>
          <w:szCs w:val="20"/>
        </w:rPr>
      </w:pPr>
    </w:p>
    <w:p w:rsidR="008D26D5" w:rsidRPr="008D26D5" w:rsidRDefault="008D26D5" w:rsidP="008D26D5">
      <w:pPr>
        <w:autoSpaceDE w:val="0"/>
        <w:autoSpaceDN w:val="0"/>
        <w:adjustRightInd w:val="0"/>
        <w:spacing w:after="0" w:line="240" w:lineRule="auto"/>
        <w:rPr>
          <w:rFonts w:ascii="Arial" w:hAnsi="Arial" w:cs="Arial"/>
          <w:b/>
          <w:sz w:val="20"/>
          <w:szCs w:val="20"/>
        </w:rPr>
      </w:pPr>
      <w:r w:rsidRPr="008D26D5">
        <w:rPr>
          <w:rFonts w:ascii="Arial" w:hAnsi="Arial" w:cs="Arial"/>
          <w:b/>
          <w:sz w:val="20"/>
          <w:szCs w:val="20"/>
        </w:rPr>
        <w:t xml:space="preserve">Obs: O risco médio foi calculado a partir do risco total </w:t>
      </w:r>
      <w:r w:rsidR="00AB60C1">
        <w:rPr>
          <w:rFonts w:ascii="Arial" w:hAnsi="Arial" w:cs="Arial"/>
          <w:b/>
          <w:sz w:val="20"/>
          <w:szCs w:val="20"/>
        </w:rPr>
        <w:t xml:space="preserve">de cada árvore geradora mínima </w:t>
      </w:r>
      <w:r w:rsidRPr="008D26D5">
        <w:rPr>
          <w:rFonts w:ascii="Arial" w:hAnsi="Arial" w:cs="Arial"/>
          <w:b/>
          <w:sz w:val="20"/>
          <w:szCs w:val="20"/>
        </w:rPr>
        <w:t xml:space="preserve">dividido pelo </w:t>
      </w:r>
      <w:r w:rsidR="00AB60C1">
        <w:rPr>
          <w:rFonts w:ascii="Arial" w:hAnsi="Arial" w:cs="Arial"/>
          <w:b/>
          <w:sz w:val="20"/>
          <w:szCs w:val="20"/>
        </w:rPr>
        <w:t>seu respectivo número de arestas</w:t>
      </w:r>
      <w:r w:rsidRPr="008D26D5">
        <w:rPr>
          <w:rFonts w:ascii="Arial" w:hAnsi="Arial" w:cs="Arial"/>
          <w:b/>
          <w:sz w:val="20"/>
          <w:szCs w:val="20"/>
        </w:rPr>
        <w:t>.</w:t>
      </w:r>
    </w:p>
    <w:p w:rsidR="00CC5057" w:rsidRPr="009F6A9D" w:rsidRDefault="00CC5057" w:rsidP="00CC5057">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CC5057" w:rsidRPr="008355A4" w:rsidRDefault="00570AAD" w:rsidP="00CC5057">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B.1</w:t>
      </w:r>
      <w:r w:rsidR="00CC5057" w:rsidRPr="008355A4">
        <w:rPr>
          <w:rFonts w:ascii="Arial" w:hAnsi="Arial" w:cs="Arial"/>
          <w:b/>
          <w:sz w:val="20"/>
          <w:szCs w:val="20"/>
        </w:rPr>
        <w:t>:</w:t>
      </w:r>
      <w:r w:rsidR="00CC5057" w:rsidRPr="008355A4">
        <w:rPr>
          <w:rFonts w:ascii="Arial" w:hAnsi="Arial" w:cs="Arial"/>
          <w:sz w:val="20"/>
          <w:szCs w:val="20"/>
        </w:rPr>
        <w:t xml:space="preserve"> Risco médio e risco total para cada árvore geradora mínima </w:t>
      </w:r>
      <w:r w:rsidR="006856CC" w:rsidRPr="008355A4">
        <w:rPr>
          <w:rFonts w:ascii="Arial" w:hAnsi="Arial" w:cs="Arial"/>
          <w:sz w:val="20"/>
          <w:szCs w:val="20"/>
        </w:rPr>
        <w:t>construída</w:t>
      </w:r>
      <w:r w:rsidR="00CC5057"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6528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6,53</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7558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2,52</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5904397</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5904,40</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6028080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2009,36</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2,16</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3350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1,12</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1555533</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w:t>
            </w:r>
          </w:p>
        </w:tc>
      </w:tr>
      <w:tr w:rsidR="00CC5057" w:rsidRPr="008355A4" w:rsidTr="009E34DC">
        <w:tc>
          <w:tcPr>
            <w:tcW w:w="1728"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1490970</w:t>
            </w:r>
          </w:p>
        </w:tc>
        <w:tc>
          <w:tcPr>
            <w:tcW w:w="343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496,99</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7506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2,469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5977056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5977,</w:t>
            </w:r>
            <w:r w:rsidRPr="008710ED">
              <w:rPr>
                <w:rFonts w:ascii="Arial" w:hAnsi="Arial" w:cs="Arial"/>
                <w:sz w:val="20"/>
                <w:szCs w:val="20"/>
              </w:rPr>
              <w:t>0</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6158245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2052,</w:t>
            </w:r>
            <w:r w:rsidRPr="008710ED">
              <w:rPr>
                <w:rFonts w:ascii="Arial" w:hAnsi="Arial" w:cs="Arial"/>
                <w:sz w:val="20"/>
                <w:szCs w:val="20"/>
              </w:rPr>
              <w:t>7</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2112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w:t>
            </w:r>
            <w:r w:rsidRPr="008710ED">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3311</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w:t>
            </w:r>
            <w:r w:rsidRPr="008710ED">
              <w:rPr>
                <w:rFonts w:ascii="Arial" w:hAnsi="Arial" w:cs="Arial"/>
                <w:sz w:val="20"/>
                <w:szCs w:val="20"/>
              </w:rPr>
              <w:t>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1549728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1549,</w:t>
            </w:r>
            <w:r w:rsidRPr="008710ED">
              <w:rPr>
                <w:rFonts w:ascii="Arial" w:hAnsi="Arial" w:cs="Arial"/>
                <w:sz w:val="20"/>
                <w:szCs w:val="20"/>
              </w:rPr>
              <w:t>7</w:t>
            </w:r>
            <w:r>
              <w:rPr>
                <w:rFonts w:ascii="Arial" w:hAnsi="Arial" w:cs="Arial"/>
                <w:sz w:val="20"/>
                <w:szCs w:val="20"/>
              </w:rPr>
              <w:t>3</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1567742</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522,</w:t>
            </w:r>
            <w:r w:rsidRPr="008710ED">
              <w:rPr>
                <w:rFonts w:ascii="Arial" w:hAnsi="Arial" w:cs="Arial"/>
                <w:sz w:val="20"/>
                <w:szCs w:val="20"/>
              </w:rPr>
              <w:t>58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6441</w:t>
            </w:r>
          </w:p>
        </w:tc>
        <w:tc>
          <w:tcPr>
            <w:tcW w:w="3433" w:type="dxa"/>
            <w:vAlign w:val="center"/>
          </w:tcPr>
          <w:p w:rsidR="00D925F0" w:rsidRPr="008355A4" w:rsidRDefault="008710ED" w:rsidP="008710ED">
            <w:pPr>
              <w:autoSpaceDE w:val="0"/>
              <w:autoSpaceDN w:val="0"/>
              <w:adjustRightInd w:val="0"/>
              <w:jc w:val="center"/>
              <w:rPr>
                <w:rFonts w:ascii="Arial" w:hAnsi="Arial" w:cs="Arial"/>
                <w:sz w:val="20"/>
                <w:szCs w:val="20"/>
              </w:rPr>
            </w:pPr>
            <w:r w:rsidRPr="008710ED">
              <w:rPr>
                <w:rFonts w:ascii="Arial" w:hAnsi="Arial" w:cs="Arial"/>
                <w:sz w:val="20"/>
                <w:szCs w:val="20"/>
              </w:rPr>
              <w:t>6</w:t>
            </w:r>
            <w:r>
              <w:rPr>
                <w:rFonts w:ascii="Arial" w:hAnsi="Arial" w:cs="Arial"/>
                <w:sz w:val="20"/>
                <w:szCs w:val="20"/>
              </w:rPr>
              <w:t>,</w:t>
            </w:r>
            <w:r w:rsidRPr="008710ED">
              <w:rPr>
                <w:rFonts w:ascii="Arial" w:hAnsi="Arial" w:cs="Arial"/>
                <w:sz w:val="20"/>
                <w:szCs w:val="20"/>
              </w:rPr>
              <w:t>44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7626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2,54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6008695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w:t>
            </w:r>
            <w:r>
              <w:rPr>
                <w:rFonts w:ascii="Arial" w:hAnsi="Arial" w:cs="Arial"/>
                <w:sz w:val="20"/>
                <w:szCs w:val="20"/>
              </w:rPr>
              <w:t>,</w:t>
            </w:r>
            <w:r w:rsidRPr="008710ED">
              <w:rPr>
                <w:rFonts w:ascii="Arial" w:hAnsi="Arial" w:cs="Arial"/>
                <w:sz w:val="20"/>
                <w:szCs w:val="20"/>
              </w:rPr>
              <w:t>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6059565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2019,</w:t>
            </w:r>
            <w:r w:rsidRPr="008710ED">
              <w:rPr>
                <w:rFonts w:ascii="Arial" w:hAnsi="Arial" w:cs="Arial"/>
                <w:sz w:val="20"/>
                <w:szCs w:val="20"/>
              </w:rPr>
              <w:t>85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2062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2,06</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3300</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1615616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w:t>
            </w:r>
            <w:r>
              <w:rPr>
                <w:rFonts w:ascii="Arial" w:hAnsi="Arial" w:cs="Arial"/>
                <w:sz w:val="20"/>
                <w:szCs w:val="20"/>
              </w:rPr>
              <w:t>,</w:t>
            </w:r>
            <w:r w:rsidRPr="008710ED">
              <w:rPr>
                <w:rFonts w:ascii="Arial" w:hAnsi="Arial" w:cs="Arial"/>
                <w:sz w:val="20"/>
                <w:szCs w:val="20"/>
              </w:rPr>
              <w:t>6</w:t>
            </w:r>
            <w:r>
              <w:rPr>
                <w:rFonts w:ascii="Arial" w:hAnsi="Arial" w:cs="Arial"/>
                <w:sz w:val="20"/>
                <w:szCs w:val="20"/>
              </w:rPr>
              <w:t>2</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1542920</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514</w:t>
            </w:r>
            <w:r>
              <w:rPr>
                <w:rFonts w:ascii="Arial" w:hAnsi="Arial" w:cs="Arial"/>
                <w:sz w:val="20"/>
                <w:szCs w:val="20"/>
              </w:rPr>
              <w:t>,31</w:t>
            </w:r>
          </w:p>
        </w:tc>
      </w:tr>
    </w:tbl>
    <w:p w:rsidR="001F2CF3" w:rsidRDefault="001F2CF3" w:rsidP="00570AAD">
      <w:pPr>
        <w:pStyle w:val="Heading1"/>
        <w:rPr>
          <w:rFonts w:ascii="Arial" w:hAnsi="Arial" w:cs="Arial"/>
          <w:sz w:val="24"/>
          <w:szCs w:val="24"/>
        </w:rPr>
      </w:pPr>
    </w:p>
    <w:p w:rsidR="001F2CF3" w:rsidRDefault="001F2CF3">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6181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18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7365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2,45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6155618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6155,</w:t>
            </w:r>
            <w:r w:rsidRPr="006B122B">
              <w:rPr>
                <w:rFonts w:ascii="Arial" w:hAnsi="Arial" w:cs="Arial"/>
                <w:sz w:val="20"/>
                <w:szCs w:val="20"/>
              </w:rPr>
              <w:t>61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6000039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2000,</w:t>
            </w:r>
            <w:r w:rsidRPr="006B122B">
              <w:rPr>
                <w:rFonts w:ascii="Arial" w:hAnsi="Arial" w:cs="Arial"/>
                <w:sz w:val="20"/>
                <w:szCs w:val="20"/>
              </w:rPr>
              <w:t>01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7</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1518582</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1518,</w:t>
            </w:r>
            <w:r w:rsidRPr="006B122B">
              <w:rPr>
                <w:rFonts w:ascii="Arial" w:hAnsi="Arial" w:cs="Arial"/>
                <w:sz w:val="20"/>
                <w:szCs w:val="20"/>
              </w:rPr>
              <w:t>58</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1516448</w:t>
            </w:r>
          </w:p>
        </w:tc>
        <w:tc>
          <w:tcPr>
            <w:tcW w:w="3433" w:type="dxa"/>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505,</w:t>
            </w:r>
            <w:r w:rsidRPr="006B122B">
              <w:rPr>
                <w:rFonts w:ascii="Arial" w:hAnsi="Arial" w:cs="Arial"/>
                <w:sz w:val="20"/>
                <w:szCs w:val="20"/>
              </w:rPr>
              <w:t>48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6765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76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7594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2,53</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5943188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w:t>
            </w:r>
            <w:r>
              <w:rPr>
                <w:rFonts w:ascii="Arial" w:hAnsi="Arial" w:cs="Arial"/>
                <w:sz w:val="20"/>
                <w:szCs w:val="20"/>
              </w:rPr>
              <w:t>,</w:t>
            </w:r>
            <w:r w:rsidRPr="006B122B">
              <w:rPr>
                <w:rFonts w:ascii="Arial" w:hAnsi="Arial" w:cs="Arial"/>
                <w:sz w:val="20"/>
                <w:szCs w:val="20"/>
              </w:rPr>
              <w:t>1</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5862310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1954,</w:t>
            </w:r>
            <w:r w:rsidRPr="006B122B">
              <w:rPr>
                <w:rFonts w:ascii="Arial" w:hAnsi="Arial" w:cs="Arial"/>
                <w:sz w:val="20"/>
                <w:szCs w:val="20"/>
              </w:rPr>
              <w:t>10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2006</w:t>
            </w:r>
          </w:p>
        </w:tc>
        <w:tc>
          <w:tcPr>
            <w:tcW w:w="3433" w:type="dxa"/>
            <w:vAlign w:val="center"/>
          </w:tcPr>
          <w:p w:rsidR="00D925F0" w:rsidRPr="008355A4" w:rsidRDefault="006B122B" w:rsidP="006B122B">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3340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w:t>
            </w:r>
            <w:r w:rsidRPr="006B122B">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1514269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w:t>
            </w:r>
            <w:r>
              <w:rPr>
                <w:rFonts w:ascii="Arial" w:hAnsi="Arial" w:cs="Arial"/>
                <w:sz w:val="20"/>
                <w:szCs w:val="20"/>
              </w:rPr>
              <w:t>,</w:t>
            </w:r>
            <w:r w:rsidRPr="006B122B">
              <w:rPr>
                <w:rFonts w:ascii="Arial" w:hAnsi="Arial" w:cs="Arial"/>
                <w:sz w:val="20"/>
                <w:szCs w:val="20"/>
              </w:rPr>
              <w:t>2</w:t>
            </w:r>
            <w:r>
              <w:rPr>
                <w:rFonts w:ascii="Arial" w:hAnsi="Arial" w:cs="Arial"/>
                <w:sz w:val="20"/>
                <w:szCs w:val="20"/>
              </w:rPr>
              <w:t>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1456828</w:t>
            </w:r>
          </w:p>
        </w:tc>
        <w:tc>
          <w:tcPr>
            <w:tcW w:w="3433" w:type="dxa"/>
          </w:tcPr>
          <w:p w:rsidR="00D925F0" w:rsidRPr="008355A4" w:rsidRDefault="006B122B" w:rsidP="006B122B">
            <w:pPr>
              <w:tabs>
                <w:tab w:val="left" w:pos="2325"/>
              </w:tabs>
              <w:autoSpaceDE w:val="0"/>
              <w:autoSpaceDN w:val="0"/>
              <w:adjustRightInd w:val="0"/>
              <w:jc w:val="center"/>
              <w:rPr>
                <w:rFonts w:ascii="Arial" w:hAnsi="Arial" w:cs="Arial"/>
                <w:sz w:val="20"/>
                <w:szCs w:val="20"/>
              </w:rPr>
            </w:pPr>
            <w:r>
              <w:rPr>
                <w:rFonts w:ascii="Arial" w:hAnsi="Arial" w:cs="Arial"/>
                <w:sz w:val="20"/>
                <w:szCs w:val="20"/>
              </w:rPr>
              <w:t>485,</w:t>
            </w:r>
            <w:r w:rsidRPr="006B122B">
              <w:rPr>
                <w:rFonts w:ascii="Arial" w:hAnsi="Arial" w:cs="Arial"/>
                <w:sz w:val="20"/>
                <w:szCs w:val="20"/>
              </w:rPr>
              <w:t>6</w:t>
            </w:r>
            <w:r>
              <w:rPr>
                <w:rFonts w:ascii="Arial" w:hAnsi="Arial" w:cs="Arial"/>
                <w:sz w:val="20"/>
                <w:szCs w:val="20"/>
              </w:rPr>
              <w:t>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6586</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5</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7505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6207504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207,</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5955817</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1985,2</w:t>
            </w:r>
            <w:r w:rsidRPr="006B122B">
              <w:rPr>
                <w:rFonts w:ascii="Arial" w:hAnsi="Arial" w:cs="Arial"/>
                <w:sz w:val="20"/>
                <w:szCs w:val="20"/>
              </w:rPr>
              <w:t>7</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2031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2,03</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3320</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1420604</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1420,60</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1535820</w:t>
            </w:r>
          </w:p>
        </w:tc>
        <w:tc>
          <w:tcPr>
            <w:tcW w:w="3433" w:type="dxa"/>
          </w:tcPr>
          <w:p w:rsidR="00D925F0" w:rsidRPr="008355A4" w:rsidRDefault="00C9127E" w:rsidP="00C9127E">
            <w:pPr>
              <w:autoSpaceDE w:val="0"/>
              <w:autoSpaceDN w:val="0"/>
              <w:adjustRightInd w:val="0"/>
              <w:jc w:val="center"/>
              <w:rPr>
                <w:rFonts w:ascii="Arial" w:hAnsi="Arial" w:cs="Arial"/>
                <w:sz w:val="20"/>
                <w:szCs w:val="20"/>
              </w:rPr>
            </w:pPr>
            <w:r w:rsidRPr="00C9127E">
              <w:rPr>
                <w:rFonts w:ascii="Arial" w:hAnsi="Arial" w:cs="Arial"/>
                <w:sz w:val="20"/>
                <w:szCs w:val="20"/>
              </w:rPr>
              <w:t>511</w:t>
            </w:r>
            <w:r>
              <w:rPr>
                <w:rFonts w:ascii="Arial" w:hAnsi="Arial" w:cs="Arial"/>
                <w:sz w:val="20"/>
                <w:szCs w:val="20"/>
              </w:rPr>
              <w:t>,</w:t>
            </w:r>
            <w:r w:rsidRPr="00C9127E">
              <w:rPr>
                <w:rFonts w:ascii="Arial" w:hAnsi="Arial" w:cs="Arial"/>
                <w:sz w:val="20"/>
                <w:szCs w:val="20"/>
              </w:rPr>
              <w:t>94</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6849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w:t>
            </w:r>
            <w:r>
              <w:rPr>
                <w:rFonts w:ascii="Arial" w:hAnsi="Arial" w:cs="Arial"/>
                <w:sz w:val="20"/>
                <w:szCs w:val="20"/>
              </w:rPr>
              <w:t>,</w:t>
            </w:r>
            <w:r w:rsidRPr="00050F2D">
              <w:rPr>
                <w:rFonts w:ascii="Arial" w:hAnsi="Arial" w:cs="Arial"/>
                <w:sz w:val="20"/>
                <w:szCs w:val="20"/>
              </w:rPr>
              <w:t>8</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7593</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2,531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5623860</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w:t>
            </w:r>
            <w:r>
              <w:rPr>
                <w:rFonts w:ascii="Arial" w:hAnsi="Arial" w:cs="Arial"/>
                <w:sz w:val="20"/>
                <w:szCs w:val="20"/>
              </w:rPr>
              <w:t>,</w:t>
            </w:r>
            <w:r w:rsidRPr="00050F2D">
              <w:rPr>
                <w:rFonts w:ascii="Arial" w:hAnsi="Arial" w:cs="Arial"/>
                <w:sz w:val="20"/>
                <w:szCs w:val="20"/>
              </w:rPr>
              <w:t>8</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5959458</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1986,</w:t>
            </w:r>
            <w:r w:rsidRPr="00050F2D">
              <w:rPr>
                <w:rFonts w:ascii="Arial" w:hAnsi="Arial" w:cs="Arial"/>
                <w:sz w:val="20"/>
                <w:szCs w:val="20"/>
              </w:rPr>
              <w:t>4</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2036</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w:t>
            </w:r>
            <w:r>
              <w:rPr>
                <w:rFonts w:ascii="Arial" w:hAnsi="Arial" w:cs="Arial"/>
                <w:sz w:val="20"/>
                <w:szCs w:val="20"/>
              </w:rPr>
              <w:t>,</w:t>
            </w:r>
            <w:r w:rsidRPr="00050F2D">
              <w:rPr>
                <w:rFonts w:ascii="Arial" w:hAnsi="Arial" w:cs="Arial"/>
                <w:sz w:val="20"/>
                <w:szCs w:val="20"/>
              </w:rPr>
              <w:t>0</w:t>
            </w:r>
            <w:r>
              <w:rPr>
                <w:rFonts w:ascii="Arial" w:hAnsi="Arial" w:cs="Arial"/>
                <w:sz w:val="20"/>
                <w:szCs w:val="20"/>
              </w:rPr>
              <w:t>4</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3349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w:t>
            </w:r>
            <w:r w:rsidRPr="00050F2D">
              <w:rPr>
                <w:rFonts w:ascii="Arial" w:hAnsi="Arial" w:cs="Arial"/>
                <w:sz w:val="20"/>
                <w:szCs w:val="20"/>
              </w:rPr>
              <w:t>1</w:t>
            </w:r>
            <w:r>
              <w:rPr>
                <w:rFonts w:ascii="Arial" w:hAnsi="Arial" w:cs="Arial"/>
                <w:sz w:val="20"/>
                <w:szCs w:val="20"/>
              </w:rPr>
              <w:t>2</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1585274</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w:t>
            </w:r>
            <w:r>
              <w:rPr>
                <w:rFonts w:ascii="Arial" w:hAnsi="Arial" w:cs="Arial"/>
                <w:sz w:val="20"/>
                <w:szCs w:val="20"/>
              </w:rPr>
              <w:t>,</w:t>
            </w:r>
            <w:r w:rsidRPr="00050F2D">
              <w:rPr>
                <w:rFonts w:ascii="Arial" w:hAnsi="Arial" w:cs="Arial"/>
                <w:sz w:val="20"/>
                <w:szCs w:val="20"/>
              </w:rPr>
              <w:t>27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1491597</w:t>
            </w:r>
          </w:p>
        </w:tc>
        <w:tc>
          <w:tcPr>
            <w:tcW w:w="343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497</w:t>
            </w:r>
            <w:r>
              <w:rPr>
                <w:rFonts w:ascii="Arial" w:hAnsi="Arial" w:cs="Arial"/>
                <w:sz w:val="20"/>
                <w:szCs w:val="20"/>
              </w:rPr>
              <w:t>,20</w:t>
            </w:r>
          </w:p>
        </w:tc>
      </w:tr>
    </w:tbl>
    <w:p w:rsidR="008D26D5" w:rsidRDefault="008D26D5">
      <w:pPr>
        <w:rPr>
          <w:rStyle w:val="Strong"/>
          <w:rFonts w:ascii="Arial" w:hAnsi="Arial" w:cs="Arial"/>
          <w:sz w:val="28"/>
          <w:szCs w:val="28"/>
        </w:rPr>
      </w:pPr>
    </w:p>
    <w:p w:rsidR="00CC5057" w:rsidRPr="008355A4" w:rsidRDefault="00CC5057">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C:</w:t>
      </w:r>
      <w:r w:rsidR="008355A4" w:rsidRPr="008355A4">
        <w:rPr>
          <w:rStyle w:val="Strong"/>
          <w:rFonts w:ascii="Arial" w:hAnsi="Arial" w:cs="Arial"/>
          <w:sz w:val="28"/>
          <w:szCs w:val="28"/>
        </w:rPr>
        <w:t xml:space="preserve"> Medição dos tempos utilizando e não utilizando a estratégia Path Compression</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F41ACA" w:rsidRPr="008355A4" w:rsidRDefault="00F41ACA" w:rsidP="00F41AC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C.1:</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F41ACA" w:rsidRPr="008355A4" w:rsidTr="009E34DC">
        <w:tc>
          <w:tcPr>
            <w:tcW w:w="1728" w:type="dxa"/>
          </w:tcPr>
          <w:p w:rsidR="00F41ACA" w:rsidRPr="008355A4" w:rsidRDefault="00F41ACA" w:rsidP="009E34DC">
            <w:pPr>
              <w:autoSpaceDE w:val="0"/>
              <w:autoSpaceDN w:val="0"/>
              <w:adjustRightInd w:val="0"/>
              <w:jc w:val="center"/>
              <w:rPr>
                <w:rFonts w:ascii="Arial" w:hAnsi="Arial" w:cs="Arial"/>
                <w:sz w:val="20"/>
                <w:szCs w:val="20"/>
              </w:rPr>
            </w:pPr>
          </w:p>
        </w:tc>
        <w:tc>
          <w:tcPr>
            <w:tcW w:w="3458" w:type="dxa"/>
            <w:gridSpan w:val="2"/>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F41ACA" w:rsidRPr="008355A4" w:rsidTr="009E34DC">
        <w:tc>
          <w:tcPr>
            <w:tcW w:w="1728" w:type="dxa"/>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F41ACA" w:rsidRPr="008355A4" w:rsidRDefault="00F41AC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100</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37,6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242,7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44,9</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sidRPr="005E6F3E">
              <w:rPr>
                <w:rFonts w:ascii="Arial" w:hAnsi="Arial" w:cs="Arial"/>
                <w:sz w:val="20"/>
                <w:szCs w:val="20"/>
              </w:rPr>
              <w:t>431,1</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105,8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EC1BE5" w:rsidRPr="005E6F3E" w:rsidRDefault="00EC1BE5" w:rsidP="00B33776">
            <w:pPr>
              <w:autoSpaceDE w:val="0"/>
              <w:autoSpaceDN w:val="0"/>
              <w:adjustRightInd w:val="0"/>
              <w:jc w:val="center"/>
              <w:rPr>
                <w:rFonts w:ascii="Arial" w:hAnsi="Arial" w:cs="Arial"/>
                <w:sz w:val="20"/>
                <w:szCs w:val="20"/>
              </w:rPr>
            </w:pPr>
            <w:r>
              <w:rPr>
                <w:rFonts w:ascii="Arial" w:hAnsi="Arial" w:cs="Arial"/>
                <w:sz w:val="20"/>
                <w:szCs w:val="20"/>
              </w:rPr>
              <w:t>890,8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C.2</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98,4</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36,5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224</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EC1BE5" w:rsidRPr="00E535A1" w:rsidRDefault="00EC1BE5" w:rsidP="00B33776">
            <w:pPr>
              <w:autoSpaceDE w:val="0"/>
              <w:autoSpaceDN w:val="0"/>
              <w:adjustRightInd w:val="0"/>
              <w:jc w:val="center"/>
              <w:rPr>
                <w:rFonts w:ascii="Arial" w:hAnsi="Arial" w:cs="Arial"/>
                <w:sz w:val="20"/>
                <w:szCs w:val="20"/>
              </w:rPr>
            </w:pPr>
            <w:r>
              <w:rPr>
                <w:rFonts w:ascii="Arial" w:hAnsi="Arial" w:cs="Arial"/>
                <w:sz w:val="20"/>
                <w:szCs w:val="20"/>
              </w:rPr>
              <w:t>43,4</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446,6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105,8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884,1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C.3</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99,1</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36,6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223,2</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43,8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418,7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107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907,5</w:t>
            </w:r>
          </w:p>
        </w:tc>
      </w:tr>
    </w:tbl>
    <w:p w:rsidR="001F2CF3" w:rsidRDefault="001F2CF3" w:rsidP="00570AAD">
      <w:pPr>
        <w:pStyle w:val="Heading1"/>
        <w:rPr>
          <w:rFonts w:ascii="Arial" w:hAnsi="Arial" w:cs="Arial"/>
          <w:sz w:val="24"/>
          <w:szCs w:val="24"/>
        </w:rPr>
      </w:pPr>
    </w:p>
    <w:p w:rsidR="001F2CF3" w:rsidRDefault="001F2CF3">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C.4</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10,9</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99,3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36,5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222,7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43,5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421,1</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106,4</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Pr>
                <w:rFonts w:ascii="Arial" w:hAnsi="Arial" w:cs="Arial"/>
                <w:sz w:val="20"/>
                <w:szCs w:val="20"/>
              </w:rPr>
              <w:t>893,9</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C.5</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10,4</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96,3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36,3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216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42,7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406,2</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109,3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947,4</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C.6</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12,2</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104,9</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42,3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225,7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43,6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446,1</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107,6</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882,5</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C.7</w:t>
      </w:r>
      <w:r w:rsidRPr="008355A4">
        <w:rPr>
          <w:rFonts w:ascii="Arial" w:hAnsi="Arial" w:cs="Arial"/>
          <w:b/>
          <w:sz w:val="20"/>
          <w:szCs w:val="20"/>
        </w:rPr>
        <w:t>:</w:t>
      </w:r>
      <w:r w:rsidRPr="008355A4">
        <w:rPr>
          <w:rFonts w:ascii="Arial" w:hAnsi="Arial" w:cs="Arial"/>
          <w:sz w:val="20"/>
          <w:szCs w:val="20"/>
        </w:rPr>
        <w:t xml:space="preserve"> </w:t>
      </w:r>
      <w:r w:rsidR="001F2CF3">
        <w:rPr>
          <w:rFonts w:ascii="Arial" w:hAnsi="Arial" w:cs="Arial"/>
          <w:sz w:val="20"/>
          <w:szCs w:val="20"/>
        </w:rPr>
        <w:t xml:space="preserve">Tempo contabilizado dos algoritmos </w:t>
      </w:r>
      <w:r w:rsidR="001F2CF3"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10,5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EC1BE5" w:rsidRPr="008355A4" w:rsidRDefault="00EC1BE5" w:rsidP="00B33776">
            <w:pPr>
              <w:autoSpaceDE w:val="0"/>
              <w:autoSpaceDN w:val="0"/>
              <w:adjustRightInd w:val="0"/>
              <w:jc w:val="center"/>
              <w:rPr>
                <w:rFonts w:ascii="Arial" w:hAnsi="Arial" w:cs="Arial"/>
                <w:sz w:val="20"/>
                <w:szCs w:val="20"/>
              </w:rPr>
            </w:pPr>
            <w:r>
              <w:rPr>
                <w:rFonts w:ascii="Arial" w:hAnsi="Arial" w:cs="Arial"/>
                <w:sz w:val="20"/>
                <w:szCs w:val="20"/>
              </w:rPr>
              <w:t>97,3</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35,7</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216,8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42,8</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408,5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111,5</w:t>
            </w:r>
          </w:p>
        </w:tc>
      </w:tr>
      <w:tr w:rsidR="00EC1BE5" w:rsidRPr="008355A4" w:rsidTr="009E34DC">
        <w:tc>
          <w:tcPr>
            <w:tcW w:w="1728" w:type="dxa"/>
          </w:tcPr>
          <w:p w:rsidR="00EC1BE5" w:rsidRPr="008355A4" w:rsidRDefault="00EC1BE5"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8355A4" w:rsidRDefault="00EC1BE5" w:rsidP="009E34DC">
            <w:pPr>
              <w:autoSpaceDE w:val="0"/>
              <w:autoSpaceDN w:val="0"/>
              <w:adjustRightInd w:val="0"/>
              <w:jc w:val="center"/>
              <w:rPr>
                <w:rFonts w:ascii="Arial" w:hAnsi="Arial" w:cs="Arial"/>
                <w:sz w:val="20"/>
                <w:szCs w:val="20"/>
              </w:rPr>
            </w:pP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EC1BE5" w:rsidRPr="00947011" w:rsidRDefault="00EC1BE5" w:rsidP="00B33776">
            <w:pPr>
              <w:autoSpaceDE w:val="0"/>
              <w:autoSpaceDN w:val="0"/>
              <w:adjustRightInd w:val="0"/>
              <w:jc w:val="center"/>
              <w:rPr>
                <w:rFonts w:ascii="Arial" w:hAnsi="Arial" w:cs="Arial"/>
                <w:sz w:val="20"/>
                <w:szCs w:val="20"/>
              </w:rPr>
            </w:pPr>
            <w:r w:rsidRPr="00947011">
              <w:rPr>
                <w:rFonts w:ascii="Arial" w:hAnsi="Arial" w:cs="Arial"/>
                <w:sz w:val="20"/>
                <w:szCs w:val="20"/>
              </w:rPr>
              <w:t>911,4</w:t>
            </w:r>
          </w:p>
        </w:tc>
      </w:tr>
    </w:tbl>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D:</w:t>
      </w:r>
      <w:r w:rsidR="008355A4" w:rsidRPr="008355A4">
        <w:rPr>
          <w:rStyle w:val="Strong"/>
          <w:rFonts w:ascii="Arial" w:hAnsi="Arial" w:cs="Arial"/>
          <w:sz w:val="28"/>
          <w:szCs w:val="28"/>
        </w:rPr>
        <w:t xml:space="preserve"> Caminhos médios</w:t>
      </w:r>
      <w:r w:rsidR="008355A4">
        <w:rPr>
          <w:rStyle w:val="Strong"/>
          <w:rFonts w:ascii="Arial" w:hAnsi="Arial" w:cs="Arial"/>
          <w:sz w:val="28"/>
          <w:szCs w:val="28"/>
        </w:rPr>
        <w:t xml:space="preserve"> de cada operação find_set()</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AD7AE0" w:rsidRPr="008355A4" w:rsidRDefault="00AD7AE0" w:rsidP="00AD7AE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D.1:</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199074</w:t>
            </w:r>
          </w:p>
        </w:tc>
        <w:tc>
          <w:tcPr>
            <w:tcW w:w="2574"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2,096</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1800338</w:t>
            </w:r>
          </w:p>
        </w:tc>
        <w:tc>
          <w:tcPr>
            <w:tcW w:w="2574" w:type="dxa"/>
          </w:tcPr>
          <w:p w:rsidR="00AD7AE0" w:rsidRPr="008355A4" w:rsidRDefault="00797729" w:rsidP="00797729">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1,972</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199794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1,927</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1797716</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1,961</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799484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7197222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1,930</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799560</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7198952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2,052</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199406</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1798382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2,168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199280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1,820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1801238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798652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1,863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7199262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799708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2,225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7196960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200020</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1798596</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2,194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199530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2,253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1798194</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2,183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798868</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1,872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799842</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7195110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199612</w:t>
            </w:r>
          </w:p>
        </w:tc>
        <w:tc>
          <w:tcPr>
            <w:tcW w:w="2574"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1799366</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199354</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graph_a4.in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1797598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799302</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7201148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800252</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7198448</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2,307</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199630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1802030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199784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2,035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1799976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7198692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2,207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798274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7199182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200816</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1797858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198806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1,911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1800534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7196074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2,069</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799450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7197834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199790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1798862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200078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1799028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799096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7198176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798992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7199690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bl>
    <w:p w:rsidR="00317924" w:rsidRDefault="00317924">
      <w:pPr>
        <w:rPr>
          <w:rStyle w:val="Strong"/>
          <w:rFonts w:ascii="Arial" w:hAnsi="Arial" w:cs="Arial"/>
          <w:sz w:val="28"/>
          <w:szCs w:val="28"/>
        </w:rPr>
      </w:pPr>
    </w:p>
    <w:p w:rsidR="00317924" w:rsidRDefault="00317924">
      <w:pPr>
        <w:rPr>
          <w:rStyle w:val="Strong"/>
          <w:rFonts w:ascii="Arial" w:hAnsi="Arial" w:cs="Arial"/>
          <w:sz w:val="28"/>
          <w:szCs w:val="28"/>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E:</w:t>
      </w:r>
      <w:r w:rsidR="00BC2C42">
        <w:rPr>
          <w:rStyle w:val="Strong"/>
          <w:rFonts w:ascii="Arial" w:hAnsi="Arial" w:cs="Arial"/>
          <w:sz w:val="28"/>
          <w:szCs w:val="28"/>
        </w:rPr>
        <w:t xml:space="preserve"> Relação entre densidade e quantidade de vértices</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r w:rsidR="001F2CF3">
        <w:rPr>
          <w:rFonts w:ascii="Arial" w:hAnsi="Arial" w:cs="Arial"/>
          <w:sz w:val="24"/>
          <w:szCs w:val="24"/>
        </w:rPr>
        <w:t xml:space="preserve"> a 07</w:t>
      </w:r>
      <w:r w:rsidRPr="009F6A9D">
        <w:rPr>
          <w:rFonts w:ascii="Arial" w:hAnsi="Arial" w:cs="Arial"/>
          <w:sz w:val="24"/>
          <w:szCs w:val="24"/>
        </w:rPr>
        <w:t>:</w:t>
      </w:r>
    </w:p>
    <w:p w:rsidR="002A29FF" w:rsidRPr="008355A4" w:rsidRDefault="001F2CF3" w:rsidP="002A29FF">
      <w:pPr>
        <w:autoSpaceDE w:val="0"/>
        <w:autoSpaceDN w:val="0"/>
        <w:adjustRightInd w:val="0"/>
        <w:spacing w:after="0" w:line="240" w:lineRule="auto"/>
        <w:rPr>
          <w:rFonts w:ascii="Arial" w:hAnsi="Arial" w:cs="Arial"/>
          <w:sz w:val="20"/>
          <w:szCs w:val="20"/>
        </w:rPr>
      </w:pPr>
      <w:r>
        <w:rPr>
          <w:rFonts w:ascii="Arial" w:hAnsi="Arial" w:cs="Arial"/>
          <w:b/>
          <w:sz w:val="20"/>
          <w:szCs w:val="20"/>
        </w:rPr>
        <w:t>Tabela E</w:t>
      </w:r>
      <w:r w:rsidR="002A29FF" w:rsidRPr="008355A4">
        <w:rPr>
          <w:rFonts w:ascii="Arial" w:hAnsi="Arial" w:cs="Arial"/>
          <w:b/>
          <w:sz w:val="20"/>
          <w:szCs w:val="20"/>
        </w:rPr>
        <w:t xml:space="preserve">: </w:t>
      </w:r>
      <w:r w:rsidR="002A29FF" w:rsidRPr="008355A4">
        <w:rPr>
          <w:rFonts w:ascii="Arial" w:hAnsi="Arial" w:cs="Arial"/>
          <w:sz w:val="20"/>
          <w:szCs w:val="20"/>
        </w:rPr>
        <w:t>Relação entre densidade e quantidade de vértices</w:t>
      </w:r>
      <w:r w:rsidR="00B16F3B">
        <w:rPr>
          <w:rFonts w:ascii="Arial" w:hAnsi="Arial" w:cs="Arial"/>
          <w:sz w:val="20"/>
          <w:szCs w:val="20"/>
        </w:rPr>
        <w:t xml:space="preserve"> entre os grafos dados em cada instância</w:t>
      </w:r>
      <w:r w:rsidR="002A29FF" w:rsidRPr="008355A4">
        <w:rPr>
          <w:rFonts w:ascii="Arial" w:hAnsi="Arial" w:cs="Arial"/>
          <w:sz w:val="20"/>
          <w:szCs w:val="20"/>
        </w:rPr>
        <w:t>.</w:t>
      </w:r>
    </w:p>
    <w:tbl>
      <w:tblPr>
        <w:tblStyle w:val="TableGrid"/>
        <w:tblW w:w="8613" w:type="dxa"/>
        <w:tblLayout w:type="fixed"/>
        <w:tblLook w:val="04A0" w:firstRow="1" w:lastRow="0" w:firstColumn="1" w:lastColumn="0" w:noHBand="0" w:noVBand="1"/>
      </w:tblPr>
      <w:tblGrid>
        <w:gridCol w:w="1668"/>
        <w:gridCol w:w="2409"/>
        <w:gridCol w:w="1985"/>
        <w:gridCol w:w="2551"/>
      </w:tblGrid>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1F2CF3" w:rsidRPr="00B16F3B" w:rsidRDefault="001F2CF3" w:rsidP="00B16F3B">
      <w:pPr>
        <w:pStyle w:val="NoSpacing"/>
        <w:rPr>
          <w:rStyle w:val="Strong"/>
          <w:rFonts w:ascii="Arial" w:hAnsi="Arial" w:cs="Arial"/>
          <w:sz w:val="20"/>
          <w:szCs w:val="20"/>
        </w:rPr>
      </w:pPr>
    </w:p>
    <w:p w:rsidR="00B16F3B" w:rsidRPr="00B16F3B" w:rsidRDefault="00B16F3B" w:rsidP="00B16F3B"/>
    <w:p w:rsidR="00B16F3B" w:rsidRPr="00B16F3B" w:rsidRDefault="00B16F3B" w:rsidP="00B16F3B"/>
    <w:p w:rsidR="001F2CF3" w:rsidRDefault="001F2CF3">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F:</w:t>
      </w:r>
      <w:r w:rsidR="000B2A5C">
        <w:rPr>
          <w:rStyle w:val="Strong"/>
          <w:rFonts w:ascii="Arial" w:hAnsi="Arial" w:cs="Arial"/>
          <w:sz w:val="28"/>
          <w:szCs w:val="28"/>
        </w:rPr>
        <w:t xml:space="preserve"> Comparação do algoritmo Prim utilizando Priority Queue da STL e a estrutura Heap</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0B2A5C" w:rsidRPr="008355A4" w:rsidRDefault="000B2A5C" w:rsidP="000B2A5C">
      <w:pPr>
        <w:autoSpaceDE w:val="0"/>
        <w:autoSpaceDN w:val="0"/>
        <w:adjustRightInd w:val="0"/>
        <w:spacing w:after="0" w:line="240" w:lineRule="auto"/>
        <w:rPr>
          <w:rFonts w:ascii="Arial" w:hAnsi="Arial" w:cs="Arial"/>
          <w:sz w:val="20"/>
          <w:szCs w:val="20"/>
        </w:rPr>
      </w:pPr>
      <w:r>
        <w:rPr>
          <w:rFonts w:ascii="Arial" w:hAnsi="Arial" w:cs="Arial"/>
          <w:b/>
          <w:sz w:val="20"/>
          <w:szCs w:val="20"/>
        </w:rPr>
        <w:t>Tabela F.1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13" w:type="dxa"/>
        <w:tblLook w:val="04A0" w:firstRow="1" w:lastRow="0" w:firstColumn="1" w:lastColumn="0" w:noHBand="0" w:noVBand="1"/>
      </w:tblPr>
      <w:tblGrid>
        <w:gridCol w:w="1728"/>
        <w:gridCol w:w="3483"/>
        <w:gridCol w:w="3402"/>
      </w:tblGrid>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02"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38,1</w:t>
            </w:r>
          </w:p>
        </w:tc>
        <w:tc>
          <w:tcPr>
            <w:tcW w:w="3402" w:type="dxa"/>
          </w:tcPr>
          <w:p w:rsidR="00510C83" w:rsidRPr="008355A4" w:rsidRDefault="00B77D8C" w:rsidP="00510C83">
            <w:pPr>
              <w:autoSpaceDE w:val="0"/>
              <w:autoSpaceDN w:val="0"/>
              <w:adjustRightInd w:val="0"/>
              <w:jc w:val="center"/>
              <w:rPr>
                <w:rFonts w:ascii="Arial" w:hAnsi="Arial" w:cs="Arial"/>
                <w:sz w:val="20"/>
                <w:szCs w:val="20"/>
              </w:rPr>
            </w:pPr>
            <w:r>
              <w:rPr>
                <w:rFonts w:ascii="Arial" w:hAnsi="Arial" w:cs="Arial"/>
                <w:sz w:val="20"/>
                <w:szCs w:val="20"/>
              </w:rPr>
              <w:t>22,6</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533,4</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369,4</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42,6</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23,5</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563,5</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389,8</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188,3</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122,6</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2700,6</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2018,3</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199,1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131,4</w:t>
            </w:r>
          </w:p>
        </w:tc>
      </w:tr>
      <w:tr w:rsidR="00510C83" w:rsidRPr="008355A4" w:rsidTr="00510C83">
        <w:tc>
          <w:tcPr>
            <w:tcW w:w="1728" w:type="dxa"/>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3022,1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2204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F.2</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173E9E" w:rsidRPr="008355A4" w:rsidTr="009E34DC">
        <w:tc>
          <w:tcPr>
            <w:tcW w:w="1728" w:type="dxa"/>
            <w:vAlign w:val="center"/>
          </w:tcPr>
          <w:p w:rsidR="00173E9E" w:rsidRPr="008355A4" w:rsidRDefault="00173E9E"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173E9E"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173E9E"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37,6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22,2</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521,8</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366,1</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554,6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387,9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189,2</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122,6</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2693,1</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1961,1</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132,2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3009,1</w:t>
            </w:r>
          </w:p>
        </w:tc>
        <w:tc>
          <w:tcPr>
            <w:tcW w:w="343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2203,1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173E9E" w:rsidRDefault="00844CD3" w:rsidP="00510C83">
      <w:pPr>
        <w:autoSpaceDE w:val="0"/>
        <w:autoSpaceDN w:val="0"/>
        <w:adjustRightInd w:val="0"/>
        <w:spacing w:after="0" w:line="240" w:lineRule="auto"/>
        <w:rPr>
          <w:rFonts w:ascii="Arial" w:hAnsi="Arial" w:cs="Arial"/>
          <w:sz w:val="20"/>
          <w:szCs w:val="20"/>
        </w:rPr>
      </w:pPr>
      <w:r>
        <w:rPr>
          <w:rFonts w:ascii="Arial" w:hAnsi="Arial" w:cs="Arial"/>
          <w:b/>
          <w:sz w:val="20"/>
          <w:szCs w:val="20"/>
        </w:rPr>
        <w:t>Tabela F.3</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00510C83">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524,2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366,3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39,5</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556,2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388,7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188,3</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2708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1968,9</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201,1</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135,2</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3013,1</w:t>
            </w:r>
          </w:p>
        </w:tc>
        <w:tc>
          <w:tcPr>
            <w:tcW w:w="343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2188,3</w:t>
            </w:r>
          </w:p>
        </w:tc>
      </w:tr>
    </w:tbl>
    <w:p w:rsidR="00510C83" w:rsidRPr="00510C83" w:rsidRDefault="00510C83" w:rsidP="00510C83">
      <w:pPr>
        <w:autoSpaceDE w:val="0"/>
        <w:autoSpaceDN w:val="0"/>
        <w:adjustRightInd w:val="0"/>
        <w:spacing w:after="0" w:line="240" w:lineRule="auto"/>
        <w:rPr>
          <w:rFonts w:ascii="Arial" w:hAnsi="Arial" w:cs="Arial"/>
          <w:sz w:val="20"/>
          <w:szCs w:val="20"/>
        </w:rPr>
      </w:pPr>
    </w:p>
    <w:p w:rsidR="00173E9E" w:rsidRDefault="00173E9E">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F.4:</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22,4</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523,3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370,3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553,8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1965,3</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200,3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130,8</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3024,1</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F.5</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524,3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365,9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556,5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122,8</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2696,7</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1965,1</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130,4</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3008,5</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2193,3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2F549A" w:rsidRPr="008355A4" w:rsidRDefault="002F549A" w:rsidP="002F549A">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522,5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554,4</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388,8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123,6</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2684,5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1959,7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198,6</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3016,4</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2199,5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23,6</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530,5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370,7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557</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393,1</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122,7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2691,5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1961,2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130,1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3014,3</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2191,4</w:t>
            </w:r>
          </w:p>
        </w:tc>
      </w:tr>
    </w:tbl>
    <w:p w:rsidR="00173E9E" w:rsidRDefault="00173E9E">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173E9E" w:rsidP="00173E9E">
      <w:pPr>
        <w:pStyle w:val="Heading2"/>
        <w:jc w:val="center"/>
        <w:rPr>
          <w:rStyle w:val="Strong"/>
          <w:rFonts w:ascii="Arial" w:hAnsi="Arial" w:cs="Arial"/>
          <w:sz w:val="28"/>
          <w:szCs w:val="28"/>
        </w:rPr>
      </w:pPr>
      <w:r>
        <w:rPr>
          <w:rStyle w:val="Strong"/>
          <w:rFonts w:ascii="Arial" w:hAnsi="Arial" w:cs="Arial"/>
          <w:sz w:val="28"/>
          <w:szCs w:val="28"/>
        </w:rPr>
        <w:lastRenderedPageBreak/>
        <w:t>A</w:t>
      </w:r>
      <w:r w:rsidR="00F111D1" w:rsidRPr="008355A4">
        <w:rPr>
          <w:rStyle w:val="Strong"/>
          <w:rFonts w:ascii="Arial" w:hAnsi="Arial" w:cs="Arial"/>
          <w:sz w:val="28"/>
          <w:szCs w:val="28"/>
        </w:rPr>
        <w:t>nexo G:</w:t>
      </w:r>
      <w:r w:rsidR="00BF397C">
        <w:rPr>
          <w:rStyle w:val="Strong"/>
          <w:rFonts w:ascii="Arial" w:hAnsi="Arial" w:cs="Arial"/>
          <w:sz w:val="28"/>
          <w:szCs w:val="28"/>
        </w:rPr>
        <w:t xml:space="preserve"> Proporção de tempo entre os dois algoritmos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F70C29" w:rsidRPr="008355A4" w:rsidRDefault="00F70C29" w:rsidP="00F70C29">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sidR="001C424F">
        <w:rPr>
          <w:rFonts w:ascii="Arial" w:hAnsi="Arial" w:cs="Arial"/>
          <w:b/>
          <w:sz w:val="20"/>
          <w:szCs w:val="20"/>
        </w:rPr>
        <w:t xml:space="preserve"> G.1</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F70C29" w:rsidRPr="008355A4" w:rsidTr="009E34DC">
        <w:tc>
          <w:tcPr>
            <w:tcW w:w="1728"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23,8</w:t>
            </w:r>
          </w:p>
        </w:tc>
        <w:tc>
          <w:tcPr>
            <w:tcW w:w="1701"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3,7</w:t>
            </w:r>
          </w:p>
        </w:tc>
        <w:tc>
          <w:tcPr>
            <w:tcW w:w="3402" w:type="dxa"/>
            <w:vAlign w:val="center"/>
          </w:tcPr>
          <w:p w:rsidR="00C579B0" w:rsidRPr="008355A4" w:rsidRDefault="00EC1BE5" w:rsidP="009E34DC">
            <w:pPr>
              <w:jc w:val="center"/>
              <w:rPr>
                <w:rFonts w:ascii="Arial" w:hAnsi="Arial" w:cs="Arial"/>
                <w:color w:val="000000"/>
                <w:sz w:val="20"/>
                <w:szCs w:val="20"/>
              </w:rPr>
            </w:pPr>
            <w:r>
              <w:rPr>
                <w:rFonts w:ascii="Arial" w:hAnsi="Arial" w:cs="Arial"/>
                <w:color w:val="000000"/>
                <w:sz w:val="20"/>
                <w:szCs w:val="20"/>
              </w:rPr>
              <w:t>6,43</w:t>
            </w:r>
            <w:bookmarkStart w:id="0" w:name="_GoBack"/>
            <w:bookmarkEnd w:id="0"/>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33,9</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4,4</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33,7</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14,1</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sidRPr="005E6F3E">
              <w:rPr>
                <w:rFonts w:ascii="Arial" w:hAnsi="Arial" w:cs="Arial"/>
                <w:sz w:val="20"/>
                <w:szCs w:val="20"/>
              </w:rPr>
              <w:t>104,2</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Pr>
                <w:rFonts w:ascii="Arial" w:hAnsi="Arial" w:cs="Arial"/>
                <w:sz w:val="20"/>
                <w:szCs w:val="20"/>
              </w:rPr>
              <w:t>134</w:t>
            </w:r>
          </w:p>
        </w:tc>
        <w:tc>
          <w:tcPr>
            <w:tcW w:w="1701" w:type="dxa"/>
          </w:tcPr>
          <w:p w:rsidR="00C579B0" w:rsidRPr="005E6F3E" w:rsidRDefault="00C579B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5E6F3E" w:rsidRDefault="00C579B0" w:rsidP="00B33776">
            <w:pPr>
              <w:autoSpaceDE w:val="0"/>
              <w:autoSpaceDN w:val="0"/>
              <w:adjustRightInd w:val="0"/>
              <w:jc w:val="center"/>
              <w:rPr>
                <w:rFonts w:ascii="Arial" w:hAnsi="Arial" w:cs="Arial"/>
                <w:sz w:val="20"/>
                <w:szCs w:val="20"/>
              </w:rPr>
            </w:pPr>
            <w:r>
              <w:rPr>
                <w:rFonts w:ascii="Arial" w:hAnsi="Arial" w:cs="Arial"/>
                <w:sz w:val="20"/>
                <w:szCs w:val="20"/>
              </w:rPr>
              <w:t>2269,7</w:t>
            </w:r>
          </w:p>
        </w:tc>
        <w:tc>
          <w:tcPr>
            <w:tcW w:w="1701" w:type="dxa"/>
          </w:tcPr>
          <w:p w:rsidR="00C579B0" w:rsidRPr="005E6F3E" w:rsidRDefault="00C579B0" w:rsidP="00B33776">
            <w:pPr>
              <w:autoSpaceDE w:val="0"/>
              <w:autoSpaceDN w:val="0"/>
              <w:adjustRightInd w:val="0"/>
              <w:jc w:val="center"/>
              <w:rPr>
                <w:rFonts w:ascii="Arial" w:hAnsi="Arial" w:cs="Arial"/>
                <w:sz w:val="20"/>
                <w:szCs w:val="20"/>
              </w:rPr>
            </w:pPr>
            <w:r>
              <w:rPr>
                <w:rFonts w:ascii="Arial" w:hAnsi="Arial" w:cs="Arial"/>
                <w:sz w:val="20"/>
                <w:szCs w:val="20"/>
              </w:rPr>
              <w:t>109,7</w:t>
            </w:r>
          </w:p>
        </w:tc>
        <w:tc>
          <w:tcPr>
            <w:tcW w:w="3402" w:type="dxa"/>
            <w:vAlign w:val="center"/>
          </w:tcPr>
          <w:p w:rsidR="00C579B0" w:rsidRPr="008355A4" w:rsidRDefault="00C579B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G.2</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22,7</w:t>
            </w:r>
          </w:p>
        </w:tc>
        <w:tc>
          <w:tcPr>
            <w:tcW w:w="1701"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393,3</w:t>
            </w:r>
          </w:p>
        </w:tc>
        <w:tc>
          <w:tcPr>
            <w:tcW w:w="1701"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32,9</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406,9</w:t>
            </w:r>
          </w:p>
        </w:tc>
        <w:tc>
          <w:tcPr>
            <w:tcW w:w="1701"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125,1</w:t>
            </w:r>
          </w:p>
        </w:tc>
        <w:tc>
          <w:tcPr>
            <w:tcW w:w="1701" w:type="dxa"/>
          </w:tcPr>
          <w:p w:rsidR="00C579B0" w:rsidRPr="00E535A1" w:rsidRDefault="00C579B0" w:rsidP="00B33776">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2042,2</w:t>
            </w:r>
          </w:p>
        </w:tc>
        <w:tc>
          <w:tcPr>
            <w:tcW w:w="1701"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106</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136,1</w:t>
            </w:r>
          </w:p>
        </w:tc>
        <w:tc>
          <w:tcPr>
            <w:tcW w:w="1701" w:type="dxa"/>
          </w:tcPr>
          <w:p w:rsidR="00C579B0" w:rsidRPr="008355A4" w:rsidRDefault="00C579B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C579B0" w:rsidRPr="008355A4" w:rsidRDefault="00C579B0" w:rsidP="009E34DC">
            <w:pPr>
              <w:jc w:val="center"/>
              <w:rPr>
                <w:rFonts w:ascii="Arial" w:hAnsi="Arial" w:cs="Arial"/>
                <w:color w:val="000000"/>
                <w:sz w:val="20"/>
                <w:szCs w:val="20"/>
              </w:rPr>
            </w:pP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2290,6</w:t>
            </w:r>
          </w:p>
        </w:tc>
        <w:tc>
          <w:tcPr>
            <w:tcW w:w="1701" w:type="dxa"/>
          </w:tcPr>
          <w:p w:rsidR="00C579B0" w:rsidRPr="008355A4" w:rsidRDefault="00C579B0" w:rsidP="00B33776">
            <w:pPr>
              <w:autoSpaceDE w:val="0"/>
              <w:autoSpaceDN w:val="0"/>
              <w:adjustRightInd w:val="0"/>
              <w:jc w:val="center"/>
              <w:rPr>
                <w:rFonts w:ascii="Arial" w:hAnsi="Arial" w:cs="Arial"/>
                <w:sz w:val="20"/>
                <w:szCs w:val="20"/>
              </w:rPr>
            </w:pPr>
            <w:r>
              <w:rPr>
                <w:rFonts w:ascii="Arial" w:hAnsi="Arial" w:cs="Arial"/>
                <w:sz w:val="20"/>
                <w:szCs w:val="20"/>
              </w:rPr>
              <w:t>109,6</w:t>
            </w:r>
          </w:p>
        </w:tc>
        <w:tc>
          <w:tcPr>
            <w:tcW w:w="3402" w:type="dxa"/>
            <w:vAlign w:val="center"/>
          </w:tcPr>
          <w:p w:rsidR="00C579B0" w:rsidRPr="008355A4" w:rsidRDefault="00C579B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G.3</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23,4</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392,2</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23,2</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01" w:type="dxa"/>
          </w:tcPr>
          <w:p w:rsidR="00614810" w:rsidRPr="008355A4" w:rsidRDefault="00614810" w:rsidP="00B33776">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103,9</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01" w:type="dxa"/>
          </w:tcPr>
          <w:p w:rsidR="00614810" w:rsidRPr="008355A4" w:rsidRDefault="0061481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110</w:t>
            </w:r>
          </w:p>
        </w:tc>
        <w:tc>
          <w:tcPr>
            <w:tcW w:w="3402" w:type="dxa"/>
            <w:vAlign w:val="center"/>
          </w:tcPr>
          <w:p w:rsidR="00614810" w:rsidRPr="008355A4" w:rsidRDefault="0061481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G.4</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22,6</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392,3</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3,7</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33,4</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13,2</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Pr>
                <w:rFonts w:ascii="Arial" w:hAnsi="Arial" w:cs="Arial"/>
                <w:sz w:val="20"/>
                <w:szCs w:val="20"/>
              </w:rPr>
              <w:t>2057,2</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Pr>
                <w:rFonts w:ascii="Arial" w:hAnsi="Arial" w:cs="Arial"/>
                <w:sz w:val="20"/>
                <w:szCs w:val="20"/>
              </w:rPr>
              <w:t>106,2</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136,9</w:t>
            </w:r>
          </w:p>
        </w:tc>
        <w:tc>
          <w:tcPr>
            <w:tcW w:w="1701" w:type="dxa"/>
          </w:tcPr>
          <w:p w:rsidR="00614810" w:rsidRPr="00947011" w:rsidRDefault="0061481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Pr>
                <w:rFonts w:ascii="Arial" w:hAnsi="Arial" w:cs="Arial"/>
                <w:sz w:val="20"/>
                <w:szCs w:val="20"/>
              </w:rPr>
              <w:t>2361,7</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Pr>
                <w:rFonts w:ascii="Arial" w:hAnsi="Arial" w:cs="Arial"/>
                <w:sz w:val="20"/>
                <w:szCs w:val="20"/>
              </w:rPr>
              <w:t>107,2</w:t>
            </w:r>
          </w:p>
        </w:tc>
        <w:tc>
          <w:tcPr>
            <w:tcW w:w="3402" w:type="dxa"/>
            <w:vAlign w:val="center"/>
          </w:tcPr>
          <w:p w:rsidR="00614810" w:rsidRPr="008355A4" w:rsidRDefault="0061481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G.5</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22,5</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367,3</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32,6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387,8</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122,8</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13,2</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2280,3</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114,8</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138,6</w:t>
            </w:r>
          </w:p>
        </w:tc>
        <w:tc>
          <w:tcPr>
            <w:tcW w:w="1701" w:type="dxa"/>
          </w:tcPr>
          <w:p w:rsidR="00614810" w:rsidRPr="008355A4" w:rsidRDefault="0061481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2561,6</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113,2</w:t>
            </w:r>
          </w:p>
        </w:tc>
        <w:tc>
          <w:tcPr>
            <w:tcW w:w="3402" w:type="dxa"/>
            <w:vAlign w:val="center"/>
          </w:tcPr>
          <w:p w:rsidR="00614810" w:rsidRPr="008355A4" w:rsidRDefault="0061481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G.6</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24</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3,9</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403,1</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36,1</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27</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4,1</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398,4</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125,7</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2037,9</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105,8</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136,4</w:t>
            </w:r>
          </w:p>
        </w:tc>
        <w:tc>
          <w:tcPr>
            <w:tcW w:w="1701" w:type="dxa"/>
          </w:tcPr>
          <w:p w:rsidR="00614810" w:rsidRPr="008355A4" w:rsidRDefault="00614810" w:rsidP="00B33776">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2207,5</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107,3</w:t>
            </w:r>
          </w:p>
        </w:tc>
        <w:tc>
          <w:tcPr>
            <w:tcW w:w="3402" w:type="dxa"/>
            <w:vAlign w:val="center"/>
          </w:tcPr>
          <w:p w:rsidR="00614810" w:rsidRPr="008355A4" w:rsidRDefault="00614810" w:rsidP="009E34DC">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G.7</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23,7</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373,2</w:t>
            </w:r>
          </w:p>
        </w:tc>
        <w:tc>
          <w:tcPr>
            <w:tcW w:w="1701" w:type="dxa"/>
          </w:tcPr>
          <w:p w:rsidR="00614810" w:rsidRPr="008355A4" w:rsidRDefault="00614810" w:rsidP="00B33776">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3,6</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32,7</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13</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104,1</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01" w:type="dxa"/>
          </w:tcPr>
          <w:p w:rsidR="00614810" w:rsidRPr="00947011" w:rsidRDefault="00614810" w:rsidP="00B33776">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c>
          <w:tcPr>
            <w:tcW w:w="3402" w:type="dxa"/>
            <w:vAlign w:val="center"/>
          </w:tcPr>
          <w:p w:rsidR="00614810" w:rsidRPr="008355A4" w:rsidRDefault="00614810" w:rsidP="009E34DC">
            <w:pPr>
              <w:jc w:val="center"/>
              <w:rPr>
                <w:rFonts w:ascii="Arial" w:hAnsi="Arial" w:cs="Arial"/>
                <w:color w:val="000000"/>
                <w:sz w:val="20"/>
                <w:szCs w:val="20"/>
              </w:rPr>
            </w:pP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01" w:type="dxa"/>
          </w:tcPr>
          <w:p w:rsidR="00614810" w:rsidRPr="00947011" w:rsidRDefault="00614810" w:rsidP="00B33776">
            <w:pPr>
              <w:autoSpaceDE w:val="0"/>
              <w:autoSpaceDN w:val="0"/>
              <w:adjustRightInd w:val="0"/>
              <w:jc w:val="center"/>
              <w:rPr>
                <w:rFonts w:ascii="Arial" w:hAnsi="Arial" w:cs="Arial"/>
                <w:sz w:val="20"/>
                <w:szCs w:val="20"/>
              </w:rPr>
            </w:pPr>
            <w:r w:rsidRPr="00947011">
              <w:rPr>
                <w:rFonts w:ascii="Arial" w:hAnsi="Arial" w:cs="Arial"/>
                <w:sz w:val="20"/>
                <w:szCs w:val="20"/>
              </w:rPr>
              <w:t>110,6</w:t>
            </w:r>
          </w:p>
        </w:tc>
        <w:tc>
          <w:tcPr>
            <w:tcW w:w="3402" w:type="dxa"/>
            <w:vAlign w:val="center"/>
          </w:tcPr>
          <w:p w:rsidR="00614810" w:rsidRPr="008355A4" w:rsidRDefault="00614810" w:rsidP="009E34DC">
            <w:pPr>
              <w:jc w:val="center"/>
              <w:rPr>
                <w:rFonts w:ascii="Arial" w:hAnsi="Arial" w:cs="Arial"/>
                <w:color w:val="000000"/>
                <w:sz w:val="20"/>
                <w:szCs w:val="20"/>
              </w:rPr>
            </w:pPr>
          </w:p>
        </w:tc>
      </w:tr>
    </w:tbl>
    <w:p w:rsidR="00C579B0" w:rsidRPr="008355A4" w:rsidRDefault="00C579B0" w:rsidP="00C579B0">
      <w:pPr>
        <w:autoSpaceDE w:val="0"/>
        <w:autoSpaceDN w:val="0"/>
        <w:adjustRightInd w:val="0"/>
        <w:spacing w:after="0" w:line="240" w:lineRule="auto"/>
        <w:rPr>
          <w:rFonts w:ascii="Arial" w:hAnsi="Arial" w:cs="Arial"/>
          <w:sz w:val="20"/>
          <w:szCs w:val="20"/>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H:</w:t>
      </w:r>
      <w:r w:rsidR="00BF397C">
        <w:rPr>
          <w:rStyle w:val="Strong"/>
          <w:rFonts w:ascii="Arial" w:hAnsi="Arial" w:cs="Arial"/>
          <w:sz w:val="28"/>
          <w:szCs w:val="28"/>
        </w:rPr>
        <w:t xml:space="preserve"> Quantidade de </w:t>
      </w:r>
      <w:r w:rsidR="00C65E25">
        <w:rPr>
          <w:rStyle w:val="Strong"/>
          <w:rFonts w:ascii="Arial" w:hAnsi="Arial" w:cs="Arial"/>
          <w:sz w:val="28"/>
          <w:szCs w:val="28"/>
        </w:rPr>
        <w:t>trocas realizadas entre operações H</w:t>
      </w:r>
      <w:r w:rsidR="00BF397C">
        <w:rPr>
          <w:rStyle w:val="Strong"/>
          <w:rFonts w:ascii="Arial" w:hAnsi="Arial" w:cs="Arial"/>
          <w:sz w:val="28"/>
          <w:szCs w:val="28"/>
        </w:rPr>
        <w:t xml:space="preserve">eapfyup e Heapfydown </w:t>
      </w:r>
      <w:r w:rsidR="00C65E25">
        <w:rPr>
          <w:rStyle w:val="Strong"/>
          <w:rFonts w:ascii="Arial" w:hAnsi="Arial" w:cs="Arial"/>
          <w:sz w:val="28"/>
          <w:szCs w:val="28"/>
        </w:rPr>
        <w:t xml:space="preserve">no </w:t>
      </w:r>
      <w:r w:rsidR="00BF397C">
        <w:rPr>
          <w:rStyle w:val="Strong"/>
          <w:rFonts w:ascii="Arial" w:hAnsi="Arial" w:cs="Arial"/>
          <w:sz w:val="28"/>
          <w:szCs w:val="28"/>
        </w:rPr>
        <w:t>algoritmo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H.1</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132785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9086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1391893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7313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1169745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32507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15441878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24555</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133988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9199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1398166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7373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1170333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32601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15428957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26908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516358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9565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6393277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6491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4603535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27010</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68920552</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16642</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519447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10048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6398097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7378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4637555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35708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68995899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26868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H.2</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132639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8882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1167631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15423368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24264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133855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9000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1394127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1177678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33097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15460748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26840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515606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9280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6385241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6460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4602870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26714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68942087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16338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519669</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9822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6398273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4636982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35400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68974562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26859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8985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1399187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7294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1168139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15424623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24342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133501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9150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1396298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1173671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32836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15432821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514352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9434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6387226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6498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4601760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68920819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16627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520000</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9813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6400583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7392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4633420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35563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68955984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133144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8670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1395400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7331</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32575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15431324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24605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134379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1177429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33231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15427956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516500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9480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6391492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6489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4604904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26410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68962894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16348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520202</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10138</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6404901</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463570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35185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68987965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26898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H.5</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133294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1168935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32441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15455906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24465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134685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9291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1398184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1175821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33183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15448492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26862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516017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9396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6393612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6447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4601001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26662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68937444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16517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519005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9840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6387046</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7382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4634454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35689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68998484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H.6</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133846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9053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1405380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7310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1167713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15417760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24373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133933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1390984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1175767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33250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15453883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26855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514627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6392265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6538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68912999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16306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520130</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10145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6398135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4643332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35521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68985369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26923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H.7</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133286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8768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1397346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7345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1169438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33125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15427187</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24497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135052</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9155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1400240</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7352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1179443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32863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15440915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26823</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514602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9379</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6389377</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6529</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4608285</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27130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68930730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16788</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520763</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10006</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6393465</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7365</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4642744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34782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69004704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26900</w:t>
            </w:r>
          </w:p>
        </w:tc>
      </w:tr>
    </w:tbl>
    <w:p w:rsidR="00844CD3" w:rsidRDefault="00844CD3" w:rsidP="00844CD3"/>
    <w:p w:rsidR="00844CD3" w:rsidRDefault="00844CD3" w:rsidP="00844CD3"/>
    <w:p w:rsidR="00844CD3" w:rsidRPr="00844CD3" w:rsidRDefault="00844CD3" w:rsidP="00844CD3"/>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I:</w:t>
      </w:r>
      <w:r w:rsidR="00BF397C" w:rsidRPr="00BF397C">
        <w:rPr>
          <w:rStyle w:val="Strong"/>
          <w:rFonts w:ascii="Arial" w:hAnsi="Arial" w:cs="Arial"/>
          <w:sz w:val="28"/>
          <w:szCs w:val="28"/>
        </w:rPr>
        <w:t xml:space="preserve"> </w:t>
      </w:r>
      <w:r w:rsidR="00BF397C">
        <w:rPr>
          <w:rStyle w:val="Strong"/>
          <w:rFonts w:ascii="Arial" w:hAnsi="Arial" w:cs="Arial"/>
          <w:sz w:val="28"/>
          <w:szCs w:val="28"/>
        </w:rPr>
        <w:t>Quantidade máxima de operações Heapfyup e Heapfydown em um balanceamento</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I.1</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10</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I.2</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I.3</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BF0311" w:rsidP="00BF0311">
            <w:pPr>
              <w:tabs>
                <w:tab w:val="left" w:pos="1320"/>
              </w:tabs>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I.4</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I.5</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I.6</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 xml:space="preserve">19 </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I.7</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844CD3" w:rsidRDefault="00844CD3" w:rsidP="00844CD3">
      <w:pPr>
        <w:pStyle w:val="Heading2"/>
        <w:rPr>
          <w:rFonts w:ascii="Arial" w:hAnsi="Arial" w:cs="Arial"/>
          <w:sz w:val="28"/>
          <w:szCs w:val="28"/>
        </w:rPr>
      </w:pPr>
    </w:p>
    <w:p w:rsidR="00844CD3" w:rsidRDefault="00844CD3">
      <w:pPr>
        <w:rPr>
          <w:rFonts w:ascii="Arial" w:eastAsiaTheme="majorEastAsia" w:hAnsi="Arial" w:cs="Arial"/>
          <w:b/>
          <w:bCs/>
          <w:color w:val="4F81BD" w:themeColor="accent1"/>
          <w:sz w:val="28"/>
          <w:szCs w:val="28"/>
        </w:rPr>
      </w:pPr>
      <w:r>
        <w:rPr>
          <w:rFonts w:ascii="Arial" w:hAnsi="Arial" w:cs="Arial"/>
          <w:sz w:val="28"/>
          <w:szCs w:val="28"/>
        </w:rPr>
        <w:br w:type="page"/>
      </w:r>
    </w:p>
    <w:p w:rsidR="00844CD3" w:rsidRPr="00844CD3" w:rsidRDefault="00844CD3" w:rsidP="00844CD3">
      <w:pPr>
        <w:pStyle w:val="Heading2"/>
        <w:jc w:val="center"/>
        <w:rPr>
          <w:rFonts w:ascii="Arial" w:hAnsi="Arial" w:cs="Arial"/>
          <w:sz w:val="28"/>
          <w:szCs w:val="28"/>
        </w:rPr>
      </w:pPr>
      <w:r>
        <w:rPr>
          <w:rStyle w:val="Strong"/>
          <w:rFonts w:ascii="Arial" w:hAnsi="Arial" w:cs="Arial"/>
          <w:sz w:val="28"/>
          <w:szCs w:val="28"/>
        </w:rPr>
        <w:lastRenderedPageBreak/>
        <w:t>Anexo J</w:t>
      </w:r>
      <w:r w:rsidRPr="008355A4">
        <w:rPr>
          <w:rStyle w:val="Strong"/>
          <w:rFonts w:ascii="Arial" w:hAnsi="Arial" w:cs="Arial"/>
          <w:sz w:val="28"/>
          <w:szCs w:val="28"/>
        </w:rPr>
        <w:t xml:space="preserve">: Medição dos tempos </w:t>
      </w:r>
      <w:r>
        <w:rPr>
          <w:rStyle w:val="Strong"/>
          <w:rFonts w:ascii="Arial" w:hAnsi="Arial" w:cs="Arial"/>
          <w:sz w:val="28"/>
          <w:szCs w:val="28"/>
        </w:rPr>
        <w:t>da estrutura Union Find do algoritmo Kruskal implementada utilizando ponteiros e vetores</w:t>
      </w:r>
    </w:p>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01</w:t>
      </w:r>
      <w:r w:rsidRPr="009F6A9D">
        <w:rPr>
          <w:rFonts w:ascii="Arial" w:hAnsi="Arial" w:cs="Arial"/>
          <w:sz w:val="24"/>
          <w:szCs w:val="24"/>
        </w:rPr>
        <w:t>:</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B44506"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844CD3" w:rsidRPr="008355A4" w:rsidRDefault="00B44506" w:rsidP="00B44506">
            <w:pPr>
              <w:autoSpaceDE w:val="0"/>
              <w:autoSpaceDN w:val="0"/>
              <w:adjustRightInd w:val="0"/>
              <w:jc w:val="center"/>
              <w:rPr>
                <w:rFonts w:ascii="Arial" w:hAnsi="Arial" w:cs="Arial"/>
                <w:sz w:val="20"/>
                <w:szCs w:val="20"/>
              </w:rPr>
            </w:pPr>
            <w:r>
              <w:rPr>
                <w:rFonts w:ascii="Arial" w:hAnsi="Arial" w:cs="Arial"/>
                <w:sz w:val="20"/>
                <w:szCs w:val="20"/>
              </w:rPr>
              <w:t>Union Find utilizando</w:t>
            </w:r>
            <w:r w:rsidR="00844CD3">
              <w:rPr>
                <w:rFonts w:ascii="Arial" w:hAnsi="Arial" w:cs="Arial"/>
                <w:sz w:val="20"/>
                <w:szCs w:val="20"/>
              </w:rPr>
              <w:t xml:space="preserve"> </w:t>
            </w:r>
            <w:r>
              <w:rPr>
                <w:rFonts w:ascii="Arial" w:hAnsi="Arial" w:cs="Arial"/>
                <w:sz w:val="20"/>
                <w:szCs w:val="20"/>
              </w:rPr>
              <w:t>ponteiros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150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279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146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293</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71</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99</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608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1109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1078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02</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149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280</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265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29</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154</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150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289</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73</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70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105</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91</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1028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914</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1102</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03</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1065</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04</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0F308D">
            <w:pPr>
              <w:tabs>
                <w:tab w:val="left" w:pos="1260"/>
              </w:tabs>
              <w:autoSpaceDE w:val="0"/>
              <w:autoSpaceDN w:val="0"/>
              <w:adjustRightInd w:val="0"/>
              <w:jc w:val="center"/>
              <w:rPr>
                <w:rFonts w:ascii="Arial" w:hAnsi="Arial" w:cs="Arial"/>
                <w:sz w:val="20"/>
                <w:szCs w:val="20"/>
              </w:rPr>
            </w:pPr>
            <w:r w:rsidRPr="00153D92">
              <w:rPr>
                <w:rFonts w:ascii="Arial" w:hAnsi="Arial" w:cs="Arial"/>
                <w:sz w:val="20"/>
                <w:szCs w:val="20"/>
              </w:rPr>
              <w:t>153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lastRenderedPageBreak/>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89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1036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562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05:</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Entrada</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 xml:space="preserve">Algoritmo 1 (ms) </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1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1019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626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1148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06</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170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265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166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292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1016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1110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1079</w:t>
            </w:r>
          </w:p>
        </w:tc>
      </w:tr>
    </w:tbl>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07</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vetores</w:t>
            </w: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ponteiros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Entrada</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 xml:space="preserve">Algoritmo 1 (ms) </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1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162</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286</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278</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29</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171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96</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560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70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67</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101</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580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1140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1114</w:t>
            </w:r>
          </w:p>
        </w:tc>
      </w:tr>
    </w:tbl>
    <w:p w:rsidR="00E470C1" w:rsidRPr="00844CD3" w:rsidRDefault="00E470C1" w:rsidP="00844CD3"/>
    <w:p w:rsidR="00844CD3" w:rsidRPr="00844CD3" w:rsidRDefault="00844CD3" w:rsidP="00844CD3"/>
    <w:p w:rsidR="00844CD3" w:rsidRPr="00844CD3" w:rsidRDefault="00844CD3" w:rsidP="00844CD3"/>
    <w:sectPr w:rsidR="00844CD3" w:rsidRPr="00844CD3"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08"/>
  <w:hyphenationZone w:val="425"/>
  <w:characterSpacingControl w:val="doNotCompress"/>
  <w:compat>
    <w:compatSetting w:name="compatibilityMode" w:uri="http://schemas.microsoft.com/office/word" w:val="12"/>
  </w:compat>
  <w:rsids>
    <w:rsidRoot w:val="00CA3EA8"/>
    <w:rsid w:val="0001282D"/>
    <w:rsid w:val="0002777C"/>
    <w:rsid w:val="00050F2D"/>
    <w:rsid w:val="0007495C"/>
    <w:rsid w:val="00076700"/>
    <w:rsid w:val="00077DFC"/>
    <w:rsid w:val="00082428"/>
    <w:rsid w:val="000A0C69"/>
    <w:rsid w:val="000B2A5C"/>
    <w:rsid w:val="000C4E36"/>
    <w:rsid w:val="000D4073"/>
    <w:rsid w:val="000D41E5"/>
    <w:rsid w:val="000F308D"/>
    <w:rsid w:val="00112A02"/>
    <w:rsid w:val="00137DA6"/>
    <w:rsid w:val="00143625"/>
    <w:rsid w:val="001527E9"/>
    <w:rsid w:val="00153D92"/>
    <w:rsid w:val="00164AED"/>
    <w:rsid w:val="001679AF"/>
    <w:rsid w:val="00173E9E"/>
    <w:rsid w:val="0018278C"/>
    <w:rsid w:val="001A5B89"/>
    <w:rsid w:val="001B46BA"/>
    <w:rsid w:val="001B5736"/>
    <w:rsid w:val="001C24DA"/>
    <w:rsid w:val="001C38DB"/>
    <w:rsid w:val="001C4030"/>
    <w:rsid w:val="001C424F"/>
    <w:rsid w:val="001C6931"/>
    <w:rsid w:val="001D2C1C"/>
    <w:rsid w:val="001D61C2"/>
    <w:rsid w:val="001E4CB1"/>
    <w:rsid w:val="001F2CF3"/>
    <w:rsid w:val="00201D19"/>
    <w:rsid w:val="002112F2"/>
    <w:rsid w:val="00214448"/>
    <w:rsid w:val="0021475C"/>
    <w:rsid w:val="00217239"/>
    <w:rsid w:val="00217699"/>
    <w:rsid w:val="002243F3"/>
    <w:rsid w:val="00234929"/>
    <w:rsid w:val="0023600A"/>
    <w:rsid w:val="00254BF6"/>
    <w:rsid w:val="00255DB9"/>
    <w:rsid w:val="00257D6B"/>
    <w:rsid w:val="0026045C"/>
    <w:rsid w:val="0026148D"/>
    <w:rsid w:val="002864C8"/>
    <w:rsid w:val="002921DC"/>
    <w:rsid w:val="00294F36"/>
    <w:rsid w:val="002A29FF"/>
    <w:rsid w:val="002A3D30"/>
    <w:rsid w:val="002B1AEB"/>
    <w:rsid w:val="002B34B1"/>
    <w:rsid w:val="002F2102"/>
    <w:rsid w:val="002F43D3"/>
    <w:rsid w:val="002F4E13"/>
    <w:rsid w:val="002F549A"/>
    <w:rsid w:val="002F6A43"/>
    <w:rsid w:val="00306EB3"/>
    <w:rsid w:val="00317924"/>
    <w:rsid w:val="00321454"/>
    <w:rsid w:val="003267F5"/>
    <w:rsid w:val="003332A0"/>
    <w:rsid w:val="00344148"/>
    <w:rsid w:val="00371BA3"/>
    <w:rsid w:val="0037669E"/>
    <w:rsid w:val="003B5C2F"/>
    <w:rsid w:val="003D24EF"/>
    <w:rsid w:val="003D461B"/>
    <w:rsid w:val="003F40E8"/>
    <w:rsid w:val="003F69D8"/>
    <w:rsid w:val="00402279"/>
    <w:rsid w:val="004076A6"/>
    <w:rsid w:val="00407A6A"/>
    <w:rsid w:val="00410A39"/>
    <w:rsid w:val="00421552"/>
    <w:rsid w:val="00425AA5"/>
    <w:rsid w:val="004361EE"/>
    <w:rsid w:val="0044122D"/>
    <w:rsid w:val="00445031"/>
    <w:rsid w:val="0045089E"/>
    <w:rsid w:val="00454977"/>
    <w:rsid w:val="004927FE"/>
    <w:rsid w:val="004A7B4C"/>
    <w:rsid w:val="004B2606"/>
    <w:rsid w:val="004B43DC"/>
    <w:rsid w:val="004C0047"/>
    <w:rsid w:val="004D0DAC"/>
    <w:rsid w:val="004D55E8"/>
    <w:rsid w:val="004E6014"/>
    <w:rsid w:val="004F4AF6"/>
    <w:rsid w:val="004F4E61"/>
    <w:rsid w:val="005047FD"/>
    <w:rsid w:val="00510C83"/>
    <w:rsid w:val="00514E48"/>
    <w:rsid w:val="005166A1"/>
    <w:rsid w:val="00527A07"/>
    <w:rsid w:val="00530BAA"/>
    <w:rsid w:val="005310D7"/>
    <w:rsid w:val="00531CB3"/>
    <w:rsid w:val="00534538"/>
    <w:rsid w:val="0053643E"/>
    <w:rsid w:val="0054048D"/>
    <w:rsid w:val="00543A68"/>
    <w:rsid w:val="0055397A"/>
    <w:rsid w:val="00557BB4"/>
    <w:rsid w:val="005632A7"/>
    <w:rsid w:val="0056462F"/>
    <w:rsid w:val="00570AAD"/>
    <w:rsid w:val="00574F9D"/>
    <w:rsid w:val="005A0D06"/>
    <w:rsid w:val="005A2243"/>
    <w:rsid w:val="005D4109"/>
    <w:rsid w:val="005E4AB6"/>
    <w:rsid w:val="005E6F3E"/>
    <w:rsid w:val="005F2AFB"/>
    <w:rsid w:val="00603B4B"/>
    <w:rsid w:val="00614810"/>
    <w:rsid w:val="00633F2F"/>
    <w:rsid w:val="006458B2"/>
    <w:rsid w:val="0065204F"/>
    <w:rsid w:val="00652D03"/>
    <w:rsid w:val="006807FD"/>
    <w:rsid w:val="006821BC"/>
    <w:rsid w:val="00682C5A"/>
    <w:rsid w:val="00683005"/>
    <w:rsid w:val="00684FCA"/>
    <w:rsid w:val="006856CC"/>
    <w:rsid w:val="006867B0"/>
    <w:rsid w:val="00690F53"/>
    <w:rsid w:val="006925AF"/>
    <w:rsid w:val="00697E25"/>
    <w:rsid w:val="006B122B"/>
    <w:rsid w:val="006D27A1"/>
    <w:rsid w:val="006D45EA"/>
    <w:rsid w:val="006D7FC7"/>
    <w:rsid w:val="006F046F"/>
    <w:rsid w:val="00704211"/>
    <w:rsid w:val="007124B5"/>
    <w:rsid w:val="00715165"/>
    <w:rsid w:val="00731304"/>
    <w:rsid w:val="007439D2"/>
    <w:rsid w:val="0076781D"/>
    <w:rsid w:val="00772051"/>
    <w:rsid w:val="007748FF"/>
    <w:rsid w:val="00775091"/>
    <w:rsid w:val="00781067"/>
    <w:rsid w:val="007824C4"/>
    <w:rsid w:val="0078354A"/>
    <w:rsid w:val="00783875"/>
    <w:rsid w:val="00797729"/>
    <w:rsid w:val="007A7E4F"/>
    <w:rsid w:val="007B5F1B"/>
    <w:rsid w:val="007C50C3"/>
    <w:rsid w:val="007D72D2"/>
    <w:rsid w:val="007F3AE7"/>
    <w:rsid w:val="008011E5"/>
    <w:rsid w:val="00813E14"/>
    <w:rsid w:val="00826F1F"/>
    <w:rsid w:val="008355A4"/>
    <w:rsid w:val="00844A68"/>
    <w:rsid w:val="00844CD3"/>
    <w:rsid w:val="0085283F"/>
    <w:rsid w:val="00860A8D"/>
    <w:rsid w:val="008645B5"/>
    <w:rsid w:val="008710ED"/>
    <w:rsid w:val="00877995"/>
    <w:rsid w:val="008871C1"/>
    <w:rsid w:val="00892D6B"/>
    <w:rsid w:val="00895499"/>
    <w:rsid w:val="008A423E"/>
    <w:rsid w:val="008B458C"/>
    <w:rsid w:val="008B6A2A"/>
    <w:rsid w:val="008C6861"/>
    <w:rsid w:val="008D019B"/>
    <w:rsid w:val="008D26D5"/>
    <w:rsid w:val="008E4E05"/>
    <w:rsid w:val="009002B9"/>
    <w:rsid w:val="00911978"/>
    <w:rsid w:val="00925197"/>
    <w:rsid w:val="00927EBD"/>
    <w:rsid w:val="00927EBF"/>
    <w:rsid w:val="00935E05"/>
    <w:rsid w:val="00936330"/>
    <w:rsid w:val="00936725"/>
    <w:rsid w:val="00943822"/>
    <w:rsid w:val="009458A3"/>
    <w:rsid w:val="00947011"/>
    <w:rsid w:val="00961EC7"/>
    <w:rsid w:val="0096480B"/>
    <w:rsid w:val="00966F51"/>
    <w:rsid w:val="00970E73"/>
    <w:rsid w:val="009738D2"/>
    <w:rsid w:val="00973FFB"/>
    <w:rsid w:val="009816CF"/>
    <w:rsid w:val="0098584F"/>
    <w:rsid w:val="009A6352"/>
    <w:rsid w:val="009B5291"/>
    <w:rsid w:val="009C0159"/>
    <w:rsid w:val="009C42F9"/>
    <w:rsid w:val="009C5F0E"/>
    <w:rsid w:val="009E0E63"/>
    <w:rsid w:val="009E34DC"/>
    <w:rsid w:val="009F1412"/>
    <w:rsid w:val="009F6A9D"/>
    <w:rsid w:val="00A07933"/>
    <w:rsid w:val="00A10C86"/>
    <w:rsid w:val="00A110AF"/>
    <w:rsid w:val="00A3597C"/>
    <w:rsid w:val="00A532F6"/>
    <w:rsid w:val="00A973A6"/>
    <w:rsid w:val="00AB4ADC"/>
    <w:rsid w:val="00AB60C1"/>
    <w:rsid w:val="00AD7AE0"/>
    <w:rsid w:val="00AE10D6"/>
    <w:rsid w:val="00AE7B76"/>
    <w:rsid w:val="00AF343A"/>
    <w:rsid w:val="00AF3B32"/>
    <w:rsid w:val="00B16F3B"/>
    <w:rsid w:val="00B23B8B"/>
    <w:rsid w:val="00B27AFF"/>
    <w:rsid w:val="00B366CD"/>
    <w:rsid w:val="00B43625"/>
    <w:rsid w:val="00B44506"/>
    <w:rsid w:val="00B47013"/>
    <w:rsid w:val="00B471D3"/>
    <w:rsid w:val="00B764E1"/>
    <w:rsid w:val="00B77D8C"/>
    <w:rsid w:val="00B803EB"/>
    <w:rsid w:val="00B827E5"/>
    <w:rsid w:val="00BB2E08"/>
    <w:rsid w:val="00BB5DB5"/>
    <w:rsid w:val="00BC2A53"/>
    <w:rsid w:val="00BC2C42"/>
    <w:rsid w:val="00BC4C9F"/>
    <w:rsid w:val="00BD205A"/>
    <w:rsid w:val="00BD3418"/>
    <w:rsid w:val="00BE476A"/>
    <w:rsid w:val="00BE7E03"/>
    <w:rsid w:val="00BF0311"/>
    <w:rsid w:val="00BF397C"/>
    <w:rsid w:val="00C068D9"/>
    <w:rsid w:val="00C13D43"/>
    <w:rsid w:val="00C16949"/>
    <w:rsid w:val="00C35BE6"/>
    <w:rsid w:val="00C50A4D"/>
    <w:rsid w:val="00C579B0"/>
    <w:rsid w:val="00C65E25"/>
    <w:rsid w:val="00C81A79"/>
    <w:rsid w:val="00C9127E"/>
    <w:rsid w:val="00CA3EA8"/>
    <w:rsid w:val="00CA6A56"/>
    <w:rsid w:val="00CA7B51"/>
    <w:rsid w:val="00CB1CFD"/>
    <w:rsid w:val="00CC5057"/>
    <w:rsid w:val="00CD070F"/>
    <w:rsid w:val="00CD7845"/>
    <w:rsid w:val="00CF5668"/>
    <w:rsid w:val="00D14280"/>
    <w:rsid w:val="00D216C8"/>
    <w:rsid w:val="00D24B14"/>
    <w:rsid w:val="00D27C48"/>
    <w:rsid w:val="00D37AEB"/>
    <w:rsid w:val="00D44279"/>
    <w:rsid w:val="00D525C3"/>
    <w:rsid w:val="00D673E5"/>
    <w:rsid w:val="00D75D90"/>
    <w:rsid w:val="00D90400"/>
    <w:rsid w:val="00D925F0"/>
    <w:rsid w:val="00D92A53"/>
    <w:rsid w:val="00D95FB8"/>
    <w:rsid w:val="00DB7409"/>
    <w:rsid w:val="00DB7D1A"/>
    <w:rsid w:val="00DC2AC8"/>
    <w:rsid w:val="00DC51EF"/>
    <w:rsid w:val="00DC54FA"/>
    <w:rsid w:val="00DD74DF"/>
    <w:rsid w:val="00DE1A9B"/>
    <w:rsid w:val="00DE5107"/>
    <w:rsid w:val="00DF0036"/>
    <w:rsid w:val="00E0353E"/>
    <w:rsid w:val="00E1659F"/>
    <w:rsid w:val="00E21CCB"/>
    <w:rsid w:val="00E309CF"/>
    <w:rsid w:val="00E35693"/>
    <w:rsid w:val="00E3630B"/>
    <w:rsid w:val="00E470C1"/>
    <w:rsid w:val="00E52E10"/>
    <w:rsid w:val="00E535A1"/>
    <w:rsid w:val="00E6285A"/>
    <w:rsid w:val="00E67642"/>
    <w:rsid w:val="00E70B2B"/>
    <w:rsid w:val="00E85692"/>
    <w:rsid w:val="00EA6946"/>
    <w:rsid w:val="00EC1BE5"/>
    <w:rsid w:val="00EC2A30"/>
    <w:rsid w:val="00ED686B"/>
    <w:rsid w:val="00EF108B"/>
    <w:rsid w:val="00EF43B4"/>
    <w:rsid w:val="00F111D1"/>
    <w:rsid w:val="00F142D7"/>
    <w:rsid w:val="00F25CBF"/>
    <w:rsid w:val="00F335B9"/>
    <w:rsid w:val="00F41ACA"/>
    <w:rsid w:val="00F46D75"/>
    <w:rsid w:val="00F50423"/>
    <w:rsid w:val="00F505C0"/>
    <w:rsid w:val="00F50F57"/>
    <w:rsid w:val="00F571B5"/>
    <w:rsid w:val="00F5720A"/>
    <w:rsid w:val="00F623E4"/>
    <w:rsid w:val="00F70C29"/>
    <w:rsid w:val="00F70CC8"/>
    <w:rsid w:val="00F76F9D"/>
    <w:rsid w:val="00FB5E3D"/>
    <w:rsid w:val="00FC2ADB"/>
    <w:rsid w:val="00FC542C"/>
    <w:rsid w:val="00FD2B8E"/>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C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 w:type="paragraph" w:styleId="Title">
    <w:name w:val="Title"/>
    <w:basedOn w:val="Normal"/>
    <w:next w:val="Normal"/>
    <w:link w:val="TitleChar"/>
    <w:uiPriority w:val="10"/>
    <w:qFormat/>
    <w:rsid w:val="00CB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CF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B1CFD"/>
    <w:rPr>
      <w:i/>
      <w:iCs/>
    </w:rPr>
  </w:style>
  <w:style w:type="character" w:styleId="Strong">
    <w:name w:val="Strong"/>
    <w:basedOn w:val="DefaultParagraphFont"/>
    <w:uiPriority w:val="22"/>
    <w:qFormat/>
    <w:rsid w:val="00F111D1"/>
    <w:rPr>
      <w:b/>
      <w:bCs/>
    </w:rPr>
  </w:style>
  <w:style w:type="character" w:customStyle="1" w:styleId="Heading4Char">
    <w:name w:val="Heading 4 Char"/>
    <w:basedOn w:val="DefaultParagraphFont"/>
    <w:link w:val="Heading4"/>
    <w:uiPriority w:val="9"/>
    <w:rsid w:val="001F2C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1.0000000000000013E-3</c:v>
                </c:pt>
                <c:pt idx="7">
                  <c:v>0</c:v>
                </c:pt>
                <c:pt idx="8">
                  <c:v>1.0000000000000013E-3</c:v>
                </c:pt>
                <c:pt idx="9">
                  <c:v>1.0000000000000013E-3</c:v>
                </c:pt>
                <c:pt idx="10">
                  <c:v>1.0000000000000013E-3</c:v>
                </c:pt>
                <c:pt idx="11">
                  <c:v>1.0000000000000013E-3</c:v>
                </c:pt>
                <c:pt idx="12">
                  <c:v>1.0000000000000013E-3</c:v>
                </c:pt>
                <c:pt idx="13">
                  <c:v>1.0000000000000013E-3</c:v>
                </c:pt>
                <c:pt idx="14">
                  <c:v>1.0000000000000013E-3</c:v>
                </c:pt>
                <c:pt idx="15">
                  <c:v>2.0000000000000026E-3</c:v>
                </c:pt>
                <c:pt idx="16">
                  <c:v>2.0000000000000026E-3</c:v>
                </c:pt>
                <c:pt idx="17">
                  <c:v>2.0000000000000026E-3</c:v>
                </c:pt>
                <c:pt idx="18">
                  <c:v>2.0000000000000026E-3</c:v>
                </c:pt>
                <c:pt idx="19">
                  <c:v>2.0000000000000026E-3</c:v>
                </c:pt>
                <c:pt idx="20">
                  <c:v>2.0000000000000026E-3</c:v>
                </c:pt>
                <c:pt idx="21">
                  <c:v>2.0000000000000026E-3</c:v>
                </c:pt>
                <c:pt idx="22">
                  <c:v>2.0000000000000026E-3</c:v>
                </c:pt>
                <c:pt idx="23">
                  <c:v>2.0000000000000026E-3</c:v>
                </c:pt>
                <c:pt idx="24">
                  <c:v>3.0000000000000035E-3</c:v>
                </c:pt>
                <c:pt idx="25">
                  <c:v>3.0000000000000035E-3</c:v>
                </c:pt>
                <c:pt idx="26">
                  <c:v>3.0000000000000035E-3</c:v>
                </c:pt>
                <c:pt idx="27">
                  <c:v>2.0000000000000026E-3</c:v>
                </c:pt>
                <c:pt idx="28">
                  <c:v>2.0000000000000026E-3</c:v>
                </c:pt>
                <c:pt idx="29">
                  <c:v>3.0000000000000035E-3</c:v>
                </c:pt>
                <c:pt idx="30">
                  <c:v>3.0000000000000035E-3</c:v>
                </c:pt>
                <c:pt idx="31">
                  <c:v>3.0000000000000035E-3</c:v>
                </c:pt>
                <c:pt idx="32">
                  <c:v>3.0000000000000035E-3</c:v>
                </c:pt>
                <c:pt idx="33">
                  <c:v>3.0000000000000035E-3</c:v>
                </c:pt>
                <c:pt idx="34">
                  <c:v>3.0000000000000035E-3</c:v>
                </c:pt>
                <c:pt idx="35">
                  <c:v>3.0000000000000035E-3</c:v>
                </c:pt>
                <c:pt idx="36">
                  <c:v>4.0000000000000053E-3</c:v>
                </c:pt>
                <c:pt idx="37">
                  <c:v>4.0000000000000053E-3</c:v>
                </c:pt>
                <c:pt idx="38">
                  <c:v>3.0000000000000035E-3</c:v>
                </c:pt>
                <c:pt idx="39">
                  <c:v>3.0000000000000035E-3</c:v>
                </c:pt>
                <c:pt idx="40">
                  <c:v>4.0000000000000053E-3</c:v>
                </c:pt>
                <c:pt idx="41">
                  <c:v>4.0000000000000053E-3</c:v>
                </c:pt>
                <c:pt idx="42">
                  <c:v>5.0000000000000053E-3</c:v>
                </c:pt>
                <c:pt idx="43">
                  <c:v>4.0000000000000053E-3</c:v>
                </c:pt>
                <c:pt idx="44">
                  <c:v>4.0000000000000053E-3</c:v>
                </c:pt>
                <c:pt idx="45">
                  <c:v>5.0000000000000053E-3</c:v>
                </c:pt>
                <c:pt idx="46">
                  <c:v>4.0000000000000053E-3</c:v>
                </c:pt>
                <c:pt idx="47">
                  <c:v>5.0000000000000053E-3</c:v>
                </c:pt>
                <c:pt idx="48">
                  <c:v>4.0000000000000053E-3</c:v>
                </c:pt>
                <c:pt idx="49">
                  <c:v>5.0000000000000053E-3</c:v>
                </c:pt>
                <c:pt idx="50">
                  <c:v>5.0000000000000053E-3</c:v>
                </c:pt>
                <c:pt idx="51">
                  <c:v>5.0000000000000053E-3</c:v>
                </c:pt>
                <c:pt idx="52">
                  <c:v>6.0000000000000079E-3</c:v>
                </c:pt>
                <c:pt idx="53">
                  <c:v>4.0000000000000053E-3</c:v>
                </c:pt>
                <c:pt idx="54">
                  <c:v>5.0000000000000053E-3</c:v>
                </c:pt>
                <c:pt idx="55">
                  <c:v>6.0000000000000079E-3</c:v>
                </c:pt>
                <c:pt idx="56">
                  <c:v>6.0000000000000079E-3</c:v>
                </c:pt>
                <c:pt idx="57">
                  <c:v>6.0000000000000079E-3</c:v>
                </c:pt>
                <c:pt idx="58">
                  <c:v>6.0000000000000079E-3</c:v>
                </c:pt>
                <c:pt idx="59">
                  <c:v>5.0000000000000053E-3</c:v>
                </c:pt>
                <c:pt idx="60">
                  <c:v>7.000000000000008E-3</c:v>
                </c:pt>
                <c:pt idx="61">
                  <c:v>6.0000000000000079E-3</c:v>
                </c:pt>
                <c:pt idx="62">
                  <c:v>7.000000000000008E-3</c:v>
                </c:pt>
                <c:pt idx="63">
                  <c:v>7.000000000000008E-3</c:v>
                </c:pt>
                <c:pt idx="64">
                  <c:v>7.000000000000008E-3</c:v>
                </c:pt>
                <c:pt idx="65">
                  <c:v>7.000000000000008E-3</c:v>
                </c:pt>
                <c:pt idx="66">
                  <c:v>7.000000000000008E-3</c:v>
                </c:pt>
                <c:pt idx="67">
                  <c:v>7.000000000000008E-3</c:v>
                </c:pt>
                <c:pt idx="68">
                  <c:v>7.000000000000008E-3</c:v>
                </c:pt>
                <c:pt idx="69">
                  <c:v>6.0000000000000079E-3</c:v>
                </c:pt>
                <c:pt idx="70">
                  <c:v>8.0000000000000123E-3</c:v>
                </c:pt>
                <c:pt idx="71">
                  <c:v>8.0000000000000123E-3</c:v>
                </c:pt>
                <c:pt idx="72">
                  <c:v>8.0000000000000123E-3</c:v>
                </c:pt>
                <c:pt idx="73">
                  <c:v>7.000000000000008E-3</c:v>
                </c:pt>
                <c:pt idx="74">
                  <c:v>7.000000000000008E-3</c:v>
                </c:pt>
                <c:pt idx="75">
                  <c:v>7.000000000000008E-3</c:v>
                </c:pt>
                <c:pt idx="76">
                  <c:v>8.0000000000000123E-3</c:v>
                </c:pt>
                <c:pt idx="77">
                  <c:v>8.0000000000000123E-3</c:v>
                </c:pt>
                <c:pt idx="78">
                  <c:v>8.0000000000000123E-3</c:v>
                </c:pt>
                <c:pt idx="79">
                  <c:v>8.0000000000000123E-3</c:v>
                </c:pt>
                <c:pt idx="80">
                  <c:v>8.0000000000000123E-3</c:v>
                </c:pt>
                <c:pt idx="81">
                  <c:v>9.0000000000000063E-3</c:v>
                </c:pt>
                <c:pt idx="82">
                  <c:v>8.0000000000000123E-3</c:v>
                </c:pt>
                <c:pt idx="83">
                  <c:v>9.0000000000000063E-3</c:v>
                </c:pt>
                <c:pt idx="84">
                  <c:v>9.0000000000000063E-3</c:v>
                </c:pt>
                <c:pt idx="85">
                  <c:v>9.0000000000000063E-3</c:v>
                </c:pt>
                <c:pt idx="86">
                  <c:v>9.0000000000000063E-3</c:v>
                </c:pt>
                <c:pt idx="87">
                  <c:v>9.0000000000000063E-3</c:v>
                </c:pt>
                <c:pt idx="88">
                  <c:v>9.0000000000000063E-3</c:v>
                </c:pt>
                <c:pt idx="89">
                  <c:v>1.0000000000000011E-2</c:v>
                </c:pt>
                <c:pt idx="90">
                  <c:v>9.0000000000000063E-3</c:v>
                </c:pt>
                <c:pt idx="91">
                  <c:v>1.0999999999999998E-2</c:v>
                </c:pt>
                <c:pt idx="92">
                  <c:v>1.0999999999999998E-2</c:v>
                </c:pt>
                <c:pt idx="93">
                  <c:v>1.0000000000000011E-2</c:v>
                </c:pt>
                <c:pt idx="94">
                  <c:v>1.0999999999999998E-2</c:v>
                </c:pt>
                <c:pt idx="95">
                  <c:v>1.0000000000000011E-2</c:v>
                </c:pt>
                <c:pt idx="96">
                  <c:v>1.0000000000000011E-2</c:v>
                </c:pt>
                <c:pt idx="97">
                  <c:v>9.0000000000000063E-3</c:v>
                </c:pt>
                <c:pt idx="98">
                  <c:v>1.0999999999999998E-2</c:v>
                </c:pt>
                <c:pt idx="99">
                  <c:v>1.0999999999999998E-2</c:v>
                </c:pt>
                <c:pt idx="100">
                  <c:v>9.0000000000000063E-3</c:v>
                </c:pt>
                <c:pt idx="101">
                  <c:v>1.0000000000000011E-2</c:v>
                </c:pt>
                <c:pt idx="102">
                  <c:v>1.0999999999999998E-2</c:v>
                </c:pt>
                <c:pt idx="103">
                  <c:v>1.0999999999999998E-2</c:v>
                </c:pt>
                <c:pt idx="104">
                  <c:v>1.0999999999999998E-2</c:v>
                </c:pt>
                <c:pt idx="105">
                  <c:v>1.0999999999999998E-2</c:v>
                </c:pt>
                <c:pt idx="106">
                  <c:v>1.0999999999999998E-2</c:v>
                </c:pt>
                <c:pt idx="107">
                  <c:v>1.0999999999999998E-2</c:v>
                </c:pt>
                <c:pt idx="108">
                  <c:v>1.0999999999999998E-2</c:v>
                </c:pt>
                <c:pt idx="109">
                  <c:v>1.2000000000000007E-2</c:v>
                </c:pt>
                <c:pt idx="110">
                  <c:v>1.0999999999999998E-2</c:v>
                </c:pt>
                <c:pt idx="111">
                  <c:v>1.2000000000000007E-2</c:v>
                </c:pt>
                <c:pt idx="112">
                  <c:v>1.2000000000000007E-2</c:v>
                </c:pt>
                <c:pt idx="113">
                  <c:v>1.2999999999999998E-2</c:v>
                </c:pt>
                <c:pt idx="114">
                  <c:v>1.2000000000000007E-2</c:v>
                </c:pt>
                <c:pt idx="115">
                  <c:v>1.0999999999999998E-2</c:v>
                </c:pt>
                <c:pt idx="116">
                  <c:v>1.2999999999999998E-2</c:v>
                </c:pt>
                <c:pt idx="117">
                  <c:v>1.2999999999999998E-2</c:v>
                </c:pt>
                <c:pt idx="118">
                  <c:v>1.2000000000000007E-2</c:v>
                </c:pt>
                <c:pt idx="119">
                  <c:v>1.2999999999999998E-2</c:v>
                </c:pt>
                <c:pt idx="120">
                  <c:v>1.2999999999999998E-2</c:v>
                </c:pt>
                <c:pt idx="121">
                  <c:v>1.2000000000000007E-2</c:v>
                </c:pt>
                <c:pt idx="122">
                  <c:v>1.4000000000000005E-2</c:v>
                </c:pt>
                <c:pt idx="123">
                  <c:v>1.4000000000000005E-2</c:v>
                </c:pt>
                <c:pt idx="124">
                  <c:v>1.4000000000000005E-2</c:v>
                </c:pt>
                <c:pt idx="125">
                  <c:v>1.2999999999999998E-2</c:v>
                </c:pt>
                <c:pt idx="126">
                  <c:v>1.2999999999999998E-2</c:v>
                </c:pt>
                <c:pt idx="127">
                  <c:v>1.2999999999999998E-2</c:v>
                </c:pt>
                <c:pt idx="128">
                  <c:v>1.2999999999999998E-2</c:v>
                </c:pt>
                <c:pt idx="129">
                  <c:v>1.4000000000000005E-2</c:v>
                </c:pt>
                <c:pt idx="130">
                  <c:v>1.4000000000000005E-2</c:v>
                </c:pt>
                <c:pt idx="131">
                  <c:v>1.4000000000000005E-2</c:v>
                </c:pt>
                <c:pt idx="132">
                  <c:v>1.4000000000000005E-2</c:v>
                </c:pt>
                <c:pt idx="133">
                  <c:v>1.4999999999999998E-2</c:v>
                </c:pt>
                <c:pt idx="134">
                  <c:v>1.4999999999999998E-2</c:v>
                </c:pt>
                <c:pt idx="135">
                  <c:v>1.7000000000000012E-2</c:v>
                </c:pt>
                <c:pt idx="136">
                  <c:v>1.4999999999999998E-2</c:v>
                </c:pt>
                <c:pt idx="137">
                  <c:v>1.4999999999999998E-2</c:v>
                </c:pt>
                <c:pt idx="138">
                  <c:v>1.4000000000000005E-2</c:v>
                </c:pt>
                <c:pt idx="139">
                  <c:v>1.4999999999999998E-2</c:v>
                </c:pt>
                <c:pt idx="140">
                  <c:v>1.4999999999999998E-2</c:v>
                </c:pt>
                <c:pt idx="141">
                  <c:v>1.4999999999999998E-2</c:v>
                </c:pt>
                <c:pt idx="142">
                  <c:v>1.6000000000000021E-2</c:v>
                </c:pt>
                <c:pt idx="143">
                  <c:v>1.6000000000000021E-2</c:v>
                </c:pt>
                <c:pt idx="144">
                  <c:v>1.6000000000000021E-2</c:v>
                </c:pt>
                <c:pt idx="145">
                  <c:v>1.7000000000000012E-2</c:v>
                </c:pt>
                <c:pt idx="146">
                  <c:v>1.6000000000000021E-2</c:v>
                </c:pt>
                <c:pt idx="147">
                  <c:v>1.4999999999999998E-2</c:v>
                </c:pt>
                <c:pt idx="148">
                  <c:v>1.6000000000000021E-2</c:v>
                </c:pt>
                <c:pt idx="149">
                  <c:v>1.4999999999999998E-2</c:v>
                </c:pt>
                <c:pt idx="150">
                  <c:v>1.7000000000000012E-2</c:v>
                </c:pt>
                <c:pt idx="151">
                  <c:v>1.6000000000000021E-2</c:v>
                </c:pt>
                <c:pt idx="152">
                  <c:v>1.6000000000000021E-2</c:v>
                </c:pt>
                <c:pt idx="153">
                  <c:v>1.6000000000000021E-2</c:v>
                </c:pt>
                <c:pt idx="154">
                  <c:v>1.8000000000000013E-2</c:v>
                </c:pt>
                <c:pt idx="155">
                  <c:v>1.6000000000000021E-2</c:v>
                </c:pt>
                <c:pt idx="156">
                  <c:v>1.7000000000000012E-2</c:v>
                </c:pt>
                <c:pt idx="157">
                  <c:v>1.6000000000000021E-2</c:v>
                </c:pt>
                <c:pt idx="158">
                  <c:v>1.7000000000000012E-2</c:v>
                </c:pt>
                <c:pt idx="159">
                  <c:v>1.7000000000000012E-2</c:v>
                </c:pt>
                <c:pt idx="160">
                  <c:v>1.8000000000000013E-2</c:v>
                </c:pt>
                <c:pt idx="161">
                  <c:v>1.7000000000000012E-2</c:v>
                </c:pt>
                <c:pt idx="162">
                  <c:v>1.900000000000002E-2</c:v>
                </c:pt>
                <c:pt idx="163">
                  <c:v>1.8000000000000013E-2</c:v>
                </c:pt>
                <c:pt idx="164">
                  <c:v>1.8000000000000013E-2</c:v>
                </c:pt>
                <c:pt idx="165">
                  <c:v>1.7000000000000012E-2</c:v>
                </c:pt>
                <c:pt idx="166">
                  <c:v>1.8000000000000013E-2</c:v>
                </c:pt>
                <c:pt idx="167">
                  <c:v>1.8000000000000013E-2</c:v>
                </c:pt>
                <c:pt idx="168">
                  <c:v>1.900000000000002E-2</c:v>
                </c:pt>
                <c:pt idx="169">
                  <c:v>1.8000000000000013E-2</c:v>
                </c:pt>
                <c:pt idx="170">
                  <c:v>1.8000000000000013E-2</c:v>
                </c:pt>
                <c:pt idx="171">
                  <c:v>1.900000000000002E-2</c:v>
                </c:pt>
                <c:pt idx="172">
                  <c:v>2.2000000000000013E-2</c:v>
                </c:pt>
                <c:pt idx="173">
                  <c:v>2.2000000000000013E-2</c:v>
                </c:pt>
                <c:pt idx="174">
                  <c:v>2.1000000000000022E-2</c:v>
                </c:pt>
                <c:pt idx="175">
                  <c:v>2.0000000000000021E-2</c:v>
                </c:pt>
                <c:pt idx="176">
                  <c:v>2.1000000000000022E-2</c:v>
                </c:pt>
                <c:pt idx="177">
                  <c:v>2.0000000000000021E-2</c:v>
                </c:pt>
                <c:pt idx="178">
                  <c:v>1.900000000000002E-2</c:v>
                </c:pt>
                <c:pt idx="179">
                  <c:v>2.0000000000000021E-2</c:v>
                </c:pt>
                <c:pt idx="180">
                  <c:v>1.900000000000002E-2</c:v>
                </c:pt>
                <c:pt idx="181">
                  <c:v>1.900000000000002E-2</c:v>
                </c:pt>
                <c:pt idx="182">
                  <c:v>2.1000000000000022E-2</c:v>
                </c:pt>
                <c:pt idx="183">
                  <c:v>2.0000000000000021E-2</c:v>
                </c:pt>
                <c:pt idx="184">
                  <c:v>2.0000000000000021E-2</c:v>
                </c:pt>
                <c:pt idx="185">
                  <c:v>2.1000000000000022E-2</c:v>
                </c:pt>
                <c:pt idx="186">
                  <c:v>2.8000000000000011E-2</c:v>
                </c:pt>
                <c:pt idx="187">
                  <c:v>2.0000000000000021E-2</c:v>
                </c:pt>
                <c:pt idx="188">
                  <c:v>2.0000000000000021E-2</c:v>
                </c:pt>
                <c:pt idx="189">
                  <c:v>1.900000000000002E-2</c:v>
                </c:pt>
                <c:pt idx="190">
                  <c:v>2.1000000000000022E-2</c:v>
                </c:pt>
                <c:pt idx="191">
                  <c:v>2.0000000000000021E-2</c:v>
                </c:pt>
                <c:pt idx="192">
                  <c:v>2.0000000000000021E-2</c:v>
                </c:pt>
                <c:pt idx="193">
                  <c:v>2.2000000000000013E-2</c:v>
                </c:pt>
                <c:pt idx="194">
                  <c:v>2.1000000000000022E-2</c:v>
                </c:pt>
                <c:pt idx="195">
                  <c:v>2.1000000000000022E-2</c:v>
                </c:pt>
                <c:pt idx="196">
                  <c:v>2.0000000000000021E-2</c:v>
                </c:pt>
                <c:pt idx="197">
                  <c:v>2.1000000000000022E-2</c:v>
                </c:pt>
                <c:pt idx="198">
                  <c:v>2.2000000000000013E-2</c:v>
                </c:pt>
                <c:pt idx="199">
                  <c:v>2.1000000000000022E-2</c:v>
                </c:pt>
                <c:pt idx="200">
                  <c:v>2.2000000000000013E-2</c:v>
                </c:pt>
                <c:pt idx="201">
                  <c:v>2.2000000000000013E-2</c:v>
                </c:pt>
                <c:pt idx="202">
                  <c:v>2.300000000000001E-2</c:v>
                </c:pt>
                <c:pt idx="203">
                  <c:v>2.4000000000000014E-2</c:v>
                </c:pt>
                <c:pt idx="204">
                  <c:v>2.2000000000000013E-2</c:v>
                </c:pt>
                <c:pt idx="205">
                  <c:v>2.1000000000000022E-2</c:v>
                </c:pt>
                <c:pt idx="206">
                  <c:v>2.300000000000001E-2</c:v>
                </c:pt>
                <c:pt idx="207">
                  <c:v>2.2000000000000013E-2</c:v>
                </c:pt>
                <c:pt idx="208">
                  <c:v>2.2000000000000013E-2</c:v>
                </c:pt>
                <c:pt idx="209">
                  <c:v>2.300000000000001E-2</c:v>
                </c:pt>
                <c:pt idx="210">
                  <c:v>2.300000000000001E-2</c:v>
                </c:pt>
                <c:pt idx="211">
                  <c:v>2.300000000000001E-2</c:v>
                </c:pt>
                <c:pt idx="212">
                  <c:v>2.4000000000000014E-2</c:v>
                </c:pt>
                <c:pt idx="213">
                  <c:v>2.300000000000001E-2</c:v>
                </c:pt>
                <c:pt idx="214">
                  <c:v>2.2000000000000013E-2</c:v>
                </c:pt>
                <c:pt idx="215">
                  <c:v>2.5000000000000015E-2</c:v>
                </c:pt>
                <c:pt idx="216">
                  <c:v>2.4000000000000014E-2</c:v>
                </c:pt>
                <c:pt idx="217">
                  <c:v>2.300000000000001E-2</c:v>
                </c:pt>
                <c:pt idx="218">
                  <c:v>2.5000000000000015E-2</c:v>
                </c:pt>
                <c:pt idx="219">
                  <c:v>2.5000000000000015E-2</c:v>
                </c:pt>
                <c:pt idx="220">
                  <c:v>2.300000000000001E-2</c:v>
                </c:pt>
                <c:pt idx="221">
                  <c:v>2.4000000000000014E-2</c:v>
                </c:pt>
                <c:pt idx="222">
                  <c:v>2.6000000000000009E-2</c:v>
                </c:pt>
                <c:pt idx="223">
                  <c:v>2.4000000000000014E-2</c:v>
                </c:pt>
                <c:pt idx="224">
                  <c:v>2.300000000000001E-2</c:v>
                </c:pt>
                <c:pt idx="225">
                  <c:v>2.5000000000000015E-2</c:v>
                </c:pt>
                <c:pt idx="226">
                  <c:v>2.4000000000000014E-2</c:v>
                </c:pt>
                <c:pt idx="227">
                  <c:v>2.4000000000000014E-2</c:v>
                </c:pt>
                <c:pt idx="228">
                  <c:v>2.5000000000000015E-2</c:v>
                </c:pt>
                <c:pt idx="229">
                  <c:v>2.7000000000000041E-2</c:v>
                </c:pt>
                <c:pt idx="230">
                  <c:v>2.4000000000000014E-2</c:v>
                </c:pt>
                <c:pt idx="231">
                  <c:v>2.5000000000000015E-2</c:v>
                </c:pt>
                <c:pt idx="232">
                  <c:v>2.6000000000000009E-2</c:v>
                </c:pt>
                <c:pt idx="233">
                  <c:v>2.5000000000000015E-2</c:v>
                </c:pt>
                <c:pt idx="234">
                  <c:v>2.5000000000000015E-2</c:v>
                </c:pt>
                <c:pt idx="235">
                  <c:v>2.5000000000000015E-2</c:v>
                </c:pt>
                <c:pt idx="236">
                  <c:v>2.7000000000000041E-2</c:v>
                </c:pt>
                <c:pt idx="237">
                  <c:v>2.6000000000000009E-2</c:v>
                </c:pt>
                <c:pt idx="238">
                  <c:v>2.7000000000000041E-2</c:v>
                </c:pt>
                <c:pt idx="239">
                  <c:v>2.6000000000000009E-2</c:v>
                </c:pt>
                <c:pt idx="240">
                  <c:v>2.7000000000000041E-2</c:v>
                </c:pt>
                <c:pt idx="241">
                  <c:v>2.7000000000000041E-2</c:v>
                </c:pt>
                <c:pt idx="242">
                  <c:v>2.6000000000000009E-2</c:v>
                </c:pt>
                <c:pt idx="243">
                  <c:v>2.8000000000000011E-2</c:v>
                </c:pt>
                <c:pt idx="244">
                  <c:v>2.6000000000000009E-2</c:v>
                </c:pt>
                <c:pt idx="245">
                  <c:v>2.7000000000000041E-2</c:v>
                </c:pt>
                <c:pt idx="246">
                  <c:v>2.6000000000000009E-2</c:v>
                </c:pt>
                <c:pt idx="247">
                  <c:v>2.7000000000000041E-2</c:v>
                </c:pt>
                <c:pt idx="248">
                  <c:v>2.6000000000000009E-2</c:v>
                </c:pt>
                <c:pt idx="249">
                  <c:v>2.8000000000000011E-2</c:v>
                </c:pt>
                <c:pt idx="250">
                  <c:v>2.7000000000000041E-2</c:v>
                </c:pt>
                <c:pt idx="251">
                  <c:v>2.6000000000000009E-2</c:v>
                </c:pt>
                <c:pt idx="252">
                  <c:v>2.8000000000000011E-2</c:v>
                </c:pt>
                <c:pt idx="253">
                  <c:v>2.7000000000000041E-2</c:v>
                </c:pt>
                <c:pt idx="254">
                  <c:v>2.7000000000000041E-2</c:v>
                </c:pt>
                <c:pt idx="255">
                  <c:v>2.8000000000000011E-2</c:v>
                </c:pt>
                <c:pt idx="256">
                  <c:v>2.8000000000000011E-2</c:v>
                </c:pt>
                <c:pt idx="257">
                  <c:v>2.8000000000000011E-2</c:v>
                </c:pt>
                <c:pt idx="258">
                  <c:v>2.9000000000000015E-2</c:v>
                </c:pt>
                <c:pt idx="259">
                  <c:v>2.9000000000000015E-2</c:v>
                </c:pt>
                <c:pt idx="260">
                  <c:v>2.9000000000000015E-2</c:v>
                </c:pt>
                <c:pt idx="261">
                  <c:v>2.8000000000000011E-2</c:v>
                </c:pt>
                <c:pt idx="262">
                  <c:v>2.8000000000000011E-2</c:v>
                </c:pt>
                <c:pt idx="263">
                  <c:v>2.8000000000000011E-2</c:v>
                </c:pt>
                <c:pt idx="264">
                  <c:v>2.9000000000000015E-2</c:v>
                </c:pt>
                <c:pt idx="265">
                  <c:v>3.0000000000000016E-2</c:v>
                </c:pt>
                <c:pt idx="266">
                  <c:v>3.0000000000000016E-2</c:v>
                </c:pt>
                <c:pt idx="267">
                  <c:v>3.0000000000000016E-2</c:v>
                </c:pt>
                <c:pt idx="268">
                  <c:v>3.1000000000000034E-2</c:v>
                </c:pt>
                <c:pt idx="269">
                  <c:v>2.8000000000000011E-2</c:v>
                </c:pt>
                <c:pt idx="270">
                  <c:v>2.9000000000000015E-2</c:v>
                </c:pt>
                <c:pt idx="271">
                  <c:v>3.0000000000000016E-2</c:v>
                </c:pt>
                <c:pt idx="272">
                  <c:v>3.3000000000000002E-2</c:v>
                </c:pt>
                <c:pt idx="273">
                  <c:v>3.2000000000000042E-2</c:v>
                </c:pt>
                <c:pt idx="274">
                  <c:v>3.1000000000000034E-2</c:v>
                </c:pt>
                <c:pt idx="275">
                  <c:v>3.1000000000000034E-2</c:v>
                </c:pt>
                <c:pt idx="276">
                  <c:v>2.9000000000000015E-2</c:v>
                </c:pt>
                <c:pt idx="277">
                  <c:v>2.9000000000000015E-2</c:v>
                </c:pt>
                <c:pt idx="278">
                  <c:v>3.3000000000000002E-2</c:v>
                </c:pt>
                <c:pt idx="279">
                  <c:v>3.0000000000000016E-2</c:v>
                </c:pt>
                <c:pt idx="280">
                  <c:v>3.1000000000000034E-2</c:v>
                </c:pt>
                <c:pt idx="281">
                  <c:v>3.1000000000000034E-2</c:v>
                </c:pt>
                <c:pt idx="282">
                  <c:v>3.5000000000000038E-2</c:v>
                </c:pt>
                <c:pt idx="283">
                  <c:v>3.3000000000000002E-2</c:v>
                </c:pt>
                <c:pt idx="284">
                  <c:v>3.2000000000000042E-2</c:v>
                </c:pt>
                <c:pt idx="285">
                  <c:v>3.0000000000000016E-2</c:v>
                </c:pt>
                <c:pt idx="286">
                  <c:v>3.1000000000000034E-2</c:v>
                </c:pt>
                <c:pt idx="287">
                  <c:v>3.5000000000000038E-2</c:v>
                </c:pt>
                <c:pt idx="288">
                  <c:v>3.2000000000000042E-2</c:v>
                </c:pt>
                <c:pt idx="289">
                  <c:v>3.2000000000000042E-2</c:v>
                </c:pt>
                <c:pt idx="290">
                  <c:v>3.2000000000000042E-2</c:v>
                </c:pt>
                <c:pt idx="291">
                  <c:v>3.5000000000000038E-2</c:v>
                </c:pt>
                <c:pt idx="292">
                  <c:v>3.9000000000000042E-2</c:v>
                </c:pt>
                <c:pt idx="293">
                  <c:v>3.2000000000000042E-2</c:v>
                </c:pt>
                <c:pt idx="294">
                  <c:v>3.3000000000000002E-2</c:v>
                </c:pt>
                <c:pt idx="295">
                  <c:v>3.2000000000000042E-2</c:v>
                </c:pt>
                <c:pt idx="296">
                  <c:v>3.4000000000000002E-2</c:v>
                </c:pt>
                <c:pt idx="297">
                  <c:v>3.3000000000000002E-2</c:v>
                </c:pt>
                <c:pt idx="298">
                  <c:v>3.3000000000000002E-2</c:v>
                </c:pt>
                <c:pt idx="299">
                  <c:v>3.2000000000000042E-2</c:v>
                </c:pt>
                <c:pt idx="300">
                  <c:v>3.7000000000000026E-2</c:v>
                </c:pt>
                <c:pt idx="301">
                  <c:v>3.3000000000000002E-2</c:v>
                </c:pt>
                <c:pt idx="302">
                  <c:v>3.4000000000000002E-2</c:v>
                </c:pt>
                <c:pt idx="303">
                  <c:v>3.5000000000000038E-2</c:v>
                </c:pt>
                <c:pt idx="304">
                  <c:v>3.3000000000000002E-2</c:v>
                </c:pt>
                <c:pt idx="305">
                  <c:v>3.3000000000000002E-2</c:v>
                </c:pt>
                <c:pt idx="306">
                  <c:v>3.3000000000000002E-2</c:v>
                </c:pt>
                <c:pt idx="307">
                  <c:v>3.3000000000000002E-2</c:v>
                </c:pt>
                <c:pt idx="308">
                  <c:v>3.4000000000000002E-2</c:v>
                </c:pt>
                <c:pt idx="309">
                  <c:v>3.5000000000000038E-2</c:v>
                </c:pt>
                <c:pt idx="310">
                  <c:v>3.4000000000000002E-2</c:v>
                </c:pt>
                <c:pt idx="311">
                  <c:v>3.5000000000000038E-2</c:v>
                </c:pt>
                <c:pt idx="312">
                  <c:v>3.5000000000000038E-2</c:v>
                </c:pt>
                <c:pt idx="313">
                  <c:v>3.5000000000000038E-2</c:v>
                </c:pt>
                <c:pt idx="314">
                  <c:v>3.5000000000000038E-2</c:v>
                </c:pt>
                <c:pt idx="315">
                  <c:v>3.6000000000000025E-2</c:v>
                </c:pt>
                <c:pt idx="316">
                  <c:v>3.6000000000000025E-2</c:v>
                </c:pt>
                <c:pt idx="317">
                  <c:v>3.6000000000000025E-2</c:v>
                </c:pt>
                <c:pt idx="318">
                  <c:v>3.6000000000000025E-2</c:v>
                </c:pt>
                <c:pt idx="319">
                  <c:v>3.5000000000000038E-2</c:v>
                </c:pt>
                <c:pt idx="320">
                  <c:v>3.5000000000000038E-2</c:v>
                </c:pt>
                <c:pt idx="321">
                  <c:v>3.5000000000000038E-2</c:v>
                </c:pt>
                <c:pt idx="322">
                  <c:v>3.6000000000000025E-2</c:v>
                </c:pt>
                <c:pt idx="323">
                  <c:v>3.7000000000000026E-2</c:v>
                </c:pt>
                <c:pt idx="324">
                  <c:v>3.7000000000000026E-2</c:v>
                </c:pt>
                <c:pt idx="325">
                  <c:v>3.5000000000000038E-2</c:v>
                </c:pt>
                <c:pt idx="326">
                  <c:v>3.6000000000000025E-2</c:v>
                </c:pt>
                <c:pt idx="327">
                  <c:v>3.7000000000000026E-2</c:v>
                </c:pt>
                <c:pt idx="328">
                  <c:v>3.5000000000000038E-2</c:v>
                </c:pt>
                <c:pt idx="329">
                  <c:v>3.5000000000000038E-2</c:v>
                </c:pt>
                <c:pt idx="330">
                  <c:v>3.8000000000000013E-2</c:v>
                </c:pt>
                <c:pt idx="331">
                  <c:v>3.7000000000000026E-2</c:v>
                </c:pt>
                <c:pt idx="332">
                  <c:v>3.7000000000000026E-2</c:v>
                </c:pt>
                <c:pt idx="333">
                  <c:v>4.2000000000000044E-2</c:v>
                </c:pt>
                <c:pt idx="334">
                  <c:v>4.3000000000000003E-2</c:v>
                </c:pt>
                <c:pt idx="335">
                  <c:v>3.7000000000000026E-2</c:v>
                </c:pt>
                <c:pt idx="336">
                  <c:v>3.6000000000000025E-2</c:v>
                </c:pt>
                <c:pt idx="337">
                  <c:v>3.8000000000000013E-2</c:v>
                </c:pt>
                <c:pt idx="338">
                  <c:v>3.9000000000000042E-2</c:v>
                </c:pt>
                <c:pt idx="339">
                  <c:v>3.9000000000000042E-2</c:v>
                </c:pt>
                <c:pt idx="340">
                  <c:v>3.9000000000000042E-2</c:v>
                </c:pt>
                <c:pt idx="341">
                  <c:v>4.5000000000000033E-2</c:v>
                </c:pt>
                <c:pt idx="342">
                  <c:v>3.9000000000000042E-2</c:v>
                </c:pt>
                <c:pt idx="343">
                  <c:v>4.0000000000000042E-2</c:v>
                </c:pt>
                <c:pt idx="344">
                  <c:v>3.9000000000000042E-2</c:v>
                </c:pt>
                <c:pt idx="345">
                  <c:v>3.8000000000000013E-2</c:v>
                </c:pt>
                <c:pt idx="346">
                  <c:v>3.9000000000000042E-2</c:v>
                </c:pt>
                <c:pt idx="347">
                  <c:v>3.8000000000000013E-2</c:v>
                </c:pt>
                <c:pt idx="348">
                  <c:v>4.0000000000000042E-2</c:v>
                </c:pt>
                <c:pt idx="349">
                  <c:v>4.0000000000000042E-2</c:v>
                </c:pt>
                <c:pt idx="350">
                  <c:v>3.9000000000000042E-2</c:v>
                </c:pt>
                <c:pt idx="351">
                  <c:v>3.9000000000000042E-2</c:v>
                </c:pt>
                <c:pt idx="352">
                  <c:v>4.0000000000000042E-2</c:v>
                </c:pt>
                <c:pt idx="353">
                  <c:v>3.8000000000000013E-2</c:v>
                </c:pt>
                <c:pt idx="354">
                  <c:v>4.0000000000000042E-2</c:v>
                </c:pt>
                <c:pt idx="355">
                  <c:v>3.9000000000000042E-2</c:v>
                </c:pt>
                <c:pt idx="356">
                  <c:v>4.1000000000000002E-2</c:v>
                </c:pt>
                <c:pt idx="357">
                  <c:v>4.0000000000000042E-2</c:v>
                </c:pt>
                <c:pt idx="358">
                  <c:v>3.9000000000000042E-2</c:v>
                </c:pt>
                <c:pt idx="359">
                  <c:v>4.0000000000000042E-2</c:v>
                </c:pt>
                <c:pt idx="360">
                  <c:v>4.0000000000000042E-2</c:v>
                </c:pt>
                <c:pt idx="361">
                  <c:v>4.0000000000000042E-2</c:v>
                </c:pt>
                <c:pt idx="362">
                  <c:v>4.3000000000000003E-2</c:v>
                </c:pt>
                <c:pt idx="363">
                  <c:v>4.3000000000000003E-2</c:v>
                </c:pt>
                <c:pt idx="364">
                  <c:v>4.0000000000000042E-2</c:v>
                </c:pt>
                <c:pt idx="365">
                  <c:v>4.1000000000000002E-2</c:v>
                </c:pt>
                <c:pt idx="366">
                  <c:v>4.7000000000000042E-2</c:v>
                </c:pt>
                <c:pt idx="367">
                  <c:v>4.0000000000000042E-2</c:v>
                </c:pt>
                <c:pt idx="368">
                  <c:v>4.1000000000000002E-2</c:v>
                </c:pt>
                <c:pt idx="369">
                  <c:v>4.1000000000000002E-2</c:v>
                </c:pt>
                <c:pt idx="370">
                  <c:v>4.1000000000000002E-2</c:v>
                </c:pt>
                <c:pt idx="371">
                  <c:v>4.1000000000000002E-2</c:v>
                </c:pt>
                <c:pt idx="372">
                  <c:v>4.2000000000000044E-2</c:v>
                </c:pt>
                <c:pt idx="373">
                  <c:v>4.1000000000000002E-2</c:v>
                </c:pt>
                <c:pt idx="374">
                  <c:v>4.4000000000000025E-2</c:v>
                </c:pt>
                <c:pt idx="375">
                  <c:v>4.1000000000000002E-2</c:v>
                </c:pt>
                <c:pt idx="376">
                  <c:v>4.6000000000000013E-2</c:v>
                </c:pt>
                <c:pt idx="377">
                  <c:v>4.2000000000000044E-2</c:v>
                </c:pt>
                <c:pt idx="378">
                  <c:v>4.4000000000000025E-2</c:v>
                </c:pt>
                <c:pt idx="379">
                  <c:v>4.3000000000000003E-2</c:v>
                </c:pt>
                <c:pt idx="380">
                  <c:v>4.3000000000000003E-2</c:v>
                </c:pt>
                <c:pt idx="381">
                  <c:v>4.8000000000000029E-2</c:v>
                </c:pt>
                <c:pt idx="382">
                  <c:v>4.3000000000000003E-2</c:v>
                </c:pt>
                <c:pt idx="383">
                  <c:v>4.2000000000000044E-2</c:v>
                </c:pt>
                <c:pt idx="384">
                  <c:v>4.3000000000000003E-2</c:v>
                </c:pt>
                <c:pt idx="385">
                  <c:v>4.3000000000000003E-2</c:v>
                </c:pt>
                <c:pt idx="386">
                  <c:v>4.9000000000000064E-2</c:v>
                </c:pt>
                <c:pt idx="387">
                  <c:v>4.2000000000000044E-2</c:v>
                </c:pt>
                <c:pt idx="388">
                  <c:v>4.3000000000000003E-2</c:v>
                </c:pt>
                <c:pt idx="389">
                  <c:v>4.3000000000000003E-2</c:v>
                </c:pt>
                <c:pt idx="390">
                  <c:v>4.3000000000000003E-2</c:v>
                </c:pt>
                <c:pt idx="391">
                  <c:v>4.3000000000000003E-2</c:v>
                </c:pt>
                <c:pt idx="392">
                  <c:v>4.4000000000000025E-2</c:v>
                </c:pt>
                <c:pt idx="393">
                  <c:v>4.4000000000000025E-2</c:v>
                </c:pt>
                <c:pt idx="394">
                  <c:v>4.4000000000000025E-2</c:v>
                </c:pt>
                <c:pt idx="395">
                  <c:v>4.4000000000000025E-2</c:v>
                </c:pt>
                <c:pt idx="396">
                  <c:v>4.4000000000000025E-2</c:v>
                </c:pt>
                <c:pt idx="397">
                  <c:v>4.3000000000000003E-2</c:v>
                </c:pt>
                <c:pt idx="398">
                  <c:v>4.4000000000000025E-2</c:v>
                </c:pt>
                <c:pt idx="399">
                  <c:v>4.5000000000000033E-2</c:v>
                </c:pt>
                <c:pt idx="400">
                  <c:v>4.4000000000000025E-2</c:v>
                </c:pt>
                <c:pt idx="401">
                  <c:v>4.5000000000000033E-2</c:v>
                </c:pt>
                <c:pt idx="402">
                  <c:v>4.5000000000000033E-2</c:v>
                </c:pt>
                <c:pt idx="403">
                  <c:v>4.5000000000000033E-2</c:v>
                </c:pt>
                <c:pt idx="404">
                  <c:v>4.4000000000000025E-2</c:v>
                </c:pt>
                <c:pt idx="405">
                  <c:v>4.5000000000000033E-2</c:v>
                </c:pt>
                <c:pt idx="406">
                  <c:v>4.6000000000000013E-2</c:v>
                </c:pt>
                <c:pt idx="407">
                  <c:v>5.1000000000000004E-2</c:v>
                </c:pt>
                <c:pt idx="408">
                  <c:v>6.3000000000000014E-2</c:v>
                </c:pt>
                <c:pt idx="409">
                  <c:v>5.3000000000000033E-2</c:v>
                </c:pt>
                <c:pt idx="410">
                  <c:v>6.1000000000000026E-2</c:v>
                </c:pt>
                <c:pt idx="411">
                  <c:v>4.8000000000000029E-2</c:v>
                </c:pt>
                <c:pt idx="412">
                  <c:v>5.4000000000000034E-2</c:v>
                </c:pt>
                <c:pt idx="413">
                  <c:v>6.0000000000000039E-2</c:v>
                </c:pt>
                <c:pt idx="414">
                  <c:v>4.9000000000000064E-2</c:v>
                </c:pt>
                <c:pt idx="415">
                  <c:v>4.7000000000000042E-2</c:v>
                </c:pt>
                <c:pt idx="416">
                  <c:v>4.7000000000000042E-2</c:v>
                </c:pt>
                <c:pt idx="417">
                  <c:v>6.1000000000000026E-2</c:v>
                </c:pt>
                <c:pt idx="418">
                  <c:v>4.6000000000000013E-2</c:v>
                </c:pt>
                <c:pt idx="419">
                  <c:v>5.0000000000000031E-2</c:v>
                </c:pt>
                <c:pt idx="420">
                  <c:v>4.6000000000000013E-2</c:v>
                </c:pt>
                <c:pt idx="421">
                  <c:v>5.1000000000000004E-2</c:v>
                </c:pt>
                <c:pt idx="422">
                  <c:v>5.8000000000000031E-2</c:v>
                </c:pt>
                <c:pt idx="423">
                  <c:v>4.8000000000000029E-2</c:v>
                </c:pt>
                <c:pt idx="424">
                  <c:v>4.8000000000000029E-2</c:v>
                </c:pt>
                <c:pt idx="425">
                  <c:v>4.7000000000000042E-2</c:v>
                </c:pt>
                <c:pt idx="426">
                  <c:v>4.7000000000000042E-2</c:v>
                </c:pt>
                <c:pt idx="427">
                  <c:v>5.1000000000000004E-2</c:v>
                </c:pt>
                <c:pt idx="428">
                  <c:v>5.3000000000000033E-2</c:v>
                </c:pt>
                <c:pt idx="429">
                  <c:v>4.8000000000000029E-2</c:v>
                </c:pt>
                <c:pt idx="430">
                  <c:v>5.3000000000000033E-2</c:v>
                </c:pt>
                <c:pt idx="431">
                  <c:v>4.7000000000000042E-2</c:v>
                </c:pt>
                <c:pt idx="432">
                  <c:v>4.8000000000000029E-2</c:v>
                </c:pt>
                <c:pt idx="433">
                  <c:v>4.9000000000000064E-2</c:v>
                </c:pt>
                <c:pt idx="434">
                  <c:v>4.9000000000000064E-2</c:v>
                </c:pt>
                <c:pt idx="435">
                  <c:v>5.3000000000000033E-2</c:v>
                </c:pt>
                <c:pt idx="436">
                  <c:v>4.8000000000000029E-2</c:v>
                </c:pt>
                <c:pt idx="437">
                  <c:v>4.9000000000000064E-2</c:v>
                </c:pt>
                <c:pt idx="438">
                  <c:v>5.0000000000000031E-2</c:v>
                </c:pt>
                <c:pt idx="439">
                  <c:v>4.9000000000000064E-2</c:v>
                </c:pt>
                <c:pt idx="440">
                  <c:v>4.9000000000000064E-2</c:v>
                </c:pt>
                <c:pt idx="441">
                  <c:v>4.8000000000000029E-2</c:v>
                </c:pt>
                <c:pt idx="442">
                  <c:v>4.9000000000000064E-2</c:v>
                </c:pt>
                <c:pt idx="443">
                  <c:v>4.8000000000000029E-2</c:v>
                </c:pt>
                <c:pt idx="444">
                  <c:v>5.1000000000000004E-2</c:v>
                </c:pt>
                <c:pt idx="445">
                  <c:v>4.8000000000000029E-2</c:v>
                </c:pt>
                <c:pt idx="446">
                  <c:v>4.9000000000000064E-2</c:v>
                </c:pt>
                <c:pt idx="447">
                  <c:v>4.9000000000000064E-2</c:v>
                </c:pt>
                <c:pt idx="448">
                  <c:v>4.9000000000000064E-2</c:v>
                </c:pt>
                <c:pt idx="449">
                  <c:v>4.9000000000000064E-2</c:v>
                </c:pt>
                <c:pt idx="450">
                  <c:v>4.9000000000000064E-2</c:v>
                </c:pt>
                <c:pt idx="451">
                  <c:v>5.1000000000000004E-2</c:v>
                </c:pt>
                <c:pt idx="452">
                  <c:v>4.9000000000000064E-2</c:v>
                </c:pt>
                <c:pt idx="453">
                  <c:v>5.0000000000000031E-2</c:v>
                </c:pt>
                <c:pt idx="454">
                  <c:v>5.2000000000000032E-2</c:v>
                </c:pt>
                <c:pt idx="455">
                  <c:v>5.0000000000000031E-2</c:v>
                </c:pt>
                <c:pt idx="456">
                  <c:v>5.0000000000000031E-2</c:v>
                </c:pt>
                <c:pt idx="457">
                  <c:v>5.0000000000000031E-2</c:v>
                </c:pt>
                <c:pt idx="458">
                  <c:v>5.1000000000000004E-2</c:v>
                </c:pt>
                <c:pt idx="459">
                  <c:v>5.0000000000000031E-2</c:v>
                </c:pt>
                <c:pt idx="460">
                  <c:v>5.1000000000000004E-2</c:v>
                </c:pt>
                <c:pt idx="461">
                  <c:v>5.1000000000000004E-2</c:v>
                </c:pt>
                <c:pt idx="462">
                  <c:v>5.1000000000000004E-2</c:v>
                </c:pt>
                <c:pt idx="463">
                  <c:v>5.1000000000000004E-2</c:v>
                </c:pt>
                <c:pt idx="464">
                  <c:v>5.2000000000000032E-2</c:v>
                </c:pt>
                <c:pt idx="465">
                  <c:v>5.1000000000000004E-2</c:v>
                </c:pt>
                <c:pt idx="466">
                  <c:v>5.2000000000000032E-2</c:v>
                </c:pt>
                <c:pt idx="467">
                  <c:v>5.3000000000000033E-2</c:v>
                </c:pt>
                <c:pt idx="468">
                  <c:v>5.3000000000000033E-2</c:v>
                </c:pt>
                <c:pt idx="469">
                  <c:v>5.2000000000000032E-2</c:v>
                </c:pt>
                <c:pt idx="470">
                  <c:v>6.0000000000000039E-2</c:v>
                </c:pt>
                <c:pt idx="471">
                  <c:v>5.4000000000000034E-2</c:v>
                </c:pt>
                <c:pt idx="472">
                  <c:v>5.4000000000000034E-2</c:v>
                </c:pt>
                <c:pt idx="473">
                  <c:v>5.3000000000000033E-2</c:v>
                </c:pt>
                <c:pt idx="474">
                  <c:v>5.3000000000000033E-2</c:v>
                </c:pt>
                <c:pt idx="475">
                  <c:v>5.6000000000000022E-2</c:v>
                </c:pt>
                <c:pt idx="476">
                  <c:v>5.3000000000000033E-2</c:v>
                </c:pt>
                <c:pt idx="477">
                  <c:v>5.5000000000000035E-2</c:v>
                </c:pt>
                <c:pt idx="478">
                  <c:v>5.8000000000000031E-2</c:v>
                </c:pt>
                <c:pt idx="479">
                  <c:v>5.6000000000000022E-2</c:v>
                </c:pt>
                <c:pt idx="480">
                  <c:v>5.4000000000000034E-2</c:v>
                </c:pt>
                <c:pt idx="481">
                  <c:v>5.6000000000000022E-2</c:v>
                </c:pt>
                <c:pt idx="482">
                  <c:v>5.4000000000000034E-2</c:v>
                </c:pt>
                <c:pt idx="483">
                  <c:v>5.7000000000000065E-2</c:v>
                </c:pt>
                <c:pt idx="484">
                  <c:v>5.5000000000000035E-2</c:v>
                </c:pt>
                <c:pt idx="485">
                  <c:v>5.4000000000000034E-2</c:v>
                </c:pt>
                <c:pt idx="486">
                  <c:v>5.5000000000000035E-2</c:v>
                </c:pt>
                <c:pt idx="487">
                  <c:v>5.7000000000000065E-2</c:v>
                </c:pt>
                <c:pt idx="488">
                  <c:v>6.0000000000000039E-2</c:v>
                </c:pt>
                <c:pt idx="489">
                  <c:v>5.5000000000000035E-2</c:v>
                </c:pt>
                <c:pt idx="490">
                  <c:v>5.7000000000000065E-2</c:v>
                </c:pt>
                <c:pt idx="491">
                  <c:v>5.5000000000000035E-2</c:v>
                </c:pt>
                <c:pt idx="492">
                  <c:v>5.7000000000000065E-2</c:v>
                </c:pt>
                <c:pt idx="493">
                  <c:v>5.5000000000000035E-2</c:v>
                </c:pt>
                <c:pt idx="494">
                  <c:v>5.5000000000000035E-2</c:v>
                </c:pt>
                <c:pt idx="495">
                  <c:v>5.6000000000000022E-2</c:v>
                </c:pt>
                <c:pt idx="496">
                  <c:v>5.5000000000000035E-2</c:v>
                </c:pt>
                <c:pt idx="497">
                  <c:v>5.8000000000000031E-2</c:v>
                </c:pt>
                <c:pt idx="498">
                  <c:v>5.7000000000000065E-2</c:v>
                </c:pt>
                <c:pt idx="499">
                  <c:v>5.8000000000000031E-2</c:v>
                </c:pt>
                <c:pt idx="500">
                  <c:v>5.7000000000000065E-2</c:v>
                </c:pt>
                <c:pt idx="501">
                  <c:v>5.9000000000000066E-2</c:v>
                </c:pt>
                <c:pt idx="502">
                  <c:v>5.7000000000000065E-2</c:v>
                </c:pt>
                <c:pt idx="503">
                  <c:v>5.6000000000000022E-2</c:v>
                </c:pt>
                <c:pt idx="504">
                  <c:v>5.7000000000000065E-2</c:v>
                </c:pt>
                <c:pt idx="505">
                  <c:v>5.5000000000000035E-2</c:v>
                </c:pt>
                <c:pt idx="506">
                  <c:v>5.7000000000000065E-2</c:v>
                </c:pt>
                <c:pt idx="507">
                  <c:v>5.9000000000000066E-2</c:v>
                </c:pt>
                <c:pt idx="508">
                  <c:v>5.9000000000000066E-2</c:v>
                </c:pt>
                <c:pt idx="509">
                  <c:v>5.8000000000000031E-2</c:v>
                </c:pt>
                <c:pt idx="510">
                  <c:v>6.1000000000000026E-2</c:v>
                </c:pt>
                <c:pt idx="511">
                  <c:v>6.1000000000000026E-2</c:v>
                </c:pt>
                <c:pt idx="512">
                  <c:v>6.0000000000000039E-2</c:v>
                </c:pt>
                <c:pt idx="513">
                  <c:v>6.0000000000000039E-2</c:v>
                </c:pt>
                <c:pt idx="514">
                  <c:v>6.0000000000000039E-2</c:v>
                </c:pt>
                <c:pt idx="515">
                  <c:v>5.9000000000000066E-2</c:v>
                </c:pt>
                <c:pt idx="516">
                  <c:v>5.9000000000000066E-2</c:v>
                </c:pt>
                <c:pt idx="517">
                  <c:v>6.1000000000000026E-2</c:v>
                </c:pt>
                <c:pt idx="518">
                  <c:v>5.9000000000000066E-2</c:v>
                </c:pt>
                <c:pt idx="519">
                  <c:v>6.5000000000000058E-2</c:v>
                </c:pt>
                <c:pt idx="520">
                  <c:v>6.2000000000000055E-2</c:v>
                </c:pt>
                <c:pt idx="521">
                  <c:v>5.9000000000000066E-2</c:v>
                </c:pt>
                <c:pt idx="522">
                  <c:v>6.1000000000000026E-2</c:v>
                </c:pt>
                <c:pt idx="523">
                  <c:v>6.0000000000000039E-2</c:v>
                </c:pt>
                <c:pt idx="524">
                  <c:v>6.2000000000000055E-2</c:v>
                </c:pt>
                <c:pt idx="525">
                  <c:v>6.2000000000000055E-2</c:v>
                </c:pt>
                <c:pt idx="526">
                  <c:v>6.1000000000000026E-2</c:v>
                </c:pt>
                <c:pt idx="527">
                  <c:v>6.1000000000000026E-2</c:v>
                </c:pt>
                <c:pt idx="528">
                  <c:v>6.1000000000000026E-2</c:v>
                </c:pt>
                <c:pt idx="529">
                  <c:v>6.4000000000000098E-2</c:v>
                </c:pt>
                <c:pt idx="530">
                  <c:v>6.3000000000000014E-2</c:v>
                </c:pt>
                <c:pt idx="531">
                  <c:v>6.3000000000000014E-2</c:v>
                </c:pt>
                <c:pt idx="532">
                  <c:v>6.2000000000000055E-2</c:v>
                </c:pt>
                <c:pt idx="533">
                  <c:v>6.3000000000000014E-2</c:v>
                </c:pt>
                <c:pt idx="534">
                  <c:v>6.3000000000000014E-2</c:v>
                </c:pt>
                <c:pt idx="535">
                  <c:v>6.6000000000000003E-2</c:v>
                </c:pt>
                <c:pt idx="536">
                  <c:v>6.2000000000000055E-2</c:v>
                </c:pt>
                <c:pt idx="537">
                  <c:v>6.3000000000000014E-2</c:v>
                </c:pt>
                <c:pt idx="538">
                  <c:v>6.6000000000000003E-2</c:v>
                </c:pt>
                <c:pt idx="539">
                  <c:v>6.700000000000006E-2</c:v>
                </c:pt>
                <c:pt idx="540">
                  <c:v>6.6000000000000003E-2</c:v>
                </c:pt>
                <c:pt idx="541">
                  <c:v>7.200000000000005E-2</c:v>
                </c:pt>
                <c:pt idx="542">
                  <c:v>6.3000000000000014E-2</c:v>
                </c:pt>
                <c:pt idx="543">
                  <c:v>6.4000000000000098E-2</c:v>
                </c:pt>
                <c:pt idx="544">
                  <c:v>6.3000000000000014E-2</c:v>
                </c:pt>
                <c:pt idx="545">
                  <c:v>6.5000000000000058E-2</c:v>
                </c:pt>
                <c:pt idx="546">
                  <c:v>6.8000000000000033E-2</c:v>
                </c:pt>
                <c:pt idx="547">
                  <c:v>6.700000000000006E-2</c:v>
                </c:pt>
                <c:pt idx="548">
                  <c:v>6.5000000000000058E-2</c:v>
                </c:pt>
                <c:pt idx="549">
                  <c:v>6.3000000000000014E-2</c:v>
                </c:pt>
                <c:pt idx="550">
                  <c:v>6.6000000000000003E-2</c:v>
                </c:pt>
                <c:pt idx="551">
                  <c:v>6.8000000000000033E-2</c:v>
                </c:pt>
                <c:pt idx="552">
                  <c:v>6.9000000000000089E-2</c:v>
                </c:pt>
                <c:pt idx="553">
                  <c:v>6.5000000000000058E-2</c:v>
                </c:pt>
                <c:pt idx="554">
                  <c:v>6.6000000000000003E-2</c:v>
                </c:pt>
                <c:pt idx="555">
                  <c:v>7.7000000000000041E-2</c:v>
                </c:pt>
                <c:pt idx="556">
                  <c:v>6.4000000000000098E-2</c:v>
                </c:pt>
                <c:pt idx="557">
                  <c:v>6.8000000000000033E-2</c:v>
                </c:pt>
                <c:pt idx="558">
                  <c:v>6.700000000000006E-2</c:v>
                </c:pt>
                <c:pt idx="559">
                  <c:v>7.0000000000000034E-2</c:v>
                </c:pt>
                <c:pt idx="560">
                  <c:v>6.9000000000000089E-2</c:v>
                </c:pt>
                <c:pt idx="561">
                  <c:v>6.9000000000000089E-2</c:v>
                </c:pt>
                <c:pt idx="562">
                  <c:v>6.700000000000006E-2</c:v>
                </c:pt>
                <c:pt idx="563">
                  <c:v>6.8000000000000033E-2</c:v>
                </c:pt>
                <c:pt idx="564">
                  <c:v>7.1000000000000021E-2</c:v>
                </c:pt>
                <c:pt idx="565">
                  <c:v>6.8000000000000033E-2</c:v>
                </c:pt>
                <c:pt idx="566">
                  <c:v>6.6000000000000003E-2</c:v>
                </c:pt>
                <c:pt idx="567">
                  <c:v>6.9000000000000089E-2</c:v>
                </c:pt>
                <c:pt idx="568">
                  <c:v>6.700000000000006E-2</c:v>
                </c:pt>
                <c:pt idx="569">
                  <c:v>6.700000000000006E-2</c:v>
                </c:pt>
                <c:pt idx="570">
                  <c:v>6.9000000000000089E-2</c:v>
                </c:pt>
                <c:pt idx="571">
                  <c:v>6.8000000000000033E-2</c:v>
                </c:pt>
                <c:pt idx="572">
                  <c:v>6.9000000000000089E-2</c:v>
                </c:pt>
                <c:pt idx="573">
                  <c:v>6.9000000000000089E-2</c:v>
                </c:pt>
                <c:pt idx="574">
                  <c:v>6.9000000000000089E-2</c:v>
                </c:pt>
                <c:pt idx="575">
                  <c:v>6.9000000000000089E-2</c:v>
                </c:pt>
                <c:pt idx="576">
                  <c:v>7.8000000000000055E-2</c:v>
                </c:pt>
                <c:pt idx="577">
                  <c:v>7.0000000000000034E-2</c:v>
                </c:pt>
                <c:pt idx="578">
                  <c:v>7.1000000000000021E-2</c:v>
                </c:pt>
                <c:pt idx="579">
                  <c:v>7.3000000000000037E-2</c:v>
                </c:pt>
                <c:pt idx="580">
                  <c:v>7.3000000000000037E-2</c:v>
                </c:pt>
                <c:pt idx="581">
                  <c:v>7.1000000000000021E-2</c:v>
                </c:pt>
                <c:pt idx="582">
                  <c:v>7.1000000000000021E-2</c:v>
                </c:pt>
                <c:pt idx="583">
                  <c:v>7.5000000000000067E-2</c:v>
                </c:pt>
                <c:pt idx="584">
                  <c:v>7.3000000000000037E-2</c:v>
                </c:pt>
                <c:pt idx="585">
                  <c:v>7.4000000000000052E-2</c:v>
                </c:pt>
                <c:pt idx="586">
                  <c:v>7.9000000000000098E-2</c:v>
                </c:pt>
                <c:pt idx="587">
                  <c:v>7.3000000000000037E-2</c:v>
                </c:pt>
                <c:pt idx="588">
                  <c:v>7.8000000000000055E-2</c:v>
                </c:pt>
                <c:pt idx="589">
                  <c:v>7.3000000000000037E-2</c:v>
                </c:pt>
                <c:pt idx="590">
                  <c:v>7.8000000000000055E-2</c:v>
                </c:pt>
                <c:pt idx="591">
                  <c:v>7.4000000000000052E-2</c:v>
                </c:pt>
                <c:pt idx="592">
                  <c:v>7.5000000000000067E-2</c:v>
                </c:pt>
                <c:pt idx="593">
                  <c:v>7.9000000000000098E-2</c:v>
                </c:pt>
                <c:pt idx="594">
                  <c:v>7.7000000000000041E-2</c:v>
                </c:pt>
                <c:pt idx="595">
                  <c:v>7.4000000000000052E-2</c:v>
                </c:pt>
                <c:pt idx="596">
                  <c:v>7.4000000000000052E-2</c:v>
                </c:pt>
                <c:pt idx="597">
                  <c:v>7.5000000000000067E-2</c:v>
                </c:pt>
                <c:pt idx="598">
                  <c:v>7.9000000000000098E-2</c:v>
                </c:pt>
                <c:pt idx="599">
                  <c:v>7.9000000000000098E-2</c:v>
                </c:pt>
                <c:pt idx="600">
                  <c:v>7.9000000000000098E-2</c:v>
                </c:pt>
                <c:pt idx="601">
                  <c:v>7.8000000000000055E-2</c:v>
                </c:pt>
                <c:pt idx="602">
                  <c:v>7.7000000000000041E-2</c:v>
                </c:pt>
                <c:pt idx="603">
                  <c:v>7.6000000000000026E-2</c:v>
                </c:pt>
                <c:pt idx="604">
                  <c:v>8.7000000000000022E-2</c:v>
                </c:pt>
                <c:pt idx="605">
                  <c:v>8.9000000000000135E-2</c:v>
                </c:pt>
                <c:pt idx="606">
                  <c:v>7.6000000000000026E-2</c:v>
                </c:pt>
                <c:pt idx="607">
                  <c:v>7.6000000000000026E-2</c:v>
                </c:pt>
                <c:pt idx="608">
                  <c:v>7.7000000000000041E-2</c:v>
                </c:pt>
                <c:pt idx="609">
                  <c:v>7.9000000000000098E-2</c:v>
                </c:pt>
                <c:pt idx="610">
                  <c:v>8.0000000000000085E-2</c:v>
                </c:pt>
                <c:pt idx="611">
                  <c:v>8.2000000000000003E-2</c:v>
                </c:pt>
                <c:pt idx="612">
                  <c:v>8.1000000000000044E-2</c:v>
                </c:pt>
                <c:pt idx="613">
                  <c:v>8.0000000000000085E-2</c:v>
                </c:pt>
                <c:pt idx="614">
                  <c:v>7.9000000000000098E-2</c:v>
                </c:pt>
                <c:pt idx="615">
                  <c:v>7.8000000000000055E-2</c:v>
                </c:pt>
                <c:pt idx="616">
                  <c:v>7.9000000000000098E-2</c:v>
                </c:pt>
                <c:pt idx="617">
                  <c:v>7.8000000000000055E-2</c:v>
                </c:pt>
                <c:pt idx="618">
                  <c:v>7.9000000000000098E-2</c:v>
                </c:pt>
                <c:pt idx="619">
                  <c:v>7.9000000000000098E-2</c:v>
                </c:pt>
                <c:pt idx="620">
                  <c:v>7.9000000000000098E-2</c:v>
                </c:pt>
                <c:pt idx="621">
                  <c:v>8.0000000000000085E-2</c:v>
                </c:pt>
                <c:pt idx="622">
                  <c:v>7.8000000000000055E-2</c:v>
                </c:pt>
                <c:pt idx="623">
                  <c:v>8.2000000000000003E-2</c:v>
                </c:pt>
                <c:pt idx="624">
                  <c:v>7.9000000000000098E-2</c:v>
                </c:pt>
                <c:pt idx="625">
                  <c:v>7.9000000000000098E-2</c:v>
                </c:pt>
                <c:pt idx="626">
                  <c:v>8.5000000000000048E-2</c:v>
                </c:pt>
                <c:pt idx="627">
                  <c:v>8.3000000000000101E-2</c:v>
                </c:pt>
                <c:pt idx="628">
                  <c:v>8.9000000000000135E-2</c:v>
                </c:pt>
                <c:pt idx="629">
                  <c:v>8.3000000000000101E-2</c:v>
                </c:pt>
                <c:pt idx="630">
                  <c:v>8.2000000000000003E-2</c:v>
                </c:pt>
                <c:pt idx="631">
                  <c:v>9.8000000000000143E-2</c:v>
                </c:pt>
                <c:pt idx="632">
                  <c:v>8.4000000000000088E-2</c:v>
                </c:pt>
                <c:pt idx="633">
                  <c:v>8.5000000000000048E-2</c:v>
                </c:pt>
                <c:pt idx="634">
                  <c:v>8.3000000000000101E-2</c:v>
                </c:pt>
                <c:pt idx="635">
                  <c:v>8.3000000000000101E-2</c:v>
                </c:pt>
                <c:pt idx="636">
                  <c:v>8.5000000000000048E-2</c:v>
                </c:pt>
                <c:pt idx="637">
                  <c:v>8.8000000000000092E-2</c:v>
                </c:pt>
                <c:pt idx="638">
                  <c:v>8.4000000000000088E-2</c:v>
                </c:pt>
                <c:pt idx="639">
                  <c:v>8.5000000000000048E-2</c:v>
                </c:pt>
                <c:pt idx="640">
                  <c:v>8.6000000000000063E-2</c:v>
                </c:pt>
                <c:pt idx="641">
                  <c:v>9.4000000000000083E-2</c:v>
                </c:pt>
                <c:pt idx="642">
                  <c:v>8.9000000000000135E-2</c:v>
                </c:pt>
                <c:pt idx="643">
                  <c:v>9.1000000000000025E-2</c:v>
                </c:pt>
                <c:pt idx="644">
                  <c:v>8.7000000000000022E-2</c:v>
                </c:pt>
                <c:pt idx="645">
                  <c:v>8.9000000000000135E-2</c:v>
                </c:pt>
                <c:pt idx="646">
                  <c:v>9.9000000000000102E-2</c:v>
                </c:pt>
                <c:pt idx="647">
                  <c:v>8.8000000000000092E-2</c:v>
                </c:pt>
                <c:pt idx="648">
                  <c:v>8.8000000000000092E-2</c:v>
                </c:pt>
                <c:pt idx="649">
                  <c:v>8.8000000000000092E-2</c:v>
                </c:pt>
                <c:pt idx="650">
                  <c:v>8.8000000000000092E-2</c:v>
                </c:pt>
                <c:pt idx="651">
                  <c:v>8.8000000000000092E-2</c:v>
                </c:pt>
                <c:pt idx="652">
                  <c:v>8.7000000000000022E-2</c:v>
                </c:pt>
                <c:pt idx="653">
                  <c:v>8.6000000000000063E-2</c:v>
                </c:pt>
                <c:pt idx="654">
                  <c:v>8.6000000000000063E-2</c:v>
                </c:pt>
                <c:pt idx="655">
                  <c:v>8.7000000000000022E-2</c:v>
                </c:pt>
                <c:pt idx="656">
                  <c:v>8.8000000000000092E-2</c:v>
                </c:pt>
                <c:pt idx="657">
                  <c:v>8.7000000000000022E-2</c:v>
                </c:pt>
                <c:pt idx="658">
                  <c:v>8.8000000000000092E-2</c:v>
                </c:pt>
                <c:pt idx="659">
                  <c:v>8.8000000000000092E-2</c:v>
                </c:pt>
                <c:pt idx="660">
                  <c:v>8.8000000000000092E-2</c:v>
                </c:pt>
                <c:pt idx="661">
                  <c:v>8.9000000000000135E-2</c:v>
                </c:pt>
                <c:pt idx="662">
                  <c:v>8.9000000000000135E-2</c:v>
                </c:pt>
                <c:pt idx="663">
                  <c:v>9.300000000000018E-2</c:v>
                </c:pt>
                <c:pt idx="664">
                  <c:v>9.8000000000000143E-2</c:v>
                </c:pt>
                <c:pt idx="665">
                  <c:v>9.0000000000000066E-2</c:v>
                </c:pt>
                <c:pt idx="666">
                  <c:v>9.300000000000018E-2</c:v>
                </c:pt>
                <c:pt idx="667">
                  <c:v>0.11100000000000003</c:v>
                </c:pt>
                <c:pt idx="668">
                  <c:v>9.2000000000000026E-2</c:v>
                </c:pt>
                <c:pt idx="669">
                  <c:v>9.5000000000000098E-2</c:v>
                </c:pt>
                <c:pt idx="670">
                  <c:v>9.2000000000000026E-2</c:v>
                </c:pt>
                <c:pt idx="671">
                  <c:v>9.0000000000000066E-2</c:v>
                </c:pt>
                <c:pt idx="672">
                  <c:v>9.4000000000000083E-2</c:v>
                </c:pt>
                <c:pt idx="673">
                  <c:v>9.1000000000000025E-2</c:v>
                </c:pt>
                <c:pt idx="674">
                  <c:v>9.1000000000000025E-2</c:v>
                </c:pt>
                <c:pt idx="675">
                  <c:v>9.300000000000018E-2</c:v>
                </c:pt>
                <c:pt idx="676">
                  <c:v>9.2000000000000026E-2</c:v>
                </c:pt>
                <c:pt idx="677">
                  <c:v>9.2000000000000026E-2</c:v>
                </c:pt>
                <c:pt idx="678">
                  <c:v>9.300000000000018E-2</c:v>
                </c:pt>
                <c:pt idx="679">
                  <c:v>9.4000000000000083E-2</c:v>
                </c:pt>
                <c:pt idx="680">
                  <c:v>9.4000000000000083E-2</c:v>
                </c:pt>
                <c:pt idx="681">
                  <c:v>9.300000000000018E-2</c:v>
                </c:pt>
                <c:pt idx="682">
                  <c:v>9.300000000000018E-2</c:v>
                </c:pt>
                <c:pt idx="683">
                  <c:v>9.300000000000018E-2</c:v>
                </c:pt>
                <c:pt idx="684">
                  <c:v>9.300000000000018E-2</c:v>
                </c:pt>
                <c:pt idx="685">
                  <c:v>9.2000000000000026E-2</c:v>
                </c:pt>
                <c:pt idx="686">
                  <c:v>9.4000000000000083E-2</c:v>
                </c:pt>
                <c:pt idx="687">
                  <c:v>9.5000000000000098E-2</c:v>
                </c:pt>
                <c:pt idx="688">
                  <c:v>9.300000000000018E-2</c:v>
                </c:pt>
                <c:pt idx="689">
                  <c:v>9.5000000000000098E-2</c:v>
                </c:pt>
                <c:pt idx="690">
                  <c:v>9.4000000000000083E-2</c:v>
                </c:pt>
                <c:pt idx="691">
                  <c:v>9.5000000000000098E-2</c:v>
                </c:pt>
                <c:pt idx="692">
                  <c:v>9.6000000000000058E-2</c:v>
                </c:pt>
                <c:pt idx="693">
                  <c:v>9.7000000000000045E-2</c:v>
                </c:pt>
                <c:pt idx="694">
                  <c:v>9.6000000000000058E-2</c:v>
                </c:pt>
                <c:pt idx="695">
                  <c:v>9.6000000000000058E-2</c:v>
                </c:pt>
                <c:pt idx="696">
                  <c:v>9.5000000000000098E-2</c:v>
                </c:pt>
                <c:pt idx="697">
                  <c:v>9.9000000000000102E-2</c:v>
                </c:pt>
                <c:pt idx="698">
                  <c:v>9.7000000000000045E-2</c:v>
                </c:pt>
                <c:pt idx="699">
                  <c:v>0.10500000000000002</c:v>
                </c:pt>
                <c:pt idx="700">
                  <c:v>9.8000000000000143E-2</c:v>
                </c:pt>
                <c:pt idx="701">
                  <c:v>9.8000000000000143E-2</c:v>
                </c:pt>
                <c:pt idx="702">
                  <c:v>9.9000000000000102E-2</c:v>
                </c:pt>
                <c:pt idx="703">
                  <c:v>0.10199999999999998</c:v>
                </c:pt>
                <c:pt idx="704">
                  <c:v>0.10199999999999998</c:v>
                </c:pt>
                <c:pt idx="705">
                  <c:v>0.1</c:v>
                </c:pt>
                <c:pt idx="706">
                  <c:v>9.9000000000000102E-2</c:v>
                </c:pt>
                <c:pt idx="707">
                  <c:v>9.9000000000000102E-2</c:v>
                </c:pt>
                <c:pt idx="708">
                  <c:v>0.1</c:v>
                </c:pt>
                <c:pt idx="709">
                  <c:v>0.1</c:v>
                </c:pt>
                <c:pt idx="710">
                  <c:v>0.10299999999999998</c:v>
                </c:pt>
                <c:pt idx="711">
                  <c:v>0.10100000000000002</c:v>
                </c:pt>
                <c:pt idx="712">
                  <c:v>0.1</c:v>
                </c:pt>
                <c:pt idx="713">
                  <c:v>0.10299999999999998</c:v>
                </c:pt>
                <c:pt idx="714">
                  <c:v>0.10199999999999998</c:v>
                </c:pt>
                <c:pt idx="715">
                  <c:v>9.9000000000000102E-2</c:v>
                </c:pt>
                <c:pt idx="716">
                  <c:v>0.10500000000000002</c:v>
                </c:pt>
                <c:pt idx="717">
                  <c:v>0.1</c:v>
                </c:pt>
                <c:pt idx="718">
                  <c:v>0.10100000000000002</c:v>
                </c:pt>
                <c:pt idx="719">
                  <c:v>0.10199999999999998</c:v>
                </c:pt>
                <c:pt idx="720">
                  <c:v>0.10600000000000002</c:v>
                </c:pt>
                <c:pt idx="721">
                  <c:v>0.10500000000000002</c:v>
                </c:pt>
                <c:pt idx="722">
                  <c:v>0.10400000000000002</c:v>
                </c:pt>
                <c:pt idx="723">
                  <c:v>0.10800000000000008</c:v>
                </c:pt>
                <c:pt idx="724">
                  <c:v>0.10199999999999998</c:v>
                </c:pt>
                <c:pt idx="725">
                  <c:v>0.10299999999999998</c:v>
                </c:pt>
                <c:pt idx="726">
                  <c:v>0.10400000000000002</c:v>
                </c:pt>
                <c:pt idx="727">
                  <c:v>0.10700000000000008</c:v>
                </c:pt>
                <c:pt idx="728">
                  <c:v>0.10700000000000008</c:v>
                </c:pt>
                <c:pt idx="729">
                  <c:v>0.10800000000000008</c:v>
                </c:pt>
                <c:pt idx="730">
                  <c:v>0.10900000000000008</c:v>
                </c:pt>
                <c:pt idx="731">
                  <c:v>0.10900000000000008</c:v>
                </c:pt>
                <c:pt idx="732">
                  <c:v>0.10900000000000008</c:v>
                </c:pt>
                <c:pt idx="733">
                  <c:v>0.10900000000000008</c:v>
                </c:pt>
                <c:pt idx="734">
                  <c:v>0.10800000000000008</c:v>
                </c:pt>
                <c:pt idx="735">
                  <c:v>0.10700000000000008</c:v>
                </c:pt>
                <c:pt idx="736">
                  <c:v>0.10900000000000008</c:v>
                </c:pt>
                <c:pt idx="737">
                  <c:v>0.10800000000000008</c:v>
                </c:pt>
                <c:pt idx="738">
                  <c:v>0.10600000000000002</c:v>
                </c:pt>
                <c:pt idx="739">
                  <c:v>0.10600000000000002</c:v>
                </c:pt>
                <c:pt idx="740">
                  <c:v>0.126</c:v>
                </c:pt>
                <c:pt idx="741">
                  <c:v>0.11500000000000003</c:v>
                </c:pt>
                <c:pt idx="742">
                  <c:v>0.10800000000000008</c:v>
                </c:pt>
                <c:pt idx="743">
                  <c:v>0.11100000000000003</c:v>
                </c:pt>
                <c:pt idx="744">
                  <c:v>0.11000000000000003</c:v>
                </c:pt>
                <c:pt idx="745">
                  <c:v>0.11100000000000003</c:v>
                </c:pt>
                <c:pt idx="746">
                  <c:v>0.11799999999999998</c:v>
                </c:pt>
                <c:pt idx="747">
                  <c:v>0.11300000000000003</c:v>
                </c:pt>
                <c:pt idx="748">
                  <c:v>0.12200000000000008</c:v>
                </c:pt>
                <c:pt idx="749">
                  <c:v>0.11300000000000003</c:v>
                </c:pt>
                <c:pt idx="750">
                  <c:v>0.11300000000000003</c:v>
                </c:pt>
                <c:pt idx="751">
                  <c:v>0.11500000000000003</c:v>
                </c:pt>
                <c:pt idx="752">
                  <c:v>0.11400000000000003</c:v>
                </c:pt>
                <c:pt idx="753">
                  <c:v>0.11300000000000003</c:v>
                </c:pt>
                <c:pt idx="754">
                  <c:v>0.11300000000000003</c:v>
                </c:pt>
                <c:pt idx="755">
                  <c:v>0.11600000000000006</c:v>
                </c:pt>
                <c:pt idx="756">
                  <c:v>0.11899999999999998</c:v>
                </c:pt>
                <c:pt idx="757">
                  <c:v>0.11500000000000003</c:v>
                </c:pt>
                <c:pt idx="758">
                  <c:v>0.12200000000000008</c:v>
                </c:pt>
                <c:pt idx="759">
                  <c:v>0.11700000000000006</c:v>
                </c:pt>
                <c:pt idx="760">
                  <c:v>0.11400000000000003</c:v>
                </c:pt>
                <c:pt idx="761">
                  <c:v>0.11799999999999998</c:v>
                </c:pt>
                <c:pt idx="762">
                  <c:v>0.11899999999999998</c:v>
                </c:pt>
                <c:pt idx="763">
                  <c:v>0.11300000000000003</c:v>
                </c:pt>
                <c:pt idx="764">
                  <c:v>0.11500000000000003</c:v>
                </c:pt>
                <c:pt idx="765">
                  <c:v>0.12100000000000002</c:v>
                </c:pt>
                <c:pt idx="766">
                  <c:v>0.11600000000000006</c:v>
                </c:pt>
                <c:pt idx="767">
                  <c:v>0.11400000000000003</c:v>
                </c:pt>
                <c:pt idx="768">
                  <c:v>0.11400000000000003</c:v>
                </c:pt>
                <c:pt idx="769">
                  <c:v>0.11799999999999998</c:v>
                </c:pt>
                <c:pt idx="770">
                  <c:v>0.11500000000000003</c:v>
                </c:pt>
                <c:pt idx="771">
                  <c:v>0.12000000000000002</c:v>
                </c:pt>
                <c:pt idx="772">
                  <c:v>0.14600000000000016</c:v>
                </c:pt>
                <c:pt idx="773">
                  <c:v>0.15000000000000016</c:v>
                </c:pt>
                <c:pt idx="774">
                  <c:v>0.125</c:v>
                </c:pt>
                <c:pt idx="775">
                  <c:v>0.13300000000000001</c:v>
                </c:pt>
                <c:pt idx="776">
                  <c:v>0.16500000000000006</c:v>
                </c:pt>
                <c:pt idx="777">
                  <c:v>0.128</c:v>
                </c:pt>
                <c:pt idx="778">
                  <c:v>0.11500000000000003</c:v>
                </c:pt>
                <c:pt idx="779">
                  <c:v>0.126</c:v>
                </c:pt>
                <c:pt idx="780">
                  <c:v>0.12400000000000008</c:v>
                </c:pt>
                <c:pt idx="781">
                  <c:v>0.11700000000000006</c:v>
                </c:pt>
                <c:pt idx="782">
                  <c:v>0.12200000000000008</c:v>
                </c:pt>
                <c:pt idx="783">
                  <c:v>0.13200000000000001</c:v>
                </c:pt>
                <c:pt idx="784">
                  <c:v>0.13200000000000001</c:v>
                </c:pt>
                <c:pt idx="785">
                  <c:v>0.13400000000000001</c:v>
                </c:pt>
                <c:pt idx="786">
                  <c:v>0.126</c:v>
                </c:pt>
                <c:pt idx="787">
                  <c:v>0.13200000000000001</c:v>
                </c:pt>
                <c:pt idx="788">
                  <c:v>0.13200000000000001</c:v>
                </c:pt>
                <c:pt idx="789">
                  <c:v>0.11700000000000006</c:v>
                </c:pt>
                <c:pt idx="790">
                  <c:v>0.11799999999999998</c:v>
                </c:pt>
                <c:pt idx="791">
                  <c:v>0.12200000000000008</c:v>
                </c:pt>
                <c:pt idx="792">
                  <c:v>0.13800000000000001</c:v>
                </c:pt>
                <c:pt idx="793">
                  <c:v>0.13700000000000001</c:v>
                </c:pt>
                <c:pt idx="794">
                  <c:v>0.13700000000000001</c:v>
                </c:pt>
                <c:pt idx="795">
                  <c:v>0.12300000000000008</c:v>
                </c:pt>
                <c:pt idx="796">
                  <c:v>0.13800000000000001</c:v>
                </c:pt>
                <c:pt idx="797">
                  <c:v>0.12200000000000008</c:v>
                </c:pt>
                <c:pt idx="798">
                  <c:v>0.13300000000000001</c:v>
                </c:pt>
                <c:pt idx="799">
                  <c:v>0.15300000000000016</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0.12200000000000008</c:v>
                </c:pt>
                <c:pt idx="814">
                  <c:v>0.12400000000000008</c:v>
                </c:pt>
                <c:pt idx="815">
                  <c:v>0.12400000000000008</c:v>
                </c:pt>
                <c:pt idx="816">
                  <c:v>0.12400000000000008</c:v>
                </c:pt>
                <c:pt idx="817">
                  <c:v>0.12300000000000008</c:v>
                </c:pt>
                <c:pt idx="818">
                  <c:v>0.12400000000000008</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0.14300000000000004</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0.14200000000000004</c:v>
                </c:pt>
                <c:pt idx="868">
                  <c:v>0.13700000000000001</c:v>
                </c:pt>
                <c:pt idx="869">
                  <c:v>0.13800000000000001</c:v>
                </c:pt>
                <c:pt idx="870">
                  <c:v>0.14000000000000001</c:v>
                </c:pt>
                <c:pt idx="871">
                  <c:v>0.14100000000000001</c:v>
                </c:pt>
                <c:pt idx="872">
                  <c:v>0.13900000000000001</c:v>
                </c:pt>
                <c:pt idx="873">
                  <c:v>0.13600000000000001</c:v>
                </c:pt>
                <c:pt idx="874">
                  <c:v>0.13700000000000001</c:v>
                </c:pt>
                <c:pt idx="875">
                  <c:v>0.13800000000000001</c:v>
                </c:pt>
                <c:pt idx="876">
                  <c:v>0.13900000000000001</c:v>
                </c:pt>
                <c:pt idx="877">
                  <c:v>0.15400000000000016</c:v>
                </c:pt>
                <c:pt idx="878">
                  <c:v>0.14000000000000001</c:v>
                </c:pt>
                <c:pt idx="879">
                  <c:v>0.13800000000000001</c:v>
                </c:pt>
                <c:pt idx="880">
                  <c:v>0.14100000000000001</c:v>
                </c:pt>
                <c:pt idx="881">
                  <c:v>0.14100000000000001</c:v>
                </c:pt>
                <c:pt idx="882">
                  <c:v>0.14200000000000004</c:v>
                </c:pt>
                <c:pt idx="883">
                  <c:v>0.14200000000000004</c:v>
                </c:pt>
                <c:pt idx="884">
                  <c:v>0.15200000000000016</c:v>
                </c:pt>
                <c:pt idx="885">
                  <c:v>0.14500000000000016</c:v>
                </c:pt>
                <c:pt idx="886">
                  <c:v>0.14600000000000016</c:v>
                </c:pt>
                <c:pt idx="887">
                  <c:v>0.14400000000000004</c:v>
                </c:pt>
                <c:pt idx="888">
                  <c:v>0.14400000000000004</c:v>
                </c:pt>
                <c:pt idx="889">
                  <c:v>0.14400000000000004</c:v>
                </c:pt>
                <c:pt idx="890">
                  <c:v>0.14100000000000001</c:v>
                </c:pt>
                <c:pt idx="891">
                  <c:v>0.14200000000000004</c:v>
                </c:pt>
                <c:pt idx="892">
                  <c:v>0.14100000000000001</c:v>
                </c:pt>
                <c:pt idx="893">
                  <c:v>0.14100000000000001</c:v>
                </c:pt>
                <c:pt idx="894">
                  <c:v>0.14300000000000004</c:v>
                </c:pt>
                <c:pt idx="895">
                  <c:v>0.15200000000000016</c:v>
                </c:pt>
                <c:pt idx="896">
                  <c:v>0.14400000000000004</c:v>
                </c:pt>
                <c:pt idx="897">
                  <c:v>0.14500000000000016</c:v>
                </c:pt>
                <c:pt idx="898">
                  <c:v>0.14500000000000016</c:v>
                </c:pt>
                <c:pt idx="899">
                  <c:v>0.14500000000000016</c:v>
                </c:pt>
                <c:pt idx="900">
                  <c:v>0.14600000000000016</c:v>
                </c:pt>
                <c:pt idx="901">
                  <c:v>0.15000000000000016</c:v>
                </c:pt>
                <c:pt idx="902">
                  <c:v>0.15000000000000016</c:v>
                </c:pt>
                <c:pt idx="903">
                  <c:v>0.14600000000000016</c:v>
                </c:pt>
                <c:pt idx="904">
                  <c:v>0.14600000000000016</c:v>
                </c:pt>
                <c:pt idx="905">
                  <c:v>0.14800000000000016</c:v>
                </c:pt>
                <c:pt idx="906">
                  <c:v>0.14700000000000016</c:v>
                </c:pt>
                <c:pt idx="907">
                  <c:v>0.14900000000000016</c:v>
                </c:pt>
                <c:pt idx="908">
                  <c:v>0.14800000000000016</c:v>
                </c:pt>
                <c:pt idx="909">
                  <c:v>0.14400000000000004</c:v>
                </c:pt>
                <c:pt idx="910">
                  <c:v>0.16400000000000006</c:v>
                </c:pt>
                <c:pt idx="911">
                  <c:v>0.15100000000000016</c:v>
                </c:pt>
                <c:pt idx="912">
                  <c:v>0.14800000000000016</c:v>
                </c:pt>
                <c:pt idx="913">
                  <c:v>0.15100000000000016</c:v>
                </c:pt>
                <c:pt idx="914">
                  <c:v>0.15000000000000016</c:v>
                </c:pt>
                <c:pt idx="915">
                  <c:v>0.15000000000000016</c:v>
                </c:pt>
                <c:pt idx="916">
                  <c:v>0.14900000000000016</c:v>
                </c:pt>
                <c:pt idx="917">
                  <c:v>0.14800000000000016</c:v>
                </c:pt>
                <c:pt idx="918">
                  <c:v>0.14900000000000016</c:v>
                </c:pt>
                <c:pt idx="919">
                  <c:v>0.14700000000000016</c:v>
                </c:pt>
                <c:pt idx="920">
                  <c:v>0.14900000000000016</c:v>
                </c:pt>
                <c:pt idx="921">
                  <c:v>0.14800000000000016</c:v>
                </c:pt>
                <c:pt idx="922">
                  <c:v>0.15800000000000017</c:v>
                </c:pt>
                <c:pt idx="923">
                  <c:v>0.15400000000000016</c:v>
                </c:pt>
                <c:pt idx="924">
                  <c:v>0.16400000000000006</c:v>
                </c:pt>
                <c:pt idx="925">
                  <c:v>0.15700000000000017</c:v>
                </c:pt>
                <c:pt idx="926">
                  <c:v>0.15300000000000016</c:v>
                </c:pt>
                <c:pt idx="927">
                  <c:v>0.15400000000000016</c:v>
                </c:pt>
                <c:pt idx="928">
                  <c:v>0.15300000000000016</c:v>
                </c:pt>
                <c:pt idx="929">
                  <c:v>0.15200000000000016</c:v>
                </c:pt>
                <c:pt idx="930">
                  <c:v>0.15800000000000017</c:v>
                </c:pt>
                <c:pt idx="931">
                  <c:v>0.16000000000000006</c:v>
                </c:pt>
                <c:pt idx="932">
                  <c:v>0.15500000000000017</c:v>
                </c:pt>
                <c:pt idx="933">
                  <c:v>0.15700000000000017</c:v>
                </c:pt>
                <c:pt idx="934">
                  <c:v>0.15500000000000017</c:v>
                </c:pt>
                <c:pt idx="935">
                  <c:v>0.15600000000000017</c:v>
                </c:pt>
                <c:pt idx="936">
                  <c:v>0.15300000000000016</c:v>
                </c:pt>
                <c:pt idx="937">
                  <c:v>0.15300000000000016</c:v>
                </c:pt>
                <c:pt idx="938">
                  <c:v>0.15200000000000016</c:v>
                </c:pt>
                <c:pt idx="939">
                  <c:v>0.15400000000000016</c:v>
                </c:pt>
                <c:pt idx="940">
                  <c:v>0.15300000000000016</c:v>
                </c:pt>
                <c:pt idx="941">
                  <c:v>0.15300000000000016</c:v>
                </c:pt>
                <c:pt idx="942">
                  <c:v>0.15400000000000016</c:v>
                </c:pt>
                <c:pt idx="943">
                  <c:v>0.15600000000000017</c:v>
                </c:pt>
                <c:pt idx="944">
                  <c:v>0.15700000000000017</c:v>
                </c:pt>
                <c:pt idx="945">
                  <c:v>0.18300000000000016</c:v>
                </c:pt>
                <c:pt idx="946">
                  <c:v>0.15800000000000017</c:v>
                </c:pt>
                <c:pt idx="947">
                  <c:v>0.16200000000000006</c:v>
                </c:pt>
                <c:pt idx="948">
                  <c:v>0.16400000000000006</c:v>
                </c:pt>
                <c:pt idx="949">
                  <c:v>0.15700000000000017</c:v>
                </c:pt>
                <c:pt idx="950">
                  <c:v>0.15800000000000017</c:v>
                </c:pt>
                <c:pt idx="951">
                  <c:v>0.15700000000000017</c:v>
                </c:pt>
                <c:pt idx="952">
                  <c:v>0.15900000000000017</c:v>
                </c:pt>
                <c:pt idx="953">
                  <c:v>0.16000000000000006</c:v>
                </c:pt>
                <c:pt idx="954">
                  <c:v>0.15700000000000017</c:v>
                </c:pt>
                <c:pt idx="955">
                  <c:v>0.16300000000000006</c:v>
                </c:pt>
                <c:pt idx="956">
                  <c:v>0.15600000000000017</c:v>
                </c:pt>
                <c:pt idx="957">
                  <c:v>0.15800000000000017</c:v>
                </c:pt>
                <c:pt idx="958">
                  <c:v>0.15900000000000017</c:v>
                </c:pt>
                <c:pt idx="959">
                  <c:v>0.15800000000000017</c:v>
                </c:pt>
                <c:pt idx="960">
                  <c:v>0.15800000000000017</c:v>
                </c:pt>
                <c:pt idx="961">
                  <c:v>0.16000000000000006</c:v>
                </c:pt>
                <c:pt idx="962">
                  <c:v>0.16000000000000006</c:v>
                </c:pt>
                <c:pt idx="963">
                  <c:v>0.16200000000000006</c:v>
                </c:pt>
                <c:pt idx="964">
                  <c:v>0.16100000000000006</c:v>
                </c:pt>
                <c:pt idx="965">
                  <c:v>0.16800000000000009</c:v>
                </c:pt>
                <c:pt idx="966">
                  <c:v>0.16300000000000006</c:v>
                </c:pt>
                <c:pt idx="967">
                  <c:v>0.16500000000000006</c:v>
                </c:pt>
                <c:pt idx="968">
                  <c:v>0.16600000000000006</c:v>
                </c:pt>
                <c:pt idx="969">
                  <c:v>0.16500000000000006</c:v>
                </c:pt>
                <c:pt idx="970">
                  <c:v>0.16600000000000006</c:v>
                </c:pt>
                <c:pt idx="971">
                  <c:v>0.16400000000000006</c:v>
                </c:pt>
                <c:pt idx="972">
                  <c:v>0.16500000000000006</c:v>
                </c:pt>
                <c:pt idx="973">
                  <c:v>0.16200000000000006</c:v>
                </c:pt>
                <c:pt idx="974">
                  <c:v>0.16300000000000006</c:v>
                </c:pt>
                <c:pt idx="975">
                  <c:v>0.16300000000000006</c:v>
                </c:pt>
                <c:pt idx="976">
                  <c:v>0.16300000000000006</c:v>
                </c:pt>
                <c:pt idx="977">
                  <c:v>0.16300000000000006</c:v>
                </c:pt>
                <c:pt idx="978">
                  <c:v>0.16300000000000006</c:v>
                </c:pt>
                <c:pt idx="979">
                  <c:v>0.16400000000000006</c:v>
                </c:pt>
                <c:pt idx="980">
                  <c:v>0.16300000000000006</c:v>
                </c:pt>
                <c:pt idx="981">
                  <c:v>0.16400000000000006</c:v>
                </c:pt>
                <c:pt idx="982">
                  <c:v>0.16900000000000009</c:v>
                </c:pt>
                <c:pt idx="983">
                  <c:v>0.17</c:v>
                </c:pt>
                <c:pt idx="984">
                  <c:v>0.16900000000000009</c:v>
                </c:pt>
                <c:pt idx="985">
                  <c:v>0.17400000000000004</c:v>
                </c:pt>
                <c:pt idx="986">
                  <c:v>0.16800000000000009</c:v>
                </c:pt>
                <c:pt idx="987">
                  <c:v>0.16500000000000006</c:v>
                </c:pt>
                <c:pt idx="988">
                  <c:v>0.16600000000000006</c:v>
                </c:pt>
                <c:pt idx="989">
                  <c:v>0.16600000000000006</c:v>
                </c:pt>
                <c:pt idx="990">
                  <c:v>0.16600000000000006</c:v>
                </c:pt>
                <c:pt idx="991">
                  <c:v>0.18900000000000017</c:v>
                </c:pt>
                <c:pt idx="992">
                  <c:v>0.17100000000000001</c:v>
                </c:pt>
                <c:pt idx="993">
                  <c:v>0.17200000000000001</c:v>
                </c:pt>
                <c:pt idx="994">
                  <c:v>0.17200000000000001</c:v>
                </c:pt>
                <c:pt idx="995">
                  <c:v>0.17200000000000001</c:v>
                </c:pt>
                <c:pt idx="996">
                  <c:v>0.17500000000000004</c:v>
                </c:pt>
                <c:pt idx="997">
                  <c:v>0.17100000000000001</c:v>
                </c:pt>
                <c:pt idx="998">
                  <c:v>0.17200000000000001</c:v>
                </c:pt>
                <c:pt idx="999">
                  <c:v>0.17300000000000001</c:v>
                </c:pt>
              </c:numCache>
            </c:numRef>
          </c:val>
          <c:smooth val="0"/>
        </c:ser>
        <c:dLbls>
          <c:showLegendKey val="0"/>
          <c:showVal val="0"/>
          <c:showCatName val="0"/>
          <c:showSerName val="0"/>
          <c:showPercent val="0"/>
          <c:showBubbleSize val="0"/>
        </c:dLbls>
        <c:marker val="1"/>
        <c:smooth val="0"/>
        <c:axId val="103338368"/>
        <c:axId val="103340288"/>
      </c:lineChart>
      <c:catAx>
        <c:axId val="103338368"/>
        <c:scaling>
          <c:orientation val="minMax"/>
        </c:scaling>
        <c:delete val="0"/>
        <c:axPos val="b"/>
        <c:numFmt formatCode="General" sourceLinked="0"/>
        <c:majorTickMark val="out"/>
        <c:minorTickMark val="none"/>
        <c:tickLblPos val="nextTo"/>
        <c:crossAx val="103340288"/>
        <c:crosses val="autoZero"/>
        <c:auto val="1"/>
        <c:lblAlgn val="ctr"/>
        <c:lblOffset val="100"/>
        <c:tickLblSkip val="200"/>
        <c:tickMarkSkip val="1"/>
        <c:noMultiLvlLbl val="0"/>
      </c:catAx>
      <c:valAx>
        <c:axId val="103340288"/>
        <c:scaling>
          <c:orientation val="minMax"/>
        </c:scaling>
        <c:delete val="0"/>
        <c:axPos val="l"/>
        <c:majorGridlines/>
        <c:numFmt formatCode="General" sourceLinked="1"/>
        <c:majorTickMark val="out"/>
        <c:minorTickMark val="none"/>
        <c:tickLblPos val="nextTo"/>
        <c:crossAx val="103338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1.0000000000000013E-3</c:v>
                </c:pt>
                <c:pt idx="14">
                  <c:v>0</c:v>
                </c:pt>
                <c:pt idx="15">
                  <c:v>0</c:v>
                </c:pt>
                <c:pt idx="16">
                  <c:v>1.0000000000000013E-3</c:v>
                </c:pt>
                <c:pt idx="17">
                  <c:v>0</c:v>
                </c:pt>
                <c:pt idx="18">
                  <c:v>0</c:v>
                </c:pt>
                <c:pt idx="19">
                  <c:v>0</c:v>
                </c:pt>
                <c:pt idx="20">
                  <c:v>1.0000000000000013E-3</c:v>
                </c:pt>
                <c:pt idx="21">
                  <c:v>1.0000000000000013E-3</c:v>
                </c:pt>
                <c:pt idx="22">
                  <c:v>1.0000000000000013E-3</c:v>
                </c:pt>
                <c:pt idx="23">
                  <c:v>1.0000000000000013E-3</c:v>
                </c:pt>
                <c:pt idx="24">
                  <c:v>1.0000000000000013E-3</c:v>
                </c:pt>
                <c:pt idx="25">
                  <c:v>0</c:v>
                </c:pt>
                <c:pt idx="26">
                  <c:v>0</c:v>
                </c:pt>
                <c:pt idx="27">
                  <c:v>0</c:v>
                </c:pt>
                <c:pt idx="28">
                  <c:v>1.0000000000000013E-3</c:v>
                </c:pt>
                <c:pt idx="29">
                  <c:v>1.0000000000000013E-3</c:v>
                </c:pt>
                <c:pt idx="30">
                  <c:v>1.0000000000000013E-3</c:v>
                </c:pt>
                <c:pt idx="31">
                  <c:v>1.0000000000000013E-3</c:v>
                </c:pt>
                <c:pt idx="32">
                  <c:v>1.0000000000000013E-3</c:v>
                </c:pt>
                <c:pt idx="33">
                  <c:v>1.0000000000000013E-3</c:v>
                </c:pt>
                <c:pt idx="34">
                  <c:v>0</c:v>
                </c:pt>
                <c:pt idx="35">
                  <c:v>1.0000000000000013E-3</c:v>
                </c:pt>
                <c:pt idx="36">
                  <c:v>1.0000000000000013E-3</c:v>
                </c:pt>
                <c:pt idx="37">
                  <c:v>1.0000000000000013E-3</c:v>
                </c:pt>
                <c:pt idx="38">
                  <c:v>1.0000000000000013E-3</c:v>
                </c:pt>
                <c:pt idx="39">
                  <c:v>0</c:v>
                </c:pt>
                <c:pt idx="40">
                  <c:v>1.0000000000000013E-3</c:v>
                </c:pt>
                <c:pt idx="41">
                  <c:v>1.0000000000000013E-3</c:v>
                </c:pt>
                <c:pt idx="42">
                  <c:v>1.0000000000000013E-3</c:v>
                </c:pt>
                <c:pt idx="43">
                  <c:v>1.0000000000000013E-3</c:v>
                </c:pt>
                <c:pt idx="44">
                  <c:v>1.0000000000000013E-3</c:v>
                </c:pt>
                <c:pt idx="45">
                  <c:v>1.0000000000000013E-3</c:v>
                </c:pt>
                <c:pt idx="46">
                  <c:v>1.0000000000000013E-3</c:v>
                </c:pt>
                <c:pt idx="47">
                  <c:v>1.0000000000000013E-3</c:v>
                </c:pt>
                <c:pt idx="48">
                  <c:v>1.0000000000000013E-3</c:v>
                </c:pt>
                <c:pt idx="49">
                  <c:v>1.0000000000000013E-3</c:v>
                </c:pt>
                <c:pt idx="50">
                  <c:v>2.0000000000000026E-3</c:v>
                </c:pt>
                <c:pt idx="51">
                  <c:v>1.0000000000000013E-3</c:v>
                </c:pt>
                <c:pt idx="52">
                  <c:v>1.0000000000000013E-3</c:v>
                </c:pt>
                <c:pt idx="53">
                  <c:v>2.0000000000000026E-3</c:v>
                </c:pt>
                <c:pt idx="54">
                  <c:v>1.0000000000000013E-3</c:v>
                </c:pt>
                <c:pt idx="55">
                  <c:v>1.0000000000000013E-3</c:v>
                </c:pt>
                <c:pt idx="56">
                  <c:v>1.0000000000000013E-3</c:v>
                </c:pt>
                <c:pt idx="57">
                  <c:v>1.0000000000000013E-3</c:v>
                </c:pt>
                <c:pt idx="58">
                  <c:v>1.0000000000000013E-3</c:v>
                </c:pt>
                <c:pt idx="59">
                  <c:v>2.0000000000000026E-3</c:v>
                </c:pt>
                <c:pt idx="60">
                  <c:v>1.0000000000000013E-3</c:v>
                </c:pt>
                <c:pt idx="61">
                  <c:v>1.0000000000000013E-3</c:v>
                </c:pt>
                <c:pt idx="62">
                  <c:v>1.0000000000000013E-3</c:v>
                </c:pt>
                <c:pt idx="63">
                  <c:v>2.0000000000000026E-3</c:v>
                </c:pt>
                <c:pt idx="64">
                  <c:v>2.0000000000000026E-3</c:v>
                </c:pt>
                <c:pt idx="65">
                  <c:v>2.0000000000000026E-3</c:v>
                </c:pt>
                <c:pt idx="66">
                  <c:v>2.0000000000000026E-3</c:v>
                </c:pt>
                <c:pt idx="67">
                  <c:v>2.0000000000000026E-3</c:v>
                </c:pt>
                <c:pt idx="68">
                  <c:v>2.0000000000000026E-3</c:v>
                </c:pt>
                <c:pt idx="69">
                  <c:v>1.0000000000000013E-3</c:v>
                </c:pt>
                <c:pt idx="70">
                  <c:v>1.0000000000000013E-3</c:v>
                </c:pt>
                <c:pt idx="71">
                  <c:v>1.0000000000000013E-3</c:v>
                </c:pt>
                <c:pt idx="72">
                  <c:v>2.0000000000000026E-3</c:v>
                </c:pt>
                <c:pt idx="73">
                  <c:v>2.0000000000000026E-3</c:v>
                </c:pt>
                <c:pt idx="74">
                  <c:v>1.0000000000000013E-3</c:v>
                </c:pt>
                <c:pt idx="75">
                  <c:v>1.0000000000000013E-3</c:v>
                </c:pt>
                <c:pt idx="76">
                  <c:v>2.0000000000000026E-3</c:v>
                </c:pt>
                <c:pt idx="77">
                  <c:v>2.0000000000000026E-3</c:v>
                </c:pt>
                <c:pt idx="78">
                  <c:v>1.0000000000000013E-3</c:v>
                </c:pt>
                <c:pt idx="79">
                  <c:v>2.0000000000000026E-3</c:v>
                </c:pt>
                <c:pt idx="80">
                  <c:v>1.0000000000000013E-3</c:v>
                </c:pt>
                <c:pt idx="81">
                  <c:v>2.0000000000000026E-3</c:v>
                </c:pt>
                <c:pt idx="82">
                  <c:v>1.0000000000000013E-3</c:v>
                </c:pt>
                <c:pt idx="83">
                  <c:v>2.0000000000000026E-3</c:v>
                </c:pt>
                <c:pt idx="84">
                  <c:v>2.0000000000000026E-3</c:v>
                </c:pt>
                <c:pt idx="85">
                  <c:v>1.0000000000000013E-3</c:v>
                </c:pt>
                <c:pt idx="86">
                  <c:v>1.0000000000000013E-3</c:v>
                </c:pt>
                <c:pt idx="87">
                  <c:v>2.0000000000000026E-3</c:v>
                </c:pt>
                <c:pt idx="88">
                  <c:v>2.0000000000000026E-3</c:v>
                </c:pt>
                <c:pt idx="89">
                  <c:v>2.0000000000000026E-3</c:v>
                </c:pt>
                <c:pt idx="90">
                  <c:v>1.0000000000000013E-3</c:v>
                </c:pt>
                <c:pt idx="91">
                  <c:v>1.0000000000000013E-3</c:v>
                </c:pt>
                <c:pt idx="92">
                  <c:v>2.0000000000000026E-3</c:v>
                </c:pt>
                <c:pt idx="93">
                  <c:v>2.0000000000000026E-3</c:v>
                </c:pt>
                <c:pt idx="94">
                  <c:v>2.0000000000000026E-3</c:v>
                </c:pt>
                <c:pt idx="95">
                  <c:v>2.0000000000000026E-3</c:v>
                </c:pt>
                <c:pt idx="96">
                  <c:v>2.0000000000000026E-3</c:v>
                </c:pt>
                <c:pt idx="97">
                  <c:v>2.0000000000000026E-3</c:v>
                </c:pt>
                <c:pt idx="98">
                  <c:v>2.0000000000000026E-3</c:v>
                </c:pt>
                <c:pt idx="99">
                  <c:v>2.0000000000000026E-3</c:v>
                </c:pt>
                <c:pt idx="100">
                  <c:v>2.0000000000000026E-3</c:v>
                </c:pt>
                <c:pt idx="101">
                  <c:v>2.0000000000000026E-3</c:v>
                </c:pt>
                <c:pt idx="102">
                  <c:v>2.0000000000000026E-3</c:v>
                </c:pt>
                <c:pt idx="103">
                  <c:v>3.0000000000000027E-3</c:v>
                </c:pt>
                <c:pt idx="104">
                  <c:v>2.0000000000000026E-3</c:v>
                </c:pt>
                <c:pt idx="105">
                  <c:v>2.0000000000000026E-3</c:v>
                </c:pt>
                <c:pt idx="106">
                  <c:v>2.0000000000000026E-3</c:v>
                </c:pt>
                <c:pt idx="107">
                  <c:v>2.0000000000000026E-3</c:v>
                </c:pt>
                <c:pt idx="108">
                  <c:v>2.0000000000000026E-3</c:v>
                </c:pt>
                <c:pt idx="109">
                  <c:v>2.0000000000000026E-3</c:v>
                </c:pt>
                <c:pt idx="110">
                  <c:v>3.0000000000000027E-3</c:v>
                </c:pt>
                <c:pt idx="111">
                  <c:v>3.0000000000000027E-3</c:v>
                </c:pt>
                <c:pt idx="112">
                  <c:v>2.0000000000000026E-3</c:v>
                </c:pt>
                <c:pt idx="113">
                  <c:v>2.0000000000000026E-3</c:v>
                </c:pt>
                <c:pt idx="114">
                  <c:v>1.0000000000000013E-3</c:v>
                </c:pt>
                <c:pt idx="115">
                  <c:v>2.0000000000000026E-3</c:v>
                </c:pt>
                <c:pt idx="116">
                  <c:v>3.0000000000000027E-3</c:v>
                </c:pt>
                <c:pt idx="117">
                  <c:v>3.0000000000000027E-3</c:v>
                </c:pt>
                <c:pt idx="118">
                  <c:v>2.0000000000000026E-3</c:v>
                </c:pt>
                <c:pt idx="119">
                  <c:v>3.0000000000000027E-3</c:v>
                </c:pt>
                <c:pt idx="120">
                  <c:v>3.0000000000000027E-3</c:v>
                </c:pt>
                <c:pt idx="121">
                  <c:v>2.0000000000000026E-3</c:v>
                </c:pt>
                <c:pt idx="122">
                  <c:v>2.0000000000000026E-3</c:v>
                </c:pt>
                <c:pt idx="123">
                  <c:v>3.0000000000000027E-3</c:v>
                </c:pt>
                <c:pt idx="124">
                  <c:v>2.0000000000000026E-3</c:v>
                </c:pt>
                <c:pt idx="125">
                  <c:v>3.0000000000000027E-3</c:v>
                </c:pt>
                <c:pt idx="126">
                  <c:v>3.0000000000000027E-3</c:v>
                </c:pt>
                <c:pt idx="127">
                  <c:v>2.0000000000000026E-3</c:v>
                </c:pt>
                <c:pt idx="128">
                  <c:v>3.0000000000000027E-3</c:v>
                </c:pt>
                <c:pt idx="129">
                  <c:v>4.0000000000000053E-3</c:v>
                </c:pt>
                <c:pt idx="130">
                  <c:v>3.0000000000000027E-3</c:v>
                </c:pt>
                <c:pt idx="131">
                  <c:v>3.0000000000000027E-3</c:v>
                </c:pt>
                <c:pt idx="132">
                  <c:v>3.0000000000000027E-3</c:v>
                </c:pt>
                <c:pt idx="133">
                  <c:v>3.0000000000000027E-3</c:v>
                </c:pt>
                <c:pt idx="134">
                  <c:v>3.0000000000000027E-3</c:v>
                </c:pt>
                <c:pt idx="135">
                  <c:v>2.0000000000000026E-3</c:v>
                </c:pt>
                <c:pt idx="136">
                  <c:v>2.0000000000000026E-3</c:v>
                </c:pt>
                <c:pt idx="137">
                  <c:v>3.0000000000000027E-3</c:v>
                </c:pt>
                <c:pt idx="138">
                  <c:v>3.0000000000000027E-3</c:v>
                </c:pt>
                <c:pt idx="139">
                  <c:v>4.0000000000000053E-3</c:v>
                </c:pt>
                <c:pt idx="140">
                  <c:v>3.0000000000000027E-3</c:v>
                </c:pt>
                <c:pt idx="141">
                  <c:v>4.0000000000000053E-3</c:v>
                </c:pt>
                <c:pt idx="142">
                  <c:v>4.0000000000000053E-3</c:v>
                </c:pt>
                <c:pt idx="143">
                  <c:v>4.0000000000000053E-3</c:v>
                </c:pt>
                <c:pt idx="144">
                  <c:v>4.0000000000000053E-3</c:v>
                </c:pt>
                <c:pt idx="145">
                  <c:v>4.0000000000000053E-3</c:v>
                </c:pt>
                <c:pt idx="146">
                  <c:v>3.0000000000000027E-3</c:v>
                </c:pt>
                <c:pt idx="147">
                  <c:v>4.0000000000000053E-3</c:v>
                </c:pt>
                <c:pt idx="148">
                  <c:v>4.0000000000000053E-3</c:v>
                </c:pt>
                <c:pt idx="149">
                  <c:v>3.0000000000000027E-3</c:v>
                </c:pt>
                <c:pt idx="150">
                  <c:v>4.0000000000000053E-3</c:v>
                </c:pt>
                <c:pt idx="151">
                  <c:v>6.0000000000000062E-3</c:v>
                </c:pt>
                <c:pt idx="152">
                  <c:v>6.0000000000000062E-3</c:v>
                </c:pt>
                <c:pt idx="153">
                  <c:v>4.0000000000000053E-3</c:v>
                </c:pt>
                <c:pt idx="154">
                  <c:v>4.0000000000000053E-3</c:v>
                </c:pt>
                <c:pt idx="155">
                  <c:v>4.0000000000000053E-3</c:v>
                </c:pt>
                <c:pt idx="156">
                  <c:v>4.0000000000000053E-3</c:v>
                </c:pt>
                <c:pt idx="157">
                  <c:v>4.0000000000000053E-3</c:v>
                </c:pt>
                <c:pt idx="158">
                  <c:v>4.0000000000000053E-3</c:v>
                </c:pt>
                <c:pt idx="159">
                  <c:v>3.0000000000000027E-3</c:v>
                </c:pt>
                <c:pt idx="160">
                  <c:v>4.0000000000000053E-3</c:v>
                </c:pt>
                <c:pt idx="161">
                  <c:v>4.0000000000000053E-3</c:v>
                </c:pt>
                <c:pt idx="162">
                  <c:v>4.0000000000000053E-3</c:v>
                </c:pt>
                <c:pt idx="163">
                  <c:v>4.0000000000000053E-3</c:v>
                </c:pt>
                <c:pt idx="164">
                  <c:v>4.0000000000000053E-3</c:v>
                </c:pt>
                <c:pt idx="165">
                  <c:v>4.0000000000000053E-3</c:v>
                </c:pt>
                <c:pt idx="166">
                  <c:v>4.0000000000000053E-3</c:v>
                </c:pt>
                <c:pt idx="167">
                  <c:v>4.0000000000000053E-3</c:v>
                </c:pt>
                <c:pt idx="168">
                  <c:v>5.0000000000000053E-3</c:v>
                </c:pt>
                <c:pt idx="169">
                  <c:v>4.0000000000000053E-3</c:v>
                </c:pt>
                <c:pt idx="170">
                  <c:v>4.0000000000000053E-3</c:v>
                </c:pt>
                <c:pt idx="171">
                  <c:v>5.0000000000000053E-3</c:v>
                </c:pt>
                <c:pt idx="172">
                  <c:v>4.0000000000000053E-3</c:v>
                </c:pt>
                <c:pt idx="173">
                  <c:v>5.0000000000000053E-3</c:v>
                </c:pt>
                <c:pt idx="174">
                  <c:v>4.0000000000000053E-3</c:v>
                </c:pt>
                <c:pt idx="175">
                  <c:v>4.0000000000000053E-3</c:v>
                </c:pt>
                <c:pt idx="176">
                  <c:v>4.0000000000000053E-3</c:v>
                </c:pt>
                <c:pt idx="177">
                  <c:v>4.0000000000000053E-3</c:v>
                </c:pt>
                <c:pt idx="178">
                  <c:v>5.0000000000000053E-3</c:v>
                </c:pt>
                <c:pt idx="179">
                  <c:v>4.0000000000000053E-3</c:v>
                </c:pt>
                <c:pt idx="180">
                  <c:v>4.0000000000000053E-3</c:v>
                </c:pt>
                <c:pt idx="181">
                  <c:v>4.0000000000000053E-3</c:v>
                </c:pt>
                <c:pt idx="182">
                  <c:v>4.0000000000000053E-3</c:v>
                </c:pt>
                <c:pt idx="183">
                  <c:v>4.0000000000000053E-3</c:v>
                </c:pt>
                <c:pt idx="184">
                  <c:v>5.0000000000000053E-3</c:v>
                </c:pt>
                <c:pt idx="185">
                  <c:v>5.0000000000000053E-3</c:v>
                </c:pt>
                <c:pt idx="186">
                  <c:v>4.0000000000000053E-3</c:v>
                </c:pt>
                <c:pt idx="187">
                  <c:v>4.0000000000000053E-3</c:v>
                </c:pt>
                <c:pt idx="188">
                  <c:v>5.0000000000000053E-3</c:v>
                </c:pt>
                <c:pt idx="189">
                  <c:v>4.0000000000000053E-3</c:v>
                </c:pt>
                <c:pt idx="190">
                  <c:v>5.0000000000000053E-3</c:v>
                </c:pt>
                <c:pt idx="191">
                  <c:v>5.0000000000000053E-3</c:v>
                </c:pt>
                <c:pt idx="192">
                  <c:v>5.0000000000000053E-3</c:v>
                </c:pt>
                <c:pt idx="193">
                  <c:v>4.0000000000000053E-3</c:v>
                </c:pt>
                <c:pt idx="194">
                  <c:v>4.0000000000000053E-3</c:v>
                </c:pt>
                <c:pt idx="195">
                  <c:v>5.0000000000000053E-3</c:v>
                </c:pt>
                <c:pt idx="196">
                  <c:v>5.0000000000000053E-3</c:v>
                </c:pt>
                <c:pt idx="197">
                  <c:v>5.0000000000000053E-3</c:v>
                </c:pt>
                <c:pt idx="198">
                  <c:v>5.0000000000000053E-3</c:v>
                </c:pt>
                <c:pt idx="199">
                  <c:v>5.0000000000000053E-3</c:v>
                </c:pt>
                <c:pt idx="200">
                  <c:v>6.0000000000000062E-3</c:v>
                </c:pt>
                <c:pt idx="201">
                  <c:v>6.0000000000000062E-3</c:v>
                </c:pt>
                <c:pt idx="202">
                  <c:v>5.0000000000000053E-3</c:v>
                </c:pt>
                <c:pt idx="203">
                  <c:v>4.0000000000000053E-3</c:v>
                </c:pt>
                <c:pt idx="204">
                  <c:v>4.0000000000000053E-3</c:v>
                </c:pt>
                <c:pt idx="205">
                  <c:v>5.0000000000000053E-3</c:v>
                </c:pt>
                <c:pt idx="206">
                  <c:v>5.0000000000000053E-3</c:v>
                </c:pt>
                <c:pt idx="207">
                  <c:v>5.0000000000000053E-3</c:v>
                </c:pt>
                <c:pt idx="208">
                  <c:v>6.0000000000000062E-3</c:v>
                </c:pt>
                <c:pt idx="209">
                  <c:v>6.0000000000000062E-3</c:v>
                </c:pt>
                <c:pt idx="210">
                  <c:v>6.0000000000000062E-3</c:v>
                </c:pt>
                <c:pt idx="211">
                  <c:v>5.0000000000000053E-3</c:v>
                </c:pt>
                <c:pt idx="212">
                  <c:v>5.0000000000000053E-3</c:v>
                </c:pt>
                <c:pt idx="213">
                  <c:v>6.0000000000000062E-3</c:v>
                </c:pt>
                <c:pt idx="214">
                  <c:v>6.0000000000000062E-3</c:v>
                </c:pt>
                <c:pt idx="215">
                  <c:v>4.0000000000000053E-3</c:v>
                </c:pt>
                <c:pt idx="216">
                  <c:v>6.0000000000000062E-3</c:v>
                </c:pt>
                <c:pt idx="217">
                  <c:v>6.0000000000000062E-3</c:v>
                </c:pt>
                <c:pt idx="218">
                  <c:v>6.0000000000000062E-3</c:v>
                </c:pt>
                <c:pt idx="219">
                  <c:v>6.0000000000000062E-3</c:v>
                </c:pt>
                <c:pt idx="220">
                  <c:v>6.0000000000000062E-3</c:v>
                </c:pt>
                <c:pt idx="221">
                  <c:v>6.0000000000000062E-3</c:v>
                </c:pt>
                <c:pt idx="222">
                  <c:v>6.0000000000000062E-3</c:v>
                </c:pt>
                <c:pt idx="223">
                  <c:v>6.0000000000000062E-3</c:v>
                </c:pt>
                <c:pt idx="224">
                  <c:v>6.0000000000000062E-3</c:v>
                </c:pt>
                <c:pt idx="225">
                  <c:v>6.0000000000000062E-3</c:v>
                </c:pt>
                <c:pt idx="226">
                  <c:v>6.0000000000000062E-3</c:v>
                </c:pt>
                <c:pt idx="227">
                  <c:v>6.0000000000000062E-3</c:v>
                </c:pt>
                <c:pt idx="228">
                  <c:v>6.0000000000000062E-3</c:v>
                </c:pt>
                <c:pt idx="229">
                  <c:v>6.0000000000000062E-3</c:v>
                </c:pt>
                <c:pt idx="230">
                  <c:v>6.0000000000000062E-3</c:v>
                </c:pt>
                <c:pt idx="231">
                  <c:v>6.0000000000000062E-3</c:v>
                </c:pt>
                <c:pt idx="232">
                  <c:v>6.0000000000000062E-3</c:v>
                </c:pt>
                <c:pt idx="233">
                  <c:v>7.0000000000000062E-3</c:v>
                </c:pt>
                <c:pt idx="234">
                  <c:v>6.0000000000000062E-3</c:v>
                </c:pt>
                <c:pt idx="235">
                  <c:v>6.0000000000000062E-3</c:v>
                </c:pt>
                <c:pt idx="236">
                  <c:v>6.0000000000000062E-3</c:v>
                </c:pt>
                <c:pt idx="237">
                  <c:v>6.0000000000000062E-3</c:v>
                </c:pt>
                <c:pt idx="238">
                  <c:v>6.0000000000000062E-3</c:v>
                </c:pt>
                <c:pt idx="239">
                  <c:v>6.0000000000000062E-3</c:v>
                </c:pt>
                <c:pt idx="240">
                  <c:v>6.0000000000000062E-3</c:v>
                </c:pt>
                <c:pt idx="241">
                  <c:v>6.0000000000000062E-3</c:v>
                </c:pt>
                <c:pt idx="242">
                  <c:v>7.0000000000000062E-3</c:v>
                </c:pt>
                <c:pt idx="243">
                  <c:v>6.0000000000000062E-3</c:v>
                </c:pt>
                <c:pt idx="244">
                  <c:v>7.0000000000000062E-3</c:v>
                </c:pt>
                <c:pt idx="245">
                  <c:v>7.0000000000000062E-3</c:v>
                </c:pt>
                <c:pt idx="246">
                  <c:v>6.0000000000000062E-3</c:v>
                </c:pt>
                <c:pt idx="247">
                  <c:v>6.0000000000000062E-3</c:v>
                </c:pt>
                <c:pt idx="248">
                  <c:v>5.0000000000000053E-3</c:v>
                </c:pt>
                <c:pt idx="249">
                  <c:v>6.0000000000000062E-3</c:v>
                </c:pt>
                <c:pt idx="250">
                  <c:v>7.0000000000000062E-3</c:v>
                </c:pt>
                <c:pt idx="251">
                  <c:v>6.0000000000000062E-3</c:v>
                </c:pt>
                <c:pt idx="252">
                  <c:v>6.0000000000000062E-3</c:v>
                </c:pt>
                <c:pt idx="253">
                  <c:v>7.0000000000000062E-3</c:v>
                </c:pt>
                <c:pt idx="254">
                  <c:v>6.0000000000000062E-3</c:v>
                </c:pt>
                <c:pt idx="255">
                  <c:v>6.0000000000000062E-3</c:v>
                </c:pt>
                <c:pt idx="256">
                  <c:v>6.0000000000000062E-3</c:v>
                </c:pt>
                <c:pt idx="257">
                  <c:v>6.0000000000000062E-3</c:v>
                </c:pt>
                <c:pt idx="258">
                  <c:v>7.0000000000000062E-3</c:v>
                </c:pt>
                <c:pt idx="259">
                  <c:v>7.0000000000000062E-3</c:v>
                </c:pt>
                <c:pt idx="260">
                  <c:v>7.0000000000000062E-3</c:v>
                </c:pt>
                <c:pt idx="261">
                  <c:v>7.0000000000000062E-3</c:v>
                </c:pt>
                <c:pt idx="262">
                  <c:v>6.0000000000000062E-3</c:v>
                </c:pt>
                <c:pt idx="263">
                  <c:v>8.0000000000000123E-3</c:v>
                </c:pt>
                <c:pt idx="264">
                  <c:v>7.0000000000000062E-3</c:v>
                </c:pt>
                <c:pt idx="265">
                  <c:v>5.0000000000000053E-3</c:v>
                </c:pt>
                <c:pt idx="266">
                  <c:v>7.0000000000000062E-3</c:v>
                </c:pt>
                <c:pt idx="267">
                  <c:v>7.0000000000000062E-3</c:v>
                </c:pt>
                <c:pt idx="268">
                  <c:v>6.0000000000000062E-3</c:v>
                </c:pt>
                <c:pt idx="269">
                  <c:v>7.0000000000000062E-3</c:v>
                </c:pt>
                <c:pt idx="270">
                  <c:v>7.0000000000000062E-3</c:v>
                </c:pt>
                <c:pt idx="271">
                  <c:v>7.0000000000000062E-3</c:v>
                </c:pt>
                <c:pt idx="272">
                  <c:v>7.0000000000000062E-3</c:v>
                </c:pt>
                <c:pt idx="273">
                  <c:v>7.0000000000000062E-3</c:v>
                </c:pt>
                <c:pt idx="274">
                  <c:v>7.0000000000000062E-3</c:v>
                </c:pt>
                <c:pt idx="275">
                  <c:v>7.0000000000000062E-3</c:v>
                </c:pt>
                <c:pt idx="276">
                  <c:v>7.0000000000000062E-3</c:v>
                </c:pt>
                <c:pt idx="277">
                  <c:v>7.0000000000000062E-3</c:v>
                </c:pt>
                <c:pt idx="278">
                  <c:v>7.0000000000000062E-3</c:v>
                </c:pt>
                <c:pt idx="279">
                  <c:v>7.0000000000000062E-3</c:v>
                </c:pt>
                <c:pt idx="280">
                  <c:v>7.0000000000000062E-3</c:v>
                </c:pt>
                <c:pt idx="281">
                  <c:v>6.0000000000000062E-3</c:v>
                </c:pt>
                <c:pt idx="282">
                  <c:v>7.0000000000000062E-3</c:v>
                </c:pt>
                <c:pt idx="283">
                  <c:v>8.0000000000000123E-3</c:v>
                </c:pt>
                <c:pt idx="284">
                  <c:v>6.0000000000000062E-3</c:v>
                </c:pt>
                <c:pt idx="285">
                  <c:v>7.0000000000000062E-3</c:v>
                </c:pt>
                <c:pt idx="286">
                  <c:v>7.0000000000000062E-3</c:v>
                </c:pt>
                <c:pt idx="287">
                  <c:v>7.0000000000000062E-3</c:v>
                </c:pt>
                <c:pt idx="288">
                  <c:v>7.0000000000000062E-3</c:v>
                </c:pt>
                <c:pt idx="289">
                  <c:v>8.0000000000000123E-3</c:v>
                </c:pt>
                <c:pt idx="290">
                  <c:v>8.0000000000000123E-3</c:v>
                </c:pt>
                <c:pt idx="291">
                  <c:v>1.0999999999999998E-2</c:v>
                </c:pt>
                <c:pt idx="292">
                  <c:v>7.0000000000000062E-3</c:v>
                </c:pt>
                <c:pt idx="293">
                  <c:v>7.0000000000000062E-3</c:v>
                </c:pt>
                <c:pt idx="294">
                  <c:v>8.0000000000000123E-3</c:v>
                </c:pt>
                <c:pt idx="295">
                  <c:v>7.0000000000000062E-3</c:v>
                </c:pt>
                <c:pt idx="296">
                  <c:v>7.0000000000000062E-3</c:v>
                </c:pt>
                <c:pt idx="297">
                  <c:v>8.0000000000000123E-3</c:v>
                </c:pt>
                <c:pt idx="298">
                  <c:v>9.0000000000000028E-3</c:v>
                </c:pt>
                <c:pt idx="299">
                  <c:v>9.0000000000000028E-3</c:v>
                </c:pt>
                <c:pt idx="300">
                  <c:v>1.0000000000000005E-2</c:v>
                </c:pt>
                <c:pt idx="301">
                  <c:v>9.0000000000000028E-3</c:v>
                </c:pt>
                <c:pt idx="302">
                  <c:v>8.0000000000000123E-3</c:v>
                </c:pt>
                <c:pt idx="303">
                  <c:v>8.0000000000000123E-3</c:v>
                </c:pt>
                <c:pt idx="304">
                  <c:v>8.0000000000000123E-3</c:v>
                </c:pt>
                <c:pt idx="305">
                  <c:v>8.0000000000000123E-3</c:v>
                </c:pt>
                <c:pt idx="306">
                  <c:v>6.0000000000000062E-3</c:v>
                </c:pt>
                <c:pt idx="307">
                  <c:v>7.0000000000000062E-3</c:v>
                </c:pt>
                <c:pt idx="308">
                  <c:v>7.0000000000000062E-3</c:v>
                </c:pt>
                <c:pt idx="309">
                  <c:v>8.0000000000000123E-3</c:v>
                </c:pt>
                <c:pt idx="310">
                  <c:v>8.0000000000000123E-3</c:v>
                </c:pt>
                <c:pt idx="311">
                  <c:v>8.0000000000000123E-3</c:v>
                </c:pt>
                <c:pt idx="312">
                  <c:v>9.0000000000000028E-3</c:v>
                </c:pt>
                <c:pt idx="313">
                  <c:v>9.0000000000000028E-3</c:v>
                </c:pt>
                <c:pt idx="314">
                  <c:v>8.0000000000000123E-3</c:v>
                </c:pt>
                <c:pt idx="315">
                  <c:v>1.0000000000000005E-2</c:v>
                </c:pt>
                <c:pt idx="316">
                  <c:v>1.0000000000000005E-2</c:v>
                </c:pt>
                <c:pt idx="317">
                  <c:v>9.0000000000000028E-3</c:v>
                </c:pt>
                <c:pt idx="318">
                  <c:v>9.0000000000000028E-3</c:v>
                </c:pt>
                <c:pt idx="319">
                  <c:v>1.0000000000000005E-2</c:v>
                </c:pt>
                <c:pt idx="320">
                  <c:v>1.7000000000000001E-2</c:v>
                </c:pt>
                <c:pt idx="321">
                  <c:v>9.0000000000000028E-3</c:v>
                </c:pt>
                <c:pt idx="322">
                  <c:v>9.0000000000000028E-3</c:v>
                </c:pt>
                <c:pt idx="323">
                  <c:v>9.0000000000000028E-3</c:v>
                </c:pt>
                <c:pt idx="324">
                  <c:v>1.4E-2</c:v>
                </c:pt>
                <c:pt idx="325">
                  <c:v>1.0000000000000005E-2</c:v>
                </c:pt>
                <c:pt idx="326">
                  <c:v>9.0000000000000028E-3</c:v>
                </c:pt>
                <c:pt idx="327">
                  <c:v>1.0000000000000005E-2</c:v>
                </c:pt>
                <c:pt idx="328">
                  <c:v>1.0000000000000005E-2</c:v>
                </c:pt>
                <c:pt idx="329">
                  <c:v>9.0000000000000028E-3</c:v>
                </c:pt>
                <c:pt idx="330">
                  <c:v>9.0000000000000028E-3</c:v>
                </c:pt>
                <c:pt idx="331">
                  <c:v>1.0999999999999998E-2</c:v>
                </c:pt>
                <c:pt idx="332">
                  <c:v>1.2999999999999998E-2</c:v>
                </c:pt>
                <c:pt idx="333">
                  <c:v>1.0999999999999998E-2</c:v>
                </c:pt>
                <c:pt idx="334">
                  <c:v>1.0000000000000005E-2</c:v>
                </c:pt>
                <c:pt idx="335">
                  <c:v>8.0000000000000123E-3</c:v>
                </c:pt>
                <c:pt idx="336">
                  <c:v>1.0000000000000005E-2</c:v>
                </c:pt>
                <c:pt idx="337">
                  <c:v>1.0000000000000005E-2</c:v>
                </c:pt>
                <c:pt idx="338">
                  <c:v>1.0000000000000005E-2</c:v>
                </c:pt>
                <c:pt idx="339">
                  <c:v>1.0999999999999998E-2</c:v>
                </c:pt>
                <c:pt idx="340">
                  <c:v>1.2E-2</c:v>
                </c:pt>
                <c:pt idx="341">
                  <c:v>9.0000000000000028E-3</c:v>
                </c:pt>
                <c:pt idx="342">
                  <c:v>9.0000000000000028E-3</c:v>
                </c:pt>
                <c:pt idx="343">
                  <c:v>1.0000000000000005E-2</c:v>
                </c:pt>
                <c:pt idx="344">
                  <c:v>1.0000000000000005E-2</c:v>
                </c:pt>
                <c:pt idx="345">
                  <c:v>1.0999999999999998E-2</c:v>
                </c:pt>
                <c:pt idx="346">
                  <c:v>1.0000000000000005E-2</c:v>
                </c:pt>
                <c:pt idx="347">
                  <c:v>1.0000000000000005E-2</c:v>
                </c:pt>
                <c:pt idx="348">
                  <c:v>9.0000000000000028E-3</c:v>
                </c:pt>
                <c:pt idx="349">
                  <c:v>9.0000000000000028E-3</c:v>
                </c:pt>
                <c:pt idx="350">
                  <c:v>1.0000000000000005E-2</c:v>
                </c:pt>
                <c:pt idx="351">
                  <c:v>1.0000000000000005E-2</c:v>
                </c:pt>
                <c:pt idx="352">
                  <c:v>1.0000000000000005E-2</c:v>
                </c:pt>
                <c:pt idx="353">
                  <c:v>1.0999999999999998E-2</c:v>
                </c:pt>
                <c:pt idx="354">
                  <c:v>1.0000000000000005E-2</c:v>
                </c:pt>
                <c:pt idx="355">
                  <c:v>1.0000000000000005E-2</c:v>
                </c:pt>
                <c:pt idx="356">
                  <c:v>1.0000000000000005E-2</c:v>
                </c:pt>
                <c:pt idx="357">
                  <c:v>1.0999999999999998E-2</c:v>
                </c:pt>
                <c:pt idx="358">
                  <c:v>9.0000000000000028E-3</c:v>
                </c:pt>
                <c:pt idx="359">
                  <c:v>9.0000000000000028E-3</c:v>
                </c:pt>
                <c:pt idx="360">
                  <c:v>1.0000000000000005E-2</c:v>
                </c:pt>
                <c:pt idx="361">
                  <c:v>1.900000000000002E-2</c:v>
                </c:pt>
                <c:pt idx="362">
                  <c:v>9.0000000000000028E-3</c:v>
                </c:pt>
                <c:pt idx="363">
                  <c:v>1.0000000000000005E-2</c:v>
                </c:pt>
                <c:pt idx="364">
                  <c:v>1.0999999999999998E-2</c:v>
                </c:pt>
                <c:pt idx="365">
                  <c:v>1.0000000000000005E-2</c:v>
                </c:pt>
                <c:pt idx="366">
                  <c:v>1.0000000000000005E-2</c:v>
                </c:pt>
                <c:pt idx="367">
                  <c:v>1.0999999999999998E-2</c:v>
                </c:pt>
                <c:pt idx="368">
                  <c:v>1.2E-2</c:v>
                </c:pt>
                <c:pt idx="369">
                  <c:v>1.0000000000000005E-2</c:v>
                </c:pt>
                <c:pt idx="370">
                  <c:v>1.0000000000000005E-2</c:v>
                </c:pt>
                <c:pt idx="371">
                  <c:v>1.0000000000000005E-2</c:v>
                </c:pt>
                <c:pt idx="372">
                  <c:v>1.0999999999999998E-2</c:v>
                </c:pt>
                <c:pt idx="373">
                  <c:v>9.0000000000000028E-3</c:v>
                </c:pt>
                <c:pt idx="374">
                  <c:v>1.0000000000000005E-2</c:v>
                </c:pt>
                <c:pt idx="375">
                  <c:v>9.0000000000000028E-3</c:v>
                </c:pt>
                <c:pt idx="376">
                  <c:v>1.0000000000000005E-2</c:v>
                </c:pt>
                <c:pt idx="377">
                  <c:v>1.0999999999999998E-2</c:v>
                </c:pt>
                <c:pt idx="378">
                  <c:v>1.0999999999999998E-2</c:v>
                </c:pt>
                <c:pt idx="379">
                  <c:v>1.0000000000000005E-2</c:v>
                </c:pt>
                <c:pt idx="380">
                  <c:v>1.0999999999999998E-2</c:v>
                </c:pt>
                <c:pt idx="381">
                  <c:v>1.0000000000000005E-2</c:v>
                </c:pt>
                <c:pt idx="382">
                  <c:v>1.0000000000000005E-2</c:v>
                </c:pt>
                <c:pt idx="383">
                  <c:v>1.2E-2</c:v>
                </c:pt>
                <c:pt idx="384">
                  <c:v>1.0000000000000005E-2</c:v>
                </c:pt>
                <c:pt idx="385">
                  <c:v>1.0000000000000005E-2</c:v>
                </c:pt>
                <c:pt idx="386">
                  <c:v>1.0000000000000005E-2</c:v>
                </c:pt>
                <c:pt idx="387">
                  <c:v>1.0999999999999998E-2</c:v>
                </c:pt>
                <c:pt idx="388">
                  <c:v>9.0000000000000028E-3</c:v>
                </c:pt>
                <c:pt idx="389">
                  <c:v>1.0999999999999998E-2</c:v>
                </c:pt>
                <c:pt idx="390">
                  <c:v>1.0000000000000005E-2</c:v>
                </c:pt>
                <c:pt idx="391">
                  <c:v>1.0999999999999998E-2</c:v>
                </c:pt>
                <c:pt idx="392">
                  <c:v>1.2E-2</c:v>
                </c:pt>
                <c:pt idx="393">
                  <c:v>1.0999999999999998E-2</c:v>
                </c:pt>
                <c:pt idx="394">
                  <c:v>1.0999999999999998E-2</c:v>
                </c:pt>
                <c:pt idx="395">
                  <c:v>1.0000000000000005E-2</c:v>
                </c:pt>
                <c:pt idx="396">
                  <c:v>1.0999999999999998E-2</c:v>
                </c:pt>
                <c:pt idx="397">
                  <c:v>1.0999999999999998E-2</c:v>
                </c:pt>
                <c:pt idx="398">
                  <c:v>1.0999999999999998E-2</c:v>
                </c:pt>
                <c:pt idx="399">
                  <c:v>1.0999999999999998E-2</c:v>
                </c:pt>
                <c:pt idx="400">
                  <c:v>1.0999999999999998E-2</c:v>
                </c:pt>
                <c:pt idx="401">
                  <c:v>1.0000000000000005E-2</c:v>
                </c:pt>
                <c:pt idx="402">
                  <c:v>1.2E-2</c:v>
                </c:pt>
                <c:pt idx="403">
                  <c:v>1.0999999999999998E-2</c:v>
                </c:pt>
                <c:pt idx="404">
                  <c:v>1.0999999999999998E-2</c:v>
                </c:pt>
                <c:pt idx="405">
                  <c:v>1.0000000000000005E-2</c:v>
                </c:pt>
                <c:pt idx="406">
                  <c:v>1.0999999999999998E-2</c:v>
                </c:pt>
                <c:pt idx="407">
                  <c:v>1.0999999999999998E-2</c:v>
                </c:pt>
                <c:pt idx="408">
                  <c:v>1.2E-2</c:v>
                </c:pt>
                <c:pt idx="409">
                  <c:v>1.0000000000000005E-2</c:v>
                </c:pt>
                <c:pt idx="410">
                  <c:v>1.0999999999999998E-2</c:v>
                </c:pt>
                <c:pt idx="411">
                  <c:v>1.0999999999999998E-2</c:v>
                </c:pt>
                <c:pt idx="412">
                  <c:v>1.2E-2</c:v>
                </c:pt>
                <c:pt idx="413">
                  <c:v>1.0999999999999998E-2</c:v>
                </c:pt>
                <c:pt idx="414">
                  <c:v>1.0999999999999998E-2</c:v>
                </c:pt>
                <c:pt idx="415">
                  <c:v>1.0999999999999998E-2</c:v>
                </c:pt>
                <c:pt idx="416">
                  <c:v>1.0000000000000005E-2</c:v>
                </c:pt>
                <c:pt idx="417">
                  <c:v>1.0000000000000005E-2</c:v>
                </c:pt>
                <c:pt idx="418">
                  <c:v>1.0999999999999998E-2</c:v>
                </c:pt>
                <c:pt idx="419">
                  <c:v>1.0999999999999998E-2</c:v>
                </c:pt>
                <c:pt idx="420">
                  <c:v>1.2E-2</c:v>
                </c:pt>
                <c:pt idx="421">
                  <c:v>1.0000000000000005E-2</c:v>
                </c:pt>
                <c:pt idx="422">
                  <c:v>1.0999999999999998E-2</c:v>
                </c:pt>
                <c:pt idx="423">
                  <c:v>1.0999999999999998E-2</c:v>
                </c:pt>
                <c:pt idx="424">
                  <c:v>1.0999999999999998E-2</c:v>
                </c:pt>
                <c:pt idx="425">
                  <c:v>1.0000000000000005E-2</c:v>
                </c:pt>
                <c:pt idx="426">
                  <c:v>1.0999999999999998E-2</c:v>
                </c:pt>
                <c:pt idx="427">
                  <c:v>1.2E-2</c:v>
                </c:pt>
                <c:pt idx="428">
                  <c:v>1.0999999999999998E-2</c:v>
                </c:pt>
                <c:pt idx="429">
                  <c:v>1.2E-2</c:v>
                </c:pt>
                <c:pt idx="430">
                  <c:v>1.0999999999999998E-2</c:v>
                </c:pt>
                <c:pt idx="431">
                  <c:v>1.2E-2</c:v>
                </c:pt>
                <c:pt idx="432">
                  <c:v>1.0999999999999998E-2</c:v>
                </c:pt>
                <c:pt idx="433">
                  <c:v>1.2E-2</c:v>
                </c:pt>
                <c:pt idx="434">
                  <c:v>1.0999999999999998E-2</c:v>
                </c:pt>
                <c:pt idx="435">
                  <c:v>1.2E-2</c:v>
                </c:pt>
                <c:pt idx="436">
                  <c:v>1.2E-2</c:v>
                </c:pt>
                <c:pt idx="437">
                  <c:v>1.2E-2</c:v>
                </c:pt>
                <c:pt idx="438">
                  <c:v>1.2E-2</c:v>
                </c:pt>
                <c:pt idx="439">
                  <c:v>1.2E-2</c:v>
                </c:pt>
                <c:pt idx="440">
                  <c:v>1.2E-2</c:v>
                </c:pt>
                <c:pt idx="441">
                  <c:v>1.2E-2</c:v>
                </c:pt>
                <c:pt idx="442">
                  <c:v>1.2999999999999998E-2</c:v>
                </c:pt>
                <c:pt idx="443">
                  <c:v>1.2E-2</c:v>
                </c:pt>
                <c:pt idx="444">
                  <c:v>1.0000000000000005E-2</c:v>
                </c:pt>
                <c:pt idx="445">
                  <c:v>1.2E-2</c:v>
                </c:pt>
                <c:pt idx="446">
                  <c:v>1.0000000000000005E-2</c:v>
                </c:pt>
                <c:pt idx="447">
                  <c:v>1.2E-2</c:v>
                </c:pt>
                <c:pt idx="448">
                  <c:v>1.0999999999999998E-2</c:v>
                </c:pt>
                <c:pt idx="449">
                  <c:v>1.2999999999999998E-2</c:v>
                </c:pt>
                <c:pt idx="450">
                  <c:v>1.0999999999999998E-2</c:v>
                </c:pt>
                <c:pt idx="451">
                  <c:v>1.2E-2</c:v>
                </c:pt>
                <c:pt idx="452">
                  <c:v>1.2E-2</c:v>
                </c:pt>
                <c:pt idx="453">
                  <c:v>1.2999999999999998E-2</c:v>
                </c:pt>
                <c:pt idx="454">
                  <c:v>1.2E-2</c:v>
                </c:pt>
                <c:pt idx="455">
                  <c:v>1.2E-2</c:v>
                </c:pt>
                <c:pt idx="456">
                  <c:v>1.2E-2</c:v>
                </c:pt>
                <c:pt idx="457">
                  <c:v>1.2E-2</c:v>
                </c:pt>
                <c:pt idx="458">
                  <c:v>1.2E-2</c:v>
                </c:pt>
                <c:pt idx="459">
                  <c:v>1.0999999999999998E-2</c:v>
                </c:pt>
                <c:pt idx="460">
                  <c:v>1.2999999999999998E-2</c:v>
                </c:pt>
                <c:pt idx="461">
                  <c:v>1.0999999999999998E-2</c:v>
                </c:pt>
                <c:pt idx="462">
                  <c:v>1.2999999999999998E-2</c:v>
                </c:pt>
                <c:pt idx="463">
                  <c:v>1.2999999999999998E-2</c:v>
                </c:pt>
                <c:pt idx="464">
                  <c:v>1.2E-2</c:v>
                </c:pt>
                <c:pt idx="465">
                  <c:v>1.2E-2</c:v>
                </c:pt>
                <c:pt idx="466">
                  <c:v>1.2999999999999998E-2</c:v>
                </c:pt>
                <c:pt idx="467">
                  <c:v>1.4999999999999998E-2</c:v>
                </c:pt>
                <c:pt idx="468">
                  <c:v>1.4E-2</c:v>
                </c:pt>
                <c:pt idx="469">
                  <c:v>1.4E-2</c:v>
                </c:pt>
                <c:pt idx="470">
                  <c:v>1.4E-2</c:v>
                </c:pt>
                <c:pt idx="471">
                  <c:v>1.4E-2</c:v>
                </c:pt>
                <c:pt idx="472">
                  <c:v>1.4999999999999998E-2</c:v>
                </c:pt>
                <c:pt idx="473">
                  <c:v>1.2999999999999998E-2</c:v>
                </c:pt>
                <c:pt idx="474">
                  <c:v>1.4999999999999998E-2</c:v>
                </c:pt>
                <c:pt idx="475">
                  <c:v>1.4999999999999998E-2</c:v>
                </c:pt>
                <c:pt idx="476">
                  <c:v>1.4E-2</c:v>
                </c:pt>
                <c:pt idx="477">
                  <c:v>1.4E-2</c:v>
                </c:pt>
                <c:pt idx="478">
                  <c:v>1.2999999999999998E-2</c:v>
                </c:pt>
                <c:pt idx="479">
                  <c:v>1.4999999999999998E-2</c:v>
                </c:pt>
                <c:pt idx="480">
                  <c:v>1.6000000000000021E-2</c:v>
                </c:pt>
                <c:pt idx="481">
                  <c:v>1.4E-2</c:v>
                </c:pt>
                <c:pt idx="482">
                  <c:v>1.4999999999999998E-2</c:v>
                </c:pt>
                <c:pt idx="483">
                  <c:v>1.4E-2</c:v>
                </c:pt>
                <c:pt idx="484">
                  <c:v>1.4999999999999998E-2</c:v>
                </c:pt>
                <c:pt idx="485">
                  <c:v>1.6000000000000021E-2</c:v>
                </c:pt>
                <c:pt idx="486">
                  <c:v>1.4999999999999998E-2</c:v>
                </c:pt>
                <c:pt idx="487">
                  <c:v>1.4999999999999998E-2</c:v>
                </c:pt>
                <c:pt idx="488">
                  <c:v>1.4E-2</c:v>
                </c:pt>
                <c:pt idx="489">
                  <c:v>1.2999999999999998E-2</c:v>
                </c:pt>
                <c:pt idx="490">
                  <c:v>1.6000000000000021E-2</c:v>
                </c:pt>
                <c:pt idx="491">
                  <c:v>1.4999999999999998E-2</c:v>
                </c:pt>
                <c:pt idx="492">
                  <c:v>1.4E-2</c:v>
                </c:pt>
                <c:pt idx="493">
                  <c:v>1.4999999999999998E-2</c:v>
                </c:pt>
                <c:pt idx="494">
                  <c:v>1.4999999999999998E-2</c:v>
                </c:pt>
                <c:pt idx="495">
                  <c:v>1.900000000000002E-2</c:v>
                </c:pt>
                <c:pt idx="496">
                  <c:v>2.0000000000000011E-2</c:v>
                </c:pt>
                <c:pt idx="497">
                  <c:v>1.900000000000002E-2</c:v>
                </c:pt>
                <c:pt idx="498">
                  <c:v>1.6000000000000021E-2</c:v>
                </c:pt>
                <c:pt idx="499">
                  <c:v>1.4999999999999998E-2</c:v>
                </c:pt>
                <c:pt idx="500">
                  <c:v>1.6000000000000021E-2</c:v>
                </c:pt>
                <c:pt idx="501">
                  <c:v>1.7000000000000001E-2</c:v>
                </c:pt>
                <c:pt idx="502">
                  <c:v>1.6000000000000021E-2</c:v>
                </c:pt>
                <c:pt idx="503">
                  <c:v>1.4999999999999998E-2</c:v>
                </c:pt>
                <c:pt idx="504">
                  <c:v>1.4E-2</c:v>
                </c:pt>
                <c:pt idx="505">
                  <c:v>1.7000000000000001E-2</c:v>
                </c:pt>
                <c:pt idx="506">
                  <c:v>1.4999999999999998E-2</c:v>
                </c:pt>
                <c:pt idx="507">
                  <c:v>1.6000000000000021E-2</c:v>
                </c:pt>
                <c:pt idx="508">
                  <c:v>1.4E-2</c:v>
                </c:pt>
                <c:pt idx="509">
                  <c:v>1.4999999999999998E-2</c:v>
                </c:pt>
                <c:pt idx="510">
                  <c:v>1.4E-2</c:v>
                </c:pt>
                <c:pt idx="511">
                  <c:v>1.4999999999999998E-2</c:v>
                </c:pt>
                <c:pt idx="512">
                  <c:v>1.4E-2</c:v>
                </c:pt>
                <c:pt idx="513">
                  <c:v>1.4999999999999998E-2</c:v>
                </c:pt>
                <c:pt idx="514">
                  <c:v>1.4E-2</c:v>
                </c:pt>
                <c:pt idx="515">
                  <c:v>1.2999999999999998E-2</c:v>
                </c:pt>
                <c:pt idx="516">
                  <c:v>1.4999999999999998E-2</c:v>
                </c:pt>
                <c:pt idx="517">
                  <c:v>1.4E-2</c:v>
                </c:pt>
                <c:pt idx="518">
                  <c:v>1.7000000000000001E-2</c:v>
                </c:pt>
                <c:pt idx="519">
                  <c:v>1.7000000000000001E-2</c:v>
                </c:pt>
                <c:pt idx="520">
                  <c:v>1.4999999999999998E-2</c:v>
                </c:pt>
                <c:pt idx="521">
                  <c:v>1.4E-2</c:v>
                </c:pt>
                <c:pt idx="522">
                  <c:v>1.4999999999999998E-2</c:v>
                </c:pt>
                <c:pt idx="523">
                  <c:v>1.4999999999999998E-2</c:v>
                </c:pt>
                <c:pt idx="524">
                  <c:v>1.4999999999999998E-2</c:v>
                </c:pt>
                <c:pt idx="525">
                  <c:v>1.4999999999999998E-2</c:v>
                </c:pt>
                <c:pt idx="526">
                  <c:v>1.4E-2</c:v>
                </c:pt>
                <c:pt idx="527">
                  <c:v>1.4999999999999998E-2</c:v>
                </c:pt>
                <c:pt idx="528">
                  <c:v>1.4999999999999998E-2</c:v>
                </c:pt>
                <c:pt idx="529">
                  <c:v>1.4E-2</c:v>
                </c:pt>
                <c:pt idx="530">
                  <c:v>1.7000000000000001E-2</c:v>
                </c:pt>
                <c:pt idx="531">
                  <c:v>1.4999999999999998E-2</c:v>
                </c:pt>
                <c:pt idx="532">
                  <c:v>1.4E-2</c:v>
                </c:pt>
                <c:pt idx="533">
                  <c:v>1.4999999999999998E-2</c:v>
                </c:pt>
                <c:pt idx="534">
                  <c:v>1.6000000000000021E-2</c:v>
                </c:pt>
                <c:pt idx="535">
                  <c:v>1.4999999999999998E-2</c:v>
                </c:pt>
                <c:pt idx="536">
                  <c:v>1.4E-2</c:v>
                </c:pt>
                <c:pt idx="537">
                  <c:v>1.4999999999999998E-2</c:v>
                </c:pt>
                <c:pt idx="538">
                  <c:v>1.4999999999999998E-2</c:v>
                </c:pt>
                <c:pt idx="539">
                  <c:v>1.4999999999999998E-2</c:v>
                </c:pt>
                <c:pt idx="540">
                  <c:v>1.4999999999999998E-2</c:v>
                </c:pt>
                <c:pt idx="541">
                  <c:v>1.4999999999999998E-2</c:v>
                </c:pt>
                <c:pt idx="542">
                  <c:v>1.6000000000000021E-2</c:v>
                </c:pt>
                <c:pt idx="543">
                  <c:v>1.6000000000000021E-2</c:v>
                </c:pt>
                <c:pt idx="544">
                  <c:v>1.4999999999999998E-2</c:v>
                </c:pt>
                <c:pt idx="545">
                  <c:v>1.7000000000000001E-2</c:v>
                </c:pt>
                <c:pt idx="546">
                  <c:v>1.6000000000000021E-2</c:v>
                </c:pt>
                <c:pt idx="547">
                  <c:v>1.4999999999999998E-2</c:v>
                </c:pt>
                <c:pt idx="548">
                  <c:v>1.6000000000000021E-2</c:v>
                </c:pt>
                <c:pt idx="549">
                  <c:v>1.6000000000000021E-2</c:v>
                </c:pt>
                <c:pt idx="550">
                  <c:v>1.4E-2</c:v>
                </c:pt>
                <c:pt idx="551">
                  <c:v>1.6000000000000021E-2</c:v>
                </c:pt>
                <c:pt idx="552">
                  <c:v>1.4999999999999998E-2</c:v>
                </c:pt>
                <c:pt idx="553">
                  <c:v>1.4999999999999998E-2</c:v>
                </c:pt>
                <c:pt idx="554">
                  <c:v>1.6000000000000021E-2</c:v>
                </c:pt>
                <c:pt idx="555">
                  <c:v>1.6000000000000021E-2</c:v>
                </c:pt>
                <c:pt idx="556">
                  <c:v>1.4999999999999998E-2</c:v>
                </c:pt>
                <c:pt idx="557">
                  <c:v>1.4999999999999998E-2</c:v>
                </c:pt>
                <c:pt idx="558">
                  <c:v>1.6000000000000021E-2</c:v>
                </c:pt>
                <c:pt idx="559">
                  <c:v>1.4999999999999998E-2</c:v>
                </c:pt>
                <c:pt idx="560">
                  <c:v>1.4999999999999998E-2</c:v>
                </c:pt>
                <c:pt idx="561">
                  <c:v>1.4999999999999998E-2</c:v>
                </c:pt>
                <c:pt idx="562">
                  <c:v>1.4999999999999998E-2</c:v>
                </c:pt>
                <c:pt idx="563">
                  <c:v>1.6000000000000021E-2</c:v>
                </c:pt>
                <c:pt idx="564">
                  <c:v>1.6000000000000021E-2</c:v>
                </c:pt>
                <c:pt idx="565">
                  <c:v>1.4999999999999998E-2</c:v>
                </c:pt>
                <c:pt idx="566">
                  <c:v>1.6000000000000021E-2</c:v>
                </c:pt>
                <c:pt idx="567">
                  <c:v>1.6000000000000021E-2</c:v>
                </c:pt>
                <c:pt idx="568">
                  <c:v>1.6000000000000021E-2</c:v>
                </c:pt>
                <c:pt idx="569">
                  <c:v>1.4999999999999998E-2</c:v>
                </c:pt>
                <c:pt idx="570">
                  <c:v>1.6000000000000021E-2</c:v>
                </c:pt>
                <c:pt idx="571">
                  <c:v>1.6000000000000021E-2</c:v>
                </c:pt>
                <c:pt idx="572">
                  <c:v>1.4999999999999998E-2</c:v>
                </c:pt>
                <c:pt idx="573">
                  <c:v>1.6000000000000021E-2</c:v>
                </c:pt>
                <c:pt idx="574">
                  <c:v>1.6000000000000021E-2</c:v>
                </c:pt>
                <c:pt idx="575">
                  <c:v>1.4999999999999998E-2</c:v>
                </c:pt>
                <c:pt idx="576">
                  <c:v>1.7000000000000001E-2</c:v>
                </c:pt>
                <c:pt idx="577">
                  <c:v>1.6000000000000021E-2</c:v>
                </c:pt>
                <c:pt idx="578">
                  <c:v>1.4999999999999998E-2</c:v>
                </c:pt>
                <c:pt idx="579">
                  <c:v>1.4999999999999998E-2</c:v>
                </c:pt>
                <c:pt idx="580">
                  <c:v>1.6000000000000021E-2</c:v>
                </c:pt>
                <c:pt idx="581">
                  <c:v>1.6000000000000021E-2</c:v>
                </c:pt>
                <c:pt idx="582">
                  <c:v>1.4999999999999998E-2</c:v>
                </c:pt>
                <c:pt idx="583">
                  <c:v>1.6000000000000021E-2</c:v>
                </c:pt>
                <c:pt idx="584">
                  <c:v>1.6000000000000021E-2</c:v>
                </c:pt>
                <c:pt idx="585">
                  <c:v>1.6000000000000021E-2</c:v>
                </c:pt>
                <c:pt idx="586">
                  <c:v>1.6000000000000021E-2</c:v>
                </c:pt>
                <c:pt idx="587">
                  <c:v>1.6000000000000021E-2</c:v>
                </c:pt>
                <c:pt idx="588">
                  <c:v>1.4999999999999998E-2</c:v>
                </c:pt>
                <c:pt idx="589">
                  <c:v>1.4999999999999998E-2</c:v>
                </c:pt>
                <c:pt idx="590">
                  <c:v>1.7000000000000001E-2</c:v>
                </c:pt>
                <c:pt idx="591">
                  <c:v>1.900000000000002E-2</c:v>
                </c:pt>
                <c:pt idx="592">
                  <c:v>1.4999999999999998E-2</c:v>
                </c:pt>
                <c:pt idx="593">
                  <c:v>1.7000000000000001E-2</c:v>
                </c:pt>
                <c:pt idx="594">
                  <c:v>1.6000000000000021E-2</c:v>
                </c:pt>
                <c:pt idx="595">
                  <c:v>1.6000000000000021E-2</c:v>
                </c:pt>
                <c:pt idx="596">
                  <c:v>1.6000000000000021E-2</c:v>
                </c:pt>
                <c:pt idx="597">
                  <c:v>1.6000000000000021E-2</c:v>
                </c:pt>
                <c:pt idx="598">
                  <c:v>1.7000000000000001E-2</c:v>
                </c:pt>
                <c:pt idx="599">
                  <c:v>1.4999999999999998E-2</c:v>
                </c:pt>
                <c:pt idx="600">
                  <c:v>1.7000000000000001E-2</c:v>
                </c:pt>
                <c:pt idx="601">
                  <c:v>1.7000000000000001E-2</c:v>
                </c:pt>
                <c:pt idx="602">
                  <c:v>1.6000000000000021E-2</c:v>
                </c:pt>
                <c:pt idx="603">
                  <c:v>1.6000000000000021E-2</c:v>
                </c:pt>
                <c:pt idx="604">
                  <c:v>1.6000000000000021E-2</c:v>
                </c:pt>
                <c:pt idx="605">
                  <c:v>1.6000000000000021E-2</c:v>
                </c:pt>
                <c:pt idx="606">
                  <c:v>1.6000000000000021E-2</c:v>
                </c:pt>
                <c:pt idx="607">
                  <c:v>1.6000000000000021E-2</c:v>
                </c:pt>
                <c:pt idx="608">
                  <c:v>1.900000000000002E-2</c:v>
                </c:pt>
                <c:pt idx="609">
                  <c:v>2.0000000000000011E-2</c:v>
                </c:pt>
                <c:pt idx="610">
                  <c:v>1.7000000000000001E-2</c:v>
                </c:pt>
                <c:pt idx="611">
                  <c:v>1.6000000000000021E-2</c:v>
                </c:pt>
                <c:pt idx="612">
                  <c:v>1.6000000000000021E-2</c:v>
                </c:pt>
                <c:pt idx="613">
                  <c:v>1.7000000000000001E-2</c:v>
                </c:pt>
                <c:pt idx="614">
                  <c:v>1.6000000000000021E-2</c:v>
                </c:pt>
                <c:pt idx="615">
                  <c:v>1.7000000000000001E-2</c:v>
                </c:pt>
                <c:pt idx="616">
                  <c:v>1.7000000000000001E-2</c:v>
                </c:pt>
                <c:pt idx="617">
                  <c:v>1.7000000000000001E-2</c:v>
                </c:pt>
                <c:pt idx="618">
                  <c:v>1.6000000000000021E-2</c:v>
                </c:pt>
                <c:pt idx="619">
                  <c:v>1.7000000000000001E-2</c:v>
                </c:pt>
                <c:pt idx="620">
                  <c:v>1.7000000000000001E-2</c:v>
                </c:pt>
                <c:pt idx="621">
                  <c:v>1.7000000000000001E-2</c:v>
                </c:pt>
                <c:pt idx="622">
                  <c:v>1.6000000000000021E-2</c:v>
                </c:pt>
                <c:pt idx="623">
                  <c:v>1.7000000000000001E-2</c:v>
                </c:pt>
                <c:pt idx="624">
                  <c:v>1.7999999999999999E-2</c:v>
                </c:pt>
                <c:pt idx="625">
                  <c:v>1.6000000000000021E-2</c:v>
                </c:pt>
                <c:pt idx="626">
                  <c:v>1.7000000000000001E-2</c:v>
                </c:pt>
                <c:pt idx="627">
                  <c:v>1.7999999999999999E-2</c:v>
                </c:pt>
                <c:pt idx="628">
                  <c:v>1.7999999999999999E-2</c:v>
                </c:pt>
                <c:pt idx="629">
                  <c:v>1.6000000000000021E-2</c:v>
                </c:pt>
                <c:pt idx="630">
                  <c:v>1.6000000000000021E-2</c:v>
                </c:pt>
                <c:pt idx="631">
                  <c:v>1.7000000000000001E-2</c:v>
                </c:pt>
                <c:pt idx="632">
                  <c:v>1.6000000000000021E-2</c:v>
                </c:pt>
                <c:pt idx="633">
                  <c:v>1.6000000000000021E-2</c:v>
                </c:pt>
                <c:pt idx="634">
                  <c:v>1.6000000000000021E-2</c:v>
                </c:pt>
                <c:pt idx="635">
                  <c:v>2.0000000000000011E-2</c:v>
                </c:pt>
                <c:pt idx="636">
                  <c:v>1.7999999999999999E-2</c:v>
                </c:pt>
                <c:pt idx="637">
                  <c:v>1.7000000000000001E-2</c:v>
                </c:pt>
                <c:pt idx="638">
                  <c:v>2.0000000000000011E-2</c:v>
                </c:pt>
                <c:pt idx="639">
                  <c:v>1.6000000000000021E-2</c:v>
                </c:pt>
                <c:pt idx="640">
                  <c:v>1.7999999999999999E-2</c:v>
                </c:pt>
                <c:pt idx="641">
                  <c:v>1.900000000000002E-2</c:v>
                </c:pt>
                <c:pt idx="642">
                  <c:v>1.7000000000000001E-2</c:v>
                </c:pt>
                <c:pt idx="643">
                  <c:v>1.7000000000000001E-2</c:v>
                </c:pt>
                <c:pt idx="644">
                  <c:v>1.7999999999999999E-2</c:v>
                </c:pt>
                <c:pt idx="645">
                  <c:v>1.7000000000000001E-2</c:v>
                </c:pt>
                <c:pt idx="646">
                  <c:v>1.7000000000000001E-2</c:v>
                </c:pt>
                <c:pt idx="647">
                  <c:v>1.6000000000000021E-2</c:v>
                </c:pt>
                <c:pt idx="648">
                  <c:v>1.7000000000000001E-2</c:v>
                </c:pt>
                <c:pt idx="649">
                  <c:v>1.7000000000000001E-2</c:v>
                </c:pt>
                <c:pt idx="650">
                  <c:v>1.7999999999999999E-2</c:v>
                </c:pt>
                <c:pt idx="651">
                  <c:v>1.7000000000000001E-2</c:v>
                </c:pt>
                <c:pt idx="652">
                  <c:v>1.6000000000000021E-2</c:v>
                </c:pt>
                <c:pt idx="653">
                  <c:v>1.7999999999999999E-2</c:v>
                </c:pt>
                <c:pt idx="654">
                  <c:v>1.7000000000000001E-2</c:v>
                </c:pt>
                <c:pt idx="655">
                  <c:v>1.6000000000000021E-2</c:v>
                </c:pt>
                <c:pt idx="656">
                  <c:v>1.6000000000000021E-2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1.900000000000002E-2</c:v>
                </c:pt>
                <c:pt idx="679">
                  <c:v>1.7000000000000001E-2</c:v>
                </c:pt>
                <c:pt idx="680">
                  <c:v>1.7999999999999999E-2</c:v>
                </c:pt>
                <c:pt idx="681">
                  <c:v>1.7999999999999999E-2</c:v>
                </c:pt>
                <c:pt idx="682">
                  <c:v>1.7999999999999999E-2</c:v>
                </c:pt>
                <c:pt idx="683">
                  <c:v>1.900000000000002E-2</c:v>
                </c:pt>
                <c:pt idx="684">
                  <c:v>1.7000000000000001E-2</c:v>
                </c:pt>
                <c:pt idx="685">
                  <c:v>1.7999999999999999E-2</c:v>
                </c:pt>
                <c:pt idx="686">
                  <c:v>1.7999999999999999E-2</c:v>
                </c:pt>
                <c:pt idx="687">
                  <c:v>1.900000000000002E-2</c:v>
                </c:pt>
                <c:pt idx="688">
                  <c:v>1.7999999999999999E-2</c:v>
                </c:pt>
                <c:pt idx="689">
                  <c:v>1.7999999999999999E-2</c:v>
                </c:pt>
                <c:pt idx="690">
                  <c:v>1.7000000000000001E-2</c:v>
                </c:pt>
                <c:pt idx="691">
                  <c:v>1.7000000000000001E-2</c:v>
                </c:pt>
                <c:pt idx="692">
                  <c:v>1.7999999999999999E-2</c:v>
                </c:pt>
                <c:pt idx="693">
                  <c:v>1.900000000000002E-2</c:v>
                </c:pt>
                <c:pt idx="694">
                  <c:v>1.7999999999999999E-2</c:v>
                </c:pt>
                <c:pt idx="695">
                  <c:v>1.7000000000000001E-2</c:v>
                </c:pt>
                <c:pt idx="696">
                  <c:v>1.7999999999999999E-2</c:v>
                </c:pt>
                <c:pt idx="697">
                  <c:v>1.7999999999999999E-2</c:v>
                </c:pt>
                <c:pt idx="698">
                  <c:v>1.7999999999999999E-2</c:v>
                </c:pt>
                <c:pt idx="699">
                  <c:v>1.7999999999999999E-2</c:v>
                </c:pt>
                <c:pt idx="700">
                  <c:v>2.1000000000000012E-2</c:v>
                </c:pt>
                <c:pt idx="701">
                  <c:v>2.0000000000000011E-2</c:v>
                </c:pt>
                <c:pt idx="702">
                  <c:v>2.0000000000000011E-2</c:v>
                </c:pt>
                <c:pt idx="703">
                  <c:v>2.1000000000000012E-2</c:v>
                </c:pt>
                <c:pt idx="704">
                  <c:v>2.0000000000000011E-2</c:v>
                </c:pt>
                <c:pt idx="705">
                  <c:v>2.1000000000000012E-2</c:v>
                </c:pt>
                <c:pt idx="706">
                  <c:v>2.3E-2</c:v>
                </c:pt>
                <c:pt idx="707">
                  <c:v>2.1999999999999999E-2</c:v>
                </c:pt>
                <c:pt idx="708">
                  <c:v>2.1999999999999999E-2</c:v>
                </c:pt>
                <c:pt idx="709">
                  <c:v>2.1999999999999999E-2</c:v>
                </c:pt>
                <c:pt idx="710">
                  <c:v>2.1000000000000012E-2</c:v>
                </c:pt>
                <c:pt idx="711">
                  <c:v>2.1000000000000012E-2</c:v>
                </c:pt>
                <c:pt idx="712">
                  <c:v>2.1000000000000012E-2</c:v>
                </c:pt>
                <c:pt idx="713">
                  <c:v>2.1999999999999999E-2</c:v>
                </c:pt>
                <c:pt idx="714">
                  <c:v>2.1999999999999999E-2</c:v>
                </c:pt>
                <c:pt idx="715">
                  <c:v>2.4E-2</c:v>
                </c:pt>
                <c:pt idx="716">
                  <c:v>2.1000000000000012E-2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2.1000000000000012E-2</c:v>
                </c:pt>
                <c:pt idx="727">
                  <c:v>2.1000000000000012E-2</c:v>
                </c:pt>
                <c:pt idx="728">
                  <c:v>2.1999999999999999E-2</c:v>
                </c:pt>
                <c:pt idx="729">
                  <c:v>2.1000000000000012E-2</c:v>
                </c:pt>
                <c:pt idx="730">
                  <c:v>2.1000000000000012E-2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2.1000000000000012E-2</c:v>
                </c:pt>
                <c:pt idx="740">
                  <c:v>2.1000000000000012E-2</c:v>
                </c:pt>
                <c:pt idx="741">
                  <c:v>2.1000000000000012E-2</c:v>
                </c:pt>
                <c:pt idx="742">
                  <c:v>2.1000000000000012E-2</c:v>
                </c:pt>
                <c:pt idx="743">
                  <c:v>2.1000000000000012E-2</c:v>
                </c:pt>
                <c:pt idx="744">
                  <c:v>2.1000000000000012E-2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2.1000000000000012E-2</c:v>
                </c:pt>
                <c:pt idx="756">
                  <c:v>2.1000000000000012E-2</c:v>
                </c:pt>
                <c:pt idx="757">
                  <c:v>2.1000000000000012E-2</c:v>
                </c:pt>
                <c:pt idx="758">
                  <c:v>2.1999999999999999E-2</c:v>
                </c:pt>
                <c:pt idx="759">
                  <c:v>2.5000000000000001E-2</c:v>
                </c:pt>
                <c:pt idx="760">
                  <c:v>2.5000000000000001E-2</c:v>
                </c:pt>
                <c:pt idx="761">
                  <c:v>2.7000000000000031E-2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3.2000000000000042E-2</c:v>
                </c:pt>
                <c:pt idx="780">
                  <c:v>2.7000000000000031E-2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2.7000000000000031E-2</c:v>
                </c:pt>
                <c:pt idx="836">
                  <c:v>2.5999999999999999E-2</c:v>
                </c:pt>
                <c:pt idx="837">
                  <c:v>2.4E-2</c:v>
                </c:pt>
                <c:pt idx="838">
                  <c:v>2.4E-2</c:v>
                </c:pt>
                <c:pt idx="839">
                  <c:v>2.5000000000000001E-2</c:v>
                </c:pt>
                <c:pt idx="840">
                  <c:v>2.7000000000000031E-2</c:v>
                </c:pt>
                <c:pt idx="841">
                  <c:v>2.7000000000000031E-2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2.7000000000000031E-2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3.1000000000000028E-2</c:v>
                </c:pt>
                <c:pt idx="914">
                  <c:v>3.0000000000000002E-2</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2.7000000000000031E-2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3.500000000000001E-2</c:v>
                </c:pt>
                <c:pt idx="937">
                  <c:v>4.1000000000000002E-2</c:v>
                </c:pt>
                <c:pt idx="938">
                  <c:v>2.9000000000000001E-2</c:v>
                </c:pt>
                <c:pt idx="939">
                  <c:v>2.5999999999999999E-2</c:v>
                </c:pt>
                <c:pt idx="940">
                  <c:v>2.7000000000000031E-2</c:v>
                </c:pt>
                <c:pt idx="941">
                  <c:v>2.8000000000000001E-2</c:v>
                </c:pt>
                <c:pt idx="942">
                  <c:v>2.9000000000000001E-2</c:v>
                </c:pt>
                <c:pt idx="943">
                  <c:v>2.5999999999999999E-2</c:v>
                </c:pt>
                <c:pt idx="944">
                  <c:v>2.5999999999999999E-2</c:v>
                </c:pt>
                <c:pt idx="945">
                  <c:v>2.7000000000000031E-2</c:v>
                </c:pt>
                <c:pt idx="946">
                  <c:v>2.5999999999999999E-2</c:v>
                </c:pt>
                <c:pt idx="947">
                  <c:v>2.7000000000000031E-2</c:v>
                </c:pt>
                <c:pt idx="948">
                  <c:v>2.7000000000000031E-2</c:v>
                </c:pt>
                <c:pt idx="949">
                  <c:v>2.7000000000000031E-2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3.0000000000000002E-2</c:v>
                </c:pt>
                <c:pt idx="960">
                  <c:v>2.7000000000000031E-2</c:v>
                </c:pt>
                <c:pt idx="961">
                  <c:v>2.7000000000000031E-2</c:v>
                </c:pt>
                <c:pt idx="962">
                  <c:v>2.5999999999999999E-2</c:v>
                </c:pt>
                <c:pt idx="963">
                  <c:v>2.5999999999999999E-2</c:v>
                </c:pt>
                <c:pt idx="964">
                  <c:v>2.5999999999999999E-2</c:v>
                </c:pt>
                <c:pt idx="965">
                  <c:v>2.8000000000000001E-2</c:v>
                </c:pt>
                <c:pt idx="966">
                  <c:v>2.7000000000000031E-2</c:v>
                </c:pt>
                <c:pt idx="967">
                  <c:v>2.7000000000000031E-2</c:v>
                </c:pt>
                <c:pt idx="968">
                  <c:v>2.5999999999999999E-2</c:v>
                </c:pt>
                <c:pt idx="969">
                  <c:v>2.7000000000000031E-2</c:v>
                </c:pt>
                <c:pt idx="970">
                  <c:v>2.5000000000000001E-2</c:v>
                </c:pt>
                <c:pt idx="971">
                  <c:v>2.7000000000000031E-2</c:v>
                </c:pt>
                <c:pt idx="972">
                  <c:v>2.7000000000000031E-2</c:v>
                </c:pt>
                <c:pt idx="973">
                  <c:v>2.8000000000000001E-2</c:v>
                </c:pt>
                <c:pt idx="974">
                  <c:v>2.5999999999999999E-2</c:v>
                </c:pt>
                <c:pt idx="975">
                  <c:v>2.7000000000000031E-2</c:v>
                </c:pt>
                <c:pt idx="976">
                  <c:v>2.5000000000000001E-2</c:v>
                </c:pt>
                <c:pt idx="977">
                  <c:v>2.5999999999999999E-2</c:v>
                </c:pt>
                <c:pt idx="978">
                  <c:v>2.7000000000000031E-2</c:v>
                </c:pt>
                <c:pt idx="979">
                  <c:v>2.7000000000000031E-2</c:v>
                </c:pt>
                <c:pt idx="980">
                  <c:v>2.5000000000000001E-2</c:v>
                </c:pt>
                <c:pt idx="981">
                  <c:v>2.7000000000000031E-2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2.7000000000000031E-2</c:v>
                </c:pt>
                <c:pt idx="991">
                  <c:v>2.7000000000000031E-2</c:v>
                </c:pt>
                <c:pt idx="992">
                  <c:v>2.5000000000000001E-2</c:v>
                </c:pt>
                <c:pt idx="993">
                  <c:v>2.5999999999999999E-2</c:v>
                </c:pt>
                <c:pt idx="994">
                  <c:v>2.5999999999999999E-2</c:v>
                </c:pt>
                <c:pt idx="995">
                  <c:v>2.5999999999999999E-2</c:v>
                </c:pt>
                <c:pt idx="996">
                  <c:v>2.7000000000000031E-2</c:v>
                </c:pt>
                <c:pt idx="997">
                  <c:v>2.7000000000000031E-2</c:v>
                </c:pt>
                <c:pt idx="998">
                  <c:v>2.5999999999999999E-2</c:v>
                </c:pt>
                <c:pt idx="999">
                  <c:v>2.7000000000000031E-2</c:v>
                </c:pt>
              </c:numCache>
            </c:numRef>
          </c:val>
          <c:smooth val="0"/>
        </c:ser>
        <c:dLbls>
          <c:showLegendKey val="0"/>
          <c:showVal val="0"/>
          <c:showCatName val="0"/>
          <c:showSerName val="0"/>
          <c:showPercent val="0"/>
          <c:showBubbleSize val="0"/>
        </c:dLbls>
        <c:marker val="1"/>
        <c:smooth val="0"/>
        <c:axId val="120823808"/>
        <c:axId val="120825344"/>
      </c:lineChart>
      <c:catAx>
        <c:axId val="120823808"/>
        <c:scaling>
          <c:orientation val="minMax"/>
        </c:scaling>
        <c:delete val="0"/>
        <c:axPos val="b"/>
        <c:majorTickMark val="out"/>
        <c:minorTickMark val="none"/>
        <c:tickLblPos val="nextTo"/>
        <c:crossAx val="120825344"/>
        <c:crosses val="autoZero"/>
        <c:auto val="1"/>
        <c:lblAlgn val="ctr"/>
        <c:lblOffset val="100"/>
        <c:tickLblSkip val="200"/>
        <c:noMultiLvlLbl val="0"/>
      </c:catAx>
      <c:valAx>
        <c:axId val="120825344"/>
        <c:scaling>
          <c:orientation val="minMax"/>
        </c:scaling>
        <c:delete val="0"/>
        <c:axPos val="l"/>
        <c:majorGridlines/>
        <c:numFmt formatCode="General" sourceLinked="1"/>
        <c:majorTickMark val="out"/>
        <c:minorTickMark val="none"/>
        <c:tickLblPos val="nextTo"/>
        <c:crossAx val="120823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144D2-28D0-41FE-B6AA-E66D5FF0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25</Pages>
  <Words>6755</Words>
  <Characters>36482</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308</cp:revision>
  <dcterms:created xsi:type="dcterms:W3CDTF">2013-06-03T16:31:00Z</dcterms:created>
  <dcterms:modified xsi:type="dcterms:W3CDTF">2013-06-11T23:18:00Z</dcterms:modified>
</cp:coreProperties>
</file>