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A6A" w:rsidRDefault="00AF74E9">
      <w:pPr>
        <w:tabs>
          <w:tab w:val="left" w:pos="11482"/>
        </w:tabs>
        <w:spacing w:before="70" w:after="0" w:line="240" w:lineRule="auto"/>
        <w:ind w:right="2738"/>
        <w:jc w:val="center"/>
        <w:rPr>
          <w:rFonts w:ascii="Arial" w:eastAsia="Arial" w:hAnsi="Arial" w:cs="Arial"/>
          <w:b/>
          <w:sz w:val="31"/>
          <w:szCs w:val="31"/>
        </w:rPr>
      </w:pPr>
      <w:proofErr w:type="gramStart"/>
      <w:r>
        <w:rPr>
          <w:rFonts w:ascii="Arial" w:eastAsia="Arial" w:hAnsi="Arial" w:cs="Arial"/>
          <w:b/>
          <w:sz w:val="31"/>
          <w:szCs w:val="31"/>
        </w:rPr>
        <w:t>Simon  Fraser</w:t>
      </w:r>
      <w:proofErr w:type="gramEnd"/>
      <w:r>
        <w:rPr>
          <w:rFonts w:ascii="Arial" w:eastAsia="Arial" w:hAnsi="Arial" w:cs="Arial"/>
          <w:b/>
          <w:sz w:val="31"/>
          <w:szCs w:val="31"/>
        </w:rPr>
        <w:t xml:space="preserve"> University</w:t>
      </w:r>
    </w:p>
    <w:p w:rsidR="00853A6A" w:rsidRDefault="00AF74E9">
      <w:pPr>
        <w:tabs>
          <w:tab w:val="left" w:pos="11482"/>
        </w:tabs>
        <w:spacing w:before="13" w:after="0" w:line="240" w:lineRule="auto"/>
        <w:ind w:right="2738"/>
        <w:jc w:val="center"/>
        <w:rPr>
          <w:rFonts w:ascii="Arial" w:eastAsia="Arial" w:hAnsi="Arial" w:cs="Arial"/>
          <w:b/>
          <w:sz w:val="31"/>
          <w:szCs w:val="31"/>
        </w:rPr>
      </w:pPr>
      <w:r>
        <w:rPr>
          <w:rFonts w:ascii="Arial" w:eastAsia="Arial" w:hAnsi="Arial" w:cs="Arial"/>
          <w:b/>
          <w:sz w:val="31"/>
          <w:szCs w:val="31"/>
        </w:rPr>
        <w:t>Department of Statistics and Actuarial Science</w:t>
      </w:r>
    </w:p>
    <w:p w:rsidR="00853A6A" w:rsidRDefault="00853A6A">
      <w:pPr>
        <w:tabs>
          <w:tab w:val="left" w:pos="11482"/>
        </w:tabs>
        <w:spacing w:before="16" w:after="0" w:line="260" w:lineRule="auto"/>
        <w:ind w:right="2738"/>
        <w:jc w:val="center"/>
        <w:rPr>
          <w:sz w:val="26"/>
          <w:szCs w:val="26"/>
        </w:rPr>
      </w:pPr>
    </w:p>
    <w:p w:rsidR="00853A6A" w:rsidRDefault="00AF74E9">
      <w:pPr>
        <w:tabs>
          <w:tab w:val="left" w:pos="11482"/>
        </w:tabs>
        <w:spacing w:after="0" w:line="240" w:lineRule="auto"/>
        <w:ind w:right="2738"/>
        <w:jc w:val="center"/>
        <w:rPr>
          <w:rFonts w:ascii="Arial" w:eastAsia="Arial" w:hAnsi="Arial" w:cs="Arial"/>
          <w:b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Suggested  courses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 that may be used towards  the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A.Stat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. 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designation</w:t>
      </w:r>
      <w:proofErr w:type="gramEnd"/>
    </w:p>
    <w:p w:rsidR="00853A6A" w:rsidRDefault="00AF74E9">
      <w:pPr>
        <w:tabs>
          <w:tab w:val="left" w:pos="11482"/>
        </w:tabs>
        <w:spacing w:after="0" w:line="240" w:lineRule="auto"/>
        <w:ind w:right="2738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2019</w:t>
      </w:r>
    </w:p>
    <w:p w:rsidR="00853A6A" w:rsidRDefault="00853A6A">
      <w:pPr>
        <w:tabs>
          <w:tab w:val="left" w:pos="11482"/>
        </w:tabs>
        <w:spacing w:after="0" w:line="240" w:lineRule="auto"/>
        <w:ind w:right="2738"/>
        <w:jc w:val="center"/>
        <w:rPr>
          <w:b/>
          <w:sz w:val="26"/>
          <w:szCs w:val="26"/>
        </w:rPr>
      </w:pPr>
    </w:p>
    <w:tbl>
      <w:tblPr>
        <w:tblStyle w:val="a"/>
        <w:tblW w:w="11384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3197"/>
        <w:gridCol w:w="8187"/>
      </w:tblGrid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Module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Accredited Course</w:t>
            </w:r>
          </w:p>
        </w:tc>
      </w:tr>
      <w:tr w:rsidR="00853A6A">
        <w:trPr>
          <w:trHeight w:val="20"/>
        </w:trPr>
        <w:tc>
          <w:tcPr>
            <w:tcW w:w="1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853A6A">
            <w:pPr>
              <w:spacing w:after="0" w:line="271" w:lineRule="auto"/>
              <w:ind w:left="105" w:right="-2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Mathematics Modules</w:t>
            </w: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    Calculus I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MATH 150 – Calculus I with review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MATH 151 – Calculus I;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4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MATH 154 – Calculus I for the Bio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MATH 157 – Calculus I for the Social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Sci</w:t>
            </w:r>
            <w:proofErr w:type="spellEnd"/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    Calculus II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MATH 152 – Calculus II; 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4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MATH 155 – Calculus II for the Bio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,;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MATH 158 – Calculus II for the Social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Sci</w:t>
            </w:r>
            <w:proofErr w:type="spellEnd"/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    Linear Algebra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MATH 232 – Applied Linear Algebra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MATH 240 – Algebra I – Linear Algebra</w:t>
            </w:r>
          </w:p>
        </w:tc>
      </w:tr>
      <w:tr w:rsidR="00853A6A">
        <w:trPr>
          <w:trHeight w:val="20"/>
        </w:trPr>
        <w:tc>
          <w:tcPr>
            <w:tcW w:w="1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853A6A">
            <w:pPr>
              <w:spacing w:before="8" w:after="0" w:line="260" w:lineRule="auto"/>
              <w:rPr>
                <w:sz w:val="26"/>
                <w:szCs w:val="26"/>
              </w:rPr>
            </w:pPr>
          </w:p>
          <w:p w:rsidR="00853A6A" w:rsidRDefault="00AF74E9">
            <w:pPr>
              <w:spacing w:before="8" w:after="0" w:line="260" w:lineRule="auto"/>
              <w:rPr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Statistics and probability modules</w:t>
            </w: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    Mathematical statistics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330 – Introduction to Mathematical Statistics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left="-39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STAT 450 – Statistical Theory;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830 – Statistical Theory I (graduate)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831 – Statistical Theory II (graduate)</w:t>
            </w: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    Linear Regression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350 – Linear Models in Applied Statistics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850 – Linear Models and Applications</w:t>
            </w: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    Design of Experiment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2" w:right="-20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430 – Experimental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Design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850 – Linear Models</w:t>
            </w: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7.    Survey Sampling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before="4" w:after="0" w:line="274" w:lineRule="auto"/>
              <w:ind w:left="105" w:right="48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410 – Sample Surveys</w:t>
            </w:r>
          </w:p>
        </w:tc>
      </w:tr>
    </w:tbl>
    <w:tbl>
      <w:tblPr>
        <w:tblStyle w:val="a0"/>
        <w:tblW w:w="11384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3197"/>
        <w:gridCol w:w="8187"/>
      </w:tblGrid>
      <w:tr w:rsidR="00853A6A">
        <w:trPr>
          <w:trHeight w:val="28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8.    Stat Elective</w:t>
            </w:r>
          </w:p>
        </w:tc>
        <w:tc>
          <w:tcPr>
            <w:tcW w:w="818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8" w:lineRule="auto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Select an additional three courses.</w:t>
            </w:r>
          </w:p>
          <w:p w:rsidR="00853A6A" w:rsidRDefault="00853A6A">
            <w:pPr>
              <w:spacing w:after="0" w:line="278" w:lineRule="auto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</w:p>
          <w:p w:rsidR="00853A6A" w:rsidRDefault="00AF74E9">
            <w:pPr>
              <w:spacing w:after="0" w:line="278" w:lineRule="auto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380 – Stochastic Processes; </w:t>
            </w:r>
          </w:p>
          <w:p w:rsidR="00853A6A" w:rsidRDefault="00AF74E9">
            <w:pPr>
              <w:spacing w:after="0" w:line="278" w:lineRule="auto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390 – Special Topics,</w:t>
            </w:r>
          </w:p>
          <w:p w:rsidR="00853A6A" w:rsidRDefault="00853A6A">
            <w:pPr>
              <w:spacing w:after="0" w:line="278" w:lineRule="auto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</w:p>
          <w:p w:rsidR="00853A6A" w:rsidRDefault="00AF74E9">
            <w:pPr>
              <w:spacing w:after="0" w:line="278" w:lineRule="auto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440 - Learning from Big Data</w:t>
            </w:r>
          </w:p>
          <w:p w:rsidR="00853A6A" w:rsidRDefault="00AF74E9">
            <w:pPr>
              <w:spacing w:after="0" w:line="278" w:lineRule="auto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452 - Statistical Learning and Prediction</w:t>
            </w:r>
          </w:p>
          <w:p w:rsidR="00853A6A" w:rsidRDefault="00853A6A">
            <w:pPr>
              <w:spacing w:before="8" w:after="0" w:line="274" w:lineRule="auto"/>
              <w:ind w:left="100" w:right="1081"/>
              <w:rPr>
                <w:rFonts w:ascii="Arial" w:eastAsia="Arial" w:hAnsi="Arial" w:cs="Arial"/>
                <w:sz w:val="24"/>
                <w:szCs w:val="24"/>
              </w:rPr>
            </w:pPr>
          </w:p>
          <w:p w:rsidR="00853A6A" w:rsidRDefault="00AF74E9">
            <w:pPr>
              <w:spacing w:before="8" w:after="0" w:line="274" w:lineRule="auto"/>
              <w:ind w:left="100" w:right="108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475 – Applied Discrete Data Analysis, </w:t>
            </w:r>
          </w:p>
          <w:p w:rsidR="00853A6A" w:rsidRDefault="00AF74E9">
            <w:pPr>
              <w:spacing w:before="8" w:after="0" w:line="274" w:lineRule="auto"/>
              <w:ind w:left="100" w:right="108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460 – Bayesian Statistics</w:t>
            </w:r>
          </w:p>
          <w:p w:rsidR="00853A6A" w:rsidRDefault="00AF74E9">
            <w:pPr>
              <w:spacing w:after="0" w:line="274" w:lineRule="auto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STAT 495 – Special Topics,</w:t>
            </w:r>
          </w:p>
          <w:p w:rsidR="00853A6A" w:rsidRDefault="00AF74E9">
            <w:pPr>
              <w:spacing w:after="0" w:line="278" w:lineRule="auto"/>
              <w:ind w:left="100" w:right="136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:rsidR="00853A6A" w:rsidRDefault="00AF74E9">
            <w:pPr>
              <w:spacing w:after="0" w:line="278" w:lineRule="auto"/>
              <w:ind w:left="100" w:right="136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445 – Applied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Multivar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Analysis</w:t>
            </w:r>
          </w:p>
          <w:p w:rsidR="00853A6A" w:rsidRDefault="00AF74E9">
            <w:pPr>
              <w:spacing w:after="0" w:line="278" w:lineRule="auto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STAT 485 – Applied Time Series </w:t>
            </w:r>
          </w:p>
          <w:p w:rsidR="00853A6A" w:rsidRDefault="00853A6A">
            <w:pPr>
              <w:spacing w:after="0" w:line="278" w:lineRule="auto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</w:p>
          <w:p w:rsidR="00853A6A" w:rsidRDefault="00AF74E9">
            <w:pPr>
              <w:spacing w:after="0" w:line="278" w:lineRule="auto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STAT 851 – General Linear Models</w:t>
            </w:r>
          </w:p>
          <w:p w:rsidR="00853A6A" w:rsidRDefault="00AF74E9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855 – Lifetime Data Analysis, </w:t>
            </w:r>
          </w:p>
          <w:p w:rsidR="00853A6A" w:rsidRDefault="00AF74E9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832 – Applied Probability  Models, </w:t>
            </w:r>
          </w:p>
          <w:p w:rsidR="00853A6A" w:rsidRDefault="00AF74E9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890 – Selected Topics,</w:t>
            </w:r>
          </w:p>
          <w:p w:rsidR="00853A6A" w:rsidRDefault="00AF74E9">
            <w:pPr>
              <w:spacing w:after="0" w:line="274" w:lineRule="auto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830 – Statistical Theory I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840 – Stat Genetics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841 – Advanced Design of Experiments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843 – Functional Data Analysis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850 – Linear Models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852 – Modern Methods in Statistics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853 – Statistical Computing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854 – Biomedical Studies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STAT 856 – Longitudinal Methods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857 – Space-Time Models</w:t>
            </w:r>
          </w:p>
          <w:p w:rsidR="00853A6A" w:rsidRDefault="00853A6A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:rsidR="00853A6A" w:rsidRDefault="00AF74E9">
            <w:pPr>
              <w:spacing w:after="0" w:line="274" w:lineRule="auto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ACMA (Actuarial Mathematics) </w:t>
            </w:r>
            <w:r>
              <w:rPr>
                <w:rFonts w:ascii="Arial" w:eastAsia="Arial" w:hAnsi="Arial" w:cs="Arial"/>
                <w:sz w:val="24"/>
                <w:szCs w:val="24"/>
              </w:rPr>
              <w:t>courses at 300+ level</w:t>
            </w:r>
          </w:p>
          <w:p w:rsidR="00853A6A" w:rsidRDefault="00853A6A">
            <w:pPr>
              <w:spacing w:after="0" w:line="271" w:lineRule="auto"/>
              <w:ind w:left="100" w:right="-2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9.    Stat Elective</w:t>
            </w:r>
          </w:p>
        </w:tc>
        <w:tc>
          <w:tcPr>
            <w:tcW w:w="818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A6A" w:rsidRDefault="00853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10.  Stat Elective</w:t>
            </w:r>
          </w:p>
        </w:tc>
        <w:tc>
          <w:tcPr>
            <w:tcW w:w="818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A6A" w:rsidRDefault="00853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853A6A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18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A6A" w:rsidRDefault="00853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tbl>
      <w:tblPr>
        <w:tblStyle w:val="a1"/>
        <w:tblW w:w="11384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3197"/>
        <w:gridCol w:w="8187"/>
      </w:tblGrid>
      <w:tr w:rsidR="00853A6A">
        <w:trPr>
          <w:trHeight w:val="606"/>
        </w:trPr>
        <w:tc>
          <w:tcPr>
            <w:tcW w:w="1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853A6A">
            <w:pPr>
              <w:spacing w:before="13" w:after="0" w:line="260" w:lineRule="auto"/>
              <w:rPr>
                <w:sz w:val="26"/>
                <w:szCs w:val="26"/>
              </w:rPr>
            </w:pPr>
            <w:bookmarkStart w:id="0" w:name="_GoBack"/>
            <w:bookmarkEnd w:id="0"/>
          </w:p>
          <w:p w:rsidR="00853A6A" w:rsidRDefault="00AF74E9">
            <w:pPr>
              <w:spacing w:before="13" w:after="0" w:line="260" w:lineRule="auto"/>
              <w:rPr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Computer Skills</w:t>
            </w:r>
          </w:p>
        </w:tc>
      </w:tr>
      <w:tr w:rsidR="00853A6A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11. Computer skills 1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CMPT 125 - Introduction to Computing Science and Programming II, 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CMPT 129 - Introduction to Computing Science and Programming for </w:t>
            </w:r>
          </w:p>
          <w:p w:rsidR="00853A6A" w:rsidRDefault="00AF74E9">
            <w:pPr>
              <w:spacing w:after="0" w:line="271" w:lineRule="auto"/>
              <w:ind w:left="152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Mathematics and Statistics</w:t>
            </w:r>
          </w:p>
          <w:p w:rsidR="00853A6A" w:rsidRDefault="00853A6A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12. Computer skills 2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260/261 - Introductory R for Data Science,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and</w:t>
            </w:r>
          </w:p>
          <w:p w:rsidR="00853A6A" w:rsidRDefault="00AF74E9">
            <w:pPr>
              <w:spacing w:after="0" w:line="271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342 - Introduction to Statistical Computing and Exploratory Data </w:t>
            </w:r>
          </w:p>
          <w:p w:rsidR="00853A6A" w:rsidRDefault="00AF74E9">
            <w:pPr>
              <w:spacing w:after="0" w:line="271" w:lineRule="auto"/>
              <w:ind w:left="1378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Analysis - SAS</w:t>
            </w:r>
          </w:p>
        </w:tc>
      </w:tr>
    </w:tbl>
    <w:p w:rsidR="00853A6A" w:rsidRDefault="00853A6A">
      <w:pPr>
        <w:spacing w:before="3" w:after="0" w:line="100" w:lineRule="auto"/>
        <w:rPr>
          <w:sz w:val="10"/>
          <w:szCs w:val="10"/>
        </w:rPr>
      </w:pPr>
    </w:p>
    <w:tbl>
      <w:tblPr>
        <w:tblStyle w:val="a2"/>
        <w:tblW w:w="11383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3196"/>
        <w:gridCol w:w="5194"/>
        <w:gridCol w:w="2993"/>
      </w:tblGrid>
      <w:tr w:rsidR="00853A6A">
        <w:trPr>
          <w:trHeight w:val="20"/>
        </w:trPr>
        <w:tc>
          <w:tcPr>
            <w:tcW w:w="1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853A6A">
            <w:pPr>
              <w:spacing w:before="13" w:after="0" w:line="260" w:lineRule="auto"/>
              <w:rPr>
                <w:sz w:val="26"/>
                <w:szCs w:val="26"/>
              </w:rPr>
            </w:pPr>
          </w:p>
          <w:p w:rsidR="00853A6A" w:rsidRDefault="00AF74E9">
            <w:pPr>
              <w:spacing w:before="13" w:after="0" w:line="260" w:lineRule="auto"/>
              <w:rPr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Communication Skills</w:t>
            </w: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13. Communication skills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4" w:lineRule="auto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Any Writing Intensive course offered at SFU at 300+ level.  </w:t>
            </w:r>
          </w:p>
          <w:p w:rsidR="00853A6A" w:rsidRDefault="00AF74E9">
            <w:pPr>
              <w:spacing w:after="0" w:line="274" w:lineRule="auto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Examples:</w:t>
            </w:r>
          </w:p>
          <w:p w:rsidR="00853A6A" w:rsidRDefault="00AF74E9">
            <w:pPr>
              <w:spacing w:after="0" w:line="274" w:lineRule="auto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300W – Statistics Communication,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</w:p>
          <w:p w:rsidR="00853A6A" w:rsidRDefault="00AF74E9">
            <w:pPr>
              <w:spacing w:after="0" w:line="274" w:lineRule="auto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811 – Statistical Consulting I,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and</w:t>
            </w:r>
          </w:p>
          <w:p w:rsidR="00853A6A" w:rsidRDefault="00AF74E9">
            <w:pPr>
              <w:spacing w:after="0" w:line="274" w:lineRule="auto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 812 – Statistical Consulting II</w:t>
            </w:r>
          </w:p>
        </w:tc>
      </w:tr>
      <w:tr w:rsidR="00853A6A">
        <w:trPr>
          <w:trHeight w:val="20"/>
        </w:trPr>
        <w:tc>
          <w:tcPr>
            <w:tcW w:w="8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853A6A">
            <w:pPr>
              <w:spacing w:before="13" w:after="0" w:line="260" w:lineRule="auto"/>
              <w:rPr>
                <w:b/>
                <w:sz w:val="26"/>
                <w:szCs w:val="26"/>
              </w:rPr>
            </w:pPr>
          </w:p>
          <w:p w:rsidR="00853A6A" w:rsidRDefault="00AF74E9">
            <w:pPr>
              <w:spacing w:after="0" w:line="240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Substantive Area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853A6A">
            <w:pPr>
              <w:spacing w:before="13" w:after="0" w:line="260" w:lineRule="auto"/>
              <w:rPr>
                <w:sz w:val="26"/>
                <w:szCs w:val="26"/>
              </w:rPr>
            </w:pP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14. Course 1</w:t>
            </w:r>
          </w:p>
        </w:tc>
        <w:tc>
          <w:tcPr>
            <w:tcW w:w="818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before="2" w:after="0" w:line="240" w:lineRule="auto"/>
              <w:ind w:left="100" w:right="15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Three courses at 300+ level from one area other than STAT, MATH,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MACM.</w:t>
            </w: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15. Course 2</w:t>
            </w:r>
          </w:p>
        </w:tc>
        <w:tc>
          <w:tcPr>
            <w:tcW w:w="8187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A6A" w:rsidRDefault="00853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53A6A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A6A" w:rsidRDefault="00AF74E9">
            <w:pPr>
              <w:spacing w:after="0" w:line="271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16. Course 3</w:t>
            </w:r>
          </w:p>
        </w:tc>
        <w:tc>
          <w:tcPr>
            <w:tcW w:w="8187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A6A" w:rsidRDefault="00853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853A6A" w:rsidRDefault="00853A6A">
      <w:pPr>
        <w:spacing w:before="13" w:after="0" w:line="240" w:lineRule="auto"/>
        <w:rPr>
          <w:sz w:val="24"/>
          <w:szCs w:val="24"/>
        </w:rPr>
      </w:pPr>
    </w:p>
    <w:p w:rsidR="00853A6A" w:rsidRDefault="00AF74E9">
      <w:pPr>
        <w:spacing w:before="29" w:after="0" w:line="240" w:lineRule="auto"/>
        <w:ind w:left="225" w:right="-20"/>
        <w:rPr>
          <w:rFonts w:ascii="Arial" w:eastAsia="Arial" w:hAnsi="Arial" w:cs="Arial"/>
          <w:sz w:val="24"/>
          <w:szCs w:val="24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sz w:val="24"/>
          <w:szCs w:val="24"/>
        </w:rPr>
        <w:t>Approved by the Accreditation Committee 2019-05-26. Updated 2021-06-07.</w:t>
      </w:r>
    </w:p>
    <w:p w:rsidR="00853A6A" w:rsidRDefault="00853A6A">
      <w:pPr>
        <w:rPr>
          <w:rFonts w:ascii="Arial" w:eastAsia="Arial" w:hAnsi="Arial" w:cs="Arial"/>
          <w:sz w:val="24"/>
          <w:szCs w:val="24"/>
        </w:rPr>
      </w:pPr>
    </w:p>
    <w:sectPr w:rsidR="00853A6A">
      <w:pgSz w:w="15840" w:h="12240" w:orient="landscape"/>
      <w:pgMar w:top="1720" w:right="280" w:bottom="122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A6A"/>
    <w:rsid w:val="00853A6A"/>
    <w:rsid w:val="00A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0F9069-996A-4820-B503-4C77CD06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3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+cmqhw6bfj4CmRxU7SQJIYiVug==">AMUW2mW8JOqsOyAIU1Qgwmr305NbTeAWF+RO4WUgC9upSnvB1SCyW98HjoG4Rz9LbemQ3dkjT/xKkvdl/bwvGsChTnTaThtdpqguA9Ga6WacosXl+gIoeUFcMc/J6kYLQ6m6uRiJJvIY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2427</Characters>
  <Application>Microsoft Office Word</Application>
  <DocSecurity>0</DocSecurity>
  <Lines>20</Lines>
  <Paragraphs>5</Paragraphs>
  <ScaleCrop>false</ScaleCrop>
  <Company>Statistical Society of Canada</Company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 Schwarz</dc:creator>
  <cp:lastModifiedBy>Larysa Valachko</cp:lastModifiedBy>
  <cp:revision>2</cp:revision>
  <dcterms:created xsi:type="dcterms:W3CDTF">2019-08-11T18:37:00Z</dcterms:created>
  <dcterms:modified xsi:type="dcterms:W3CDTF">2021-06-08T13:47:00Z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2007-06-29T00:00:00Z</vt:filetime>
  </property>
  <property fmtid="{D5CDD505-2E9C-101B-9397-08002B2CF9AE}" pid="3" name="LastSaved">
    <vt:filetime>2014-10-22T00:00:00Z</vt:filetime>
  </property>
</Properties>
</file>