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heading=h.2n4if6ihwfwd" w:id="0"/>
      <w:bookmarkEnd w:id="0"/>
      <w:r w:rsidDel="00000000" w:rsidR="00000000" w:rsidRPr="00000000">
        <w:rPr>
          <w:rtl w:val="0"/>
        </w:rPr>
        <w:t xml:space="preserve">Template: Notification of suspension</w:t>
      </w:r>
    </w:p>
    <w:p w:rsidR="00000000" w:rsidDel="00000000" w:rsidP="00000000" w:rsidRDefault="00000000" w:rsidRPr="00000000" w14:paraId="00000005">
      <w:pPr>
        <w:rPr>
          <w:sz w:val="24"/>
          <w:szCs w:val="24"/>
        </w:rPr>
      </w:pPr>
      <w:r w:rsidDel="00000000" w:rsidR="00000000" w:rsidRPr="00000000">
        <w:rPr>
          <w:sz w:val="24"/>
          <w:szCs w:val="24"/>
          <w:rtl w:val="0"/>
        </w:rPr>
        <w:t xml:space="preserve"> approved by Chair, 2023.09.18</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tabs>
          <w:tab w:val="left" w:leader="none" w:pos="960"/>
        </w:tabs>
        <w:ind w:left="1440" w:firstLine="0"/>
        <w:rPr>
          <w:highlight w:val="yellow"/>
        </w:rPr>
      </w:pPr>
      <w:r w:rsidDel="00000000" w:rsidR="00000000" w:rsidRPr="00000000">
        <w:rPr>
          <w:highlight w:val="yellow"/>
          <w:rtl w:val="0"/>
        </w:rPr>
        <w:t xml:space="preserve">Notification of suspension is sent on behalf of the Accreditation Chair by the office through CiviCRM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720" w:right="0" w:firstLine="0"/>
        <w:jc w:val="left"/>
        <w:rPr>
          <w:color w:val="ff0000"/>
          <w:sz w:val="25"/>
          <w:szCs w:val="25"/>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 w:line="261" w:lineRule="auto"/>
        <w:ind w:left="924" w:right="7233" w:firstLine="9.000000000000057"/>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hd w:fill="ffffff" w:val="clear"/>
        <w:spacing w:after="200" w:before="200" w:line="261" w:lineRule="auto"/>
        <w:rPr>
          <w:rFonts w:ascii="Arial" w:cs="Arial" w:eastAsia="Arial" w:hAnsi="Arial"/>
          <w:color w:val="222222"/>
        </w:rPr>
      </w:pPr>
      <w:r w:rsidDel="00000000" w:rsidR="00000000" w:rsidRPr="00000000">
        <w:rPr>
          <w:rFonts w:ascii="Arial" w:cs="Arial" w:eastAsia="Arial" w:hAnsi="Arial"/>
          <w:color w:val="222222"/>
          <w:rtl w:val="0"/>
        </w:rPr>
        <w:t xml:space="preserve">(Le français suit.)</w:t>
      </w:r>
    </w:p>
    <w:p w:rsidR="00000000" w:rsidDel="00000000" w:rsidP="00000000" w:rsidRDefault="00000000" w:rsidRPr="00000000" w14:paraId="0000000B">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Dear ,</w:t>
      </w:r>
    </w:p>
    <w:p w:rsidR="00000000" w:rsidDel="00000000" w:rsidP="00000000" w:rsidRDefault="00000000" w:rsidRPr="00000000" w14:paraId="0000000C">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As per previous correspondence, please be advised that your accreditation status has been suspended as of </w:t>
      </w:r>
      <w:sdt>
        <w:sdtPr>
          <w:tag w:val="goog_rdk_0"/>
        </w:sdtPr>
        <w:sdtContent>
          <w:commentRangeStart w:id="0"/>
        </w:sdtContent>
      </w:sdt>
      <w:r w:rsidDel="00000000" w:rsidR="00000000" w:rsidRPr="00000000">
        <w:rPr>
          <w:rFonts w:ascii="Arial" w:cs="Arial" w:eastAsia="Arial" w:hAnsi="Arial"/>
          <w:color w:val="222222"/>
          <w:rtl w:val="0"/>
        </w:rPr>
        <w:t xml:space="preserve">the date of this letter</w:t>
      </w:r>
      <w:commentRangeEnd w:id="0"/>
      <w:r w:rsidDel="00000000" w:rsidR="00000000" w:rsidRPr="00000000">
        <w:commentReference w:id="0"/>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0D">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An entry has been made to the Register of Accredited Members showing the date of suspension and the reason for the suspension. Your information has been removed from the public directory of Accredited Members on the Statistical Society of Canada ‘s website.</w:t>
      </w:r>
    </w:p>
    <w:p w:rsidR="00000000" w:rsidDel="00000000" w:rsidP="00000000" w:rsidRDefault="00000000" w:rsidRPr="00000000" w14:paraId="0000000E">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In accordance with Section 2.5, of the document entitled </w:t>
      </w:r>
      <w:hyperlink r:id="rId9">
        <w:r w:rsidDel="00000000" w:rsidR="00000000" w:rsidRPr="00000000">
          <w:rPr>
            <w:rFonts w:ascii="Arial" w:cs="Arial" w:eastAsia="Arial" w:hAnsi="Arial"/>
            <w:i w:val="1"/>
            <w:color w:val="1155cc"/>
            <w:u w:val="single"/>
            <w:rtl w:val="0"/>
          </w:rPr>
          <w:t xml:space="preserve">Accreditation of Statisticians by the Statistical Society of Canada</w:t>
        </w:r>
      </w:hyperlink>
      <w:r w:rsidDel="00000000" w:rsidR="00000000" w:rsidRPr="00000000">
        <w:rPr>
          <w:rFonts w:ascii="Arial" w:cs="Arial" w:eastAsia="Arial" w:hAnsi="Arial"/>
          <w:color w:val="222222"/>
          <w:rtl w:val="0"/>
        </w:rPr>
        <w:t xml:space="preserve">, accreditation may be reinstated at the discretion of the Accreditation Appeals Committee. For the reinstatement procedure, please see Appendix H of this document. </w:t>
      </w:r>
    </w:p>
    <w:p w:rsidR="00000000" w:rsidDel="00000000" w:rsidP="00000000" w:rsidRDefault="00000000" w:rsidRPr="00000000" w14:paraId="0000000F">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Sincerely,</w:t>
      </w:r>
    </w:p>
    <w:p w:rsidR="00000000" w:rsidDel="00000000" w:rsidP="00000000" w:rsidRDefault="00000000" w:rsidRPr="00000000" w14:paraId="00000010">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Milena Kurtinecz, P.Stat.</w:t>
        <w:br w:type="textWrapping"/>
        <w:t xml:space="preserve">Chair, SSC Accreditation Committee</w:t>
      </w:r>
    </w:p>
    <w:p w:rsidR="00000000" w:rsidDel="00000000" w:rsidP="00000000" w:rsidRDefault="00000000" w:rsidRPr="00000000" w14:paraId="00000011">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w:t>
        <w:br w:type="textWrapping"/>
      </w:r>
    </w:p>
    <w:p w:rsidR="00000000" w:rsidDel="00000000" w:rsidP="00000000" w:rsidRDefault="00000000" w:rsidRPr="00000000" w14:paraId="00000012">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Cher / Chère ,</w:t>
      </w:r>
    </w:p>
    <w:p w:rsidR="00000000" w:rsidDel="00000000" w:rsidP="00000000" w:rsidRDefault="00000000" w:rsidRPr="00000000" w14:paraId="00000013">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Conformément à la correspondance précédente, veuillez noter que votre statut d'accréditation a été suspendu à la date de cette lettre.</w:t>
      </w:r>
    </w:p>
    <w:p w:rsidR="00000000" w:rsidDel="00000000" w:rsidP="00000000" w:rsidRDefault="00000000" w:rsidRPr="00000000" w14:paraId="00000014">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Une inscription a été faite au registre des membres accrédités indiquant la date de la suspension et la raison de la suspension. Vos renseignements ont été retirés du répertoire public des membres accrédités sur le site Web de la Société statistique du Canada. </w:t>
      </w:r>
    </w:p>
    <w:p w:rsidR="00000000" w:rsidDel="00000000" w:rsidP="00000000" w:rsidRDefault="00000000" w:rsidRPr="00000000" w14:paraId="00000015">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Conformément à la section 2.5 du document intitulé </w:t>
      </w:r>
      <w:hyperlink r:id="rId10">
        <w:r w:rsidDel="00000000" w:rsidR="00000000" w:rsidRPr="00000000">
          <w:rPr>
            <w:rFonts w:ascii="Arial" w:cs="Arial" w:eastAsia="Arial" w:hAnsi="Arial"/>
            <w:i w:val="1"/>
            <w:color w:val="1155cc"/>
            <w:u w:val="single"/>
            <w:rtl w:val="0"/>
          </w:rPr>
          <w:t xml:space="preserve">Accréditation des statisticiens par la Société statistique du Canada</w:t>
        </w:r>
      </w:hyperlink>
      <w:r w:rsidDel="00000000" w:rsidR="00000000" w:rsidRPr="00000000">
        <w:rPr>
          <w:rFonts w:ascii="Arial" w:cs="Arial" w:eastAsia="Arial" w:hAnsi="Arial"/>
          <w:color w:val="222222"/>
          <w:rtl w:val="0"/>
        </w:rPr>
        <w:t xml:space="preserve">, l’accréditation peut être rétablie à la discrétion du Comité des appels d’accréditation. Pour la procédure de réintégration, veuillez consulter l’Annexe H de ce document. </w:t>
      </w:r>
    </w:p>
    <w:p w:rsidR="00000000" w:rsidDel="00000000" w:rsidP="00000000" w:rsidRDefault="00000000" w:rsidRPr="00000000" w14:paraId="00000016">
      <w:pPr>
        <w:shd w:fill="ffffff" w:val="clear"/>
        <w:spacing w:after="200" w:before="200" w:line="261"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Cordialement,</w:t>
      </w:r>
    </w:p>
    <w:p w:rsidR="00000000" w:rsidDel="00000000" w:rsidP="00000000" w:rsidRDefault="00000000" w:rsidRPr="00000000" w14:paraId="00000017">
      <w:pPr>
        <w:shd w:fill="ffffff" w:val="clear"/>
        <w:spacing w:after="200" w:before="200" w:line="261" w:lineRule="auto"/>
        <w:ind w:left="720" w:firstLine="0"/>
        <w:rPr>
          <w:color w:val="ff0000"/>
        </w:rPr>
      </w:pPr>
      <w:r w:rsidDel="00000000" w:rsidR="00000000" w:rsidRPr="00000000">
        <w:rPr>
          <w:rFonts w:ascii="Arial" w:cs="Arial" w:eastAsia="Arial" w:hAnsi="Arial"/>
          <w:color w:val="222222"/>
          <w:rtl w:val="0"/>
        </w:rPr>
        <w:t xml:space="preserve">Milena Kurtinecz, P.Stat.</w:t>
        <w:br w:type="textWrapping"/>
        <w:t xml:space="preserve">Présidente du Comité d’accréditation</w:t>
      </w: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936" w:right="0" w:firstLine="0"/>
        <w:jc w:val="left"/>
        <w:rPr>
          <w:rFonts w:ascii="Times New Roman" w:cs="Times New Roman" w:eastAsia="Times New Roman" w:hAnsi="Times New Roman"/>
          <w:b w:val="0"/>
          <w:i w:val="0"/>
          <w:smallCaps w:val="0"/>
          <w:strike w:val="0"/>
          <w:color w:val="3436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936" w:right="0" w:firstLine="0"/>
        <w:jc w:val="left"/>
        <w:rPr>
          <w:rFonts w:ascii="Times New Roman" w:cs="Times New Roman" w:eastAsia="Times New Roman" w:hAnsi="Times New Roman"/>
          <w:b w:val="0"/>
          <w:i w:val="0"/>
          <w:smallCaps w:val="0"/>
          <w:strike w:val="0"/>
          <w:color w:val="3436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936" w:right="0" w:firstLine="0"/>
        <w:jc w:val="left"/>
        <w:rPr>
          <w:rFonts w:ascii="Times New Roman" w:cs="Times New Roman" w:eastAsia="Times New Roman" w:hAnsi="Times New Roman"/>
          <w:b w:val="0"/>
          <w:i w:val="0"/>
          <w:smallCaps w:val="0"/>
          <w:strike w:val="0"/>
          <w:color w:val="3436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ind w:left="810" w:firstLine="0"/>
        <w:rPr/>
      </w:pPr>
      <w:r w:rsidDel="00000000" w:rsidR="00000000" w:rsidRPr="00000000">
        <w:rPr>
          <w:rtl w:val="0"/>
        </w:rPr>
      </w:r>
    </w:p>
    <w:sectPr>
      <w:headerReference r:id="rId11" w:type="default"/>
      <w:footerReference r:id="rId12" w:type="default"/>
      <w:pgSz w:h="15840" w:w="12240" w:orient="portrait"/>
      <w:pgMar w:bottom="1040" w:top="280" w:left="800" w:right="1520" w:header="0" w:footer="845"/>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arysa" w:id="0" w:date="2023-09-18T15:15:26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"as of July 1, 2023"?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1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071"/>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CA"/>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iPriority w:val="1"/>
    <w:qFormat w:val="1"/>
    <w:rsid w:val="000E7B4B"/>
    <w:pPr>
      <w:widowControl w:val="0"/>
      <w:autoSpaceDE w:val="0"/>
      <w:autoSpaceDN w:val="0"/>
      <w:adjustRightInd w:val="0"/>
      <w:spacing w:after="0" w:line="240" w:lineRule="auto"/>
    </w:pPr>
    <w:rPr>
      <w:rFonts w:ascii="Times New Roman" w:cs="Times New Roman" w:hAnsi="Times New Roman" w:eastAsiaTheme="minorEastAsia"/>
      <w:lang w:eastAsia="en-C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sid w:val="000E7B4B"/>
    <w:rPr>
      <w:sz w:val="23"/>
      <w:szCs w:val="23"/>
    </w:rPr>
  </w:style>
  <w:style w:type="character" w:styleId="BodyTextChar" w:customStyle="1">
    <w:name w:val="Body Text Char"/>
    <w:basedOn w:val="DefaultParagraphFont"/>
    <w:link w:val="BodyText"/>
    <w:uiPriority w:val="1"/>
    <w:rsid w:val="000E7B4B"/>
    <w:rPr>
      <w:rFonts w:ascii="Times New Roman" w:cs="Times New Roman" w:hAnsi="Times New Roman" w:eastAsiaTheme="minorEastAsia"/>
      <w:sz w:val="23"/>
      <w:szCs w:val="23"/>
      <w:lang w:eastAsia="en-CA"/>
    </w:rPr>
  </w:style>
  <w:style w:type="paragraph" w:styleId="Header">
    <w:name w:val="header"/>
    <w:basedOn w:val="Normal"/>
    <w:link w:val="HeaderChar"/>
    <w:uiPriority w:val="99"/>
    <w:unhideWhenUsed w:val="1"/>
    <w:rsid w:val="000E7B4B"/>
    <w:pPr>
      <w:tabs>
        <w:tab w:val="center" w:pos="4680"/>
        <w:tab w:val="right" w:pos="9360"/>
      </w:tabs>
    </w:pPr>
  </w:style>
  <w:style w:type="character" w:styleId="HeaderChar" w:customStyle="1">
    <w:name w:val="Header Char"/>
    <w:basedOn w:val="DefaultParagraphFont"/>
    <w:link w:val="Header"/>
    <w:uiPriority w:val="99"/>
    <w:rsid w:val="000E7B4B"/>
    <w:rPr>
      <w:rFonts w:ascii="Times New Roman" w:cs="Times New Roman" w:hAnsi="Times New Roman" w:eastAsiaTheme="minorEastAsia"/>
      <w:lang w:eastAsia="en-CA"/>
    </w:rPr>
  </w:style>
  <w:style w:type="paragraph" w:styleId="Footer">
    <w:name w:val="footer"/>
    <w:basedOn w:val="Normal"/>
    <w:link w:val="FooterChar"/>
    <w:uiPriority w:val="99"/>
    <w:unhideWhenUsed w:val="1"/>
    <w:rsid w:val="000E7B4B"/>
    <w:pPr>
      <w:tabs>
        <w:tab w:val="center" w:pos="4680"/>
        <w:tab w:val="right" w:pos="9360"/>
      </w:tabs>
    </w:pPr>
  </w:style>
  <w:style w:type="character" w:styleId="FooterChar" w:customStyle="1">
    <w:name w:val="Footer Char"/>
    <w:basedOn w:val="DefaultParagraphFont"/>
    <w:link w:val="Footer"/>
    <w:uiPriority w:val="99"/>
    <w:rsid w:val="000E7B4B"/>
    <w:rPr>
      <w:rFonts w:ascii="Times New Roman" w:cs="Times New Roman" w:hAnsi="Times New Roman" w:eastAsiaTheme="minorEastAsia"/>
      <w:lang w:eastAsia="en-C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ssc.ca/en/civicrm/mailing/url?u=6711&amp;qid=502635" TargetMode="External"/><Relationship Id="rId12" Type="http://schemas.openxmlformats.org/officeDocument/2006/relationships/footer" Target="footer1.xml"/><Relationship Id="rId9" Type="http://schemas.openxmlformats.org/officeDocument/2006/relationships/hyperlink" Target="https://ssc.ca/en/civicrm/mailing/url?u=6710&amp;qid=50263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O+Xfe717k1e8nuEOd6fTMMfiA==">CgMxLjAaJwoBMBIiCiAIBCocCgtBQUFBNVlVdDhqURAIGgtBQUFBNVlVdDhqUSLfAgoLQUFBQTVZVXQ4alESrQIKC0FBQUE1WVV0OGpREgtBQUFBNVlVdDhqURo5Cgl0ZXh0L2h0bWwSLFNob3VsZCBpdCBiZSAmcXVvdDthcyBvZiBKdWx5IDEsIDIwMjMmcXVvdDs/IjAKCnRleHQvcGxhaW4SIlNob3VsZCBpdCBiZSAiYXMgb2YgSnVseSAxLCAyMDIzIj8qGyIVMTEzMzQ5ODQ1OTAwMzM5NjEwOTgwKAA4ADCkrPHGqjE41rOWx6oxSiUKCnRleHQvcGxhaW4SF3RoZSBkYXRlIG9mIHRoaXMgbGV0dGVyWgx2ZmxpYmM5Z29pYzFyAiAAeACaAQYIABAAGACqAS4SLFNob3VsZCBpdCBiZSAmcXVvdDthcyBvZiBKdWx5IDEsIDIwMjMmcXVvdDs/sAEAuAEAGKSs8caqMSDWs5bHqjEwAEIQa2l4LjI1ZzIwemdkZ2FzMDIOaC4ybjRpZjZpaHdmd2Q4AHIhMXdXTGJabXZlaF8wcWE0UHpYWkIyOGtFTjBUdnNWQV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2020-11-05T16:46:00Z</dcterms:created>
  <dc:creator>Larysa Valachko</dc:creator>
</cp:coreProperties>
</file>