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b/>
          <w:iCs w:val="0"/>
          <w:caps/>
          <w:color w:val="000000"/>
          <w:spacing w:val="30"/>
          <w:kern w:val="28"/>
          <w:sz w:val="28"/>
          <w:szCs w:val="28"/>
          <w:lang w:bidi="ar-SA"/>
          <w14:numForm w14:val="oldStyle"/>
        </w:rPr>
        <w:id w:val="200220558"/>
        <w:docPartObj>
          <w:docPartGallery w:val="Cover Pages"/>
          <w:docPartUnique/>
        </w:docPartObj>
      </w:sdtPr>
      <w:sdtEndPr>
        <w:rPr>
          <w:rFonts w:eastAsiaTheme="minorEastAsia" w:cstheme="minorBidi"/>
          <w:sz w:val="22"/>
          <w:szCs w:val="22"/>
          <w:lang w:val="en-AU"/>
        </w:rPr>
      </w:sdtEndPr>
      <w:sdtContent>
        <w:p w14:paraId="0010DA12" w14:textId="77777777" w:rsidR="00233E72" w:rsidRDefault="00233E72" w:rsidP="00F974C3">
          <w:pPr>
            <w:pStyle w:val="Subtitle"/>
            <w:jc w:val="center"/>
            <w:rPr>
              <w:lang w:val="en-AU"/>
            </w:rPr>
          </w:pPr>
          <w:r>
            <w:rPr>
              <w:lang w:val="en-AU"/>
            </w:rPr>
            <w:t>JAMES COOK UNIVERSITY</w:t>
          </w:r>
        </w:p>
        <w:p w14:paraId="38D84995" w14:textId="17F13EE7" w:rsidR="00A0440A" w:rsidRDefault="000C5AF6" w:rsidP="000C5AF6">
          <w:pPr>
            <w:jc w:val="center"/>
            <w:rPr>
              <w:lang w:val="en-AU"/>
            </w:rPr>
          </w:pPr>
          <w:r w:rsidRPr="000C5AF6">
            <w:rPr>
              <w:rFonts w:asciiTheme="majorHAnsi" w:eastAsiaTheme="majorEastAsia" w:hAnsiTheme="majorHAnsi" w:cstheme="majorBidi"/>
              <w:color w:val="000000" w:themeColor="text2"/>
              <w:spacing w:val="30"/>
              <w:kern w:val="28"/>
              <w:sz w:val="72"/>
              <w:szCs w:val="52"/>
              <w14:ligatures w14:val="standard"/>
              <w14:numForm w14:val="oldStyle"/>
            </w:rPr>
            <w:t>COLLEGE OF SCIENCE, TECHNOLOGY AND ENGINEERING</w:t>
          </w:r>
        </w:p>
        <w:p w14:paraId="08747B41" w14:textId="37C3583B" w:rsidR="00A0440A" w:rsidRPr="00DF644A" w:rsidRDefault="00761B7E" w:rsidP="000514A8">
          <w:pPr>
            <w:pStyle w:val="Subtitle"/>
            <w:jc w:val="center"/>
            <w:rPr>
              <w:rStyle w:val="SubtleEmphasis"/>
            </w:rPr>
          </w:pPr>
          <w:r>
            <w:rPr>
              <w:rStyle w:val="SubtleEmphasis"/>
            </w:rPr>
            <w:t>EE4000</w:t>
          </w:r>
        </w:p>
        <w:p w14:paraId="2FFE6FFC" w14:textId="77777777" w:rsidR="00A0440A" w:rsidRDefault="00A0440A" w:rsidP="00E515DD">
          <w:pPr>
            <w:rPr>
              <w:lang w:val="en-AU"/>
            </w:rPr>
          </w:pPr>
        </w:p>
        <w:p w14:paraId="1E836865" w14:textId="3B1D128A" w:rsidR="00663A01" w:rsidRPr="006D07F5" w:rsidRDefault="00663A01" w:rsidP="00CD3461">
          <w:pPr>
            <w:jc w:val="center"/>
            <w:rPr>
              <w:rStyle w:val="BookTitle"/>
              <w:b w:val="0"/>
              <w:sz w:val="32"/>
              <w:szCs w:val="32"/>
            </w:rPr>
          </w:pPr>
          <w:r>
            <w:rPr>
              <w:rFonts w:asciiTheme="majorHAnsi" w:hAnsiTheme="majorHAnsi"/>
              <w:bCs/>
              <w:smallCaps/>
              <w:color w:val="000000" w:themeColor="text2"/>
              <w:spacing w:val="10"/>
              <w:sz w:val="32"/>
              <w:szCs w:val="32"/>
            </w:rPr>
            <w:t>MATLAB Cochlear Implant Simulation Program</w:t>
          </w:r>
        </w:p>
        <w:p w14:paraId="4D1B4906" w14:textId="77777777" w:rsidR="00A0440A" w:rsidRDefault="00A0440A" w:rsidP="00E515DD">
          <w:pPr>
            <w:rPr>
              <w:lang w:val="en-AU"/>
            </w:rPr>
          </w:pPr>
        </w:p>
        <w:p w14:paraId="2ACD5B20" w14:textId="77777777" w:rsidR="00A0440A" w:rsidRDefault="00A0440A" w:rsidP="00E515DD">
          <w:pPr>
            <w:rPr>
              <w:lang w:val="en-AU"/>
            </w:rPr>
          </w:pPr>
        </w:p>
        <w:p w14:paraId="232D9C57" w14:textId="77777777" w:rsidR="00A0440A" w:rsidRDefault="00A0440A" w:rsidP="00E515DD">
          <w:pPr>
            <w:rPr>
              <w:lang w:val="en-AU"/>
            </w:rPr>
          </w:pPr>
        </w:p>
        <w:p w14:paraId="0E486F84" w14:textId="77777777" w:rsidR="00A0440A" w:rsidRPr="006D07F5" w:rsidRDefault="00A0440A" w:rsidP="00DF644A">
          <w:pPr>
            <w:pStyle w:val="PersonalName"/>
            <w:jc w:val="center"/>
            <w:rPr>
              <w:b w:val="0"/>
              <w:lang w:val="en-AU"/>
            </w:rPr>
          </w:pPr>
          <w:r w:rsidRPr="006D07F5">
            <w:rPr>
              <w:b w:val="0"/>
              <w:lang w:val="en-AU"/>
            </w:rPr>
            <w:t>Dane Lennon</w:t>
          </w:r>
        </w:p>
        <w:p w14:paraId="4A5FDF3C" w14:textId="37B7D307" w:rsidR="00A0440A" w:rsidRPr="006D07F5" w:rsidRDefault="00A0440A" w:rsidP="00DF644A">
          <w:pPr>
            <w:pStyle w:val="PersonalName"/>
            <w:jc w:val="center"/>
            <w:rPr>
              <w:b w:val="0"/>
              <w:lang w:val="en-AU"/>
            </w:rPr>
          </w:pPr>
          <w:r w:rsidRPr="006D07F5">
            <w:rPr>
              <w:b w:val="0"/>
              <w:lang w:val="en-AU"/>
            </w:rPr>
            <w:t>Bachelor of Engineering (Computer Systems)</w:t>
          </w:r>
        </w:p>
        <w:p w14:paraId="3FD5DAA5" w14:textId="77777777" w:rsidR="00A0440A" w:rsidRPr="006D07F5" w:rsidRDefault="00A0440A" w:rsidP="00DF644A">
          <w:pPr>
            <w:pStyle w:val="PersonalName"/>
            <w:jc w:val="center"/>
            <w:rPr>
              <w:b w:val="0"/>
              <w:lang w:val="en-AU"/>
            </w:rPr>
          </w:pPr>
        </w:p>
        <w:p w14:paraId="5D62163D" w14:textId="122FB326" w:rsidR="00A0440A" w:rsidRPr="00663A01" w:rsidRDefault="00663A01" w:rsidP="00663A01">
          <w:pPr>
            <w:jc w:val="center"/>
            <w:rPr>
              <w:rFonts w:asciiTheme="majorHAnsi" w:hAnsiTheme="majorHAnsi"/>
              <w:bCs/>
              <w:smallCaps/>
              <w:color w:val="000000" w:themeColor="text2"/>
              <w:spacing w:val="10"/>
              <w:sz w:val="32"/>
              <w:szCs w:val="32"/>
            </w:rPr>
          </w:pPr>
          <w:r>
            <w:rPr>
              <w:rFonts w:asciiTheme="majorHAnsi" w:hAnsiTheme="majorHAnsi"/>
              <w:bCs/>
              <w:smallCaps/>
              <w:color w:val="000000" w:themeColor="text2"/>
              <w:spacing w:val="10"/>
              <w:sz w:val="32"/>
              <w:szCs w:val="32"/>
            </w:rPr>
            <w:t xml:space="preserve">Assignment </w:t>
          </w:r>
        </w:p>
        <w:p w14:paraId="291E2632" w14:textId="257B084A" w:rsidR="00233E72" w:rsidRPr="00A0440A" w:rsidRDefault="007328A4" w:rsidP="00DF644A">
          <w:pPr>
            <w:pStyle w:val="PersonalName"/>
            <w:jc w:val="center"/>
            <w:rPr>
              <w:rFonts w:asciiTheme="minorHAnsi" w:eastAsiaTheme="minorEastAsia" w:hAnsiTheme="minorHAnsi" w:cstheme="minorBidi"/>
              <w:sz w:val="22"/>
              <w:szCs w:val="22"/>
              <w:lang w:val="en-AU"/>
            </w:rPr>
          </w:pPr>
          <w:r>
            <w:rPr>
              <w:b w:val="0"/>
              <w:sz w:val="24"/>
              <w:szCs w:val="24"/>
              <w:lang w:val="en-AU"/>
            </w:rPr>
            <w:t xml:space="preserve">WEEK 13 </w:t>
          </w:r>
          <w:r w:rsidR="00A0440A" w:rsidRPr="006D07F5">
            <w:rPr>
              <w:b w:val="0"/>
              <w:sz w:val="24"/>
              <w:szCs w:val="24"/>
              <w:lang w:val="en-AU"/>
            </w:rPr>
            <w:t>[</w:t>
          </w:r>
          <w:r>
            <w:rPr>
              <w:b w:val="0"/>
              <w:sz w:val="24"/>
              <w:szCs w:val="24"/>
              <w:lang w:val="en-AU"/>
            </w:rPr>
            <w:t xml:space="preserve"> MAY</w:t>
          </w:r>
          <w:r w:rsidR="00DD3013">
            <w:rPr>
              <w:b w:val="0"/>
              <w:sz w:val="24"/>
              <w:szCs w:val="24"/>
              <w:lang w:val="en-AU"/>
            </w:rPr>
            <w:t xml:space="preserve"> 16</w:t>
          </w:r>
          <w:r w:rsidR="00A0440A" w:rsidRPr="006D07F5">
            <w:rPr>
              <w:b w:val="0"/>
              <w:sz w:val="24"/>
              <w:szCs w:val="24"/>
              <w:lang w:val="en-AU"/>
            </w:rPr>
            <w:t>]</w:t>
          </w:r>
          <w:r w:rsidR="00233E72" w:rsidRPr="00A0440A">
            <w:rPr>
              <w:rFonts w:asciiTheme="minorHAnsi" w:eastAsiaTheme="minorEastAsia" w:hAnsiTheme="minorHAnsi" w:cstheme="minorBidi"/>
              <w:sz w:val="22"/>
              <w:szCs w:val="22"/>
              <w:lang w:val="en-AU"/>
            </w:rPr>
            <w:br w:type="page"/>
          </w:r>
        </w:p>
      </w:sdtContent>
    </w:sdt>
    <w:sdt>
      <w:sdtPr>
        <w:rPr>
          <w:rFonts w:asciiTheme="minorHAnsi" w:eastAsiaTheme="minorHAnsi" w:hAnsiTheme="minorHAnsi" w:cstheme="minorBidi"/>
          <w:b/>
          <w:bCs w:val="0"/>
          <w:color w:val="auto"/>
          <w:sz w:val="22"/>
          <w:szCs w:val="22"/>
        </w:rPr>
        <w:id w:val="-1506436010"/>
        <w:docPartObj>
          <w:docPartGallery w:val="Table of Contents"/>
          <w:docPartUnique/>
        </w:docPartObj>
      </w:sdtPr>
      <w:sdtEndPr>
        <w:rPr>
          <w:noProof/>
        </w:rPr>
      </w:sdtEndPr>
      <w:sdtContent>
        <w:p w14:paraId="1CE75F7C" w14:textId="1769DB9E" w:rsidR="00780328" w:rsidRPr="007C0AEF" w:rsidRDefault="00780328" w:rsidP="007C0AEF">
          <w:pPr>
            <w:pStyle w:val="TOCHeading"/>
            <w:numPr>
              <w:ilvl w:val="0"/>
              <w:numId w:val="0"/>
            </w:numPr>
          </w:pPr>
          <w:r w:rsidRPr="007C0AEF">
            <w:t>Table of Contents</w:t>
          </w:r>
        </w:p>
        <w:p w14:paraId="7DEA5A59" w14:textId="77777777" w:rsidR="000514A8" w:rsidRPr="000514A8" w:rsidRDefault="000514A8" w:rsidP="000514A8"/>
        <w:p w14:paraId="663AE615" w14:textId="77777777" w:rsidR="00C01A65" w:rsidRDefault="00780328">
          <w:pPr>
            <w:pStyle w:val="TOC1"/>
            <w:tabs>
              <w:tab w:val="left" w:pos="440"/>
              <w:tab w:val="right" w:leader="dot" w:pos="901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1498087" w:history="1">
            <w:r w:rsidR="00C01A65" w:rsidRPr="0055693D">
              <w:rPr>
                <w:rStyle w:val="Hyperlink"/>
                <w:noProof/>
                <w:lang w:val="en-AU"/>
              </w:rPr>
              <w:t>1</w:t>
            </w:r>
            <w:r w:rsidR="00C01A65">
              <w:rPr>
                <w:rFonts w:eastAsiaTheme="minorEastAsia" w:cstheme="minorBidi"/>
                <w:b w:val="0"/>
                <w:bCs w:val="0"/>
                <w:noProof/>
              </w:rPr>
              <w:tab/>
            </w:r>
            <w:r w:rsidR="00C01A65" w:rsidRPr="0055693D">
              <w:rPr>
                <w:rStyle w:val="Hyperlink"/>
                <w:noProof/>
                <w:lang w:val="en-AU"/>
              </w:rPr>
              <w:t>Introduction</w:t>
            </w:r>
            <w:r w:rsidR="00C01A65">
              <w:rPr>
                <w:noProof/>
                <w:webHidden/>
              </w:rPr>
              <w:tab/>
            </w:r>
            <w:r w:rsidR="00C01A65">
              <w:rPr>
                <w:noProof/>
                <w:webHidden/>
              </w:rPr>
              <w:fldChar w:fldCharType="begin"/>
            </w:r>
            <w:r w:rsidR="00C01A65">
              <w:rPr>
                <w:noProof/>
                <w:webHidden/>
              </w:rPr>
              <w:instrText xml:space="preserve"> PAGEREF _Toc451498087 \h </w:instrText>
            </w:r>
            <w:r w:rsidR="00C01A65">
              <w:rPr>
                <w:noProof/>
                <w:webHidden/>
              </w:rPr>
            </w:r>
            <w:r w:rsidR="00C01A65">
              <w:rPr>
                <w:noProof/>
                <w:webHidden/>
              </w:rPr>
              <w:fldChar w:fldCharType="separate"/>
            </w:r>
            <w:r w:rsidR="0026008F">
              <w:rPr>
                <w:noProof/>
                <w:webHidden/>
              </w:rPr>
              <w:t>3</w:t>
            </w:r>
            <w:r w:rsidR="00C01A65">
              <w:rPr>
                <w:noProof/>
                <w:webHidden/>
              </w:rPr>
              <w:fldChar w:fldCharType="end"/>
            </w:r>
          </w:hyperlink>
        </w:p>
        <w:p w14:paraId="7C99982E" w14:textId="77777777" w:rsidR="00C01A65" w:rsidRDefault="00E673C4">
          <w:pPr>
            <w:pStyle w:val="TOC2"/>
            <w:tabs>
              <w:tab w:val="left" w:pos="880"/>
              <w:tab w:val="right" w:leader="dot" w:pos="9010"/>
            </w:tabs>
            <w:rPr>
              <w:rFonts w:eastAsiaTheme="minorEastAsia" w:cstheme="minorBidi"/>
              <w:b w:val="0"/>
              <w:bCs w:val="0"/>
              <w:noProof/>
              <w:sz w:val="24"/>
              <w:szCs w:val="24"/>
            </w:rPr>
          </w:pPr>
          <w:hyperlink w:anchor="_Toc451498088" w:history="1">
            <w:r w:rsidR="00C01A65" w:rsidRPr="0055693D">
              <w:rPr>
                <w:rStyle w:val="Hyperlink"/>
                <w:noProof/>
              </w:rPr>
              <w:t>1.1</w:t>
            </w:r>
            <w:r w:rsidR="00C01A65">
              <w:rPr>
                <w:rFonts w:eastAsiaTheme="minorEastAsia" w:cstheme="minorBidi"/>
                <w:b w:val="0"/>
                <w:bCs w:val="0"/>
                <w:noProof/>
                <w:sz w:val="24"/>
                <w:szCs w:val="24"/>
              </w:rPr>
              <w:tab/>
            </w:r>
            <w:r w:rsidR="00C01A65" w:rsidRPr="0055693D">
              <w:rPr>
                <w:rStyle w:val="Hyperlink"/>
                <w:noProof/>
              </w:rPr>
              <w:t>Background</w:t>
            </w:r>
            <w:r w:rsidR="00C01A65">
              <w:rPr>
                <w:noProof/>
                <w:webHidden/>
              </w:rPr>
              <w:tab/>
            </w:r>
            <w:r w:rsidR="00C01A65">
              <w:rPr>
                <w:noProof/>
                <w:webHidden/>
              </w:rPr>
              <w:fldChar w:fldCharType="begin"/>
            </w:r>
            <w:r w:rsidR="00C01A65">
              <w:rPr>
                <w:noProof/>
                <w:webHidden/>
              </w:rPr>
              <w:instrText xml:space="preserve"> PAGEREF _Toc451498088 \h </w:instrText>
            </w:r>
            <w:r w:rsidR="00C01A65">
              <w:rPr>
                <w:noProof/>
                <w:webHidden/>
              </w:rPr>
            </w:r>
            <w:r w:rsidR="00C01A65">
              <w:rPr>
                <w:noProof/>
                <w:webHidden/>
              </w:rPr>
              <w:fldChar w:fldCharType="separate"/>
            </w:r>
            <w:r w:rsidR="0026008F">
              <w:rPr>
                <w:noProof/>
                <w:webHidden/>
              </w:rPr>
              <w:t>3</w:t>
            </w:r>
            <w:r w:rsidR="00C01A65">
              <w:rPr>
                <w:noProof/>
                <w:webHidden/>
              </w:rPr>
              <w:fldChar w:fldCharType="end"/>
            </w:r>
          </w:hyperlink>
        </w:p>
        <w:p w14:paraId="2B7013C6" w14:textId="77777777" w:rsidR="00C01A65" w:rsidRDefault="00E673C4">
          <w:pPr>
            <w:pStyle w:val="TOC2"/>
            <w:tabs>
              <w:tab w:val="left" w:pos="880"/>
              <w:tab w:val="right" w:leader="dot" w:pos="9010"/>
            </w:tabs>
            <w:rPr>
              <w:rFonts w:eastAsiaTheme="minorEastAsia" w:cstheme="minorBidi"/>
              <w:b w:val="0"/>
              <w:bCs w:val="0"/>
              <w:noProof/>
              <w:sz w:val="24"/>
              <w:szCs w:val="24"/>
            </w:rPr>
          </w:pPr>
          <w:hyperlink w:anchor="_Toc451498089" w:history="1">
            <w:r w:rsidR="00C01A65" w:rsidRPr="0055693D">
              <w:rPr>
                <w:rStyle w:val="Hyperlink"/>
                <w:noProof/>
                <w:lang w:val="en-AU"/>
              </w:rPr>
              <w:t>1.2</w:t>
            </w:r>
            <w:r w:rsidR="00C01A65">
              <w:rPr>
                <w:rFonts w:eastAsiaTheme="minorEastAsia" w:cstheme="minorBidi"/>
                <w:b w:val="0"/>
                <w:bCs w:val="0"/>
                <w:noProof/>
                <w:sz w:val="24"/>
                <w:szCs w:val="24"/>
              </w:rPr>
              <w:tab/>
            </w:r>
            <w:r w:rsidR="00C01A65" w:rsidRPr="0055693D">
              <w:rPr>
                <w:rStyle w:val="Hyperlink"/>
                <w:noProof/>
                <w:lang w:val="en-AU"/>
              </w:rPr>
              <w:t>Aim</w:t>
            </w:r>
            <w:r w:rsidR="00C01A65">
              <w:rPr>
                <w:noProof/>
                <w:webHidden/>
              </w:rPr>
              <w:tab/>
            </w:r>
            <w:r w:rsidR="00C01A65">
              <w:rPr>
                <w:noProof/>
                <w:webHidden/>
              </w:rPr>
              <w:fldChar w:fldCharType="begin"/>
            </w:r>
            <w:r w:rsidR="00C01A65">
              <w:rPr>
                <w:noProof/>
                <w:webHidden/>
              </w:rPr>
              <w:instrText xml:space="preserve"> PAGEREF _Toc451498089 \h </w:instrText>
            </w:r>
            <w:r w:rsidR="00C01A65">
              <w:rPr>
                <w:noProof/>
                <w:webHidden/>
              </w:rPr>
            </w:r>
            <w:r w:rsidR="00C01A65">
              <w:rPr>
                <w:noProof/>
                <w:webHidden/>
              </w:rPr>
              <w:fldChar w:fldCharType="separate"/>
            </w:r>
            <w:r w:rsidR="0026008F">
              <w:rPr>
                <w:noProof/>
                <w:webHidden/>
              </w:rPr>
              <w:t>3</w:t>
            </w:r>
            <w:r w:rsidR="00C01A65">
              <w:rPr>
                <w:noProof/>
                <w:webHidden/>
              </w:rPr>
              <w:fldChar w:fldCharType="end"/>
            </w:r>
          </w:hyperlink>
        </w:p>
        <w:p w14:paraId="05B35E89" w14:textId="77777777" w:rsidR="00C01A65" w:rsidRDefault="00E673C4">
          <w:pPr>
            <w:pStyle w:val="TOC2"/>
            <w:tabs>
              <w:tab w:val="left" w:pos="880"/>
              <w:tab w:val="right" w:leader="dot" w:pos="9010"/>
            </w:tabs>
            <w:rPr>
              <w:rFonts w:eastAsiaTheme="minorEastAsia" w:cstheme="minorBidi"/>
              <w:b w:val="0"/>
              <w:bCs w:val="0"/>
              <w:noProof/>
              <w:sz w:val="24"/>
              <w:szCs w:val="24"/>
            </w:rPr>
          </w:pPr>
          <w:hyperlink w:anchor="_Toc451498090" w:history="1">
            <w:r w:rsidR="00C01A65" w:rsidRPr="0055693D">
              <w:rPr>
                <w:rStyle w:val="Hyperlink"/>
                <w:noProof/>
                <w:lang w:val="en-AU"/>
              </w:rPr>
              <w:t>1.3</w:t>
            </w:r>
            <w:r w:rsidR="00C01A65">
              <w:rPr>
                <w:rFonts w:eastAsiaTheme="minorEastAsia" w:cstheme="minorBidi"/>
                <w:b w:val="0"/>
                <w:bCs w:val="0"/>
                <w:noProof/>
                <w:sz w:val="24"/>
                <w:szCs w:val="24"/>
              </w:rPr>
              <w:tab/>
            </w:r>
            <w:r w:rsidR="00C01A65" w:rsidRPr="0055693D">
              <w:rPr>
                <w:rStyle w:val="Hyperlink"/>
                <w:noProof/>
                <w:lang w:val="en-AU"/>
              </w:rPr>
              <w:t>Apparatus</w:t>
            </w:r>
            <w:r w:rsidR="00C01A65">
              <w:rPr>
                <w:noProof/>
                <w:webHidden/>
              </w:rPr>
              <w:tab/>
            </w:r>
            <w:r w:rsidR="00C01A65">
              <w:rPr>
                <w:noProof/>
                <w:webHidden/>
              </w:rPr>
              <w:fldChar w:fldCharType="begin"/>
            </w:r>
            <w:r w:rsidR="00C01A65">
              <w:rPr>
                <w:noProof/>
                <w:webHidden/>
              </w:rPr>
              <w:instrText xml:space="preserve"> PAGEREF _Toc451498090 \h </w:instrText>
            </w:r>
            <w:r w:rsidR="00C01A65">
              <w:rPr>
                <w:noProof/>
                <w:webHidden/>
              </w:rPr>
            </w:r>
            <w:r w:rsidR="00C01A65">
              <w:rPr>
                <w:noProof/>
                <w:webHidden/>
              </w:rPr>
              <w:fldChar w:fldCharType="separate"/>
            </w:r>
            <w:r w:rsidR="0026008F">
              <w:rPr>
                <w:noProof/>
                <w:webHidden/>
              </w:rPr>
              <w:t>3</w:t>
            </w:r>
            <w:r w:rsidR="00C01A65">
              <w:rPr>
                <w:noProof/>
                <w:webHidden/>
              </w:rPr>
              <w:fldChar w:fldCharType="end"/>
            </w:r>
          </w:hyperlink>
        </w:p>
        <w:p w14:paraId="4D3E6BCF" w14:textId="77777777" w:rsidR="00C01A65" w:rsidRDefault="00E673C4">
          <w:pPr>
            <w:pStyle w:val="TOC1"/>
            <w:tabs>
              <w:tab w:val="left" w:pos="440"/>
              <w:tab w:val="right" w:leader="dot" w:pos="9010"/>
            </w:tabs>
            <w:rPr>
              <w:rFonts w:eastAsiaTheme="minorEastAsia" w:cstheme="minorBidi"/>
              <w:b w:val="0"/>
              <w:bCs w:val="0"/>
              <w:noProof/>
            </w:rPr>
          </w:pPr>
          <w:hyperlink w:anchor="_Toc451498091" w:history="1">
            <w:r w:rsidR="00C01A65" w:rsidRPr="0055693D">
              <w:rPr>
                <w:rStyle w:val="Hyperlink"/>
                <w:noProof/>
                <w:lang w:val="en-AU"/>
              </w:rPr>
              <w:t>2</w:t>
            </w:r>
            <w:r w:rsidR="00C01A65">
              <w:rPr>
                <w:rFonts w:eastAsiaTheme="minorEastAsia" w:cstheme="minorBidi"/>
                <w:b w:val="0"/>
                <w:bCs w:val="0"/>
                <w:noProof/>
              </w:rPr>
              <w:tab/>
            </w:r>
            <w:r w:rsidR="00C01A65" w:rsidRPr="0055693D">
              <w:rPr>
                <w:rStyle w:val="Hyperlink"/>
                <w:noProof/>
                <w:lang w:val="en-AU"/>
              </w:rPr>
              <w:t>Procedure and Results</w:t>
            </w:r>
            <w:r w:rsidR="00C01A65">
              <w:rPr>
                <w:noProof/>
                <w:webHidden/>
              </w:rPr>
              <w:tab/>
            </w:r>
            <w:r w:rsidR="00C01A65">
              <w:rPr>
                <w:noProof/>
                <w:webHidden/>
              </w:rPr>
              <w:fldChar w:fldCharType="begin"/>
            </w:r>
            <w:r w:rsidR="00C01A65">
              <w:rPr>
                <w:noProof/>
                <w:webHidden/>
              </w:rPr>
              <w:instrText xml:space="preserve"> PAGEREF _Toc451498091 \h </w:instrText>
            </w:r>
            <w:r w:rsidR="00C01A65">
              <w:rPr>
                <w:noProof/>
                <w:webHidden/>
              </w:rPr>
            </w:r>
            <w:r w:rsidR="00C01A65">
              <w:rPr>
                <w:noProof/>
                <w:webHidden/>
              </w:rPr>
              <w:fldChar w:fldCharType="separate"/>
            </w:r>
            <w:r w:rsidR="0026008F">
              <w:rPr>
                <w:noProof/>
                <w:webHidden/>
              </w:rPr>
              <w:t>4</w:t>
            </w:r>
            <w:r w:rsidR="00C01A65">
              <w:rPr>
                <w:noProof/>
                <w:webHidden/>
              </w:rPr>
              <w:fldChar w:fldCharType="end"/>
            </w:r>
          </w:hyperlink>
        </w:p>
        <w:p w14:paraId="6EBACD52" w14:textId="77777777" w:rsidR="00C01A65" w:rsidRDefault="00E673C4">
          <w:pPr>
            <w:pStyle w:val="TOC2"/>
            <w:tabs>
              <w:tab w:val="left" w:pos="880"/>
              <w:tab w:val="right" w:leader="dot" w:pos="9010"/>
            </w:tabs>
            <w:rPr>
              <w:rFonts w:eastAsiaTheme="minorEastAsia" w:cstheme="minorBidi"/>
              <w:b w:val="0"/>
              <w:bCs w:val="0"/>
              <w:noProof/>
              <w:sz w:val="24"/>
              <w:szCs w:val="24"/>
            </w:rPr>
          </w:pPr>
          <w:hyperlink w:anchor="_Toc451498092" w:history="1">
            <w:r w:rsidR="00C01A65" w:rsidRPr="0055693D">
              <w:rPr>
                <w:rStyle w:val="Hyperlink"/>
                <w:noProof/>
              </w:rPr>
              <w:t>2.1</w:t>
            </w:r>
            <w:r w:rsidR="00C01A65">
              <w:rPr>
                <w:rFonts w:eastAsiaTheme="minorEastAsia" w:cstheme="minorBidi"/>
                <w:b w:val="0"/>
                <w:bCs w:val="0"/>
                <w:noProof/>
                <w:sz w:val="24"/>
                <w:szCs w:val="24"/>
              </w:rPr>
              <w:tab/>
            </w:r>
            <w:r w:rsidR="00C01A65" w:rsidRPr="0055693D">
              <w:rPr>
                <w:rStyle w:val="Hyperlink"/>
                <w:noProof/>
              </w:rPr>
              <w:t>Part A: MATLab simulation for the SMSP strategy</w:t>
            </w:r>
            <w:r w:rsidR="00C01A65">
              <w:rPr>
                <w:noProof/>
                <w:webHidden/>
              </w:rPr>
              <w:tab/>
            </w:r>
            <w:r w:rsidR="00C01A65">
              <w:rPr>
                <w:noProof/>
                <w:webHidden/>
              </w:rPr>
              <w:fldChar w:fldCharType="begin"/>
            </w:r>
            <w:r w:rsidR="00C01A65">
              <w:rPr>
                <w:noProof/>
                <w:webHidden/>
              </w:rPr>
              <w:instrText xml:space="preserve"> PAGEREF _Toc451498092 \h </w:instrText>
            </w:r>
            <w:r w:rsidR="00C01A65">
              <w:rPr>
                <w:noProof/>
                <w:webHidden/>
              </w:rPr>
            </w:r>
            <w:r w:rsidR="00C01A65">
              <w:rPr>
                <w:noProof/>
                <w:webHidden/>
              </w:rPr>
              <w:fldChar w:fldCharType="separate"/>
            </w:r>
            <w:r w:rsidR="0026008F">
              <w:rPr>
                <w:noProof/>
                <w:webHidden/>
              </w:rPr>
              <w:t>4</w:t>
            </w:r>
            <w:r w:rsidR="00C01A65">
              <w:rPr>
                <w:noProof/>
                <w:webHidden/>
              </w:rPr>
              <w:fldChar w:fldCharType="end"/>
            </w:r>
          </w:hyperlink>
        </w:p>
        <w:p w14:paraId="0F63BCED" w14:textId="77777777" w:rsidR="00C01A65" w:rsidRDefault="00E673C4">
          <w:pPr>
            <w:pStyle w:val="TOC3"/>
            <w:tabs>
              <w:tab w:val="left" w:pos="1320"/>
              <w:tab w:val="right" w:leader="dot" w:pos="9010"/>
            </w:tabs>
            <w:rPr>
              <w:rFonts w:eastAsiaTheme="minorEastAsia" w:cstheme="minorBidi"/>
              <w:noProof/>
              <w:sz w:val="24"/>
              <w:szCs w:val="24"/>
            </w:rPr>
          </w:pPr>
          <w:hyperlink w:anchor="_Toc451498093" w:history="1">
            <w:r w:rsidR="00C01A65" w:rsidRPr="0055693D">
              <w:rPr>
                <w:rStyle w:val="Hyperlink"/>
                <w:noProof/>
              </w:rPr>
              <w:t>2.1.1</w:t>
            </w:r>
            <w:r w:rsidR="00C01A65">
              <w:rPr>
                <w:rFonts w:eastAsiaTheme="minorEastAsia" w:cstheme="minorBidi"/>
                <w:noProof/>
                <w:sz w:val="24"/>
                <w:szCs w:val="24"/>
              </w:rPr>
              <w:tab/>
            </w:r>
            <w:r w:rsidR="00C01A65" w:rsidRPr="0055693D">
              <w:rPr>
                <w:rStyle w:val="Hyperlink"/>
                <w:noProof/>
              </w:rPr>
              <w:t>Procedure</w:t>
            </w:r>
            <w:r w:rsidR="00C01A65">
              <w:rPr>
                <w:noProof/>
                <w:webHidden/>
              </w:rPr>
              <w:tab/>
            </w:r>
            <w:r w:rsidR="00C01A65">
              <w:rPr>
                <w:noProof/>
                <w:webHidden/>
              </w:rPr>
              <w:fldChar w:fldCharType="begin"/>
            </w:r>
            <w:r w:rsidR="00C01A65">
              <w:rPr>
                <w:noProof/>
                <w:webHidden/>
              </w:rPr>
              <w:instrText xml:space="preserve"> PAGEREF _Toc451498093 \h </w:instrText>
            </w:r>
            <w:r w:rsidR="00C01A65">
              <w:rPr>
                <w:noProof/>
                <w:webHidden/>
              </w:rPr>
            </w:r>
            <w:r w:rsidR="00C01A65">
              <w:rPr>
                <w:noProof/>
                <w:webHidden/>
              </w:rPr>
              <w:fldChar w:fldCharType="separate"/>
            </w:r>
            <w:r w:rsidR="0026008F">
              <w:rPr>
                <w:noProof/>
                <w:webHidden/>
              </w:rPr>
              <w:t>4</w:t>
            </w:r>
            <w:r w:rsidR="00C01A65">
              <w:rPr>
                <w:noProof/>
                <w:webHidden/>
              </w:rPr>
              <w:fldChar w:fldCharType="end"/>
            </w:r>
          </w:hyperlink>
        </w:p>
        <w:p w14:paraId="00538693" w14:textId="77777777" w:rsidR="00C01A65" w:rsidRDefault="00E673C4">
          <w:pPr>
            <w:pStyle w:val="TOC3"/>
            <w:tabs>
              <w:tab w:val="left" w:pos="1320"/>
              <w:tab w:val="right" w:leader="dot" w:pos="9010"/>
            </w:tabs>
            <w:rPr>
              <w:rFonts w:eastAsiaTheme="minorEastAsia" w:cstheme="minorBidi"/>
              <w:noProof/>
              <w:sz w:val="24"/>
              <w:szCs w:val="24"/>
            </w:rPr>
          </w:pPr>
          <w:hyperlink w:anchor="_Toc451498094" w:history="1">
            <w:r w:rsidR="00C01A65" w:rsidRPr="0055693D">
              <w:rPr>
                <w:rStyle w:val="Hyperlink"/>
                <w:noProof/>
              </w:rPr>
              <w:t>2.1.2</w:t>
            </w:r>
            <w:r w:rsidR="00C01A65">
              <w:rPr>
                <w:rFonts w:eastAsiaTheme="minorEastAsia" w:cstheme="minorBidi"/>
                <w:noProof/>
                <w:sz w:val="24"/>
                <w:szCs w:val="24"/>
              </w:rPr>
              <w:tab/>
            </w:r>
            <w:r w:rsidR="00C01A65" w:rsidRPr="0055693D">
              <w:rPr>
                <w:rStyle w:val="Hyperlink"/>
                <w:noProof/>
              </w:rPr>
              <w:t>Results and Discussion</w:t>
            </w:r>
            <w:r w:rsidR="00C01A65">
              <w:rPr>
                <w:noProof/>
                <w:webHidden/>
              </w:rPr>
              <w:tab/>
            </w:r>
            <w:r w:rsidR="00C01A65">
              <w:rPr>
                <w:noProof/>
                <w:webHidden/>
              </w:rPr>
              <w:fldChar w:fldCharType="begin"/>
            </w:r>
            <w:r w:rsidR="00C01A65">
              <w:rPr>
                <w:noProof/>
                <w:webHidden/>
              </w:rPr>
              <w:instrText xml:space="preserve"> PAGEREF _Toc451498094 \h </w:instrText>
            </w:r>
            <w:r w:rsidR="00C01A65">
              <w:rPr>
                <w:noProof/>
                <w:webHidden/>
              </w:rPr>
            </w:r>
            <w:r w:rsidR="00C01A65">
              <w:rPr>
                <w:noProof/>
                <w:webHidden/>
              </w:rPr>
              <w:fldChar w:fldCharType="separate"/>
            </w:r>
            <w:r w:rsidR="0026008F">
              <w:rPr>
                <w:noProof/>
                <w:webHidden/>
              </w:rPr>
              <w:t>8</w:t>
            </w:r>
            <w:r w:rsidR="00C01A65">
              <w:rPr>
                <w:noProof/>
                <w:webHidden/>
              </w:rPr>
              <w:fldChar w:fldCharType="end"/>
            </w:r>
          </w:hyperlink>
        </w:p>
        <w:p w14:paraId="1F5E6AE7" w14:textId="77777777" w:rsidR="00C01A65" w:rsidRDefault="00E673C4">
          <w:pPr>
            <w:pStyle w:val="TOC2"/>
            <w:tabs>
              <w:tab w:val="left" w:pos="880"/>
              <w:tab w:val="right" w:leader="dot" w:pos="9010"/>
            </w:tabs>
            <w:rPr>
              <w:rFonts w:eastAsiaTheme="minorEastAsia" w:cstheme="minorBidi"/>
              <w:b w:val="0"/>
              <w:bCs w:val="0"/>
              <w:noProof/>
              <w:sz w:val="24"/>
              <w:szCs w:val="24"/>
            </w:rPr>
          </w:pPr>
          <w:hyperlink w:anchor="_Toc451498095" w:history="1">
            <w:r w:rsidR="00C01A65" w:rsidRPr="0055693D">
              <w:rPr>
                <w:rStyle w:val="Hyperlink"/>
                <w:noProof/>
              </w:rPr>
              <w:t>2.2</w:t>
            </w:r>
            <w:r w:rsidR="00C01A65">
              <w:rPr>
                <w:rFonts w:eastAsiaTheme="minorEastAsia" w:cstheme="minorBidi"/>
                <w:b w:val="0"/>
                <w:bCs w:val="0"/>
                <w:noProof/>
                <w:sz w:val="24"/>
                <w:szCs w:val="24"/>
              </w:rPr>
              <w:tab/>
            </w:r>
            <w:r w:rsidR="00C01A65" w:rsidRPr="0055693D">
              <w:rPr>
                <w:rStyle w:val="Hyperlink"/>
                <w:noProof/>
              </w:rPr>
              <w:t>Part B: Designing a hearing aid</w:t>
            </w:r>
            <w:r w:rsidR="00C01A65">
              <w:rPr>
                <w:noProof/>
                <w:webHidden/>
              </w:rPr>
              <w:tab/>
            </w:r>
            <w:r w:rsidR="00C01A65">
              <w:rPr>
                <w:noProof/>
                <w:webHidden/>
              </w:rPr>
              <w:fldChar w:fldCharType="begin"/>
            </w:r>
            <w:r w:rsidR="00C01A65">
              <w:rPr>
                <w:noProof/>
                <w:webHidden/>
              </w:rPr>
              <w:instrText xml:space="preserve"> PAGEREF _Toc451498095 \h </w:instrText>
            </w:r>
            <w:r w:rsidR="00C01A65">
              <w:rPr>
                <w:noProof/>
                <w:webHidden/>
              </w:rPr>
            </w:r>
            <w:r w:rsidR="00C01A65">
              <w:rPr>
                <w:noProof/>
                <w:webHidden/>
              </w:rPr>
              <w:fldChar w:fldCharType="separate"/>
            </w:r>
            <w:r w:rsidR="0026008F">
              <w:rPr>
                <w:noProof/>
                <w:webHidden/>
              </w:rPr>
              <w:t>10</w:t>
            </w:r>
            <w:r w:rsidR="00C01A65">
              <w:rPr>
                <w:noProof/>
                <w:webHidden/>
              </w:rPr>
              <w:fldChar w:fldCharType="end"/>
            </w:r>
          </w:hyperlink>
        </w:p>
        <w:p w14:paraId="0437EDEC" w14:textId="77777777" w:rsidR="00C01A65" w:rsidRDefault="00E673C4">
          <w:pPr>
            <w:pStyle w:val="TOC3"/>
            <w:tabs>
              <w:tab w:val="left" w:pos="1320"/>
              <w:tab w:val="right" w:leader="dot" w:pos="9010"/>
            </w:tabs>
            <w:rPr>
              <w:rFonts w:eastAsiaTheme="minorEastAsia" w:cstheme="minorBidi"/>
              <w:noProof/>
              <w:sz w:val="24"/>
              <w:szCs w:val="24"/>
            </w:rPr>
          </w:pPr>
          <w:hyperlink w:anchor="_Toc451498096" w:history="1">
            <w:r w:rsidR="00C01A65" w:rsidRPr="0055693D">
              <w:rPr>
                <w:rStyle w:val="Hyperlink"/>
                <w:noProof/>
              </w:rPr>
              <w:t>2.2.1</w:t>
            </w:r>
            <w:r w:rsidR="00C01A65">
              <w:rPr>
                <w:rFonts w:eastAsiaTheme="minorEastAsia" w:cstheme="minorBidi"/>
                <w:noProof/>
                <w:sz w:val="24"/>
                <w:szCs w:val="24"/>
              </w:rPr>
              <w:tab/>
            </w:r>
            <w:r w:rsidR="00C01A65" w:rsidRPr="0055693D">
              <w:rPr>
                <w:rStyle w:val="Hyperlink"/>
                <w:noProof/>
              </w:rPr>
              <w:t>Procedure</w:t>
            </w:r>
            <w:r w:rsidR="00C01A65">
              <w:rPr>
                <w:noProof/>
                <w:webHidden/>
              </w:rPr>
              <w:tab/>
            </w:r>
            <w:r w:rsidR="00C01A65">
              <w:rPr>
                <w:noProof/>
                <w:webHidden/>
              </w:rPr>
              <w:fldChar w:fldCharType="begin"/>
            </w:r>
            <w:r w:rsidR="00C01A65">
              <w:rPr>
                <w:noProof/>
                <w:webHidden/>
              </w:rPr>
              <w:instrText xml:space="preserve"> PAGEREF _Toc451498096 \h </w:instrText>
            </w:r>
            <w:r w:rsidR="00C01A65">
              <w:rPr>
                <w:noProof/>
                <w:webHidden/>
              </w:rPr>
            </w:r>
            <w:r w:rsidR="00C01A65">
              <w:rPr>
                <w:noProof/>
                <w:webHidden/>
              </w:rPr>
              <w:fldChar w:fldCharType="separate"/>
            </w:r>
            <w:r w:rsidR="0026008F">
              <w:rPr>
                <w:noProof/>
                <w:webHidden/>
              </w:rPr>
              <w:t>10</w:t>
            </w:r>
            <w:r w:rsidR="00C01A65">
              <w:rPr>
                <w:noProof/>
                <w:webHidden/>
              </w:rPr>
              <w:fldChar w:fldCharType="end"/>
            </w:r>
          </w:hyperlink>
        </w:p>
        <w:p w14:paraId="70AF3BF7" w14:textId="77777777" w:rsidR="00C01A65" w:rsidRDefault="00E673C4">
          <w:pPr>
            <w:pStyle w:val="TOC3"/>
            <w:tabs>
              <w:tab w:val="left" w:pos="1320"/>
              <w:tab w:val="right" w:leader="dot" w:pos="9010"/>
            </w:tabs>
            <w:rPr>
              <w:rFonts w:eastAsiaTheme="minorEastAsia" w:cstheme="minorBidi"/>
              <w:noProof/>
              <w:sz w:val="24"/>
              <w:szCs w:val="24"/>
            </w:rPr>
          </w:pPr>
          <w:hyperlink w:anchor="_Toc451498097" w:history="1">
            <w:r w:rsidR="00C01A65" w:rsidRPr="0055693D">
              <w:rPr>
                <w:rStyle w:val="Hyperlink"/>
                <w:noProof/>
              </w:rPr>
              <w:t>2.2.2</w:t>
            </w:r>
            <w:r w:rsidR="00C01A65">
              <w:rPr>
                <w:rFonts w:eastAsiaTheme="minorEastAsia" w:cstheme="minorBidi"/>
                <w:noProof/>
                <w:sz w:val="24"/>
                <w:szCs w:val="24"/>
              </w:rPr>
              <w:tab/>
            </w:r>
            <w:r w:rsidR="00C01A65" w:rsidRPr="0055693D">
              <w:rPr>
                <w:rStyle w:val="Hyperlink"/>
                <w:noProof/>
              </w:rPr>
              <w:t>Results and Discussion</w:t>
            </w:r>
            <w:r w:rsidR="00C01A65">
              <w:rPr>
                <w:noProof/>
                <w:webHidden/>
              </w:rPr>
              <w:tab/>
            </w:r>
            <w:r w:rsidR="00C01A65">
              <w:rPr>
                <w:noProof/>
                <w:webHidden/>
              </w:rPr>
              <w:fldChar w:fldCharType="begin"/>
            </w:r>
            <w:r w:rsidR="00C01A65">
              <w:rPr>
                <w:noProof/>
                <w:webHidden/>
              </w:rPr>
              <w:instrText xml:space="preserve"> PAGEREF _Toc451498097 \h </w:instrText>
            </w:r>
            <w:r w:rsidR="00C01A65">
              <w:rPr>
                <w:noProof/>
                <w:webHidden/>
              </w:rPr>
            </w:r>
            <w:r w:rsidR="00C01A65">
              <w:rPr>
                <w:noProof/>
                <w:webHidden/>
              </w:rPr>
              <w:fldChar w:fldCharType="separate"/>
            </w:r>
            <w:r w:rsidR="0026008F">
              <w:rPr>
                <w:noProof/>
                <w:webHidden/>
              </w:rPr>
              <w:t>13</w:t>
            </w:r>
            <w:r w:rsidR="00C01A65">
              <w:rPr>
                <w:noProof/>
                <w:webHidden/>
              </w:rPr>
              <w:fldChar w:fldCharType="end"/>
            </w:r>
          </w:hyperlink>
        </w:p>
        <w:p w14:paraId="0D9C6CA4" w14:textId="77777777" w:rsidR="00C01A65" w:rsidRDefault="00E673C4">
          <w:pPr>
            <w:pStyle w:val="TOC1"/>
            <w:tabs>
              <w:tab w:val="left" w:pos="440"/>
              <w:tab w:val="right" w:leader="dot" w:pos="9010"/>
            </w:tabs>
            <w:rPr>
              <w:rFonts w:eastAsiaTheme="minorEastAsia" w:cstheme="minorBidi"/>
              <w:b w:val="0"/>
              <w:bCs w:val="0"/>
              <w:noProof/>
            </w:rPr>
          </w:pPr>
          <w:hyperlink w:anchor="_Toc451498098" w:history="1">
            <w:r w:rsidR="00C01A65" w:rsidRPr="0055693D">
              <w:rPr>
                <w:rStyle w:val="Hyperlink"/>
                <w:noProof/>
              </w:rPr>
              <w:t>3</w:t>
            </w:r>
            <w:r w:rsidR="00C01A65">
              <w:rPr>
                <w:rFonts w:eastAsiaTheme="minorEastAsia" w:cstheme="minorBidi"/>
                <w:b w:val="0"/>
                <w:bCs w:val="0"/>
                <w:noProof/>
              </w:rPr>
              <w:tab/>
            </w:r>
            <w:r w:rsidR="00C01A65" w:rsidRPr="0055693D">
              <w:rPr>
                <w:rStyle w:val="Hyperlink"/>
                <w:noProof/>
              </w:rPr>
              <w:t>Conclusion</w:t>
            </w:r>
            <w:r w:rsidR="00C01A65">
              <w:rPr>
                <w:noProof/>
                <w:webHidden/>
              </w:rPr>
              <w:tab/>
            </w:r>
            <w:r w:rsidR="00C01A65">
              <w:rPr>
                <w:noProof/>
                <w:webHidden/>
              </w:rPr>
              <w:fldChar w:fldCharType="begin"/>
            </w:r>
            <w:r w:rsidR="00C01A65">
              <w:rPr>
                <w:noProof/>
                <w:webHidden/>
              </w:rPr>
              <w:instrText xml:space="preserve"> PAGEREF _Toc451498098 \h </w:instrText>
            </w:r>
            <w:r w:rsidR="00C01A65">
              <w:rPr>
                <w:noProof/>
                <w:webHidden/>
              </w:rPr>
            </w:r>
            <w:r w:rsidR="00C01A65">
              <w:rPr>
                <w:noProof/>
                <w:webHidden/>
              </w:rPr>
              <w:fldChar w:fldCharType="separate"/>
            </w:r>
            <w:r w:rsidR="0026008F">
              <w:rPr>
                <w:noProof/>
                <w:webHidden/>
              </w:rPr>
              <w:t>16</w:t>
            </w:r>
            <w:r w:rsidR="00C01A65">
              <w:rPr>
                <w:noProof/>
                <w:webHidden/>
              </w:rPr>
              <w:fldChar w:fldCharType="end"/>
            </w:r>
          </w:hyperlink>
        </w:p>
        <w:p w14:paraId="4500976F" w14:textId="77777777" w:rsidR="00C01A65" w:rsidRDefault="00E673C4">
          <w:pPr>
            <w:pStyle w:val="TOC1"/>
            <w:tabs>
              <w:tab w:val="left" w:pos="440"/>
              <w:tab w:val="right" w:leader="dot" w:pos="9010"/>
            </w:tabs>
            <w:rPr>
              <w:rFonts w:eastAsiaTheme="minorEastAsia" w:cstheme="minorBidi"/>
              <w:b w:val="0"/>
              <w:bCs w:val="0"/>
              <w:noProof/>
            </w:rPr>
          </w:pPr>
          <w:hyperlink w:anchor="_Toc451498099" w:history="1">
            <w:r w:rsidR="00C01A65" w:rsidRPr="0055693D">
              <w:rPr>
                <w:rStyle w:val="Hyperlink"/>
                <w:noProof/>
                <w:lang w:val="en-AU"/>
              </w:rPr>
              <w:t>4</w:t>
            </w:r>
            <w:r w:rsidR="00C01A65">
              <w:rPr>
                <w:rFonts w:eastAsiaTheme="minorEastAsia" w:cstheme="minorBidi"/>
                <w:b w:val="0"/>
                <w:bCs w:val="0"/>
                <w:noProof/>
              </w:rPr>
              <w:tab/>
            </w:r>
            <w:r w:rsidR="00C01A65" w:rsidRPr="0055693D">
              <w:rPr>
                <w:rStyle w:val="Hyperlink"/>
                <w:noProof/>
                <w:lang w:val="en-AU"/>
              </w:rPr>
              <w:t>References</w:t>
            </w:r>
            <w:r w:rsidR="00C01A65">
              <w:rPr>
                <w:noProof/>
                <w:webHidden/>
              </w:rPr>
              <w:tab/>
            </w:r>
            <w:r w:rsidR="00C01A65">
              <w:rPr>
                <w:noProof/>
                <w:webHidden/>
              </w:rPr>
              <w:fldChar w:fldCharType="begin"/>
            </w:r>
            <w:r w:rsidR="00C01A65">
              <w:rPr>
                <w:noProof/>
                <w:webHidden/>
              </w:rPr>
              <w:instrText xml:space="preserve"> PAGEREF _Toc451498099 \h </w:instrText>
            </w:r>
            <w:r w:rsidR="00C01A65">
              <w:rPr>
                <w:noProof/>
                <w:webHidden/>
              </w:rPr>
            </w:r>
            <w:r w:rsidR="00C01A65">
              <w:rPr>
                <w:noProof/>
                <w:webHidden/>
              </w:rPr>
              <w:fldChar w:fldCharType="separate"/>
            </w:r>
            <w:r w:rsidR="0026008F">
              <w:rPr>
                <w:noProof/>
                <w:webHidden/>
              </w:rPr>
              <w:t>17</w:t>
            </w:r>
            <w:r w:rsidR="00C01A65">
              <w:rPr>
                <w:noProof/>
                <w:webHidden/>
              </w:rPr>
              <w:fldChar w:fldCharType="end"/>
            </w:r>
          </w:hyperlink>
        </w:p>
        <w:p w14:paraId="42BE5E95" w14:textId="77777777" w:rsidR="00C01A65" w:rsidRDefault="00E673C4">
          <w:pPr>
            <w:pStyle w:val="TOC1"/>
            <w:tabs>
              <w:tab w:val="right" w:leader="dot" w:pos="9010"/>
            </w:tabs>
            <w:rPr>
              <w:rFonts w:eastAsiaTheme="minorEastAsia" w:cstheme="minorBidi"/>
              <w:b w:val="0"/>
              <w:bCs w:val="0"/>
              <w:noProof/>
            </w:rPr>
          </w:pPr>
          <w:hyperlink w:anchor="_Toc451498100" w:history="1">
            <w:r w:rsidR="00C01A65" w:rsidRPr="0055693D">
              <w:rPr>
                <w:rStyle w:val="Hyperlink"/>
                <w:noProof/>
              </w:rPr>
              <w:t>Appendix A: MATLAB Code of Simulation of SMSP Process</w:t>
            </w:r>
            <w:r w:rsidR="00C01A65">
              <w:rPr>
                <w:noProof/>
                <w:webHidden/>
              </w:rPr>
              <w:tab/>
            </w:r>
            <w:r w:rsidR="00C01A65">
              <w:rPr>
                <w:noProof/>
                <w:webHidden/>
              </w:rPr>
              <w:fldChar w:fldCharType="begin"/>
            </w:r>
            <w:r w:rsidR="00C01A65">
              <w:rPr>
                <w:noProof/>
                <w:webHidden/>
              </w:rPr>
              <w:instrText xml:space="preserve"> PAGEREF _Toc451498100 \h </w:instrText>
            </w:r>
            <w:r w:rsidR="00C01A65">
              <w:rPr>
                <w:noProof/>
                <w:webHidden/>
              </w:rPr>
            </w:r>
            <w:r w:rsidR="00C01A65">
              <w:rPr>
                <w:noProof/>
                <w:webHidden/>
              </w:rPr>
              <w:fldChar w:fldCharType="separate"/>
            </w:r>
            <w:r w:rsidR="0026008F">
              <w:rPr>
                <w:noProof/>
                <w:webHidden/>
              </w:rPr>
              <w:t>18</w:t>
            </w:r>
            <w:r w:rsidR="00C01A65">
              <w:rPr>
                <w:noProof/>
                <w:webHidden/>
              </w:rPr>
              <w:fldChar w:fldCharType="end"/>
            </w:r>
          </w:hyperlink>
        </w:p>
        <w:p w14:paraId="1C3F4B21" w14:textId="77777777" w:rsidR="00C01A65" w:rsidRDefault="00E673C4">
          <w:pPr>
            <w:pStyle w:val="TOC1"/>
            <w:tabs>
              <w:tab w:val="right" w:leader="dot" w:pos="9010"/>
            </w:tabs>
            <w:rPr>
              <w:rFonts w:eastAsiaTheme="minorEastAsia" w:cstheme="minorBidi"/>
              <w:b w:val="0"/>
              <w:bCs w:val="0"/>
              <w:noProof/>
            </w:rPr>
          </w:pPr>
          <w:hyperlink w:anchor="_Toc451498101" w:history="1">
            <w:r w:rsidR="00C01A65" w:rsidRPr="0055693D">
              <w:rPr>
                <w:rStyle w:val="Hyperlink"/>
                <w:noProof/>
              </w:rPr>
              <w:t>Appendix B: MATLAB Code for the Simulation of a hearing aid</w:t>
            </w:r>
            <w:r w:rsidR="00C01A65">
              <w:rPr>
                <w:noProof/>
                <w:webHidden/>
              </w:rPr>
              <w:tab/>
            </w:r>
            <w:r w:rsidR="00C01A65">
              <w:rPr>
                <w:noProof/>
                <w:webHidden/>
              </w:rPr>
              <w:fldChar w:fldCharType="begin"/>
            </w:r>
            <w:r w:rsidR="00C01A65">
              <w:rPr>
                <w:noProof/>
                <w:webHidden/>
              </w:rPr>
              <w:instrText xml:space="preserve"> PAGEREF _Toc451498101 \h </w:instrText>
            </w:r>
            <w:r w:rsidR="00C01A65">
              <w:rPr>
                <w:noProof/>
                <w:webHidden/>
              </w:rPr>
            </w:r>
            <w:r w:rsidR="00C01A65">
              <w:rPr>
                <w:noProof/>
                <w:webHidden/>
              </w:rPr>
              <w:fldChar w:fldCharType="separate"/>
            </w:r>
            <w:r w:rsidR="0026008F">
              <w:rPr>
                <w:noProof/>
                <w:webHidden/>
              </w:rPr>
              <w:t>20</w:t>
            </w:r>
            <w:r w:rsidR="00C01A65">
              <w:rPr>
                <w:noProof/>
                <w:webHidden/>
              </w:rPr>
              <w:fldChar w:fldCharType="end"/>
            </w:r>
          </w:hyperlink>
        </w:p>
        <w:p w14:paraId="7346E91E" w14:textId="6A3BE916" w:rsidR="00780328" w:rsidRDefault="00780328">
          <w:r>
            <w:rPr>
              <w:b/>
              <w:bCs/>
              <w:noProof/>
            </w:rPr>
            <w:fldChar w:fldCharType="end"/>
          </w:r>
        </w:p>
      </w:sdtContent>
    </w:sdt>
    <w:p w14:paraId="7122BE94" w14:textId="77777777" w:rsidR="00A27DA9" w:rsidRPr="00A27DA9" w:rsidRDefault="00A27DA9" w:rsidP="00A27DA9"/>
    <w:p w14:paraId="0C53768A" w14:textId="77777777" w:rsidR="00A13321" w:rsidRDefault="00A13321">
      <w:pPr>
        <w:spacing w:after="200" w:line="276" w:lineRule="auto"/>
        <w:jc w:val="left"/>
        <w:rPr>
          <w:lang w:val="en-AU"/>
        </w:rPr>
      </w:pPr>
      <w:r>
        <w:rPr>
          <w:lang w:val="en-AU"/>
        </w:rPr>
        <w:br w:type="page"/>
      </w:r>
    </w:p>
    <w:p w14:paraId="4AFC60A8" w14:textId="38705CEF" w:rsidR="00A13321" w:rsidRDefault="00A13321" w:rsidP="00A13321">
      <w:pPr>
        <w:pStyle w:val="Heading1"/>
        <w:numPr>
          <w:ilvl w:val="0"/>
          <w:numId w:val="0"/>
        </w:numPr>
        <w:rPr>
          <w:lang w:val="en-AU"/>
        </w:rPr>
      </w:pPr>
      <w:r>
        <w:rPr>
          <w:lang w:val="en-AU"/>
        </w:rPr>
        <w:lastRenderedPageBreak/>
        <w:t>Table of Figures</w:t>
      </w:r>
    </w:p>
    <w:p w14:paraId="466F094F" w14:textId="77777777" w:rsidR="00A13321" w:rsidRDefault="00A13321">
      <w:pPr>
        <w:pStyle w:val="TableofFigures"/>
        <w:tabs>
          <w:tab w:val="right" w:leader="dot" w:pos="9010"/>
        </w:tabs>
        <w:rPr>
          <w:rFonts w:eastAsiaTheme="minorEastAsia"/>
          <w:noProof/>
          <w:sz w:val="24"/>
          <w:szCs w:val="24"/>
        </w:rPr>
      </w:pPr>
      <w:r>
        <w:rPr>
          <w:lang w:val="en-AU"/>
        </w:rPr>
        <w:fldChar w:fldCharType="begin"/>
      </w:r>
      <w:r>
        <w:rPr>
          <w:lang w:val="en-AU"/>
        </w:rPr>
        <w:instrText xml:space="preserve"> TOC \c "Figure" </w:instrText>
      </w:r>
      <w:r>
        <w:rPr>
          <w:lang w:val="en-AU"/>
        </w:rPr>
        <w:fldChar w:fldCharType="separate"/>
      </w:r>
      <w:r>
        <w:rPr>
          <w:noProof/>
          <w:lang w:bidi="hi-IN"/>
        </w:rPr>
        <w:t>Figure 1 – Initialization</w:t>
      </w:r>
      <w:r>
        <w:rPr>
          <w:noProof/>
        </w:rPr>
        <w:tab/>
      </w:r>
      <w:r>
        <w:rPr>
          <w:noProof/>
        </w:rPr>
        <w:fldChar w:fldCharType="begin"/>
      </w:r>
      <w:r>
        <w:rPr>
          <w:noProof/>
        </w:rPr>
        <w:instrText xml:space="preserve"> PAGEREF _Toc452065353 \h </w:instrText>
      </w:r>
      <w:r>
        <w:rPr>
          <w:noProof/>
        </w:rPr>
      </w:r>
      <w:r>
        <w:rPr>
          <w:noProof/>
        </w:rPr>
        <w:fldChar w:fldCharType="separate"/>
      </w:r>
      <w:r>
        <w:rPr>
          <w:noProof/>
        </w:rPr>
        <w:t>6</w:t>
      </w:r>
      <w:r>
        <w:rPr>
          <w:noProof/>
        </w:rPr>
        <w:fldChar w:fldCharType="end"/>
      </w:r>
    </w:p>
    <w:p w14:paraId="2CC4EE46" w14:textId="77777777" w:rsidR="00A13321" w:rsidRDefault="00A13321">
      <w:pPr>
        <w:pStyle w:val="TableofFigures"/>
        <w:tabs>
          <w:tab w:val="right" w:leader="dot" w:pos="9010"/>
        </w:tabs>
        <w:rPr>
          <w:rFonts w:eastAsiaTheme="minorEastAsia"/>
          <w:noProof/>
          <w:sz w:val="24"/>
          <w:szCs w:val="24"/>
        </w:rPr>
      </w:pPr>
      <w:r>
        <w:rPr>
          <w:noProof/>
          <w:lang w:bidi="hi-IN"/>
        </w:rPr>
        <w:t>Figure 2 - Plot and Compare</w:t>
      </w:r>
      <w:r>
        <w:rPr>
          <w:noProof/>
        </w:rPr>
        <w:tab/>
      </w:r>
      <w:r>
        <w:rPr>
          <w:noProof/>
        </w:rPr>
        <w:fldChar w:fldCharType="begin"/>
      </w:r>
      <w:r>
        <w:rPr>
          <w:noProof/>
        </w:rPr>
        <w:instrText xml:space="preserve"> PAGEREF _Toc452065354 \h </w:instrText>
      </w:r>
      <w:r>
        <w:rPr>
          <w:noProof/>
        </w:rPr>
      </w:r>
      <w:r>
        <w:rPr>
          <w:noProof/>
        </w:rPr>
        <w:fldChar w:fldCharType="separate"/>
      </w:r>
      <w:r>
        <w:rPr>
          <w:noProof/>
        </w:rPr>
        <w:t>6</w:t>
      </w:r>
      <w:r>
        <w:rPr>
          <w:noProof/>
        </w:rPr>
        <w:fldChar w:fldCharType="end"/>
      </w:r>
    </w:p>
    <w:p w14:paraId="19F5AD5A" w14:textId="77777777" w:rsidR="00A13321" w:rsidRDefault="00A13321">
      <w:pPr>
        <w:pStyle w:val="TableofFigures"/>
        <w:tabs>
          <w:tab w:val="right" w:leader="dot" w:pos="9010"/>
        </w:tabs>
        <w:rPr>
          <w:rFonts w:eastAsiaTheme="minorEastAsia"/>
          <w:noProof/>
          <w:sz w:val="24"/>
          <w:szCs w:val="24"/>
        </w:rPr>
      </w:pPr>
      <w:r>
        <w:rPr>
          <w:noProof/>
          <w:lang w:bidi="hi-IN"/>
        </w:rPr>
        <w:t>Figure 3 - Filter Bank Simulation</w:t>
      </w:r>
      <w:r>
        <w:rPr>
          <w:noProof/>
        </w:rPr>
        <w:tab/>
      </w:r>
      <w:r>
        <w:rPr>
          <w:noProof/>
        </w:rPr>
        <w:fldChar w:fldCharType="begin"/>
      </w:r>
      <w:r>
        <w:rPr>
          <w:noProof/>
        </w:rPr>
        <w:instrText xml:space="preserve"> PAGEREF _Toc452065355 \h </w:instrText>
      </w:r>
      <w:r>
        <w:rPr>
          <w:noProof/>
        </w:rPr>
      </w:r>
      <w:r>
        <w:rPr>
          <w:noProof/>
        </w:rPr>
        <w:fldChar w:fldCharType="separate"/>
      </w:r>
      <w:r>
        <w:rPr>
          <w:noProof/>
        </w:rPr>
        <w:t>7</w:t>
      </w:r>
      <w:r>
        <w:rPr>
          <w:noProof/>
        </w:rPr>
        <w:fldChar w:fldCharType="end"/>
      </w:r>
    </w:p>
    <w:p w14:paraId="010818D6" w14:textId="77777777" w:rsidR="00A13321" w:rsidRDefault="00A13321">
      <w:pPr>
        <w:pStyle w:val="TableofFigures"/>
        <w:tabs>
          <w:tab w:val="right" w:leader="dot" w:pos="9010"/>
        </w:tabs>
        <w:rPr>
          <w:rFonts w:eastAsiaTheme="minorEastAsia"/>
          <w:noProof/>
          <w:sz w:val="24"/>
          <w:szCs w:val="24"/>
        </w:rPr>
      </w:pPr>
      <w:r>
        <w:rPr>
          <w:noProof/>
          <w:lang w:bidi="hi-IN"/>
        </w:rPr>
        <w:t>Figure 4 - Signal Rectification using LPF</w:t>
      </w:r>
      <w:r>
        <w:rPr>
          <w:noProof/>
        </w:rPr>
        <w:tab/>
      </w:r>
      <w:r>
        <w:rPr>
          <w:noProof/>
        </w:rPr>
        <w:fldChar w:fldCharType="begin"/>
      </w:r>
      <w:r>
        <w:rPr>
          <w:noProof/>
        </w:rPr>
        <w:instrText xml:space="preserve"> PAGEREF _Toc452065356 \h </w:instrText>
      </w:r>
      <w:r>
        <w:rPr>
          <w:noProof/>
        </w:rPr>
      </w:r>
      <w:r>
        <w:rPr>
          <w:noProof/>
        </w:rPr>
        <w:fldChar w:fldCharType="separate"/>
      </w:r>
      <w:r>
        <w:rPr>
          <w:noProof/>
        </w:rPr>
        <w:t>8</w:t>
      </w:r>
      <w:r>
        <w:rPr>
          <w:noProof/>
        </w:rPr>
        <w:fldChar w:fldCharType="end"/>
      </w:r>
    </w:p>
    <w:p w14:paraId="2EAD73A1" w14:textId="77777777" w:rsidR="00A13321" w:rsidRDefault="00A13321">
      <w:pPr>
        <w:pStyle w:val="TableofFigures"/>
        <w:tabs>
          <w:tab w:val="right" w:leader="dot" w:pos="9010"/>
        </w:tabs>
        <w:rPr>
          <w:rFonts w:eastAsiaTheme="minorEastAsia"/>
          <w:noProof/>
          <w:sz w:val="24"/>
          <w:szCs w:val="24"/>
        </w:rPr>
      </w:pPr>
      <w:r>
        <w:rPr>
          <w:noProof/>
          <w:lang w:bidi="hi-IN"/>
        </w:rPr>
        <w:t>Figure 5 - Sample every 4ms</w:t>
      </w:r>
      <w:r>
        <w:rPr>
          <w:noProof/>
        </w:rPr>
        <w:tab/>
      </w:r>
      <w:r>
        <w:rPr>
          <w:noProof/>
        </w:rPr>
        <w:fldChar w:fldCharType="begin"/>
      </w:r>
      <w:r>
        <w:rPr>
          <w:noProof/>
        </w:rPr>
        <w:instrText xml:space="preserve"> PAGEREF _Toc452065357 \h </w:instrText>
      </w:r>
      <w:r>
        <w:rPr>
          <w:noProof/>
        </w:rPr>
      </w:r>
      <w:r>
        <w:rPr>
          <w:noProof/>
        </w:rPr>
        <w:fldChar w:fldCharType="separate"/>
      </w:r>
      <w:r>
        <w:rPr>
          <w:noProof/>
        </w:rPr>
        <w:t>8</w:t>
      </w:r>
      <w:r>
        <w:rPr>
          <w:noProof/>
        </w:rPr>
        <w:fldChar w:fldCharType="end"/>
      </w:r>
    </w:p>
    <w:p w14:paraId="4F39AF92" w14:textId="77777777" w:rsidR="00A13321" w:rsidRDefault="00A13321">
      <w:pPr>
        <w:pStyle w:val="TableofFigures"/>
        <w:tabs>
          <w:tab w:val="right" w:leader="dot" w:pos="9010"/>
        </w:tabs>
        <w:rPr>
          <w:rFonts w:eastAsiaTheme="minorEastAsia"/>
          <w:noProof/>
          <w:sz w:val="24"/>
          <w:szCs w:val="24"/>
        </w:rPr>
      </w:pPr>
      <w:r>
        <w:rPr>
          <w:noProof/>
          <w:lang w:bidi="hi-IN"/>
        </w:rPr>
        <w:t>Figure 6 - Plotting the Electrodogram</w:t>
      </w:r>
      <w:r>
        <w:rPr>
          <w:noProof/>
        </w:rPr>
        <w:tab/>
      </w:r>
      <w:r>
        <w:rPr>
          <w:noProof/>
        </w:rPr>
        <w:fldChar w:fldCharType="begin"/>
      </w:r>
      <w:r>
        <w:rPr>
          <w:noProof/>
        </w:rPr>
        <w:instrText xml:space="preserve"> PAGEREF _Toc452065358 \h </w:instrText>
      </w:r>
      <w:r>
        <w:rPr>
          <w:noProof/>
        </w:rPr>
      </w:r>
      <w:r>
        <w:rPr>
          <w:noProof/>
        </w:rPr>
        <w:fldChar w:fldCharType="separate"/>
      </w:r>
      <w:r>
        <w:rPr>
          <w:noProof/>
        </w:rPr>
        <w:t>9</w:t>
      </w:r>
      <w:r>
        <w:rPr>
          <w:noProof/>
        </w:rPr>
        <w:fldChar w:fldCharType="end"/>
      </w:r>
    </w:p>
    <w:p w14:paraId="73114F56" w14:textId="77777777" w:rsidR="00A13321" w:rsidRDefault="00A13321">
      <w:pPr>
        <w:pStyle w:val="TableofFigures"/>
        <w:tabs>
          <w:tab w:val="right" w:leader="dot" w:pos="9010"/>
        </w:tabs>
        <w:rPr>
          <w:rFonts w:eastAsiaTheme="minorEastAsia"/>
          <w:noProof/>
          <w:sz w:val="24"/>
          <w:szCs w:val="24"/>
        </w:rPr>
      </w:pPr>
      <w:r>
        <w:rPr>
          <w:noProof/>
          <w:lang w:bidi="hi-IN"/>
        </w:rPr>
        <w:t>Figure 7 - Original Waveform</w:t>
      </w:r>
      <w:r>
        <w:rPr>
          <w:noProof/>
        </w:rPr>
        <w:tab/>
      </w:r>
      <w:r>
        <w:rPr>
          <w:noProof/>
        </w:rPr>
        <w:fldChar w:fldCharType="begin"/>
      </w:r>
      <w:r>
        <w:rPr>
          <w:noProof/>
        </w:rPr>
        <w:instrText xml:space="preserve"> PAGEREF _Toc452065359 \h </w:instrText>
      </w:r>
      <w:r>
        <w:rPr>
          <w:noProof/>
        </w:rPr>
      </w:r>
      <w:r>
        <w:rPr>
          <w:noProof/>
        </w:rPr>
        <w:fldChar w:fldCharType="separate"/>
      </w:r>
      <w:r>
        <w:rPr>
          <w:noProof/>
        </w:rPr>
        <w:t>9</w:t>
      </w:r>
      <w:r>
        <w:rPr>
          <w:noProof/>
        </w:rPr>
        <w:fldChar w:fldCharType="end"/>
      </w:r>
    </w:p>
    <w:p w14:paraId="7A1D8FEC" w14:textId="77777777" w:rsidR="00A13321" w:rsidRDefault="00A13321">
      <w:pPr>
        <w:pStyle w:val="TableofFigures"/>
        <w:tabs>
          <w:tab w:val="right" w:leader="dot" w:pos="9010"/>
        </w:tabs>
        <w:rPr>
          <w:rFonts w:eastAsiaTheme="minorEastAsia"/>
          <w:noProof/>
          <w:sz w:val="24"/>
          <w:szCs w:val="24"/>
        </w:rPr>
      </w:pPr>
      <w:r>
        <w:rPr>
          <w:noProof/>
          <w:lang w:bidi="hi-IN"/>
        </w:rPr>
        <w:t>Figure 8 - Resampled Waveform</w:t>
      </w:r>
      <w:r>
        <w:rPr>
          <w:noProof/>
        </w:rPr>
        <w:tab/>
      </w:r>
      <w:r>
        <w:rPr>
          <w:noProof/>
        </w:rPr>
        <w:fldChar w:fldCharType="begin"/>
      </w:r>
      <w:r>
        <w:rPr>
          <w:noProof/>
        </w:rPr>
        <w:instrText xml:space="preserve"> PAGEREF _Toc452065360 \h </w:instrText>
      </w:r>
      <w:r>
        <w:rPr>
          <w:noProof/>
        </w:rPr>
      </w:r>
      <w:r>
        <w:rPr>
          <w:noProof/>
        </w:rPr>
        <w:fldChar w:fldCharType="separate"/>
      </w:r>
      <w:r>
        <w:rPr>
          <w:noProof/>
        </w:rPr>
        <w:t>10</w:t>
      </w:r>
      <w:r>
        <w:rPr>
          <w:noProof/>
        </w:rPr>
        <w:fldChar w:fldCharType="end"/>
      </w:r>
    </w:p>
    <w:p w14:paraId="5B275056" w14:textId="77777777" w:rsidR="00A13321" w:rsidRDefault="00A13321">
      <w:pPr>
        <w:pStyle w:val="TableofFigures"/>
        <w:tabs>
          <w:tab w:val="right" w:leader="dot" w:pos="9010"/>
        </w:tabs>
        <w:rPr>
          <w:rFonts w:eastAsiaTheme="minorEastAsia"/>
          <w:noProof/>
          <w:sz w:val="24"/>
          <w:szCs w:val="24"/>
        </w:rPr>
      </w:pPr>
      <w:r>
        <w:rPr>
          <w:noProof/>
          <w:lang w:bidi="hi-IN"/>
        </w:rPr>
        <w:t>Figure 9 - Waveforms Compared</w:t>
      </w:r>
      <w:r>
        <w:rPr>
          <w:noProof/>
        </w:rPr>
        <w:tab/>
      </w:r>
      <w:r>
        <w:rPr>
          <w:noProof/>
        </w:rPr>
        <w:fldChar w:fldCharType="begin"/>
      </w:r>
      <w:r>
        <w:rPr>
          <w:noProof/>
        </w:rPr>
        <w:instrText xml:space="preserve"> PAGEREF _Toc452065361 \h </w:instrText>
      </w:r>
      <w:r>
        <w:rPr>
          <w:noProof/>
        </w:rPr>
      </w:r>
      <w:r>
        <w:rPr>
          <w:noProof/>
        </w:rPr>
        <w:fldChar w:fldCharType="separate"/>
      </w:r>
      <w:r>
        <w:rPr>
          <w:noProof/>
        </w:rPr>
        <w:t>10</w:t>
      </w:r>
      <w:r>
        <w:rPr>
          <w:noProof/>
        </w:rPr>
        <w:fldChar w:fldCharType="end"/>
      </w:r>
    </w:p>
    <w:p w14:paraId="0E41D9F9" w14:textId="77777777" w:rsidR="00A13321" w:rsidRDefault="00A13321">
      <w:pPr>
        <w:pStyle w:val="TableofFigures"/>
        <w:tabs>
          <w:tab w:val="right" w:leader="dot" w:pos="9010"/>
        </w:tabs>
        <w:rPr>
          <w:rFonts w:eastAsiaTheme="minorEastAsia"/>
          <w:noProof/>
          <w:sz w:val="24"/>
          <w:szCs w:val="24"/>
        </w:rPr>
      </w:pPr>
      <w:r>
        <w:rPr>
          <w:noProof/>
          <w:lang w:bidi="hi-IN"/>
        </w:rPr>
        <w:t>Figure 10 - Electrodogram</w:t>
      </w:r>
      <w:r>
        <w:rPr>
          <w:noProof/>
        </w:rPr>
        <w:tab/>
      </w:r>
      <w:r>
        <w:rPr>
          <w:noProof/>
        </w:rPr>
        <w:fldChar w:fldCharType="begin"/>
      </w:r>
      <w:r>
        <w:rPr>
          <w:noProof/>
        </w:rPr>
        <w:instrText xml:space="preserve"> PAGEREF _Toc452065362 \h </w:instrText>
      </w:r>
      <w:r>
        <w:rPr>
          <w:noProof/>
        </w:rPr>
      </w:r>
      <w:r>
        <w:rPr>
          <w:noProof/>
        </w:rPr>
        <w:fldChar w:fldCharType="separate"/>
      </w:r>
      <w:r>
        <w:rPr>
          <w:noProof/>
        </w:rPr>
        <w:t>11</w:t>
      </w:r>
      <w:r>
        <w:rPr>
          <w:noProof/>
        </w:rPr>
        <w:fldChar w:fldCharType="end"/>
      </w:r>
    </w:p>
    <w:p w14:paraId="0F53DA0F" w14:textId="77777777" w:rsidR="00A13321" w:rsidRDefault="00A13321">
      <w:pPr>
        <w:pStyle w:val="TableofFigures"/>
        <w:tabs>
          <w:tab w:val="right" w:leader="dot" w:pos="9010"/>
        </w:tabs>
        <w:rPr>
          <w:rFonts w:eastAsiaTheme="minorEastAsia"/>
          <w:noProof/>
          <w:sz w:val="24"/>
          <w:szCs w:val="24"/>
        </w:rPr>
      </w:pPr>
      <w:r>
        <w:rPr>
          <w:noProof/>
          <w:lang w:bidi="hi-IN"/>
        </w:rPr>
        <w:t>Figure 11 - Initialization and calculation of gains</w:t>
      </w:r>
      <w:r>
        <w:rPr>
          <w:noProof/>
        </w:rPr>
        <w:tab/>
      </w:r>
      <w:r>
        <w:rPr>
          <w:noProof/>
        </w:rPr>
        <w:fldChar w:fldCharType="begin"/>
      </w:r>
      <w:r>
        <w:rPr>
          <w:noProof/>
        </w:rPr>
        <w:instrText xml:space="preserve"> PAGEREF _Toc452065363 \h </w:instrText>
      </w:r>
      <w:r>
        <w:rPr>
          <w:noProof/>
        </w:rPr>
      </w:r>
      <w:r>
        <w:rPr>
          <w:noProof/>
        </w:rPr>
        <w:fldChar w:fldCharType="separate"/>
      </w:r>
      <w:r>
        <w:rPr>
          <w:noProof/>
        </w:rPr>
        <w:t>11</w:t>
      </w:r>
      <w:r>
        <w:rPr>
          <w:noProof/>
        </w:rPr>
        <w:fldChar w:fldCharType="end"/>
      </w:r>
    </w:p>
    <w:p w14:paraId="1EE1388F" w14:textId="77777777" w:rsidR="00A13321" w:rsidRDefault="00A13321">
      <w:pPr>
        <w:pStyle w:val="TableofFigures"/>
        <w:tabs>
          <w:tab w:val="right" w:leader="dot" w:pos="9010"/>
        </w:tabs>
        <w:rPr>
          <w:rFonts w:eastAsiaTheme="minorEastAsia"/>
          <w:noProof/>
          <w:sz w:val="24"/>
          <w:szCs w:val="24"/>
        </w:rPr>
      </w:pPr>
      <w:r>
        <w:rPr>
          <w:noProof/>
          <w:lang w:bidi="hi-IN"/>
        </w:rPr>
        <w:t>Figure 12 - PLot signal X and Y</w:t>
      </w:r>
      <w:r>
        <w:rPr>
          <w:noProof/>
        </w:rPr>
        <w:tab/>
      </w:r>
      <w:r>
        <w:rPr>
          <w:noProof/>
        </w:rPr>
        <w:fldChar w:fldCharType="begin"/>
      </w:r>
      <w:r>
        <w:rPr>
          <w:noProof/>
        </w:rPr>
        <w:instrText xml:space="preserve"> PAGEREF _Toc452065364 \h </w:instrText>
      </w:r>
      <w:r>
        <w:rPr>
          <w:noProof/>
        </w:rPr>
      </w:r>
      <w:r>
        <w:rPr>
          <w:noProof/>
        </w:rPr>
        <w:fldChar w:fldCharType="separate"/>
      </w:r>
      <w:r>
        <w:rPr>
          <w:noProof/>
        </w:rPr>
        <w:t>13</w:t>
      </w:r>
      <w:r>
        <w:rPr>
          <w:noProof/>
        </w:rPr>
        <w:fldChar w:fldCharType="end"/>
      </w:r>
    </w:p>
    <w:p w14:paraId="414387E3" w14:textId="77777777" w:rsidR="00A13321" w:rsidRDefault="00A13321">
      <w:pPr>
        <w:pStyle w:val="TableofFigures"/>
        <w:tabs>
          <w:tab w:val="right" w:leader="dot" w:pos="9010"/>
        </w:tabs>
        <w:rPr>
          <w:rFonts w:eastAsiaTheme="minorEastAsia"/>
          <w:noProof/>
          <w:sz w:val="24"/>
          <w:szCs w:val="24"/>
        </w:rPr>
      </w:pPr>
      <w:r>
        <w:rPr>
          <w:noProof/>
          <w:lang w:bidi="hi-IN"/>
        </w:rPr>
        <w:t>Figure 13 - Task Two Filter Bank</w:t>
      </w:r>
      <w:r>
        <w:rPr>
          <w:noProof/>
        </w:rPr>
        <w:tab/>
      </w:r>
      <w:r>
        <w:rPr>
          <w:noProof/>
        </w:rPr>
        <w:fldChar w:fldCharType="begin"/>
      </w:r>
      <w:r>
        <w:rPr>
          <w:noProof/>
        </w:rPr>
        <w:instrText xml:space="preserve"> PAGEREF _Toc452065365 \h </w:instrText>
      </w:r>
      <w:r>
        <w:rPr>
          <w:noProof/>
        </w:rPr>
      </w:r>
      <w:r>
        <w:rPr>
          <w:noProof/>
        </w:rPr>
        <w:fldChar w:fldCharType="separate"/>
      </w:r>
      <w:r>
        <w:rPr>
          <w:noProof/>
        </w:rPr>
        <w:t>13</w:t>
      </w:r>
      <w:r>
        <w:rPr>
          <w:noProof/>
        </w:rPr>
        <w:fldChar w:fldCharType="end"/>
      </w:r>
    </w:p>
    <w:p w14:paraId="56C0E34F" w14:textId="77777777" w:rsidR="00A13321" w:rsidRDefault="00A13321">
      <w:pPr>
        <w:pStyle w:val="TableofFigures"/>
        <w:tabs>
          <w:tab w:val="right" w:leader="dot" w:pos="9010"/>
        </w:tabs>
        <w:rPr>
          <w:rFonts w:eastAsiaTheme="minorEastAsia"/>
          <w:noProof/>
          <w:sz w:val="24"/>
          <w:szCs w:val="24"/>
        </w:rPr>
      </w:pPr>
      <w:r>
        <w:rPr>
          <w:noProof/>
          <w:lang w:bidi="hi-IN"/>
        </w:rPr>
        <w:t>Figure 14 - Combining the filter outputs</w:t>
      </w:r>
      <w:r>
        <w:rPr>
          <w:noProof/>
        </w:rPr>
        <w:tab/>
      </w:r>
      <w:r>
        <w:rPr>
          <w:noProof/>
        </w:rPr>
        <w:fldChar w:fldCharType="begin"/>
      </w:r>
      <w:r>
        <w:rPr>
          <w:noProof/>
        </w:rPr>
        <w:instrText xml:space="preserve"> PAGEREF _Toc452065366 \h </w:instrText>
      </w:r>
      <w:r>
        <w:rPr>
          <w:noProof/>
        </w:rPr>
      </w:r>
      <w:r>
        <w:rPr>
          <w:noProof/>
        </w:rPr>
        <w:fldChar w:fldCharType="separate"/>
      </w:r>
      <w:r>
        <w:rPr>
          <w:noProof/>
        </w:rPr>
        <w:t>14</w:t>
      </w:r>
      <w:r>
        <w:rPr>
          <w:noProof/>
        </w:rPr>
        <w:fldChar w:fldCharType="end"/>
      </w:r>
    </w:p>
    <w:p w14:paraId="40DD315B" w14:textId="77777777" w:rsidR="00A13321" w:rsidRDefault="00A13321">
      <w:pPr>
        <w:pStyle w:val="TableofFigures"/>
        <w:tabs>
          <w:tab w:val="right" w:leader="dot" w:pos="9010"/>
        </w:tabs>
        <w:rPr>
          <w:rFonts w:eastAsiaTheme="minorEastAsia"/>
          <w:noProof/>
          <w:sz w:val="24"/>
          <w:szCs w:val="24"/>
        </w:rPr>
      </w:pPr>
      <w:r>
        <w:rPr>
          <w:noProof/>
          <w:lang w:bidi="hi-IN"/>
        </w:rPr>
        <w:t>Figure 15 - Signal X</w:t>
      </w:r>
      <w:r>
        <w:rPr>
          <w:noProof/>
        </w:rPr>
        <w:tab/>
      </w:r>
      <w:r>
        <w:rPr>
          <w:noProof/>
        </w:rPr>
        <w:fldChar w:fldCharType="begin"/>
      </w:r>
      <w:r>
        <w:rPr>
          <w:noProof/>
        </w:rPr>
        <w:instrText xml:space="preserve"> PAGEREF _Toc452065367 \h </w:instrText>
      </w:r>
      <w:r>
        <w:rPr>
          <w:noProof/>
        </w:rPr>
      </w:r>
      <w:r>
        <w:rPr>
          <w:noProof/>
        </w:rPr>
        <w:fldChar w:fldCharType="separate"/>
      </w:r>
      <w:r>
        <w:rPr>
          <w:noProof/>
        </w:rPr>
        <w:t>14</w:t>
      </w:r>
      <w:r>
        <w:rPr>
          <w:noProof/>
        </w:rPr>
        <w:fldChar w:fldCharType="end"/>
      </w:r>
    </w:p>
    <w:p w14:paraId="00BB39DE" w14:textId="77777777" w:rsidR="00A13321" w:rsidRDefault="00A13321">
      <w:pPr>
        <w:pStyle w:val="TableofFigures"/>
        <w:tabs>
          <w:tab w:val="right" w:leader="dot" w:pos="9010"/>
        </w:tabs>
        <w:rPr>
          <w:rFonts w:eastAsiaTheme="minorEastAsia"/>
          <w:noProof/>
          <w:sz w:val="24"/>
          <w:szCs w:val="24"/>
        </w:rPr>
      </w:pPr>
      <w:r>
        <w:rPr>
          <w:noProof/>
          <w:lang w:bidi="hi-IN"/>
        </w:rPr>
        <w:t>Figure 16 - Signal  Y</w:t>
      </w:r>
      <w:r>
        <w:rPr>
          <w:noProof/>
        </w:rPr>
        <w:tab/>
      </w:r>
      <w:r>
        <w:rPr>
          <w:noProof/>
        </w:rPr>
        <w:fldChar w:fldCharType="begin"/>
      </w:r>
      <w:r>
        <w:rPr>
          <w:noProof/>
        </w:rPr>
        <w:instrText xml:space="preserve"> PAGEREF _Toc452065368 \h </w:instrText>
      </w:r>
      <w:r>
        <w:rPr>
          <w:noProof/>
        </w:rPr>
      </w:r>
      <w:r>
        <w:rPr>
          <w:noProof/>
        </w:rPr>
        <w:fldChar w:fldCharType="separate"/>
      </w:r>
      <w:r>
        <w:rPr>
          <w:noProof/>
        </w:rPr>
        <w:t>14</w:t>
      </w:r>
      <w:r>
        <w:rPr>
          <w:noProof/>
        </w:rPr>
        <w:fldChar w:fldCharType="end"/>
      </w:r>
    </w:p>
    <w:p w14:paraId="29A7A9E7" w14:textId="77777777" w:rsidR="00A13321" w:rsidRDefault="00A13321">
      <w:pPr>
        <w:pStyle w:val="TableofFigures"/>
        <w:tabs>
          <w:tab w:val="right" w:leader="dot" w:pos="9010"/>
        </w:tabs>
        <w:rPr>
          <w:rFonts w:eastAsiaTheme="minorEastAsia"/>
          <w:noProof/>
          <w:sz w:val="24"/>
          <w:szCs w:val="24"/>
        </w:rPr>
      </w:pPr>
      <w:r>
        <w:rPr>
          <w:noProof/>
          <w:lang w:bidi="hi-IN"/>
        </w:rPr>
        <w:t>Figure 17 - Signal X and Y compared</w:t>
      </w:r>
      <w:r>
        <w:rPr>
          <w:noProof/>
        </w:rPr>
        <w:tab/>
      </w:r>
      <w:r>
        <w:rPr>
          <w:noProof/>
        </w:rPr>
        <w:fldChar w:fldCharType="begin"/>
      </w:r>
      <w:r>
        <w:rPr>
          <w:noProof/>
        </w:rPr>
        <w:instrText xml:space="preserve"> PAGEREF _Toc452065369 \h </w:instrText>
      </w:r>
      <w:r>
        <w:rPr>
          <w:noProof/>
        </w:rPr>
      </w:r>
      <w:r>
        <w:rPr>
          <w:noProof/>
        </w:rPr>
        <w:fldChar w:fldCharType="separate"/>
      </w:r>
      <w:r>
        <w:rPr>
          <w:noProof/>
        </w:rPr>
        <w:t>15</w:t>
      </w:r>
      <w:r>
        <w:rPr>
          <w:noProof/>
        </w:rPr>
        <w:fldChar w:fldCharType="end"/>
      </w:r>
    </w:p>
    <w:p w14:paraId="202DDBDC" w14:textId="77777777" w:rsidR="00A13321" w:rsidRDefault="00A13321">
      <w:pPr>
        <w:pStyle w:val="TableofFigures"/>
        <w:tabs>
          <w:tab w:val="right" w:leader="dot" w:pos="9010"/>
        </w:tabs>
        <w:rPr>
          <w:rFonts w:eastAsiaTheme="minorEastAsia"/>
          <w:noProof/>
          <w:sz w:val="24"/>
          <w:szCs w:val="24"/>
        </w:rPr>
      </w:pPr>
      <w:r>
        <w:rPr>
          <w:noProof/>
          <w:lang w:bidi="hi-IN"/>
        </w:rPr>
        <w:t>Figure 18 - Amplified Signal</w:t>
      </w:r>
      <w:r>
        <w:rPr>
          <w:noProof/>
        </w:rPr>
        <w:tab/>
      </w:r>
      <w:r>
        <w:rPr>
          <w:noProof/>
        </w:rPr>
        <w:fldChar w:fldCharType="begin"/>
      </w:r>
      <w:r>
        <w:rPr>
          <w:noProof/>
        </w:rPr>
        <w:instrText xml:space="preserve"> PAGEREF _Toc452065370 \h </w:instrText>
      </w:r>
      <w:r>
        <w:rPr>
          <w:noProof/>
        </w:rPr>
      </w:r>
      <w:r>
        <w:rPr>
          <w:noProof/>
        </w:rPr>
        <w:fldChar w:fldCharType="separate"/>
      </w:r>
      <w:r>
        <w:rPr>
          <w:noProof/>
        </w:rPr>
        <w:t>15</w:t>
      </w:r>
      <w:r>
        <w:rPr>
          <w:noProof/>
        </w:rPr>
        <w:fldChar w:fldCharType="end"/>
      </w:r>
    </w:p>
    <w:p w14:paraId="1A585D34" w14:textId="77777777" w:rsidR="00A13321" w:rsidRDefault="00A13321">
      <w:pPr>
        <w:pStyle w:val="TableofFigures"/>
        <w:tabs>
          <w:tab w:val="right" w:leader="dot" w:pos="9010"/>
        </w:tabs>
        <w:rPr>
          <w:rFonts w:eastAsiaTheme="minorEastAsia"/>
          <w:noProof/>
          <w:sz w:val="24"/>
          <w:szCs w:val="24"/>
        </w:rPr>
      </w:pPr>
      <w:r>
        <w:rPr>
          <w:noProof/>
          <w:lang w:bidi="hi-IN"/>
        </w:rPr>
        <w:t>Figure 19 - Amplified Signal compared with Normal Hearing Level</w:t>
      </w:r>
      <w:r>
        <w:rPr>
          <w:noProof/>
        </w:rPr>
        <w:tab/>
      </w:r>
      <w:r>
        <w:rPr>
          <w:noProof/>
        </w:rPr>
        <w:fldChar w:fldCharType="begin"/>
      </w:r>
      <w:r>
        <w:rPr>
          <w:noProof/>
        </w:rPr>
        <w:instrText xml:space="preserve"> PAGEREF _Toc452065371 \h </w:instrText>
      </w:r>
      <w:r>
        <w:rPr>
          <w:noProof/>
        </w:rPr>
      </w:r>
      <w:r>
        <w:rPr>
          <w:noProof/>
        </w:rPr>
        <w:fldChar w:fldCharType="separate"/>
      </w:r>
      <w:r>
        <w:rPr>
          <w:noProof/>
        </w:rPr>
        <w:t>16</w:t>
      </w:r>
      <w:r>
        <w:rPr>
          <w:noProof/>
        </w:rPr>
        <w:fldChar w:fldCharType="end"/>
      </w:r>
    </w:p>
    <w:p w14:paraId="582B0C3F" w14:textId="7EEAAF49" w:rsidR="00780328" w:rsidRDefault="00A13321">
      <w:pPr>
        <w:spacing w:after="200" w:line="276" w:lineRule="auto"/>
        <w:rPr>
          <w:rFonts w:asciiTheme="majorHAnsi" w:eastAsiaTheme="majorEastAsia" w:hAnsiTheme="majorHAnsi" w:cstheme="majorBidi"/>
          <w:bCs/>
          <w:color w:val="000000" w:themeColor="text2"/>
          <w:sz w:val="32"/>
          <w:szCs w:val="28"/>
          <w:lang w:val="en-AU"/>
        </w:rPr>
      </w:pPr>
      <w:r>
        <w:rPr>
          <w:lang w:val="en-AU"/>
        </w:rPr>
        <w:fldChar w:fldCharType="end"/>
      </w:r>
      <w:r w:rsidR="00780328">
        <w:rPr>
          <w:lang w:val="en-AU"/>
        </w:rPr>
        <w:br w:type="page"/>
      </w:r>
    </w:p>
    <w:p w14:paraId="6ED073CF" w14:textId="7938FABA" w:rsidR="0014514A" w:rsidRDefault="00A27DA9" w:rsidP="00906FA8">
      <w:pPr>
        <w:pStyle w:val="Heading1"/>
        <w:rPr>
          <w:lang w:val="en-AU"/>
        </w:rPr>
      </w:pPr>
      <w:bookmarkStart w:id="0" w:name="_Toc451498087"/>
      <w:r>
        <w:rPr>
          <w:lang w:val="en-AU"/>
        </w:rPr>
        <w:lastRenderedPageBreak/>
        <w:t>Introduction</w:t>
      </w:r>
      <w:bookmarkEnd w:id="0"/>
      <w:r>
        <w:rPr>
          <w:lang w:val="en-AU"/>
        </w:rPr>
        <w:t xml:space="preserve"> </w:t>
      </w:r>
    </w:p>
    <w:p w14:paraId="7A9E1976" w14:textId="3A2E8B2C" w:rsidR="008E61C0" w:rsidRDefault="008E61C0" w:rsidP="008E61C0">
      <w:pPr>
        <w:pStyle w:val="Heading2"/>
      </w:pPr>
      <w:bookmarkStart w:id="1" w:name="_Toc451498088"/>
      <w:r>
        <w:t>Backgrou</w:t>
      </w:r>
      <w:r w:rsidR="00BF2B63">
        <w:t>nd</w:t>
      </w:r>
      <w:bookmarkEnd w:id="1"/>
      <w:r w:rsidR="00BF2B63">
        <w:t xml:space="preserve"> </w:t>
      </w:r>
    </w:p>
    <w:p w14:paraId="52E87071" w14:textId="260324BC" w:rsidR="00BF2B63" w:rsidRPr="00BF2B63" w:rsidRDefault="00BF2B63" w:rsidP="00BF2B63">
      <w:r>
        <w:t>Speech processing involves the analysis of speech waveforms and sampling and filtering the waveform for electrode stimulation. One common method is called the Spectral Maxima Sound Processor (SMP)</w:t>
      </w:r>
      <w:r w:rsidR="0026008F">
        <w:t xml:space="preserve"> which is employed by C</w:t>
      </w:r>
      <w:r w:rsidR="006C4C39">
        <w:t xml:space="preserve">hochlear </w:t>
      </w:r>
      <w:r w:rsidR="005371D0">
        <w:t>implants</w:t>
      </w:r>
      <w:r>
        <w:fldChar w:fldCharType="begin"/>
      </w:r>
      <w:r>
        <w:instrText xml:space="preserve"> XE "Spectral Maxima Sound Processor (SMP)" </w:instrText>
      </w:r>
      <w:r>
        <w:fldChar w:fldCharType="end"/>
      </w:r>
      <w:r>
        <w:t xml:space="preserve">. This processing strategy </w:t>
      </w:r>
      <w:r w:rsidR="005371D0">
        <w:t>is to amplify the signal before making</w:t>
      </w:r>
      <w:r w:rsidR="00841553">
        <w:t xml:space="preserve"> use of a bank of 16 band-pass filters</w:t>
      </w:r>
      <w:r w:rsidR="00A91C08">
        <w:t xml:space="preserve"> who’s purpose is to split the waveform into 16 separate signals</w:t>
      </w:r>
      <w:r w:rsidR="00841553">
        <w:t>.</w:t>
      </w:r>
      <w:r w:rsidR="00A91C08">
        <w:t xml:space="preserve"> Each signal is then passed through a Low Pass Filter (LFP)</w:t>
      </w:r>
      <w:r w:rsidR="00A91C08">
        <w:fldChar w:fldCharType="begin"/>
      </w:r>
      <w:r w:rsidR="00A91C08">
        <w:instrText xml:space="preserve"> XE "Low Pass Filter (LFP)" </w:instrText>
      </w:r>
      <w:r w:rsidR="00A91C08">
        <w:fldChar w:fldCharType="end"/>
      </w:r>
      <w:r w:rsidR="00A97D2C">
        <w:t xml:space="preserve"> for envelope detection purposes before the 6 largest amplitudes of each signal is detected and rest discarded. Lastly, each maximum amplitude is compressed and encoded in preparation stimulation of the electrodes in the ear. </w:t>
      </w:r>
      <w:r w:rsidR="00841553">
        <w:t xml:space="preserve"> </w:t>
      </w:r>
    </w:p>
    <w:p w14:paraId="54512977" w14:textId="6DC11427" w:rsidR="00153906" w:rsidRDefault="00153906" w:rsidP="00906FA8">
      <w:pPr>
        <w:pStyle w:val="Heading2"/>
        <w:rPr>
          <w:lang w:val="en-AU"/>
        </w:rPr>
      </w:pPr>
      <w:bookmarkStart w:id="2" w:name="_Toc451498089"/>
      <w:r>
        <w:rPr>
          <w:lang w:val="en-AU"/>
        </w:rPr>
        <w:t>Aim</w:t>
      </w:r>
      <w:bookmarkEnd w:id="2"/>
    </w:p>
    <w:p w14:paraId="73EF9EB7" w14:textId="5DF8305B" w:rsidR="008D2DDE" w:rsidRDefault="00EE4DFC" w:rsidP="008D2DDE">
      <w:r>
        <w:t>This practical was conducted in order to simulate the SMSP strategy</w:t>
      </w:r>
      <w:r w:rsidR="008E61C0">
        <w:t xml:space="preserve"> and asses it effectiveness in sampling speech waveforms. </w:t>
      </w:r>
      <w:r w:rsidR="00E152C0">
        <w:t>A hearing aid was also developed and tested for accuracy</w:t>
      </w:r>
      <w:r w:rsidR="003061C4">
        <w:t xml:space="preserve"> </w:t>
      </w:r>
      <w:r w:rsidR="003061C4">
        <w:fldChar w:fldCharType="begin"/>
      </w:r>
      <w:r w:rsidR="003061C4">
        <w:instrText xml:space="preserve"> ADDIN PAPERS2_CITATIONS &lt;citation&gt;&lt;uuid&gt;F959A80D-5AD9-4DD9-A69C-D952A051B78C&lt;/uuid&gt;&lt;priority&gt;0&lt;/priority&gt;&lt;publications&gt;&lt;publication&gt;&lt;subtitle&gt;EE4000 Assignment Outline 2016&lt;/subtitle&gt;&lt;title&gt;MATLAB Cochlear Implant Simulation Program &lt;/title&gt;&lt;type&gt;700&lt;/type&gt;&lt;subtype&gt;700&lt;/subtype&gt;&lt;uuid&gt;4581795D-FB50-4AE3-9D83-146A853592CE&lt;/uuid&gt;&lt;authors&gt;&lt;author&gt;&lt;firstName&gt;Owen&lt;/firstName&gt;&lt;lastName&gt;Kenny&lt;/lastName&gt;&lt;/author&gt;&lt;/authors&gt;&lt;/publication&gt;&lt;/publications&gt;&lt;cites&gt;&lt;/cites&gt;&lt;/citation&gt;</w:instrText>
      </w:r>
      <w:r w:rsidR="003061C4">
        <w:fldChar w:fldCharType="separate"/>
      </w:r>
      <w:r w:rsidR="003061C4">
        <w:rPr>
          <w:rFonts w:ascii="Times New Roman" w:hAnsi="Times New Roman" w:cs="Times New Roman"/>
        </w:rPr>
        <w:t>[1]</w:t>
      </w:r>
      <w:r w:rsidR="003061C4">
        <w:fldChar w:fldCharType="end"/>
      </w:r>
      <w:r w:rsidR="00E152C0">
        <w:t xml:space="preserve">. </w:t>
      </w:r>
    </w:p>
    <w:p w14:paraId="5AA64AE6" w14:textId="77777777" w:rsidR="004F2E19" w:rsidRDefault="004F2E19" w:rsidP="004F2E19">
      <w:pPr>
        <w:pStyle w:val="Heading2"/>
        <w:rPr>
          <w:lang w:val="en-AU"/>
        </w:rPr>
      </w:pPr>
      <w:bookmarkStart w:id="3" w:name="_Toc451498090"/>
      <w:r>
        <w:rPr>
          <w:lang w:val="en-AU"/>
        </w:rPr>
        <w:t>Apparatus</w:t>
      </w:r>
      <w:bookmarkEnd w:id="3"/>
    </w:p>
    <w:p w14:paraId="14B3CC03" w14:textId="72D2746A" w:rsidR="00BB5ADC" w:rsidRPr="007C0AEF" w:rsidRDefault="004F2E19" w:rsidP="007C0AEF">
      <w:pPr>
        <w:pStyle w:val="ListParagraph"/>
        <w:numPr>
          <w:ilvl w:val="0"/>
          <w:numId w:val="25"/>
        </w:numPr>
        <w:rPr>
          <w:lang w:val="en-AU"/>
        </w:rPr>
      </w:pPr>
      <w:r w:rsidRPr="007C0AEF">
        <w:rPr>
          <w:lang w:val="en-AU"/>
        </w:rPr>
        <w:t xml:space="preserve">Matlab R2014b (9.4.0.150421) – 64-bit (maci64) September 15, 2014 </w:t>
      </w:r>
    </w:p>
    <w:p w14:paraId="38C8E984" w14:textId="77777777" w:rsidR="00780328" w:rsidRDefault="00780328">
      <w:pPr>
        <w:spacing w:after="200" w:line="276" w:lineRule="auto"/>
        <w:rPr>
          <w:rFonts w:asciiTheme="majorHAnsi" w:eastAsiaTheme="majorEastAsia" w:hAnsiTheme="majorHAnsi" w:cstheme="majorBidi"/>
          <w:bCs/>
          <w:color w:val="000000" w:themeColor="text2"/>
          <w:sz w:val="32"/>
          <w:szCs w:val="28"/>
          <w:lang w:val="en-AU"/>
        </w:rPr>
      </w:pPr>
      <w:r>
        <w:rPr>
          <w:lang w:val="en-AU"/>
        </w:rPr>
        <w:br w:type="page"/>
      </w:r>
    </w:p>
    <w:p w14:paraId="182E09A1" w14:textId="52E19BB1" w:rsidR="00A27DA9" w:rsidRDefault="00153906" w:rsidP="007C0AEF">
      <w:pPr>
        <w:pStyle w:val="Heading1"/>
        <w:rPr>
          <w:lang w:val="en-AU"/>
        </w:rPr>
      </w:pPr>
      <w:bookmarkStart w:id="4" w:name="_Toc451498091"/>
      <w:r>
        <w:rPr>
          <w:lang w:val="en-AU"/>
        </w:rPr>
        <w:lastRenderedPageBreak/>
        <w:t>Procedure and Results</w:t>
      </w:r>
      <w:bookmarkEnd w:id="4"/>
    </w:p>
    <w:p w14:paraId="3A81ACC3" w14:textId="61D39E9A" w:rsidR="002A7D8F" w:rsidRDefault="002A7D8F" w:rsidP="005B5615">
      <w:pPr>
        <w:pStyle w:val="Heading2"/>
      </w:pPr>
      <w:bookmarkStart w:id="5" w:name="_Toc451498092"/>
      <w:bookmarkStart w:id="6" w:name="_Ref449255584"/>
      <w:r>
        <w:t>Part A</w:t>
      </w:r>
      <w:r w:rsidR="005B5615">
        <w:t>: MATL</w:t>
      </w:r>
      <w:r w:rsidR="005B5615" w:rsidRPr="005B5615">
        <w:t>ab simulation for the SMSP strategy</w:t>
      </w:r>
      <w:bookmarkEnd w:id="5"/>
    </w:p>
    <w:p w14:paraId="22741FF0" w14:textId="32E55391" w:rsidR="009E49A6" w:rsidRDefault="00E152C0" w:rsidP="009E49A6">
      <w:pPr>
        <w:pStyle w:val="Heading3"/>
      </w:pPr>
      <w:bookmarkStart w:id="7" w:name="_Toc451498093"/>
      <w:bookmarkStart w:id="8" w:name="_Ref452065461"/>
      <w:r>
        <w:t>Procedure</w:t>
      </w:r>
      <w:bookmarkEnd w:id="7"/>
      <w:bookmarkEnd w:id="8"/>
    </w:p>
    <w:p w14:paraId="5BF9FE5F" w14:textId="53F016B8" w:rsidR="009E49A6" w:rsidRDefault="00E152C0" w:rsidP="009E49A6">
      <w:r>
        <w:t xml:space="preserve">The following is </w:t>
      </w:r>
      <w:r w:rsidR="009E49A6">
        <w:t xml:space="preserve">pseudocode representation of the MATLAB algorithm needed to implement a simulated SMSP process. </w:t>
      </w:r>
    </w:p>
    <w:p w14:paraId="20A06798" w14:textId="77777777" w:rsidR="009E49A6" w:rsidRDefault="009E49A6" w:rsidP="009E49A6">
      <w:pPr>
        <w:pStyle w:val="ListParagraph"/>
        <w:numPr>
          <w:ilvl w:val="0"/>
          <w:numId w:val="45"/>
        </w:numPr>
      </w:pPr>
      <w:r>
        <w:t xml:space="preserve">Import the waveform into MATLAB </w:t>
      </w:r>
    </w:p>
    <w:p w14:paraId="44B2E6F8" w14:textId="77777777" w:rsidR="009E49A6" w:rsidRDefault="009E49A6" w:rsidP="009E49A6">
      <w:pPr>
        <w:pStyle w:val="ListParagraph"/>
        <w:numPr>
          <w:ilvl w:val="0"/>
          <w:numId w:val="45"/>
        </w:numPr>
      </w:pPr>
      <w:r>
        <w:t xml:space="preserve">Resample the waveform at 16kHz </w:t>
      </w:r>
    </w:p>
    <w:p w14:paraId="1E538D24" w14:textId="77777777" w:rsidR="009E49A6" w:rsidRDefault="009E49A6" w:rsidP="009E49A6">
      <w:pPr>
        <w:pStyle w:val="ListParagraph"/>
        <w:numPr>
          <w:ilvl w:val="0"/>
          <w:numId w:val="45"/>
        </w:numPr>
      </w:pPr>
      <w:r>
        <w:t xml:space="preserve">Compare the original waveform with the resampled waveform </w:t>
      </w:r>
    </w:p>
    <w:p w14:paraId="065A57C7" w14:textId="77777777" w:rsidR="009E49A6" w:rsidRDefault="009E49A6" w:rsidP="009E49A6">
      <w:pPr>
        <w:pStyle w:val="ListParagraph"/>
        <w:numPr>
          <w:ilvl w:val="0"/>
          <w:numId w:val="45"/>
        </w:numPr>
      </w:pPr>
      <w:r>
        <w:t xml:space="preserve">Use the MATLAB </w:t>
      </w:r>
      <w:r w:rsidRPr="00C01A65">
        <w:rPr>
          <w:i/>
        </w:rPr>
        <w:t>fdatool()</w:t>
      </w:r>
      <w:r>
        <w:t xml:space="preserve"> to calculate the 16 vectors pertaining to the filter coefficients of each center frequency </w:t>
      </w:r>
    </w:p>
    <w:p w14:paraId="52E61B86" w14:textId="77777777" w:rsidR="009E49A6" w:rsidRDefault="009E49A6" w:rsidP="009E49A6">
      <w:pPr>
        <w:pStyle w:val="ListParagraph"/>
        <w:numPr>
          <w:ilvl w:val="0"/>
          <w:numId w:val="45"/>
        </w:numPr>
      </w:pPr>
      <w:r>
        <w:t xml:space="preserve">Filter the waveform through the 16 band-pass filters creating 16 channels </w:t>
      </w:r>
    </w:p>
    <w:p w14:paraId="60BAC04A" w14:textId="77777777" w:rsidR="009E49A6" w:rsidRDefault="009E49A6" w:rsidP="009E49A6">
      <w:pPr>
        <w:pStyle w:val="ListParagraph"/>
        <w:numPr>
          <w:ilvl w:val="0"/>
          <w:numId w:val="45"/>
        </w:numPr>
      </w:pPr>
      <w:r>
        <w:t xml:space="preserve">Pass each channel through a LPF with a cut-off frequency of 200Hz </w:t>
      </w:r>
    </w:p>
    <w:p w14:paraId="776FC433" w14:textId="77777777" w:rsidR="009E49A6" w:rsidRDefault="009E49A6" w:rsidP="009E49A6">
      <w:pPr>
        <w:pStyle w:val="ListParagraph"/>
        <w:numPr>
          <w:ilvl w:val="0"/>
          <w:numId w:val="45"/>
        </w:numPr>
      </w:pPr>
      <w:r>
        <w:t xml:space="preserve">Sample each channel every 4milliseconds </w:t>
      </w:r>
    </w:p>
    <w:p w14:paraId="15C6D942" w14:textId="77777777" w:rsidR="009E49A6" w:rsidRDefault="009E49A6" w:rsidP="009E49A6">
      <w:pPr>
        <w:pStyle w:val="ListParagraph"/>
        <w:numPr>
          <w:ilvl w:val="0"/>
          <w:numId w:val="45"/>
        </w:numPr>
      </w:pPr>
      <w:r>
        <w:t>Find the largest amplitude of the sampled channels</w:t>
      </w:r>
    </w:p>
    <w:p w14:paraId="08896EDB" w14:textId="77777777" w:rsidR="009E49A6" w:rsidRDefault="009E49A6" w:rsidP="009E49A6">
      <w:pPr>
        <w:pStyle w:val="ListParagraph"/>
        <w:numPr>
          <w:ilvl w:val="1"/>
          <w:numId w:val="45"/>
        </w:numPr>
      </w:pPr>
      <w:r>
        <w:t>Sort the channels largest to smallest</w:t>
      </w:r>
    </w:p>
    <w:p w14:paraId="1B6E6BAD" w14:textId="77777777" w:rsidR="009E49A6" w:rsidRDefault="009E49A6" w:rsidP="009E49A6">
      <w:pPr>
        <w:pStyle w:val="ListParagraph"/>
        <w:numPr>
          <w:ilvl w:val="1"/>
          <w:numId w:val="45"/>
        </w:numPr>
      </w:pPr>
      <w:r>
        <w:t>Take the first index of each vector</w:t>
      </w:r>
    </w:p>
    <w:p w14:paraId="76259473" w14:textId="77777777" w:rsidR="009E49A6" w:rsidRDefault="009E49A6" w:rsidP="009E49A6">
      <w:pPr>
        <w:pStyle w:val="ListParagraph"/>
        <w:numPr>
          <w:ilvl w:val="0"/>
          <w:numId w:val="45"/>
        </w:numPr>
      </w:pPr>
      <w:r>
        <w:t>Normalize the magnitudes of each amplitude to ensure values are between 0 and 1</w:t>
      </w:r>
    </w:p>
    <w:p w14:paraId="220837B2" w14:textId="0D08FDE3" w:rsidR="009E49A6" w:rsidRDefault="009E49A6" w:rsidP="009E49A6">
      <w:pPr>
        <w:pStyle w:val="ListParagraph"/>
        <w:numPr>
          <w:ilvl w:val="0"/>
          <w:numId w:val="45"/>
        </w:numPr>
      </w:pPr>
      <w:r>
        <w:t>Plot the normalized amplitudes in an el</w:t>
      </w:r>
      <w:r w:rsidR="003613D4">
        <w:t>e</w:t>
      </w:r>
      <w:r>
        <w:t xml:space="preserve">ctrodogram </w:t>
      </w:r>
    </w:p>
    <w:p w14:paraId="6FA6D257" w14:textId="24A8F86C" w:rsidR="00AB009F" w:rsidRDefault="009E49A6" w:rsidP="009E49A6">
      <w:r>
        <w:t>The a</w:t>
      </w:r>
      <w:r w:rsidR="003875C5">
        <w:t xml:space="preserve">bove steps describe the process that is shown in </w:t>
      </w:r>
      <w:r w:rsidR="00D269BC">
        <w:rPr>
          <w:highlight w:val="yellow"/>
        </w:rPr>
        <w:fldChar w:fldCharType="begin"/>
      </w:r>
      <w:r w:rsidR="00D269BC">
        <w:instrText xml:space="preserve"> REF _Ref451203636 \h </w:instrText>
      </w:r>
      <w:r w:rsidR="00D269BC">
        <w:rPr>
          <w:highlight w:val="yellow"/>
        </w:rPr>
      </w:r>
      <w:r w:rsidR="00D269BC">
        <w:rPr>
          <w:highlight w:val="yellow"/>
        </w:rPr>
        <w:fldChar w:fldCharType="separate"/>
      </w:r>
      <w:r w:rsidR="0026008F">
        <w:t>Appendix A: MATLAB Code of Simulation of SMSP Process</w:t>
      </w:r>
      <w:r w:rsidR="00D269BC">
        <w:rPr>
          <w:highlight w:val="yellow"/>
        </w:rPr>
        <w:fldChar w:fldCharType="end"/>
      </w:r>
      <w:r w:rsidR="003875C5">
        <w:t>.</w:t>
      </w:r>
      <w:r w:rsidR="00E043C9">
        <w:t xml:space="preserve"> Below is detailed description of the code and the reasons for implementing the simulation in this way. </w:t>
      </w:r>
      <w:r w:rsidR="00A45454">
        <w:fldChar w:fldCharType="begin"/>
      </w:r>
      <w:r w:rsidR="00A45454">
        <w:instrText xml:space="preserve"> REF _Ref451236939 \h </w:instrText>
      </w:r>
      <w:r w:rsidR="00A45454">
        <w:fldChar w:fldCharType="separate"/>
      </w:r>
      <w:r w:rsidR="0026008F">
        <w:t xml:space="preserve">Figure </w:t>
      </w:r>
      <w:r w:rsidR="0026008F">
        <w:rPr>
          <w:noProof/>
        </w:rPr>
        <w:t>1</w:t>
      </w:r>
      <w:r w:rsidR="00A45454">
        <w:fldChar w:fldCharType="end"/>
      </w:r>
      <w:r w:rsidR="00A45454">
        <w:t xml:space="preserve"> shows an</w:t>
      </w:r>
      <w:r w:rsidR="005C5894">
        <w:t xml:space="preserve">d extract of the algorithm between lines 1 to 15. This is the setup and and initialization phase where all variables are cleared from memory and any open figures closed. The waveform is loaded into the MATLAB workspace in lines 9. The </w:t>
      </w:r>
      <w:r w:rsidR="005C5894">
        <w:rPr>
          <w:i/>
        </w:rPr>
        <w:t xml:space="preserve">audioread() </w:t>
      </w:r>
      <w:r w:rsidR="005C5894">
        <w:t xml:space="preserve">function returns a variable </w:t>
      </w:r>
      <w:r w:rsidR="005C5894">
        <w:rPr>
          <w:i/>
        </w:rPr>
        <w:t>y</w:t>
      </w:r>
      <w:r w:rsidR="005C5894">
        <w:t xml:space="preserve"> containing the waveform and a variable </w:t>
      </w:r>
      <w:r w:rsidR="005C5894">
        <w:rPr>
          <w:i/>
        </w:rPr>
        <w:t>Fs</w:t>
      </w:r>
      <w:r w:rsidR="005C5894">
        <w:t xml:space="preserve"> that is the </w:t>
      </w:r>
      <w:r w:rsidR="00425788">
        <w:t>sampl</w:t>
      </w:r>
      <w:r w:rsidR="005F5045">
        <w:t>e rate</w:t>
      </w:r>
      <w:r w:rsidR="005C5894">
        <w:t xml:space="preserve"> of the matrix </w:t>
      </w:r>
      <w:r w:rsidR="005C5894">
        <w:rPr>
          <w:i/>
        </w:rPr>
        <w:t>y</w:t>
      </w:r>
      <w:r w:rsidR="005C5894">
        <w:t>. The initial sampling frequency (</w:t>
      </w:r>
      <w:r w:rsidR="005C5894">
        <w:rPr>
          <w:i/>
        </w:rPr>
        <w:t>Fs</w:t>
      </w:r>
      <w:r w:rsidR="005C5894">
        <w:t xml:space="preserve">) was set to 44.1kHz. The waveform was then resampled in line </w:t>
      </w:r>
      <w:r w:rsidR="00011DB5">
        <w:t>13 using a new sampling frequency (</w:t>
      </w:r>
      <w:r w:rsidR="00011DB5">
        <w:rPr>
          <w:i/>
        </w:rPr>
        <w:t>FsNew</w:t>
      </w:r>
      <w:r w:rsidR="00011DB5">
        <w:t xml:space="preserve">) set to 16kHz. </w:t>
      </w:r>
      <w:r w:rsidR="00425788">
        <w:t xml:space="preserve">The wave was resampled to a smaller sampling frequency in order to reduce the number of calculations required to perform. </w:t>
      </w:r>
      <w:r w:rsidR="00011DB5">
        <w:t xml:space="preserve">This new sampling frequency was chosen to ensure anti-aliasing didn’t occur. The largest frequency in the waveform was found to be approximately 5.4kHz and </w:t>
      </w:r>
      <w:r w:rsidR="00425788">
        <w:fldChar w:fldCharType="begin"/>
      </w:r>
      <w:r w:rsidR="00425788">
        <w:instrText xml:space="preserve"> REF _Ref451237607 \h </w:instrText>
      </w:r>
      <w:r w:rsidR="00425788">
        <w:fldChar w:fldCharType="separate"/>
      </w:r>
      <w:r w:rsidR="0026008F">
        <w:t xml:space="preserve">Equation </w:t>
      </w:r>
      <w:r w:rsidR="0026008F">
        <w:rPr>
          <w:noProof/>
        </w:rPr>
        <w:t>1</w:t>
      </w:r>
      <w:r w:rsidR="00425788">
        <w:fldChar w:fldCharType="end"/>
      </w:r>
      <w:r w:rsidR="00425788">
        <w:t xml:space="preserve"> </w:t>
      </w:r>
      <w:r w:rsidR="00011DB5">
        <w:t xml:space="preserve">shows that the minimum sampling frequency required to avoid antialiasing is 10.8kHz. </w:t>
      </w:r>
      <w:r w:rsidR="00425788">
        <w:t xml:space="preserve">A value higher than the minimum is chosen as the roll-off of each sample is not ideal and antialiasing can still occur at the minimum. </w:t>
      </w:r>
    </w:p>
    <w:p w14:paraId="4B560C49" w14:textId="7566BDFA" w:rsidR="00011DB5" w:rsidRPr="00011DB5" w:rsidRDefault="00E673C4" w:rsidP="009E49A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=2BW=2×5.4=10.8</m:t>
          </m:r>
        </m:oMath>
      </m:oMathPara>
    </w:p>
    <w:p w14:paraId="01932007" w14:textId="4573C0E0" w:rsidR="00011DB5" w:rsidRPr="00011DB5" w:rsidRDefault="00011DB5" w:rsidP="00011DB5">
      <w:pPr>
        <w:pStyle w:val="Caption"/>
        <w:jc w:val="right"/>
      </w:pPr>
      <w:bookmarkStart w:id="9" w:name="_Ref451237607"/>
      <w:r>
        <w:t xml:space="preserve">Equation </w:t>
      </w:r>
      <w:r w:rsidR="00E673C4">
        <w:fldChar w:fldCharType="begin"/>
      </w:r>
      <w:r w:rsidR="00E673C4">
        <w:instrText xml:space="preserve"> SEQ Equation \* ARABIC </w:instrText>
      </w:r>
      <w:r w:rsidR="00E673C4">
        <w:fldChar w:fldCharType="separate"/>
      </w:r>
      <w:r w:rsidR="0026008F">
        <w:rPr>
          <w:noProof/>
        </w:rPr>
        <w:t>1</w:t>
      </w:r>
      <w:r w:rsidR="00E673C4">
        <w:rPr>
          <w:noProof/>
        </w:rPr>
        <w:fldChar w:fldCharType="end"/>
      </w:r>
      <w:bookmarkEnd w:id="9"/>
      <w:r>
        <w:t xml:space="preserve"> - Sampling Frequency</w:t>
      </w:r>
    </w:p>
    <w:p w14:paraId="30232B2D" w14:textId="77777777" w:rsidR="00936752" w:rsidRDefault="00936752" w:rsidP="009E49A6"/>
    <w:p w14:paraId="0F068E02" w14:textId="2ADFA96E" w:rsidR="002E5AFB" w:rsidRDefault="00936752" w:rsidP="002E5AFB">
      <w:pPr>
        <w:keepNext/>
        <w:jc w:val="center"/>
      </w:pPr>
      <w:r>
        <w:rPr>
          <w:noProof/>
        </w:rPr>
        <w:lastRenderedPageBreak/>
        <w:drawing>
          <wp:inline distT="0" distB="0" distL="0" distR="0" wp14:anchorId="0C775B27" wp14:editId="0A739CB8">
            <wp:extent cx="5727700" cy="22631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05-17 08.03.5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263140"/>
                    </a:xfrm>
                    <a:prstGeom prst="rect">
                      <a:avLst/>
                    </a:prstGeom>
                  </pic:spPr>
                </pic:pic>
              </a:graphicData>
            </a:graphic>
          </wp:inline>
        </w:drawing>
      </w:r>
      <w:r w:rsidR="002E5AFB">
        <w:t xml:space="preserve"> </w:t>
      </w:r>
    </w:p>
    <w:p w14:paraId="4E9A9BE8" w14:textId="439C888A" w:rsidR="002E5AFB" w:rsidRDefault="00936752" w:rsidP="002E5AFB">
      <w:pPr>
        <w:pStyle w:val="Caption"/>
        <w:jc w:val="center"/>
      </w:pPr>
      <w:bookmarkStart w:id="10" w:name="_Ref451236939"/>
      <w:bookmarkStart w:id="11" w:name="_Toc452065353"/>
      <w:r>
        <w:t xml:space="preserve">Figure </w:t>
      </w:r>
      <w:r w:rsidR="00E673C4">
        <w:fldChar w:fldCharType="begin"/>
      </w:r>
      <w:r w:rsidR="00E673C4">
        <w:instrText xml:space="preserve"> SEQ Figure \* ARABIC </w:instrText>
      </w:r>
      <w:r w:rsidR="00E673C4">
        <w:fldChar w:fldCharType="separate"/>
      </w:r>
      <w:r w:rsidR="0026008F">
        <w:rPr>
          <w:noProof/>
        </w:rPr>
        <w:t>1</w:t>
      </w:r>
      <w:r w:rsidR="00E673C4">
        <w:rPr>
          <w:noProof/>
        </w:rPr>
        <w:fldChar w:fldCharType="end"/>
      </w:r>
      <w:bookmarkEnd w:id="10"/>
      <w:r>
        <w:t xml:space="preserve"> </w:t>
      </w:r>
      <w:r w:rsidR="00425788">
        <w:t>–</w:t>
      </w:r>
      <w:r>
        <w:t xml:space="preserve"> Initialization</w:t>
      </w:r>
      <w:bookmarkEnd w:id="11"/>
    </w:p>
    <w:p w14:paraId="4103ECA7" w14:textId="0371E64B" w:rsidR="002E5AFB" w:rsidRPr="002E5AFB" w:rsidRDefault="002E5AFB" w:rsidP="002E5AFB">
      <w:pPr>
        <w:keepNext/>
      </w:pPr>
      <w:r>
        <w:fldChar w:fldCharType="begin"/>
      </w:r>
      <w:r>
        <w:instrText xml:space="preserve"> REF _Ref451238650 \h </w:instrText>
      </w:r>
      <w:r>
        <w:fldChar w:fldCharType="separate"/>
      </w:r>
      <w:r w:rsidR="0026008F">
        <w:t xml:space="preserve">Figure </w:t>
      </w:r>
      <w:r w:rsidR="0026008F">
        <w:rPr>
          <w:noProof/>
        </w:rPr>
        <w:t>2</w:t>
      </w:r>
      <w:r>
        <w:fldChar w:fldCharType="end"/>
      </w:r>
      <w:r>
        <w:t xml:space="preserve"> shown below is the MATLAB code from lines 17 to 39 which first plot the original waveform, then the resampled waveform and final a third plot compares both waveforms on the same axis (see section </w:t>
      </w:r>
      <w:r>
        <w:fldChar w:fldCharType="begin"/>
      </w:r>
      <w:r>
        <w:instrText xml:space="preserve"> REF _Ref451238804 \n \h </w:instrText>
      </w:r>
      <w:r>
        <w:fldChar w:fldCharType="separate"/>
      </w:r>
      <w:r w:rsidR="0026008F">
        <w:t>2.1.2</w:t>
      </w:r>
      <w:r>
        <w:fldChar w:fldCharType="end"/>
      </w:r>
      <w:r>
        <w:t xml:space="preserve"> for the plots of this data). </w:t>
      </w:r>
    </w:p>
    <w:p w14:paraId="544EDE82" w14:textId="77777777" w:rsidR="002E5AFB" w:rsidRDefault="002E5AFB" w:rsidP="002E5AFB">
      <w:pPr>
        <w:keepNext/>
        <w:jc w:val="center"/>
      </w:pPr>
      <w:r>
        <w:rPr>
          <w:noProof/>
        </w:rPr>
        <w:drawing>
          <wp:inline distT="0" distB="0" distL="0" distR="0" wp14:anchorId="394B7D27" wp14:editId="46391F94">
            <wp:extent cx="3726745" cy="320072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6-05-17 08.52.28.png"/>
                    <pic:cNvPicPr/>
                  </pic:nvPicPr>
                  <pic:blipFill>
                    <a:blip r:embed="rId9">
                      <a:extLst>
                        <a:ext uri="{28A0092B-C50C-407E-A947-70E740481C1C}">
                          <a14:useLocalDpi xmlns:a14="http://schemas.microsoft.com/office/drawing/2010/main" val="0"/>
                        </a:ext>
                      </a:extLst>
                    </a:blip>
                    <a:stretch>
                      <a:fillRect/>
                    </a:stretch>
                  </pic:blipFill>
                  <pic:spPr>
                    <a:xfrm>
                      <a:off x="0" y="0"/>
                      <a:ext cx="3739026" cy="3211268"/>
                    </a:xfrm>
                    <a:prstGeom prst="rect">
                      <a:avLst/>
                    </a:prstGeom>
                  </pic:spPr>
                </pic:pic>
              </a:graphicData>
            </a:graphic>
          </wp:inline>
        </w:drawing>
      </w:r>
    </w:p>
    <w:p w14:paraId="46F63A07" w14:textId="6651F1F5" w:rsidR="000F7DFE" w:rsidRDefault="002E5AFB" w:rsidP="002E5AFB">
      <w:pPr>
        <w:pStyle w:val="Caption"/>
        <w:jc w:val="center"/>
      </w:pPr>
      <w:bookmarkStart w:id="12" w:name="_Ref451238650"/>
      <w:bookmarkStart w:id="13" w:name="_Ref451238595"/>
      <w:bookmarkStart w:id="14" w:name="_Toc452065354"/>
      <w:r>
        <w:t xml:space="preserve">Figure </w:t>
      </w:r>
      <w:r w:rsidR="00E673C4">
        <w:fldChar w:fldCharType="begin"/>
      </w:r>
      <w:r w:rsidR="00E673C4">
        <w:instrText xml:space="preserve"> SEQ Figure \* ARABIC </w:instrText>
      </w:r>
      <w:r w:rsidR="00E673C4">
        <w:fldChar w:fldCharType="separate"/>
      </w:r>
      <w:r w:rsidR="0026008F">
        <w:rPr>
          <w:noProof/>
        </w:rPr>
        <w:t>2</w:t>
      </w:r>
      <w:r w:rsidR="00E673C4">
        <w:rPr>
          <w:noProof/>
        </w:rPr>
        <w:fldChar w:fldCharType="end"/>
      </w:r>
      <w:bookmarkEnd w:id="12"/>
      <w:r>
        <w:t xml:space="preserve"> - Plot and Compare</w:t>
      </w:r>
      <w:bookmarkEnd w:id="13"/>
      <w:bookmarkEnd w:id="14"/>
    </w:p>
    <w:p w14:paraId="428E5DFF" w14:textId="399B3322" w:rsidR="007A16B3" w:rsidRDefault="007A16B3" w:rsidP="007A16B3">
      <w:r>
        <w:t xml:space="preserve">The MATLAB </w:t>
      </w:r>
      <w:r w:rsidRPr="007A16B3">
        <w:rPr>
          <w:i/>
        </w:rPr>
        <w:t>fdatool()</w:t>
      </w:r>
      <w:r>
        <w:t xml:space="preserve"> was then used to calculate the 16 sets of filter </w:t>
      </w:r>
      <w:r w:rsidR="00033BCA">
        <w:t xml:space="preserve">coefficients required for the filter bank. A band-pass filter response was chosen using an FIR filter type and a Kaiser window function. </w:t>
      </w:r>
      <w:r w:rsidR="006F1A3D">
        <w:fldChar w:fldCharType="begin"/>
      </w:r>
      <w:r w:rsidR="006F1A3D">
        <w:instrText xml:space="preserve"> REF _Ref451239438 \h </w:instrText>
      </w:r>
      <w:r w:rsidR="006F1A3D">
        <w:fldChar w:fldCharType="separate"/>
      </w:r>
      <w:r w:rsidR="0026008F">
        <w:t xml:space="preserve">Table </w:t>
      </w:r>
      <w:r w:rsidR="0026008F">
        <w:rPr>
          <w:noProof/>
        </w:rPr>
        <w:t>1</w:t>
      </w:r>
      <w:r w:rsidR="006F1A3D">
        <w:fldChar w:fldCharType="end"/>
      </w:r>
      <w:r w:rsidR="006F1A3D">
        <w:t xml:space="preserve"> </w:t>
      </w:r>
      <w:r w:rsidR="00033BCA">
        <w:t xml:space="preserve">shows the frequency specifications of each filter coefficient. </w:t>
      </w:r>
      <w:r w:rsidR="006F1A3D">
        <w:t xml:space="preserve">A transition width of 50Hz was chosen for the purposes of this task. </w:t>
      </w:r>
      <w:r w:rsidR="0097199D">
        <w:t xml:space="preserve">The upper and lower limits of the band-pass filter (F-Pass 1 and F-Pass-2) were found by dividing the bandwidth by two and adding or subtracting this value to the center frequency. The transition width was then added or subtracted to the upper or lower limit to find the stop frequencies.  </w:t>
      </w:r>
    </w:p>
    <w:p w14:paraId="1757F897" w14:textId="2CCCDB01" w:rsidR="006F1A3D" w:rsidRDefault="006F1A3D" w:rsidP="006F1A3D">
      <w:pPr>
        <w:pStyle w:val="Caption"/>
        <w:keepNext/>
        <w:jc w:val="center"/>
      </w:pPr>
      <w:bookmarkStart w:id="15" w:name="_Ref451239438"/>
      <w:r>
        <w:lastRenderedPageBreak/>
        <w:t xml:space="preserve">Table </w:t>
      </w:r>
      <w:r w:rsidR="00E673C4">
        <w:fldChar w:fldCharType="begin"/>
      </w:r>
      <w:r w:rsidR="00E673C4">
        <w:instrText xml:space="preserve"> SEQ Table \* ARABIC </w:instrText>
      </w:r>
      <w:r w:rsidR="00E673C4">
        <w:fldChar w:fldCharType="separate"/>
      </w:r>
      <w:r w:rsidR="0026008F">
        <w:rPr>
          <w:noProof/>
        </w:rPr>
        <w:t>1</w:t>
      </w:r>
      <w:r w:rsidR="00E673C4">
        <w:rPr>
          <w:noProof/>
        </w:rPr>
        <w:fldChar w:fldCharType="end"/>
      </w:r>
      <w:bookmarkEnd w:id="15"/>
      <w:r>
        <w:t xml:space="preserve"> - Frequency Specifications TAsk 1</w:t>
      </w:r>
    </w:p>
    <w:tbl>
      <w:tblPr>
        <w:tblStyle w:val="ListTable1Light-Accent3"/>
        <w:tblW w:w="7668" w:type="dxa"/>
        <w:jc w:val="center"/>
        <w:tblLook w:val="04A0" w:firstRow="1" w:lastRow="0" w:firstColumn="1" w:lastColumn="0" w:noHBand="0" w:noVBand="1"/>
      </w:tblPr>
      <w:tblGrid>
        <w:gridCol w:w="1084"/>
        <w:gridCol w:w="1503"/>
        <w:gridCol w:w="581"/>
        <w:gridCol w:w="1133"/>
        <w:gridCol w:w="1117"/>
        <w:gridCol w:w="1117"/>
        <w:gridCol w:w="1133"/>
      </w:tblGrid>
      <w:tr w:rsidR="00033BCA" w:rsidRPr="00033BCA" w14:paraId="4DE09E16" w14:textId="77777777" w:rsidTr="003613D4">
        <w:trPr>
          <w:cnfStyle w:val="100000000000" w:firstRow="1" w:lastRow="0" w:firstColumn="0" w:lastColumn="0" w:oddVBand="0" w:evenVBand="0" w:oddHBand="0"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4AE7119"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index</w:t>
            </w:r>
          </w:p>
        </w:tc>
        <w:tc>
          <w:tcPr>
            <w:tcW w:w="1503" w:type="dxa"/>
            <w:noWrap/>
            <w:hideMark/>
          </w:tcPr>
          <w:p w14:paraId="033580D6"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Center Freq</w:t>
            </w:r>
          </w:p>
        </w:tc>
        <w:tc>
          <w:tcPr>
            <w:tcW w:w="581" w:type="dxa"/>
            <w:noWrap/>
            <w:hideMark/>
          </w:tcPr>
          <w:p w14:paraId="369C406C"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BW</w:t>
            </w:r>
          </w:p>
        </w:tc>
        <w:tc>
          <w:tcPr>
            <w:tcW w:w="1133" w:type="dxa"/>
            <w:noWrap/>
            <w:hideMark/>
          </w:tcPr>
          <w:p w14:paraId="23604F4C"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F Stop 1</w:t>
            </w:r>
          </w:p>
        </w:tc>
        <w:tc>
          <w:tcPr>
            <w:tcW w:w="1117" w:type="dxa"/>
            <w:noWrap/>
            <w:hideMark/>
          </w:tcPr>
          <w:p w14:paraId="40CEDBD8"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F pass 1</w:t>
            </w:r>
          </w:p>
        </w:tc>
        <w:tc>
          <w:tcPr>
            <w:tcW w:w="1117" w:type="dxa"/>
            <w:noWrap/>
            <w:hideMark/>
          </w:tcPr>
          <w:p w14:paraId="5AD4C103"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F pass 2</w:t>
            </w:r>
          </w:p>
        </w:tc>
        <w:tc>
          <w:tcPr>
            <w:tcW w:w="1133" w:type="dxa"/>
            <w:noWrap/>
            <w:hideMark/>
          </w:tcPr>
          <w:p w14:paraId="2EFD7E3C" w14:textId="77777777" w:rsidR="00033BCA" w:rsidRPr="00033BCA" w:rsidRDefault="00033BCA" w:rsidP="00033BC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F Stop 2</w:t>
            </w:r>
          </w:p>
        </w:tc>
      </w:tr>
      <w:tr w:rsidR="00033BCA" w:rsidRPr="00033BCA" w14:paraId="0D742301"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D1D871C"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w:t>
            </w:r>
          </w:p>
        </w:tc>
        <w:tc>
          <w:tcPr>
            <w:tcW w:w="1503" w:type="dxa"/>
            <w:noWrap/>
            <w:hideMark/>
          </w:tcPr>
          <w:p w14:paraId="30D52433"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250</w:t>
            </w:r>
          </w:p>
        </w:tc>
        <w:tc>
          <w:tcPr>
            <w:tcW w:w="581" w:type="dxa"/>
            <w:noWrap/>
            <w:hideMark/>
          </w:tcPr>
          <w:p w14:paraId="7BDA88FF"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124</w:t>
            </w:r>
          </w:p>
        </w:tc>
        <w:tc>
          <w:tcPr>
            <w:tcW w:w="1133" w:type="dxa"/>
            <w:noWrap/>
            <w:hideMark/>
          </w:tcPr>
          <w:p w14:paraId="09C6A1FD"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138</w:t>
            </w:r>
          </w:p>
        </w:tc>
        <w:tc>
          <w:tcPr>
            <w:tcW w:w="1117" w:type="dxa"/>
            <w:noWrap/>
            <w:hideMark/>
          </w:tcPr>
          <w:p w14:paraId="24412A6C"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188</w:t>
            </w:r>
          </w:p>
        </w:tc>
        <w:tc>
          <w:tcPr>
            <w:tcW w:w="1117" w:type="dxa"/>
            <w:noWrap/>
            <w:hideMark/>
          </w:tcPr>
          <w:p w14:paraId="73053DF5"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312</w:t>
            </w:r>
          </w:p>
        </w:tc>
        <w:tc>
          <w:tcPr>
            <w:tcW w:w="1133" w:type="dxa"/>
            <w:noWrap/>
            <w:hideMark/>
          </w:tcPr>
          <w:p w14:paraId="2B26E035"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362</w:t>
            </w:r>
          </w:p>
        </w:tc>
      </w:tr>
      <w:tr w:rsidR="00033BCA" w:rsidRPr="00033BCA" w14:paraId="04A00C4D"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B6F975C"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coeff2</w:t>
            </w:r>
          </w:p>
        </w:tc>
        <w:tc>
          <w:tcPr>
            <w:tcW w:w="1503" w:type="dxa"/>
            <w:noWrap/>
            <w:hideMark/>
          </w:tcPr>
          <w:p w14:paraId="430E6E87"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375</w:t>
            </w:r>
          </w:p>
        </w:tc>
        <w:tc>
          <w:tcPr>
            <w:tcW w:w="581" w:type="dxa"/>
            <w:noWrap/>
            <w:hideMark/>
          </w:tcPr>
          <w:p w14:paraId="1BB2FD2C"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126</w:t>
            </w:r>
          </w:p>
        </w:tc>
        <w:tc>
          <w:tcPr>
            <w:tcW w:w="1133" w:type="dxa"/>
            <w:noWrap/>
            <w:hideMark/>
          </w:tcPr>
          <w:p w14:paraId="3CA74971"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262</w:t>
            </w:r>
          </w:p>
        </w:tc>
        <w:tc>
          <w:tcPr>
            <w:tcW w:w="1117" w:type="dxa"/>
            <w:noWrap/>
            <w:hideMark/>
          </w:tcPr>
          <w:p w14:paraId="78B94053"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312</w:t>
            </w:r>
          </w:p>
        </w:tc>
        <w:tc>
          <w:tcPr>
            <w:tcW w:w="1117" w:type="dxa"/>
            <w:noWrap/>
            <w:hideMark/>
          </w:tcPr>
          <w:p w14:paraId="75E5ACE8"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438</w:t>
            </w:r>
          </w:p>
        </w:tc>
        <w:tc>
          <w:tcPr>
            <w:tcW w:w="1133" w:type="dxa"/>
            <w:noWrap/>
            <w:hideMark/>
          </w:tcPr>
          <w:p w14:paraId="07272AC2"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488</w:t>
            </w:r>
          </w:p>
        </w:tc>
      </w:tr>
      <w:tr w:rsidR="00033BCA" w:rsidRPr="00033BCA" w14:paraId="32489506"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B04A5D1"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coeff3</w:t>
            </w:r>
          </w:p>
        </w:tc>
        <w:tc>
          <w:tcPr>
            <w:tcW w:w="1503" w:type="dxa"/>
            <w:noWrap/>
            <w:hideMark/>
          </w:tcPr>
          <w:p w14:paraId="4C59ED1C"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500</w:t>
            </w:r>
          </w:p>
        </w:tc>
        <w:tc>
          <w:tcPr>
            <w:tcW w:w="581" w:type="dxa"/>
            <w:noWrap/>
            <w:hideMark/>
          </w:tcPr>
          <w:p w14:paraId="30EA2F21"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124</w:t>
            </w:r>
          </w:p>
        </w:tc>
        <w:tc>
          <w:tcPr>
            <w:tcW w:w="1133" w:type="dxa"/>
            <w:noWrap/>
            <w:hideMark/>
          </w:tcPr>
          <w:p w14:paraId="231EC44E"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388</w:t>
            </w:r>
          </w:p>
        </w:tc>
        <w:tc>
          <w:tcPr>
            <w:tcW w:w="1117" w:type="dxa"/>
            <w:noWrap/>
            <w:hideMark/>
          </w:tcPr>
          <w:p w14:paraId="6E5DAA77"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438</w:t>
            </w:r>
          </w:p>
        </w:tc>
        <w:tc>
          <w:tcPr>
            <w:tcW w:w="1117" w:type="dxa"/>
            <w:noWrap/>
            <w:hideMark/>
          </w:tcPr>
          <w:p w14:paraId="1A619809"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562</w:t>
            </w:r>
          </w:p>
        </w:tc>
        <w:tc>
          <w:tcPr>
            <w:tcW w:w="1133" w:type="dxa"/>
            <w:noWrap/>
            <w:hideMark/>
          </w:tcPr>
          <w:p w14:paraId="2D124E0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612</w:t>
            </w:r>
          </w:p>
        </w:tc>
      </w:tr>
      <w:tr w:rsidR="00033BCA" w:rsidRPr="00033BCA" w14:paraId="71C758E3"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589D448"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coeff4</w:t>
            </w:r>
          </w:p>
        </w:tc>
        <w:tc>
          <w:tcPr>
            <w:tcW w:w="1503" w:type="dxa"/>
            <w:noWrap/>
            <w:hideMark/>
          </w:tcPr>
          <w:p w14:paraId="33A1A47A"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625</w:t>
            </w:r>
          </w:p>
        </w:tc>
        <w:tc>
          <w:tcPr>
            <w:tcW w:w="581" w:type="dxa"/>
            <w:noWrap/>
            <w:hideMark/>
          </w:tcPr>
          <w:p w14:paraId="5B2F9963"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126</w:t>
            </w:r>
          </w:p>
        </w:tc>
        <w:tc>
          <w:tcPr>
            <w:tcW w:w="1133" w:type="dxa"/>
            <w:noWrap/>
            <w:hideMark/>
          </w:tcPr>
          <w:p w14:paraId="4C1C463A"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512</w:t>
            </w:r>
          </w:p>
        </w:tc>
        <w:tc>
          <w:tcPr>
            <w:tcW w:w="1117" w:type="dxa"/>
            <w:noWrap/>
            <w:hideMark/>
          </w:tcPr>
          <w:p w14:paraId="73BF020C"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562</w:t>
            </w:r>
          </w:p>
        </w:tc>
        <w:tc>
          <w:tcPr>
            <w:tcW w:w="1117" w:type="dxa"/>
            <w:noWrap/>
            <w:hideMark/>
          </w:tcPr>
          <w:p w14:paraId="01BE848B"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688</w:t>
            </w:r>
          </w:p>
        </w:tc>
        <w:tc>
          <w:tcPr>
            <w:tcW w:w="1133" w:type="dxa"/>
            <w:noWrap/>
            <w:hideMark/>
          </w:tcPr>
          <w:p w14:paraId="04EF777B"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738</w:t>
            </w:r>
          </w:p>
        </w:tc>
      </w:tr>
      <w:tr w:rsidR="00033BCA" w:rsidRPr="00033BCA" w14:paraId="36513AF8"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7A9FDEF"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coeff5</w:t>
            </w:r>
          </w:p>
        </w:tc>
        <w:tc>
          <w:tcPr>
            <w:tcW w:w="1503" w:type="dxa"/>
            <w:noWrap/>
            <w:hideMark/>
          </w:tcPr>
          <w:p w14:paraId="1F7F7FBC"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750</w:t>
            </w:r>
          </w:p>
        </w:tc>
        <w:tc>
          <w:tcPr>
            <w:tcW w:w="581" w:type="dxa"/>
            <w:noWrap/>
            <w:hideMark/>
          </w:tcPr>
          <w:p w14:paraId="795414D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124</w:t>
            </w:r>
          </w:p>
        </w:tc>
        <w:tc>
          <w:tcPr>
            <w:tcW w:w="1133" w:type="dxa"/>
            <w:noWrap/>
            <w:hideMark/>
          </w:tcPr>
          <w:p w14:paraId="29AFF870"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638</w:t>
            </w:r>
          </w:p>
        </w:tc>
        <w:tc>
          <w:tcPr>
            <w:tcW w:w="1117" w:type="dxa"/>
            <w:noWrap/>
            <w:hideMark/>
          </w:tcPr>
          <w:p w14:paraId="5EDA980F"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688</w:t>
            </w:r>
          </w:p>
        </w:tc>
        <w:tc>
          <w:tcPr>
            <w:tcW w:w="1117" w:type="dxa"/>
            <w:noWrap/>
            <w:hideMark/>
          </w:tcPr>
          <w:p w14:paraId="03085A35"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812</w:t>
            </w:r>
          </w:p>
        </w:tc>
        <w:tc>
          <w:tcPr>
            <w:tcW w:w="1133" w:type="dxa"/>
            <w:noWrap/>
            <w:hideMark/>
          </w:tcPr>
          <w:p w14:paraId="7279662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862</w:t>
            </w:r>
          </w:p>
        </w:tc>
      </w:tr>
      <w:tr w:rsidR="00033BCA" w:rsidRPr="00033BCA" w14:paraId="31E04C3D"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5500140"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coeff6</w:t>
            </w:r>
          </w:p>
        </w:tc>
        <w:tc>
          <w:tcPr>
            <w:tcW w:w="1503" w:type="dxa"/>
            <w:noWrap/>
            <w:hideMark/>
          </w:tcPr>
          <w:p w14:paraId="494CE731"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937</w:t>
            </w:r>
          </w:p>
        </w:tc>
        <w:tc>
          <w:tcPr>
            <w:tcW w:w="581" w:type="dxa"/>
            <w:noWrap/>
            <w:hideMark/>
          </w:tcPr>
          <w:p w14:paraId="264E0EB4"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250</w:t>
            </w:r>
          </w:p>
        </w:tc>
        <w:tc>
          <w:tcPr>
            <w:tcW w:w="1133" w:type="dxa"/>
            <w:noWrap/>
            <w:hideMark/>
          </w:tcPr>
          <w:p w14:paraId="1B96E94F"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762</w:t>
            </w:r>
          </w:p>
        </w:tc>
        <w:tc>
          <w:tcPr>
            <w:tcW w:w="1117" w:type="dxa"/>
            <w:noWrap/>
            <w:hideMark/>
          </w:tcPr>
          <w:p w14:paraId="07812DFB"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812</w:t>
            </w:r>
          </w:p>
        </w:tc>
        <w:tc>
          <w:tcPr>
            <w:tcW w:w="1117" w:type="dxa"/>
            <w:noWrap/>
            <w:hideMark/>
          </w:tcPr>
          <w:p w14:paraId="01CDA518"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1062</w:t>
            </w:r>
          </w:p>
        </w:tc>
        <w:tc>
          <w:tcPr>
            <w:tcW w:w="1133" w:type="dxa"/>
            <w:noWrap/>
            <w:hideMark/>
          </w:tcPr>
          <w:p w14:paraId="494331F4"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1112</w:t>
            </w:r>
          </w:p>
        </w:tc>
      </w:tr>
      <w:tr w:rsidR="00033BCA" w:rsidRPr="00033BCA" w14:paraId="09F4560C"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4D98E8A"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coeff7</w:t>
            </w:r>
          </w:p>
        </w:tc>
        <w:tc>
          <w:tcPr>
            <w:tcW w:w="1503" w:type="dxa"/>
            <w:noWrap/>
            <w:hideMark/>
          </w:tcPr>
          <w:p w14:paraId="293DF776"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1187</w:t>
            </w:r>
          </w:p>
        </w:tc>
        <w:tc>
          <w:tcPr>
            <w:tcW w:w="581" w:type="dxa"/>
            <w:noWrap/>
            <w:hideMark/>
          </w:tcPr>
          <w:p w14:paraId="494B2D9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250</w:t>
            </w:r>
          </w:p>
        </w:tc>
        <w:tc>
          <w:tcPr>
            <w:tcW w:w="1133" w:type="dxa"/>
            <w:noWrap/>
            <w:hideMark/>
          </w:tcPr>
          <w:p w14:paraId="64214E93"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1012</w:t>
            </w:r>
          </w:p>
        </w:tc>
        <w:tc>
          <w:tcPr>
            <w:tcW w:w="1117" w:type="dxa"/>
            <w:noWrap/>
            <w:hideMark/>
          </w:tcPr>
          <w:p w14:paraId="6CD0513D"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1062</w:t>
            </w:r>
          </w:p>
        </w:tc>
        <w:tc>
          <w:tcPr>
            <w:tcW w:w="1117" w:type="dxa"/>
            <w:noWrap/>
            <w:hideMark/>
          </w:tcPr>
          <w:p w14:paraId="0EC98A53"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1312</w:t>
            </w:r>
          </w:p>
        </w:tc>
        <w:tc>
          <w:tcPr>
            <w:tcW w:w="1133" w:type="dxa"/>
            <w:noWrap/>
            <w:hideMark/>
          </w:tcPr>
          <w:p w14:paraId="64CC3AB0"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1362</w:t>
            </w:r>
          </w:p>
        </w:tc>
      </w:tr>
      <w:tr w:rsidR="00033BCA" w:rsidRPr="00033BCA" w14:paraId="663DFC43"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D95B13E"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coeff8</w:t>
            </w:r>
          </w:p>
        </w:tc>
        <w:tc>
          <w:tcPr>
            <w:tcW w:w="1503" w:type="dxa"/>
            <w:noWrap/>
            <w:hideMark/>
          </w:tcPr>
          <w:p w14:paraId="72BDA223"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1437</w:t>
            </w:r>
          </w:p>
        </w:tc>
        <w:tc>
          <w:tcPr>
            <w:tcW w:w="581" w:type="dxa"/>
            <w:noWrap/>
            <w:hideMark/>
          </w:tcPr>
          <w:p w14:paraId="70021A6A"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250</w:t>
            </w:r>
          </w:p>
        </w:tc>
        <w:tc>
          <w:tcPr>
            <w:tcW w:w="1133" w:type="dxa"/>
            <w:noWrap/>
            <w:hideMark/>
          </w:tcPr>
          <w:p w14:paraId="1BBC3E89"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1262</w:t>
            </w:r>
          </w:p>
        </w:tc>
        <w:tc>
          <w:tcPr>
            <w:tcW w:w="1117" w:type="dxa"/>
            <w:noWrap/>
            <w:hideMark/>
          </w:tcPr>
          <w:p w14:paraId="1FB7C226"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1312</w:t>
            </w:r>
          </w:p>
        </w:tc>
        <w:tc>
          <w:tcPr>
            <w:tcW w:w="1117" w:type="dxa"/>
            <w:noWrap/>
            <w:hideMark/>
          </w:tcPr>
          <w:p w14:paraId="679FDE01"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1562</w:t>
            </w:r>
          </w:p>
        </w:tc>
        <w:tc>
          <w:tcPr>
            <w:tcW w:w="1133" w:type="dxa"/>
            <w:noWrap/>
            <w:hideMark/>
          </w:tcPr>
          <w:p w14:paraId="7B14C106"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1612</w:t>
            </w:r>
          </w:p>
        </w:tc>
      </w:tr>
      <w:tr w:rsidR="00033BCA" w:rsidRPr="00033BCA" w14:paraId="25E3747C"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303848E"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coeff9</w:t>
            </w:r>
          </w:p>
        </w:tc>
        <w:tc>
          <w:tcPr>
            <w:tcW w:w="1503" w:type="dxa"/>
            <w:noWrap/>
            <w:hideMark/>
          </w:tcPr>
          <w:p w14:paraId="6901433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1687</w:t>
            </w:r>
          </w:p>
        </w:tc>
        <w:tc>
          <w:tcPr>
            <w:tcW w:w="581" w:type="dxa"/>
            <w:noWrap/>
            <w:hideMark/>
          </w:tcPr>
          <w:p w14:paraId="707C1966"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250</w:t>
            </w:r>
          </w:p>
        </w:tc>
        <w:tc>
          <w:tcPr>
            <w:tcW w:w="1133" w:type="dxa"/>
            <w:noWrap/>
            <w:hideMark/>
          </w:tcPr>
          <w:p w14:paraId="63E7536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1512</w:t>
            </w:r>
          </w:p>
        </w:tc>
        <w:tc>
          <w:tcPr>
            <w:tcW w:w="1117" w:type="dxa"/>
            <w:noWrap/>
            <w:hideMark/>
          </w:tcPr>
          <w:p w14:paraId="3C770E8D"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1562</w:t>
            </w:r>
          </w:p>
        </w:tc>
        <w:tc>
          <w:tcPr>
            <w:tcW w:w="1117" w:type="dxa"/>
            <w:noWrap/>
            <w:hideMark/>
          </w:tcPr>
          <w:p w14:paraId="3E760E4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1812</w:t>
            </w:r>
          </w:p>
        </w:tc>
        <w:tc>
          <w:tcPr>
            <w:tcW w:w="1133" w:type="dxa"/>
            <w:noWrap/>
            <w:hideMark/>
          </w:tcPr>
          <w:p w14:paraId="520F0945"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1862</w:t>
            </w:r>
          </w:p>
        </w:tc>
      </w:tr>
      <w:tr w:rsidR="00033BCA" w:rsidRPr="00033BCA" w14:paraId="74569D2B"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1F8796A"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coeff10</w:t>
            </w:r>
          </w:p>
        </w:tc>
        <w:tc>
          <w:tcPr>
            <w:tcW w:w="1503" w:type="dxa"/>
            <w:noWrap/>
            <w:hideMark/>
          </w:tcPr>
          <w:p w14:paraId="54568C1B"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2000</w:t>
            </w:r>
          </w:p>
        </w:tc>
        <w:tc>
          <w:tcPr>
            <w:tcW w:w="581" w:type="dxa"/>
            <w:noWrap/>
            <w:hideMark/>
          </w:tcPr>
          <w:p w14:paraId="1749D548"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376</w:t>
            </w:r>
          </w:p>
        </w:tc>
        <w:tc>
          <w:tcPr>
            <w:tcW w:w="1133" w:type="dxa"/>
            <w:noWrap/>
            <w:hideMark/>
          </w:tcPr>
          <w:p w14:paraId="0687ED19"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1762</w:t>
            </w:r>
          </w:p>
        </w:tc>
        <w:tc>
          <w:tcPr>
            <w:tcW w:w="1117" w:type="dxa"/>
            <w:noWrap/>
            <w:hideMark/>
          </w:tcPr>
          <w:p w14:paraId="279F8591"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1812</w:t>
            </w:r>
          </w:p>
        </w:tc>
        <w:tc>
          <w:tcPr>
            <w:tcW w:w="1117" w:type="dxa"/>
            <w:noWrap/>
            <w:hideMark/>
          </w:tcPr>
          <w:p w14:paraId="2DD3C8F8"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2188</w:t>
            </w:r>
          </w:p>
        </w:tc>
        <w:tc>
          <w:tcPr>
            <w:tcW w:w="1133" w:type="dxa"/>
            <w:noWrap/>
            <w:hideMark/>
          </w:tcPr>
          <w:p w14:paraId="30D19BE6"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2238</w:t>
            </w:r>
          </w:p>
        </w:tc>
      </w:tr>
      <w:tr w:rsidR="00033BCA" w:rsidRPr="00033BCA" w14:paraId="117202CB"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9D879ED"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coeff11</w:t>
            </w:r>
          </w:p>
        </w:tc>
        <w:tc>
          <w:tcPr>
            <w:tcW w:w="1503" w:type="dxa"/>
            <w:noWrap/>
            <w:hideMark/>
          </w:tcPr>
          <w:p w14:paraId="40CA43F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2375</w:t>
            </w:r>
          </w:p>
        </w:tc>
        <w:tc>
          <w:tcPr>
            <w:tcW w:w="581" w:type="dxa"/>
            <w:noWrap/>
            <w:hideMark/>
          </w:tcPr>
          <w:p w14:paraId="2A9DACB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374</w:t>
            </w:r>
          </w:p>
        </w:tc>
        <w:tc>
          <w:tcPr>
            <w:tcW w:w="1133" w:type="dxa"/>
            <w:noWrap/>
            <w:hideMark/>
          </w:tcPr>
          <w:p w14:paraId="7DF8212D"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2138</w:t>
            </w:r>
          </w:p>
        </w:tc>
        <w:tc>
          <w:tcPr>
            <w:tcW w:w="1117" w:type="dxa"/>
            <w:noWrap/>
            <w:hideMark/>
          </w:tcPr>
          <w:p w14:paraId="331DB1BC"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2188</w:t>
            </w:r>
          </w:p>
        </w:tc>
        <w:tc>
          <w:tcPr>
            <w:tcW w:w="1117" w:type="dxa"/>
            <w:noWrap/>
            <w:hideMark/>
          </w:tcPr>
          <w:p w14:paraId="153852D7"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2562</w:t>
            </w:r>
          </w:p>
        </w:tc>
        <w:tc>
          <w:tcPr>
            <w:tcW w:w="1133" w:type="dxa"/>
            <w:noWrap/>
            <w:hideMark/>
          </w:tcPr>
          <w:p w14:paraId="2CCEB7E8"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2612</w:t>
            </w:r>
          </w:p>
        </w:tc>
      </w:tr>
      <w:tr w:rsidR="00033BCA" w:rsidRPr="00033BCA" w14:paraId="4CA5190A"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DE1F279"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coeff12</w:t>
            </w:r>
          </w:p>
        </w:tc>
        <w:tc>
          <w:tcPr>
            <w:tcW w:w="1503" w:type="dxa"/>
            <w:noWrap/>
            <w:hideMark/>
          </w:tcPr>
          <w:p w14:paraId="401FE5CC"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2812</w:t>
            </w:r>
          </w:p>
        </w:tc>
        <w:tc>
          <w:tcPr>
            <w:tcW w:w="581" w:type="dxa"/>
            <w:noWrap/>
            <w:hideMark/>
          </w:tcPr>
          <w:p w14:paraId="22BF94C9"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500</w:t>
            </w:r>
          </w:p>
        </w:tc>
        <w:tc>
          <w:tcPr>
            <w:tcW w:w="1133" w:type="dxa"/>
            <w:noWrap/>
            <w:hideMark/>
          </w:tcPr>
          <w:p w14:paraId="2ABB960C"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2512</w:t>
            </w:r>
          </w:p>
        </w:tc>
        <w:tc>
          <w:tcPr>
            <w:tcW w:w="1117" w:type="dxa"/>
            <w:noWrap/>
            <w:hideMark/>
          </w:tcPr>
          <w:p w14:paraId="79781895"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2562</w:t>
            </w:r>
          </w:p>
        </w:tc>
        <w:tc>
          <w:tcPr>
            <w:tcW w:w="1117" w:type="dxa"/>
            <w:noWrap/>
            <w:hideMark/>
          </w:tcPr>
          <w:p w14:paraId="0F53FE3F"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3062</w:t>
            </w:r>
          </w:p>
        </w:tc>
        <w:tc>
          <w:tcPr>
            <w:tcW w:w="1133" w:type="dxa"/>
            <w:noWrap/>
            <w:hideMark/>
          </w:tcPr>
          <w:p w14:paraId="244D82F1"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3112</w:t>
            </w:r>
          </w:p>
        </w:tc>
      </w:tr>
      <w:tr w:rsidR="00033BCA" w:rsidRPr="00033BCA" w14:paraId="4BB5E1E9"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4BE6507"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coeff13</w:t>
            </w:r>
          </w:p>
        </w:tc>
        <w:tc>
          <w:tcPr>
            <w:tcW w:w="1503" w:type="dxa"/>
            <w:noWrap/>
            <w:hideMark/>
          </w:tcPr>
          <w:p w14:paraId="4736B9EC"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3312</w:t>
            </w:r>
          </w:p>
        </w:tc>
        <w:tc>
          <w:tcPr>
            <w:tcW w:w="581" w:type="dxa"/>
            <w:noWrap/>
            <w:hideMark/>
          </w:tcPr>
          <w:p w14:paraId="198780A8"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500</w:t>
            </w:r>
          </w:p>
        </w:tc>
        <w:tc>
          <w:tcPr>
            <w:tcW w:w="1133" w:type="dxa"/>
            <w:noWrap/>
            <w:hideMark/>
          </w:tcPr>
          <w:p w14:paraId="7E5F7269"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3012</w:t>
            </w:r>
          </w:p>
        </w:tc>
        <w:tc>
          <w:tcPr>
            <w:tcW w:w="1117" w:type="dxa"/>
            <w:noWrap/>
            <w:hideMark/>
          </w:tcPr>
          <w:p w14:paraId="2EB52DFE"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3062</w:t>
            </w:r>
          </w:p>
        </w:tc>
        <w:tc>
          <w:tcPr>
            <w:tcW w:w="1117" w:type="dxa"/>
            <w:noWrap/>
            <w:hideMark/>
          </w:tcPr>
          <w:p w14:paraId="77B228E2"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3562</w:t>
            </w:r>
          </w:p>
        </w:tc>
        <w:tc>
          <w:tcPr>
            <w:tcW w:w="1133" w:type="dxa"/>
            <w:noWrap/>
            <w:hideMark/>
          </w:tcPr>
          <w:p w14:paraId="08D76E7A"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3612</w:t>
            </w:r>
          </w:p>
        </w:tc>
      </w:tr>
      <w:tr w:rsidR="00033BCA" w:rsidRPr="00033BCA" w14:paraId="2679A895"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BA88C33"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coeff14</w:t>
            </w:r>
          </w:p>
        </w:tc>
        <w:tc>
          <w:tcPr>
            <w:tcW w:w="1503" w:type="dxa"/>
            <w:noWrap/>
            <w:hideMark/>
          </w:tcPr>
          <w:p w14:paraId="2C17513A"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3875</w:t>
            </w:r>
          </w:p>
        </w:tc>
        <w:tc>
          <w:tcPr>
            <w:tcW w:w="581" w:type="dxa"/>
            <w:noWrap/>
            <w:hideMark/>
          </w:tcPr>
          <w:p w14:paraId="1593E99A"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626</w:t>
            </w:r>
          </w:p>
        </w:tc>
        <w:tc>
          <w:tcPr>
            <w:tcW w:w="1133" w:type="dxa"/>
            <w:noWrap/>
            <w:hideMark/>
          </w:tcPr>
          <w:p w14:paraId="66757004"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3512</w:t>
            </w:r>
          </w:p>
        </w:tc>
        <w:tc>
          <w:tcPr>
            <w:tcW w:w="1117" w:type="dxa"/>
            <w:noWrap/>
            <w:hideMark/>
          </w:tcPr>
          <w:p w14:paraId="425736B3"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3562</w:t>
            </w:r>
          </w:p>
        </w:tc>
        <w:tc>
          <w:tcPr>
            <w:tcW w:w="1117" w:type="dxa"/>
            <w:noWrap/>
            <w:hideMark/>
          </w:tcPr>
          <w:p w14:paraId="26DA446D"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4188</w:t>
            </w:r>
          </w:p>
        </w:tc>
        <w:tc>
          <w:tcPr>
            <w:tcW w:w="1133" w:type="dxa"/>
            <w:noWrap/>
            <w:hideMark/>
          </w:tcPr>
          <w:p w14:paraId="1E7FC372"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4238</w:t>
            </w:r>
          </w:p>
        </w:tc>
      </w:tr>
      <w:tr w:rsidR="00033BCA" w:rsidRPr="00033BCA" w14:paraId="7BCCD35C" w14:textId="77777777" w:rsidTr="003613D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4453080"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coeff15</w:t>
            </w:r>
          </w:p>
        </w:tc>
        <w:tc>
          <w:tcPr>
            <w:tcW w:w="1503" w:type="dxa"/>
            <w:noWrap/>
            <w:hideMark/>
          </w:tcPr>
          <w:p w14:paraId="0D626636"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4563</w:t>
            </w:r>
          </w:p>
        </w:tc>
        <w:tc>
          <w:tcPr>
            <w:tcW w:w="581" w:type="dxa"/>
            <w:noWrap/>
            <w:hideMark/>
          </w:tcPr>
          <w:p w14:paraId="12F7D29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750</w:t>
            </w:r>
          </w:p>
        </w:tc>
        <w:tc>
          <w:tcPr>
            <w:tcW w:w="1133" w:type="dxa"/>
            <w:noWrap/>
            <w:hideMark/>
          </w:tcPr>
          <w:p w14:paraId="48562AA4"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4138</w:t>
            </w:r>
          </w:p>
        </w:tc>
        <w:tc>
          <w:tcPr>
            <w:tcW w:w="1117" w:type="dxa"/>
            <w:noWrap/>
            <w:hideMark/>
          </w:tcPr>
          <w:p w14:paraId="2CAEBC3B"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4188</w:t>
            </w:r>
          </w:p>
        </w:tc>
        <w:tc>
          <w:tcPr>
            <w:tcW w:w="1117" w:type="dxa"/>
            <w:noWrap/>
            <w:hideMark/>
          </w:tcPr>
          <w:p w14:paraId="4677F76E"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4938</w:t>
            </w:r>
          </w:p>
        </w:tc>
        <w:tc>
          <w:tcPr>
            <w:tcW w:w="1133" w:type="dxa"/>
            <w:noWrap/>
            <w:hideMark/>
          </w:tcPr>
          <w:p w14:paraId="035C0231" w14:textId="77777777" w:rsidR="00033BCA" w:rsidRPr="00033BCA" w:rsidRDefault="00033BCA" w:rsidP="00033B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4988</w:t>
            </w:r>
          </w:p>
        </w:tc>
      </w:tr>
      <w:tr w:rsidR="00033BCA" w:rsidRPr="00033BCA" w14:paraId="61BE4348" w14:textId="77777777" w:rsidTr="003613D4">
        <w:trPr>
          <w:trHeight w:val="320"/>
          <w:jc w:val="center"/>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BD56E26" w14:textId="77777777" w:rsidR="00033BCA" w:rsidRPr="00033BCA" w:rsidRDefault="00033BCA" w:rsidP="00033BCA">
            <w:pPr>
              <w:spacing w:after="0" w:line="240" w:lineRule="auto"/>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coeff16</w:t>
            </w:r>
          </w:p>
        </w:tc>
        <w:tc>
          <w:tcPr>
            <w:tcW w:w="1503" w:type="dxa"/>
            <w:noWrap/>
            <w:hideMark/>
          </w:tcPr>
          <w:p w14:paraId="45EFA037"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5375</w:t>
            </w:r>
          </w:p>
        </w:tc>
        <w:tc>
          <w:tcPr>
            <w:tcW w:w="581" w:type="dxa"/>
            <w:noWrap/>
            <w:hideMark/>
          </w:tcPr>
          <w:p w14:paraId="14E233ED"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874</w:t>
            </w:r>
          </w:p>
        </w:tc>
        <w:tc>
          <w:tcPr>
            <w:tcW w:w="1133" w:type="dxa"/>
            <w:noWrap/>
            <w:hideMark/>
          </w:tcPr>
          <w:p w14:paraId="44EECBB0"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4888</w:t>
            </w:r>
          </w:p>
        </w:tc>
        <w:tc>
          <w:tcPr>
            <w:tcW w:w="1117" w:type="dxa"/>
            <w:noWrap/>
            <w:hideMark/>
          </w:tcPr>
          <w:p w14:paraId="1808E872"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4938</w:t>
            </w:r>
          </w:p>
        </w:tc>
        <w:tc>
          <w:tcPr>
            <w:tcW w:w="1117" w:type="dxa"/>
            <w:noWrap/>
            <w:hideMark/>
          </w:tcPr>
          <w:p w14:paraId="28CA1829"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5812</w:t>
            </w:r>
          </w:p>
        </w:tc>
        <w:tc>
          <w:tcPr>
            <w:tcW w:w="1133" w:type="dxa"/>
            <w:noWrap/>
            <w:hideMark/>
          </w:tcPr>
          <w:p w14:paraId="6C0D9FF4" w14:textId="77777777" w:rsidR="00033BCA" w:rsidRPr="00033BCA" w:rsidRDefault="00033BCA" w:rsidP="00033B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3BCA">
              <w:rPr>
                <w:rFonts w:ascii="Calibri" w:eastAsia="Times New Roman" w:hAnsi="Calibri" w:cs="Times New Roman"/>
                <w:color w:val="000000"/>
                <w:sz w:val="24"/>
                <w:szCs w:val="24"/>
              </w:rPr>
              <w:t>5862</w:t>
            </w:r>
          </w:p>
        </w:tc>
      </w:tr>
    </w:tbl>
    <w:p w14:paraId="0503E913" w14:textId="53A87B49" w:rsidR="005758F0" w:rsidRPr="005758F0" w:rsidRDefault="005758F0" w:rsidP="00F738A3">
      <w:pPr>
        <w:spacing w:before="240"/>
      </w:pPr>
      <w:r>
        <w:t xml:space="preserve">Each coefficient was developed by the </w:t>
      </w:r>
      <w:r>
        <w:rPr>
          <w:i/>
        </w:rPr>
        <w:t>fdatool()</w:t>
      </w:r>
      <w:r>
        <w:t xml:space="preserve"> and the data exported to the MATLAB workspace. These coefficients were then used in the </w:t>
      </w:r>
      <w:r>
        <w:rPr>
          <w:i/>
        </w:rPr>
        <w:t>filter()</w:t>
      </w:r>
      <w:r>
        <w:t xml:space="preserve"> function to filter the resampled waveform </w:t>
      </w:r>
      <w:r>
        <w:rPr>
          <w:i/>
        </w:rPr>
        <w:t>y1</w:t>
      </w:r>
      <w:r>
        <w:t xml:space="preserve"> </w:t>
      </w:r>
      <w:r w:rsidR="00E26D0A">
        <w:t>effectively</w:t>
      </w:r>
      <w:r>
        <w:t xml:space="preserve"> splitting the waveform into 16 </w:t>
      </w:r>
      <w:r w:rsidR="00E26D0A">
        <w:t>separate</w:t>
      </w:r>
      <w:r>
        <w:t xml:space="preserve"> waves. </w:t>
      </w:r>
    </w:p>
    <w:p w14:paraId="53665410" w14:textId="77777777" w:rsidR="007A16B3" w:rsidRDefault="007A16B3" w:rsidP="007A16B3">
      <w:pPr>
        <w:keepNext/>
        <w:jc w:val="center"/>
      </w:pPr>
      <w:r>
        <w:rPr>
          <w:noProof/>
        </w:rPr>
        <w:drawing>
          <wp:inline distT="0" distB="0" distL="0" distR="0" wp14:anchorId="6B61F30C" wp14:editId="71F526BF">
            <wp:extent cx="3532554" cy="2517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05-17 09.01.21.png"/>
                    <pic:cNvPicPr/>
                  </pic:nvPicPr>
                  <pic:blipFill rotWithShape="1">
                    <a:blip r:embed="rId10">
                      <a:extLst>
                        <a:ext uri="{28A0092B-C50C-407E-A947-70E740481C1C}">
                          <a14:useLocalDpi xmlns:a14="http://schemas.microsoft.com/office/drawing/2010/main" val="0"/>
                        </a:ext>
                      </a:extLst>
                    </a:blip>
                    <a:srcRect r="11374"/>
                    <a:stretch/>
                  </pic:blipFill>
                  <pic:spPr bwMode="auto">
                    <a:xfrm>
                      <a:off x="0" y="0"/>
                      <a:ext cx="3537342" cy="2520447"/>
                    </a:xfrm>
                    <a:prstGeom prst="rect">
                      <a:avLst/>
                    </a:prstGeom>
                    <a:ln>
                      <a:noFill/>
                    </a:ln>
                    <a:extLst>
                      <a:ext uri="{53640926-AAD7-44D8-BBD7-CCE9431645EC}">
                        <a14:shadowObscured xmlns:a14="http://schemas.microsoft.com/office/drawing/2010/main"/>
                      </a:ext>
                    </a:extLst>
                  </pic:spPr>
                </pic:pic>
              </a:graphicData>
            </a:graphic>
          </wp:inline>
        </w:drawing>
      </w:r>
    </w:p>
    <w:p w14:paraId="1466A5AA" w14:textId="2D7B388C" w:rsidR="007A16B3" w:rsidRDefault="007A16B3" w:rsidP="007A16B3">
      <w:pPr>
        <w:pStyle w:val="Caption"/>
        <w:jc w:val="center"/>
      </w:pPr>
      <w:bookmarkStart w:id="16" w:name="_Toc452065355"/>
      <w:r>
        <w:t xml:space="preserve">Figure </w:t>
      </w:r>
      <w:r w:rsidR="00E673C4">
        <w:fldChar w:fldCharType="begin"/>
      </w:r>
      <w:r w:rsidR="00E673C4">
        <w:instrText xml:space="preserve"> SEQ Figure \* ARABIC </w:instrText>
      </w:r>
      <w:r w:rsidR="00E673C4">
        <w:fldChar w:fldCharType="separate"/>
      </w:r>
      <w:r w:rsidR="0026008F">
        <w:rPr>
          <w:noProof/>
        </w:rPr>
        <w:t>3</w:t>
      </w:r>
      <w:r w:rsidR="00E673C4">
        <w:rPr>
          <w:noProof/>
        </w:rPr>
        <w:fldChar w:fldCharType="end"/>
      </w:r>
      <w:r>
        <w:t xml:space="preserve"> - Filter Bank Simulation</w:t>
      </w:r>
      <w:bookmarkEnd w:id="16"/>
    </w:p>
    <w:p w14:paraId="120561BE" w14:textId="23478606" w:rsidR="0097199D" w:rsidRDefault="0097199D" w:rsidP="0097199D">
      <w:r>
        <w:t xml:space="preserve">Each output of the filter was then passed through a LPF as </w:t>
      </w:r>
      <w:r w:rsidR="00427649">
        <w:t xml:space="preserve">shown below in </w:t>
      </w:r>
      <w:r w:rsidR="00427649">
        <w:fldChar w:fldCharType="begin"/>
      </w:r>
      <w:r w:rsidR="00427649">
        <w:instrText xml:space="preserve"> REF _Ref451240638 \h </w:instrText>
      </w:r>
      <w:r w:rsidR="00427649">
        <w:fldChar w:fldCharType="separate"/>
      </w:r>
      <w:r w:rsidR="0026008F">
        <w:t xml:space="preserve">Figure </w:t>
      </w:r>
      <w:r w:rsidR="0026008F">
        <w:rPr>
          <w:noProof/>
        </w:rPr>
        <w:t>4</w:t>
      </w:r>
      <w:r w:rsidR="00427649">
        <w:fldChar w:fldCharType="end"/>
      </w:r>
      <w:r w:rsidR="00BF7F51">
        <w:t xml:space="preserve"> in lines 69 to 71</w:t>
      </w:r>
      <w:r w:rsidR="00427649">
        <w:t xml:space="preserve">. </w:t>
      </w:r>
      <w:r w:rsidR="00574CEE">
        <w:t xml:space="preserve">The LPF was created using the </w:t>
      </w:r>
      <w:r w:rsidR="00574CEE" w:rsidRPr="00574CEE">
        <w:rPr>
          <w:i/>
        </w:rPr>
        <w:t>fir1()</w:t>
      </w:r>
      <w:r w:rsidR="00676D7E">
        <w:t xml:space="preserve"> function</w:t>
      </w:r>
      <w:r w:rsidR="00BF7F51">
        <w:t xml:space="preserve"> shown in lines 65</w:t>
      </w:r>
      <w:r w:rsidR="00676D7E">
        <w:t xml:space="preserve">. The </w:t>
      </w:r>
      <w:r w:rsidR="00676D7E">
        <w:rPr>
          <w:i/>
        </w:rPr>
        <w:t>fdatool()</w:t>
      </w:r>
      <w:r w:rsidR="00676D7E">
        <w:t xml:space="preserve"> tool returned filters that were of </w:t>
      </w:r>
      <w:r w:rsidR="000E28EC">
        <w:t xml:space="preserve">order </w:t>
      </w:r>
      <w:r w:rsidR="00676D7E">
        <w:t xml:space="preserve">1606 and the LPF required a cutoff frequency of 200Hz. The cutoff frequency is normalized by dividing by the Nyquist rate which is found using </w:t>
      </w:r>
      <w:r w:rsidR="00676D7E">
        <w:fldChar w:fldCharType="begin"/>
      </w:r>
      <w:r w:rsidR="00676D7E">
        <w:instrText xml:space="preserve"> REF _Ref451240930 \h </w:instrText>
      </w:r>
      <w:r w:rsidR="00676D7E">
        <w:fldChar w:fldCharType="separate"/>
      </w:r>
      <w:r w:rsidR="0026008F">
        <w:t xml:space="preserve">Equation </w:t>
      </w:r>
      <w:r w:rsidR="0026008F">
        <w:rPr>
          <w:noProof/>
        </w:rPr>
        <w:t>2</w:t>
      </w:r>
      <w:r w:rsidR="00676D7E">
        <w:fldChar w:fldCharType="end"/>
      </w:r>
      <w:r w:rsidR="00676D7E">
        <w:t xml:space="preserve"> shown below. </w:t>
      </w:r>
    </w:p>
    <w:p w14:paraId="19E7F258" w14:textId="646BBC0F" w:rsidR="00676D7E" w:rsidRPr="00676D7E" w:rsidRDefault="00676D7E" w:rsidP="0097199D">
      <w:pPr>
        <w:rPr>
          <w:rFonts w:eastAsiaTheme="minorEastAsia"/>
        </w:rPr>
      </w:pPr>
      <m:oMathPara>
        <m:oMath>
          <m:r>
            <w:rPr>
              <w:rFonts w:ascii="Cambria Math" w:hAnsi="Cambria Math"/>
            </w:rPr>
            <m:t>Nyquisit rate=</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p w14:paraId="141A6FB5" w14:textId="6C616DCD" w:rsidR="00676D7E" w:rsidRPr="00676D7E" w:rsidRDefault="00676D7E" w:rsidP="00676D7E">
      <w:pPr>
        <w:pStyle w:val="Caption"/>
        <w:jc w:val="right"/>
      </w:pPr>
      <w:bookmarkStart w:id="17" w:name="_Ref451240930"/>
      <w:r>
        <w:lastRenderedPageBreak/>
        <w:t xml:space="preserve">Equation </w:t>
      </w:r>
      <w:r w:rsidR="00E673C4">
        <w:fldChar w:fldCharType="begin"/>
      </w:r>
      <w:r w:rsidR="00E673C4">
        <w:instrText xml:space="preserve"> SEQ Equation \* ARABIC </w:instrText>
      </w:r>
      <w:r w:rsidR="00E673C4">
        <w:fldChar w:fldCharType="separate"/>
      </w:r>
      <w:r w:rsidR="0026008F">
        <w:rPr>
          <w:noProof/>
        </w:rPr>
        <w:t>2</w:t>
      </w:r>
      <w:r w:rsidR="00E673C4">
        <w:rPr>
          <w:noProof/>
        </w:rPr>
        <w:fldChar w:fldCharType="end"/>
      </w:r>
      <w:bookmarkEnd w:id="17"/>
      <w:r>
        <w:t xml:space="preserve"> - Nyquisit Rate</w:t>
      </w:r>
    </w:p>
    <w:p w14:paraId="6BCB5172" w14:textId="77777777" w:rsidR="00427649" w:rsidRDefault="00427649" w:rsidP="00427649">
      <w:pPr>
        <w:keepNext/>
        <w:jc w:val="center"/>
      </w:pPr>
      <w:r>
        <w:rPr>
          <w:noProof/>
        </w:rPr>
        <w:drawing>
          <wp:inline distT="0" distB="0" distL="0" distR="0" wp14:anchorId="18BAE80A" wp14:editId="4E927B13">
            <wp:extent cx="5727700" cy="1844675"/>
            <wp:effectExtent l="0" t="0" r="127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6-05-17 09.23.25.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44675"/>
                    </a:xfrm>
                    <a:prstGeom prst="rect">
                      <a:avLst/>
                    </a:prstGeom>
                  </pic:spPr>
                </pic:pic>
              </a:graphicData>
            </a:graphic>
          </wp:inline>
        </w:drawing>
      </w:r>
    </w:p>
    <w:p w14:paraId="09ED4BB5" w14:textId="627C4794" w:rsidR="000E28EC" w:rsidRDefault="00427649" w:rsidP="00D13347">
      <w:pPr>
        <w:pStyle w:val="Caption"/>
        <w:jc w:val="center"/>
      </w:pPr>
      <w:bookmarkStart w:id="18" w:name="_Ref451240638"/>
      <w:bookmarkStart w:id="19" w:name="_Toc452065356"/>
      <w:r>
        <w:t xml:space="preserve">Figure </w:t>
      </w:r>
      <w:r w:rsidR="00E673C4">
        <w:fldChar w:fldCharType="begin"/>
      </w:r>
      <w:r w:rsidR="00E673C4">
        <w:instrText xml:space="preserve"> SEQ Figure \* ARABIC </w:instrText>
      </w:r>
      <w:r w:rsidR="00E673C4">
        <w:fldChar w:fldCharType="separate"/>
      </w:r>
      <w:r w:rsidR="0026008F">
        <w:rPr>
          <w:noProof/>
        </w:rPr>
        <w:t>4</w:t>
      </w:r>
      <w:r w:rsidR="00E673C4">
        <w:rPr>
          <w:noProof/>
        </w:rPr>
        <w:fldChar w:fldCharType="end"/>
      </w:r>
      <w:bookmarkEnd w:id="18"/>
      <w:r>
        <w:t xml:space="preserve"> - Signal Rectification using LPF</w:t>
      </w:r>
      <w:bookmarkEnd w:id="19"/>
    </w:p>
    <w:p w14:paraId="2A8E3C81" w14:textId="640FD5F4" w:rsidR="00D13347" w:rsidRDefault="00D13347" w:rsidP="00D13347">
      <w:r>
        <w:t>Each output of the LPF was then resampled at a rate of 4 milliseconds by taking every 64</w:t>
      </w:r>
      <w:r w:rsidRPr="00D13347">
        <w:rPr>
          <w:vertAlign w:val="superscript"/>
        </w:rPr>
        <w:t>th</w:t>
      </w:r>
      <w:r>
        <w:t xml:space="preserve"> index as shown below in </w:t>
      </w:r>
      <w:r w:rsidR="002803D3">
        <w:fldChar w:fldCharType="begin"/>
      </w:r>
      <w:r w:rsidR="002803D3">
        <w:instrText xml:space="preserve"> REF _Ref451241280 \h </w:instrText>
      </w:r>
      <w:r w:rsidR="002803D3">
        <w:fldChar w:fldCharType="separate"/>
      </w:r>
      <w:r w:rsidR="0026008F">
        <w:t xml:space="preserve">Figure </w:t>
      </w:r>
      <w:r w:rsidR="0026008F">
        <w:rPr>
          <w:noProof/>
        </w:rPr>
        <w:t>5</w:t>
      </w:r>
      <w:r w:rsidR="002803D3">
        <w:fldChar w:fldCharType="end"/>
      </w:r>
      <w:r w:rsidR="00524298">
        <w:t xml:space="preserve"> in lines 75 to 78</w:t>
      </w:r>
      <w:r>
        <w:t xml:space="preserve">. </w:t>
      </w:r>
      <w:r w:rsidR="00023D09">
        <w:t xml:space="preserve">Remembering </w:t>
      </w:r>
      <w:r w:rsidR="002803D3">
        <w:t xml:space="preserve">the sampling frequency was </w:t>
      </w:r>
      <w:r w:rsidR="00023D09">
        <w:t>set to</w:t>
      </w:r>
      <w:r w:rsidR="00D0591F">
        <w:t xml:space="preserve"> 16kHz,</w:t>
      </w:r>
      <w:r w:rsidR="00023D09">
        <w:t xml:space="preserve"> it follows that in order to gain the amplitudes at every 4ms</w:t>
      </w:r>
      <w:r w:rsidR="00D0591F">
        <w:t xml:space="preserve"> the index </w:t>
      </w:r>
      <w:r w:rsidR="00023D09">
        <w:t xml:space="preserve">spacing </w:t>
      </w:r>
      <w:r w:rsidR="00D0591F">
        <w:t xml:space="preserve">is found by using </w:t>
      </w:r>
      <w:r w:rsidR="00D0591F">
        <w:fldChar w:fldCharType="begin"/>
      </w:r>
      <w:r w:rsidR="00D0591F">
        <w:instrText xml:space="preserve"> REF _Ref451241722 \h </w:instrText>
      </w:r>
      <w:r w:rsidR="00D0591F">
        <w:fldChar w:fldCharType="separate"/>
      </w:r>
      <w:r w:rsidR="0026008F">
        <w:t xml:space="preserve">Equation </w:t>
      </w:r>
      <w:r w:rsidR="0026008F">
        <w:rPr>
          <w:noProof/>
        </w:rPr>
        <w:t>3</w:t>
      </w:r>
      <w:r w:rsidR="00D0591F">
        <w:fldChar w:fldCharType="end"/>
      </w:r>
      <w:r w:rsidR="00D0591F">
        <w:t xml:space="preserve"> shown below. </w:t>
      </w:r>
      <w:r w:rsidR="006F3ACC">
        <w:t>After every 64</w:t>
      </w:r>
      <w:r w:rsidR="006F3ACC" w:rsidRPr="006F3ACC">
        <w:rPr>
          <w:vertAlign w:val="superscript"/>
        </w:rPr>
        <w:t>th</w:t>
      </w:r>
      <w:r w:rsidR="006F3ACC">
        <w:t xml:space="preserve"> index is selected, the data is sorted in descending order and saved in an array </w:t>
      </w:r>
      <w:r w:rsidR="006F3ACC" w:rsidRPr="006F3ACC">
        <w:rPr>
          <w:i/>
        </w:rPr>
        <w:t>X</w:t>
      </w:r>
      <w:r w:rsidR="006F3ACC">
        <w:t xml:space="preserve">. The sorting of the data is conducted to ensure only the 6 largest amplitudes of each channel is plotted in the electrodogram. </w:t>
      </w:r>
      <w:r w:rsidR="00023D09" w:rsidRPr="006F3ACC">
        <w:t>Lastly</w:t>
      </w:r>
      <w:r w:rsidR="00023D09">
        <w:t>, the data is normalized to the maximum value of the array</w:t>
      </w:r>
      <w:r w:rsidR="00524298">
        <w:t xml:space="preserve"> (seen in line 85</w:t>
      </w:r>
      <w:r w:rsidR="00023D09">
        <w:t>)</w:t>
      </w:r>
      <w:r w:rsidR="00D24CCC">
        <w:t xml:space="preserve"> to force the values to be between 0 and 1. </w:t>
      </w:r>
    </w:p>
    <w:p w14:paraId="4A0CF684" w14:textId="4CF2AF21" w:rsidR="00D0591F" w:rsidRPr="00D0591F" w:rsidRDefault="00D0591F" w:rsidP="00D13347">
      <w:pPr>
        <w:rPr>
          <w:rFonts w:eastAsiaTheme="minorEastAsia"/>
        </w:rPr>
      </w:pPr>
      <m:oMathPara>
        <m:oMath>
          <m:r>
            <w:rPr>
              <w:rFonts w:ascii="Cambria Math" w:hAnsi="Cambria Math"/>
            </w:rPr>
            <m:t>index=0.004×16000=</m:t>
          </m:r>
          <m:r>
            <w:rPr>
              <w:rFonts w:ascii="Cambria Math" w:eastAsiaTheme="minorEastAsia" w:hAnsi="Cambria Math"/>
            </w:rPr>
            <m:t>64</m:t>
          </m:r>
        </m:oMath>
      </m:oMathPara>
    </w:p>
    <w:p w14:paraId="15355CBB" w14:textId="338D24E2" w:rsidR="00D0591F" w:rsidRDefault="00D0591F" w:rsidP="00D0591F">
      <w:pPr>
        <w:pStyle w:val="Caption"/>
        <w:jc w:val="right"/>
      </w:pPr>
      <w:bookmarkStart w:id="20" w:name="_Ref451241722"/>
      <w:r>
        <w:t xml:space="preserve">Equation </w:t>
      </w:r>
      <w:r w:rsidR="00E673C4">
        <w:fldChar w:fldCharType="begin"/>
      </w:r>
      <w:r w:rsidR="00E673C4">
        <w:instrText xml:space="preserve"> SEQ Equation \* ARABIC </w:instrText>
      </w:r>
      <w:r w:rsidR="00E673C4">
        <w:fldChar w:fldCharType="separate"/>
      </w:r>
      <w:r w:rsidR="0026008F">
        <w:rPr>
          <w:noProof/>
        </w:rPr>
        <w:t>3</w:t>
      </w:r>
      <w:r w:rsidR="00E673C4">
        <w:rPr>
          <w:noProof/>
        </w:rPr>
        <w:fldChar w:fldCharType="end"/>
      </w:r>
      <w:bookmarkEnd w:id="20"/>
      <w:r>
        <w:t xml:space="preserve"> - finding the index</w:t>
      </w:r>
    </w:p>
    <w:p w14:paraId="799BBA4A" w14:textId="3BF28840" w:rsidR="002803D3" w:rsidRDefault="00524298" w:rsidP="002803D3">
      <w:pPr>
        <w:keepNext/>
        <w:jc w:val="center"/>
      </w:pPr>
      <w:r>
        <w:rPr>
          <w:noProof/>
        </w:rPr>
        <w:drawing>
          <wp:inline distT="0" distB="0" distL="0" distR="0" wp14:anchorId="6261E214" wp14:editId="4253BFC1">
            <wp:extent cx="5727700" cy="195834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6-05-19 19.32.18.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958340"/>
                    </a:xfrm>
                    <a:prstGeom prst="rect">
                      <a:avLst/>
                    </a:prstGeom>
                  </pic:spPr>
                </pic:pic>
              </a:graphicData>
            </a:graphic>
          </wp:inline>
        </w:drawing>
      </w:r>
    </w:p>
    <w:p w14:paraId="73DE044E" w14:textId="1F3A5099" w:rsidR="00FA4BA2" w:rsidRDefault="002803D3" w:rsidP="00B52BC7">
      <w:pPr>
        <w:pStyle w:val="Caption"/>
        <w:jc w:val="center"/>
      </w:pPr>
      <w:bookmarkStart w:id="21" w:name="_Ref451241280"/>
      <w:bookmarkStart w:id="22" w:name="_Toc452065357"/>
      <w:r>
        <w:t xml:space="preserve">Figure </w:t>
      </w:r>
      <w:r w:rsidR="00E673C4">
        <w:fldChar w:fldCharType="begin"/>
      </w:r>
      <w:r w:rsidR="00E673C4">
        <w:instrText xml:space="preserve"> SEQ Figure \* ARABIC </w:instrText>
      </w:r>
      <w:r w:rsidR="00E673C4">
        <w:fldChar w:fldCharType="separate"/>
      </w:r>
      <w:r w:rsidR="0026008F">
        <w:rPr>
          <w:noProof/>
        </w:rPr>
        <w:t>5</w:t>
      </w:r>
      <w:r w:rsidR="00E673C4">
        <w:rPr>
          <w:noProof/>
        </w:rPr>
        <w:fldChar w:fldCharType="end"/>
      </w:r>
      <w:bookmarkEnd w:id="21"/>
      <w:r>
        <w:t xml:space="preserve"> - Sample every 4ms</w:t>
      </w:r>
      <w:bookmarkEnd w:id="22"/>
    </w:p>
    <w:p w14:paraId="205A448E" w14:textId="188F17FC" w:rsidR="000C32C8" w:rsidRPr="00282656" w:rsidRDefault="000C32C8" w:rsidP="000C32C8">
      <w:r>
        <w:t xml:space="preserve">The normalized data in variable </w:t>
      </w:r>
      <w:r>
        <w:rPr>
          <w:i/>
        </w:rPr>
        <w:t>X</w:t>
      </w:r>
      <w:r>
        <w:t xml:space="preserve"> exists as a 122 x 16 matrix. By adding the matrix </w:t>
      </w:r>
      <w:r>
        <w:rPr>
          <w:i/>
        </w:rPr>
        <w:t>X</w:t>
      </w:r>
      <w:r>
        <w:t xml:space="preserve"> with the index matrix </w:t>
      </w:r>
      <w:r>
        <w:rPr>
          <w:i/>
        </w:rPr>
        <w:t>Y</w:t>
      </w:r>
      <w:r>
        <w:t xml:space="preserve">, the data in each row of the matrix </w:t>
      </w:r>
      <w:r>
        <w:rPr>
          <w:i/>
        </w:rPr>
        <w:t>X</w:t>
      </w:r>
      <w:r>
        <w:t xml:space="preserve"> is separated into is relative channel for plotting. </w:t>
      </w:r>
      <w:r w:rsidR="00B826A9">
        <w:t xml:space="preserve">This is achieved in line 91 shown in </w:t>
      </w:r>
      <w:r w:rsidR="009D2693">
        <w:fldChar w:fldCharType="begin"/>
      </w:r>
      <w:r w:rsidR="009D2693">
        <w:instrText xml:space="preserve"> REF _Ref451451442 \h </w:instrText>
      </w:r>
      <w:r w:rsidR="009D2693">
        <w:fldChar w:fldCharType="separate"/>
      </w:r>
      <w:r w:rsidR="0026008F">
        <w:t xml:space="preserve">Figure </w:t>
      </w:r>
      <w:r w:rsidR="0026008F">
        <w:rPr>
          <w:noProof/>
        </w:rPr>
        <w:t>6</w:t>
      </w:r>
      <w:r w:rsidR="009D2693">
        <w:fldChar w:fldCharType="end"/>
      </w:r>
      <w:r w:rsidR="009D2693">
        <w:t xml:space="preserve"> below. </w:t>
      </w:r>
      <w:r w:rsidR="00282656">
        <w:t xml:space="preserve">The first For Loop declared in line 99 is used to iterate across each row of the 16 channels. The second For Loop at line 100 is used to only plot the 6 largest magnitudes out of the 16 possible channels for that row number. The </w:t>
      </w:r>
      <w:r w:rsidR="00282656">
        <w:rPr>
          <w:i/>
        </w:rPr>
        <w:t>time</w:t>
      </w:r>
      <w:r w:rsidR="00282656">
        <w:t xml:space="preserve"> variable is multiplied by 0.0004 at each </w:t>
      </w:r>
      <w:r w:rsidR="00C054D4">
        <w:t>loop iteration in order to plot</w:t>
      </w:r>
      <w:r w:rsidR="00282656">
        <w:t xml:space="preserve"> the 6 largest magnitudes at 4ms intervals. </w:t>
      </w:r>
      <w:r w:rsidR="00C054D4">
        <w:t xml:space="preserve">It is in this way that the electrodogram is methodically plotted (see . </w:t>
      </w:r>
    </w:p>
    <w:p w14:paraId="0FBA3B3A" w14:textId="77777777" w:rsidR="000C32C8" w:rsidRDefault="000C32C8" w:rsidP="000C32C8">
      <w:pPr>
        <w:keepNext/>
        <w:jc w:val="center"/>
      </w:pPr>
      <w:r>
        <w:rPr>
          <w:noProof/>
        </w:rPr>
        <w:lastRenderedPageBreak/>
        <w:drawing>
          <wp:inline distT="0" distB="0" distL="0" distR="0" wp14:anchorId="05A847C8" wp14:editId="4F98C63C">
            <wp:extent cx="5727700" cy="2834640"/>
            <wp:effectExtent l="0" t="0" r="1270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6-05-19 19.56.58.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834640"/>
                    </a:xfrm>
                    <a:prstGeom prst="rect">
                      <a:avLst/>
                    </a:prstGeom>
                  </pic:spPr>
                </pic:pic>
              </a:graphicData>
            </a:graphic>
          </wp:inline>
        </w:drawing>
      </w:r>
    </w:p>
    <w:p w14:paraId="07CE2412" w14:textId="79F276A7" w:rsidR="00524298" w:rsidRPr="00524298" w:rsidRDefault="000C32C8" w:rsidP="000C32C8">
      <w:pPr>
        <w:pStyle w:val="Caption"/>
        <w:jc w:val="center"/>
      </w:pPr>
      <w:bookmarkStart w:id="23" w:name="_Ref451451442"/>
      <w:bookmarkStart w:id="24" w:name="_Toc452065358"/>
      <w:r>
        <w:t xml:space="preserve">Figure </w:t>
      </w:r>
      <w:r w:rsidR="00E673C4">
        <w:fldChar w:fldCharType="begin"/>
      </w:r>
      <w:r w:rsidR="00E673C4">
        <w:instrText xml:space="preserve"> SEQ Figure \* ARABIC </w:instrText>
      </w:r>
      <w:r w:rsidR="00E673C4">
        <w:fldChar w:fldCharType="separate"/>
      </w:r>
      <w:r w:rsidR="0026008F">
        <w:rPr>
          <w:noProof/>
        </w:rPr>
        <w:t>6</w:t>
      </w:r>
      <w:r w:rsidR="00E673C4">
        <w:rPr>
          <w:noProof/>
        </w:rPr>
        <w:fldChar w:fldCharType="end"/>
      </w:r>
      <w:bookmarkEnd w:id="23"/>
      <w:r>
        <w:t xml:space="preserve"> - Plotting the Electrodogram</w:t>
      </w:r>
      <w:bookmarkEnd w:id="24"/>
    </w:p>
    <w:p w14:paraId="0E785417" w14:textId="31A06F60" w:rsidR="005B5615" w:rsidRDefault="00101B88" w:rsidP="003B0E12">
      <w:pPr>
        <w:pStyle w:val="Heading3"/>
      </w:pPr>
      <w:bookmarkStart w:id="25" w:name="_Ref451238804"/>
      <w:bookmarkStart w:id="26" w:name="_Toc451498094"/>
      <w:r>
        <w:t>Results and Discussion</w:t>
      </w:r>
      <w:bookmarkEnd w:id="25"/>
      <w:bookmarkEnd w:id="26"/>
      <w:r>
        <w:t xml:space="preserve"> </w:t>
      </w:r>
    </w:p>
    <w:p w14:paraId="72DD85E5" w14:textId="28F5E425" w:rsidR="003B0E12" w:rsidRDefault="008B29E0" w:rsidP="003B0E12">
      <w:r>
        <w:fldChar w:fldCharType="begin"/>
      </w:r>
      <w:r>
        <w:instrText xml:space="preserve"> REF _Ref451233441 \h </w:instrText>
      </w:r>
      <w:r>
        <w:fldChar w:fldCharType="separate"/>
      </w:r>
      <w:r w:rsidR="0026008F">
        <w:t xml:space="preserve">Figure </w:t>
      </w:r>
      <w:r w:rsidR="0026008F">
        <w:rPr>
          <w:noProof/>
        </w:rPr>
        <w:t>7</w:t>
      </w:r>
      <w:r>
        <w:fldChar w:fldCharType="end"/>
      </w:r>
      <w:r>
        <w:t xml:space="preserve"> and </w:t>
      </w:r>
      <w:r>
        <w:fldChar w:fldCharType="begin"/>
      </w:r>
      <w:r>
        <w:instrText xml:space="preserve"> REF _Ref451233442 \h </w:instrText>
      </w:r>
      <w:r>
        <w:fldChar w:fldCharType="separate"/>
      </w:r>
      <w:r w:rsidR="0026008F">
        <w:t xml:space="preserve">Figure </w:t>
      </w:r>
      <w:r w:rsidR="0026008F">
        <w:rPr>
          <w:noProof/>
        </w:rPr>
        <w:t>8</w:t>
      </w:r>
      <w:r>
        <w:fldChar w:fldCharType="end"/>
      </w:r>
      <w:r>
        <w:t xml:space="preserve"> show the original waveform and the resampled waveform. </w:t>
      </w:r>
      <w:r>
        <w:fldChar w:fldCharType="begin"/>
      </w:r>
      <w:r>
        <w:instrText xml:space="preserve"> REF _Ref451233444 \h </w:instrText>
      </w:r>
      <w:r>
        <w:fldChar w:fldCharType="separate"/>
      </w:r>
      <w:r w:rsidR="0026008F">
        <w:t xml:space="preserve">Figure </w:t>
      </w:r>
      <w:r w:rsidR="0026008F">
        <w:rPr>
          <w:noProof/>
        </w:rPr>
        <w:t>9</w:t>
      </w:r>
      <w:r>
        <w:fldChar w:fldCharType="end"/>
      </w:r>
      <w:r>
        <w:t xml:space="preserve"> shows how the resampling has eff</w:t>
      </w:r>
      <w:r w:rsidR="006D240F">
        <w:t>ected the waveform</w:t>
      </w:r>
      <w:r w:rsidR="00E043C9">
        <w:t xml:space="preserve"> (shown in red)</w:t>
      </w:r>
      <w:r w:rsidR="006D240F">
        <w:t xml:space="preserve"> with respect to the original waveform</w:t>
      </w:r>
      <w:r w:rsidR="00E043C9">
        <w:t xml:space="preserve"> (shown in blue)</w:t>
      </w:r>
      <w:r w:rsidR="006D240F">
        <w:t>.</w:t>
      </w:r>
      <w:r w:rsidR="00012697">
        <w:t xml:space="preserve"> The r</w:t>
      </w:r>
      <w:r w:rsidR="00E043C9">
        <w:t xml:space="preserve">esampling has decreased the amount of samples taken which has reduced the length of the waveform. </w:t>
      </w:r>
      <w:r w:rsidR="00012697">
        <w:fldChar w:fldCharType="begin"/>
      </w:r>
      <w:r w:rsidR="00012697">
        <w:instrText xml:space="preserve"> REF _Ref451233444 \h </w:instrText>
      </w:r>
      <w:r w:rsidR="00012697">
        <w:fldChar w:fldCharType="separate"/>
      </w:r>
      <w:r w:rsidR="0026008F">
        <w:t xml:space="preserve">Figure </w:t>
      </w:r>
      <w:r w:rsidR="0026008F">
        <w:rPr>
          <w:noProof/>
        </w:rPr>
        <w:t>9</w:t>
      </w:r>
      <w:r w:rsidR="00012697">
        <w:fldChar w:fldCharType="end"/>
      </w:r>
      <w:r w:rsidR="00012697">
        <w:t xml:space="preserve"> shows how the resampling has changed the waveform (shown in red) when compared to the original waveform (shown in blue). </w:t>
      </w:r>
    </w:p>
    <w:p w14:paraId="78C49B0C" w14:textId="77777777" w:rsidR="003B0E12" w:rsidRDefault="003B0E12" w:rsidP="003B0E12">
      <w:pPr>
        <w:keepNext/>
      </w:pPr>
      <w:r>
        <w:rPr>
          <w:noProof/>
        </w:rPr>
        <w:drawing>
          <wp:inline distT="0" distB="0" distL="0" distR="0" wp14:anchorId="066438A0" wp14:editId="0921B97E">
            <wp:extent cx="5727700" cy="22358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5-17 07.24.22.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235835"/>
                    </a:xfrm>
                    <a:prstGeom prst="rect">
                      <a:avLst/>
                    </a:prstGeom>
                  </pic:spPr>
                </pic:pic>
              </a:graphicData>
            </a:graphic>
          </wp:inline>
        </w:drawing>
      </w:r>
    </w:p>
    <w:p w14:paraId="3766A218" w14:textId="27D3C1F6" w:rsidR="003B0E12" w:rsidRDefault="003B0E12" w:rsidP="003B0E12">
      <w:pPr>
        <w:pStyle w:val="Caption"/>
        <w:jc w:val="center"/>
      </w:pPr>
      <w:bookmarkStart w:id="27" w:name="_Ref451233441"/>
      <w:bookmarkStart w:id="28" w:name="_Ref451233432"/>
      <w:bookmarkStart w:id="29" w:name="_Toc452065359"/>
      <w:r>
        <w:t xml:space="preserve">Figure </w:t>
      </w:r>
      <w:r w:rsidR="00E673C4">
        <w:fldChar w:fldCharType="begin"/>
      </w:r>
      <w:r w:rsidR="00E673C4">
        <w:instrText xml:space="preserve"> SEQ Figure \* ARABIC </w:instrText>
      </w:r>
      <w:r w:rsidR="00E673C4">
        <w:fldChar w:fldCharType="separate"/>
      </w:r>
      <w:r w:rsidR="0026008F">
        <w:rPr>
          <w:noProof/>
        </w:rPr>
        <w:t>7</w:t>
      </w:r>
      <w:r w:rsidR="00E673C4">
        <w:rPr>
          <w:noProof/>
        </w:rPr>
        <w:fldChar w:fldCharType="end"/>
      </w:r>
      <w:bookmarkEnd w:id="27"/>
      <w:r>
        <w:t xml:space="preserve"> - Original Waveform</w:t>
      </w:r>
      <w:bookmarkEnd w:id="28"/>
      <w:bookmarkEnd w:id="29"/>
    </w:p>
    <w:p w14:paraId="5502ED25" w14:textId="77777777" w:rsidR="003B0E12" w:rsidRDefault="003B0E12" w:rsidP="003B0E12"/>
    <w:p w14:paraId="7554758A" w14:textId="77777777" w:rsidR="003B0E12" w:rsidRDefault="003B0E12" w:rsidP="003B0E12">
      <w:pPr>
        <w:keepNext/>
      </w:pPr>
      <w:r>
        <w:rPr>
          <w:noProof/>
        </w:rPr>
        <w:lastRenderedPageBreak/>
        <w:drawing>
          <wp:inline distT="0" distB="0" distL="0" distR="0" wp14:anchorId="391C97C1" wp14:editId="783DA66D">
            <wp:extent cx="5727700" cy="2101215"/>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05-17 07.24.2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101215"/>
                    </a:xfrm>
                    <a:prstGeom prst="rect">
                      <a:avLst/>
                    </a:prstGeom>
                  </pic:spPr>
                </pic:pic>
              </a:graphicData>
            </a:graphic>
          </wp:inline>
        </w:drawing>
      </w:r>
    </w:p>
    <w:p w14:paraId="466D8228" w14:textId="10128FDC" w:rsidR="003B0E12" w:rsidRDefault="003B0E12" w:rsidP="003B0E12">
      <w:pPr>
        <w:pStyle w:val="Caption"/>
        <w:jc w:val="center"/>
      </w:pPr>
      <w:bookmarkStart w:id="30" w:name="_Ref451233442"/>
      <w:bookmarkStart w:id="31" w:name="_Toc452065360"/>
      <w:r>
        <w:t xml:space="preserve">Figure </w:t>
      </w:r>
      <w:r w:rsidR="00E673C4">
        <w:fldChar w:fldCharType="begin"/>
      </w:r>
      <w:r w:rsidR="00E673C4">
        <w:instrText xml:space="preserve"> SEQ Figure \* ARABIC </w:instrText>
      </w:r>
      <w:r w:rsidR="00E673C4">
        <w:fldChar w:fldCharType="separate"/>
      </w:r>
      <w:r w:rsidR="0026008F">
        <w:rPr>
          <w:noProof/>
        </w:rPr>
        <w:t>8</w:t>
      </w:r>
      <w:r w:rsidR="00E673C4">
        <w:rPr>
          <w:noProof/>
        </w:rPr>
        <w:fldChar w:fldCharType="end"/>
      </w:r>
      <w:bookmarkEnd w:id="30"/>
      <w:r>
        <w:t xml:space="preserve"> - Resampled Waveform</w:t>
      </w:r>
      <w:bookmarkEnd w:id="31"/>
    </w:p>
    <w:p w14:paraId="7026A8D1" w14:textId="77777777" w:rsidR="003B0E12" w:rsidRDefault="003B0E12" w:rsidP="003B0E12"/>
    <w:p w14:paraId="22DD3920" w14:textId="77777777" w:rsidR="003B0E12" w:rsidRDefault="003B0E12" w:rsidP="003B0E12">
      <w:pPr>
        <w:keepNext/>
      </w:pPr>
      <w:r>
        <w:rPr>
          <w:noProof/>
        </w:rPr>
        <w:drawing>
          <wp:inline distT="0" distB="0" distL="0" distR="0" wp14:anchorId="1F6A85C5" wp14:editId="18859EF1">
            <wp:extent cx="5727700" cy="22612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6-05-17 07.24.3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261235"/>
                    </a:xfrm>
                    <a:prstGeom prst="rect">
                      <a:avLst/>
                    </a:prstGeom>
                  </pic:spPr>
                </pic:pic>
              </a:graphicData>
            </a:graphic>
          </wp:inline>
        </w:drawing>
      </w:r>
    </w:p>
    <w:p w14:paraId="04DEEC3C" w14:textId="022E1219" w:rsidR="003B0E12" w:rsidRDefault="003B0E12" w:rsidP="003B0E12">
      <w:pPr>
        <w:pStyle w:val="Caption"/>
        <w:jc w:val="center"/>
      </w:pPr>
      <w:bookmarkStart w:id="32" w:name="_Ref451233444"/>
      <w:bookmarkStart w:id="33" w:name="_Toc452065361"/>
      <w:r>
        <w:t xml:space="preserve">Figure </w:t>
      </w:r>
      <w:r w:rsidR="00E673C4">
        <w:fldChar w:fldCharType="begin"/>
      </w:r>
      <w:r w:rsidR="00E673C4">
        <w:instrText xml:space="preserve"> SEQ Figure \* ARABIC </w:instrText>
      </w:r>
      <w:r w:rsidR="00E673C4">
        <w:fldChar w:fldCharType="separate"/>
      </w:r>
      <w:r w:rsidR="0026008F">
        <w:rPr>
          <w:noProof/>
        </w:rPr>
        <w:t>9</w:t>
      </w:r>
      <w:r w:rsidR="00E673C4">
        <w:rPr>
          <w:noProof/>
        </w:rPr>
        <w:fldChar w:fldCharType="end"/>
      </w:r>
      <w:bookmarkEnd w:id="32"/>
      <w:r>
        <w:t xml:space="preserve"> - Waveforms Compared</w:t>
      </w:r>
      <w:bookmarkEnd w:id="33"/>
    </w:p>
    <w:p w14:paraId="7C3E323C" w14:textId="70BDE782" w:rsidR="00012697" w:rsidRDefault="00012697" w:rsidP="00012697">
      <w:r>
        <w:t xml:space="preserve">The result of the method describe above in section </w:t>
      </w:r>
      <w:r w:rsidR="00A13321">
        <w:fldChar w:fldCharType="begin"/>
      </w:r>
      <w:r w:rsidR="00A13321">
        <w:instrText xml:space="preserve"> REF _Ref452065461 \r \h </w:instrText>
      </w:r>
      <w:r w:rsidR="00A13321">
        <w:fldChar w:fldCharType="separate"/>
      </w:r>
      <w:r w:rsidR="00A13321">
        <w:t>2.1.1</w:t>
      </w:r>
      <w:r w:rsidR="00A13321">
        <w:fldChar w:fldCharType="end"/>
      </w:r>
      <w:r w:rsidR="00A13321">
        <w:t xml:space="preserve"> </w:t>
      </w:r>
      <w:r>
        <w:t xml:space="preserve">produced the electrodogram shown below in </w:t>
      </w:r>
      <w:r>
        <w:fldChar w:fldCharType="begin"/>
      </w:r>
      <w:r>
        <w:instrText xml:space="preserve"> REF _Ref451458272 \h </w:instrText>
      </w:r>
      <w:r>
        <w:fldChar w:fldCharType="separate"/>
      </w:r>
      <w:r w:rsidR="0026008F">
        <w:t xml:space="preserve">Figure </w:t>
      </w:r>
      <w:r w:rsidR="0026008F">
        <w:rPr>
          <w:noProof/>
        </w:rPr>
        <w:t>10</w:t>
      </w:r>
      <w:r>
        <w:fldChar w:fldCharType="end"/>
      </w:r>
      <w:r>
        <w:t xml:space="preserve">. </w:t>
      </w:r>
      <w:r w:rsidR="00D82904">
        <w:t xml:space="preserve">Initially, the lower and upper channels are activated the most often. At the 0.01ms time, the channel range between 8-12 is activated for a brief time before </w:t>
      </w:r>
      <w:r w:rsidR="008B4359">
        <w:t xml:space="preserve">the channel range 0-4 dominates the activation alongside channels 10 and 12. In the time period of 0.04 to 0.05 the upper range of channels is most often activated. </w:t>
      </w:r>
    </w:p>
    <w:p w14:paraId="3620D5BD" w14:textId="77777777" w:rsidR="00012697" w:rsidRPr="00012697" w:rsidRDefault="00012697" w:rsidP="00012697"/>
    <w:p w14:paraId="4497D3D2" w14:textId="77777777" w:rsidR="00C054D4" w:rsidRDefault="00C054D4" w:rsidP="00C054D4"/>
    <w:p w14:paraId="6A53F4E4" w14:textId="77777777" w:rsidR="00C054D4" w:rsidRDefault="00C054D4" w:rsidP="00C054D4">
      <w:pPr>
        <w:keepNext/>
        <w:jc w:val="center"/>
      </w:pPr>
      <w:r>
        <w:rPr>
          <w:noProof/>
        </w:rPr>
        <w:lastRenderedPageBreak/>
        <w:drawing>
          <wp:inline distT="0" distB="0" distL="0" distR="0" wp14:anchorId="14A35CC3" wp14:editId="1E9B233B">
            <wp:extent cx="5727700" cy="4386580"/>
            <wp:effectExtent l="0" t="0" r="1270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6-05-19 21.48.25.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4386580"/>
                    </a:xfrm>
                    <a:prstGeom prst="rect">
                      <a:avLst/>
                    </a:prstGeom>
                  </pic:spPr>
                </pic:pic>
              </a:graphicData>
            </a:graphic>
          </wp:inline>
        </w:drawing>
      </w:r>
    </w:p>
    <w:p w14:paraId="7B528A95" w14:textId="0F1DF3D0" w:rsidR="00C054D4" w:rsidRPr="00C054D4" w:rsidRDefault="00C054D4" w:rsidP="00C054D4">
      <w:pPr>
        <w:pStyle w:val="Caption"/>
        <w:jc w:val="center"/>
      </w:pPr>
      <w:bookmarkStart w:id="34" w:name="_Ref451458272"/>
      <w:bookmarkStart w:id="35" w:name="_Toc452065362"/>
      <w:r>
        <w:t xml:space="preserve">Figure </w:t>
      </w:r>
      <w:r w:rsidR="00E673C4">
        <w:fldChar w:fldCharType="begin"/>
      </w:r>
      <w:r w:rsidR="00E673C4">
        <w:instrText xml:space="preserve"> SEQ Figure \* ARABIC </w:instrText>
      </w:r>
      <w:r w:rsidR="00E673C4">
        <w:fldChar w:fldCharType="separate"/>
      </w:r>
      <w:r w:rsidR="0026008F">
        <w:rPr>
          <w:noProof/>
        </w:rPr>
        <w:t>10</w:t>
      </w:r>
      <w:r w:rsidR="00E673C4">
        <w:rPr>
          <w:noProof/>
        </w:rPr>
        <w:fldChar w:fldCharType="end"/>
      </w:r>
      <w:bookmarkEnd w:id="34"/>
      <w:r>
        <w:t xml:space="preserve"> - Electrodogram</w:t>
      </w:r>
      <w:bookmarkEnd w:id="35"/>
    </w:p>
    <w:p w14:paraId="77654EF4" w14:textId="77777777" w:rsidR="003B0E12" w:rsidRPr="003B0E12" w:rsidRDefault="003B0E12" w:rsidP="003B0E12"/>
    <w:p w14:paraId="52C7CE31" w14:textId="337E8034" w:rsidR="005B5615" w:rsidRDefault="005B5615" w:rsidP="005B5615">
      <w:pPr>
        <w:pStyle w:val="Heading2"/>
      </w:pPr>
      <w:bookmarkStart w:id="36" w:name="_Toc451498095"/>
      <w:r>
        <w:t>Part B: Designing a hearing aid</w:t>
      </w:r>
      <w:bookmarkEnd w:id="36"/>
      <w:r>
        <w:t xml:space="preserve"> </w:t>
      </w:r>
    </w:p>
    <w:p w14:paraId="3E276392" w14:textId="08239C14" w:rsidR="00432FD5" w:rsidRPr="00432FD5" w:rsidRDefault="00432FD5" w:rsidP="00432FD5">
      <w:pPr>
        <w:pStyle w:val="Heading3"/>
      </w:pPr>
      <w:bookmarkStart w:id="37" w:name="_Toc451498096"/>
      <w:r>
        <w:t>Procedure</w:t>
      </w:r>
      <w:bookmarkEnd w:id="37"/>
    </w:p>
    <w:p w14:paraId="6FD37E4E" w14:textId="1AB29946" w:rsidR="00494788" w:rsidRDefault="004668F5" w:rsidP="00494788">
      <w:pPr>
        <w:pStyle w:val="ListParagraph"/>
        <w:numPr>
          <w:ilvl w:val="0"/>
          <w:numId w:val="43"/>
        </w:numPr>
      </w:pPr>
      <w:r>
        <w:t>T</w:t>
      </w:r>
      <w:r w:rsidR="00537BF6">
        <w:t xml:space="preserve">he </w:t>
      </w:r>
      <w:r w:rsidR="00537BF6" w:rsidRPr="00537BF6">
        <w:rPr>
          <w:i/>
        </w:rPr>
        <w:t>hearingloss.mat</w:t>
      </w:r>
      <w:r w:rsidR="00537BF6">
        <w:t xml:space="preserve"> file</w:t>
      </w:r>
      <w:r>
        <w:t xml:space="preserve"> </w:t>
      </w:r>
      <w:r w:rsidR="00A852A2">
        <w:t>is first</w:t>
      </w:r>
      <w:r>
        <w:t xml:space="preserve"> loaded</w:t>
      </w:r>
      <w:r w:rsidR="00537BF6">
        <w:t xml:space="preserve"> into </w:t>
      </w:r>
      <w:r>
        <w:t>the MATLAB</w:t>
      </w:r>
      <w:r w:rsidR="00537BF6">
        <w:t xml:space="preserve"> workspace</w:t>
      </w:r>
      <w:r w:rsidR="00A852A2">
        <w:t xml:space="preserve"> as per line 9 in </w:t>
      </w:r>
      <w:r w:rsidR="00A852A2">
        <w:fldChar w:fldCharType="begin"/>
      </w:r>
      <w:r w:rsidR="00A852A2">
        <w:instrText xml:space="preserve"> REF _Ref451460972 \h </w:instrText>
      </w:r>
      <w:r w:rsidR="00A852A2">
        <w:fldChar w:fldCharType="separate"/>
      </w:r>
      <w:r w:rsidR="0026008F">
        <w:t xml:space="preserve">Figure </w:t>
      </w:r>
      <w:r w:rsidR="0026008F">
        <w:rPr>
          <w:noProof/>
        </w:rPr>
        <w:t>11</w:t>
      </w:r>
      <w:r w:rsidR="00A852A2">
        <w:fldChar w:fldCharType="end"/>
      </w:r>
      <w:r w:rsidR="00537BF6">
        <w:t xml:space="preserve">. Note the </w:t>
      </w:r>
      <w:r w:rsidR="00537BF6" w:rsidRPr="00432FD5">
        <w:rPr>
          <w:i/>
        </w:rPr>
        <w:t>X</w:t>
      </w:r>
      <w:r w:rsidR="00537BF6">
        <w:t xml:space="preserve"> variable contains the amplitudes of the signal for normal hearing level while the </w:t>
      </w:r>
      <w:r w:rsidR="00537BF6" w:rsidRPr="00432FD5">
        <w:rPr>
          <w:i/>
        </w:rPr>
        <w:t>Y</w:t>
      </w:r>
      <w:r w:rsidR="00537BF6">
        <w:t xml:space="preserve"> variable contains the amplitudes simulating hearing loss of the normal signal as shown below in </w:t>
      </w:r>
      <w:r w:rsidR="00537BF6">
        <w:fldChar w:fldCharType="begin"/>
      </w:r>
      <w:r w:rsidR="00537BF6">
        <w:instrText xml:space="preserve"> REF _Ref450999360 \h </w:instrText>
      </w:r>
      <w:r w:rsidR="00537BF6">
        <w:fldChar w:fldCharType="separate"/>
      </w:r>
      <w:r w:rsidR="0026008F">
        <w:t xml:space="preserve">Table </w:t>
      </w:r>
      <w:r w:rsidR="0026008F">
        <w:rPr>
          <w:noProof/>
        </w:rPr>
        <w:t>2</w:t>
      </w:r>
      <w:r w:rsidR="00537BF6">
        <w:fldChar w:fldCharType="end"/>
      </w:r>
      <w:r w:rsidR="00537BF6">
        <w:t>.</w:t>
      </w:r>
    </w:p>
    <w:p w14:paraId="039F9AFE" w14:textId="77777777" w:rsidR="004668F5" w:rsidRDefault="004668F5" w:rsidP="004668F5">
      <w:pPr>
        <w:pStyle w:val="ListParagraph"/>
        <w:keepNext/>
        <w:ind w:firstLine="0"/>
        <w:jc w:val="center"/>
      </w:pPr>
      <w:r>
        <w:rPr>
          <w:noProof/>
        </w:rPr>
        <w:drawing>
          <wp:inline distT="0" distB="0" distL="0" distR="0" wp14:anchorId="1DE44B02" wp14:editId="35EEB365">
            <wp:extent cx="4775200" cy="17120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6-05-19 22.35.44.png"/>
                    <pic:cNvPicPr/>
                  </pic:nvPicPr>
                  <pic:blipFill>
                    <a:blip r:embed="rId18">
                      <a:extLst>
                        <a:ext uri="{28A0092B-C50C-407E-A947-70E740481C1C}">
                          <a14:useLocalDpi xmlns:a14="http://schemas.microsoft.com/office/drawing/2010/main" val="0"/>
                        </a:ext>
                      </a:extLst>
                    </a:blip>
                    <a:stretch>
                      <a:fillRect/>
                    </a:stretch>
                  </pic:blipFill>
                  <pic:spPr>
                    <a:xfrm>
                      <a:off x="0" y="0"/>
                      <a:ext cx="4829059" cy="1731394"/>
                    </a:xfrm>
                    <a:prstGeom prst="rect">
                      <a:avLst/>
                    </a:prstGeom>
                  </pic:spPr>
                </pic:pic>
              </a:graphicData>
            </a:graphic>
          </wp:inline>
        </w:drawing>
      </w:r>
    </w:p>
    <w:p w14:paraId="6D4DF01F" w14:textId="4F8C7D78" w:rsidR="004668F5" w:rsidRDefault="004668F5" w:rsidP="004668F5">
      <w:pPr>
        <w:pStyle w:val="Caption"/>
        <w:jc w:val="center"/>
      </w:pPr>
      <w:bookmarkStart w:id="38" w:name="_Ref451460972"/>
      <w:bookmarkStart w:id="39" w:name="_Toc452065363"/>
      <w:r>
        <w:t xml:space="preserve">Figure </w:t>
      </w:r>
      <w:r w:rsidR="00E673C4">
        <w:fldChar w:fldCharType="begin"/>
      </w:r>
      <w:r w:rsidR="00E673C4">
        <w:instrText xml:space="preserve"> SEQ Figure \* ARABIC </w:instrText>
      </w:r>
      <w:r w:rsidR="00E673C4">
        <w:fldChar w:fldCharType="separate"/>
      </w:r>
      <w:r w:rsidR="0026008F">
        <w:rPr>
          <w:noProof/>
        </w:rPr>
        <w:t>11</w:t>
      </w:r>
      <w:r w:rsidR="00E673C4">
        <w:rPr>
          <w:noProof/>
        </w:rPr>
        <w:fldChar w:fldCharType="end"/>
      </w:r>
      <w:bookmarkEnd w:id="38"/>
      <w:r>
        <w:t xml:space="preserve"> - Initialization and calculation of gains</w:t>
      </w:r>
      <w:bookmarkEnd w:id="39"/>
    </w:p>
    <w:p w14:paraId="4F31F6B5" w14:textId="576270B9" w:rsidR="00537BF6" w:rsidRDefault="00537BF6" w:rsidP="00537BF6">
      <w:pPr>
        <w:pStyle w:val="Caption"/>
        <w:keepNext/>
        <w:jc w:val="center"/>
      </w:pPr>
      <w:bookmarkStart w:id="40" w:name="_Ref450999360"/>
      <w:r>
        <w:lastRenderedPageBreak/>
        <w:t xml:space="preserve">Table </w:t>
      </w:r>
      <w:r w:rsidR="00E673C4">
        <w:fldChar w:fldCharType="begin"/>
      </w:r>
      <w:r w:rsidR="00E673C4">
        <w:instrText xml:space="preserve"> SEQ Table \* ARABIC </w:instrText>
      </w:r>
      <w:r w:rsidR="00E673C4">
        <w:fldChar w:fldCharType="separate"/>
      </w:r>
      <w:r w:rsidR="0026008F">
        <w:rPr>
          <w:noProof/>
        </w:rPr>
        <w:t>2</w:t>
      </w:r>
      <w:r w:rsidR="00E673C4">
        <w:rPr>
          <w:noProof/>
        </w:rPr>
        <w:fldChar w:fldCharType="end"/>
      </w:r>
      <w:bookmarkEnd w:id="40"/>
      <w:r>
        <w:t xml:space="preserve"> - Signals</w:t>
      </w:r>
    </w:p>
    <w:tbl>
      <w:tblPr>
        <w:tblStyle w:val="ListTable6Colorful-Accent3"/>
        <w:tblW w:w="0" w:type="auto"/>
        <w:jc w:val="center"/>
        <w:tblLook w:val="04A0" w:firstRow="1" w:lastRow="0" w:firstColumn="1" w:lastColumn="0" w:noHBand="0" w:noVBand="1"/>
      </w:tblPr>
      <w:tblGrid>
        <w:gridCol w:w="2945"/>
        <w:gridCol w:w="1763"/>
      </w:tblGrid>
      <w:tr w:rsidR="006353DA" w:rsidRPr="006353DA" w14:paraId="034C9C17" w14:textId="77777777" w:rsidTr="008D18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5" w:type="dxa"/>
          </w:tcPr>
          <w:p w14:paraId="755D0469" w14:textId="18E9294F" w:rsidR="00537BF6" w:rsidRPr="006353DA" w:rsidRDefault="00537BF6" w:rsidP="00537BF6">
            <w:pPr>
              <w:rPr>
                <w:color w:val="000000" w:themeColor="text1"/>
              </w:rPr>
            </w:pPr>
            <w:r w:rsidRPr="006353DA">
              <w:rPr>
                <w:color w:val="000000" w:themeColor="text1"/>
              </w:rPr>
              <w:t>Signal</w:t>
            </w:r>
          </w:p>
        </w:tc>
        <w:tc>
          <w:tcPr>
            <w:tcW w:w="1763" w:type="dxa"/>
          </w:tcPr>
          <w:p w14:paraId="0C7F1B72" w14:textId="53CF4162" w:rsidR="00537BF6" w:rsidRPr="006353DA" w:rsidRDefault="00537BF6" w:rsidP="002C42C1">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6353DA">
              <w:rPr>
                <w:color w:val="000000" w:themeColor="text1"/>
              </w:rPr>
              <w:t>Vector Size</w:t>
            </w:r>
          </w:p>
        </w:tc>
      </w:tr>
      <w:tr w:rsidR="006353DA" w:rsidRPr="006353DA" w14:paraId="56F3F569" w14:textId="77777777" w:rsidTr="008D1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5" w:type="dxa"/>
          </w:tcPr>
          <w:p w14:paraId="2D0CD042" w14:textId="70D5EE6C" w:rsidR="00537BF6" w:rsidRPr="006353DA" w:rsidRDefault="00537BF6" w:rsidP="00537BF6">
            <w:pPr>
              <w:rPr>
                <w:color w:val="000000" w:themeColor="text1"/>
              </w:rPr>
            </w:pPr>
            <w:r w:rsidRPr="006353DA">
              <w:rPr>
                <w:color w:val="000000" w:themeColor="text1"/>
              </w:rPr>
              <w:t>X – Normal Hearing Level</w:t>
            </w:r>
          </w:p>
        </w:tc>
        <w:tc>
          <w:tcPr>
            <w:tcW w:w="1763" w:type="dxa"/>
          </w:tcPr>
          <w:p w14:paraId="5F9E4CC4" w14:textId="61CB75F4" w:rsidR="00537BF6" w:rsidRPr="006353DA" w:rsidRDefault="00537BF6" w:rsidP="002C42C1">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6353DA">
              <w:rPr>
                <w:color w:val="000000" w:themeColor="text1"/>
              </w:rPr>
              <w:t>22529</w:t>
            </w:r>
          </w:p>
        </w:tc>
      </w:tr>
      <w:tr w:rsidR="006353DA" w:rsidRPr="006353DA" w14:paraId="50CF0AA9" w14:textId="77777777" w:rsidTr="008D187D">
        <w:trPr>
          <w:jc w:val="center"/>
        </w:trPr>
        <w:tc>
          <w:tcPr>
            <w:cnfStyle w:val="001000000000" w:firstRow="0" w:lastRow="0" w:firstColumn="1" w:lastColumn="0" w:oddVBand="0" w:evenVBand="0" w:oddHBand="0" w:evenHBand="0" w:firstRowFirstColumn="0" w:firstRowLastColumn="0" w:lastRowFirstColumn="0" w:lastRowLastColumn="0"/>
            <w:tcW w:w="2945" w:type="dxa"/>
          </w:tcPr>
          <w:p w14:paraId="1E0BD416" w14:textId="30D232C5" w:rsidR="00537BF6" w:rsidRPr="006353DA" w:rsidRDefault="00537BF6" w:rsidP="00537BF6">
            <w:pPr>
              <w:rPr>
                <w:color w:val="000000" w:themeColor="text1"/>
              </w:rPr>
            </w:pPr>
            <w:r w:rsidRPr="006353DA">
              <w:rPr>
                <w:color w:val="000000" w:themeColor="text1"/>
              </w:rPr>
              <w:t>Y – Simulating Hearing Loss</w:t>
            </w:r>
          </w:p>
        </w:tc>
        <w:tc>
          <w:tcPr>
            <w:tcW w:w="1763" w:type="dxa"/>
          </w:tcPr>
          <w:p w14:paraId="46D4124E" w14:textId="0ED62FA8" w:rsidR="00537BF6" w:rsidRPr="006353DA" w:rsidRDefault="00537BF6" w:rsidP="002C42C1">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6353DA">
              <w:rPr>
                <w:color w:val="000000" w:themeColor="text1"/>
              </w:rPr>
              <w:t>22591</w:t>
            </w:r>
          </w:p>
        </w:tc>
      </w:tr>
    </w:tbl>
    <w:p w14:paraId="0CFC5405" w14:textId="77777777" w:rsidR="00537BF6" w:rsidRDefault="00537BF6" w:rsidP="00537BF6"/>
    <w:p w14:paraId="50AEC049" w14:textId="5DC46B8C" w:rsidR="00494788" w:rsidRDefault="00494788" w:rsidP="00B11D73">
      <w:pPr>
        <w:pStyle w:val="ListParagraph"/>
        <w:numPr>
          <w:ilvl w:val="0"/>
          <w:numId w:val="43"/>
        </w:numPr>
      </w:pPr>
      <w:r>
        <w:t xml:space="preserve">The coefficient matrix was developed using the MATLAB </w:t>
      </w:r>
      <w:r>
        <w:rPr>
          <w:i/>
        </w:rPr>
        <w:t>fdatool()</w:t>
      </w:r>
      <w:r>
        <w:t xml:space="preserve"> in a similar manner as outline in Task 1 of this assignment. </w:t>
      </w:r>
      <w:r w:rsidR="009441AE">
        <w:fldChar w:fldCharType="begin"/>
      </w:r>
      <w:r w:rsidR="009441AE">
        <w:instrText xml:space="preserve"> REF _Ref451461259 \h </w:instrText>
      </w:r>
      <w:r w:rsidR="009441AE">
        <w:fldChar w:fldCharType="separate"/>
      </w:r>
      <w:r w:rsidR="0026008F">
        <w:t xml:space="preserve">Table </w:t>
      </w:r>
      <w:r w:rsidR="0026008F">
        <w:rPr>
          <w:noProof/>
        </w:rPr>
        <w:t>3</w:t>
      </w:r>
      <w:r w:rsidR="009441AE">
        <w:fldChar w:fldCharType="end"/>
      </w:r>
      <w:r w:rsidR="009441AE">
        <w:t xml:space="preserve"> shows the filter spec</w:t>
      </w:r>
      <w:r w:rsidR="00B83283">
        <w:t xml:space="preserve">ifications </w:t>
      </w:r>
      <w:r w:rsidR="00F5252B">
        <w:t xml:space="preserve">used for each filter design </w:t>
      </w:r>
      <w:r w:rsidR="00A30AA6">
        <w:t>in</w:t>
      </w:r>
      <w:r w:rsidR="00F5252B">
        <w:t xml:space="preserve"> the </w:t>
      </w:r>
      <w:r w:rsidR="00F5252B">
        <w:rPr>
          <w:i/>
        </w:rPr>
        <w:t>fdatool()</w:t>
      </w:r>
      <w:r w:rsidR="00F5252B">
        <w:t xml:space="preserve">. </w:t>
      </w:r>
      <w:r w:rsidR="00446704">
        <w:t xml:space="preserve">A transition width of 50 Hz was selected and a bandwidth for each center frequency chosen considering the need to ensure pass-band overlap for each filter. </w:t>
      </w:r>
      <w:r w:rsidR="00E827FA">
        <w:t xml:space="preserve">The filter coefficient matrix was the exported and loaded into the MATLAB workspace as shown in line 10 in </w:t>
      </w:r>
      <w:r w:rsidR="00E827FA">
        <w:fldChar w:fldCharType="begin"/>
      </w:r>
      <w:r w:rsidR="00E827FA">
        <w:instrText xml:space="preserve"> REF _Ref451460972 \h </w:instrText>
      </w:r>
      <w:r w:rsidR="00E827FA">
        <w:fldChar w:fldCharType="separate"/>
      </w:r>
      <w:r w:rsidR="0026008F">
        <w:t xml:space="preserve">Figure </w:t>
      </w:r>
      <w:r w:rsidR="0026008F">
        <w:rPr>
          <w:noProof/>
        </w:rPr>
        <w:t>11</w:t>
      </w:r>
      <w:r w:rsidR="00E827FA">
        <w:fldChar w:fldCharType="end"/>
      </w:r>
      <w:r w:rsidR="00E827FA">
        <w:t xml:space="preserve">. </w:t>
      </w:r>
    </w:p>
    <w:p w14:paraId="34EE36E2" w14:textId="794F96C8" w:rsidR="009441AE" w:rsidRDefault="009441AE" w:rsidP="009441AE">
      <w:pPr>
        <w:pStyle w:val="Caption"/>
        <w:keepNext/>
        <w:jc w:val="center"/>
      </w:pPr>
      <w:bookmarkStart w:id="41" w:name="_Ref451461259"/>
      <w:r>
        <w:t xml:space="preserve">Table </w:t>
      </w:r>
      <w:r w:rsidR="00E673C4">
        <w:fldChar w:fldCharType="begin"/>
      </w:r>
      <w:r w:rsidR="00E673C4">
        <w:instrText xml:space="preserve"> SEQ Table \* ARABIC </w:instrText>
      </w:r>
      <w:r w:rsidR="00E673C4">
        <w:fldChar w:fldCharType="separate"/>
      </w:r>
      <w:r w:rsidR="0026008F">
        <w:rPr>
          <w:noProof/>
        </w:rPr>
        <w:t>3</w:t>
      </w:r>
      <w:r w:rsidR="00E673C4">
        <w:rPr>
          <w:noProof/>
        </w:rPr>
        <w:fldChar w:fldCharType="end"/>
      </w:r>
      <w:bookmarkEnd w:id="41"/>
      <w:r>
        <w:t xml:space="preserve"> - Filter specifications for Task 2</w:t>
      </w:r>
    </w:p>
    <w:tbl>
      <w:tblPr>
        <w:tblStyle w:val="ListTable6Colorful-Accent4"/>
        <w:tblW w:w="6981" w:type="dxa"/>
        <w:jc w:val="center"/>
        <w:tblLook w:val="04A0" w:firstRow="1" w:lastRow="0" w:firstColumn="1" w:lastColumn="0" w:noHBand="0" w:noVBand="1"/>
      </w:tblPr>
      <w:tblGrid>
        <w:gridCol w:w="768"/>
        <w:gridCol w:w="1386"/>
        <w:gridCol w:w="624"/>
        <w:gridCol w:w="1047"/>
        <w:gridCol w:w="1036"/>
        <w:gridCol w:w="1090"/>
        <w:gridCol w:w="1030"/>
      </w:tblGrid>
      <w:tr w:rsidR="0054245D" w:rsidRPr="00494788" w14:paraId="04AF6F2B" w14:textId="77777777" w:rsidTr="0054245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4BC98239" w14:textId="749D420E" w:rsidR="00494788" w:rsidRPr="00494788" w:rsidRDefault="009441AE" w:rsidP="0054245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Filter</w:t>
            </w:r>
          </w:p>
        </w:tc>
        <w:tc>
          <w:tcPr>
            <w:tcW w:w="1386" w:type="dxa"/>
            <w:noWrap/>
            <w:hideMark/>
          </w:tcPr>
          <w:p w14:paraId="0C95B388" w14:textId="77777777" w:rsidR="00494788" w:rsidRPr="00494788" w:rsidRDefault="00494788" w:rsidP="0054245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Center Freq</w:t>
            </w:r>
          </w:p>
        </w:tc>
        <w:tc>
          <w:tcPr>
            <w:tcW w:w="624" w:type="dxa"/>
            <w:noWrap/>
            <w:hideMark/>
          </w:tcPr>
          <w:p w14:paraId="66150E51" w14:textId="77777777" w:rsidR="00494788" w:rsidRPr="00494788" w:rsidRDefault="00494788" w:rsidP="0054245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BW</w:t>
            </w:r>
          </w:p>
        </w:tc>
        <w:tc>
          <w:tcPr>
            <w:tcW w:w="1047" w:type="dxa"/>
            <w:noWrap/>
            <w:hideMark/>
          </w:tcPr>
          <w:p w14:paraId="50D3362E" w14:textId="77777777" w:rsidR="00494788" w:rsidRPr="00494788" w:rsidRDefault="00494788" w:rsidP="0054245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F Stop 1</w:t>
            </w:r>
          </w:p>
        </w:tc>
        <w:tc>
          <w:tcPr>
            <w:tcW w:w="1036" w:type="dxa"/>
            <w:noWrap/>
            <w:hideMark/>
          </w:tcPr>
          <w:p w14:paraId="51D26D1C" w14:textId="77777777" w:rsidR="00494788" w:rsidRPr="00494788" w:rsidRDefault="00494788" w:rsidP="0054245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F pass 1</w:t>
            </w:r>
          </w:p>
        </w:tc>
        <w:tc>
          <w:tcPr>
            <w:tcW w:w="1090" w:type="dxa"/>
            <w:noWrap/>
            <w:hideMark/>
          </w:tcPr>
          <w:p w14:paraId="10B0A251" w14:textId="77777777" w:rsidR="00494788" w:rsidRPr="00494788" w:rsidRDefault="00494788" w:rsidP="0054245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F pass 2</w:t>
            </w:r>
          </w:p>
        </w:tc>
        <w:tc>
          <w:tcPr>
            <w:tcW w:w="1030" w:type="dxa"/>
            <w:noWrap/>
            <w:hideMark/>
          </w:tcPr>
          <w:p w14:paraId="634FBA6A" w14:textId="77777777" w:rsidR="00494788" w:rsidRPr="00494788" w:rsidRDefault="00494788" w:rsidP="0054245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F Stop 2</w:t>
            </w:r>
          </w:p>
        </w:tc>
      </w:tr>
      <w:tr w:rsidR="0054245D" w:rsidRPr="00494788" w14:paraId="7D484DD8"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5948855C"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w:t>
            </w:r>
          </w:p>
        </w:tc>
        <w:tc>
          <w:tcPr>
            <w:tcW w:w="1386" w:type="dxa"/>
            <w:noWrap/>
            <w:hideMark/>
          </w:tcPr>
          <w:p w14:paraId="4E30F1DD"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624" w:type="dxa"/>
            <w:noWrap/>
            <w:hideMark/>
          </w:tcPr>
          <w:p w14:paraId="46BB8426"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w:t>
            </w:r>
          </w:p>
        </w:tc>
        <w:tc>
          <w:tcPr>
            <w:tcW w:w="1047" w:type="dxa"/>
            <w:noWrap/>
            <w:hideMark/>
          </w:tcPr>
          <w:p w14:paraId="22C98FFB"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100</w:t>
            </w:r>
          </w:p>
        </w:tc>
        <w:tc>
          <w:tcPr>
            <w:tcW w:w="1036" w:type="dxa"/>
            <w:noWrap/>
            <w:hideMark/>
          </w:tcPr>
          <w:p w14:paraId="29A5526C"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150</w:t>
            </w:r>
          </w:p>
        </w:tc>
        <w:tc>
          <w:tcPr>
            <w:tcW w:w="1090" w:type="dxa"/>
            <w:noWrap/>
            <w:hideMark/>
          </w:tcPr>
          <w:p w14:paraId="4657C297"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350</w:t>
            </w:r>
          </w:p>
        </w:tc>
        <w:tc>
          <w:tcPr>
            <w:tcW w:w="1030" w:type="dxa"/>
            <w:noWrap/>
            <w:hideMark/>
          </w:tcPr>
          <w:p w14:paraId="2FD0EE07"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400</w:t>
            </w:r>
          </w:p>
        </w:tc>
      </w:tr>
      <w:tr w:rsidR="0054245D" w:rsidRPr="00494788" w14:paraId="4C2B6947"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59DF465D"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w:t>
            </w:r>
          </w:p>
        </w:tc>
        <w:tc>
          <w:tcPr>
            <w:tcW w:w="1386" w:type="dxa"/>
            <w:noWrap/>
            <w:hideMark/>
          </w:tcPr>
          <w:p w14:paraId="659B3107"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624" w:type="dxa"/>
            <w:noWrap/>
            <w:hideMark/>
          </w:tcPr>
          <w:p w14:paraId="0DB4D22E"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w:t>
            </w:r>
          </w:p>
        </w:tc>
        <w:tc>
          <w:tcPr>
            <w:tcW w:w="1047" w:type="dxa"/>
            <w:noWrap/>
            <w:hideMark/>
          </w:tcPr>
          <w:p w14:paraId="6CEFF31E"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350</w:t>
            </w:r>
          </w:p>
        </w:tc>
        <w:tc>
          <w:tcPr>
            <w:tcW w:w="1036" w:type="dxa"/>
            <w:noWrap/>
            <w:hideMark/>
          </w:tcPr>
          <w:p w14:paraId="4C4EBFE2"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400</w:t>
            </w:r>
          </w:p>
        </w:tc>
        <w:tc>
          <w:tcPr>
            <w:tcW w:w="1090" w:type="dxa"/>
            <w:noWrap/>
            <w:hideMark/>
          </w:tcPr>
          <w:p w14:paraId="04240FDB"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600</w:t>
            </w:r>
          </w:p>
        </w:tc>
        <w:tc>
          <w:tcPr>
            <w:tcW w:w="1030" w:type="dxa"/>
            <w:noWrap/>
            <w:hideMark/>
          </w:tcPr>
          <w:p w14:paraId="7680F45C"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650</w:t>
            </w:r>
          </w:p>
        </w:tc>
      </w:tr>
      <w:tr w:rsidR="0054245D" w:rsidRPr="00494788" w14:paraId="3C7D52B3"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872AC60"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w:t>
            </w:r>
          </w:p>
        </w:tc>
        <w:tc>
          <w:tcPr>
            <w:tcW w:w="1386" w:type="dxa"/>
            <w:noWrap/>
            <w:hideMark/>
          </w:tcPr>
          <w:p w14:paraId="224BA1B7"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750</w:t>
            </w:r>
          </w:p>
        </w:tc>
        <w:tc>
          <w:tcPr>
            <w:tcW w:w="624" w:type="dxa"/>
            <w:noWrap/>
            <w:hideMark/>
          </w:tcPr>
          <w:p w14:paraId="4A879DDB"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w:t>
            </w:r>
          </w:p>
        </w:tc>
        <w:tc>
          <w:tcPr>
            <w:tcW w:w="1047" w:type="dxa"/>
            <w:noWrap/>
            <w:hideMark/>
          </w:tcPr>
          <w:p w14:paraId="4FBFB320"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600</w:t>
            </w:r>
          </w:p>
        </w:tc>
        <w:tc>
          <w:tcPr>
            <w:tcW w:w="1036" w:type="dxa"/>
            <w:noWrap/>
            <w:hideMark/>
          </w:tcPr>
          <w:p w14:paraId="0847A0EE"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650</w:t>
            </w:r>
          </w:p>
        </w:tc>
        <w:tc>
          <w:tcPr>
            <w:tcW w:w="1090" w:type="dxa"/>
            <w:noWrap/>
            <w:hideMark/>
          </w:tcPr>
          <w:p w14:paraId="3EF576D2"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850</w:t>
            </w:r>
          </w:p>
        </w:tc>
        <w:tc>
          <w:tcPr>
            <w:tcW w:w="1030" w:type="dxa"/>
            <w:noWrap/>
            <w:hideMark/>
          </w:tcPr>
          <w:p w14:paraId="69DC1E25"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900</w:t>
            </w:r>
          </w:p>
        </w:tc>
      </w:tr>
      <w:tr w:rsidR="0054245D" w:rsidRPr="00494788" w14:paraId="0050BAC5"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2EDA6E07"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4</w:t>
            </w:r>
          </w:p>
        </w:tc>
        <w:tc>
          <w:tcPr>
            <w:tcW w:w="1386" w:type="dxa"/>
            <w:noWrap/>
            <w:hideMark/>
          </w:tcPr>
          <w:p w14:paraId="0CBBC396"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1000</w:t>
            </w:r>
          </w:p>
        </w:tc>
        <w:tc>
          <w:tcPr>
            <w:tcW w:w="624" w:type="dxa"/>
            <w:noWrap/>
            <w:hideMark/>
          </w:tcPr>
          <w:p w14:paraId="1A4AF815"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w:t>
            </w:r>
          </w:p>
        </w:tc>
        <w:tc>
          <w:tcPr>
            <w:tcW w:w="1047" w:type="dxa"/>
            <w:noWrap/>
            <w:hideMark/>
          </w:tcPr>
          <w:p w14:paraId="491C0602"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850</w:t>
            </w:r>
          </w:p>
        </w:tc>
        <w:tc>
          <w:tcPr>
            <w:tcW w:w="1036" w:type="dxa"/>
            <w:noWrap/>
            <w:hideMark/>
          </w:tcPr>
          <w:p w14:paraId="531F6666"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900</w:t>
            </w:r>
          </w:p>
        </w:tc>
        <w:tc>
          <w:tcPr>
            <w:tcW w:w="1090" w:type="dxa"/>
            <w:noWrap/>
            <w:hideMark/>
          </w:tcPr>
          <w:p w14:paraId="76A83191"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1100</w:t>
            </w:r>
          </w:p>
        </w:tc>
        <w:tc>
          <w:tcPr>
            <w:tcW w:w="1030" w:type="dxa"/>
            <w:noWrap/>
            <w:hideMark/>
          </w:tcPr>
          <w:p w14:paraId="2D8271B3"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1150</w:t>
            </w:r>
          </w:p>
        </w:tc>
      </w:tr>
      <w:tr w:rsidR="0054245D" w:rsidRPr="00494788" w14:paraId="2EDDECA8"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419C9C5"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w:t>
            </w:r>
          </w:p>
        </w:tc>
        <w:tc>
          <w:tcPr>
            <w:tcW w:w="1386" w:type="dxa"/>
            <w:noWrap/>
            <w:hideMark/>
          </w:tcPr>
          <w:p w14:paraId="5C5E58DE"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1250</w:t>
            </w:r>
          </w:p>
        </w:tc>
        <w:tc>
          <w:tcPr>
            <w:tcW w:w="624" w:type="dxa"/>
            <w:noWrap/>
            <w:hideMark/>
          </w:tcPr>
          <w:p w14:paraId="2A841DC2"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w:t>
            </w:r>
          </w:p>
        </w:tc>
        <w:tc>
          <w:tcPr>
            <w:tcW w:w="1047" w:type="dxa"/>
            <w:noWrap/>
            <w:hideMark/>
          </w:tcPr>
          <w:p w14:paraId="29765E8A"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1100</w:t>
            </w:r>
          </w:p>
        </w:tc>
        <w:tc>
          <w:tcPr>
            <w:tcW w:w="1036" w:type="dxa"/>
            <w:noWrap/>
            <w:hideMark/>
          </w:tcPr>
          <w:p w14:paraId="3D159D6A"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1150</w:t>
            </w:r>
          </w:p>
        </w:tc>
        <w:tc>
          <w:tcPr>
            <w:tcW w:w="1090" w:type="dxa"/>
            <w:noWrap/>
            <w:hideMark/>
          </w:tcPr>
          <w:p w14:paraId="0144B7B7"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1350</w:t>
            </w:r>
          </w:p>
        </w:tc>
        <w:tc>
          <w:tcPr>
            <w:tcW w:w="1030" w:type="dxa"/>
            <w:noWrap/>
            <w:hideMark/>
          </w:tcPr>
          <w:p w14:paraId="4448908B"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1400</w:t>
            </w:r>
          </w:p>
        </w:tc>
      </w:tr>
      <w:tr w:rsidR="0054245D" w:rsidRPr="00494788" w14:paraId="72E0C974"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12CCA4E7"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6</w:t>
            </w:r>
          </w:p>
        </w:tc>
        <w:tc>
          <w:tcPr>
            <w:tcW w:w="1386" w:type="dxa"/>
            <w:noWrap/>
            <w:hideMark/>
          </w:tcPr>
          <w:p w14:paraId="4FDEEA6A"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1500</w:t>
            </w:r>
          </w:p>
        </w:tc>
        <w:tc>
          <w:tcPr>
            <w:tcW w:w="624" w:type="dxa"/>
            <w:noWrap/>
            <w:hideMark/>
          </w:tcPr>
          <w:p w14:paraId="35D3BCB3"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1047" w:type="dxa"/>
            <w:noWrap/>
            <w:hideMark/>
          </w:tcPr>
          <w:p w14:paraId="16FAF0DA"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1325</w:t>
            </w:r>
          </w:p>
        </w:tc>
        <w:tc>
          <w:tcPr>
            <w:tcW w:w="1036" w:type="dxa"/>
            <w:noWrap/>
            <w:hideMark/>
          </w:tcPr>
          <w:p w14:paraId="33F69C29"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1375</w:t>
            </w:r>
          </w:p>
        </w:tc>
        <w:tc>
          <w:tcPr>
            <w:tcW w:w="1090" w:type="dxa"/>
            <w:noWrap/>
            <w:hideMark/>
          </w:tcPr>
          <w:p w14:paraId="16D196E1"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1625</w:t>
            </w:r>
          </w:p>
        </w:tc>
        <w:tc>
          <w:tcPr>
            <w:tcW w:w="1030" w:type="dxa"/>
            <w:noWrap/>
            <w:hideMark/>
          </w:tcPr>
          <w:p w14:paraId="0196023F"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1675</w:t>
            </w:r>
          </w:p>
        </w:tc>
      </w:tr>
      <w:tr w:rsidR="0054245D" w:rsidRPr="00494788" w14:paraId="72BBFB42"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49D6B8B"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7</w:t>
            </w:r>
          </w:p>
        </w:tc>
        <w:tc>
          <w:tcPr>
            <w:tcW w:w="1386" w:type="dxa"/>
            <w:noWrap/>
            <w:hideMark/>
          </w:tcPr>
          <w:p w14:paraId="16337104"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1750</w:t>
            </w:r>
          </w:p>
        </w:tc>
        <w:tc>
          <w:tcPr>
            <w:tcW w:w="624" w:type="dxa"/>
            <w:noWrap/>
            <w:hideMark/>
          </w:tcPr>
          <w:p w14:paraId="4E835ECC"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1047" w:type="dxa"/>
            <w:noWrap/>
            <w:hideMark/>
          </w:tcPr>
          <w:p w14:paraId="20D8A8BB"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1575</w:t>
            </w:r>
          </w:p>
        </w:tc>
        <w:tc>
          <w:tcPr>
            <w:tcW w:w="1036" w:type="dxa"/>
            <w:noWrap/>
            <w:hideMark/>
          </w:tcPr>
          <w:p w14:paraId="32CDC1A3"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1625</w:t>
            </w:r>
          </w:p>
        </w:tc>
        <w:tc>
          <w:tcPr>
            <w:tcW w:w="1090" w:type="dxa"/>
            <w:noWrap/>
            <w:hideMark/>
          </w:tcPr>
          <w:p w14:paraId="1A8A4A6E"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1875</w:t>
            </w:r>
          </w:p>
        </w:tc>
        <w:tc>
          <w:tcPr>
            <w:tcW w:w="1030" w:type="dxa"/>
            <w:noWrap/>
            <w:hideMark/>
          </w:tcPr>
          <w:p w14:paraId="46562AFD"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1925</w:t>
            </w:r>
          </w:p>
        </w:tc>
      </w:tr>
      <w:tr w:rsidR="0054245D" w:rsidRPr="00494788" w14:paraId="2B81E587"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0A2FA87"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8</w:t>
            </w:r>
          </w:p>
        </w:tc>
        <w:tc>
          <w:tcPr>
            <w:tcW w:w="1386" w:type="dxa"/>
            <w:noWrap/>
            <w:hideMark/>
          </w:tcPr>
          <w:p w14:paraId="7771E814"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2000</w:t>
            </w:r>
          </w:p>
        </w:tc>
        <w:tc>
          <w:tcPr>
            <w:tcW w:w="624" w:type="dxa"/>
            <w:noWrap/>
            <w:hideMark/>
          </w:tcPr>
          <w:p w14:paraId="67E13BB4"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1047" w:type="dxa"/>
            <w:noWrap/>
            <w:hideMark/>
          </w:tcPr>
          <w:p w14:paraId="46BC4CB8"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1825</w:t>
            </w:r>
          </w:p>
        </w:tc>
        <w:tc>
          <w:tcPr>
            <w:tcW w:w="1036" w:type="dxa"/>
            <w:noWrap/>
            <w:hideMark/>
          </w:tcPr>
          <w:p w14:paraId="40D81100"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1875</w:t>
            </w:r>
          </w:p>
        </w:tc>
        <w:tc>
          <w:tcPr>
            <w:tcW w:w="1090" w:type="dxa"/>
            <w:noWrap/>
            <w:hideMark/>
          </w:tcPr>
          <w:p w14:paraId="3C1104E4"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2125</w:t>
            </w:r>
          </w:p>
        </w:tc>
        <w:tc>
          <w:tcPr>
            <w:tcW w:w="1030" w:type="dxa"/>
            <w:noWrap/>
            <w:hideMark/>
          </w:tcPr>
          <w:p w14:paraId="73F57B23"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2175</w:t>
            </w:r>
          </w:p>
        </w:tc>
      </w:tr>
      <w:tr w:rsidR="0054245D" w:rsidRPr="00494788" w14:paraId="399DD0C9"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14F309B"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9</w:t>
            </w:r>
          </w:p>
        </w:tc>
        <w:tc>
          <w:tcPr>
            <w:tcW w:w="1386" w:type="dxa"/>
            <w:noWrap/>
            <w:hideMark/>
          </w:tcPr>
          <w:p w14:paraId="46086580"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2250</w:t>
            </w:r>
          </w:p>
        </w:tc>
        <w:tc>
          <w:tcPr>
            <w:tcW w:w="624" w:type="dxa"/>
            <w:noWrap/>
            <w:hideMark/>
          </w:tcPr>
          <w:p w14:paraId="4B2ACC5F"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1047" w:type="dxa"/>
            <w:noWrap/>
            <w:hideMark/>
          </w:tcPr>
          <w:p w14:paraId="43EF2F6E"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2075</w:t>
            </w:r>
          </w:p>
        </w:tc>
        <w:tc>
          <w:tcPr>
            <w:tcW w:w="1036" w:type="dxa"/>
            <w:noWrap/>
            <w:hideMark/>
          </w:tcPr>
          <w:p w14:paraId="49FB5D69"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2125</w:t>
            </w:r>
          </w:p>
        </w:tc>
        <w:tc>
          <w:tcPr>
            <w:tcW w:w="1090" w:type="dxa"/>
            <w:noWrap/>
            <w:hideMark/>
          </w:tcPr>
          <w:p w14:paraId="4B3B65CD"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2375</w:t>
            </w:r>
          </w:p>
        </w:tc>
        <w:tc>
          <w:tcPr>
            <w:tcW w:w="1030" w:type="dxa"/>
            <w:noWrap/>
            <w:hideMark/>
          </w:tcPr>
          <w:p w14:paraId="40BD4F73"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2425</w:t>
            </w:r>
          </w:p>
        </w:tc>
      </w:tr>
      <w:tr w:rsidR="0054245D" w:rsidRPr="00494788" w14:paraId="1CD39D92"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765F78F9"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10</w:t>
            </w:r>
          </w:p>
        </w:tc>
        <w:tc>
          <w:tcPr>
            <w:tcW w:w="1386" w:type="dxa"/>
            <w:noWrap/>
            <w:hideMark/>
          </w:tcPr>
          <w:p w14:paraId="47B0CD03"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2500</w:t>
            </w:r>
          </w:p>
        </w:tc>
        <w:tc>
          <w:tcPr>
            <w:tcW w:w="624" w:type="dxa"/>
            <w:noWrap/>
            <w:hideMark/>
          </w:tcPr>
          <w:p w14:paraId="64B5BCF0"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1047" w:type="dxa"/>
            <w:noWrap/>
            <w:hideMark/>
          </w:tcPr>
          <w:p w14:paraId="2B1E1CA7"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2200</w:t>
            </w:r>
          </w:p>
        </w:tc>
        <w:tc>
          <w:tcPr>
            <w:tcW w:w="1036" w:type="dxa"/>
            <w:noWrap/>
            <w:hideMark/>
          </w:tcPr>
          <w:p w14:paraId="3D3E07DD"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2250</w:t>
            </w:r>
          </w:p>
        </w:tc>
        <w:tc>
          <w:tcPr>
            <w:tcW w:w="1090" w:type="dxa"/>
            <w:noWrap/>
            <w:hideMark/>
          </w:tcPr>
          <w:p w14:paraId="0FC070EB"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2750</w:t>
            </w:r>
          </w:p>
        </w:tc>
        <w:tc>
          <w:tcPr>
            <w:tcW w:w="1030" w:type="dxa"/>
            <w:noWrap/>
            <w:hideMark/>
          </w:tcPr>
          <w:p w14:paraId="64B8B3B9"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2800</w:t>
            </w:r>
          </w:p>
        </w:tc>
      </w:tr>
      <w:tr w:rsidR="0054245D" w:rsidRPr="00494788" w14:paraId="029C403C"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7D50A9F3"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11</w:t>
            </w:r>
          </w:p>
        </w:tc>
        <w:tc>
          <w:tcPr>
            <w:tcW w:w="1386" w:type="dxa"/>
            <w:noWrap/>
            <w:hideMark/>
          </w:tcPr>
          <w:p w14:paraId="1A94CD29"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2750</w:t>
            </w:r>
          </w:p>
        </w:tc>
        <w:tc>
          <w:tcPr>
            <w:tcW w:w="624" w:type="dxa"/>
            <w:noWrap/>
            <w:hideMark/>
          </w:tcPr>
          <w:p w14:paraId="598F575D"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1047" w:type="dxa"/>
            <w:noWrap/>
            <w:hideMark/>
          </w:tcPr>
          <w:p w14:paraId="6B1770D6"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2450</w:t>
            </w:r>
          </w:p>
        </w:tc>
        <w:tc>
          <w:tcPr>
            <w:tcW w:w="1036" w:type="dxa"/>
            <w:noWrap/>
            <w:hideMark/>
          </w:tcPr>
          <w:p w14:paraId="7D50AAB7"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2500</w:t>
            </w:r>
          </w:p>
        </w:tc>
        <w:tc>
          <w:tcPr>
            <w:tcW w:w="1090" w:type="dxa"/>
            <w:noWrap/>
            <w:hideMark/>
          </w:tcPr>
          <w:p w14:paraId="1AB21AC1"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3000</w:t>
            </w:r>
          </w:p>
        </w:tc>
        <w:tc>
          <w:tcPr>
            <w:tcW w:w="1030" w:type="dxa"/>
            <w:noWrap/>
            <w:hideMark/>
          </w:tcPr>
          <w:p w14:paraId="3DB923B9"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3050</w:t>
            </w:r>
          </w:p>
        </w:tc>
      </w:tr>
      <w:tr w:rsidR="0054245D" w:rsidRPr="00494788" w14:paraId="7E141ABB"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3F58F0F9"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12</w:t>
            </w:r>
          </w:p>
        </w:tc>
        <w:tc>
          <w:tcPr>
            <w:tcW w:w="1386" w:type="dxa"/>
            <w:noWrap/>
            <w:hideMark/>
          </w:tcPr>
          <w:p w14:paraId="52215C9F"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3000</w:t>
            </w:r>
          </w:p>
        </w:tc>
        <w:tc>
          <w:tcPr>
            <w:tcW w:w="624" w:type="dxa"/>
            <w:noWrap/>
            <w:hideMark/>
          </w:tcPr>
          <w:p w14:paraId="64EB1A46"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1047" w:type="dxa"/>
            <w:noWrap/>
            <w:hideMark/>
          </w:tcPr>
          <w:p w14:paraId="2A5BD974"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2700</w:t>
            </w:r>
          </w:p>
        </w:tc>
        <w:tc>
          <w:tcPr>
            <w:tcW w:w="1036" w:type="dxa"/>
            <w:noWrap/>
            <w:hideMark/>
          </w:tcPr>
          <w:p w14:paraId="20B211CE"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2750</w:t>
            </w:r>
          </w:p>
        </w:tc>
        <w:tc>
          <w:tcPr>
            <w:tcW w:w="1090" w:type="dxa"/>
            <w:noWrap/>
            <w:hideMark/>
          </w:tcPr>
          <w:p w14:paraId="6A61DD6E"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3250</w:t>
            </w:r>
          </w:p>
        </w:tc>
        <w:tc>
          <w:tcPr>
            <w:tcW w:w="1030" w:type="dxa"/>
            <w:noWrap/>
            <w:hideMark/>
          </w:tcPr>
          <w:p w14:paraId="4778BDBF"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3300</w:t>
            </w:r>
          </w:p>
        </w:tc>
      </w:tr>
      <w:tr w:rsidR="0054245D" w:rsidRPr="00494788" w14:paraId="139EF76E"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645269AC"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13</w:t>
            </w:r>
          </w:p>
        </w:tc>
        <w:tc>
          <w:tcPr>
            <w:tcW w:w="1386" w:type="dxa"/>
            <w:noWrap/>
            <w:hideMark/>
          </w:tcPr>
          <w:p w14:paraId="48ACE17F"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3250</w:t>
            </w:r>
          </w:p>
        </w:tc>
        <w:tc>
          <w:tcPr>
            <w:tcW w:w="624" w:type="dxa"/>
            <w:noWrap/>
            <w:hideMark/>
          </w:tcPr>
          <w:p w14:paraId="2B53A233"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1047" w:type="dxa"/>
            <w:noWrap/>
            <w:hideMark/>
          </w:tcPr>
          <w:p w14:paraId="428248EE"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2950</w:t>
            </w:r>
          </w:p>
        </w:tc>
        <w:tc>
          <w:tcPr>
            <w:tcW w:w="1036" w:type="dxa"/>
            <w:noWrap/>
            <w:hideMark/>
          </w:tcPr>
          <w:p w14:paraId="1B34BA77"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3000</w:t>
            </w:r>
          </w:p>
        </w:tc>
        <w:tc>
          <w:tcPr>
            <w:tcW w:w="1090" w:type="dxa"/>
            <w:noWrap/>
            <w:hideMark/>
          </w:tcPr>
          <w:p w14:paraId="50E21F34"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3500</w:t>
            </w:r>
          </w:p>
        </w:tc>
        <w:tc>
          <w:tcPr>
            <w:tcW w:w="1030" w:type="dxa"/>
            <w:noWrap/>
            <w:hideMark/>
          </w:tcPr>
          <w:p w14:paraId="0DD3DBAB"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3550</w:t>
            </w:r>
          </w:p>
        </w:tc>
      </w:tr>
      <w:tr w:rsidR="0054245D" w:rsidRPr="00494788" w14:paraId="173AEA99" w14:textId="77777777" w:rsidTr="0054245D">
        <w:trPr>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5486F54D"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14</w:t>
            </w:r>
          </w:p>
        </w:tc>
        <w:tc>
          <w:tcPr>
            <w:tcW w:w="1386" w:type="dxa"/>
            <w:noWrap/>
            <w:hideMark/>
          </w:tcPr>
          <w:p w14:paraId="587D699B"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3500</w:t>
            </w:r>
          </w:p>
        </w:tc>
        <w:tc>
          <w:tcPr>
            <w:tcW w:w="624" w:type="dxa"/>
            <w:noWrap/>
            <w:hideMark/>
          </w:tcPr>
          <w:p w14:paraId="5E4948F5" w14:textId="77777777" w:rsidR="00494788" w:rsidRPr="00494788" w:rsidRDefault="00494788" w:rsidP="0054245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500</w:t>
            </w:r>
          </w:p>
        </w:tc>
        <w:tc>
          <w:tcPr>
            <w:tcW w:w="1047" w:type="dxa"/>
            <w:noWrap/>
            <w:hideMark/>
          </w:tcPr>
          <w:p w14:paraId="3C80BD30"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3200</w:t>
            </w:r>
          </w:p>
        </w:tc>
        <w:tc>
          <w:tcPr>
            <w:tcW w:w="1036" w:type="dxa"/>
            <w:noWrap/>
            <w:hideMark/>
          </w:tcPr>
          <w:p w14:paraId="31E6C0A4"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3250</w:t>
            </w:r>
          </w:p>
        </w:tc>
        <w:tc>
          <w:tcPr>
            <w:tcW w:w="1090" w:type="dxa"/>
            <w:noWrap/>
            <w:hideMark/>
          </w:tcPr>
          <w:p w14:paraId="7C79241F"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3750</w:t>
            </w:r>
          </w:p>
        </w:tc>
        <w:tc>
          <w:tcPr>
            <w:tcW w:w="1030" w:type="dxa"/>
            <w:noWrap/>
            <w:hideMark/>
          </w:tcPr>
          <w:p w14:paraId="4E6BC394" w14:textId="77777777" w:rsidR="00494788" w:rsidRPr="00494788" w:rsidRDefault="00494788" w:rsidP="0054245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3800</w:t>
            </w:r>
          </w:p>
        </w:tc>
      </w:tr>
      <w:tr w:rsidR="0054245D" w:rsidRPr="00494788" w14:paraId="18D64290" w14:textId="77777777" w:rsidTr="0054245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68" w:type="dxa"/>
            <w:noWrap/>
            <w:hideMark/>
          </w:tcPr>
          <w:p w14:paraId="4A469D4A" w14:textId="77777777" w:rsidR="00494788" w:rsidRPr="00494788" w:rsidRDefault="00494788" w:rsidP="0054245D">
            <w:pPr>
              <w:spacing w:after="0" w:line="240" w:lineRule="auto"/>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15</w:t>
            </w:r>
          </w:p>
        </w:tc>
        <w:tc>
          <w:tcPr>
            <w:tcW w:w="1386" w:type="dxa"/>
            <w:noWrap/>
            <w:hideMark/>
          </w:tcPr>
          <w:p w14:paraId="120CF215"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3750</w:t>
            </w:r>
          </w:p>
        </w:tc>
        <w:tc>
          <w:tcPr>
            <w:tcW w:w="624" w:type="dxa"/>
            <w:noWrap/>
            <w:hideMark/>
          </w:tcPr>
          <w:p w14:paraId="15AFCD13" w14:textId="77777777" w:rsidR="00494788" w:rsidRPr="00494788" w:rsidRDefault="00494788" w:rsidP="0054245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250</w:t>
            </w:r>
          </w:p>
        </w:tc>
        <w:tc>
          <w:tcPr>
            <w:tcW w:w="1047" w:type="dxa"/>
            <w:noWrap/>
            <w:hideMark/>
          </w:tcPr>
          <w:p w14:paraId="145B0348"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3575</w:t>
            </w:r>
          </w:p>
        </w:tc>
        <w:tc>
          <w:tcPr>
            <w:tcW w:w="1036" w:type="dxa"/>
            <w:noWrap/>
            <w:hideMark/>
          </w:tcPr>
          <w:p w14:paraId="0299AF89"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3625</w:t>
            </w:r>
          </w:p>
        </w:tc>
        <w:tc>
          <w:tcPr>
            <w:tcW w:w="1090" w:type="dxa"/>
            <w:noWrap/>
            <w:hideMark/>
          </w:tcPr>
          <w:p w14:paraId="5CEFCE18"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3875</w:t>
            </w:r>
          </w:p>
        </w:tc>
        <w:tc>
          <w:tcPr>
            <w:tcW w:w="1030" w:type="dxa"/>
            <w:noWrap/>
            <w:hideMark/>
          </w:tcPr>
          <w:p w14:paraId="76C258D1" w14:textId="77777777" w:rsidR="00494788" w:rsidRPr="00494788" w:rsidRDefault="00494788" w:rsidP="0054245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494788">
              <w:rPr>
                <w:rFonts w:ascii="Calibri" w:eastAsia="Times New Roman" w:hAnsi="Calibri" w:cs="Times New Roman"/>
                <w:color w:val="000000"/>
                <w:sz w:val="24"/>
                <w:szCs w:val="24"/>
              </w:rPr>
              <w:t>3925</w:t>
            </w:r>
          </w:p>
        </w:tc>
      </w:tr>
    </w:tbl>
    <w:p w14:paraId="05C15835" w14:textId="77777777" w:rsidR="00494788" w:rsidRDefault="00494788" w:rsidP="00494788"/>
    <w:p w14:paraId="6C20B659" w14:textId="13B48710" w:rsidR="004668F5" w:rsidRDefault="00E827FA" w:rsidP="00B11D73">
      <w:pPr>
        <w:pStyle w:val="ListParagraph"/>
        <w:numPr>
          <w:ilvl w:val="0"/>
          <w:numId w:val="43"/>
        </w:numPr>
      </w:pPr>
      <w:r>
        <w:t>T</w:t>
      </w:r>
      <w:r w:rsidR="004668F5">
        <w:t>he decibel gains given</w:t>
      </w:r>
      <w:r>
        <w:t xml:space="preserve"> in the assignment outline were loaded</w:t>
      </w:r>
      <w:r w:rsidR="004668F5">
        <w:t xml:space="preserve"> into </w:t>
      </w:r>
      <w:r>
        <w:t xml:space="preserve">an array. The decibel gains were defined using </w:t>
      </w:r>
      <w:r w:rsidR="00A46B14">
        <w:fldChar w:fldCharType="begin"/>
      </w:r>
      <w:r w:rsidR="00A46B14">
        <w:instrText xml:space="preserve"> REF _Ref451461803 \h </w:instrText>
      </w:r>
      <w:r w:rsidR="00A46B14">
        <w:fldChar w:fldCharType="separate"/>
      </w:r>
      <w:r w:rsidR="0026008F">
        <w:t xml:space="preserve">Equation </w:t>
      </w:r>
      <w:r w:rsidR="0026008F">
        <w:rPr>
          <w:noProof/>
        </w:rPr>
        <w:t>4</w:t>
      </w:r>
      <w:r w:rsidR="00A46B14">
        <w:fldChar w:fldCharType="end"/>
      </w:r>
      <w:r w:rsidR="00A46B14">
        <w:t xml:space="preserve"> </w:t>
      </w:r>
      <w:r>
        <w:t xml:space="preserve">shown below. </w:t>
      </w:r>
    </w:p>
    <w:p w14:paraId="5011A3A2" w14:textId="69ED5EC7" w:rsidR="00E827FA" w:rsidRPr="00E827FA" w:rsidRDefault="00E673C4" w:rsidP="00E827FA">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(G)</m:t>
              </m:r>
            </m:e>
          </m:func>
        </m:oMath>
      </m:oMathPara>
    </w:p>
    <w:p w14:paraId="260292DE" w14:textId="727BBE95" w:rsidR="00E827FA" w:rsidRDefault="00A46B14" w:rsidP="00A46B14">
      <w:pPr>
        <w:pStyle w:val="Caption"/>
        <w:jc w:val="right"/>
      </w:pPr>
      <w:bookmarkStart w:id="42" w:name="_Ref451461803"/>
      <w:r>
        <w:t xml:space="preserve">Equation </w:t>
      </w:r>
      <w:r w:rsidR="00E673C4">
        <w:fldChar w:fldCharType="begin"/>
      </w:r>
      <w:r w:rsidR="00E673C4">
        <w:instrText xml:space="preserve"> SEQ Equation \* ARABIC </w:instrText>
      </w:r>
      <w:r w:rsidR="00E673C4">
        <w:fldChar w:fldCharType="separate"/>
      </w:r>
      <w:r w:rsidR="0026008F">
        <w:rPr>
          <w:noProof/>
        </w:rPr>
        <w:t>4</w:t>
      </w:r>
      <w:r w:rsidR="00E673C4">
        <w:rPr>
          <w:noProof/>
        </w:rPr>
        <w:fldChar w:fldCharType="end"/>
      </w:r>
      <w:bookmarkEnd w:id="42"/>
      <w:r>
        <w:t xml:space="preserve"> - dB Gains</w:t>
      </w:r>
    </w:p>
    <w:p w14:paraId="5D18392A" w14:textId="4ECEEC67" w:rsidR="00A46B14" w:rsidRDefault="00A46B14" w:rsidP="00A46B14">
      <w:r>
        <w:t xml:space="preserve">Therefore, using </w:t>
      </w:r>
      <w:r>
        <w:fldChar w:fldCharType="begin"/>
      </w:r>
      <w:r>
        <w:instrText xml:space="preserve"> REF _Ref451461803 \h </w:instrText>
      </w:r>
      <w:r>
        <w:fldChar w:fldCharType="separate"/>
      </w:r>
      <w:r w:rsidR="0026008F">
        <w:t xml:space="preserve">Equation </w:t>
      </w:r>
      <w:r w:rsidR="0026008F">
        <w:rPr>
          <w:noProof/>
        </w:rPr>
        <w:t>4</w:t>
      </w:r>
      <w:r>
        <w:fldChar w:fldCharType="end"/>
      </w:r>
      <w:r>
        <w:t xml:space="preserve"> and solvi</w:t>
      </w:r>
      <w:r w:rsidR="00242B7F">
        <w:t>ng for G, the equation</w:t>
      </w:r>
      <w:r w:rsidR="00C2502F">
        <w:t xml:space="preserve"> is </w:t>
      </w:r>
      <w:r w:rsidR="00D3109C">
        <w:t xml:space="preserve">rearranged as </w:t>
      </w:r>
      <w:r>
        <w:t xml:space="preserve">shown below in </w:t>
      </w:r>
      <w:r>
        <w:fldChar w:fldCharType="begin"/>
      </w:r>
      <w:r>
        <w:instrText xml:space="preserve"> REF _Ref451461930 \h </w:instrText>
      </w:r>
      <w:r>
        <w:fldChar w:fldCharType="separate"/>
      </w:r>
      <w:r w:rsidR="0026008F">
        <w:t xml:space="preserve">Equation </w:t>
      </w:r>
      <w:r w:rsidR="0026008F">
        <w:rPr>
          <w:noProof/>
        </w:rPr>
        <w:t>5</w:t>
      </w:r>
      <w:r>
        <w:fldChar w:fldCharType="end"/>
      </w:r>
      <w:r>
        <w:t xml:space="preserve">. </w:t>
      </w:r>
    </w:p>
    <w:p w14:paraId="36FF2BA8" w14:textId="271B97D0" w:rsidR="00A46B14" w:rsidRPr="00A46B14" w:rsidRDefault="00A46B14" w:rsidP="00A46B14">
      <w:pPr>
        <w:rPr>
          <w:rFonts w:eastAsiaTheme="minorEastAsia"/>
        </w:rPr>
      </w:pPr>
      <m:oMathPara>
        <m:oMath>
          <m:r>
            <w:rPr>
              <w:rFonts w:ascii="Cambria Math" w:hAnsi="Cambria Math"/>
            </w:rPr>
            <m:t>G=</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dB</m:t>
                      </m:r>
                    </m:sub>
                  </m:sSub>
                </m:num>
                <m:den>
                  <m:r>
                    <w:rPr>
                      <w:rFonts w:ascii="Cambria Math" w:hAnsi="Cambria Math"/>
                    </w:rPr>
                    <m:t>20</m:t>
                  </m:r>
                </m:den>
              </m:f>
            </m:sup>
          </m:sSup>
        </m:oMath>
      </m:oMathPara>
    </w:p>
    <w:p w14:paraId="3B8A28CB" w14:textId="3FBE86D2" w:rsidR="00A46B14" w:rsidRDefault="00A46B14" w:rsidP="00A46B14">
      <w:pPr>
        <w:pStyle w:val="Caption"/>
        <w:jc w:val="right"/>
      </w:pPr>
      <w:bookmarkStart w:id="43" w:name="_Ref451461930"/>
      <w:r>
        <w:t xml:space="preserve">Equation </w:t>
      </w:r>
      <w:r w:rsidR="00E673C4">
        <w:fldChar w:fldCharType="begin"/>
      </w:r>
      <w:r w:rsidR="00E673C4">
        <w:instrText xml:space="preserve"> SEQ Equation \* ARABIC </w:instrText>
      </w:r>
      <w:r w:rsidR="00E673C4">
        <w:fldChar w:fldCharType="separate"/>
      </w:r>
      <w:r w:rsidR="0026008F">
        <w:rPr>
          <w:noProof/>
        </w:rPr>
        <w:t>5</w:t>
      </w:r>
      <w:r w:rsidR="00E673C4">
        <w:rPr>
          <w:noProof/>
        </w:rPr>
        <w:fldChar w:fldCharType="end"/>
      </w:r>
      <w:bookmarkEnd w:id="43"/>
      <w:r>
        <w:t xml:space="preserve"> – Gains</w:t>
      </w:r>
    </w:p>
    <w:p w14:paraId="10FA1AF7" w14:textId="3E0CDBD8" w:rsidR="00A46B14" w:rsidRPr="00A46B14" w:rsidRDefault="00A46B14" w:rsidP="00A46B14">
      <w:r>
        <w:lastRenderedPageBreak/>
        <w:fldChar w:fldCharType="begin"/>
      </w:r>
      <w:r>
        <w:instrText xml:space="preserve"> REF _Ref451461930 \h </w:instrText>
      </w:r>
      <w:r>
        <w:fldChar w:fldCharType="separate"/>
      </w:r>
      <w:r w:rsidR="0026008F">
        <w:t xml:space="preserve">Equation </w:t>
      </w:r>
      <w:r w:rsidR="0026008F">
        <w:rPr>
          <w:noProof/>
        </w:rPr>
        <w:t>5</w:t>
      </w:r>
      <w:r>
        <w:fldChar w:fldCharType="end"/>
      </w:r>
      <w:r>
        <w:t xml:space="preserve"> was used in conjunction with a For Loop in lines 17 to 19 to calculate the gains necessary to amplify the hearing loss signal. </w:t>
      </w:r>
    </w:p>
    <w:p w14:paraId="54DCABF0" w14:textId="51DECEE7" w:rsidR="00B11D73" w:rsidRDefault="00A46B14" w:rsidP="00B11D73">
      <w:pPr>
        <w:pStyle w:val="ListParagraph"/>
        <w:numPr>
          <w:ilvl w:val="0"/>
          <w:numId w:val="43"/>
        </w:numPr>
      </w:pPr>
      <w:r>
        <w:t>Signal X and Signal Y were then plotted and compared to gain an understanding of the differences in amplitude</w:t>
      </w:r>
      <w:r w:rsidR="00B11D73">
        <w:t xml:space="preserve">. </w:t>
      </w:r>
      <w:r w:rsidR="00C60239">
        <w:t xml:space="preserve">Lines 22 to 43 plot these 3 graphs as shown in </w:t>
      </w:r>
      <w:r w:rsidR="00C60239">
        <w:fldChar w:fldCharType="begin"/>
      </w:r>
      <w:r w:rsidR="00C60239">
        <w:instrText xml:space="preserve"> REF _Ref451462194 \h </w:instrText>
      </w:r>
      <w:r w:rsidR="00C60239">
        <w:fldChar w:fldCharType="separate"/>
      </w:r>
      <w:r w:rsidR="0026008F">
        <w:t xml:space="preserve">Figure </w:t>
      </w:r>
      <w:r w:rsidR="0026008F">
        <w:rPr>
          <w:noProof/>
        </w:rPr>
        <w:t>12</w:t>
      </w:r>
      <w:r w:rsidR="00C60239">
        <w:fldChar w:fldCharType="end"/>
      </w:r>
      <w:r w:rsidR="00C60239">
        <w:t xml:space="preserve">. </w:t>
      </w:r>
    </w:p>
    <w:p w14:paraId="1D2B942B" w14:textId="77777777" w:rsidR="00C60239" w:rsidRDefault="00C60239" w:rsidP="00C60239">
      <w:pPr>
        <w:keepNext/>
        <w:jc w:val="center"/>
      </w:pPr>
      <w:r>
        <w:rPr>
          <w:noProof/>
        </w:rPr>
        <w:drawing>
          <wp:inline distT="0" distB="0" distL="0" distR="0" wp14:anchorId="044006CC" wp14:editId="0E476189">
            <wp:extent cx="3385733" cy="2974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6-05-19 22.59.27.png"/>
                    <pic:cNvPicPr/>
                  </pic:nvPicPr>
                  <pic:blipFill>
                    <a:blip r:embed="rId19">
                      <a:extLst>
                        <a:ext uri="{28A0092B-C50C-407E-A947-70E740481C1C}">
                          <a14:useLocalDpi xmlns:a14="http://schemas.microsoft.com/office/drawing/2010/main" val="0"/>
                        </a:ext>
                      </a:extLst>
                    </a:blip>
                    <a:stretch>
                      <a:fillRect/>
                    </a:stretch>
                  </pic:blipFill>
                  <pic:spPr>
                    <a:xfrm>
                      <a:off x="0" y="0"/>
                      <a:ext cx="3395647" cy="2983049"/>
                    </a:xfrm>
                    <a:prstGeom prst="rect">
                      <a:avLst/>
                    </a:prstGeom>
                  </pic:spPr>
                </pic:pic>
              </a:graphicData>
            </a:graphic>
          </wp:inline>
        </w:drawing>
      </w:r>
    </w:p>
    <w:p w14:paraId="27A3EDEA" w14:textId="4C46DCDE" w:rsidR="00A46B14" w:rsidRDefault="00C60239" w:rsidP="00C60239">
      <w:pPr>
        <w:pStyle w:val="Caption"/>
        <w:jc w:val="center"/>
      </w:pPr>
      <w:bookmarkStart w:id="44" w:name="_Ref451462194"/>
      <w:bookmarkStart w:id="45" w:name="_Toc452065364"/>
      <w:r>
        <w:t xml:space="preserve">Figure </w:t>
      </w:r>
      <w:r w:rsidR="00E673C4">
        <w:fldChar w:fldCharType="begin"/>
      </w:r>
      <w:r w:rsidR="00E673C4">
        <w:instrText xml:space="preserve"> SEQ Figure \* ARABIC </w:instrText>
      </w:r>
      <w:r w:rsidR="00E673C4">
        <w:fldChar w:fldCharType="separate"/>
      </w:r>
      <w:r w:rsidR="0026008F">
        <w:rPr>
          <w:noProof/>
        </w:rPr>
        <w:t>12</w:t>
      </w:r>
      <w:r w:rsidR="00E673C4">
        <w:rPr>
          <w:noProof/>
        </w:rPr>
        <w:fldChar w:fldCharType="end"/>
      </w:r>
      <w:bookmarkEnd w:id="44"/>
      <w:r>
        <w:t xml:space="preserve"> - PLot signal X and Y</w:t>
      </w:r>
      <w:bookmarkEnd w:id="45"/>
    </w:p>
    <w:p w14:paraId="764F60F2" w14:textId="3B1FFC86" w:rsidR="00B11D73" w:rsidRDefault="00C60239" w:rsidP="00537BF6">
      <w:pPr>
        <w:pStyle w:val="ListParagraph"/>
        <w:numPr>
          <w:ilvl w:val="0"/>
          <w:numId w:val="43"/>
        </w:numPr>
      </w:pPr>
      <w:r>
        <w:t xml:space="preserve">Using the filter coefficients and the gains already calculated, the hearing loss waveform was passed through a filter bank of 15 band-pass filters in order split the waveform into 15 different waves whilst consecutively applying the gains to each of the filters. This was achieved using lines 47 to 62 shown in </w:t>
      </w:r>
      <w:r>
        <w:fldChar w:fldCharType="begin"/>
      </w:r>
      <w:r>
        <w:instrText xml:space="preserve"> REF _Ref451462366 \h </w:instrText>
      </w:r>
      <w:r>
        <w:fldChar w:fldCharType="separate"/>
      </w:r>
      <w:r w:rsidR="0026008F">
        <w:t xml:space="preserve">Figure </w:t>
      </w:r>
      <w:r w:rsidR="0026008F">
        <w:rPr>
          <w:noProof/>
        </w:rPr>
        <w:t>13</w:t>
      </w:r>
      <w:r>
        <w:fldChar w:fldCharType="end"/>
      </w:r>
      <w:r>
        <w:t xml:space="preserve">. </w:t>
      </w:r>
    </w:p>
    <w:p w14:paraId="15574FCC" w14:textId="77777777" w:rsidR="00C60239" w:rsidRDefault="00C60239" w:rsidP="00C60239">
      <w:pPr>
        <w:keepNext/>
        <w:jc w:val="center"/>
      </w:pPr>
      <w:r>
        <w:rPr>
          <w:noProof/>
        </w:rPr>
        <w:drawing>
          <wp:inline distT="0" distB="0" distL="0" distR="0" wp14:anchorId="40F098CD" wp14:editId="25CEC91F">
            <wp:extent cx="5727700" cy="229806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6-05-19 23.02.39.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2298065"/>
                    </a:xfrm>
                    <a:prstGeom prst="rect">
                      <a:avLst/>
                    </a:prstGeom>
                  </pic:spPr>
                </pic:pic>
              </a:graphicData>
            </a:graphic>
          </wp:inline>
        </w:drawing>
      </w:r>
    </w:p>
    <w:p w14:paraId="3C4593EE" w14:textId="451BFF12" w:rsidR="00C60239" w:rsidRDefault="00C60239" w:rsidP="00C60239">
      <w:pPr>
        <w:pStyle w:val="Caption"/>
        <w:jc w:val="center"/>
      </w:pPr>
      <w:bookmarkStart w:id="46" w:name="_Ref451462366"/>
      <w:bookmarkStart w:id="47" w:name="_Toc452065365"/>
      <w:r>
        <w:t xml:space="preserve">Figure </w:t>
      </w:r>
      <w:r w:rsidR="00E673C4">
        <w:fldChar w:fldCharType="begin"/>
      </w:r>
      <w:r w:rsidR="00E673C4">
        <w:instrText xml:space="preserve"> SEQ Figure \* ARABIC </w:instrText>
      </w:r>
      <w:r w:rsidR="00E673C4">
        <w:fldChar w:fldCharType="separate"/>
      </w:r>
      <w:r w:rsidR="0026008F">
        <w:rPr>
          <w:noProof/>
        </w:rPr>
        <w:t>13</w:t>
      </w:r>
      <w:r w:rsidR="00E673C4">
        <w:rPr>
          <w:noProof/>
        </w:rPr>
        <w:fldChar w:fldCharType="end"/>
      </w:r>
      <w:bookmarkEnd w:id="46"/>
      <w:r>
        <w:t xml:space="preserve"> - Task Two Filter Bank</w:t>
      </w:r>
      <w:bookmarkEnd w:id="47"/>
    </w:p>
    <w:p w14:paraId="2478DD16" w14:textId="20171E32" w:rsidR="00B11D73" w:rsidRDefault="00C60239" w:rsidP="00537BF6">
      <w:pPr>
        <w:pStyle w:val="ListParagraph"/>
        <w:numPr>
          <w:ilvl w:val="0"/>
          <w:numId w:val="43"/>
        </w:numPr>
      </w:pPr>
      <w:r>
        <w:t xml:space="preserve">The outputs of each of the filters was then recombined in order to gain a single </w:t>
      </w:r>
      <w:r w:rsidR="00931F16">
        <w:t>waveform</w:t>
      </w:r>
      <w:r>
        <w:t xml:space="preserve"> as shown in </w:t>
      </w:r>
      <w:r>
        <w:fldChar w:fldCharType="begin"/>
      </w:r>
      <w:r>
        <w:instrText xml:space="preserve"> REF _Ref451462808 \h </w:instrText>
      </w:r>
      <w:r>
        <w:fldChar w:fldCharType="separate"/>
      </w:r>
      <w:r w:rsidR="0026008F">
        <w:t xml:space="preserve">Figure </w:t>
      </w:r>
      <w:r w:rsidR="0026008F">
        <w:rPr>
          <w:noProof/>
        </w:rPr>
        <w:t>14</w:t>
      </w:r>
      <w:r>
        <w:fldChar w:fldCharType="end"/>
      </w:r>
      <w:r>
        <w:t xml:space="preserve"> lines 65 to 68.  </w:t>
      </w:r>
    </w:p>
    <w:p w14:paraId="50FA380F" w14:textId="77777777" w:rsidR="00C60239" w:rsidRDefault="00C60239" w:rsidP="00C60239">
      <w:pPr>
        <w:keepNext/>
        <w:jc w:val="center"/>
      </w:pPr>
      <w:r>
        <w:rPr>
          <w:noProof/>
        </w:rPr>
        <w:lastRenderedPageBreak/>
        <w:drawing>
          <wp:inline distT="0" distB="0" distL="0" distR="0" wp14:anchorId="4A69203E" wp14:editId="1116BAEE">
            <wp:extent cx="2635397" cy="1523006"/>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6-05-19 23.10.20.png"/>
                    <pic:cNvPicPr/>
                  </pic:nvPicPr>
                  <pic:blipFill>
                    <a:blip r:embed="rId21">
                      <a:extLst>
                        <a:ext uri="{28A0092B-C50C-407E-A947-70E740481C1C}">
                          <a14:useLocalDpi xmlns:a14="http://schemas.microsoft.com/office/drawing/2010/main" val="0"/>
                        </a:ext>
                      </a:extLst>
                    </a:blip>
                    <a:stretch>
                      <a:fillRect/>
                    </a:stretch>
                  </pic:blipFill>
                  <pic:spPr>
                    <a:xfrm>
                      <a:off x="0" y="0"/>
                      <a:ext cx="2638322" cy="1524696"/>
                    </a:xfrm>
                    <a:prstGeom prst="rect">
                      <a:avLst/>
                    </a:prstGeom>
                  </pic:spPr>
                </pic:pic>
              </a:graphicData>
            </a:graphic>
          </wp:inline>
        </w:drawing>
      </w:r>
    </w:p>
    <w:p w14:paraId="07453F51" w14:textId="2E356B58" w:rsidR="00C60239" w:rsidRDefault="00C60239" w:rsidP="00C60239">
      <w:pPr>
        <w:pStyle w:val="Caption"/>
        <w:jc w:val="center"/>
      </w:pPr>
      <w:bookmarkStart w:id="48" w:name="_Ref451462808"/>
      <w:bookmarkStart w:id="49" w:name="_Toc452065366"/>
      <w:r>
        <w:t xml:space="preserve">Figure </w:t>
      </w:r>
      <w:r w:rsidR="00E673C4">
        <w:fldChar w:fldCharType="begin"/>
      </w:r>
      <w:r w:rsidR="00E673C4">
        <w:instrText xml:space="preserve"> SEQ Figure \* ARABIC </w:instrText>
      </w:r>
      <w:r w:rsidR="00E673C4">
        <w:fldChar w:fldCharType="separate"/>
      </w:r>
      <w:r w:rsidR="0026008F">
        <w:rPr>
          <w:noProof/>
        </w:rPr>
        <w:t>14</w:t>
      </w:r>
      <w:r w:rsidR="00E673C4">
        <w:rPr>
          <w:noProof/>
        </w:rPr>
        <w:fldChar w:fldCharType="end"/>
      </w:r>
      <w:bookmarkEnd w:id="48"/>
      <w:r>
        <w:t xml:space="preserve"> - Combining the filter outputs</w:t>
      </w:r>
      <w:bookmarkEnd w:id="49"/>
    </w:p>
    <w:p w14:paraId="4976D8FA" w14:textId="05284D6B" w:rsidR="00B11D73" w:rsidRPr="005B5615" w:rsidRDefault="00C60239" w:rsidP="00C60239">
      <w:pPr>
        <w:pStyle w:val="ListParagraph"/>
        <w:numPr>
          <w:ilvl w:val="0"/>
          <w:numId w:val="43"/>
        </w:numPr>
      </w:pPr>
      <w:r>
        <w:t xml:space="preserve">Finally, the amplified signal was plotted in lines 70 and the sound tested for accuracy and validity. </w:t>
      </w:r>
      <w:r w:rsidR="006F5BAE">
        <w:t xml:space="preserve">The first 500 bits of the signal were removed due to the phase shift that the filtering had induced. Removing these bits aligned the </w:t>
      </w:r>
      <w:r w:rsidR="00931F16">
        <w:t>combined filter outputs</w:t>
      </w:r>
      <w:r w:rsidR="006F5BAE">
        <w:t xml:space="preserve"> with the original waveform. </w:t>
      </w:r>
    </w:p>
    <w:p w14:paraId="51F95F56" w14:textId="36109FB3" w:rsidR="00DF69FB" w:rsidRDefault="00644152" w:rsidP="00644152">
      <w:pPr>
        <w:pStyle w:val="Heading3"/>
      </w:pPr>
      <w:bookmarkStart w:id="50" w:name="_Ref451460443"/>
      <w:bookmarkStart w:id="51" w:name="_Toc451498097"/>
      <w:bookmarkEnd w:id="6"/>
      <w:r>
        <w:t>Results and Discussion</w:t>
      </w:r>
      <w:bookmarkEnd w:id="50"/>
      <w:bookmarkEnd w:id="51"/>
      <w:r>
        <w:t xml:space="preserve"> </w:t>
      </w:r>
    </w:p>
    <w:p w14:paraId="7EA8D3A7" w14:textId="2C011D63" w:rsidR="00801117" w:rsidRPr="00801117" w:rsidRDefault="00801117" w:rsidP="00801117">
      <w:r>
        <w:fldChar w:fldCharType="begin"/>
      </w:r>
      <w:r>
        <w:instrText xml:space="preserve"> REF _Ref451010010 \h </w:instrText>
      </w:r>
      <w:r>
        <w:fldChar w:fldCharType="separate"/>
      </w:r>
      <w:r w:rsidR="0026008F">
        <w:t xml:space="preserve">Figure </w:t>
      </w:r>
      <w:r w:rsidR="0026008F">
        <w:rPr>
          <w:noProof/>
        </w:rPr>
        <w:t>15</w:t>
      </w:r>
      <w:r>
        <w:fldChar w:fldCharType="end"/>
      </w:r>
      <w:r>
        <w:t xml:space="preserve"> and </w:t>
      </w:r>
      <w:r>
        <w:fldChar w:fldCharType="begin"/>
      </w:r>
      <w:r>
        <w:instrText xml:space="preserve"> REF _Ref451010015 \h </w:instrText>
      </w:r>
      <w:r>
        <w:fldChar w:fldCharType="separate"/>
      </w:r>
      <w:r w:rsidR="0026008F">
        <w:t xml:space="preserve">Figure </w:t>
      </w:r>
      <w:r w:rsidR="0026008F">
        <w:rPr>
          <w:noProof/>
        </w:rPr>
        <w:t>16</w:t>
      </w:r>
      <w:r>
        <w:fldChar w:fldCharType="end"/>
      </w:r>
      <w:r>
        <w:t xml:space="preserve"> in section </w:t>
      </w:r>
      <w:r>
        <w:fldChar w:fldCharType="begin"/>
      </w:r>
      <w:r>
        <w:instrText xml:space="preserve"> REF _Ref451460443 \r \h </w:instrText>
      </w:r>
      <w:r>
        <w:fldChar w:fldCharType="separate"/>
      </w:r>
      <w:r w:rsidR="0026008F">
        <w:t>2.2.2</w:t>
      </w:r>
      <w:r>
        <w:fldChar w:fldCharType="end"/>
      </w:r>
      <w:r>
        <w:t xml:space="preserve"> show how signal Y’s amplitude has been significantly reduced due to the simulation of the hearing loss. </w:t>
      </w:r>
      <w:r>
        <w:fldChar w:fldCharType="begin"/>
      </w:r>
      <w:r>
        <w:instrText xml:space="preserve"> REF _Ref451460195 \h </w:instrText>
      </w:r>
      <w:r>
        <w:fldChar w:fldCharType="separate"/>
      </w:r>
      <w:r w:rsidR="0026008F">
        <w:t xml:space="preserve">Figure </w:t>
      </w:r>
      <w:r w:rsidR="0026008F">
        <w:rPr>
          <w:noProof/>
        </w:rPr>
        <w:t>17</w:t>
      </w:r>
      <w:r>
        <w:fldChar w:fldCharType="end"/>
      </w:r>
      <w:r>
        <w:t xml:space="preserve"> compares the signals and it can be seen that signal Y has been significantly reduced. </w:t>
      </w:r>
    </w:p>
    <w:p w14:paraId="4E561F04" w14:textId="77777777" w:rsidR="00644152" w:rsidRDefault="00644152" w:rsidP="00644152">
      <w:pPr>
        <w:keepNext/>
        <w:jc w:val="center"/>
      </w:pPr>
      <w:r>
        <w:rPr>
          <w:noProof/>
        </w:rPr>
        <w:drawing>
          <wp:inline distT="0" distB="0" distL="0" distR="0" wp14:anchorId="4484B292" wp14:editId="31C37344">
            <wp:extent cx="5549186" cy="1945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5-14 13.51.07.png"/>
                    <pic:cNvPicPr/>
                  </pic:nvPicPr>
                  <pic:blipFill>
                    <a:blip r:embed="rId22">
                      <a:extLst>
                        <a:ext uri="{28A0092B-C50C-407E-A947-70E740481C1C}">
                          <a14:useLocalDpi xmlns:a14="http://schemas.microsoft.com/office/drawing/2010/main" val="0"/>
                        </a:ext>
                      </a:extLst>
                    </a:blip>
                    <a:stretch>
                      <a:fillRect/>
                    </a:stretch>
                  </pic:blipFill>
                  <pic:spPr>
                    <a:xfrm>
                      <a:off x="0" y="0"/>
                      <a:ext cx="5558626" cy="1948950"/>
                    </a:xfrm>
                    <a:prstGeom prst="rect">
                      <a:avLst/>
                    </a:prstGeom>
                  </pic:spPr>
                </pic:pic>
              </a:graphicData>
            </a:graphic>
          </wp:inline>
        </w:drawing>
      </w:r>
    </w:p>
    <w:p w14:paraId="58F0AD60" w14:textId="77777777" w:rsidR="00644152" w:rsidRDefault="00644152" w:rsidP="00644152">
      <w:pPr>
        <w:pStyle w:val="Caption"/>
        <w:jc w:val="center"/>
      </w:pPr>
      <w:bookmarkStart w:id="52" w:name="_Ref451010010"/>
      <w:bookmarkStart w:id="53" w:name="_Toc452065367"/>
      <w:r>
        <w:t xml:space="preserve">Figure </w:t>
      </w:r>
      <w:r w:rsidR="00E673C4">
        <w:fldChar w:fldCharType="begin"/>
      </w:r>
      <w:r w:rsidR="00E673C4">
        <w:instrText xml:space="preserve"> SEQ Figure \* ARABIC </w:instrText>
      </w:r>
      <w:r w:rsidR="00E673C4">
        <w:fldChar w:fldCharType="separate"/>
      </w:r>
      <w:r w:rsidR="0026008F">
        <w:rPr>
          <w:noProof/>
        </w:rPr>
        <w:t>15</w:t>
      </w:r>
      <w:r w:rsidR="00E673C4">
        <w:rPr>
          <w:noProof/>
        </w:rPr>
        <w:fldChar w:fldCharType="end"/>
      </w:r>
      <w:bookmarkEnd w:id="52"/>
      <w:r>
        <w:t xml:space="preserve"> - Signal X</w:t>
      </w:r>
      <w:bookmarkEnd w:id="53"/>
    </w:p>
    <w:p w14:paraId="24381C4F" w14:textId="77777777" w:rsidR="00644152" w:rsidRDefault="00644152" w:rsidP="00644152">
      <w:pPr>
        <w:pStyle w:val="Caption"/>
        <w:jc w:val="center"/>
      </w:pPr>
      <w:r>
        <w:rPr>
          <w:noProof/>
          <w:lang w:bidi="ar-SA"/>
        </w:rPr>
        <w:drawing>
          <wp:inline distT="0" distB="0" distL="0" distR="0" wp14:anchorId="3229C495" wp14:editId="0767498C">
            <wp:extent cx="5451465" cy="1863578"/>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5-14 13.51.14.png"/>
                    <pic:cNvPicPr/>
                  </pic:nvPicPr>
                  <pic:blipFill>
                    <a:blip r:embed="rId23">
                      <a:extLst>
                        <a:ext uri="{28A0092B-C50C-407E-A947-70E740481C1C}">
                          <a14:useLocalDpi xmlns:a14="http://schemas.microsoft.com/office/drawing/2010/main" val="0"/>
                        </a:ext>
                      </a:extLst>
                    </a:blip>
                    <a:stretch>
                      <a:fillRect/>
                    </a:stretch>
                  </pic:blipFill>
                  <pic:spPr>
                    <a:xfrm>
                      <a:off x="0" y="0"/>
                      <a:ext cx="5529581" cy="1890282"/>
                    </a:xfrm>
                    <a:prstGeom prst="rect">
                      <a:avLst/>
                    </a:prstGeom>
                  </pic:spPr>
                </pic:pic>
              </a:graphicData>
            </a:graphic>
          </wp:inline>
        </w:drawing>
      </w:r>
    </w:p>
    <w:p w14:paraId="17A2D3C6" w14:textId="77777777" w:rsidR="00644152" w:rsidRDefault="00644152" w:rsidP="00644152">
      <w:pPr>
        <w:pStyle w:val="Caption"/>
        <w:jc w:val="center"/>
      </w:pPr>
      <w:bookmarkStart w:id="54" w:name="_Ref451010015"/>
      <w:bookmarkStart w:id="55" w:name="_Toc452065368"/>
      <w:r>
        <w:t xml:space="preserve">Figure </w:t>
      </w:r>
      <w:r w:rsidR="00E673C4">
        <w:fldChar w:fldCharType="begin"/>
      </w:r>
      <w:r w:rsidR="00E673C4">
        <w:instrText xml:space="preserve"> SEQ Figure \* ARABIC </w:instrText>
      </w:r>
      <w:r w:rsidR="00E673C4">
        <w:fldChar w:fldCharType="separate"/>
      </w:r>
      <w:r w:rsidR="0026008F">
        <w:rPr>
          <w:noProof/>
        </w:rPr>
        <w:t>16</w:t>
      </w:r>
      <w:r w:rsidR="00E673C4">
        <w:rPr>
          <w:noProof/>
        </w:rPr>
        <w:fldChar w:fldCharType="end"/>
      </w:r>
      <w:bookmarkEnd w:id="54"/>
      <w:r>
        <w:t xml:space="preserve"> - Signal  Y</w:t>
      </w:r>
      <w:bookmarkEnd w:id="55"/>
    </w:p>
    <w:p w14:paraId="5CA31AEF" w14:textId="77777777" w:rsidR="00644152" w:rsidRDefault="00644152" w:rsidP="00644152">
      <w:pPr>
        <w:keepNext/>
      </w:pPr>
      <w:r>
        <w:rPr>
          <w:noProof/>
        </w:rPr>
        <w:lastRenderedPageBreak/>
        <w:drawing>
          <wp:inline distT="0" distB="0" distL="0" distR="0" wp14:anchorId="207D22EE" wp14:editId="7BB1B83C">
            <wp:extent cx="5727700" cy="195707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6-05-19 22.24.55.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1957070"/>
                    </a:xfrm>
                    <a:prstGeom prst="rect">
                      <a:avLst/>
                    </a:prstGeom>
                  </pic:spPr>
                </pic:pic>
              </a:graphicData>
            </a:graphic>
          </wp:inline>
        </w:drawing>
      </w:r>
    </w:p>
    <w:p w14:paraId="784D3204" w14:textId="77777777" w:rsidR="00644152" w:rsidRDefault="00644152" w:rsidP="00644152">
      <w:pPr>
        <w:pStyle w:val="Caption"/>
        <w:jc w:val="center"/>
      </w:pPr>
      <w:bookmarkStart w:id="56" w:name="_Ref451460195"/>
      <w:bookmarkStart w:id="57" w:name="_Toc452065369"/>
      <w:r>
        <w:t xml:space="preserve">Figure </w:t>
      </w:r>
      <w:r w:rsidR="00E673C4">
        <w:fldChar w:fldCharType="begin"/>
      </w:r>
      <w:r w:rsidR="00E673C4">
        <w:instrText xml:space="preserve"> SEQ Figure \* ARABIC </w:instrText>
      </w:r>
      <w:r w:rsidR="00E673C4">
        <w:fldChar w:fldCharType="separate"/>
      </w:r>
      <w:r w:rsidR="0026008F">
        <w:rPr>
          <w:noProof/>
        </w:rPr>
        <w:t>17</w:t>
      </w:r>
      <w:r w:rsidR="00E673C4">
        <w:rPr>
          <w:noProof/>
        </w:rPr>
        <w:fldChar w:fldCharType="end"/>
      </w:r>
      <w:bookmarkEnd w:id="56"/>
      <w:r>
        <w:t xml:space="preserve"> - Signal X and Y compared</w:t>
      </w:r>
      <w:bookmarkEnd w:id="57"/>
    </w:p>
    <w:p w14:paraId="163DAC82" w14:textId="6146C81E" w:rsidR="0034477B" w:rsidRPr="0034477B" w:rsidRDefault="0034477B" w:rsidP="0034477B">
      <w:r>
        <w:t xml:space="preserve">After the hearing loss signal was passed through the bank of 15 filters and the calculated gains applied, the signal was plotted and the result is shown below in </w:t>
      </w:r>
      <w:r>
        <w:fldChar w:fldCharType="begin"/>
      </w:r>
      <w:r>
        <w:instrText xml:space="preserve"> REF _Ref451463007 \h </w:instrText>
      </w:r>
      <w:r>
        <w:fldChar w:fldCharType="separate"/>
      </w:r>
      <w:r w:rsidR="0026008F">
        <w:t xml:space="preserve">Figure </w:t>
      </w:r>
      <w:r w:rsidR="0026008F">
        <w:rPr>
          <w:noProof/>
        </w:rPr>
        <w:t>18</w:t>
      </w:r>
      <w:r>
        <w:fldChar w:fldCharType="end"/>
      </w:r>
      <w:r>
        <w:t xml:space="preserve">. </w:t>
      </w:r>
      <w:r w:rsidR="000B7832">
        <w:fldChar w:fldCharType="begin"/>
      </w:r>
      <w:r w:rsidR="000B7832">
        <w:instrText xml:space="preserve"> REF _Ref451463463 \h </w:instrText>
      </w:r>
      <w:r w:rsidR="000B7832">
        <w:fldChar w:fldCharType="separate"/>
      </w:r>
      <w:r w:rsidR="0026008F">
        <w:t xml:space="preserve">Figure </w:t>
      </w:r>
      <w:r w:rsidR="0026008F">
        <w:rPr>
          <w:noProof/>
        </w:rPr>
        <w:t>19</w:t>
      </w:r>
      <w:r w:rsidR="000B7832">
        <w:fldChar w:fldCharType="end"/>
      </w:r>
      <w:r w:rsidR="000B7832">
        <w:t xml:space="preserve"> shows that the simulated hearing aid</w:t>
      </w:r>
      <w:r w:rsidR="00931F16">
        <w:t xml:space="preserve"> (shown in red)</w:t>
      </w:r>
      <w:r w:rsidR="000B7832">
        <w:t xml:space="preserve"> has been able to very closely represent the normal hearing level waveform</w:t>
      </w:r>
      <w:r w:rsidR="00931F16">
        <w:t xml:space="preserve"> (shown in gree</w:t>
      </w:r>
      <w:r w:rsidR="00A13321">
        <w:t>n</w:t>
      </w:r>
      <w:r w:rsidR="00931F16">
        <w:t>)</w:t>
      </w:r>
      <w:r w:rsidR="000B7832">
        <w:t xml:space="preserve"> with only minor differences in amplitudes and phases observed. </w:t>
      </w:r>
    </w:p>
    <w:p w14:paraId="5F80CE2A" w14:textId="77777777" w:rsidR="0034477B" w:rsidRDefault="0034477B" w:rsidP="0034477B">
      <w:pPr>
        <w:keepNext/>
        <w:jc w:val="center"/>
      </w:pPr>
      <w:r>
        <w:rPr>
          <w:noProof/>
        </w:rPr>
        <w:drawing>
          <wp:inline distT="0" distB="0" distL="0" distR="0" wp14:anchorId="054056B2" wp14:editId="38EEF4B0">
            <wp:extent cx="5088809" cy="39209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6-05-19 23.13.04.png"/>
                    <pic:cNvPicPr/>
                  </pic:nvPicPr>
                  <pic:blipFill>
                    <a:blip r:embed="rId25">
                      <a:extLst>
                        <a:ext uri="{28A0092B-C50C-407E-A947-70E740481C1C}">
                          <a14:useLocalDpi xmlns:a14="http://schemas.microsoft.com/office/drawing/2010/main" val="0"/>
                        </a:ext>
                      </a:extLst>
                    </a:blip>
                    <a:stretch>
                      <a:fillRect/>
                    </a:stretch>
                  </pic:blipFill>
                  <pic:spPr>
                    <a:xfrm>
                      <a:off x="0" y="0"/>
                      <a:ext cx="5096102" cy="3926598"/>
                    </a:xfrm>
                    <a:prstGeom prst="rect">
                      <a:avLst/>
                    </a:prstGeom>
                  </pic:spPr>
                </pic:pic>
              </a:graphicData>
            </a:graphic>
          </wp:inline>
        </w:drawing>
      </w:r>
    </w:p>
    <w:p w14:paraId="7D74B875" w14:textId="267F71C5" w:rsidR="0034477B" w:rsidRDefault="0034477B" w:rsidP="0034477B">
      <w:pPr>
        <w:pStyle w:val="Caption"/>
        <w:jc w:val="center"/>
      </w:pPr>
      <w:bookmarkStart w:id="58" w:name="_Ref451463007"/>
      <w:bookmarkStart w:id="59" w:name="_Toc452065370"/>
      <w:r>
        <w:t xml:space="preserve">Figure </w:t>
      </w:r>
      <w:r w:rsidR="00E673C4">
        <w:fldChar w:fldCharType="begin"/>
      </w:r>
      <w:r w:rsidR="00E673C4">
        <w:instrText xml:space="preserve"> SEQ Figure \* ARABIC </w:instrText>
      </w:r>
      <w:r w:rsidR="00E673C4">
        <w:fldChar w:fldCharType="separate"/>
      </w:r>
      <w:r w:rsidR="0026008F">
        <w:rPr>
          <w:noProof/>
        </w:rPr>
        <w:t>18</w:t>
      </w:r>
      <w:r w:rsidR="00E673C4">
        <w:rPr>
          <w:noProof/>
        </w:rPr>
        <w:fldChar w:fldCharType="end"/>
      </w:r>
      <w:bookmarkEnd w:id="58"/>
      <w:r>
        <w:t xml:space="preserve"> - Amplified Signal</w:t>
      </w:r>
      <w:bookmarkEnd w:id="59"/>
    </w:p>
    <w:p w14:paraId="201EA08C" w14:textId="77777777" w:rsidR="00D667B7" w:rsidRDefault="00D667B7" w:rsidP="00D667B7"/>
    <w:p w14:paraId="7CE6AE8F" w14:textId="77777777" w:rsidR="000B7832" w:rsidRDefault="000B7832" w:rsidP="000B7832">
      <w:pPr>
        <w:keepNext/>
      </w:pPr>
      <w:r>
        <w:rPr>
          <w:noProof/>
        </w:rPr>
        <w:lastRenderedPageBreak/>
        <w:drawing>
          <wp:inline distT="0" distB="0" distL="0" distR="0" wp14:anchorId="3B44678D" wp14:editId="39AC680D">
            <wp:extent cx="5727700" cy="3473450"/>
            <wp:effectExtent l="0" t="0" r="1270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6-05-19 23.20.59.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3473450"/>
                    </a:xfrm>
                    <a:prstGeom prst="rect">
                      <a:avLst/>
                    </a:prstGeom>
                  </pic:spPr>
                </pic:pic>
              </a:graphicData>
            </a:graphic>
          </wp:inline>
        </w:drawing>
      </w:r>
    </w:p>
    <w:p w14:paraId="5201EA48" w14:textId="29B54EC9" w:rsidR="00D667B7" w:rsidRPr="00D667B7" w:rsidRDefault="000B7832" w:rsidP="000B7832">
      <w:pPr>
        <w:pStyle w:val="Caption"/>
        <w:jc w:val="center"/>
      </w:pPr>
      <w:bookmarkStart w:id="60" w:name="_Ref451463463"/>
      <w:bookmarkStart w:id="61" w:name="_Toc452065371"/>
      <w:r>
        <w:t xml:space="preserve">Figure </w:t>
      </w:r>
      <w:r w:rsidR="00E673C4">
        <w:fldChar w:fldCharType="begin"/>
      </w:r>
      <w:r w:rsidR="00E673C4">
        <w:instrText xml:space="preserve"> SEQ Figure \* ARABIC </w:instrText>
      </w:r>
      <w:r w:rsidR="00E673C4">
        <w:fldChar w:fldCharType="separate"/>
      </w:r>
      <w:r w:rsidR="0026008F">
        <w:rPr>
          <w:noProof/>
        </w:rPr>
        <w:t>19</w:t>
      </w:r>
      <w:r w:rsidR="00E673C4">
        <w:rPr>
          <w:noProof/>
        </w:rPr>
        <w:fldChar w:fldCharType="end"/>
      </w:r>
      <w:bookmarkEnd w:id="60"/>
      <w:r>
        <w:t xml:space="preserve"> - Amplified Signal compared with Normal Hearing Level</w:t>
      </w:r>
      <w:bookmarkEnd w:id="61"/>
    </w:p>
    <w:p w14:paraId="299F27A5" w14:textId="77777777" w:rsidR="00644152" w:rsidRPr="00644152" w:rsidRDefault="00644152" w:rsidP="00644152"/>
    <w:p w14:paraId="227461F3" w14:textId="3F8A4A5F" w:rsidR="00A27DA9" w:rsidRPr="00DF69FB" w:rsidRDefault="004B4C13" w:rsidP="005B5615">
      <w:pPr>
        <w:pStyle w:val="ListParagraph"/>
        <w:numPr>
          <w:ilvl w:val="0"/>
          <w:numId w:val="43"/>
        </w:numPr>
        <w:spacing w:after="200" w:line="276" w:lineRule="auto"/>
        <w:rPr>
          <w:rFonts w:asciiTheme="majorHAnsi" w:eastAsiaTheme="majorEastAsia" w:hAnsiTheme="majorHAnsi" w:cstheme="majorBidi"/>
          <w:b/>
          <w:bCs/>
          <w:sz w:val="32"/>
          <w:szCs w:val="28"/>
          <w:lang w:val="en-AU"/>
        </w:rPr>
      </w:pPr>
      <w:r w:rsidRPr="00DF69FB">
        <w:rPr>
          <w:lang w:val="en-AU"/>
        </w:rPr>
        <w:br w:type="page"/>
      </w:r>
    </w:p>
    <w:p w14:paraId="65DE7D11" w14:textId="27B94470" w:rsidR="00A27DA9" w:rsidRDefault="007A46F7" w:rsidP="007A46F7">
      <w:pPr>
        <w:pStyle w:val="Heading1"/>
      </w:pPr>
      <w:bookmarkStart w:id="62" w:name="_Toc451498098"/>
      <w:r>
        <w:lastRenderedPageBreak/>
        <w:t>Conclusion</w:t>
      </w:r>
      <w:bookmarkEnd w:id="62"/>
    </w:p>
    <w:p w14:paraId="09A53BA6" w14:textId="61C35629" w:rsidR="008B4359" w:rsidRPr="00944D44" w:rsidRDefault="008B4359">
      <w:pPr>
        <w:spacing w:after="200" w:line="276" w:lineRule="auto"/>
      </w:pPr>
      <w:r>
        <w:t xml:space="preserve">Task 1 of this assignment was to produce a simulated cochlear implant using the SMSP strategy. The algorithm was implemented using MATLAB and shown in </w:t>
      </w:r>
      <w:r>
        <w:fldChar w:fldCharType="begin"/>
      </w:r>
      <w:r>
        <w:instrText xml:space="preserve"> REF _Ref451203636 \h </w:instrText>
      </w:r>
      <w:r>
        <w:fldChar w:fldCharType="separate"/>
      </w:r>
      <w:r w:rsidR="0026008F">
        <w:t>Appendix A: MATLAB Code of Simulation of SMSP Process</w:t>
      </w:r>
      <w:r>
        <w:fldChar w:fldCharType="end"/>
      </w:r>
      <w:r>
        <w:t xml:space="preserve">. The results of the algorithm proved effective and the electrodogram </w:t>
      </w:r>
      <w:r w:rsidR="00944D44">
        <w:t xml:space="preserve">is shown in </w:t>
      </w:r>
      <w:r w:rsidR="00944D44">
        <w:fldChar w:fldCharType="begin"/>
      </w:r>
      <w:r w:rsidR="00944D44">
        <w:instrText xml:space="preserve"> REF _Ref451458272 \h </w:instrText>
      </w:r>
      <w:r w:rsidR="00944D44">
        <w:fldChar w:fldCharType="separate"/>
      </w:r>
      <w:r w:rsidR="0026008F">
        <w:t xml:space="preserve">Figure </w:t>
      </w:r>
      <w:r w:rsidR="0026008F">
        <w:rPr>
          <w:noProof/>
        </w:rPr>
        <w:t>10</w:t>
      </w:r>
      <w:r w:rsidR="00944D44">
        <w:fldChar w:fldCharType="end"/>
      </w:r>
      <w:r w:rsidR="00944D44">
        <w:t xml:space="preserve">. The original waveform was successfully split into 16 channels using band-pass filters whose coefficients were gained using the MATLAB </w:t>
      </w:r>
      <w:r w:rsidR="00944D44">
        <w:rPr>
          <w:i/>
        </w:rPr>
        <w:t>fdatool().</w:t>
      </w:r>
      <w:r w:rsidR="0026008F">
        <w:t xml:space="preserve"> The C</w:t>
      </w:r>
      <w:r w:rsidR="00944D44">
        <w:t xml:space="preserve">hochlear implant was successfully simulated and met the needs of the requirements by selecting the 6 largest magnitudes as per the SMSP strategy. </w:t>
      </w:r>
      <w:r w:rsidR="00A13321">
        <w:t>The aim</w:t>
      </w:r>
      <w:r w:rsidR="005147C3">
        <w:t xml:space="preserve"> of Task 2 was to d</w:t>
      </w:r>
      <w:bookmarkStart w:id="63" w:name="_GoBack"/>
      <w:bookmarkEnd w:id="63"/>
      <w:r w:rsidR="005147C3">
        <w:t xml:space="preserve">evelop a hearing aid and test its effectiveness by amplifying a signal simulating hearing loss. The simulated hearing aid included a bank of 15 band-pass filters and the gains for each filter applied before the outputs were recombined. The simulated hearing aid successfully met the aims of the task by amplifying the waveform ensuring the final product was legible and clear of noise. </w:t>
      </w:r>
    </w:p>
    <w:p w14:paraId="4E4FBBBF" w14:textId="6052B7A0" w:rsidR="00780328" w:rsidRDefault="00780328">
      <w:pPr>
        <w:spacing w:after="200" w:line="276" w:lineRule="auto"/>
        <w:rPr>
          <w:rFonts w:asciiTheme="majorHAnsi" w:eastAsiaTheme="majorEastAsia" w:hAnsiTheme="majorHAnsi" w:cstheme="majorBidi"/>
          <w:bCs/>
          <w:color w:val="000000" w:themeColor="text2"/>
          <w:sz w:val="32"/>
          <w:szCs w:val="28"/>
          <w:lang w:val="en-AU"/>
        </w:rPr>
      </w:pPr>
      <w:r>
        <w:rPr>
          <w:lang w:val="en-AU"/>
        </w:rPr>
        <w:br w:type="page"/>
      </w:r>
    </w:p>
    <w:p w14:paraId="274F5DB9" w14:textId="10C68E73" w:rsidR="003875C5" w:rsidRPr="003061C4" w:rsidRDefault="00A27DA9" w:rsidP="003061C4">
      <w:pPr>
        <w:pStyle w:val="Heading1"/>
        <w:rPr>
          <w:lang w:val="en-AU"/>
        </w:rPr>
      </w:pPr>
      <w:bookmarkStart w:id="64" w:name="_Toc451498099"/>
      <w:r>
        <w:rPr>
          <w:lang w:val="en-AU"/>
        </w:rPr>
        <w:lastRenderedPageBreak/>
        <w:t>References</w:t>
      </w:r>
      <w:bookmarkEnd w:id="64"/>
      <w:r>
        <w:rPr>
          <w:lang w:val="en-AU"/>
        </w:rPr>
        <w:t xml:space="preserve"> </w:t>
      </w:r>
    </w:p>
    <w:p w14:paraId="25D751F5" w14:textId="77777777" w:rsidR="003061C4" w:rsidRPr="006F5BAE" w:rsidRDefault="003061C4" w:rsidP="003061C4">
      <w:r>
        <w:fldChar w:fldCharType="begin"/>
      </w:r>
      <w:r>
        <w:instrText xml:space="preserve"> ADDIN PAPERS2_CITATIONS &lt;papers2_bibliography/&gt;</w:instrText>
      </w:r>
      <w:r>
        <w:fldChar w:fldCharType="separate"/>
      </w:r>
      <w:r>
        <w:rPr>
          <w:rFonts w:ascii="Times New Roman" w:hAnsi="Times New Roman" w:cs="Times New Roman"/>
        </w:rPr>
        <w:t>[1]</w:t>
      </w:r>
      <w:r>
        <w:rPr>
          <w:rFonts w:ascii="Times New Roman" w:hAnsi="Times New Roman" w:cs="Times New Roman"/>
        </w:rPr>
        <w:tab/>
        <w:t>O. Kenny, “MATLAB Cochlear Implant Simulation Program .”</w:t>
      </w:r>
      <w:r>
        <w:fldChar w:fldCharType="end"/>
      </w:r>
    </w:p>
    <w:p w14:paraId="325D4E33" w14:textId="77777777" w:rsidR="003875C5" w:rsidRDefault="003875C5" w:rsidP="003875C5">
      <w:pPr>
        <w:spacing w:after="200" w:line="276" w:lineRule="auto"/>
        <w:sectPr w:rsidR="003875C5" w:rsidSect="00C01A65">
          <w:headerReference w:type="default" r:id="rId27"/>
          <w:footerReference w:type="even" r:id="rId28"/>
          <w:footerReference w:type="default" r:id="rId29"/>
          <w:footerReference w:type="first" r:id="rId30"/>
          <w:type w:val="continuous"/>
          <w:pgSz w:w="11900" w:h="16840"/>
          <w:pgMar w:top="1440" w:right="1440" w:bottom="1440" w:left="1440" w:header="708" w:footer="708" w:gutter="0"/>
          <w:cols w:space="708"/>
          <w:titlePg/>
          <w:docGrid w:linePitch="360"/>
        </w:sectPr>
      </w:pPr>
    </w:p>
    <w:p w14:paraId="4E8CA2EA" w14:textId="293C2544" w:rsidR="003875C5" w:rsidRDefault="003875C5" w:rsidP="003875C5">
      <w:pPr>
        <w:pStyle w:val="Heading1"/>
        <w:numPr>
          <w:ilvl w:val="0"/>
          <w:numId w:val="0"/>
        </w:numPr>
      </w:pPr>
      <w:bookmarkStart w:id="65" w:name="_Ref451203636"/>
      <w:bookmarkStart w:id="66" w:name="_Toc451498100"/>
      <w:r>
        <w:lastRenderedPageBreak/>
        <w:t>Appendix A: MATLAB Code of Simulation of SMSP Process</w:t>
      </w:r>
      <w:bookmarkEnd w:id="65"/>
      <w:bookmarkEnd w:id="66"/>
    </w:p>
    <w:tbl>
      <w:tblPr>
        <w:tblStyle w:val="TableGrid"/>
        <w:tblW w:w="0" w:type="auto"/>
        <w:tblLook w:val="04A0" w:firstRow="1" w:lastRow="0" w:firstColumn="1" w:lastColumn="0" w:noHBand="0" w:noVBand="1"/>
      </w:tblPr>
      <w:tblGrid>
        <w:gridCol w:w="9010"/>
      </w:tblGrid>
      <w:tr w:rsidR="00513845" w14:paraId="46BE8A6B" w14:textId="77777777" w:rsidTr="00513845">
        <w:tc>
          <w:tcPr>
            <w:tcW w:w="9010" w:type="dxa"/>
          </w:tcPr>
          <w:p w14:paraId="73365D3B"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%EE4000 Assignment Task 1 - Dane Lennon </w:t>
            </w:r>
          </w:p>
          <w:p w14:paraId="07A38D2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286B009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clc; </w:t>
            </w:r>
            <w:r>
              <w:rPr>
                <w:rFonts w:ascii="Courier" w:hAnsi="Courier" w:cs="Courier"/>
                <w:color w:val="228B22"/>
                <w:sz w:val="20"/>
                <w:szCs w:val="20"/>
              </w:rPr>
              <w:t xml:space="preserve">%clear variables </w:t>
            </w:r>
          </w:p>
          <w:p w14:paraId="2C02582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 xml:space="preserve">; </w:t>
            </w:r>
            <w:r>
              <w:rPr>
                <w:rFonts w:ascii="Courier" w:hAnsi="Courier" w:cs="Courier"/>
                <w:color w:val="228B22"/>
                <w:sz w:val="20"/>
                <w:szCs w:val="20"/>
              </w:rPr>
              <w:t xml:space="preserve">%close all figures </w:t>
            </w:r>
          </w:p>
          <w:p w14:paraId="70FCABF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285D9D0A"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initialization</w:t>
            </w:r>
          </w:p>
          <w:p w14:paraId="2A5E439A"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%load the audio file </w:t>
            </w:r>
          </w:p>
          <w:p w14:paraId="7D5442E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%y = sampled data (a column vector of 21364 long is returned) </w:t>
            </w:r>
          </w:p>
          <w:p w14:paraId="2497C7E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%Fs = sample rate (44100 is returned) </w:t>
            </w:r>
          </w:p>
          <w:p w14:paraId="6DDD9C7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 Fs] = audioread(</w:t>
            </w:r>
            <w:r>
              <w:rPr>
                <w:rFonts w:ascii="Courier" w:hAnsi="Courier" w:cs="Courier"/>
                <w:color w:val="A020F0"/>
                <w:sz w:val="20"/>
                <w:szCs w:val="20"/>
              </w:rPr>
              <w:t>'/Users/danelennon/Documents/MATLAB/EE4000 - DSP/mbet.wav'</w:t>
            </w:r>
            <w:r>
              <w:rPr>
                <w:rFonts w:ascii="Courier" w:hAnsi="Courier" w:cs="Courier"/>
                <w:color w:val="000000"/>
                <w:sz w:val="20"/>
                <w:szCs w:val="20"/>
              </w:rPr>
              <w:t>);</w:t>
            </w:r>
          </w:p>
          <w:p w14:paraId="69C9A65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FsNew = 16000;</w:t>
            </w:r>
          </w:p>
          <w:p w14:paraId="77FEB77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y1 = resample(y,FsNew,Fs); </w:t>
            </w:r>
            <w:r>
              <w:rPr>
                <w:rFonts w:ascii="Courier" w:hAnsi="Courier" w:cs="Courier"/>
                <w:color w:val="228B22"/>
                <w:sz w:val="20"/>
                <w:szCs w:val="20"/>
              </w:rPr>
              <w:t>%resample the data at 16000Hz</w:t>
            </w:r>
          </w:p>
          <w:p w14:paraId="01D106A2"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numChannels = 16; </w:t>
            </w:r>
            <w:r>
              <w:rPr>
                <w:rFonts w:ascii="Courier" w:hAnsi="Courier" w:cs="Courier"/>
                <w:color w:val="228B22"/>
                <w:sz w:val="20"/>
                <w:szCs w:val="20"/>
              </w:rPr>
              <w:t xml:space="preserve">%set the number of channels </w:t>
            </w:r>
          </w:p>
          <w:p w14:paraId="4AF8238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filterOrd = 1607; </w:t>
            </w:r>
            <w:r>
              <w:rPr>
                <w:rFonts w:ascii="Courier" w:hAnsi="Courier" w:cs="Courier"/>
                <w:color w:val="228B22"/>
                <w:sz w:val="20"/>
                <w:szCs w:val="20"/>
              </w:rPr>
              <w:t xml:space="preserve">% set the filter order </w:t>
            </w:r>
          </w:p>
          <w:p w14:paraId="2C77F87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1183D8D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Compare original waveform with resampled waveform </w:t>
            </w:r>
          </w:p>
          <w:p w14:paraId="0A22109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all</w:t>
            </w:r>
            <w:r>
              <w:rPr>
                <w:rFonts w:ascii="Courier" w:hAnsi="Courier" w:cs="Courier"/>
                <w:color w:val="000000"/>
                <w:sz w:val="20"/>
                <w:szCs w:val="20"/>
              </w:rPr>
              <w:t xml:space="preserve">; </w:t>
            </w:r>
          </w:p>
          <w:p w14:paraId="57E22C1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figure(1); </w:t>
            </w:r>
          </w:p>
          <w:p w14:paraId="1AC26F0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subplot(3,1,1); </w:t>
            </w:r>
            <w:r>
              <w:rPr>
                <w:rFonts w:ascii="Courier" w:hAnsi="Courier" w:cs="Courier"/>
                <w:color w:val="228B22"/>
                <w:sz w:val="20"/>
                <w:szCs w:val="20"/>
              </w:rPr>
              <w:t>%divide figure window into 3 axis</w:t>
            </w:r>
          </w:p>
          <w:p w14:paraId="302974D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4174697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plot(y,</w:t>
            </w:r>
            <w:r>
              <w:rPr>
                <w:rFonts w:ascii="Courier" w:hAnsi="Courier" w:cs="Courier"/>
                <w:color w:val="A020F0"/>
                <w:sz w:val="20"/>
                <w:szCs w:val="20"/>
              </w:rPr>
              <w:t>'b'</w:t>
            </w:r>
            <w:r>
              <w:rPr>
                <w:rFonts w:ascii="Courier" w:hAnsi="Courier" w:cs="Courier"/>
                <w:color w:val="000000"/>
                <w:sz w:val="20"/>
                <w:szCs w:val="20"/>
              </w:rPr>
              <w:t xml:space="preserve">) </w:t>
            </w:r>
            <w:r>
              <w:rPr>
                <w:rFonts w:ascii="Courier" w:hAnsi="Courier" w:cs="Courier"/>
                <w:color w:val="228B22"/>
                <w:sz w:val="20"/>
                <w:szCs w:val="20"/>
              </w:rPr>
              <w:t xml:space="preserve">% plot the original waveform </w:t>
            </w:r>
          </w:p>
          <w:p w14:paraId="29FFFD9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'Original waveform'</w:t>
            </w:r>
            <w:r>
              <w:rPr>
                <w:rFonts w:ascii="Courier" w:hAnsi="Courier" w:cs="Courier"/>
                <w:color w:val="000000"/>
                <w:sz w:val="20"/>
                <w:szCs w:val="20"/>
              </w:rPr>
              <w:t>);</w:t>
            </w:r>
          </w:p>
          <w:p w14:paraId="5CB126A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1324E4D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096B852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CDF6DA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subplot(3,1,2);</w:t>
            </w:r>
          </w:p>
          <w:p w14:paraId="227F5726"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plot(y1,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228B22"/>
                <w:sz w:val="20"/>
                <w:szCs w:val="20"/>
              </w:rPr>
              <w:t xml:space="preserve">%plot the resampled waveform; </w:t>
            </w:r>
          </w:p>
          <w:p w14:paraId="0A3F036E"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'Resampled waveform'</w:t>
            </w:r>
            <w:r>
              <w:rPr>
                <w:rFonts w:ascii="Courier" w:hAnsi="Courier" w:cs="Courier"/>
                <w:color w:val="000000"/>
                <w:sz w:val="20"/>
                <w:szCs w:val="20"/>
              </w:rPr>
              <w:t>);</w:t>
            </w:r>
          </w:p>
          <w:p w14:paraId="2E735666"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19C64CD1"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677DA58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5A43D6FA"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subplot(3,1,3);</w:t>
            </w:r>
          </w:p>
          <w:p w14:paraId="779B11BA"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all</w:t>
            </w:r>
            <w:r>
              <w:rPr>
                <w:rFonts w:ascii="Courier" w:hAnsi="Courier" w:cs="Courier"/>
                <w:color w:val="000000"/>
                <w:sz w:val="20"/>
                <w:szCs w:val="20"/>
              </w:rPr>
              <w:t xml:space="preserve">; </w:t>
            </w:r>
          </w:p>
          <w:p w14:paraId="130415C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plot(y,</w:t>
            </w:r>
            <w:r>
              <w:rPr>
                <w:rFonts w:ascii="Courier" w:hAnsi="Courier" w:cs="Courier"/>
                <w:color w:val="A020F0"/>
                <w:sz w:val="20"/>
                <w:szCs w:val="20"/>
              </w:rPr>
              <w:t>'b'</w:t>
            </w:r>
            <w:r>
              <w:rPr>
                <w:rFonts w:ascii="Courier" w:hAnsi="Courier" w:cs="Courier"/>
                <w:color w:val="000000"/>
                <w:sz w:val="20"/>
                <w:szCs w:val="20"/>
              </w:rPr>
              <w:t xml:space="preserve">); </w:t>
            </w:r>
            <w:r>
              <w:rPr>
                <w:rFonts w:ascii="Courier" w:hAnsi="Courier" w:cs="Courier"/>
                <w:color w:val="228B22"/>
                <w:sz w:val="20"/>
                <w:szCs w:val="20"/>
              </w:rPr>
              <w:t xml:space="preserve">% plot the original waveform </w:t>
            </w:r>
          </w:p>
          <w:p w14:paraId="1EC3CA2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plot(y1,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228B22"/>
                <w:sz w:val="20"/>
                <w:szCs w:val="20"/>
              </w:rPr>
              <w:t xml:space="preserve">%plot the resampled waveform; </w:t>
            </w:r>
          </w:p>
          <w:p w14:paraId="582F451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'Waveforms compared'</w:t>
            </w:r>
            <w:r>
              <w:rPr>
                <w:rFonts w:ascii="Courier" w:hAnsi="Courier" w:cs="Courier"/>
                <w:color w:val="000000"/>
                <w:sz w:val="20"/>
                <w:szCs w:val="20"/>
              </w:rPr>
              <w:t>);</w:t>
            </w:r>
          </w:p>
          <w:p w14:paraId="287A2DB1"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7237AAD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5CA1647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36977D1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Filter Outputs (Filtering through 16 channels) </w:t>
            </w:r>
          </w:p>
          <w:p w14:paraId="6CA70271"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y1 = y1'; </w:t>
            </w:r>
            <w:r>
              <w:rPr>
                <w:rFonts w:ascii="Courier" w:hAnsi="Courier" w:cs="Courier"/>
                <w:color w:val="228B22"/>
                <w:sz w:val="20"/>
                <w:szCs w:val="20"/>
              </w:rPr>
              <w:t xml:space="preserve">%transverse the vector </w:t>
            </w:r>
          </w:p>
          <w:p w14:paraId="5E15AB8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out = zeros(16,length(y1)); </w:t>
            </w:r>
            <w:r>
              <w:rPr>
                <w:rFonts w:ascii="Courier" w:hAnsi="Courier" w:cs="Courier"/>
                <w:color w:val="228B22"/>
                <w:sz w:val="20"/>
                <w:szCs w:val="20"/>
              </w:rPr>
              <w:t xml:space="preserve">%make a vector of zeros 16 rows deep and length(y1) long  </w:t>
            </w:r>
          </w:p>
          <w:p w14:paraId="0061307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out(1,:)=filter(coeff1,1,y1);  </w:t>
            </w:r>
          </w:p>
          <w:p w14:paraId="2B8DB68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out(2,:)=filter(coeff2,1,y1);</w:t>
            </w:r>
          </w:p>
          <w:p w14:paraId="769F21D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out(3,:)=filter(coeff3,1,y1);</w:t>
            </w:r>
          </w:p>
          <w:p w14:paraId="51E23F6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out(4,:)=filter(coeff4,1,y1);</w:t>
            </w:r>
          </w:p>
          <w:p w14:paraId="6FA7F80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out(5,:)=filter(coeff5,1,y1);</w:t>
            </w:r>
          </w:p>
          <w:p w14:paraId="19E451E2"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out(6,:)=filter(coeff6,1,y1);</w:t>
            </w:r>
          </w:p>
          <w:p w14:paraId="67261D72"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out(7,:)=filter(coeff7,1,y1);</w:t>
            </w:r>
          </w:p>
          <w:p w14:paraId="3C44902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out(8,:)=filter(coeff8,1,y1);</w:t>
            </w:r>
          </w:p>
          <w:p w14:paraId="2D5B1E0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out(9,:)=filter(coeff9,1,y1);</w:t>
            </w:r>
          </w:p>
          <w:p w14:paraId="1B9BE80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out(10,:)=filter(coeff10,1,y1);</w:t>
            </w:r>
          </w:p>
          <w:p w14:paraId="47214D8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out(11,:)=filter(coeff11,1,y1);</w:t>
            </w:r>
          </w:p>
          <w:p w14:paraId="63A9017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out(12,:)=filter(coeff12,1,y1);</w:t>
            </w:r>
          </w:p>
          <w:p w14:paraId="65AA645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lastRenderedPageBreak/>
              <w:t>out(13,:)=filter(coeff13,1,y1);</w:t>
            </w:r>
          </w:p>
          <w:p w14:paraId="54D807D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out(14,:)=filter(coeff14,1,y1);</w:t>
            </w:r>
          </w:p>
          <w:p w14:paraId="7EB2943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out(15,:)=filter(coeff15,1,y1);</w:t>
            </w:r>
          </w:p>
          <w:p w14:paraId="23EC96D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out(16,:)=filter(coeff16,1,y1);</w:t>
            </w:r>
          </w:p>
          <w:p w14:paraId="4662703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4977F932"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Signal rectification of each channel using a low pass filter </w:t>
            </w:r>
          </w:p>
          <w:p w14:paraId="1A9FDFB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025710B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%using the fir1 function, creat low pass filter coefficients for each</w:t>
            </w:r>
          </w:p>
          <w:p w14:paraId="6128A85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%channel</w:t>
            </w:r>
          </w:p>
          <w:p w14:paraId="6FCE575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[b,a] = fir1(1606,200/(0.5*FsNew));</w:t>
            </w:r>
          </w:p>
          <w:p w14:paraId="59F87CC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2CD749D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out = abs(out); </w:t>
            </w:r>
            <w:r>
              <w:rPr>
                <w:rFonts w:ascii="Courier" w:hAnsi="Courier" w:cs="Courier"/>
                <w:color w:val="228B22"/>
                <w:sz w:val="20"/>
                <w:szCs w:val="20"/>
              </w:rPr>
              <w:t xml:space="preserve">%get the absolute value of the filter outputs </w:t>
            </w:r>
          </w:p>
          <w:p w14:paraId="5A38806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%now pass each channel though the low pass filter </w:t>
            </w:r>
          </w:p>
          <w:p w14:paraId="44A25A8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i=1:numChannels</w:t>
            </w:r>
          </w:p>
          <w:p w14:paraId="237739CB"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lowPass(i,:) = filter(b,a,out(i,:)); </w:t>
            </w:r>
          </w:p>
          <w:p w14:paraId="2FF0F14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4965AE3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5CD8C03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sample at every 4msecs </w:t>
            </w:r>
          </w:p>
          <w:p w14:paraId="0252776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%Get every 64th magnitude so that array is taken every 4msec </w:t>
            </w:r>
          </w:p>
          <w:p w14:paraId="30BAEB6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col = 1;</w:t>
            </w:r>
          </w:p>
          <w:p w14:paraId="0DE5B17B"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i=1:64:length(lowPass)</w:t>
            </w:r>
          </w:p>
          <w:p w14:paraId="3FD664B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sample64(:,col) = lowPass(:,i); </w:t>
            </w:r>
            <w:r>
              <w:rPr>
                <w:rFonts w:ascii="Courier" w:hAnsi="Courier" w:cs="Courier"/>
                <w:color w:val="228B22"/>
                <w:sz w:val="20"/>
                <w:szCs w:val="20"/>
              </w:rPr>
              <w:t>%sample every 64th column ('i' steps by 64)</w:t>
            </w:r>
          </w:p>
          <w:p w14:paraId="1EE3BB8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col = col + 1; </w:t>
            </w:r>
            <w:r>
              <w:rPr>
                <w:rFonts w:ascii="Courier" w:hAnsi="Courier" w:cs="Courier"/>
                <w:color w:val="228B22"/>
                <w:sz w:val="20"/>
                <w:szCs w:val="20"/>
              </w:rPr>
              <w:t>%increment the column count</w:t>
            </w:r>
          </w:p>
          <w:p w14:paraId="219E9A4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r>
              <w:rPr>
                <w:rFonts w:ascii="Courier" w:hAnsi="Courier" w:cs="Courier"/>
                <w:color w:val="000000"/>
                <w:sz w:val="20"/>
                <w:szCs w:val="20"/>
              </w:rPr>
              <w:t xml:space="preserve"> </w:t>
            </w:r>
          </w:p>
          <w:p w14:paraId="5C90E33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3D699DE1"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%sort sampled data into descending order to find the largest amplitudes</w:t>
            </w:r>
          </w:p>
          <w:p w14:paraId="17DAA5F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%X is the 16x122 matrix, Y is the index matrix showing how the index's were sorted</w:t>
            </w:r>
          </w:p>
          <w:p w14:paraId="3A1DDDC8"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[X,Y] = sort(sample64,</w:t>
            </w:r>
            <w:r>
              <w:rPr>
                <w:rFonts w:ascii="Courier" w:hAnsi="Courier" w:cs="Courier"/>
                <w:color w:val="A020F0"/>
                <w:sz w:val="20"/>
                <w:szCs w:val="20"/>
              </w:rPr>
              <w:t>'descend'</w:t>
            </w:r>
            <w:r>
              <w:rPr>
                <w:rFonts w:ascii="Courier" w:hAnsi="Courier" w:cs="Courier"/>
                <w:color w:val="000000"/>
                <w:sz w:val="20"/>
                <w:szCs w:val="20"/>
              </w:rPr>
              <w:t xml:space="preserve">); </w:t>
            </w:r>
          </w:p>
          <w:p w14:paraId="26D20E76"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63817F4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%Normalize maximum amplitude to be a maximum of one</w:t>
            </w:r>
          </w:p>
          <w:p w14:paraId="79FDED9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 = X./max(max(X));</w:t>
            </w:r>
          </w:p>
          <w:p w14:paraId="1D9179C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0FA785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plot the data in the elctrodogram</w:t>
            </w:r>
          </w:p>
          <w:p w14:paraId="53E6F39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5E1C20B4"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%by adding the sorted data (X) with the index matrix (Y) the data is </w:t>
            </w:r>
          </w:p>
          <w:p w14:paraId="781F7759"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%separated into 16 channels forming the electrodogram layout</w:t>
            </w:r>
          </w:p>
          <w:p w14:paraId="6A3288FE"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data = X + Y; </w:t>
            </w:r>
          </w:p>
          <w:p w14:paraId="2FBE554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figure(3);</w:t>
            </w:r>
          </w:p>
          <w:p w14:paraId="33D9AEC7"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'Electrodogram'</w:t>
            </w:r>
            <w:r>
              <w:rPr>
                <w:rFonts w:ascii="Courier" w:hAnsi="Courier" w:cs="Courier"/>
                <w:color w:val="000000"/>
                <w:sz w:val="20"/>
                <w:szCs w:val="20"/>
              </w:rPr>
              <w:t>);</w:t>
            </w:r>
          </w:p>
          <w:p w14:paraId="4112CE0D"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 (sec)'</w:t>
            </w:r>
            <w:r>
              <w:rPr>
                <w:rFonts w:ascii="Courier" w:hAnsi="Courier" w:cs="Courier"/>
                <w:color w:val="000000"/>
                <w:sz w:val="20"/>
                <w:szCs w:val="20"/>
              </w:rPr>
              <w:t xml:space="preserve">);   </w:t>
            </w:r>
            <w:r>
              <w:rPr>
                <w:rFonts w:ascii="Courier" w:hAnsi="Courier" w:cs="Courier"/>
                <w:color w:val="228B22"/>
                <w:sz w:val="20"/>
                <w:szCs w:val="20"/>
              </w:rPr>
              <w:t>%label x axis</w:t>
            </w:r>
          </w:p>
          <w:p w14:paraId="0977A6B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'Channel'</w:t>
            </w:r>
            <w:r>
              <w:rPr>
                <w:rFonts w:ascii="Courier" w:hAnsi="Courier" w:cs="Courier"/>
                <w:color w:val="000000"/>
                <w:sz w:val="20"/>
                <w:szCs w:val="20"/>
              </w:rPr>
              <w:t xml:space="preserve">);    </w:t>
            </w:r>
            <w:r>
              <w:rPr>
                <w:rFonts w:ascii="Courier" w:hAnsi="Courier" w:cs="Courier"/>
                <w:color w:val="228B22"/>
                <w:sz w:val="20"/>
                <w:szCs w:val="20"/>
              </w:rPr>
              <w:t>%label y axis</w:t>
            </w:r>
          </w:p>
          <w:p w14:paraId="4E4258D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62583FEC"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on</w:t>
            </w:r>
          </w:p>
          <w:p w14:paraId="6E992390"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A020F0"/>
                <w:sz w:val="20"/>
                <w:szCs w:val="20"/>
              </w:rPr>
              <w:t xml:space="preserve"> </w:t>
            </w:r>
          </w:p>
          <w:p w14:paraId="03F63B8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i = 1:length(data)</w:t>
            </w:r>
          </w:p>
          <w:p w14:paraId="18579453"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1:6 </w:t>
            </w:r>
            <w:r>
              <w:rPr>
                <w:rFonts w:ascii="Courier" w:hAnsi="Courier" w:cs="Courier"/>
                <w:color w:val="228B22"/>
                <w:sz w:val="20"/>
                <w:szCs w:val="20"/>
              </w:rPr>
              <w:t>%only want the 6 greatest magntidudes out of the 16 channels</w:t>
            </w:r>
          </w:p>
          <w:p w14:paraId="72E1F08B"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time = i*0.0004; </w:t>
            </w:r>
          </w:p>
          <w:p w14:paraId="60D5EDC5"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plot(time,data(j,i),</w:t>
            </w:r>
            <w:r>
              <w:rPr>
                <w:rFonts w:ascii="Courier" w:hAnsi="Courier" w:cs="Courier"/>
                <w:color w:val="A020F0"/>
                <w:sz w:val="20"/>
                <w:szCs w:val="20"/>
              </w:rPr>
              <w:t>'bo'</w:t>
            </w:r>
            <w:r>
              <w:rPr>
                <w:rFonts w:ascii="Courier" w:hAnsi="Courier" w:cs="Courier"/>
                <w:color w:val="000000"/>
                <w:sz w:val="20"/>
                <w:szCs w:val="20"/>
              </w:rPr>
              <w:t>)</w:t>
            </w:r>
          </w:p>
          <w:p w14:paraId="0A0F805A"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FF"/>
                <w:sz w:val="20"/>
                <w:szCs w:val="20"/>
              </w:rPr>
              <w:t>end</w:t>
            </w:r>
          </w:p>
          <w:p w14:paraId="0FBBB1BF"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2E9EB6F1" w14:textId="77777777" w:rsidR="00D23330" w:rsidRDefault="00D23330" w:rsidP="00D23330">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off</w:t>
            </w:r>
            <w:r>
              <w:rPr>
                <w:rFonts w:ascii="Courier" w:hAnsi="Courier" w:cs="Courier"/>
                <w:color w:val="000000"/>
                <w:sz w:val="20"/>
                <w:szCs w:val="20"/>
              </w:rPr>
              <w:t xml:space="preserve"> </w:t>
            </w:r>
          </w:p>
          <w:p w14:paraId="19DD0B21" w14:textId="77777777" w:rsidR="00D23330" w:rsidRDefault="00D23330" w:rsidP="00D23330">
            <w:pPr>
              <w:widowControl w:val="0"/>
              <w:autoSpaceDE w:val="0"/>
              <w:autoSpaceDN w:val="0"/>
              <w:adjustRightInd w:val="0"/>
              <w:spacing w:after="0" w:line="240" w:lineRule="auto"/>
              <w:rPr>
                <w:rFonts w:ascii="Courier" w:hAnsi="Courier"/>
                <w:sz w:val="24"/>
                <w:szCs w:val="24"/>
              </w:rPr>
            </w:pPr>
          </w:p>
          <w:p w14:paraId="08FF5723" w14:textId="77777777" w:rsidR="00513845" w:rsidRDefault="00513845" w:rsidP="003875C5"/>
        </w:tc>
      </w:tr>
    </w:tbl>
    <w:p w14:paraId="6EB17757" w14:textId="2768E1D0" w:rsidR="006F5BAE" w:rsidRDefault="006F5BAE" w:rsidP="003875C5"/>
    <w:p w14:paraId="7DABB8A8" w14:textId="77777777" w:rsidR="006F5BAE" w:rsidRDefault="006F5BAE">
      <w:pPr>
        <w:spacing w:after="200" w:line="276" w:lineRule="auto"/>
      </w:pPr>
      <w:r>
        <w:br w:type="page"/>
      </w:r>
    </w:p>
    <w:p w14:paraId="1F7817D2" w14:textId="1286203A" w:rsidR="006F5BAE" w:rsidRDefault="006F5BAE" w:rsidP="006F5BAE">
      <w:pPr>
        <w:pStyle w:val="Heading1"/>
        <w:numPr>
          <w:ilvl w:val="0"/>
          <w:numId w:val="0"/>
        </w:numPr>
      </w:pPr>
      <w:bookmarkStart w:id="67" w:name="_Toc451498101"/>
      <w:r>
        <w:lastRenderedPageBreak/>
        <w:t>Appendix B: MATLAB Code for the Simulation of a hearing aid</w:t>
      </w:r>
      <w:bookmarkEnd w:id="67"/>
    </w:p>
    <w:tbl>
      <w:tblPr>
        <w:tblStyle w:val="TableGrid"/>
        <w:tblW w:w="0" w:type="auto"/>
        <w:tblLook w:val="04A0" w:firstRow="1" w:lastRow="0" w:firstColumn="1" w:lastColumn="0" w:noHBand="0" w:noVBand="1"/>
      </w:tblPr>
      <w:tblGrid>
        <w:gridCol w:w="9010"/>
      </w:tblGrid>
      <w:tr w:rsidR="006F5BAE" w14:paraId="17B29949" w14:textId="77777777" w:rsidTr="006F5BAE">
        <w:tc>
          <w:tcPr>
            <w:tcW w:w="9010" w:type="dxa"/>
          </w:tcPr>
          <w:p w14:paraId="184B268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%EE4000 Assignment Task 2 - Dane Lennon </w:t>
            </w:r>
          </w:p>
          <w:p w14:paraId="1611BEEB"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41D607DA"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clc; </w:t>
            </w:r>
            <w:r>
              <w:rPr>
                <w:rFonts w:ascii="Courier" w:hAnsi="Courier" w:cs="Courier"/>
                <w:color w:val="228B22"/>
                <w:sz w:val="20"/>
                <w:szCs w:val="20"/>
              </w:rPr>
              <w:t xml:space="preserve">%clear variables </w:t>
            </w:r>
          </w:p>
          <w:p w14:paraId="4AF7FEC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%clear all; %clear memory </w:t>
            </w:r>
          </w:p>
          <w:p w14:paraId="26F6D8B0"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 xml:space="preserve">; </w:t>
            </w:r>
            <w:r>
              <w:rPr>
                <w:rFonts w:ascii="Courier" w:hAnsi="Courier" w:cs="Courier"/>
                <w:color w:val="228B22"/>
                <w:sz w:val="20"/>
                <w:szCs w:val="20"/>
              </w:rPr>
              <w:t xml:space="preserve">%close all figures </w:t>
            </w:r>
          </w:p>
          <w:p w14:paraId="66E3A616"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46678524"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initialization</w:t>
            </w:r>
          </w:p>
          <w:p w14:paraId="0C6B862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%load the hearingloss.mat file into the workspace </w:t>
            </w:r>
          </w:p>
          <w:p w14:paraId="14074CD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load(</w:t>
            </w:r>
            <w:r>
              <w:rPr>
                <w:rFonts w:ascii="Courier" w:hAnsi="Courier" w:cs="Courier"/>
                <w:color w:val="A020F0"/>
                <w:sz w:val="20"/>
                <w:szCs w:val="20"/>
              </w:rPr>
              <w:t>'hearingloss.mat'</w:t>
            </w:r>
            <w:r>
              <w:rPr>
                <w:rFonts w:ascii="Courier" w:hAnsi="Courier" w:cs="Courier"/>
                <w:color w:val="000000"/>
                <w:sz w:val="20"/>
                <w:szCs w:val="20"/>
              </w:rPr>
              <w:t>)</w:t>
            </w:r>
          </w:p>
          <w:p w14:paraId="771C4599"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load(</w:t>
            </w:r>
            <w:r>
              <w:rPr>
                <w:rFonts w:ascii="Courier" w:hAnsi="Courier" w:cs="Courier"/>
                <w:color w:val="A020F0"/>
                <w:sz w:val="20"/>
                <w:szCs w:val="20"/>
              </w:rPr>
              <w:t>'coeffTask2.mat'</w:t>
            </w:r>
            <w:r>
              <w:rPr>
                <w:rFonts w:ascii="Courier" w:hAnsi="Courier" w:cs="Courier"/>
                <w:color w:val="000000"/>
                <w:sz w:val="20"/>
                <w:szCs w:val="20"/>
              </w:rPr>
              <w:t>)</w:t>
            </w:r>
          </w:p>
          <w:p w14:paraId="12A6E8D5"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283EFCB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load the filter gain factors into an array 15 long </w:t>
            </w:r>
          </w:p>
          <w:p w14:paraId="13728B78"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gainsDB = [9; 14; 37; 53; 57; 41; 34; 38; 40; 43; 45; 46; 48; 49; 50; 51];</w:t>
            </w:r>
          </w:p>
          <w:p w14:paraId="2C5D45E6"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114F511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calc gains </w:t>
            </w:r>
          </w:p>
          <w:p w14:paraId="2AE68C3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gains = zeros(1,16);</w:t>
            </w:r>
          </w:p>
          <w:p w14:paraId="699ED26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i=1:16</w:t>
            </w:r>
          </w:p>
          <w:p w14:paraId="0CFBB0B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gains(i) = 10^(gainsDB(i)/20);</w:t>
            </w:r>
          </w:p>
          <w:p w14:paraId="2EB7EFEB"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617BD91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6745506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Compare the two waveforms</w:t>
            </w:r>
          </w:p>
          <w:p w14:paraId="692B6174"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all</w:t>
            </w:r>
            <w:r>
              <w:rPr>
                <w:rFonts w:ascii="Courier" w:hAnsi="Courier" w:cs="Courier"/>
                <w:color w:val="000000"/>
                <w:sz w:val="20"/>
                <w:szCs w:val="20"/>
              </w:rPr>
              <w:t xml:space="preserve">; </w:t>
            </w:r>
          </w:p>
          <w:p w14:paraId="404682A5"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figure(1); </w:t>
            </w:r>
          </w:p>
          <w:p w14:paraId="6C0ED62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subplot(3,1,1); </w:t>
            </w:r>
            <w:r>
              <w:rPr>
                <w:rFonts w:ascii="Courier" w:hAnsi="Courier" w:cs="Courier"/>
                <w:color w:val="228B22"/>
                <w:sz w:val="20"/>
                <w:szCs w:val="20"/>
              </w:rPr>
              <w:t>%divide figure window into 3 axis</w:t>
            </w:r>
          </w:p>
          <w:p w14:paraId="103B34D9"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w:t>
            </w:r>
          </w:p>
          <w:p w14:paraId="4A671ACF"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plot(X,</w:t>
            </w:r>
            <w:r>
              <w:rPr>
                <w:rFonts w:ascii="Courier" w:hAnsi="Courier" w:cs="Courier"/>
                <w:color w:val="A020F0"/>
                <w:sz w:val="20"/>
                <w:szCs w:val="20"/>
              </w:rPr>
              <w:t>'b'</w:t>
            </w:r>
            <w:r>
              <w:rPr>
                <w:rFonts w:ascii="Courier" w:hAnsi="Courier" w:cs="Courier"/>
                <w:color w:val="000000"/>
                <w:sz w:val="20"/>
                <w:szCs w:val="20"/>
              </w:rPr>
              <w:t xml:space="preserve">) </w:t>
            </w:r>
            <w:r>
              <w:rPr>
                <w:rFonts w:ascii="Courier" w:hAnsi="Courier" w:cs="Courier"/>
                <w:color w:val="228B22"/>
                <w:sz w:val="20"/>
                <w:szCs w:val="20"/>
              </w:rPr>
              <w:t xml:space="preserve">% plot the original waveform </w:t>
            </w:r>
          </w:p>
          <w:p w14:paraId="707C56F4"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'Original waveform'</w:t>
            </w:r>
            <w:r>
              <w:rPr>
                <w:rFonts w:ascii="Courier" w:hAnsi="Courier" w:cs="Courier"/>
                <w:color w:val="000000"/>
                <w:sz w:val="20"/>
                <w:szCs w:val="20"/>
              </w:rPr>
              <w:t>);</w:t>
            </w:r>
          </w:p>
          <w:p w14:paraId="6D20D416"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1F753D2A"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6FB840C2"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0A993DC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subplot(3,1,2);</w:t>
            </w:r>
          </w:p>
          <w:p w14:paraId="33E3B2F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plot(Y,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228B22"/>
                <w:sz w:val="20"/>
                <w:szCs w:val="20"/>
              </w:rPr>
              <w:t xml:space="preserve">%plot the hearing loss waveform; </w:t>
            </w:r>
          </w:p>
          <w:p w14:paraId="415585FF"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'Hearing Loss waveform'</w:t>
            </w:r>
            <w:r>
              <w:rPr>
                <w:rFonts w:ascii="Courier" w:hAnsi="Courier" w:cs="Courier"/>
                <w:color w:val="000000"/>
                <w:sz w:val="20"/>
                <w:szCs w:val="20"/>
              </w:rPr>
              <w:t>);</w:t>
            </w:r>
          </w:p>
          <w:p w14:paraId="0902606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3B3A18C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3ED65D32"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40C21025"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subplot(3,1,3);</w:t>
            </w:r>
          </w:p>
          <w:p w14:paraId="6FF23221"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all</w:t>
            </w:r>
            <w:r>
              <w:rPr>
                <w:rFonts w:ascii="Courier" w:hAnsi="Courier" w:cs="Courier"/>
                <w:color w:val="000000"/>
                <w:sz w:val="20"/>
                <w:szCs w:val="20"/>
              </w:rPr>
              <w:t xml:space="preserve">; </w:t>
            </w:r>
          </w:p>
          <w:p w14:paraId="397A2243"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plot(X,</w:t>
            </w:r>
            <w:r>
              <w:rPr>
                <w:rFonts w:ascii="Courier" w:hAnsi="Courier" w:cs="Courier"/>
                <w:color w:val="A020F0"/>
                <w:sz w:val="20"/>
                <w:szCs w:val="20"/>
              </w:rPr>
              <w:t>'b'</w:t>
            </w:r>
            <w:r>
              <w:rPr>
                <w:rFonts w:ascii="Courier" w:hAnsi="Courier" w:cs="Courier"/>
                <w:color w:val="000000"/>
                <w:sz w:val="20"/>
                <w:szCs w:val="20"/>
              </w:rPr>
              <w:t xml:space="preserve">); </w:t>
            </w:r>
            <w:r>
              <w:rPr>
                <w:rFonts w:ascii="Courier" w:hAnsi="Courier" w:cs="Courier"/>
                <w:color w:val="228B22"/>
                <w:sz w:val="20"/>
                <w:szCs w:val="20"/>
              </w:rPr>
              <w:t xml:space="preserve">% plot the original waveform </w:t>
            </w:r>
          </w:p>
          <w:p w14:paraId="1D812B00"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plot(Y,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228B22"/>
                <w:sz w:val="20"/>
                <w:szCs w:val="20"/>
              </w:rPr>
              <w:t xml:space="preserve">%plot the resampled waveform; </w:t>
            </w:r>
          </w:p>
          <w:p w14:paraId="7F5B5D7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title(</w:t>
            </w:r>
            <w:r>
              <w:rPr>
                <w:rFonts w:ascii="Courier" w:hAnsi="Courier" w:cs="Courier"/>
                <w:color w:val="A020F0"/>
                <w:sz w:val="20"/>
                <w:szCs w:val="20"/>
              </w:rPr>
              <w:t>'Waveforms compared'</w:t>
            </w:r>
            <w:r>
              <w:rPr>
                <w:rFonts w:ascii="Courier" w:hAnsi="Courier" w:cs="Courier"/>
                <w:color w:val="000000"/>
                <w:sz w:val="20"/>
                <w:szCs w:val="20"/>
              </w:rPr>
              <w:t>);</w:t>
            </w:r>
          </w:p>
          <w:p w14:paraId="6F1E70FB"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w:t>
            </w:r>
          </w:p>
          <w:p w14:paraId="7DE12EA9"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ylabel(</w:t>
            </w:r>
            <w:r>
              <w:rPr>
                <w:rFonts w:ascii="Courier" w:hAnsi="Courier" w:cs="Courier"/>
                <w:color w:val="A020F0"/>
                <w:sz w:val="20"/>
                <w:szCs w:val="20"/>
              </w:rPr>
              <w:t>'amplitude'</w:t>
            </w:r>
            <w:r>
              <w:rPr>
                <w:rFonts w:ascii="Courier" w:hAnsi="Courier" w:cs="Courier"/>
                <w:color w:val="000000"/>
                <w:sz w:val="20"/>
                <w:szCs w:val="20"/>
              </w:rPr>
              <w:t>);</w:t>
            </w:r>
          </w:p>
          <w:p w14:paraId="42C815B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10F6AF62"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Filter Outputs (Filtering through 15 channels) </w:t>
            </w:r>
          </w:p>
          <w:p w14:paraId="62B2ED29"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Y = Y'; </w:t>
            </w:r>
            <w:r>
              <w:rPr>
                <w:rFonts w:ascii="Courier" w:hAnsi="Courier" w:cs="Courier"/>
                <w:color w:val="228B22"/>
                <w:sz w:val="20"/>
                <w:szCs w:val="20"/>
              </w:rPr>
              <w:t xml:space="preserve">%transverse the vector </w:t>
            </w:r>
          </w:p>
          <w:p w14:paraId="05411E55"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filterOut = zeros(15,length(Y)); </w:t>
            </w:r>
            <w:r>
              <w:rPr>
                <w:rFonts w:ascii="Courier" w:hAnsi="Courier" w:cs="Courier"/>
                <w:color w:val="228B22"/>
                <w:sz w:val="20"/>
                <w:szCs w:val="20"/>
              </w:rPr>
              <w:t xml:space="preserve">%make a vector of zeros 15 rows deep and length(Y) long  </w:t>
            </w:r>
          </w:p>
          <w:p w14:paraId="2E354D9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filterOut(1,:)=filter(coeff1,1,Y*gains(1));  </w:t>
            </w:r>
          </w:p>
          <w:p w14:paraId="4DEE61D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filterOut(2,:)=filter(coeff2,1,Y*gains(2));</w:t>
            </w:r>
          </w:p>
          <w:p w14:paraId="4D2D241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filterOut(3,:)=filter(coeff3,1,Y*gains(3));</w:t>
            </w:r>
          </w:p>
          <w:p w14:paraId="57CF5BA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filterOut(4,:)=filter(coeff4,1,Y*gains(4));</w:t>
            </w:r>
          </w:p>
          <w:p w14:paraId="48FBFDD1"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filterOut(5,:)=filter(coeff5,1,Y*gains(5));</w:t>
            </w:r>
          </w:p>
          <w:p w14:paraId="06452733"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filterOut(6,:)=filter(coeff6,1,Y*gains(6));</w:t>
            </w:r>
          </w:p>
          <w:p w14:paraId="25FD9510"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filterOut(7,:)=filter(coeff7,1,Y*gains(7));</w:t>
            </w:r>
          </w:p>
          <w:p w14:paraId="0C4C4FDF"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filterOut(8,:)=filter(coeff8,1,Y*gains(8));</w:t>
            </w:r>
          </w:p>
          <w:p w14:paraId="66A0D54F"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lastRenderedPageBreak/>
              <w:t>filterOut(9,:)=filter(coeff9,1,Y*gains(9));</w:t>
            </w:r>
          </w:p>
          <w:p w14:paraId="4324137D"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filterOut(10,:)=filter(coeff10,1,Y*gains(10));</w:t>
            </w:r>
          </w:p>
          <w:p w14:paraId="5A0C6971"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filterOut(11,:)=filter(coeff11,1,Y*gains(11));</w:t>
            </w:r>
          </w:p>
          <w:p w14:paraId="2935F562"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filterOut(12,:)=filter(coeff12,1,Y*gains(12));</w:t>
            </w:r>
          </w:p>
          <w:p w14:paraId="16138892"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filterOut(13,:)=filter(coeff13,1,Y*gains(13));</w:t>
            </w:r>
          </w:p>
          <w:p w14:paraId="066B05F6"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filterOut(14,:)=filter(coeff14,1,Y*gains(14));</w:t>
            </w:r>
          </w:p>
          <w:p w14:paraId="52D05554"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filterOut(15,:)=filter(coeff15,1,Y*gains(15));</w:t>
            </w:r>
          </w:p>
          <w:p w14:paraId="1D6662B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BE6C3B9"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228B22"/>
                <w:sz w:val="20"/>
                <w:szCs w:val="20"/>
              </w:rPr>
              <w:t xml:space="preserve">%% combine all the signals </w:t>
            </w:r>
          </w:p>
          <w:p w14:paraId="5EEF92F5"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signal = zeros(1,length(Y));</w:t>
            </w:r>
          </w:p>
          <w:p w14:paraId="27E5997F"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for</w:t>
            </w:r>
            <w:r>
              <w:rPr>
                <w:rFonts w:ascii="Courier" w:hAnsi="Courier" w:cs="Courier"/>
                <w:color w:val="000000"/>
                <w:sz w:val="20"/>
                <w:szCs w:val="20"/>
              </w:rPr>
              <w:t xml:space="preserve"> i=1:14</w:t>
            </w:r>
          </w:p>
          <w:p w14:paraId="2E3E6478"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signal = signal+filterOut(i,:);</w:t>
            </w:r>
          </w:p>
          <w:p w14:paraId="2AA12670"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end</w:t>
            </w:r>
          </w:p>
          <w:p w14:paraId="034C5E2C"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FF"/>
                <w:sz w:val="20"/>
                <w:szCs w:val="20"/>
              </w:rPr>
              <w:t xml:space="preserve"> </w:t>
            </w:r>
          </w:p>
          <w:p w14:paraId="23C57C6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signal = signal(500:end)</w:t>
            </w:r>
          </w:p>
          <w:p w14:paraId="6A423AA8"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figure(2) </w:t>
            </w:r>
          </w:p>
          <w:p w14:paraId="09D13B91"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hold </w:t>
            </w:r>
            <w:r>
              <w:rPr>
                <w:rFonts w:ascii="Courier" w:hAnsi="Courier" w:cs="Courier"/>
                <w:color w:val="A020F0"/>
                <w:sz w:val="20"/>
                <w:szCs w:val="20"/>
              </w:rPr>
              <w:t>all</w:t>
            </w:r>
          </w:p>
          <w:p w14:paraId="3AE6D8CE"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plot(signal,</w:t>
            </w:r>
            <w:r>
              <w:rPr>
                <w:rFonts w:ascii="Courier" w:hAnsi="Courier" w:cs="Courier"/>
                <w:color w:val="A020F0"/>
                <w:sz w:val="20"/>
                <w:szCs w:val="20"/>
              </w:rPr>
              <w:t>'r'</w:t>
            </w:r>
            <w:r>
              <w:rPr>
                <w:rFonts w:ascii="Courier" w:hAnsi="Courier" w:cs="Courier"/>
                <w:color w:val="000000"/>
                <w:sz w:val="20"/>
                <w:szCs w:val="20"/>
              </w:rPr>
              <w:t xml:space="preserve">) </w:t>
            </w:r>
          </w:p>
          <w:p w14:paraId="45183A57"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plot(X,</w:t>
            </w:r>
            <w:r>
              <w:rPr>
                <w:rFonts w:ascii="Courier" w:hAnsi="Courier" w:cs="Courier"/>
                <w:color w:val="A020F0"/>
                <w:sz w:val="20"/>
                <w:szCs w:val="20"/>
              </w:rPr>
              <w:t>'g'</w:t>
            </w:r>
            <w:r>
              <w:rPr>
                <w:rFonts w:ascii="Courier" w:hAnsi="Courier" w:cs="Courier"/>
                <w:color w:val="000000"/>
                <w:sz w:val="20"/>
                <w:szCs w:val="20"/>
              </w:rPr>
              <w:t>)</w:t>
            </w:r>
          </w:p>
          <w:p w14:paraId="4D82FDD6" w14:textId="77777777" w:rsidR="006F5BAE" w:rsidRDefault="006F5BAE" w:rsidP="006F5BAE">
            <w:pPr>
              <w:widowControl w:val="0"/>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sound(signal) </w:t>
            </w:r>
          </w:p>
          <w:p w14:paraId="6778932A" w14:textId="77777777" w:rsidR="006F5BAE" w:rsidRDefault="006F5BAE" w:rsidP="006F5BAE"/>
        </w:tc>
      </w:tr>
    </w:tbl>
    <w:p w14:paraId="29F1C461" w14:textId="77777777" w:rsidR="003061C4" w:rsidRDefault="003061C4" w:rsidP="006F5BAE"/>
    <w:p w14:paraId="29C09408" w14:textId="77777777" w:rsidR="003061C4" w:rsidRDefault="003061C4" w:rsidP="003061C4"/>
    <w:sectPr w:rsidR="003061C4" w:rsidSect="003875C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E023E" w14:textId="77777777" w:rsidR="00E673C4" w:rsidRDefault="00E673C4" w:rsidP="00F974C3">
      <w:pPr>
        <w:spacing w:after="0" w:line="240" w:lineRule="auto"/>
      </w:pPr>
      <w:r>
        <w:separator/>
      </w:r>
    </w:p>
  </w:endnote>
  <w:endnote w:type="continuationSeparator" w:id="0">
    <w:p w14:paraId="5E072D4B" w14:textId="77777777" w:rsidR="00E673C4" w:rsidRDefault="00E673C4" w:rsidP="00F9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1147C" w14:textId="77777777" w:rsidR="00C01A65" w:rsidRDefault="00C01A65" w:rsidP="006A79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B8C319" w14:textId="77777777" w:rsidR="0067554D" w:rsidRDefault="0067554D" w:rsidP="00C01A6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EC18B42" w14:textId="77777777" w:rsidR="00E152C0" w:rsidRDefault="00E152C0" w:rsidP="00675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528CB" w14:textId="77777777" w:rsidR="00C01A65" w:rsidRDefault="00C01A65" w:rsidP="006A79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3321">
      <w:rPr>
        <w:rStyle w:val="PageNumber"/>
        <w:noProof/>
      </w:rPr>
      <w:t>22</w:t>
    </w:r>
    <w:r>
      <w:rPr>
        <w:rStyle w:val="PageNumber"/>
      </w:rPr>
      <w:fldChar w:fldCharType="end"/>
    </w:r>
  </w:p>
  <w:p w14:paraId="135BF14C" w14:textId="31FE23F8" w:rsidR="00242B7F" w:rsidRPr="00780328" w:rsidRDefault="00242B7F" w:rsidP="0067554D">
    <w:pPr>
      <w:pStyle w:val="Footer"/>
      <w:pBdr>
        <w:top w:val="single" w:sz="4" w:space="1" w:color="auto"/>
      </w:pBdr>
      <w:ind w:right="360"/>
      <w:rPr>
        <w:lang w:val="en-AU"/>
      </w:rPr>
    </w:pPr>
    <w:r>
      <w:rPr>
        <w:lang w:val="en-AU"/>
      </w:rPr>
      <w:tab/>
    </w:r>
    <w:r>
      <w:rPr>
        <w:lang w:val="en-AU"/>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B6ED" w14:textId="77777777" w:rsidR="00E152C0" w:rsidRDefault="00E152C0" w:rsidP="00675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8E944" w14:textId="77777777" w:rsidR="00E673C4" w:rsidRDefault="00E673C4" w:rsidP="00F974C3">
      <w:pPr>
        <w:spacing w:after="0" w:line="240" w:lineRule="auto"/>
      </w:pPr>
      <w:r>
        <w:separator/>
      </w:r>
    </w:p>
  </w:footnote>
  <w:footnote w:type="continuationSeparator" w:id="0">
    <w:p w14:paraId="6FC1E437" w14:textId="77777777" w:rsidR="00E673C4" w:rsidRDefault="00E673C4" w:rsidP="00F974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CDDB7" w14:textId="3DCB6F36" w:rsidR="00242B7F" w:rsidRPr="000404C7" w:rsidRDefault="00242B7F" w:rsidP="00F974C3">
    <w:pPr>
      <w:pStyle w:val="Header"/>
      <w:pBdr>
        <w:bottom w:val="single" w:sz="4" w:space="1" w:color="auto"/>
      </w:pBdr>
      <w:rPr>
        <w:bCs/>
      </w:rPr>
    </w:pPr>
    <w:r>
      <w:rPr>
        <w:lang w:val="en-AU"/>
      </w:rPr>
      <w:t>Lennon</w:t>
    </w:r>
    <w:r>
      <w:rPr>
        <w:lang w:val="en-AU"/>
      </w:rPr>
      <w:tab/>
    </w:r>
    <w:r>
      <w:rPr>
        <w:lang w:val="en-AU"/>
      </w:rPr>
      <w:tab/>
    </w:r>
    <w:r w:rsidR="000404C7" w:rsidRPr="000404C7">
      <w:rPr>
        <w:bCs/>
      </w:rPr>
      <w:t>MATLAB Cochlear Implant Simulation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7C03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85007"/>
    <w:multiLevelType w:val="multilevel"/>
    <w:tmpl w:val="033C5EAA"/>
    <w:lvl w:ilvl="0">
      <w:start w:val="1"/>
      <w:numFmt w:val="decimal"/>
      <w:lvlText w:val="Chapter %1:"/>
      <w:lvlJc w:val="left"/>
      <w:pPr>
        <w:ind w:left="284" w:hanging="28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12E7387"/>
    <w:multiLevelType w:val="multilevel"/>
    <w:tmpl w:val="1CB248B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1473E96"/>
    <w:multiLevelType w:val="hybridMultilevel"/>
    <w:tmpl w:val="A62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1A4B52"/>
    <w:multiLevelType w:val="hybridMultilevel"/>
    <w:tmpl w:val="94DADF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162C35"/>
    <w:multiLevelType w:val="hybridMultilevel"/>
    <w:tmpl w:val="D54C5FEA"/>
    <w:lvl w:ilvl="0" w:tplc="A95A58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544C72"/>
    <w:multiLevelType w:val="hybridMultilevel"/>
    <w:tmpl w:val="7E7283D2"/>
    <w:lvl w:ilvl="0" w:tplc="9A6CBC8E">
      <w:start w:val="1"/>
      <w:numFmt w:val="decimal"/>
      <w:lvlText w:val="Step %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47FE4"/>
    <w:multiLevelType w:val="multilevel"/>
    <w:tmpl w:val="7046AB44"/>
    <w:lvl w:ilvl="0">
      <w:start w:val="1"/>
      <w:numFmt w:val="decimal"/>
      <w:suff w:val="space"/>
      <w:lvlText w:val="%1.0:"/>
      <w:lvlJc w:val="center"/>
      <w:pPr>
        <w:ind w:left="397" w:firstLine="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3F973F5"/>
    <w:multiLevelType w:val="multilevel"/>
    <w:tmpl w:val="9A9CBE16"/>
    <w:lvl w:ilvl="0">
      <w:start w:val="1"/>
      <w:numFmt w:val="decimal"/>
      <w:lvlText w:val="Step %1:"/>
      <w:lvlJc w:val="left"/>
      <w:pPr>
        <w:ind w:left="77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82D2D9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18AD6A49"/>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19EB7FC2"/>
    <w:multiLevelType w:val="hybridMultilevel"/>
    <w:tmpl w:val="58B6B370"/>
    <w:lvl w:ilvl="0" w:tplc="B37644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012A7"/>
    <w:multiLevelType w:val="hybridMultilevel"/>
    <w:tmpl w:val="E1C293C2"/>
    <w:lvl w:ilvl="0" w:tplc="E06AEE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4C3424"/>
    <w:multiLevelType w:val="hybridMultilevel"/>
    <w:tmpl w:val="5200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1B13D7"/>
    <w:multiLevelType w:val="hybridMultilevel"/>
    <w:tmpl w:val="8F0C608A"/>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87CAF"/>
    <w:multiLevelType w:val="hybridMultilevel"/>
    <w:tmpl w:val="BB94C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A0FEE"/>
    <w:multiLevelType w:val="multilevel"/>
    <w:tmpl w:val="AF8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423FFF"/>
    <w:multiLevelType w:val="hybridMultilevel"/>
    <w:tmpl w:val="0F52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532D9E"/>
    <w:multiLevelType w:val="hybridMultilevel"/>
    <w:tmpl w:val="D1B483F2"/>
    <w:lvl w:ilvl="0" w:tplc="005E97C0">
      <w:start w:val="1"/>
      <w:numFmt w:val="decimal"/>
      <w:lvlText w:val="Step %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95081"/>
    <w:multiLevelType w:val="multilevel"/>
    <w:tmpl w:val="1D0C9A02"/>
    <w:lvl w:ilvl="0">
      <w:start w:val="1"/>
      <w:numFmt w:val="decimal"/>
      <w:suff w:val="space"/>
      <w:lvlText w:val="Chapter %1:"/>
      <w:lvlJc w:val="center"/>
      <w:pPr>
        <w:ind w:left="397" w:firstLine="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9F527F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A11577E"/>
    <w:multiLevelType w:val="hybridMultilevel"/>
    <w:tmpl w:val="CFF210A8"/>
    <w:lvl w:ilvl="0" w:tplc="9A6CBC8E">
      <w:start w:val="1"/>
      <w:numFmt w:val="decimal"/>
      <w:lvlText w:val="Step %1:"/>
      <w:lvlJc w:val="left"/>
      <w:pPr>
        <w:ind w:left="75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E2AEB"/>
    <w:multiLevelType w:val="hybridMultilevel"/>
    <w:tmpl w:val="6A0227EA"/>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A1C47"/>
    <w:multiLevelType w:val="hybridMultilevel"/>
    <w:tmpl w:val="67D8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C7C58"/>
    <w:multiLevelType w:val="hybridMultilevel"/>
    <w:tmpl w:val="06DA5218"/>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7B7DE2"/>
    <w:multiLevelType w:val="hybridMultilevel"/>
    <w:tmpl w:val="57F25DDC"/>
    <w:lvl w:ilvl="0" w:tplc="C31EFD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BB55BB"/>
    <w:multiLevelType w:val="hybridMultilevel"/>
    <w:tmpl w:val="7E7283D2"/>
    <w:lvl w:ilvl="0" w:tplc="9A6CBC8E">
      <w:start w:val="1"/>
      <w:numFmt w:val="decimal"/>
      <w:lvlText w:val="Step %1:"/>
      <w:lvlJc w:val="left"/>
      <w:pPr>
        <w:ind w:left="75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F96B57"/>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6234557"/>
    <w:multiLevelType w:val="hybridMultilevel"/>
    <w:tmpl w:val="BF70B1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3733F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A2746E2"/>
    <w:multiLevelType w:val="multilevel"/>
    <w:tmpl w:val="CBC8426C"/>
    <w:lvl w:ilvl="0">
      <w:start w:val="1"/>
      <w:numFmt w:val="decimal"/>
      <w:lvlText w:val="Step %1:"/>
      <w:lvlJc w:val="left"/>
      <w:pPr>
        <w:ind w:left="72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F1A236C"/>
    <w:multiLevelType w:val="hybridMultilevel"/>
    <w:tmpl w:val="8E0E1D04"/>
    <w:lvl w:ilvl="0" w:tplc="9A6CBC8E">
      <w:start w:val="1"/>
      <w:numFmt w:val="decimal"/>
      <w:lvlText w:val="Step %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F4229"/>
    <w:multiLevelType w:val="hybridMultilevel"/>
    <w:tmpl w:val="8F0C608A"/>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685939"/>
    <w:multiLevelType w:val="hybridMultilevel"/>
    <w:tmpl w:val="5B24D940"/>
    <w:lvl w:ilvl="0" w:tplc="9A6CBC8E">
      <w:start w:val="1"/>
      <w:numFmt w:val="decimal"/>
      <w:lvlText w:val="Step %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868F2"/>
    <w:multiLevelType w:val="multilevel"/>
    <w:tmpl w:val="0C7C5FE4"/>
    <w:lvl w:ilvl="0">
      <w:start w:val="1"/>
      <w:numFmt w:val="decimal"/>
      <w:lvlText w:val="Chapter %1:"/>
      <w:lvlJc w:val="center"/>
      <w:pPr>
        <w:ind w:left="397" w:hanging="39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7AC70DE"/>
    <w:multiLevelType w:val="hybridMultilevel"/>
    <w:tmpl w:val="4050C7FC"/>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069DA"/>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nsid w:val="69576D61"/>
    <w:multiLevelType w:val="multilevel"/>
    <w:tmpl w:val="CBC8426C"/>
    <w:lvl w:ilvl="0">
      <w:start w:val="1"/>
      <w:numFmt w:val="decimal"/>
      <w:lvlText w:val="Step %1:"/>
      <w:lvlJc w:val="left"/>
      <w:pPr>
        <w:ind w:left="72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A12006E"/>
    <w:multiLevelType w:val="hybridMultilevel"/>
    <w:tmpl w:val="D1B483F2"/>
    <w:lvl w:ilvl="0" w:tplc="005E97C0">
      <w:start w:val="1"/>
      <w:numFmt w:val="decimal"/>
      <w:lvlText w:val="Step %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1A339E"/>
    <w:multiLevelType w:val="multilevel"/>
    <w:tmpl w:val="1D0C9A02"/>
    <w:lvl w:ilvl="0">
      <w:start w:val="1"/>
      <w:numFmt w:val="decimal"/>
      <w:suff w:val="space"/>
      <w:lvlText w:val="Chapter %1:"/>
      <w:lvlJc w:val="center"/>
      <w:pPr>
        <w:ind w:left="397" w:firstLine="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2032A83"/>
    <w:multiLevelType w:val="hybridMultilevel"/>
    <w:tmpl w:val="2AFEA4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1F2632"/>
    <w:multiLevelType w:val="hybridMultilevel"/>
    <w:tmpl w:val="04D25282"/>
    <w:lvl w:ilvl="0" w:tplc="C7D821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42330"/>
    <w:multiLevelType w:val="hybridMultilevel"/>
    <w:tmpl w:val="6324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3"/>
  </w:num>
  <w:num w:numId="4">
    <w:abstractNumId w:val="2"/>
  </w:num>
  <w:num w:numId="5">
    <w:abstractNumId w:val="35"/>
  </w:num>
  <w:num w:numId="6">
    <w:abstractNumId w:val="13"/>
  </w:num>
  <w:num w:numId="7">
    <w:abstractNumId w:val="12"/>
  </w:num>
  <w:num w:numId="8">
    <w:abstractNumId w:val="26"/>
  </w:num>
  <w:num w:numId="9">
    <w:abstractNumId w:val="18"/>
  </w:num>
  <w:num w:numId="10">
    <w:abstractNumId w:val="6"/>
  </w:num>
  <w:num w:numId="11">
    <w:abstractNumId w:val="43"/>
  </w:num>
  <w:num w:numId="12">
    <w:abstractNumId w:val="14"/>
  </w:num>
  <w:num w:numId="13">
    <w:abstractNumId w:val="41"/>
  </w:num>
  <w:num w:numId="14">
    <w:abstractNumId w:val="20"/>
  </w:num>
  <w:num w:numId="15">
    <w:abstractNumId w:val="40"/>
  </w:num>
  <w:num w:numId="16">
    <w:abstractNumId w:val="37"/>
  </w:num>
  <w:num w:numId="17">
    <w:abstractNumId w:val="8"/>
  </w:num>
  <w:num w:numId="18">
    <w:abstractNumId w:val="22"/>
  </w:num>
  <w:num w:numId="19">
    <w:abstractNumId w:val="9"/>
  </w:num>
  <w:num w:numId="20">
    <w:abstractNumId w:val="31"/>
  </w:num>
  <w:num w:numId="21">
    <w:abstractNumId w:val="42"/>
  </w:num>
  <w:num w:numId="22">
    <w:abstractNumId w:val="34"/>
  </w:num>
  <w:num w:numId="23">
    <w:abstractNumId w:val="7"/>
  </w:num>
  <w:num w:numId="24">
    <w:abstractNumId w:val="5"/>
  </w:num>
  <w:num w:numId="25">
    <w:abstractNumId w:val="29"/>
  </w:num>
  <w:num w:numId="26">
    <w:abstractNumId w:val="11"/>
  </w:num>
  <w:num w:numId="27">
    <w:abstractNumId w:val="28"/>
  </w:num>
  <w:num w:numId="28">
    <w:abstractNumId w:val="0"/>
  </w:num>
  <w:num w:numId="29">
    <w:abstractNumId w:val="17"/>
  </w:num>
  <w:num w:numId="30">
    <w:abstractNumId w:val="38"/>
  </w:num>
  <w:num w:numId="31">
    <w:abstractNumId w:val="32"/>
  </w:num>
  <w:num w:numId="32">
    <w:abstractNumId w:val="27"/>
  </w:num>
  <w:num w:numId="33">
    <w:abstractNumId w:val="3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5"/>
  </w:num>
  <w:num w:numId="37">
    <w:abstractNumId w:val="4"/>
  </w:num>
  <w:num w:numId="38">
    <w:abstractNumId w:val="36"/>
  </w:num>
  <w:num w:numId="39">
    <w:abstractNumId w:val="33"/>
  </w:num>
  <w:num w:numId="40">
    <w:abstractNumId w:val="15"/>
  </w:num>
  <w:num w:numId="41">
    <w:abstractNumId w:val="19"/>
  </w:num>
  <w:num w:numId="42">
    <w:abstractNumId w:val="1"/>
  </w:num>
  <w:num w:numId="43">
    <w:abstractNumId w:val="39"/>
  </w:num>
  <w:num w:numId="44">
    <w:abstractNumId w:val="24"/>
  </w:num>
  <w:num w:numId="45">
    <w:abstractNumId w:val="16"/>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A9"/>
    <w:rsid w:val="00011DB5"/>
    <w:rsid w:val="00012697"/>
    <w:rsid w:val="000144C8"/>
    <w:rsid w:val="00017522"/>
    <w:rsid w:val="00017C6D"/>
    <w:rsid w:val="00021976"/>
    <w:rsid w:val="00023D09"/>
    <w:rsid w:val="000249F6"/>
    <w:rsid w:val="000329F1"/>
    <w:rsid w:val="000330F9"/>
    <w:rsid w:val="00033BCA"/>
    <w:rsid w:val="00035036"/>
    <w:rsid w:val="000357E4"/>
    <w:rsid w:val="000404C7"/>
    <w:rsid w:val="00046DC3"/>
    <w:rsid w:val="000514A8"/>
    <w:rsid w:val="00053D9B"/>
    <w:rsid w:val="00054AAC"/>
    <w:rsid w:val="000608F5"/>
    <w:rsid w:val="000632FC"/>
    <w:rsid w:val="00063BCA"/>
    <w:rsid w:val="00073E68"/>
    <w:rsid w:val="00083D1A"/>
    <w:rsid w:val="00085A83"/>
    <w:rsid w:val="00085C54"/>
    <w:rsid w:val="00086DC2"/>
    <w:rsid w:val="00095086"/>
    <w:rsid w:val="000963FA"/>
    <w:rsid w:val="0009640A"/>
    <w:rsid w:val="000A4DD0"/>
    <w:rsid w:val="000A65F7"/>
    <w:rsid w:val="000B0C59"/>
    <w:rsid w:val="000B3849"/>
    <w:rsid w:val="000B4009"/>
    <w:rsid w:val="000B7832"/>
    <w:rsid w:val="000C1484"/>
    <w:rsid w:val="000C32C8"/>
    <w:rsid w:val="000C33B2"/>
    <w:rsid w:val="000C5AF6"/>
    <w:rsid w:val="000C7F26"/>
    <w:rsid w:val="000D2D39"/>
    <w:rsid w:val="000D3B82"/>
    <w:rsid w:val="000D3F4B"/>
    <w:rsid w:val="000E28EC"/>
    <w:rsid w:val="000E4EF5"/>
    <w:rsid w:val="000F3019"/>
    <w:rsid w:val="000F32DD"/>
    <w:rsid w:val="000F7DFE"/>
    <w:rsid w:val="00101B88"/>
    <w:rsid w:val="001034A5"/>
    <w:rsid w:val="00104BC1"/>
    <w:rsid w:val="001050F3"/>
    <w:rsid w:val="0011362B"/>
    <w:rsid w:val="00115FEA"/>
    <w:rsid w:val="00130294"/>
    <w:rsid w:val="001318F3"/>
    <w:rsid w:val="00134B9A"/>
    <w:rsid w:val="00141BD0"/>
    <w:rsid w:val="0014514A"/>
    <w:rsid w:val="00153906"/>
    <w:rsid w:val="00157587"/>
    <w:rsid w:val="00173FEE"/>
    <w:rsid w:val="00174F30"/>
    <w:rsid w:val="001849A8"/>
    <w:rsid w:val="00192941"/>
    <w:rsid w:val="0019534B"/>
    <w:rsid w:val="001A0F22"/>
    <w:rsid w:val="001A1BE1"/>
    <w:rsid w:val="001A26AB"/>
    <w:rsid w:val="001A476B"/>
    <w:rsid w:val="001A6526"/>
    <w:rsid w:val="001B043C"/>
    <w:rsid w:val="001B04CA"/>
    <w:rsid w:val="001B0563"/>
    <w:rsid w:val="001B6701"/>
    <w:rsid w:val="001C39E8"/>
    <w:rsid w:val="001C6BD3"/>
    <w:rsid w:val="001C7908"/>
    <w:rsid w:val="001D1193"/>
    <w:rsid w:val="001E120A"/>
    <w:rsid w:val="001E1F76"/>
    <w:rsid w:val="001E6963"/>
    <w:rsid w:val="001F115C"/>
    <w:rsid w:val="00207437"/>
    <w:rsid w:val="00220651"/>
    <w:rsid w:val="00222250"/>
    <w:rsid w:val="002233C4"/>
    <w:rsid w:val="0022406D"/>
    <w:rsid w:val="00233E72"/>
    <w:rsid w:val="00242B7F"/>
    <w:rsid w:val="00254D57"/>
    <w:rsid w:val="0025707B"/>
    <w:rsid w:val="00257FBE"/>
    <w:rsid w:val="0026008F"/>
    <w:rsid w:val="00266F11"/>
    <w:rsid w:val="002803D3"/>
    <w:rsid w:val="00280F21"/>
    <w:rsid w:val="00282656"/>
    <w:rsid w:val="00291FD4"/>
    <w:rsid w:val="00296686"/>
    <w:rsid w:val="002A29EE"/>
    <w:rsid w:val="002A2ACB"/>
    <w:rsid w:val="002A4DD3"/>
    <w:rsid w:val="002A5F7B"/>
    <w:rsid w:val="002A7665"/>
    <w:rsid w:val="002A7D8F"/>
    <w:rsid w:val="002B2EFC"/>
    <w:rsid w:val="002B32F2"/>
    <w:rsid w:val="002C08F6"/>
    <w:rsid w:val="002C42C1"/>
    <w:rsid w:val="002D0392"/>
    <w:rsid w:val="002D5356"/>
    <w:rsid w:val="002E0C07"/>
    <w:rsid w:val="002E5AFB"/>
    <w:rsid w:val="002F25E9"/>
    <w:rsid w:val="002F32C2"/>
    <w:rsid w:val="003061C4"/>
    <w:rsid w:val="003070BA"/>
    <w:rsid w:val="00320C93"/>
    <w:rsid w:val="00323FE6"/>
    <w:rsid w:val="00326D4B"/>
    <w:rsid w:val="00327FA4"/>
    <w:rsid w:val="003340E3"/>
    <w:rsid w:val="0034477B"/>
    <w:rsid w:val="00356A19"/>
    <w:rsid w:val="00360623"/>
    <w:rsid w:val="0036110B"/>
    <w:rsid w:val="003613D4"/>
    <w:rsid w:val="003618F3"/>
    <w:rsid w:val="00367FEF"/>
    <w:rsid w:val="00370449"/>
    <w:rsid w:val="00377435"/>
    <w:rsid w:val="00377E57"/>
    <w:rsid w:val="00383363"/>
    <w:rsid w:val="003875C5"/>
    <w:rsid w:val="00390990"/>
    <w:rsid w:val="00393C35"/>
    <w:rsid w:val="00393D6E"/>
    <w:rsid w:val="00395032"/>
    <w:rsid w:val="00397A57"/>
    <w:rsid w:val="003B0E12"/>
    <w:rsid w:val="003B2F2C"/>
    <w:rsid w:val="003C19ED"/>
    <w:rsid w:val="003D6E52"/>
    <w:rsid w:val="003E7841"/>
    <w:rsid w:val="003F0D6A"/>
    <w:rsid w:val="003F77F6"/>
    <w:rsid w:val="00403A8D"/>
    <w:rsid w:val="00404B64"/>
    <w:rsid w:val="00407ADC"/>
    <w:rsid w:val="00416902"/>
    <w:rsid w:val="00425788"/>
    <w:rsid w:val="00427649"/>
    <w:rsid w:val="00432FD5"/>
    <w:rsid w:val="00433D30"/>
    <w:rsid w:val="00443972"/>
    <w:rsid w:val="0044653C"/>
    <w:rsid w:val="00446704"/>
    <w:rsid w:val="00450008"/>
    <w:rsid w:val="004509AC"/>
    <w:rsid w:val="0045349D"/>
    <w:rsid w:val="0045378C"/>
    <w:rsid w:val="0046035B"/>
    <w:rsid w:val="00460757"/>
    <w:rsid w:val="00465674"/>
    <w:rsid w:val="004668F5"/>
    <w:rsid w:val="0048276D"/>
    <w:rsid w:val="00483E76"/>
    <w:rsid w:val="00486020"/>
    <w:rsid w:val="004873CF"/>
    <w:rsid w:val="00494788"/>
    <w:rsid w:val="00494D9D"/>
    <w:rsid w:val="004A3E82"/>
    <w:rsid w:val="004A6436"/>
    <w:rsid w:val="004B4C13"/>
    <w:rsid w:val="004B5A26"/>
    <w:rsid w:val="004C41E0"/>
    <w:rsid w:val="004D3A68"/>
    <w:rsid w:val="004D616E"/>
    <w:rsid w:val="004E2832"/>
    <w:rsid w:val="004E34F0"/>
    <w:rsid w:val="004E5517"/>
    <w:rsid w:val="004F2E19"/>
    <w:rsid w:val="004F420F"/>
    <w:rsid w:val="004F4B36"/>
    <w:rsid w:val="004F5AEF"/>
    <w:rsid w:val="00504965"/>
    <w:rsid w:val="0050526F"/>
    <w:rsid w:val="0051184D"/>
    <w:rsid w:val="00513845"/>
    <w:rsid w:val="005147C3"/>
    <w:rsid w:val="00524298"/>
    <w:rsid w:val="00530C4F"/>
    <w:rsid w:val="005371D0"/>
    <w:rsid w:val="00537BF6"/>
    <w:rsid w:val="0054245D"/>
    <w:rsid w:val="00545F42"/>
    <w:rsid w:val="00552127"/>
    <w:rsid w:val="00553C4A"/>
    <w:rsid w:val="00555D6C"/>
    <w:rsid w:val="0056794C"/>
    <w:rsid w:val="00570859"/>
    <w:rsid w:val="00570CB2"/>
    <w:rsid w:val="00571562"/>
    <w:rsid w:val="00574CEE"/>
    <w:rsid w:val="005755F2"/>
    <w:rsid w:val="005758F0"/>
    <w:rsid w:val="00575902"/>
    <w:rsid w:val="00581A0D"/>
    <w:rsid w:val="00582885"/>
    <w:rsid w:val="005971A2"/>
    <w:rsid w:val="00597969"/>
    <w:rsid w:val="005A197D"/>
    <w:rsid w:val="005A5EC2"/>
    <w:rsid w:val="005B159F"/>
    <w:rsid w:val="005B5615"/>
    <w:rsid w:val="005B5F9F"/>
    <w:rsid w:val="005B7374"/>
    <w:rsid w:val="005C5894"/>
    <w:rsid w:val="005C5E81"/>
    <w:rsid w:val="005D5395"/>
    <w:rsid w:val="005E0C8E"/>
    <w:rsid w:val="005E17B7"/>
    <w:rsid w:val="005E7153"/>
    <w:rsid w:val="005F5045"/>
    <w:rsid w:val="005F6E75"/>
    <w:rsid w:val="00600CB0"/>
    <w:rsid w:val="00603DE9"/>
    <w:rsid w:val="0060668F"/>
    <w:rsid w:val="00612EB6"/>
    <w:rsid w:val="0061339C"/>
    <w:rsid w:val="00621BA9"/>
    <w:rsid w:val="00623FDD"/>
    <w:rsid w:val="0062652E"/>
    <w:rsid w:val="00631241"/>
    <w:rsid w:val="00632244"/>
    <w:rsid w:val="006353DA"/>
    <w:rsid w:val="006419E9"/>
    <w:rsid w:val="00644152"/>
    <w:rsid w:val="00663A01"/>
    <w:rsid w:val="00671CA3"/>
    <w:rsid w:val="0067554D"/>
    <w:rsid w:val="00675C02"/>
    <w:rsid w:val="00675C25"/>
    <w:rsid w:val="00676783"/>
    <w:rsid w:val="00676D7E"/>
    <w:rsid w:val="00682CDB"/>
    <w:rsid w:val="00692957"/>
    <w:rsid w:val="00692D86"/>
    <w:rsid w:val="00693AAB"/>
    <w:rsid w:val="00694A8A"/>
    <w:rsid w:val="00695A5F"/>
    <w:rsid w:val="0069678B"/>
    <w:rsid w:val="006A13E8"/>
    <w:rsid w:val="006A5769"/>
    <w:rsid w:val="006B2611"/>
    <w:rsid w:val="006B5EA1"/>
    <w:rsid w:val="006B6276"/>
    <w:rsid w:val="006C4C39"/>
    <w:rsid w:val="006D07F5"/>
    <w:rsid w:val="006D240F"/>
    <w:rsid w:val="006D251C"/>
    <w:rsid w:val="006D7173"/>
    <w:rsid w:val="006E450F"/>
    <w:rsid w:val="006E7BDE"/>
    <w:rsid w:val="006F0AA1"/>
    <w:rsid w:val="006F12AC"/>
    <w:rsid w:val="006F1A3D"/>
    <w:rsid w:val="006F32A2"/>
    <w:rsid w:val="006F3ACC"/>
    <w:rsid w:val="006F5BAE"/>
    <w:rsid w:val="007000EA"/>
    <w:rsid w:val="00711170"/>
    <w:rsid w:val="00712D33"/>
    <w:rsid w:val="00720F9E"/>
    <w:rsid w:val="00721FAF"/>
    <w:rsid w:val="007328A4"/>
    <w:rsid w:val="0073442A"/>
    <w:rsid w:val="00734938"/>
    <w:rsid w:val="00741D21"/>
    <w:rsid w:val="00754324"/>
    <w:rsid w:val="00761B7E"/>
    <w:rsid w:val="00764677"/>
    <w:rsid w:val="00766A78"/>
    <w:rsid w:val="007705D2"/>
    <w:rsid w:val="00775DB1"/>
    <w:rsid w:val="007770D7"/>
    <w:rsid w:val="00780328"/>
    <w:rsid w:val="007866FA"/>
    <w:rsid w:val="00791B57"/>
    <w:rsid w:val="007935A2"/>
    <w:rsid w:val="007A16B3"/>
    <w:rsid w:val="007A3291"/>
    <w:rsid w:val="007A46F7"/>
    <w:rsid w:val="007B6E39"/>
    <w:rsid w:val="007B7C80"/>
    <w:rsid w:val="007C0AEF"/>
    <w:rsid w:val="007C5E60"/>
    <w:rsid w:val="007E3A52"/>
    <w:rsid w:val="00801117"/>
    <w:rsid w:val="00801749"/>
    <w:rsid w:val="008029E9"/>
    <w:rsid w:val="0080319E"/>
    <w:rsid w:val="008033D1"/>
    <w:rsid w:val="0080573C"/>
    <w:rsid w:val="00805CDF"/>
    <w:rsid w:val="008067BC"/>
    <w:rsid w:val="00821844"/>
    <w:rsid w:val="00821FAF"/>
    <w:rsid w:val="008402F6"/>
    <w:rsid w:val="008407AA"/>
    <w:rsid w:val="00841553"/>
    <w:rsid w:val="00842804"/>
    <w:rsid w:val="00847C0D"/>
    <w:rsid w:val="00850DA7"/>
    <w:rsid w:val="00852804"/>
    <w:rsid w:val="00871DE0"/>
    <w:rsid w:val="008757AA"/>
    <w:rsid w:val="00880EDF"/>
    <w:rsid w:val="00886D00"/>
    <w:rsid w:val="0088765C"/>
    <w:rsid w:val="00890655"/>
    <w:rsid w:val="008913D9"/>
    <w:rsid w:val="00894F84"/>
    <w:rsid w:val="008A5597"/>
    <w:rsid w:val="008B19FA"/>
    <w:rsid w:val="008B29E0"/>
    <w:rsid w:val="008B4359"/>
    <w:rsid w:val="008C1902"/>
    <w:rsid w:val="008D16E2"/>
    <w:rsid w:val="008D187D"/>
    <w:rsid w:val="008D1A5D"/>
    <w:rsid w:val="008D1C67"/>
    <w:rsid w:val="008D1E79"/>
    <w:rsid w:val="008D2DDE"/>
    <w:rsid w:val="008E1B71"/>
    <w:rsid w:val="008E237A"/>
    <w:rsid w:val="008E61C0"/>
    <w:rsid w:val="008F2409"/>
    <w:rsid w:val="008F4B06"/>
    <w:rsid w:val="00902483"/>
    <w:rsid w:val="0090384A"/>
    <w:rsid w:val="00906FA8"/>
    <w:rsid w:val="00916813"/>
    <w:rsid w:val="009214F1"/>
    <w:rsid w:val="00931F16"/>
    <w:rsid w:val="00933312"/>
    <w:rsid w:val="00936752"/>
    <w:rsid w:val="00937FFA"/>
    <w:rsid w:val="009407F8"/>
    <w:rsid w:val="009441AE"/>
    <w:rsid w:val="00944D44"/>
    <w:rsid w:val="009463C2"/>
    <w:rsid w:val="00946D80"/>
    <w:rsid w:val="0097199D"/>
    <w:rsid w:val="00973456"/>
    <w:rsid w:val="00981EBA"/>
    <w:rsid w:val="00987B8C"/>
    <w:rsid w:val="00990D91"/>
    <w:rsid w:val="009A1225"/>
    <w:rsid w:val="009B09D8"/>
    <w:rsid w:val="009B3C81"/>
    <w:rsid w:val="009C1557"/>
    <w:rsid w:val="009C16B3"/>
    <w:rsid w:val="009C2695"/>
    <w:rsid w:val="009D220F"/>
    <w:rsid w:val="009D2693"/>
    <w:rsid w:val="009D2CF3"/>
    <w:rsid w:val="009D7FD2"/>
    <w:rsid w:val="009E2828"/>
    <w:rsid w:val="009E49A6"/>
    <w:rsid w:val="009F2B0E"/>
    <w:rsid w:val="00A003D4"/>
    <w:rsid w:val="00A0440A"/>
    <w:rsid w:val="00A13321"/>
    <w:rsid w:val="00A27A15"/>
    <w:rsid w:val="00A27DA9"/>
    <w:rsid w:val="00A30AA6"/>
    <w:rsid w:val="00A36807"/>
    <w:rsid w:val="00A374E2"/>
    <w:rsid w:val="00A40D2E"/>
    <w:rsid w:val="00A41FE7"/>
    <w:rsid w:val="00A45454"/>
    <w:rsid w:val="00A46B14"/>
    <w:rsid w:val="00A56AEB"/>
    <w:rsid w:val="00A772A7"/>
    <w:rsid w:val="00A852A2"/>
    <w:rsid w:val="00A90007"/>
    <w:rsid w:val="00A91C08"/>
    <w:rsid w:val="00A97D2C"/>
    <w:rsid w:val="00AA1004"/>
    <w:rsid w:val="00AA31B8"/>
    <w:rsid w:val="00AB009F"/>
    <w:rsid w:val="00AB1D9F"/>
    <w:rsid w:val="00AB22E3"/>
    <w:rsid w:val="00AB2954"/>
    <w:rsid w:val="00AB2FE2"/>
    <w:rsid w:val="00AB4F08"/>
    <w:rsid w:val="00AB6D43"/>
    <w:rsid w:val="00AC48DE"/>
    <w:rsid w:val="00AC57B2"/>
    <w:rsid w:val="00AC7633"/>
    <w:rsid w:val="00AD3081"/>
    <w:rsid w:val="00AD4B34"/>
    <w:rsid w:val="00AD5CEC"/>
    <w:rsid w:val="00AD715B"/>
    <w:rsid w:val="00AE3EFE"/>
    <w:rsid w:val="00AF0855"/>
    <w:rsid w:val="00AF235B"/>
    <w:rsid w:val="00AF7653"/>
    <w:rsid w:val="00B11D73"/>
    <w:rsid w:val="00B1261E"/>
    <w:rsid w:val="00B12CDD"/>
    <w:rsid w:val="00B12FE7"/>
    <w:rsid w:val="00B16110"/>
    <w:rsid w:val="00B24D67"/>
    <w:rsid w:val="00B25D42"/>
    <w:rsid w:val="00B3227E"/>
    <w:rsid w:val="00B32F50"/>
    <w:rsid w:val="00B33357"/>
    <w:rsid w:val="00B36F64"/>
    <w:rsid w:val="00B41E38"/>
    <w:rsid w:val="00B41F07"/>
    <w:rsid w:val="00B4313A"/>
    <w:rsid w:val="00B52BC7"/>
    <w:rsid w:val="00B56028"/>
    <w:rsid w:val="00B629A8"/>
    <w:rsid w:val="00B741BC"/>
    <w:rsid w:val="00B80DC8"/>
    <w:rsid w:val="00B826A9"/>
    <w:rsid w:val="00B83283"/>
    <w:rsid w:val="00B836FA"/>
    <w:rsid w:val="00B9352C"/>
    <w:rsid w:val="00B94303"/>
    <w:rsid w:val="00BA50AE"/>
    <w:rsid w:val="00BA56A1"/>
    <w:rsid w:val="00BA702C"/>
    <w:rsid w:val="00BB18D5"/>
    <w:rsid w:val="00BB5ADC"/>
    <w:rsid w:val="00BB6050"/>
    <w:rsid w:val="00BB7107"/>
    <w:rsid w:val="00BD3919"/>
    <w:rsid w:val="00BD4F7C"/>
    <w:rsid w:val="00BE7C3D"/>
    <w:rsid w:val="00BF2B63"/>
    <w:rsid w:val="00BF5F19"/>
    <w:rsid w:val="00BF7F51"/>
    <w:rsid w:val="00C00B00"/>
    <w:rsid w:val="00C01A65"/>
    <w:rsid w:val="00C0232F"/>
    <w:rsid w:val="00C0298F"/>
    <w:rsid w:val="00C054D4"/>
    <w:rsid w:val="00C14627"/>
    <w:rsid w:val="00C15B4D"/>
    <w:rsid w:val="00C16837"/>
    <w:rsid w:val="00C2502F"/>
    <w:rsid w:val="00C27123"/>
    <w:rsid w:val="00C3055B"/>
    <w:rsid w:val="00C46708"/>
    <w:rsid w:val="00C5081F"/>
    <w:rsid w:val="00C518E8"/>
    <w:rsid w:val="00C5306B"/>
    <w:rsid w:val="00C552D0"/>
    <w:rsid w:val="00C563B7"/>
    <w:rsid w:val="00C60239"/>
    <w:rsid w:val="00C60C54"/>
    <w:rsid w:val="00C61C44"/>
    <w:rsid w:val="00C73C1A"/>
    <w:rsid w:val="00C743CA"/>
    <w:rsid w:val="00C818B2"/>
    <w:rsid w:val="00C906EF"/>
    <w:rsid w:val="00C9686A"/>
    <w:rsid w:val="00CA18EC"/>
    <w:rsid w:val="00CB6ADA"/>
    <w:rsid w:val="00CC0A81"/>
    <w:rsid w:val="00CC18C0"/>
    <w:rsid w:val="00CC1F4A"/>
    <w:rsid w:val="00CC7FD8"/>
    <w:rsid w:val="00CD3461"/>
    <w:rsid w:val="00CE3B08"/>
    <w:rsid w:val="00CE515B"/>
    <w:rsid w:val="00CE6A6E"/>
    <w:rsid w:val="00D0182B"/>
    <w:rsid w:val="00D02176"/>
    <w:rsid w:val="00D0591F"/>
    <w:rsid w:val="00D12A7D"/>
    <w:rsid w:val="00D13347"/>
    <w:rsid w:val="00D13C79"/>
    <w:rsid w:val="00D23330"/>
    <w:rsid w:val="00D24CCC"/>
    <w:rsid w:val="00D25F22"/>
    <w:rsid w:val="00D269BC"/>
    <w:rsid w:val="00D27B25"/>
    <w:rsid w:val="00D3109C"/>
    <w:rsid w:val="00D34F6C"/>
    <w:rsid w:val="00D36772"/>
    <w:rsid w:val="00D36CC0"/>
    <w:rsid w:val="00D42A59"/>
    <w:rsid w:val="00D464C7"/>
    <w:rsid w:val="00D60AC4"/>
    <w:rsid w:val="00D61562"/>
    <w:rsid w:val="00D62EFB"/>
    <w:rsid w:val="00D667B7"/>
    <w:rsid w:val="00D67AB8"/>
    <w:rsid w:val="00D8002C"/>
    <w:rsid w:val="00D82904"/>
    <w:rsid w:val="00D847CA"/>
    <w:rsid w:val="00D87785"/>
    <w:rsid w:val="00DA387F"/>
    <w:rsid w:val="00DA7A6B"/>
    <w:rsid w:val="00DB363C"/>
    <w:rsid w:val="00DB44A9"/>
    <w:rsid w:val="00DB51CB"/>
    <w:rsid w:val="00DC40C0"/>
    <w:rsid w:val="00DC5077"/>
    <w:rsid w:val="00DC5CC8"/>
    <w:rsid w:val="00DD0ACC"/>
    <w:rsid w:val="00DD3013"/>
    <w:rsid w:val="00DD5381"/>
    <w:rsid w:val="00DE098F"/>
    <w:rsid w:val="00DE0A09"/>
    <w:rsid w:val="00DE45D1"/>
    <w:rsid w:val="00DF1C4B"/>
    <w:rsid w:val="00DF2864"/>
    <w:rsid w:val="00DF644A"/>
    <w:rsid w:val="00DF69FB"/>
    <w:rsid w:val="00DF6D31"/>
    <w:rsid w:val="00E01D28"/>
    <w:rsid w:val="00E043C9"/>
    <w:rsid w:val="00E10A20"/>
    <w:rsid w:val="00E11706"/>
    <w:rsid w:val="00E132E7"/>
    <w:rsid w:val="00E13EB7"/>
    <w:rsid w:val="00E152C0"/>
    <w:rsid w:val="00E15559"/>
    <w:rsid w:val="00E2039D"/>
    <w:rsid w:val="00E26D0A"/>
    <w:rsid w:val="00E36766"/>
    <w:rsid w:val="00E4073D"/>
    <w:rsid w:val="00E42B26"/>
    <w:rsid w:val="00E42D3B"/>
    <w:rsid w:val="00E437D3"/>
    <w:rsid w:val="00E44DED"/>
    <w:rsid w:val="00E515DD"/>
    <w:rsid w:val="00E55342"/>
    <w:rsid w:val="00E5669B"/>
    <w:rsid w:val="00E566CF"/>
    <w:rsid w:val="00E673C4"/>
    <w:rsid w:val="00E70C53"/>
    <w:rsid w:val="00E75D0C"/>
    <w:rsid w:val="00E827FA"/>
    <w:rsid w:val="00E83147"/>
    <w:rsid w:val="00E91C91"/>
    <w:rsid w:val="00E940A2"/>
    <w:rsid w:val="00E9511F"/>
    <w:rsid w:val="00E96437"/>
    <w:rsid w:val="00EA3289"/>
    <w:rsid w:val="00EA3581"/>
    <w:rsid w:val="00EA7863"/>
    <w:rsid w:val="00EB124F"/>
    <w:rsid w:val="00EB12FC"/>
    <w:rsid w:val="00EC4F5C"/>
    <w:rsid w:val="00ED283D"/>
    <w:rsid w:val="00EE156E"/>
    <w:rsid w:val="00EE3D1C"/>
    <w:rsid w:val="00EE4DFC"/>
    <w:rsid w:val="00EE51D5"/>
    <w:rsid w:val="00EE5719"/>
    <w:rsid w:val="00EF20B1"/>
    <w:rsid w:val="00EF69DC"/>
    <w:rsid w:val="00F03AC8"/>
    <w:rsid w:val="00F03ACC"/>
    <w:rsid w:val="00F13274"/>
    <w:rsid w:val="00F15950"/>
    <w:rsid w:val="00F15E5E"/>
    <w:rsid w:val="00F211C3"/>
    <w:rsid w:val="00F24246"/>
    <w:rsid w:val="00F266D3"/>
    <w:rsid w:val="00F35CE8"/>
    <w:rsid w:val="00F4439D"/>
    <w:rsid w:val="00F44673"/>
    <w:rsid w:val="00F5252B"/>
    <w:rsid w:val="00F657A4"/>
    <w:rsid w:val="00F658E4"/>
    <w:rsid w:val="00F738A3"/>
    <w:rsid w:val="00F742B0"/>
    <w:rsid w:val="00F77B70"/>
    <w:rsid w:val="00F80371"/>
    <w:rsid w:val="00F846E0"/>
    <w:rsid w:val="00F85828"/>
    <w:rsid w:val="00F868B2"/>
    <w:rsid w:val="00F962F9"/>
    <w:rsid w:val="00F974C3"/>
    <w:rsid w:val="00FA400F"/>
    <w:rsid w:val="00FA451C"/>
    <w:rsid w:val="00FA4BA2"/>
    <w:rsid w:val="00FA528B"/>
    <w:rsid w:val="00FA7518"/>
    <w:rsid w:val="00FB36F0"/>
    <w:rsid w:val="00FC1A87"/>
    <w:rsid w:val="00FC4B3A"/>
    <w:rsid w:val="00FC6177"/>
    <w:rsid w:val="00FC7F6E"/>
    <w:rsid w:val="00FD0743"/>
    <w:rsid w:val="00FE25F1"/>
    <w:rsid w:val="00FF0F10"/>
    <w:rsid w:val="00FF1D55"/>
    <w:rsid w:val="00FF4949"/>
    <w:rsid w:val="00FF49F2"/>
    <w:rsid w:val="00FF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38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08F"/>
    <w:pPr>
      <w:spacing w:after="180" w:line="274" w:lineRule="auto"/>
      <w:jc w:val="both"/>
    </w:pPr>
  </w:style>
  <w:style w:type="paragraph" w:styleId="Heading1">
    <w:name w:val="heading 1"/>
    <w:basedOn w:val="Normal"/>
    <w:next w:val="Normal"/>
    <w:link w:val="Heading1Char"/>
    <w:uiPriority w:val="9"/>
    <w:qFormat/>
    <w:rsid w:val="00DE45D1"/>
    <w:pPr>
      <w:keepNext/>
      <w:keepLines/>
      <w:numPr>
        <w:numId w:val="1"/>
      </w:numPr>
      <w:spacing w:before="360" w:after="360" w:line="240" w:lineRule="auto"/>
      <w:jc w:val="center"/>
      <w:outlineLvl w:val="0"/>
    </w:pPr>
    <w:rPr>
      <w:rFonts w:asciiTheme="majorHAnsi" w:eastAsiaTheme="majorEastAsia" w:hAnsiTheme="majorHAnsi" w:cstheme="majorBidi"/>
      <w:b/>
      <w:bCs/>
      <w:color w:val="000000" w:themeColor="text2"/>
      <w:sz w:val="32"/>
      <w:szCs w:val="28"/>
    </w:rPr>
  </w:style>
  <w:style w:type="paragraph" w:styleId="Heading2">
    <w:name w:val="heading 2"/>
    <w:basedOn w:val="Normal"/>
    <w:next w:val="Normal"/>
    <w:link w:val="Heading2Char"/>
    <w:uiPriority w:val="9"/>
    <w:unhideWhenUsed/>
    <w:qFormat/>
    <w:rsid w:val="00ED283D"/>
    <w:pPr>
      <w:keepNext/>
      <w:keepLines/>
      <w:numPr>
        <w:ilvl w:val="1"/>
        <w:numId w:val="1"/>
      </w:numPr>
      <w:spacing w:before="120" w:after="240" w:line="240" w:lineRule="auto"/>
      <w:outlineLvl w:val="1"/>
    </w:pPr>
    <w:rPr>
      <w:rFonts w:asciiTheme="majorHAnsi" w:eastAsiaTheme="majorEastAsia" w:hAnsiTheme="majorHAnsi" w:cstheme="majorBidi"/>
      <w:b/>
      <w:bCs/>
      <w:i/>
      <w:color w:val="000000" w:themeColor="text1"/>
      <w:sz w:val="28"/>
      <w:szCs w:val="26"/>
    </w:rPr>
  </w:style>
  <w:style w:type="paragraph" w:styleId="Heading3">
    <w:name w:val="heading 3"/>
    <w:basedOn w:val="Normal"/>
    <w:next w:val="Normal"/>
    <w:link w:val="Heading3Char"/>
    <w:uiPriority w:val="9"/>
    <w:unhideWhenUsed/>
    <w:qFormat/>
    <w:rsid w:val="00F974C3"/>
    <w:pPr>
      <w:keepNext/>
      <w:keepLines/>
      <w:numPr>
        <w:ilvl w:val="2"/>
        <w:numId w:val="1"/>
      </w:numPr>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F974C3"/>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F974C3"/>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974C3"/>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974C3"/>
    <w:pPr>
      <w:keepNext/>
      <w:keepLines/>
      <w:numPr>
        <w:ilvl w:val="6"/>
        <w:numId w:val="1"/>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F974C3"/>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974C3"/>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D1"/>
    <w:rPr>
      <w:rFonts w:asciiTheme="majorHAnsi" w:eastAsiaTheme="majorEastAsia" w:hAnsiTheme="majorHAnsi" w:cstheme="majorBidi"/>
      <w:b/>
      <w:bCs/>
      <w:color w:val="000000" w:themeColor="text2"/>
      <w:sz w:val="32"/>
      <w:szCs w:val="28"/>
    </w:rPr>
  </w:style>
  <w:style w:type="character" w:customStyle="1" w:styleId="Heading2Char">
    <w:name w:val="Heading 2 Char"/>
    <w:basedOn w:val="DefaultParagraphFont"/>
    <w:link w:val="Heading2"/>
    <w:uiPriority w:val="9"/>
    <w:rsid w:val="00ED283D"/>
    <w:rPr>
      <w:rFonts w:asciiTheme="majorHAnsi" w:eastAsiaTheme="majorEastAsia" w:hAnsiTheme="majorHAnsi" w:cstheme="majorBidi"/>
      <w:b/>
      <w:bCs/>
      <w:i/>
      <w:color w:val="000000" w:themeColor="text1"/>
      <w:sz w:val="28"/>
      <w:szCs w:val="26"/>
    </w:rPr>
  </w:style>
  <w:style w:type="character" w:customStyle="1" w:styleId="Heading3Char">
    <w:name w:val="Heading 3 Char"/>
    <w:basedOn w:val="DefaultParagraphFont"/>
    <w:link w:val="Heading3"/>
    <w:uiPriority w:val="9"/>
    <w:rsid w:val="00F974C3"/>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F974C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F974C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974C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974C3"/>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F974C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974C3"/>
    <w:rPr>
      <w:rFonts w:asciiTheme="majorHAnsi" w:eastAsiaTheme="majorEastAsia" w:hAnsiTheme="majorHAnsi" w:cstheme="majorBidi"/>
      <w:i/>
      <w:iCs/>
      <w:color w:val="000000"/>
      <w:sz w:val="20"/>
      <w:szCs w:val="20"/>
    </w:rPr>
  </w:style>
  <w:style w:type="paragraph" w:styleId="NoSpacing">
    <w:name w:val="No Spacing"/>
    <w:link w:val="NoSpacingChar"/>
    <w:uiPriority w:val="1"/>
    <w:qFormat/>
    <w:rsid w:val="00F974C3"/>
    <w:pPr>
      <w:spacing w:after="0" w:line="240" w:lineRule="auto"/>
    </w:pPr>
  </w:style>
  <w:style w:type="character" w:customStyle="1" w:styleId="NoSpacingChar">
    <w:name w:val="No Spacing Char"/>
    <w:basedOn w:val="DefaultParagraphFont"/>
    <w:link w:val="NoSpacing"/>
    <w:uiPriority w:val="1"/>
    <w:rsid w:val="00F974C3"/>
  </w:style>
  <w:style w:type="paragraph" w:styleId="Caption">
    <w:name w:val="caption"/>
    <w:basedOn w:val="Normal"/>
    <w:next w:val="Normal"/>
    <w:uiPriority w:val="35"/>
    <w:unhideWhenUsed/>
    <w:qFormat/>
    <w:rsid w:val="00F974C3"/>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F974C3"/>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F974C3"/>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974C3"/>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F974C3"/>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F974C3"/>
    <w:rPr>
      <w:b/>
      <w:bCs/>
      <w:color w:val="191919" w:themeColor="text2" w:themeTint="E6"/>
    </w:rPr>
  </w:style>
  <w:style w:type="character" w:styleId="Emphasis">
    <w:name w:val="Emphasis"/>
    <w:basedOn w:val="DefaultParagraphFont"/>
    <w:uiPriority w:val="20"/>
    <w:qFormat/>
    <w:rsid w:val="00F974C3"/>
    <w:rPr>
      <w:b w:val="0"/>
      <w:i/>
      <w:iCs/>
      <w:color w:val="000000" w:themeColor="text2"/>
    </w:rPr>
  </w:style>
  <w:style w:type="paragraph" w:styleId="ListParagraph">
    <w:name w:val="List Paragraph"/>
    <w:basedOn w:val="Normal"/>
    <w:uiPriority w:val="34"/>
    <w:qFormat/>
    <w:rsid w:val="00F974C3"/>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F974C3"/>
    <w:pPr>
      <w:pBdr>
        <w:left w:val="single" w:sz="48" w:space="13" w:color="DDDDDD" w:themeColor="accent1"/>
      </w:pBdr>
      <w:spacing w:after="0" w:line="360" w:lineRule="auto"/>
    </w:pPr>
    <w:rPr>
      <w:rFonts w:asciiTheme="majorHAnsi" w:eastAsiaTheme="minorEastAsia" w:hAnsiTheme="majorHAnsi"/>
      <w:b/>
      <w:i/>
      <w:iCs/>
      <w:color w:val="DDDDDD" w:themeColor="accent1"/>
      <w:sz w:val="24"/>
      <w:lang w:bidi="hi-IN"/>
    </w:rPr>
  </w:style>
  <w:style w:type="character" w:customStyle="1" w:styleId="QuoteChar">
    <w:name w:val="Quote Char"/>
    <w:basedOn w:val="DefaultParagraphFont"/>
    <w:link w:val="Quote"/>
    <w:uiPriority w:val="29"/>
    <w:rsid w:val="00F974C3"/>
    <w:rPr>
      <w:rFonts w:asciiTheme="majorHAnsi" w:eastAsiaTheme="minorEastAsia" w:hAnsiTheme="majorHAnsi"/>
      <w:b/>
      <w:i/>
      <w:iCs/>
      <w:color w:val="DDDDDD" w:themeColor="accent1"/>
      <w:sz w:val="24"/>
      <w:lang w:bidi="hi-IN"/>
    </w:rPr>
  </w:style>
  <w:style w:type="paragraph" w:styleId="IntenseQuote">
    <w:name w:val="Intense Quote"/>
    <w:basedOn w:val="Normal"/>
    <w:next w:val="Normal"/>
    <w:link w:val="IntenseQuoteChar"/>
    <w:uiPriority w:val="30"/>
    <w:qFormat/>
    <w:rsid w:val="00F974C3"/>
    <w:pPr>
      <w:pBdr>
        <w:left w:val="single" w:sz="48" w:space="13" w:color="B2B2B2" w:themeColor="accent2"/>
      </w:pBdr>
      <w:spacing w:before="240" w:after="120" w:line="300" w:lineRule="auto"/>
    </w:pPr>
    <w:rPr>
      <w:rFonts w:eastAsiaTheme="minorEastAsia"/>
      <w:b/>
      <w:bCs/>
      <w:i/>
      <w:iCs/>
      <w:color w:val="B2B2B2"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F974C3"/>
    <w:rPr>
      <w:rFonts w:eastAsiaTheme="minorEastAsia"/>
      <w:b/>
      <w:bCs/>
      <w:i/>
      <w:iCs/>
      <w:color w:val="B2B2B2" w:themeColor="accent2"/>
      <w:sz w:val="26"/>
      <w:lang w:bidi="hi-IN"/>
      <w14:ligatures w14:val="standard"/>
      <w14:numForm w14:val="oldStyle"/>
    </w:rPr>
  </w:style>
  <w:style w:type="character" w:styleId="SubtleEmphasis">
    <w:name w:val="Subtle Emphasis"/>
    <w:basedOn w:val="DefaultParagraphFont"/>
    <w:uiPriority w:val="19"/>
    <w:qFormat/>
    <w:rsid w:val="00F974C3"/>
    <w:rPr>
      <w:i/>
      <w:iCs/>
      <w:color w:val="000000"/>
    </w:rPr>
  </w:style>
  <w:style w:type="character" w:styleId="IntenseEmphasis">
    <w:name w:val="Intense Emphasis"/>
    <w:basedOn w:val="DefaultParagraphFont"/>
    <w:uiPriority w:val="21"/>
    <w:qFormat/>
    <w:rsid w:val="00F974C3"/>
    <w:rPr>
      <w:b/>
      <w:bCs/>
      <w:i/>
      <w:iCs/>
      <w:color w:val="000000" w:themeColor="text2"/>
    </w:rPr>
  </w:style>
  <w:style w:type="character" w:styleId="SubtleReference">
    <w:name w:val="Subtle Reference"/>
    <w:basedOn w:val="DefaultParagraphFont"/>
    <w:uiPriority w:val="31"/>
    <w:qFormat/>
    <w:rsid w:val="00F974C3"/>
    <w:rPr>
      <w:smallCaps/>
      <w:color w:val="000000"/>
      <w:u w:val="single"/>
    </w:rPr>
  </w:style>
  <w:style w:type="character" w:styleId="IntenseReference">
    <w:name w:val="Intense Reference"/>
    <w:basedOn w:val="DefaultParagraphFont"/>
    <w:uiPriority w:val="32"/>
    <w:qFormat/>
    <w:rsid w:val="00F974C3"/>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F974C3"/>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unhideWhenUsed/>
    <w:qFormat/>
    <w:rsid w:val="00F974C3"/>
    <w:pPr>
      <w:spacing w:before="480" w:line="264" w:lineRule="auto"/>
      <w:outlineLvl w:val="9"/>
    </w:pPr>
    <w:rPr>
      <w:b w:val="0"/>
    </w:rPr>
  </w:style>
  <w:style w:type="paragraph" w:styleId="Header">
    <w:name w:val="header"/>
    <w:basedOn w:val="Normal"/>
    <w:link w:val="HeaderChar"/>
    <w:uiPriority w:val="99"/>
    <w:unhideWhenUsed/>
    <w:rsid w:val="00F9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4C3"/>
  </w:style>
  <w:style w:type="paragraph" w:styleId="Footer">
    <w:name w:val="footer"/>
    <w:basedOn w:val="Normal"/>
    <w:link w:val="FooterChar"/>
    <w:uiPriority w:val="99"/>
    <w:unhideWhenUsed/>
    <w:rsid w:val="00F97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4C3"/>
  </w:style>
  <w:style w:type="paragraph" w:customStyle="1" w:styleId="PersonalName">
    <w:name w:val="Personal Name"/>
    <w:basedOn w:val="Title"/>
    <w:qFormat/>
    <w:rsid w:val="00F974C3"/>
    <w:rPr>
      <w:b/>
      <w:caps/>
      <w:color w:val="000000"/>
      <w:sz w:val="28"/>
      <w:szCs w:val="28"/>
    </w:rPr>
  </w:style>
  <w:style w:type="paragraph" w:styleId="TOC2">
    <w:name w:val="toc 2"/>
    <w:basedOn w:val="Normal"/>
    <w:next w:val="Normal"/>
    <w:autoRedefine/>
    <w:uiPriority w:val="39"/>
    <w:unhideWhenUsed/>
    <w:rsid w:val="00780328"/>
    <w:pPr>
      <w:spacing w:after="0"/>
      <w:ind w:left="220"/>
    </w:pPr>
    <w:rPr>
      <w:rFonts w:cstheme="minorHAnsi"/>
      <w:b/>
      <w:bCs/>
    </w:rPr>
  </w:style>
  <w:style w:type="paragraph" w:styleId="TOC1">
    <w:name w:val="toc 1"/>
    <w:basedOn w:val="Normal"/>
    <w:next w:val="Normal"/>
    <w:autoRedefine/>
    <w:uiPriority w:val="39"/>
    <w:unhideWhenUsed/>
    <w:rsid w:val="00780328"/>
    <w:pPr>
      <w:spacing w:before="120" w:after="0"/>
    </w:pPr>
    <w:rPr>
      <w:rFonts w:cstheme="minorHAnsi"/>
      <w:b/>
      <w:bCs/>
      <w:sz w:val="24"/>
      <w:szCs w:val="24"/>
    </w:rPr>
  </w:style>
  <w:style w:type="character" w:styleId="Hyperlink">
    <w:name w:val="Hyperlink"/>
    <w:basedOn w:val="DefaultParagraphFont"/>
    <w:uiPriority w:val="99"/>
    <w:unhideWhenUsed/>
    <w:rsid w:val="00780328"/>
    <w:rPr>
      <w:color w:val="5F5F5F" w:themeColor="hyperlink"/>
      <w:u w:val="single"/>
    </w:rPr>
  </w:style>
  <w:style w:type="paragraph" w:styleId="TOC3">
    <w:name w:val="toc 3"/>
    <w:basedOn w:val="Normal"/>
    <w:next w:val="Normal"/>
    <w:autoRedefine/>
    <w:uiPriority w:val="39"/>
    <w:unhideWhenUsed/>
    <w:rsid w:val="00780328"/>
    <w:pPr>
      <w:spacing w:after="0"/>
      <w:ind w:left="440"/>
    </w:pPr>
    <w:rPr>
      <w:rFonts w:cstheme="minorHAnsi"/>
    </w:rPr>
  </w:style>
  <w:style w:type="paragraph" w:styleId="TOC4">
    <w:name w:val="toc 4"/>
    <w:basedOn w:val="Normal"/>
    <w:next w:val="Normal"/>
    <w:autoRedefine/>
    <w:uiPriority w:val="39"/>
    <w:semiHidden/>
    <w:unhideWhenUsed/>
    <w:rsid w:val="00780328"/>
    <w:pPr>
      <w:spacing w:after="0"/>
      <w:ind w:left="660"/>
    </w:pPr>
    <w:rPr>
      <w:rFonts w:cstheme="minorHAnsi"/>
      <w:sz w:val="20"/>
      <w:szCs w:val="20"/>
    </w:rPr>
  </w:style>
  <w:style w:type="paragraph" w:styleId="TOC5">
    <w:name w:val="toc 5"/>
    <w:basedOn w:val="Normal"/>
    <w:next w:val="Normal"/>
    <w:autoRedefine/>
    <w:uiPriority w:val="39"/>
    <w:semiHidden/>
    <w:unhideWhenUsed/>
    <w:rsid w:val="00780328"/>
    <w:pPr>
      <w:spacing w:after="0"/>
      <w:ind w:left="880"/>
    </w:pPr>
    <w:rPr>
      <w:rFonts w:cstheme="minorHAnsi"/>
      <w:sz w:val="20"/>
      <w:szCs w:val="20"/>
    </w:rPr>
  </w:style>
  <w:style w:type="paragraph" w:styleId="TOC6">
    <w:name w:val="toc 6"/>
    <w:basedOn w:val="Normal"/>
    <w:next w:val="Normal"/>
    <w:autoRedefine/>
    <w:uiPriority w:val="39"/>
    <w:semiHidden/>
    <w:unhideWhenUsed/>
    <w:rsid w:val="00780328"/>
    <w:pPr>
      <w:spacing w:after="0"/>
      <w:ind w:left="1100"/>
    </w:pPr>
    <w:rPr>
      <w:rFonts w:cstheme="minorHAnsi"/>
      <w:sz w:val="20"/>
      <w:szCs w:val="20"/>
    </w:rPr>
  </w:style>
  <w:style w:type="paragraph" w:styleId="TOC7">
    <w:name w:val="toc 7"/>
    <w:basedOn w:val="Normal"/>
    <w:next w:val="Normal"/>
    <w:autoRedefine/>
    <w:uiPriority w:val="39"/>
    <w:semiHidden/>
    <w:unhideWhenUsed/>
    <w:rsid w:val="00780328"/>
    <w:pPr>
      <w:spacing w:after="0"/>
      <w:ind w:left="1320"/>
    </w:pPr>
    <w:rPr>
      <w:rFonts w:cstheme="minorHAnsi"/>
      <w:sz w:val="20"/>
      <w:szCs w:val="20"/>
    </w:rPr>
  </w:style>
  <w:style w:type="paragraph" w:styleId="TOC8">
    <w:name w:val="toc 8"/>
    <w:basedOn w:val="Normal"/>
    <w:next w:val="Normal"/>
    <w:autoRedefine/>
    <w:uiPriority w:val="39"/>
    <w:semiHidden/>
    <w:unhideWhenUsed/>
    <w:rsid w:val="00780328"/>
    <w:pPr>
      <w:spacing w:after="0"/>
      <w:ind w:left="1540"/>
    </w:pPr>
    <w:rPr>
      <w:rFonts w:cstheme="minorHAnsi"/>
      <w:sz w:val="20"/>
      <w:szCs w:val="20"/>
    </w:rPr>
  </w:style>
  <w:style w:type="paragraph" w:styleId="TOC9">
    <w:name w:val="toc 9"/>
    <w:basedOn w:val="Normal"/>
    <w:next w:val="Normal"/>
    <w:autoRedefine/>
    <w:uiPriority w:val="39"/>
    <w:semiHidden/>
    <w:unhideWhenUsed/>
    <w:rsid w:val="00780328"/>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973456"/>
    <w:rPr>
      <w:sz w:val="18"/>
      <w:szCs w:val="18"/>
    </w:rPr>
  </w:style>
  <w:style w:type="paragraph" w:styleId="CommentText">
    <w:name w:val="annotation text"/>
    <w:basedOn w:val="Normal"/>
    <w:link w:val="CommentTextChar"/>
    <w:uiPriority w:val="99"/>
    <w:semiHidden/>
    <w:unhideWhenUsed/>
    <w:rsid w:val="00973456"/>
    <w:pPr>
      <w:spacing w:line="240" w:lineRule="auto"/>
    </w:pPr>
    <w:rPr>
      <w:sz w:val="24"/>
      <w:szCs w:val="24"/>
    </w:rPr>
  </w:style>
  <w:style w:type="character" w:customStyle="1" w:styleId="CommentTextChar">
    <w:name w:val="Comment Text Char"/>
    <w:basedOn w:val="DefaultParagraphFont"/>
    <w:link w:val="CommentText"/>
    <w:uiPriority w:val="99"/>
    <w:semiHidden/>
    <w:rsid w:val="00973456"/>
    <w:rPr>
      <w:sz w:val="24"/>
      <w:szCs w:val="24"/>
    </w:rPr>
  </w:style>
  <w:style w:type="paragraph" w:styleId="CommentSubject">
    <w:name w:val="annotation subject"/>
    <w:basedOn w:val="CommentText"/>
    <w:next w:val="CommentText"/>
    <w:link w:val="CommentSubjectChar"/>
    <w:uiPriority w:val="99"/>
    <w:semiHidden/>
    <w:unhideWhenUsed/>
    <w:rsid w:val="00973456"/>
    <w:rPr>
      <w:b/>
      <w:bCs/>
      <w:sz w:val="20"/>
      <w:szCs w:val="20"/>
    </w:rPr>
  </w:style>
  <w:style w:type="character" w:customStyle="1" w:styleId="CommentSubjectChar">
    <w:name w:val="Comment Subject Char"/>
    <w:basedOn w:val="CommentTextChar"/>
    <w:link w:val="CommentSubject"/>
    <w:uiPriority w:val="99"/>
    <w:semiHidden/>
    <w:rsid w:val="00973456"/>
    <w:rPr>
      <w:b/>
      <w:bCs/>
      <w:sz w:val="20"/>
      <w:szCs w:val="20"/>
    </w:rPr>
  </w:style>
  <w:style w:type="paragraph" w:styleId="BalloonText">
    <w:name w:val="Balloon Text"/>
    <w:basedOn w:val="Normal"/>
    <w:link w:val="BalloonTextChar"/>
    <w:uiPriority w:val="99"/>
    <w:semiHidden/>
    <w:unhideWhenUsed/>
    <w:rsid w:val="009734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345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B12FE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12FE7"/>
    <w:rPr>
      <w:rFonts w:ascii="Times New Roman" w:hAnsi="Times New Roman" w:cs="Times New Roman"/>
      <w:sz w:val="24"/>
      <w:szCs w:val="24"/>
    </w:rPr>
  </w:style>
  <w:style w:type="character" w:styleId="PlaceholderText">
    <w:name w:val="Placeholder Text"/>
    <w:basedOn w:val="DefaultParagraphFont"/>
    <w:uiPriority w:val="99"/>
    <w:semiHidden/>
    <w:rsid w:val="00BB5ADC"/>
    <w:rPr>
      <w:color w:val="808080"/>
    </w:rPr>
  </w:style>
  <w:style w:type="paragraph" w:styleId="NormalWeb">
    <w:name w:val="Normal (Web)"/>
    <w:basedOn w:val="Normal"/>
    <w:uiPriority w:val="99"/>
    <w:semiHidden/>
    <w:unhideWhenUsed/>
    <w:rsid w:val="00FE25F1"/>
    <w:rPr>
      <w:rFonts w:ascii="Times New Roman" w:hAnsi="Times New Roman" w:cs="Times New Roman"/>
      <w:sz w:val="24"/>
      <w:szCs w:val="24"/>
    </w:rPr>
  </w:style>
  <w:style w:type="paragraph" w:styleId="FootnoteText">
    <w:name w:val="footnote text"/>
    <w:basedOn w:val="Normal"/>
    <w:link w:val="FootnoteTextChar"/>
    <w:uiPriority w:val="99"/>
    <w:unhideWhenUsed/>
    <w:rsid w:val="00AA1004"/>
    <w:pPr>
      <w:spacing w:after="0" w:line="240" w:lineRule="auto"/>
    </w:pPr>
    <w:rPr>
      <w:sz w:val="24"/>
      <w:szCs w:val="24"/>
    </w:rPr>
  </w:style>
  <w:style w:type="character" w:customStyle="1" w:styleId="FootnoteTextChar">
    <w:name w:val="Footnote Text Char"/>
    <w:basedOn w:val="DefaultParagraphFont"/>
    <w:link w:val="FootnoteText"/>
    <w:uiPriority w:val="99"/>
    <w:rsid w:val="00AA1004"/>
    <w:rPr>
      <w:sz w:val="24"/>
      <w:szCs w:val="24"/>
    </w:rPr>
  </w:style>
  <w:style w:type="character" w:styleId="FootnoteReference">
    <w:name w:val="footnote reference"/>
    <w:basedOn w:val="DefaultParagraphFont"/>
    <w:uiPriority w:val="99"/>
    <w:unhideWhenUsed/>
    <w:rsid w:val="00AA1004"/>
    <w:rPr>
      <w:vertAlign w:val="superscript"/>
    </w:rPr>
  </w:style>
  <w:style w:type="table" w:styleId="TableGrid">
    <w:name w:val="Table Grid"/>
    <w:basedOn w:val="TableNormal"/>
    <w:uiPriority w:val="39"/>
    <w:rsid w:val="00806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60668F"/>
    <w:rPr>
      <w:vertAlign w:val="superscript"/>
    </w:rPr>
  </w:style>
  <w:style w:type="table" w:styleId="ListTable1Light-Accent3">
    <w:name w:val="List Table 1 Light Accent 3"/>
    <w:basedOn w:val="TableNormal"/>
    <w:uiPriority w:val="46"/>
    <w:rsid w:val="0003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3">
    <w:name w:val="List Table 2 Accent 3"/>
    <w:basedOn w:val="TableNormal"/>
    <w:uiPriority w:val="47"/>
    <w:rsid w:val="008D187D"/>
    <w:pPr>
      <w:spacing w:after="0" w:line="240" w:lineRule="auto"/>
    </w:pPr>
    <w:tblPr>
      <w:tblStyleRowBandSize w:val="1"/>
      <w:tblStyleColBandSize w:val="1"/>
      <w:tblInd w:w="0" w:type="dxa"/>
      <w:tblBorders>
        <w:top w:val="single" w:sz="4" w:space="0" w:color="C0C0C0" w:themeColor="accent3" w:themeTint="99"/>
        <w:bottom w:val="single" w:sz="4" w:space="0" w:color="C0C0C0" w:themeColor="accent3" w:themeTint="99"/>
        <w:insideH w:val="single" w:sz="4" w:space="0" w:color="C0C0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3">
    <w:name w:val="List Table 6 Colorful Accent 3"/>
    <w:basedOn w:val="TableNormal"/>
    <w:uiPriority w:val="51"/>
    <w:rsid w:val="008D187D"/>
    <w:pPr>
      <w:spacing w:after="0" w:line="240" w:lineRule="auto"/>
    </w:pPr>
    <w:rPr>
      <w:color w:val="707070" w:themeColor="accent3" w:themeShade="BF"/>
    </w:rPr>
    <w:tblPr>
      <w:tblStyleRowBandSize w:val="1"/>
      <w:tblStyleColBandSize w:val="1"/>
      <w:tblInd w:w="0" w:type="dxa"/>
      <w:tblBorders>
        <w:top w:val="single" w:sz="4" w:space="0" w:color="969696" w:themeColor="accent3"/>
        <w:bottom w:val="single" w:sz="4" w:space="0" w:color="969696" w:themeColor="accent3"/>
      </w:tblBorders>
      <w:tblCellMar>
        <w:top w:w="0" w:type="dxa"/>
        <w:left w:w="108" w:type="dxa"/>
        <w:bottom w:w="0" w:type="dxa"/>
        <w:right w:w="108" w:type="dxa"/>
      </w:tblCellMar>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494788"/>
    <w:pPr>
      <w:spacing w:after="0" w:line="240" w:lineRule="auto"/>
    </w:pPr>
    <w:rPr>
      <w:color w:val="5F5F5F" w:themeColor="accent4" w:themeShade="BF"/>
    </w:rPr>
    <w:tblPr>
      <w:tblStyleRowBandSize w:val="1"/>
      <w:tblStyleColBandSize w:val="1"/>
      <w:tblInd w:w="0" w:type="dxa"/>
      <w:tblBorders>
        <w:top w:val="single" w:sz="4" w:space="0" w:color="808080" w:themeColor="accent4"/>
        <w:bottom w:val="single" w:sz="4" w:space="0" w:color="808080" w:themeColor="accent4"/>
      </w:tblBorders>
      <w:tblCellMar>
        <w:top w:w="0" w:type="dxa"/>
        <w:left w:w="108" w:type="dxa"/>
        <w:bottom w:w="0" w:type="dxa"/>
        <w:right w:w="108" w:type="dxa"/>
      </w:tblCellMar>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PageNumber">
    <w:name w:val="page number"/>
    <w:basedOn w:val="DefaultParagraphFont"/>
    <w:uiPriority w:val="99"/>
    <w:semiHidden/>
    <w:unhideWhenUsed/>
    <w:rsid w:val="0067554D"/>
  </w:style>
  <w:style w:type="paragraph" w:styleId="TableofFigures">
    <w:name w:val="table of figures"/>
    <w:basedOn w:val="Normal"/>
    <w:next w:val="Normal"/>
    <w:uiPriority w:val="99"/>
    <w:unhideWhenUsed/>
    <w:rsid w:val="00A13321"/>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7389">
      <w:bodyDiv w:val="1"/>
      <w:marLeft w:val="0"/>
      <w:marRight w:val="0"/>
      <w:marTop w:val="0"/>
      <w:marBottom w:val="0"/>
      <w:divBdr>
        <w:top w:val="none" w:sz="0" w:space="0" w:color="auto"/>
        <w:left w:val="none" w:sz="0" w:space="0" w:color="auto"/>
        <w:bottom w:val="none" w:sz="0" w:space="0" w:color="auto"/>
        <w:right w:val="none" w:sz="0" w:space="0" w:color="auto"/>
      </w:divBdr>
    </w:div>
    <w:div w:id="100032821">
      <w:bodyDiv w:val="1"/>
      <w:marLeft w:val="0"/>
      <w:marRight w:val="0"/>
      <w:marTop w:val="0"/>
      <w:marBottom w:val="0"/>
      <w:divBdr>
        <w:top w:val="none" w:sz="0" w:space="0" w:color="auto"/>
        <w:left w:val="none" w:sz="0" w:space="0" w:color="auto"/>
        <w:bottom w:val="none" w:sz="0" w:space="0" w:color="auto"/>
        <w:right w:val="none" w:sz="0" w:space="0" w:color="auto"/>
      </w:divBdr>
    </w:div>
    <w:div w:id="192812321">
      <w:bodyDiv w:val="1"/>
      <w:marLeft w:val="0"/>
      <w:marRight w:val="0"/>
      <w:marTop w:val="0"/>
      <w:marBottom w:val="0"/>
      <w:divBdr>
        <w:top w:val="none" w:sz="0" w:space="0" w:color="auto"/>
        <w:left w:val="none" w:sz="0" w:space="0" w:color="auto"/>
        <w:bottom w:val="none" w:sz="0" w:space="0" w:color="auto"/>
        <w:right w:val="none" w:sz="0" w:space="0" w:color="auto"/>
      </w:divBdr>
    </w:div>
    <w:div w:id="214854724">
      <w:bodyDiv w:val="1"/>
      <w:marLeft w:val="0"/>
      <w:marRight w:val="0"/>
      <w:marTop w:val="0"/>
      <w:marBottom w:val="0"/>
      <w:divBdr>
        <w:top w:val="none" w:sz="0" w:space="0" w:color="auto"/>
        <w:left w:val="none" w:sz="0" w:space="0" w:color="auto"/>
        <w:bottom w:val="none" w:sz="0" w:space="0" w:color="auto"/>
        <w:right w:val="none" w:sz="0" w:space="0" w:color="auto"/>
      </w:divBdr>
    </w:div>
    <w:div w:id="222563240">
      <w:bodyDiv w:val="1"/>
      <w:marLeft w:val="0"/>
      <w:marRight w:val="0"/>
      <w:marTop w:val="0"/>
      <w:marBottom w:val="0"/>
      <w:divBdr>
        <w:top w:val="none" w:sz="0" w:space="0" w:color="auto"/>
        <w:left w:val="none" w:sz="0" w:space="0" w:color="auto"/>
        <w:bottom w:val="none" w:sz="0" w:space="0" w:color="auto"/>
        <w:right w:val="none" w:sz="0" w:space="0" w:color="auto"/>
      </w:divBdr>
    </w:div>
    <w:div w:id="226958539">
      <w:bodyDiv w:val="1"/>
      <w:marLeft w:val="0"/>
      <w:marRight w:val="0"/>
      <w:marTop w:val="0"/>
      <w:marBottom w:val="0"/>
      <w:divBdr>
        <w:top w:val="none" w:sz="0" w:space="0" w:color="auto"/>
        <w:left w:val="none" w:sz="0" w:space="0" w:color="auto"/>
        <w:bottom w:val="none" w:sz="0" w:space="0" w:color="auto"/>
        <w:right w:val="none" w:sz="0" w:space="0" w:color="auto"/>
      </w:divBdr>
    </w:div>
    <w:div w:id="292367010">
      <w:bodyDiv w:val="1"/>
      <w:marLeft w:val="0"/>
      <w:marRight w:val="0"/>
      <w:marTop w:val="0"/>
      <w:marBottom w:val="0"/>
      <w:divBdr>
        <w:top w:val="none" w:sz="0" w:space="0" w:color="auto"/>
        <w:left w:val="none" w:sz="0" w:space="0" w:color="auto"/>
        <w:bottom w:val="none" w:sz="0" w:space="0" w:color="auto"/>
        <w:right w:val="none" w:sz="0" w:space="0" w:color="auto"/>
      </w:divBdr>
    </w:div>
    <w:div w:id="421266042">
      <w:bodyDiv w:val="1"/>
      <w:marLeft w:val="0"/>
      <w:marRight w:val="0"/>
      <w:marTop w:val="0"/>
      <w:marBottom w:val="0"/>
      <w:divBdr>
        <w:top w:val="none" w:sz="0" w:space="0" w:color="auto"/>
        <w:left w:val="none" w:sz="0" w:space="0" w:color="auto"/>
        <w:bottom w:val="none" w:sz="0" w:space="0" w:color="auto"/>
        <w:right w:val="none" w:sz="0" w:space="0" w:color="auto"/>
      </w:divBdr>
      <w:divsChild>
        <w:div w:id="270016948">
          <w:marLeft w:val="0"/>
          <w:marRight w:val="0"/>
          <w:marTop w:val="0"/>
          <w:marBottom w:val="0"/>
          <w:divBdr>
            <w:top w:val="none" w:sz="0" w:space="0" w:color="auto"/>
            <w:left w:val="none" w:sz="0" w:space="0" w:color="auto"/>
            <w:bottom w:val="none" w:sz="0" w:space="0" w:color="auto"/>
            <w:right w:val="none" w:sz="0" w:space="0" w:color="auto"/>
          </w:divBdr>
          <w:divsChild>
            <w:div w:id="543098931">
              <w:marLeft w:val="0"/>
              <w:marRight w:val="0"/>
              <w:marTop w:val="0"/>
              <w:marBottom w:val="0"/>
              <w:divBdr>
                <w:top w:val="none" w:sz="0" w:space="0" w:color="auto"/>
                <w:left w:val="none" w:sz="0" w:space="0" w:color="auto"/>
                <w:bottom w:val="none" w:sz="0" w:space="0" w:color="auto"/>
                <w:right w:val="none" w:sz="0" w:space="0" w:color="auto"/>
              </w:divBdr>
              <w:divsChild>
                <w:div w:id="576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7287">
      <w:bodyDiv w:val="1"/>
      <w:marLeft w:val="0"/>
      <w:marRight w:val="0"/>
      <w:marTop w:val="0"/>
      <w:marBottom w:val="0"/>
      <w:divBdr>
        <w:top w:val="none" w:sz="0" w:space="0" w:color="auto"/>
        <w:left w:val="none" w:sz="0" w:space="0" w:color="auto"/>
        <w:bottom w:val="none" w:sz="0" w:space="0" w:color="auto"/>
        <w:right w:val="none" w:sz="0" w:space="0" w:color="auto"/>
      </w:divBdr>
    </w:div>
    <w:div w:id="713770470">
      <w:bodyDiv w:val="1"/>
      <w:marLeft w:val="0"/>
      <w:marRight w:val="0"/>
      <w:marTop w:val="0"/>
      <w:marBottom w:val="0"/>
      <w:divBdr>
        <w:top w:val="none" w:sz="0" w:space="0" w:color="auto"/>
        <w:left w:val="none" w:sz="0" w:space="0" w:color="auto"/>
        <w:bottom w:val="none" w:sz="0" w:space="0" w:color="auto"/>
        <w:right w:val="none" w:sz="0" w:space="0" w:color="auto"/>
      </w:divBdr>
      <w:divsChild>
        <w:div w:id="190656680">
          <w:marLeft w:val="0"/>
          <w:marRight w:val="0"/>
          <w:marTop w:val="0"/>
          <w:marBottom w:val="0"/>
          <w:divBdr>
            <w:top w:val="none" w:sz="0" w:space="0" w:color="auto"/>
            <w:left w:val="none" w:sz="0" w:space="0" w:color="auto"/>
            <w:bottom w:val="none" w:sz="0" w:space="0" w:color="auto"/>
            <w:right w:val="none" w:sz="0" w:space="0" w:color="auto"/>
          </w:divBdr>
          <w:divsChild>
            <w:div w:id="361516094">
              <w:marLeft w:val="0"/>
              <w:marRight w:val="0"/>
              <w:marTop w:val="0"/>
              <w:marBottom w:val="0"/>
              <w:divBdr>
                <w:top w:val="none" w:sz="0" w:space="0" w:color="auto"/>
                <w:left w:val="none" w:sz="0" w:space="0" w:color="auto"/>
                <w:bottom w:val="none" w:sz="0" w:space="0" w:color="auto"/>
                <w:right w:val="none" w:sz="0" w:space="0" w:color="auto"/>
              </w:divBdr>
              <w:divsChild>
                <w:div w:id="20381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0475">
      <w:bodyDiv w:val="1"/>
      <w:marLeft w:val="0"/>
      <w:marRight w:val="0"/>
      <w:marTop w:val="0"/>
      <w:marBottom w:val="0"/>
      <w:divBdr>
        <w:top w:val="none" w:sz="0" w:space="0" w:color="auto"/>
        <w:left w:val="none" w:sz="0" w:space="0" w:color="auto"/>
        <w:bottom w:val="none" w:sz="0" w:space="0" w:color="auto"/>
        <w:right w:val="none" w:sz="0" w:space="0" w:color="auto"/>
      </w:divBdr>
    </w:div>
    <w:div w:id="913858701">
      <w:bodyDiv w:val="1"/>
      <w:marLeft w:val="0"/>
      <w:marRight w:val="0"/>
      <w:marTop w:val="0"/>
      <w:marBottom w:val="0"/>
      <w:divBdr>
        <w:top w:val="none" w:sz="0" w:space="0" w:color="auto"/>
        <w:left w:val="none" w:sz="0" w:space="0" w:color="auto"/>
        <w:bottom w:val="none" w:sz="0" w:space="0" w:color="auto"/>
        <w:right w:val="none" w:sz="0" w:space="0" w:color="auto"/>
      </w:divBdr>
    </w:div>
    <w:div w:id="1087654516">
      <w:bodyDiv w:val="1"/>
      <w:marLeft w:val="0"/>
      <w:marRight w:val="0"/>
      <w:marTop w:val="0"/>
      <w:marBottom w:val="0"/>
      <w:divBdr>
        <w:top w:val="none" w:sz="0" w:space="0" w:color="auto"/>
        <w:left w:val="none" w:sz="0" w:space="0" w:color="auto"/>
        <w:bottom w:val="none" w:sz="0" w:space="0" w:color="auto"/>
        <w:right w:val="none" w:sz="0" w:space="0" w:color="auto"/>
      </w:divBdr>
    </w:div>
    <w:div w:id="1504395442">
      <w:bodyDiv w:val="1"/>
      <w:marLeft w:val="0"/>
      <w:marRight w:val="0"/>
      <w:marTop w:val="0"/>
      <w:marBottom w:val="0"/>
      <w:divBdr>
        <w:top w:val="none" w:sz="0" w:space="0" w:color="auto"/>
        <w:left w:val="none" w:sz="0" w:space="0" w:color="auto"/>
        <w:bottom w:val="none" w:sz="0" w:space="0" w:color="auto"/>
        <w:right w:val="none" w:sz="0" w:space="0" w:color="auto"/>
      </w:divBdr>
    </w:div>
    <w:div w:id="1672173036">
      <w:bodyDiv w:val="1"/>
      <w:marLeft w:val="0"/>
      <w:marRight w:val="0"/>
      <w:marTop w:val="0"/>
      <w:marBottom w:val="0"/>
      <w:divBdr>
        <w:top w:val="none" w:sz="0" w:space="0" w:color="auto"/>
        <w:left w:val="none" w:sz="0" w:space="0" w:color="auto"/>
        <w:bottom w:val="none" w:sz="0" w:space="0" w:color="auto"/>
        <w:right w:val="none" w:sz="0" w:space="0" w:color="auto"/>
      </w:divBdr>
      <w:divsChild>
        <w:div w:id="603221726">
          <w:marLeft w:val="0"/>
          <w:marRight w:val="0"/>
          <w:marTop w:val="0"/>
          <w:marBottom w:val="0"/>
          <w:divBdr>
            <w:top w:val="none" w:sz="0" w:space="0" w:color="auto"/>
            <w:left w:val="none" w:sz="0" w:space="0" w:color="auto"/>
            <w:bottom w:val="none" w:sz="0" w:space="0" w:color="auto"/>
            <w:right w:val="none" w:sz="0" w:space="0" w:color="auto"/>
          </w:divBdr>
          <w:divsChild>
            <w:div w:id="939485125">
              <w:marLeft w:val="0"/>
              <w:marRight w:val="0"/>
              <w:marTop w:val="0"/>
              <w:marBottom w:val="0"/>
              <w:divBdr>
                <w:top w:val="none" w:sz="0" w:space="0" w:color="auto"/>
                <w:left w:val="none" w:sz="0" w:space="0" w:color="auto"/>
                <w:bottom w:val="none" w:sz="0" w:space="0" w:color="auto"/>
                <w:right w:val="none" w:sz="0" w:space="0" w:color="auto"/>
              </w:divBdr>
              <w:divsChild>
                <w:div w:id="265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3003">
      <w:bodyDiv w:val="1"/>
      <w:marLeft w:val="0"/>
      <w:marRight w:val="0"/>
      <w:marTop w:val="0"/>
      <w:marBottom w:val="0"/>
      <w:divBdr>
        <w:top w:val="none" w:sz="0" w:space="0" w:color="auto"/>
        <w:left w:val="none" w:sz="0" w:space="0" w:color="auto"/>
        <w:bottom w:val="none" w:sz="0" w:space="0" w:color="auto"/>
        <w:right w:val="none" w:sz="0" w:space="0" w:color="auto"/>
      </w:divBdr>
    </w:div>
    <w:div w:id="2022049888">
      <w:bodyDiv w:val="1"/>
      <w:marLeft w:val="0"/>
      <w:marRight w:val="0"/>
      <w:marTop w:val="0"/>
      <w:marBottom w:val="0"/>
      <w:divBdr>
        <w:top w:val="none" w:sz="0" w:space="0" w:color="auto"/>
        <w:left w:val="none" w:sz="0" w:space="0" w:color="auto"/>
        <w:bottom w:val="none" w:sz="0" w:space="0" w:color="auto"/>
        <w:right w:val="none" w:sz="0" w:space="0" w:color="auto"/>
      </w:divBdr>
    </w:div>
    <w:div w:id="2047290733">
      <w:bodyDiv w:val="1"/>
      <w:marLeft w:val="0"/>
      <w:marRight w:val="0"/>
      <w:marTop w:val="0"/>
      <w:marBottom w:val="0"/>
      <w:divBdr>
        <w:top w:val="none" w:sz="0" w:space="0" w:color="auto"/>
        <w:left w:val="none" w:sz="0" w:space="0" w:color="auto"/>
        <w:bottom w:val="none" w:sz="0" w:space="0" w:color="auto"/>
        <w:right w:val="none" w:sz="0" w:space="0" w:color="auto"/>
      </w:divBdr>
    </w:div>
    <w:div w:id="2078091318">
      <w:bodyDiv w:val="1"/>
      <w:marLeft w:val="0"/>
      <w:marRight w:val="0"/>
      <w:marTop w:val="0"/>
      <w:marBottom w:val="0"/>
      <w:divBdr>
        <w:top w:val="none" w:sz="0" w:space="0" w:color="auto"/>
        <w:left w:val="none" w:sz="0" w:space="0" w:color="auto"/>
        <w:bottom w:val="none" w:sz="0" w:space="0" w:color="auto"/>
        <w:right w:val="none" w:sz="0" w:space="0" w:color="auto"/>
      </w:divBdr>
    </w:div>
    <w:div w:id="211952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E22EEA-1AA9-554A-A26C-819E8BF5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22</Pages>
  <Words>3505</Words>
  <Characters>19979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Lennon</dc:creator>
  <cp:keywords/>
  <dc:description/>
  <cp:lastModifiedBy>Dane Lennon</cp:lastModifiedBy>
  <cp:revision>51</cp:revision>
  <cp:lastPrinted>2016-05-26T12:31:00Z</cp:lastPrinted>
  <dcterms:created xsi:type="dcterms:W3CDTF">2016-05-10T07:50:00Z</dcterms:created>
  <dcterms:modified xsi:type="dcterms:W3CDTF">2016-05-26T12:37:00Z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ser Name_1">
    <vt:lpwstr>dane.lennon@my.jcu.edu.au@www.mendeley.com</vt:lpwstr>
  </property>
  <property fmtid="{D5CDD505-2E9C-101B-9397-08002B2CF9AE}" pid="5" name="PAPERS2_INFO_01">
    <vt:lpwstr>&lt;info&gt;&lt;style id="http://www.zotero.org/styles/ieee"/&gt;&lt;hasBiblio/&gt;&lt;format class="21"/&gt;&lt;count citations="1" publications="1"/&gt;&lt;/info&gt;PAPERS2_INFO_END</vt:lpwstr>
  </property>
</Properties>
</file>