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40FA2" w14:textId="79984F08" w:rsidR="000F0794" w:rsidRPr="0037394C" w:rsidRDefault="000F0794" w:rsidP="00663424">
      <w:pPr>
        <w:pStyle w:val="Heading1"/>
        <w:spacing w:line="480" w:lineRule="auto"/>
        <w:rPr>
          <w:rFonts w:ascii="Times New Roman" w:hAnsi="Times New Roman" w:cs="Times New Roman"/>
          <w:b/>
          <w:color w:val="000000" w:themeColor="text1"/>
          <w:sz w:val="28"/>
          <w:szCs w:val="28"/>
        </w:rPr>
      </w:pPr>
      <w:r w:rsidRPr="0037394C">
        <w:rPr>
          <w:rFonts w:ascii="Times New Roman" w:hAnsi="Times New Roman" w:cs="Times New Roman"/>
          <w:b/>
          <w:color w:val="000000" w:themeColor="text1"/>
          <w:sz w:val="28"/>
          <w:szCs w:val="28"/>
        </w:rPr>
        <w:t>Part I</w:t>
      </w:r>
    </w:p>
    <w:p w14:paraId="4D155C74" w14:textId="002EE379" w:rsidR="0013734E" w:rsidRPr="0037394C" w:rsidRDefault="0013734E" w:rsidP="00663424">
      <w:pPr>
        <w:spacing w:line="480" w:lineRule="auto"/>
        <w:rPr>
          <w:rFonts w:ascii="Times New Roman" w:hAnsi="Times New Roman" w:cs="Times New Roman"/>
          <w:sz w:val="28"/>
          <w:szCs w:val="28"/>
        </w:rPr>
      </w:pPr>
      <w:r w:rsidRPr="0037394C">
        <w:rPr>
          <w:rFonts w:ascii="Times New Roman" w:hAnsi="Times New Roman" w:cs="Times New Roman"/>
          <w:sz w:val="28"/>
          <w:szCs w:val="28"/>
        </w:rPr>
        <w:t>For the analytical solution, the following figure was used:</w:t>
      </w:r>
    </w:p>
    <w:p w14:paraId="03AC330B" w14:textId="65331E78" w:rsidR="0013734E" w:rsidRPr="0037394C" w:rsidRDefault="002025A2" w:rsidP="002025A2">
      <w:pPr>
        <w:spacing w:line="480" w:lineRule="auto"/>
        <w:jc w:val="center"/>
        <w:rPr>
          <w:rFonts w:ascii="Times New Roman" w:hAnsi="Times New Roman" w:cs="Times New Roman"/>
          <w:sz w:val="28"/>
          <w:szCs w:val="28"/>
        </w:rPr>
      </w:pPr>
      <w:r w:rsidRPr="0037394C">
        <w:rPr>
          <w:rFonts w:ascii="Times New Roman" w:hAnsi="Times New Roman" w:cs="Times New Roman"/>
          <w:noProof/>
          <w:sz w:val="28"/>
          <w:szCs w:val="28"/>
        </w:rPr>
        <w:drawing>
          <wp:inline distT="0" distB="0" distL="0" distR="0" wp14:anchorId="7524D86D" wp14:editId="57B14DCE">
            <wp:extent cx="3657600" cy="4879145"/>
            <wp:effectExtent l="0" t="95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175930_1406819606052258_2107936515_o.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3657600" cy="4879145"/>
                    </a:xfrm>
                    <a:prstGeom prst="rect">
                      <a:avLst/>
                    </a:prstGeom>
                  </pic:spPr>
                </pic:pic>
              </a:graphicData>
            </a:graphic>
          </wp:inline>
        </w:drawing>
      </w:r>
    </w:p>
    <w:p w14:paraId="6D56B3E4" w14:textId="5CF1EE77" w:rsidR="00945F9B" w:rsidRPr="0037394C" w:rsidRDefault="00945F9B" w:rsidP="002E7C28">
      <w:pPr>
        <w:spacing w:line="480" w:lineRule="auto"/>
        <w:jc w:val="center"/>
        <w:rPr>
          <w:rFonts w:ascii="Times New Roman" w:eastAsiaTheme="minorEastAsia" w:hAnsi="Times New Roman" w:cs="Times New Roman"/>
          <w:sz w:val="28"/>
          <w:szCs w:val="28"/>
        </w:rPr>
      </w:pPr>
      <w:r w:rsidRPr="0037394C">
        <w:rPr>
          <w:rFonts w:ascii="Times New Roman" w:eastAsiaTheme="minorEastAsia" w:hAnsi="Times New Roman" w:cs="Times New Roman"/>
          <w:sz w:val="28"/>
          <w:szCs w:val="28"/>
        </w:rPr>
        <w:t xml:space="preserve">Figure </w:t>
      </w:r>
      <w:r w:rsidRPr="0037394C">
        <w:rPr>
          <w:rFonts w:ascii="Times New Roman" w:eastAsiaTheme="minorEastAsia" w:hAnsi="Times New Roman" w:cs="Times New Roman"/>
          <w:sz w:val="28"/>
          <w:szCs w:val="28"/>
        </w:rPr>
        <w:t>1</w:t>
      </w:r>
      <w:r w:rsidRPr="0037394C">
        <w:rPr>
          <w:rFonts w:ascii="Times New Roman" w:eastAsiaTheme="minorEastAsia" w:hAnsi="Times New Roman" w:cs="Times New Roman"/>
          <w:sz w:val="28"/>
          <w:szCs w:val="28"/>
        </w:rPr>
        <w:t xml:space="preserve">. </w:t>
      </w:r>
      <w:r w:rsidRPr="0037394C">
        <w:rPr>
          <w:rFonts w:ascii="Times New Roman" w:eastAsiaTheme="minorEastAsia" w:hAnsi="Times New Roman" w:cs="Times New Roman"/>
          <w:sz w:val="28"/>
          <w:szCs w:val="28"/>
        </w:rPr>
        <w:t>Model used for analytical Solution</w:t>
      </w:r>
      <w:r w:rsidRPr="0037394C">
        <w:rPr>
          <w:rFonts w:ascii="Times New Roman" w:eastAsiaTheme="minorEastAsia" w:hAnsi="Times New Roman" w:cs="Times New Roman"/>
          <w:sz w:val="28"/>
          <w:szCs w:val="28"/>
        </w:rPr>
        <w:t>.</w:t>
      </w:r>
    </w:p>
    <w:p w14:paraId="7627C3C1" w14:textId="77777777" w:rsidR="002025A2" w:rsidRPr="0037394C" w:rsidRDefault="002025A2" w:rsidP="002025A2">
      <w:pPr>
        <w:spacing w:line="480" w:lineRule="auto"/>
        <w:jc w:val="both"/>
        <w:rPr>
          <w:rFonts w:ascii="Times New Roman" w:hAnsi="Times New Roman" w:cs="Times New Roman"/>
          <w:sz w:val="28"/>
          <w:szCs w:val="28"/>
        </w:rPr>
      </w:pPr>
      <w:r w:rsidRPr="0037394C">
        <w:rPr>
          <w:rFonts w:ascii="Times New Roman" w:hAnsi="Times New Roman" w:cs="Times New Roman"/>
          <w:sz w:val="28"/>
          <w:szCs w:val="28"/>
        </w:rPr>
        <w:t>Using convection and conduction relations we got the following system of equations to solve:</w:t>
      </w:r>
    </w:p>
    <w:p w14:paraId="4802CC33" w14:textId="4B178501" w:rsidR="002025A2" w:rsidRPr="0037394C" w:rsidRDefault="002025A2" w:rsidP="002025A2">
      <w:pPr>
        <w:spacing w:line="48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q=</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steel</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interface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cold</m:t>
                      </m:r>
                    </m:sub>
                  </m:sSub>
                </m:e>
              </m:d>
            </m:num>
            <m:den>
              <m:r>
                <w:rPr>
                  <w:rFonts w:ascii="Cambria Math" w:hAnsi="Cambria Math" w:cs="Times New Roman"/>
                  <w:sz w:val="28"/>
                  <w:szCs w:val="28"/>
                </w:rPr>
                <m:t>L</m:t>
              </m:r>
            </m:den>
          </m:f>
          <m:r>
            <w:rPr>
              <w:rFonts w:ascii="Cambria Math" w:hAnsi="Cambria Math" w:cs="Times New Roman"/>
              <w:sz w:val="28"/>
              <w:szCs w:val="28"/>
            </w:rPr>
            <w:br/>
          </m:r>
        </m:oMath>
        <m:oMath>
          <m:r>
            <w:rPr>
              <w:rFonts w:ascii="Cambria Math" w:hAnsi="Cambria Math" w:cs="Times New Roman"/>
              <w:sz w:val="28"/>
              <w:szCs w:val="28"/>
            </w:rPr>
            <m:t>q=</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magnesia paint</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hot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interface</m:t>
                      </m:r>
                    </m:sub>
                  </m:sSub>
                </m:e>
              </m:d>
            </m:num>
            <m:den>
              <m:r>
                <w:rPr>
                  <w:rFonts w:ascii="Cambria Math" w:hAnsi="Cambria Math" w:cs="Times New Roman"/>
                  <w:sz w:val="28"/>
                  <w:szCs w:val="28"/>
                </w:rPr>
                <m:t>L</m:t>
              </m:r>
            </m:den>
          </m:f>
          <m:r>
            <w:rPr>
              <w:rFonts w:ascii="Cambria Math" w:hAnsi="Cambria Math" w:cs="Times New Roman"/>
              <w:sz w:val="28"/>
              <w:szCs w:val="28"/>
            </w:rPr>
            <w:br/>
          </m:r>
        </m:oMath>
        <m:oMath>
          <m:r>
            <w:rPr>
              <w:rFonts w:ascii="Cambria Math" w:hAnsi="Cambria Math" w:cs="Times New Roman"/>
              <w:sz w:val="28"/>
              <w:szCs w:val="28"/>
            </w:rPr>
            <m:t>q=</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cold</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cold</m:t>
                  </m:r>
                </m:sub>
              </m:sSub>
              <m:r>
                <w:rPr>
                  <w:rFonts w:ascii="Cambria Math" w:hAnsi="Cambria Math" w:cs="Times New Roman"/>
                  <w:sz w:val="28"/>
                  <w:szCs w:val="28"/>
                </w:rPr>
                <m:t>-300</m:t>
              </m:r>
            </m:e>
          </m:d>
          <m:r>
            <w:rPr>
              <w:rFonts w:ascii="Cambria Math" w:hAnsi="Cambria Math" w:cs="Times New Roman"/>
              <w:sz w:val="28"/>
              <w:szCs w:val="28"/>
            </w:rPr>
            <w:br/>
          </m:r>
        </m:oMath>
        <m:oMath>
          <m:r>
            <w:rPr>
              <w:rFonts w:ascii="Cambria Math" w:hAnsi="Cambria Math" w:cs="Times New Roman"/>
              <w:sz w:val="28"/>
              <w:szCs w:val="28"/>
            </w:rPr>
            <m:t>q=</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hot</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3000-</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hot</m:t>
                  </m:r>
                </m:sub>
              </m:sSub>
            </m:e>
          </m:d>
        </m:oMath>
      </m:oMathPara>
    </w:p>
    <w:p w14:paraId="4039054E" w14:textId="77777777" w:rsidR="00E10D76" w:rsidRPr="0037394C" w:rsidRDefault="00E10D76" w:rsidP="001844B7">
      <w:pPr>
        <w:spacing w:line="480" w:lineRule="auto"/>
        <w:jc w:val="both"/>
        <w:rPr>
          <w:rFonts w:ascii="Times New Roman" w:eastAsiaTheme="minorEastAsia" w:hAnsi="Times New Roman" w:cs="Times New Roman"/>
          <w:sz w:val="28"/>
          <w:szCs w:val="28"/>
        </w:rPr>
      </w:pPr>
      <w:r w:rsidRPr="0037394C">
        <w:rPr>
          <w:rFonts w:ascii="Times New Roman" w:eastAsiaTheme="minorEastAsia" w:hAnsi="Times New Roman" w:cs="Times New Roman"/>
          <w:sz w:val="28"/>
          <w:szCs w:val="28"/>
        </w:rPr>
        <w:lastRenderedPageBreak/>
        <w:t xml:space="preserve">Solving this system of equations, I got: </w:t>
      </w:r>
    </w:p>
    <w:p w14:paraId="41B3890D" w14:textId="5B76CDC8" w:rsidR="00704D3B" w:rsidRPr="0037394C" w:rsidRDefault="00E10D76" w:rsidP="00E10D76">
      <w:pPr>
        <w:spacing w:line="480" w:lineRule="auto"/>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hot</m:t>
              </m:r>
            </m:sub>
          </m:sSub>
          <m:r>
            <w:rPr>
              <w:rFonts w:ascii="Cambria Math" w:eastAsiaTheme="minorEastAsia" w:hAnsi="Cambria Math" w:cs="Times New Roman"/>
              <w:sz w:val="28"/>
              <w:szCs w:val="28"/>
            </w:rPr>
            <m:t xml:space="preserve">=2255.2 K;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interface</m:t>
              </m:r>
            </m:sub>
          </m:sSub>
          <m:r>
            <w:rPr>
              <w:rFonts w:ascii="Cambria Math" w:eastAsiaTheme="minorEastAsia" w:hAnsi="Cambria Math" w:cs="Times New Roman"/>
              <w:sz w:val="28"/>
              <w:szCs w:val="28"/>
            </w:rPr>
            <m:t xml:space="preserve">=765.5 K;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cold</m:t>
              </m:r>
            </m:sub>
          </m:sSub>
          <m:r>
            <w:rPr>
              <w:rFonts w:ascii="Cambria Math" w:eastAsiaTheme="minorEastAsia" w:hAnsi="Cambria Math" w:cs="Times New Roman"/>
              <w:sz w:val="28"/>
              <w:szCs w:val="28"/>
            </w:rPr>
            <m:t xml:space="preserve">=672.4 K  </m:t>
          </m:r>
        </m:oMath>
      </m:oMathPara>
    </w:p>
    <w:p w14:paraId="61B50D70" w14:textId="77777777" w:rsidR="0013734E" w:rsidRPr="0037394C" w:rsidRDefault="0013734E" w:rsidP="00663424">
      <w:pPr>
        <w:spacing w:line="480" w:lineRule="auto"/>
        <w:rPr>
          <w:rFonts w:ascii="Times New Roman" w:hAnsi="Times New Roman" w:cs="Times New Roman"/>
          <w:sz w:val="28"/>
          <w:szCs w:val="28"/>
        </w:rPr>
      </w:pPr>
    </w:p>
    <w:p w14:paraId="58C87126" w14:textId="79D17573" w:rsidR="000F0794" w:rsidRPr="0037394C" w:rsidRDefault="0013734E" w:rsidP="00663424">
      <w:pPr>
        <w:spacing w:line="480" w:lineRule="auto"/>
        <w:rPr>
          <w:rFonts w:ascii="Times New Roman" w:hAnsi="Times New Roman" w:cs="Times New Roman"/>
          <w:sz w:val="28"/>
          <w:szCs w:val="28"/>
        </w:rPr>
      </w:pPr>
      <w:r w:rsidRPr="0037394C">
        <w:rPr>
          <w:rFonts w:ascii="Times New Roman" w:hAnsi="Times New Roman" w:cs="Times New Roman"/>
          <w:sz w:val="28"/>
          <w:szCs w:val="28"/>
        </w:rPr>
        <w:t xml:space="preserve">Using </w:t>
      </w:r>
      <w:r w:rsidR="000F0794" w:rsidRPr="0037394C">
        <w:rPr>
          <w:rFonts w:ascii="Times New Roman" w:hAnsi="Times New Roman" w:cs="Times New Roman"/>
          <w:sz w:val="28"/>
          <w:szCs w:val="28"/>
        </w:rPr>
        <w:t xml:space="preserve">the code, the temperatures are: </w:t>
      </w:r>
    </w:p>
    <w:p w14:paraId="1CA99A98" w14:textId="74767404" w:rsidR="000F0794" w:rsidRPr="0037394C" w:rsidRDefault="000F0794" w:rsidP="00663424">
      <w:pPr>
        <w:spacing w:line="480"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hot</m:t>
              </m:r>
            </m:sub>
          </m:sSub>
          <m:r>
            <w:rPr>
              <w:rFonts w:ascii="Cambria Math" w:hAnsi="Cambria Math" w:cs="Times New Roman"/>
              <w:sz w:val="28"/>
              <w:szCs w:val="28"/>
            </w:rPr>
            <m:t>=2255.2 K</m:t>
          </m:r>
          <m: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interface</m:t>
              </m:r>
            </m:sub>
          </m:sSub>
          <m:r>
            <w:rPr>
              <w:rFonts w:ascii="Cambria Math" w:hAnsi="Cambria Math" w:cs="Times New Roman"/>
              <w:sz w:val="28"/>
              <w:szCs w:val="28"/>
            </w:rPr>
            <m:t>=765.5 K</m:t>
          </m:r>
          <m:r>
            <w:rPr>
              <w:rFonts w:ascii="Cambria Math" w:hAnsi="Cambria Math"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cold</m:t>
              </m:r>
            </m:sub>
          </m:sSub>
          <m:r>
            <w:rPr>
              <w:rFonts w:ascii="Cambria Math" w:hAnsi="Cambria Math" w:cs="Times New Roman"/>
              <w:sz w:val="28"/>
              <w:szCs w:val="28"/>
            </w:rPr>
            <m:t>=672.4 K</m:t>
          </m:r>
        </m:oMath>
      </m:oMathPara>
    </w:p>
    <w:p w14:paraId="77C15648" w14:textId="20F35CA1" w:rsidR="00E10D76" w:rsidRPr="0037394C" w:rsidRDefault="00E10D76" w:rsidP="00663424">
      <w:pPr>
        <w:spacing w:line="480" w:lineRule="auto"/>
        <w:rPr>
          <w:rFonts w:ascii="Times New Roman" w:eastAsiaTheme="minorEastAsia" w:hAnsi="Times New Roman" w:cs="Times New Roman"/>
          <w:sz w:val="28"/>
          <w:szCs w:val="28"/>
        </w:rPr>
      </w:pPr>
      <w:r w:rsidRPr="0037394C">
        <w:rPr>
          <w:rFonts w:ascii="Times New Roman" w:eastAsiaTheme="minorEastAsia" w:hAnsi="Times New Roman" w:cs="Times New Roman"/>
          <w:sz w:val="28"/>
          <w:szCs w:val="28"/>
        </w:rPr>
        <w:t>Which are identical to the analytical solution.</w:t>
      </w:r>
    </w:p>
    <w:p w14:paraId="107228A6" w14:textId="01D04AD8" w:rsidR="003532FF" w:rsidRPr="0037394C" w:rsidRDefault="00945F9B" w:rsidP="00945F9B">
      <w:pPr>
        <w:spacing w:line="480" w:lineRule="auto"/>
        <w:jc w:val="center"/>
        <w:rPr>
          <w:rFonts w:ascii="Times New Roman" w:eastAsiaTheme="minorEastAsia" w:hAnsi="Times New Roman" w:cs="Times New Roman"/>
          <w:sz w:val="28"/>
          <w:szCs w:val="28"/>
        </w:rPr>
      </w:pPr>
      <w:r w:rsidRPr="0037394C">
        <w:rPr>
          <w:rFonts w:ascii="Times New Roman" w:eastAsiaTheme="minorEastAsia" w:hAnsi="Times New Roman" w:cs="Times New Roman"/>
          <w:noProof/>
          <w:sz w:val="28"/>
          <w:szCs w:val="28"/>
        </w:rPr>
        <w:drawing>
          <wp:inline distT="0" distB="0" distL="0" distR="0" wp14:anchorId="2ED3F897" wp14:editId="27261069">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parti.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A504A1B" w14:textId="0993D099" w:rsidR="00945F9B" w:rsidRPr="0037394C" w:rsidRDefault="00945F9B" w:rsidP="00945F9B">
      <w:pPr>
        <w:spacing w:line="480" w:lineRule="auto"/>
        <w:jc w:val="center"/>
        <w:rPr>
          <w:rFonts w:ascii="Times New Roman" w:eastAsiaTheme="minorEastAsia" w:hAnsi="Times New Roman" w:cs="Times New Roman"/>
          <w:sz w:val="28"/>
          <w:szCs w:val="28"/>
        </w:rPr>
      </w:pPr>
      <w:r w:rsidRPr="0037394C">
        <w:rPr>
          <w:rFonts w:ascii="Times New Roman" w:eastAsiaTheme="minorEastAsia" w:hAnsi="Times New Roman" w:cs="Times New Roman"/>
          <w:sz w:val="28"/>
          <w:szCs w:val="28"/>
        </w:rPr>
        <w:t>Figur</w:t>
      </w:r>
      <w:r w:rsidR="00961CA7">
        <w:rPr>
          <w:rFonts w:ascii="Times New Roman" w:eastAsiaTheme="minorEastAsia" w:hAnsi="Times New Roman" w:cs="Times New Roman"/>
          <w:sz w:val="28"/>
          <w:szCs w:val="28"/>
        </w:rPr>
        <w:t xml:space="preserve">e 2. Temperature gradient for </w:t>
      </w:r>
      <w:proofErr w:type="spellStart"/>
      <w:r w:rsidR="00961CA7">
        <w:rPr>
          <w:rFonts w:ascii="Times New Roman" w:eastAsiaTheme="minorEastAsia" w:hAnsi="Times New Roman" w:cs="Times New Roman"/>
          <w:sz w:val="28"/>
          <w:szCs w:val="28"/>
        </w:rPr>
        <w:t>Test</w:t>
      </w:r>
      <w:r w:rsidRPr="0037394C">
        <w:rPr>
          <w:rFonts w:ascii="Times New Roman" w:eastAsiaTheme="minorEastAsia" w:hAnsi="Times New Roman" w:cs="Times New Roman"/>
          <w:sz w:val="28"/>
          <w:szCs w:val="28"/>
        </w:rPr>
        <w:t>Mesh</w:t>
      </w:r>
      <w:proofErr w:type="spellEnd"/>
      <w:r w:rsidRPr="0037394C">
        <w:rPr>
          <w:rFonts w:ascii="Times New Roman" w:eastAsiaTheme="minorEastAsia" w:hAnsi="Times New Roman" w:cs="Times New Roman"/>
          <w:sz w:val="28"/>
          <w:szCs w:val="28"/>
        </w:rPr>
        <w:t>.</w:t>
      </w:r>
    </w:p>
    <w:p w14:paraId="495DF519" w14:textId="77777777" w:rsidR="00124FDD" w:rsidRDefault="00124FDD" w:rsidP="00663424">
      <w:pPr>
        <w:spacing w:line="480" w:lineRule="auto"/>
        <w:rPr>
          <w:rFonts w:ascii="Times New Roman" w:eastAsiaTheme="minorEastAsia" w:hAnsi="Times New Roman" w:cs="Times New Roman"/>
          <w:sz w:val="28"/>
          <w:szCs w:val="28"/>
        </w:rPr>
      </w:pPr>
    </w:p>
    <w:p w14:paraId="00B12B25" w14:textId="27D0EB8E" w:rsidR="002204CB" w:rsidRDefault="002204CB" w:rsidP="00663424">
      <w:pPr>
        <w:spacing w:line="480" w:lineRule="auto"/>
        <w:rPr>
          <w:rFonts w:ascii="Times New Roman" w:eastAsiaTheme="minorEastAsia" w:hAnsi="Times New Roman" w:cs="Times New Roman"/>
          <w:b/>
          <w:sz w:val="32"/>
          <w:szCs w:val="28"/>
        </w:rPr>
      </w:pPr>
      <w:r w:rsidRPr="002204CB">
        <w:rPr>
          <w:rFonts w:ascii="Times New Roman" w:eastAsiaTheme="minorEastAsia" w:hAnsi="Times New Roman" w:cs="Times New Roman"/>
          <w:b/>
          <w:sz w:val="32"/>
          <w:szCs w:val="28"/>
        </w:rPr>
        <w:t>Part II</w:t>
      </w:r>
    </w:p>
    <w:p w14:paraId="2FDDCCBA" w14:textId="5A96D5A3" w:rsidR="005F15AD" w:rsidRDefault="00BB4C60" w:rsidP="00663424">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Th</w:t>
      </w:r>
      <w:bookmarkStart w:id="0" w:name="_GoBack"/>
      <w:bookmarkEnd w:id="0"/>
      <w:r>
        <w:rPr>
          <w:rFonts w:ascii="Times New Roman" w:eastAsiaTheme="minorEastAsia" w:hAnsi="Times New Roman" w:cs="Times New Roman"/>
          <w:sz w:val="28"/>
          <w:szCs w:val="28"/>
        </w:rPr>
        <w:t xml:space="preserve">e following figures show stiffness matrices for each </w:t>
      </w:r>
      <w:proofErr w:type="spellStart"/>
      <w:r>
        <w:rPr>
          <w:rFonts w:ascii="Times New Roman" w:eastAsiaTheme="minorEastAsia" w:hAnsi="Times New Roman" w:cs="Times New Roman"/>
          <w:sz w:val="28"/>
          <w:szCs w:val="28"/>
        </w:rPr>
        <w:t>NozzleMesh</w:t>
      </w:r>
      <w:proofErr w:type="spellEnd"/>
      <w:r w:rsidR="00867D0B">
        <w:rPr>
          <w:rFonts w:ascii="Times New Roman" w:eastAsiaTheme="minorEastAsia" w:hAnsi="Times New Roman" w:cs="Times New Roman"/>
          <w:sz w:val="28"/>
          <w:szCs w:val="28"/>
        </w:rPr>
        <w:t>.</w:t>
      </w:r>
    </w:p>
    <w:p w14:paraId="587D50EF" w14:textId="67D786FD" w:rsidR="00867D0B" w:rsidRDefault="00867D0B" w:rsidP="00663424">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526279EA" wp14:editId="03B59A75">
            <wp:extent cx="5943600" cy="330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_partii_mesh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34D49C62" w14:textId="61869446" w:rsidR="00867D0B" w:rsidRDefault="00867D0B" w:rsidP="00867D0B">
      <w:pPr>
        <w:spacing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Figure 3</w:t>
      </w:r>
      <w:r w:rsidRPr="0037394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Non-zero entries for stiffness matrix for NozzleMesh1.</w:t>
      </w:r>
    </w:p>
    <w:p w14:paraId="493490CC" w14:textId="77777777" w:rsidR="00B349D2" w:rsidRDefault="00B349D2" w:rsidP="00B349D2">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2728AB86" wp14:editId="2BF346E7">
            <wp:extent cx="5943600" cy="330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_partii_mesh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00A3CE29" w14:textId="0E051379" w:rsidR="00B349D2" w:rsidRPr="0037394C" w:rsidRDefault="00AE7349" w:rsidP="00B349D2">
      <w:pPr>
        <w:spacing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Figure 4</w:t>
      </w:r>
      <w:r w:rsidR="00B349D2" w:rsidRPr="0037394C">
        <w:rPr>
          <w:rFonts w:ascii="Times New Roman" w:eastAsiaTheme="minorEastAsia" w:hAnsi="Times New Roman" w:cs="Times New Roman"/>
          <w:sz w:val="28"/>
          <w:szCs w:val="28"/>
        </w:rPr>
        <w:t xml:space="preserve">. </w:t>
      </w:r>
      <w:r w:rsidR="00B349D2">
        <w:rPr>
          <w:rFonts w:ascii="Times New Roman" w:eastAsiaTheme="minorEastAsia" w:hAnsi="Times New Roman" w:cs="Times New Roman"/>
          <w:sz w:val="28"/>
          <w:szCs w:val="28"/>
        </w:rPr>
        <w:t xml:space="preserve">Non-zero entries for </w:t>
      </w:r>
      <w:r w:rsidR="00B349D2">
        <w:rPr>
          <w:rFonts w:ascii="Times New Roman" w:eastAsiaTheme="minorEastAsia" w:hAnsi="Times New Roman" w:cs="Times New Roman"/>
          <w:sz w:val="28"/>
          <w:szCs w:val="28"/>
        </w:rPr>
        <w:t>stiffness matrix for NozzleMesh2</w:t>
      </w:r>
      <w:r w:rsidR="00B349D2">
        <w:rPr>
          <w:rFonts w:ascii="Times New Roman" w:eastAsiaTheme="minorEastAsia" w:hAnsi="Times New Roman" w:cs="Times New Roman"/>
          <w:sz w:val="28"/>
          <w:szCs w:val="28"/>
        </w:rPr>
        <w:t>.</w:t>
      </w:r>
    </w:p>
    <w:p w14:paraId="0AF3E212" w14:textId="77777777" w:rsidR="00B349D2" w:rsidRDefault="00B349D2" w:rsidP="00867D0B">
      <w:pPr>
        <w:spacing w:line="480" w:lineRule="auto"/>
        <w:jc w:val="center"/>
        <w:rPr>
          <w:rFonts w:ascii="Times New Roman" w:eastAsiaTheme="minorEastAsia" w:hAnsi="Times New Roman" w:cs="Times New Roman"/>
          <w:sz w:val="28"/>
          <w:szCs w:val="28"/>
        </w:rPr>
      </w:pPr>
    </w:p>
    <w:p w14:paraId="020EED63" w14:textId="77777777" w:rsidR="00B349D2" w:rsidRDefault="00B349D2" w:rsidP="00B349D2">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02A69DE4" wp14:editId="58D14E0D">
            <wp:extent cx="5943600" cy="330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_partii_mesh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1B5B327" w14:textId="11C361A0" w:rsidR="00B349D2" w:rsidRPr="0037394C" w:rsidRDefault="00AE7349" w:rsidP="00B349D2">
      <w:pPr>
        <w:spacing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Figure 5</w:t>
      </w:r>
      <w:r w:rsidR="00B349D2" w:rsidRPr="0037394C">
        <w:rPr>
          <w:rFonts w:ascii="Times New Roman" w:eastAsiaTheme="minorEastAsia" w:hAnsi="Times New Roman" w:cs="Times New Roman"/>
          <w:sz w:val="28"/>
          <w:szCs w:val="28"/>
        </w:rPr>
        <w:t xml:space="preserve">. </w:t>
      </w:r>
      <w:r w:rsidR="00B349D2">
        <w:rPr>
          <w:rFonts w:ascii="Times New Roman" w:eastAsiaTheme="minorEastAsia" w:hAnsi="Times New Roman" w:cs="Times New Roman"/>
          <w:sz w:val="28"/>
          <w:szCs w:val="28"/>
        </w:rPr>
        <w:t xml:space="preserve">Non-zero entries for </w:t>
      </w:r>
      <w:r w:rsidR="00B349D2">
        <w:rPr>
          <w:rFonts w:ascii="Times New Roman" w:eastAsiaTheme="minorEastAsia" w:hAnsi="Times New Roman" w:cs="Times New Roman"/>
          <w:sz w:val="28"/>
          <w:szCs w:val="28"/>
        </w:rPr>
        <w:t>stiffness matrix for NozzleMesh3</w:t>
      </w:r>
      <w:r w:rsidR="00B349D2">
        <w:rPr>
          <w:rFonts w:ascii="Times New Roman" w:eastAsiaTheme="minorEastAsia" w:hAnsi="Times New Roman" w:cs="Times New Roman"/>
          <w:sz w:val="28"/>
          <w:szCs w:val="28"/>
        </w:rPr>
        <w:t>.</w:t>
      </w:r>
    </w:p>
    <w:p w14:paraId="2ADB66FF" w14:textId="77777777" w:rsidR="00B349D2" w:rsidRDefault="00B349D2" w:rsidP="00867D0B">
      <w:pPr>
        <w:spacing w:line="480" w:lineRule="auto"/>
        <w:jc w:val="center"/>
        <w:rPr>
          <w:rFonts w:ascii="Times New Roman" w:eastAsiaTheme="minorEastAsia" w:hAnsi="Times New Roman" w:cs="Times New Roman"/>
          <w:sz w:val="28"/>
          <w:szCs w:val="28"/>
        </w:rPr>
      </w:pPr>
    </w:p>
    <w:p w14:paraId="2DCE6A9C" w14:textId="77777777" w:rsidR="00B349D2" w:rsidRDefault="00B349D2" w:rsidP="00B349D2">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466FDF56" wp14:editId="2BEBE7FA">
            <wp:extent cx="5943600" cy="330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_partii_mesh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62DCA9ED" w14:textId="748A1AAE" w:rsidR="00B349D2" w:rsidRPr="0037394C" w:rsidRDefault="00AE7349" w:rsidP="00B349D2">
      <w:pPr>
        <w:spacing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Figure 6</w:t>
      </w:r>
      <w:r w:rsidR="00B349D2" w:rsidRPr="0037394C">
        <w:rPr>
          <w:rFonts w:ascii="Times New Roman" w:eastAsiaTheme="minorEastAsia" w:hAnsi="Times New Roman" w:cs="Times New Roman"/>
          <w:sz w:val="28"/>
          <w:szCs w:val="28"/>
        </w:rPr>
        <w:t xml:space="preserve">. </w:t>
      </w:r>
      <w:r w:rsidR="00B349D2">
        <w:rPr>
          <w:rFonts w:ascii="Times New Roman" w:eastAsiaTheme="minorEastAsia" w:hAnsi="Times New Roman" w:cs="Times New Roman"/>
          <w:sz w:val="28"/>
          <w:szCs w:val="28"/>
        </w:rPr>
        <w:t xml:space="preserve">Non-zero entries for </w:t>
      </w:r>
      <w:r w:rsidR="00B349D2">
        <w:rPr>
          <w:rFonts w:ascii="Times New Roman" w:eastAsiaTheme="minorEastAsia" w:hAnsi="Times New Roman" w:cs="Times New Roman"/>
          <w:sz w:val="28"/>
          <w:szCs w:val="28"/>
        </w:rPr>
        <w:t>stiffness matrix for NozzleMesh4</w:t>
      </w:r>
      <w:r w:rsidR="00B349D2">
        <w:rPr>
          <w:rFonts w:ascii="Times New Roman" w:eastAsiaTheme="minorEastAsia" w:hAnsi="Times New Roman" w:cs="Times New Roman"/>
          <w:sz w:val="28"/>
          <w:szCs w:val="28"/>
        </w:rPr>
        <w:t>.</w:t>
      </w:r>
    </w:p>
    <w:p w14:paraId="1198CBC8" w14:textId="50A6FA4C" w:rsidR="00B349D2" w:rsidRDefault="00AE7349" w:rsidP="00AE7349">
      <w:pPr>
        <w:spacing w:line="48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number of nonzero elements per row is controlled by the location of each node. Nodes on the edges contribute to less rows</w:t>
      </w:r>
      <w:r w:rsidR="00AD0DD5">
        <w:rPr>
          <w:rFonts w:ascii="Times New Roman" w:eastAsiaTheme="minorEastAsia" w:hAnsi="Times New Roman" w:cs="Times New Roman"/>
          <w:sz w:val="28"/>
          <w:szCs w:val="28"/>
        </w:rPr>
        <w:t>.</w:t>
      </w:r>
      <w:r w:rsidR="002F516F">
        <w:rPr>
          <w:rFonts w:ascii="Times New Roman" w:eastAsiaTheme="minorEastAsia" w:hAnsi="Times New Roman" w:cs="Times New Roman"/>
          <w:sz w:val="28"/>
          <w:szCs w:val="28"/>
        </w:rPr>
        <w:t xml:space="preserve"> </w:t>
      </w:r>
    </w:p>
    <w:p w14:paraId="17235BC3" w14:textId="77777777" w:rsidR="00F97267" w:rsidRDefault="00F97267" w:rsidP="00AE7349">
      <w:pPr>
        <w:spacing w:line="480" w:lineRule="auto"/>
        <w:jc w:val="both"/>
        <w:rPr>
          <w:rFonts w:ascii="Times New Roman" w:eastAsiaTheme="minorEastAsia" w:hAnsi="Times New Roman" w:cs="Times New Roman"/>
          <w:sz w:val="28"/>
          <w:szCs w:val="28"/>
        </w:rPr>
      </w:pPr>
    </w:p>
    <w:p w14:paraId="7110FFE2" w14:textId="57EEA728" w:rsidR="00AE5A75" w:rsidRDefault="00666D94" w:rsidP="00AE7349">
      <w:pPr>
        <w:spacing w:line="48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Along the hot wall of NozzleMesh4, we have the lowest temperature in the center because there is more material surrounding the node to transfer the heat through so the temperature will be lower. </w:t>
      </w:r>
      <w:r w:rsidR="002629FC">
        <w:rPr>
          <w:rFonts w:ascii="Times New Roman" w:eastAsiaTheme="minorEastAsia" w:hAnsi="Times New Roman" w:cs="Times New Roman"/>
          <w:sz w:val="28"/>
          <w:szCs w:val="28"/>
        </w:rPr>
        <w:t xml:space="preserve">Figure 7, shows the plot of </w:t>
      </w:r>
    </w:p>
    <w:p w14:paraId="798F8E28" w14:textId="21FC65DF" w:rsidR="002629FC" w:rsidRDefault="002629FC" w:rsidP="00AE7349">
      <w:pPr>
        <w:spacing w:line="480" w:lineRule="auto"/>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6ADCE165" wp14:editId="62DFB15F">
            <wp:extent cx="5943600" cy="330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_parti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3AA479D4" w14:textId="3F4F2761" w:rsidR="002629FC" w:rsidRPr="002629FC" w:rsidRDefault="002629FC" w:rsidP="002629FC">
      <w:pPr>
        <w:spacing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Figure 7. </w:t>
      </w:r>
      <w:r w:rsidR="00E9453E">
        <w:rPr>
          <w:rFonts w:ascii="Times New Roman" w:eastAsiaTheme="minorEastAsia" w:hAnsi="Times New Roman" w:cs="Times New Roman"/>
          <w:sz w:val="28"/>
          <w:szCs w:val="28"/>
        </w:rPr>
        <w:t>Node vs. Temperature plot for NozzleMesh4 along hot wall.</w:t>
      </w:r>
    </w:p>
    <w:p w14:paraId="450915B6" w14:textId="77777777" w:rsidR="008152DE" w:rsidRDefault="008152DE" w:rsidP="00663424">
      <w:pPr>
        <w:spacing w:line="480" w:lineRule="auto"/>
        <w:rPr>
          <w:rFonts w:ascii="Times New Roman" w:eastAsiaTheme="minorEastAsia" w:hAnsi="Times New Roman" w:cs="Times New Roman"/>
          <w:sz w:val="28"/>
          <w:szCs w:val="28"/>
        </w:rPr>
      </w:pPr>
    </w:p>
    <w:p w14:paraId="79EF5A9F" w14:textId="65032757" w:rsidR="0032237C" w:rsidRDefault="004041B0" w:rsidP="00663424">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Figure 8 we can see the log-log plot of Number of Elements vs. Temperature error for each of the nozzle meshes</w:t>
      </w:r>
      <w:r w:rsidR="00344D0F">
        <w:rPr>
          <w:rFonts w:ascii="Times New Roman" w:eastAsiaTheme="minorEastAsia" w:hAnsi="Times New Roman" w:cs="Times New Roman"/>
          <w:sz w:val="28"/>
          <w:szCs w:val="28"/>
        </w:rPr>
        <w:t>.</w:t>
      </w:r>
      <w:r w:rsidR="006E2091">
        <w:rPr>
          <w:rFonts w:ascii="Times New Roman" w:eastAsiaTheme="minorEastAsia" w:hAnsi="Times New Roman" w:cs="Times New Roman"/>
          <w:sz w:val="28"/>
          <w:szCs w:val="28"/>
        </w:rPr>
        <w:t xml:space="preserve"> The errors for each mesh is listed in the table below.</w:t>
      </w:r>
      <w:r w:rsidR="008152DE">
        <w:rPr>
          <w:rFonts w:ascii="Times New Roman" w:eastAsiaTheme="minorEastAsia" w:hAnsi="Times New Roman" w:cs="Times New Roman"/>
          <w:sz w:val="28"/>
          <w:szCs w:val="28"/>
        </w:rPr>
        <w:t xml:space="preserve"> </w:t>
      </w:r>
    </w:p>
    <w:p w14:paraId="09403045" w14:textId="77777777" w:rsidR="006E2091" w:rsidRDefault="006E2091" w:rsidP="00663424">
      <w:pPr>
        <w:spacing w:line="480" w:lineRule="auto"/>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2155"/>
        <w:gridCol w:w="2520"/>
      </w:tblGrid>
      <w:tr w:rsidR="004041B0" w14:paraId="3EE9ABA3" w14:textId="77777777" w:rsidTr="004041B0">
        <w:tc>
          <w:tcPr>
            <w:tcW w:w="2155" w:type="dxa"/>
          </w:tcPr>
          <w:p w14:paraId="7E50A051" w14:textId="703E43CE" w:rsidR="0032237C" w:rsidRDefault="0032237C" w:rsidP="00663424">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Nozzle Mesh</w:t>
            </w:r>
          </w:p>
        </w:tc>
        <w:tc>
          <w:tcPr>
            <w:tcW w:w="2520" w:type="dxa"/>
          </w:tcPr>
          <w:p w14:paraId="76232FB2" w14:textId="1FBC3478" w:rsidR="0032237C" w:rsidRDefault="0032237C" w:rsidP="00663424">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Temperature Error</w:t>
            </w:r>
          </w:p>
        </w:tc>
      </w:tr>
      <w:tr w:rsidR="004041B0" w14:paraId="2E673E15" w14:textId="77777777" w:rsidTr="004041B0">
        <w:tc>
          <w:tcPr>
            <w:tcW w:w="2155" w:type="dxa"/>
          </w:tcPr>
          <w:p w14:paraId="256A5C51" w14:textId="1235922C" w:rsidR="0032237C" w:rsidRDefault="0032237C" w:rsidP="00663424">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520" w:type="dxa"/>
          </w:tcPr>
          <w:p w14:paraId="7C644991" w14:textId="7C0AE2CD" w:rsidR="0032237C" w:rsidRDefault="0032237C" w:rsidP="00841D5F">
            <w:pPr>
              <w:spacing w:line="480" w:lineRule="auto"/>
              <w:rPr>
                <w:rFonts w:ascii="Times New Roman" w:eastAsiaTheme="minorEastAsia" w:hAnsi="Times New Roman" w:cs="Times New Roman"/>
                <w:sz w:val="28"/>
                <w:szCs w:val="28"/>
              </w:rPr>
            </w:pPr>
            <w:r w:rsidRPr="006675EF">
              <w:t>4.9613</w:t>
            </w:r>
          </w:p>
        </w:tc>
      </w:tr>
      <w:tr w:rsidR="004041B0" w14:paraId="39AB2805" w14:textId="77777777" w:rsidTr="004041B0">
        <w:tc>
          <w:tcPr>
            <w:tcW w:w="2155" w:type="dxa"/>
          </w:tcPr>
          <w:p w14:paraId="49C56F97" w14:textId="1A560CA0" w:rsidR="0032237C" w:rsidRDefault="0008039F" w:rsidP="00663424">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520" w:type="dxa"/>
          </w:tcPr>
          <w:p w14:paraId="3656C408" w14:textId="1C7628E0" w:rsidR="0032237C" w:rsidRDefault="00841D5F" w:rsidP="00841D5F">
            <w:pPr>
              <w:spacing w:line="480" w:lineRule="auto"/>
              <w:rPr>
                <w:rFonts w:ascii="Times New Roman" w:eastAsiaTheme="minorEastAsia" w:hAnsi="Times New Roman" w:cs="Times New Roman"/>
                <w:sz w:val="28"/>
                <w:szCs w:val="28"/>
              </w:rPr>
            </w:pPr>
            <w:r>
              <w:t>2.0029</w:t>
            </w:r>
          </w:p>
        </w:tc>
      </w:tr>
      <w:tr w:rsidR="004041B0" w14:paraId="5228547E" w14:textId="77777777" w:rsidTr="004041B0">
        <w:tc>
          <w:tcPr>
            <w:tcW w:w="2155" w:type="dxa"/>
          </w:tcPr>
          <w:p w14:paraId="762B1BBC" w14:textId="722F25FF" w:rsidR="0032237C" w:rsidRDefault="0008039F" w:rsidP="00663424">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2520" w:type="dxa"/>
          </w:tcPr>
          <w:p w14:paraId="6ED3E5EB" w14:textId="17EDEAD6" w:rsidR="0032237C" w:rsidRDefault="0032237C" w:rsidP="00663424">
            <w:pPr>
              <w:spacing w:line="480" w:lineRule="auto"/>
              <w:rPr>
                <w:rFonts w:ascii="Times New Roman" w:eastAsiaTheme="minorEastAsia" w:hAnsi="Times New Roman" w:cs="Times New Roman"/>
                <w:sz w:val="28"/>
                <w:szCs w:val="28"/>
              </w:rPr>
            </w:pPr>
            <w:r w:rsidRPr="006675EF">
              <w:t>0.6082</w:t>
            </w:r>
          </w:p>
        </w:tc>
      </w:tr>
    </w:tbl>
    <w:p w14:paraId="40006DC9" w14:textId="6E74916D" w:rsidR="00867D0B" w:rsidRDefault="00867D0B" w:rsidP="00663424">
      <w:pPr>
        <w:spacing w:line="480" w:lineRule="auto"/>
        <w:rPr>
          <w:rFonts w:ascii="Times New Roman" w:eastAsiaTheme="minorEastAsia" w:hAnsi="Times New Roman" w:cs="Times New Roman"/>
          <w:sz w:val="28"/>
          <w:szCs w:val="28"/>
        </w:rPr>
      </w:pPr>
    </w:p>
    <w:p w14:paraId="0892D08C" w14:textId="5BBA928F" w:rsidR="008152DE" w:rsidRDefault="008152DE" w:rsidP="00663424">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convergence rate of this error is ~1. </w:t>
      </w:r>
    </w:p>
    <w:p w14:paraId="0EB92685" w14:textId="77777777" w:rsidR="00E434F8" w:rsidRDefault="00E434F8" w:rsidP="00D923D7">
      <w:pPr>
        <w:spacing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667E45C1" wp14:editId="2A64B9D3">
            <wp:extent cx="4402666" cy="330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_partii.png"/>
                    <pic:cNvPicPr/>
                  </pic:nvPicPr>
                  <pic:blipFill>
                    <a:blip r:embed="rId13">
                      <a:extLst>
                        <a:ext uri="{28A0092B-C50C-407E-A947-70E740481C1C}">
                          <a14:useLocalDpi xmlns:a14="http://schemas.microsoft.com/office/drawing/2010/main" val="0"/>
                        </a:ext>
                      </a:extLst>
                    </a:blip>
                    <a:stretch>
                      <a:fillRect/>
                    </a:stretch>
                  </pic:blipFill>
                  <pic:spPr>
                    <a:xfrm>
                      <a:off x="0" y="0"/>
                      <a:ext cx="4402666" cy="3302000"/>
                    </a:xfrm>
                    <a:prstGeom prst="rect">
                      <a:avLst/>
                    </a:prstGeom>
                  </pic:spPr>
                </pic:pic>
              </a:graphicData>
            </a:graphic>
          </wp:inline>
        </w:drawing>
      </w:r>
    </w:p>
    <w:p w14:paraId="7007636D" w14:textId="6D045129" w:rsidR="00E434F8" w:rsidRPr="002629FC" w:rsidRDefault="00E434F8" w:rsidP="00E434F8">
      <w:pPr>
        <w:spacing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Figure 8</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Number of Elements</w:t>
      </w:r>
      <w:r>
        <w:rPr>
          <w:rFonts w:ascii="Times New Roman" w:eastAsiaTheme="minorEastAsia" w:hAnsi="Times New Roman" w:cs="Times New Roman"/>
          <w:sz w:val="28"/>
          <w:szCs w:val="28"/>
        </w:rPr>
        <w:t xml:space="preserve"> vs. Temperature </w:t>
      </w:r>
      <w:r>
        <w:rPr>
          <w:rFonts w:ascii="Times New Roman" w:eastAsiaTheme="minorEastAsia" w:hAnsi="Times New Roman" w:cs="Times New Roman"/>
          <w:sz w:val="28"/>
          <w:szCs w:val="28"/>
        </w:rPr>
        <w:t>error for meshes at first node.</w:t>
      </w:r>
    </w:p>
    <w:p w14:paraId="3BF7064A" w14:textId="77777777" w:rsidR="00E434F8" w:rsidRDefault="00E434F8" w:rsidP="00663424">
      <w:pPr>
        <w:spacing w:line="480" w:lineRule="auto"/>
        <w:rPr>
          <w:rFonts w:ascii="Times New Roman" w:eastAsiaTheme="minorEastAsia" w:hAnsi="Times New Roman" w:cs="Times New Roman"/>
          <w:sz w:val="28"/>
          <w:szCs w:val="28"/>
        </w:rPr>
      </w:pPr>
    </w:p>
    <w:p w14:paraId="201AA535" w14:textId="77777777" w:rsidR="00DC185F" w:rsidRDefault="00DC185F" w:rsidP="00663424">
      <w:pPr>
        <w:spacing w:line="480" w:lineRule="auto"/>
        <w:rPr>
          <w:rFonts w:ascii="Times New Roman" w:eastAsiaTheme="minorEastAsia" w:hAnsi="Times New Roman" w:cs="Times New Roman"/>
          <w:sz w:val="28"/>
          <w:szCs w:val="28"/>
        </w:rPr>
      </w:pPr>
    </w:p>
    <w:p w14:paraId="6176E433" w14:textId="164B8520" w:rsidR="008B10CE" w:rsidRDefault="00863012" w:rsidP="00663424">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Heat flux on cold side and heat flux on hot side are equal because energy is conserved and there is no </w:t>
      </w:r>
      <w:r w:rsidR="00150368">
        <w:rPr>
          <w:rFonts w:ascii="Times New Roman" w:eastAsiaTheme="minorEastAsia" w:hAnsi="Times New Roman" w:cs="Times New Roman"/>
          <w:sz w:val="28"/>
          <w:szCs w:val="28"/>
        </w:rPr>
        <w:t xml:space="preserve">heat </w:t>
      </w:r>
      <w:r>
        <w:rPr>
          <w:rFonts w:ascii="Times New Roman" w:eastAsiaTheme="minorEastAsia" w:hAnsi="Times New Roman" w:cs="Times New Roman"/>
          <w:sz w:val="28"/>
          <w:szCs w:val="28"/>
        </w:rPr>
        <w:t xml:space="preserve">source </w:t>
      </w:r>
      <w:r w:rsidR="00150368">
        <w:rPr>
          <w:rFonts w:ascii="Times New Roman" w:eastAsiaTheme="minorEastAsia" w:hAnsi="Times New Roman" w:cs="Times New Roman"/>
          <w:sz w:val="28"/>
          <w:szCs w:val="28"/>
        </w:rPr>
        <w:t xml:space="preserve">or sink </w:t>
      </w:r>
      <w:r>
        <w:rPr>
          <w:rFonts w:ascii="Times New Roman" w:eastAsiaTheme="minorEastAsia" w:hAnsi="Times New Roman" w:cs="Times New Roman"/>
          <w:sz w:val="28"/>
          <w:szCs w:val="28"/>
        </w:rPr>
        <w:t xml:space="preserve">within the nozzle. </w:t>
      </w:r>
      <w:r w:rsidR="00E27382">
        <w:rPr>
          <w:rFonts w:ascii="Times New Roman" w:eastAsiaTheme="minorEastAsia" w:hAnsi="Times New Roman" w:cs="Times New Roman"/>
          <w:sz w:val="28"/>
          <w:szCs w:val="28"/>
        </w:rPr>
        <w:t>For NozzleMesh4,</w:t>
      </w:r>
    </w:p>
    <w:p w14:paraId="5C67D461" w14:textId="4457D2A8" w:rsidR="00E27382" w:rsidRPr="00DE1B3C" w:rsidRDefault="00E27382" w:rsidP="00663424">
      <w:pPr>
        <w:spacing w:line="480" w:lineRule="auto"/>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hot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cold</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28258.9</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m:t>
              </m:r>
            </m:num>
            <m:den>
              <m:r>
                <w:rPr>
                  <w:rFonts w:ascii="Cambria Math" w:eastAsiaTheme="minorEastAsia" w:hAnsi="Cambria Math" w:cs="Times New Roman"/>
                  <w:sz w:val="28"/>
                  <w:szCs w:val="28"/>
                </w:rPr>
                <m:t>m</m:t>
              </m:r>
            </m:den>
          </m:f>
        </m:oMath>
      </m:oMathPara>
    </w:p>
    <w:p w14:paraId="343537C3" w14:textId="146E7D57" w:rsidR="007313E4" w:rsidRDefault="007313E4" w:rsidP="007313E4">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convergence rate of </w:t>
      </w:r>
      <w:r>
        <w:rPr>
          <w:rFonts w:ascii="Times New Roman" w:eastAsiaTheme="minorEastAsia" w:hAnsi="Times New Roman" w:cs="Times New Roman"/>
          <w:sz w:val="28"/>
          <w:szCs w:val="28"/>
        </w:rPr>
        <w:t>heat flux</w:t>
      </w:r>
      <w:r>
        <w:rPr>
          <w:rFonts w:ascii="Times New Roman" w:eastAsiaTheme="minorEastAsia" w:hAnsi="Times New Roman" w:cs="Times New Roman"/>
          <w:sz w:val="28"/>
          <w:szCs w:val="28"/>
        </w:rPr>
        <w:t xml:space="preserve"> error is</w:t>
      </w:r>
      <w:r w:rsidR="00300A9F">
        <w:rPr>
          <w:rFonts w:ascii="Times New Roman" w:eastAsiaTheme="minorEastAsia" w:hAnsi="Times New Roman" w:cs="Times New Roman"/>
          <w:sz w:val="28"/>
          <w:szCs w:val="28"/>
        </w:rPr>
        <w:t xml:space="preserve"> also</w:t>
      </w:r>
      <w:r>
        <w:rPr>
          <w:rFonts w:ascii="Times New Roman" w:eastAsiaTheme="minorEastAsia" w:hAnsi="Times New Roman" w:cs="Times New Roman"/>
          <w:sz w:val="28"/>
          <w:szCs w:val="28"/>
        </w:rPr>
        <w:t xml:space="preserve"> ~1. </w:t>
      </w:r>
    </w:p>
    <w:p w14:paraId="30CC8C75" w14:textId="77777777" w:rsidR="008152DE" w:rsidRDefault="008152DE" w:rsidP="008152DE">
      <w:pPr>
        <w:spacing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3C2D4F9A" wp14:editId="46D08A88">
            <wp:extent cx="4402666" cy="330199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_partii.png"/>
                    <pic:cNvPicPr/>
                  </pic:nvPicPr>
                  <pic:blipFill>
                    <a:blip r:embed="rId14">
                      <a:extLst>
                        <a:ext uri="{28A0092B-C50C-407E-A947-70E740481C1C}">
                          <a14:useLocalDpi xmlns:a14="http://schemas.microsoft.com/office/drawing/2010/main" val="0"/>
                        </a:ext>
                      </a:extLst>
                    </a:blip>
                    <a:stretch>
                      <a:fillRect/>
                    </a:stretch>
                  </pic:blipFill>
                  <pic:spPr>
                    <a:xfrm>
                      <a:off x="0" y="0"/>
                      <a:ext cx="4402666" cy="3301999"/>
                    </a:xfrm>
                    <a:prstGeom prst="rect">
                      <a:avLst/>
                    </a:prstGeom>
                  </pic:spPr>
                </pic:pic>
              </a:graphicData>
            </a:graphic>
          </wp:inline>
        </w:drawing>
      </w:r>
    </w:p>
    <w:p w14:paraId="32352731" w14:textId="04B4E13C" w:rsidR="008152DE" w:rsidRPr="002629FC" w:rsidRDefault="008152DE" w:rsidP="008152DE">
      <w:pPr>
        <w:spacing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Figure 9</w:t>
      </w:r>
      <w:r>
        <w:rPr>
          <w:rFonts w:ascii="Times New Roman" w:eastAsiaTheme="minorEastAsia" w:hAnsi="Times New Roman" w:cs="Times New Roman"/>
          <w:sz w:val="28"/>
          <w:szCs w:val="28"/>
        </w:rPr>
        <w:t xml:space="preserve">. Number of Elements vs. </w:t>
      </w:r>
      <w:r>
        <w:rPr>
          <w:rFonts w:ascii="Times New Roman" w:eastAsiaTheme="minorEastAsia" w:hAnsi="Times New Roman" w:cs="Times New Roman"/>
          <w:sz w:val="28"/>
          <w:szCs w:val="28"/>
        </w:rPr>
        <w:t>heat flux</w:t>
      </w:r>
      <w:r>
        <w:rPr>
          <w:rFonts w:ascii="Times New Roman" w:eastAsiaTheme="minorEastAsia" w:hAnsi="Times New Roman" w:cs="Times New Roman"/>
          <w:sz w:val="28"/>
          <w:szCs w:val="28"/>
        </w:rPr>
        <w:t xml:space="preserve"> error for meshes</w:t>
      </w:r>
      <w:r w:rsidR="00DE1B3C">
        <w:rPr>
          <w:rFonts w:ascii="Times New Roman" w:eastAsiaTheme="minorEastAsia" w:hAnsi="Times New Roman" w:cs="Times New Roman"/>
          <w:sz w:val="28"/>
          <w:szCs w:val="28"/>
        </w:rPr>
        <w:t>.</w:t>
      </w:r>
    </w:p>
    <w:p w14:paraId="36F0E126" w14:textId="77777777" w:rsidR="008433B4" w:rsidRPr="00E27382" w:rsidRDefault="008433B4" w:rsidP="00663424">
      <w:pPr>
        <w:spacing w:line="480" w:lineRule="auto"/>
        <w:rPr>
          <w:rFonts w:ascii="Times New Roman" w:eastAsiaTheme="minorEastAsia" w:hAnsi="Times New Roman" w:cs="Times New Roman"/>
          <w:sz w:val="28"/>
          <w:szCs w:val="28"/>
        </w:rPr>
      </w:pPr>
    </w:p>
    <w:p w14:paraId="050AFA82" w14:textId="77777777" w:rsidR="00407BB1" w:rsidRPr="00BB4C60" w:rsidRDefault="00407BB1" w:rsidP="00663424">
      <w:pPr>
        <w:spacing w:line="480" w:lineRule="auto"/>
        <w:rPr>
          <w:rFonts w:ascii="Times New Roman" w:eastAsiaTheme="minorEastAsia" w:hAnsi="Times New Roman" w:cs="Times New Roman"/>
          <w:sz w:val="28"/>
          <w:szCs w:val="28"/>
        </w:rPr>
      </w:pPr>
    </w:p>
    <w:p w14:paraId="52A9AA6A" w14:textId="61CD491F" w:rsidR="004D55F3" w:rsidRPr="0037394C" w:rsidRDefault="004D55F3" w:rsidP="004D55F3">
      <w:pPr>
        <w:pStyle w:val="Heading1"/>
        <w:spacing w:line="480" w:lineRule="auto"/>
        <w:rPr>
          <w:rFonts w:ascii="Times New Roman" w:hAnsi="Times New Roman" w:cs="Times New Roman"/>
          <w:b/>
          <w:color w:val="000000" w:themeColor="text1"/>
          <w:sz w:val="28"/>
          <w:szCs w:val="28"/>
        </w:rPr>
      </w:pPr>
      <w:r w:rsidRPr="0037394C">
        <w:rPr>
          <w:rFonts w:ascii="Times New Roman" w:hAnsi="Times New Roman" w:cs="Times New Roman"/>
          <w:b/>
          <w:color w:val="000000" w:themeColor="text1"/>
          <w:sz w:val="28"/>
          <w:szCs w:val="28"/>
        </w:rPr>
        <w:t>Part I</w:t>
      </w:r>
      <w:r w:rsidRPr="0037394C">
        <w:rPr>
          <w:rFonts w:ascii="Times New Roman" w:hAnsi="Times New Roman" w:cs="Times New Roman"/>
          <w:b/>
          <w:color w:val="000000" w:themeColor="text1"/>
          <w:sz w:val="28"/>
          <w:szCs w:val="28"/>
        </w:rPr>
        <w:t>I</w:t>
      </w:r>
      <w:r w:rsidR="005573EB" w:rsidRPr="0037394C">
        <w:rPr>
          <w:rFonts w:ascii="Times New Roman" w:hAnsi="Times New Roman" w:cs="Times New Roman"/>
          <w:b/>
          <w:color w:val="000000" w:themeColor="text1"/>
          <w:sz w:val="28"/>
          <w:szCs w:val="28"/>
        </w:rPr>
        <w:t>I</w:t>
      </w:r>
    </w:p>
    <w:p w14:paraId="296ABFC6" w14:textId="191F2A4B" w:rsidR="003C4A0D" w:rsidRPr="0037394C" w:rsidRDefault="003C4A0D" w:rsidP="003C4A0D">
      <w:pPr>
        <w:rPr>
          <w:rFonts w:ascii="Times New Roman" w:hAnsi="Times New Roman" w:cs="Times New Roman"/>
          <w:sz w:val="28"/>
          <w:szCs w:val="28"/>
        </w:rPr>
      </w:pPr>
      <w:r w:rsidRPr="0037394C">
        <w:rPr>
          <w:rFonts w:ascii="Times New Roman" w:hAnsi="Times New Roman" w:cs="Times New Roman"/>
          <w:sz w:val="28"/>
          <w:szCs w:val="28"/>
        </w:rPr>
        <w:t xml:space="preserve">The following three graphs show how max temperature in steel as we vary </w:t>
      </w:r>
      <w:proofErr w:type="spellStart"/>
      <w:proofErr w:type="gramStart"/>
      <w:r w:rsidRPr="0037394C">
        <w:rPr>
          <w:rFonts w:ascii="Times New Roman" w:hAnsi="Times New Roman" w:cs="Times New Roman"/>
          <w:sz w:val="28"/>
          <w:szCs w:val="28"/>
        </w:rPr>
        <w:t>k</w:t>
      </w:r>
      <w:r w:rsidRPr="0037394C">
        <w:rPr>
          <w:rFonts w:ascii="Times New Roman" w:hAnsi="Times New Roman" w:cs="Times New Roman"/>
          <w:sz w:val="28"/>
          <w:szCs w:val="28"/>
          <w:vertAlign w:val="subscript"/>
        </w:rPr>
        <w:t>magnesia</w:t>
      </w:r>
      <w:proofErr w:type="spellEnd"/>
      <w:r w:rsidRPr="0037394C">
        <w:rPr>
          <w:rFonts w:ascii="Times New Roman" w:hAnsi="Times New Roman" w:cs="Times New Roman"/>
          <w:sz w:val="28"/>
          <w:szCs w:val="28"/>
          <w:vertAlign w:val="subscript"/>
        </w:rPr>
        <w:t xml:space="preserve"> </w:t>
      </w:r>
      <w:r w:rsidRPr="0037394C">
        <w:rPr>
          <w:rFonts w:ascii="Times New Roman" w:hAnsi="Times New Roman" w:cs="Times New Roman"/>
          <w:sz w:val="28"/>
          <w:szCs w:val="28"/>
        </w:rPr>
        <w:t>,</w:t>
      </w:r>
      <w:proofErr w:type="gramEnd"/>
      <w:r w:rsidRPr="0037394C">
        <w:rPr>
          <w:rFonts w:ascii="Times New Roman" w:hAnsi="Times New Roman" w:cs="Times New Roman"/>
          <w:sz w:val="28"/>
          <w:szCs w:val="28"/>
        </w:rPr>
        <w:t xml:space="preserve"> </w:t>
      </w:r>
      <w:proofErr w:type="spellStart"/>
      <w:r w:rsidRPr="0037394C">
        <w:rPr>
          <w:rFonts w:ascii="Times New Roman" w:hAnsi="Times New Roman" w:cs="Times New Roman"/>
          <w:sz w:val="28"/>
          <w:szCs w:val="28"/>
        </w:rPr>
        <w:t>h</w:t>
      </w:r>
      <w:r w:rsidRPr="0037394C">
        <w:rPr>
          <w:rFonts w:ascii="Times New Roman" w:hAnsi="Times New Roman" w:cs="Times New Roman"/>
          <w:sz w:val="28"/>
          <w:szCs w:val="28"/>
          <w:vertAlign w:val="subscript"/>
        </w:rPr>
        <w:t>hot</w:t>
      </w:r>
      <w:proofErr w:type="spellEnd"/>
      <w:r w:rsidRPr="0037394C">
        <w:rPr>
          <w:rFonts w:ascii="Times New Roman" w:hAnsi="Times New Roman" w:cs="Times New Roman"/>
          <w:sz w:val="28"/>
          <w:szCs w:val="28"/>
          <w:vertAlign w:val="subscript"/>
        </w:rPr>
        <w:t xml:space="preserve"> </w:t>
      </w:r>
      <w:r w:rsidRPr="0037394C">
        <w:rPr>
          <w:rFonts w:ascii="Times New Roman" w:hAnsi="Times New Roman" w:cs="Times New Roman"/>
          <w:sz w:val="28"/>
          <w:szCs w:val="28"/>
        </w:rPr>
        <w:t xml:space="preserve">, and </w:t>
      </w:r>
      <w:proofErr w:type="spellStart"/>
      <w:r w:rsidRPr="0037394C">
        <w:rPr>
          <w:rFonts w:ascii="Times New Roman" w:hAnsi="Times New Roman" w:cs="Times New Roman"/>
          <w:sz w:val="28"/>
          <w:szCs w:val="28"/>
        </w:rPr>
        <w:t>h</w:t>
      </w:r>
      <w:r w:rsidRPr="0037394C">
        <w:rPr>
          <w:rFonts w:ascii="Times New Roman" w:hAnsi="Times New Roman" w:cs="Times New Roman"/>
          <w:sz w:val="28"/>
          <w:szCs w:val="28"/>
          <w:vertAlign w:val="subscript"/>
        </w:rPr>
        <w:t>cold</w:t>
      </w:r>
      <w:proofErr w:type="spellEnd"/>
      <w:r w:rsidRPr="0037394C">
        <w:rPr>
          <w:rFonts w:ascii="Times New Roman" w:hAnsi="Times New Roman" w:cs="Times New Roman"/>
          <w:sz w:val="28"/>
          <w:szCs w:val="28"/>
        </w:rPr>
        <w:t xml:space="preserve"> respectively:</w:t>
      </w:r>
    </w:p>
    <w:p w14:paraId="5B762B72" w14:textId="1463D3CD" w:rsidR="00AB764E" w:rsidRDefault="003C4A0D" w:rsidP="003C4A0D">
      <w:pPr>
        <w:jc w:val="center"/>
        <w:rPr>
          <w:rFonts w:ascii="Times New Roman" w:hAnsi="Times New Roman" w:cs="Times New Roman"/>
          <w:sz w:val="28"/>
          <w:szCs w:val="28"/>
        </w:rPr>
      </w:pPr>
      <w:r w:rsidRPr="0037394C">
        <w:rPr>
          <w:rFonts w:ascii="Times New Roman" w:hAnsi="Times New Roman" w:cs="Times New Roman"/>
          <w:noProof/>
          <w:sz w:val="28"/>
          <w:szCs w:val="28"/>
        </w:rPr>
        <w:drawing>
          <wp:inline distT="0" distB="0" distL="0" distR="0" wp14:anchorId="54C10E4D" wp14:editId="46E260C9">
            <wp:extent cx="3657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3_tmaxkmagnesia.png"/>
                    <pic:cNvPicPr/>
                  </pic:nvPicPr>
                  <pic:blipFill>
                    <a:blip r:embed="rId1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581D803" w14:textId="2A4FF963" w:rsidR="0038634D" w:rsidRPr="00125C6F" w:rsidRDefault="0038634D" w:rsidP="0038634D">
      <w:pPr>
        <w:jc w:val="center"/>
        <w:rPr>
          <w:rFonts w:ascii="Times New Roman" w:hAnsi="Times New Roman" w:cs="Times New Roman"/>
          <w:sz w:val="28"/>
          <w:szCs w:val="28"/>
          <w:vertAlign w:val="subscript"/>
        </w:rPr>
      </w:pPr>
      <w:r>
        <w:rPr>
          <w:rFonts w:ascii="Times New Roman" w:hAnsi="Times New Roman" w:cs="Times New Roman"/>
          <w:sz w:val="28"/>
          <w:szCs w:val="28"/>
        </w:rPr>
        <w:t xml:space="preserve">Figure </w:t>
      </w:r>
      <w:r w:rsidR="00D611F2">
        <w:rPr>
          <w:rFonts w:ascii="Times New Roman" w:hAnsi="Times New Roman" w:cs="Times New Roman"/>
          <w:sz w:val="28"/>
          <w:szCs w:val="28"/>
        </w:rPr>
        <w:t>10.</w:t>
      </w:r>
      <w:r>
        <w:rPr>
          <w:rFonts w:ascii="Times New Roman" w:hAnsi="Times New Roman" w:cs="Times New Roman"/>
          <w:sz w:val="28"/>
          <w:szCs w:val="28"/>
        </w:rPr>
        <w:t xml:space="preserve"> </w:t>
      </w:r>
      <w:r>
        <w:rPr>
          <w:rFonts w:ascii="Times New Roman" w:hAnsi="Times New Roman" w:cs="Times New Roman"/>
          <w:sz w:val="28"/>
          <w:szCs w:val="28"/>
        </w:rPr>
        <w:t xml:space="preserve">Maximum temperature in steel as </w:t>
      </w:r>
      <w:proofErr w:type="spellStart"/>
      <w:r>
        <w:rPr>
          <w:rFonts w:ascii="Times New Roman" w:hAnsi="Times New Roman" w:cs="Times New Roman"/>
          <w:sz w:val="28"/>
          <w:szCs w:val="28"/>
        </w:rPr>
        <w:t>k</w:t>
      </w:r>
      <w:r>
        <w:rPr>
          <w:rFonts w:ascii="Times New Roman" w:hAnsi="Times New Roman" w:cs="Times New Roman"/>
          <w:sz w:val="28"/>
          <w:szCs w:val="28"/>
          <w:vertAlign w:val="subscript"/>
        </w:rPr>
        <w:t>magnesia</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varied.</w:t>
      </w:r>
    </w:p>
    <w:p w14:paraId="7EAA4765" w14:textId="77777777" w:rsidR="0038634D" w:rsidRPr="0037394C" w:rsidRDefault="0038634D" w:rsidP="003C4A0D">
      <w:pPr>
        <w:jc w:val="center"/>
        <w:rPr>
          <w:rFonts w:ascii="Times New Roman" w:hAnsi="Times New Roman" w:cs="Times New Roman"/>
          <w:sz w:val="28"/>
          <w:szCs w:val="28"/>
        </w:rPr>
      </w:pPr>
    </w:p>
    <w:p w14:paraId="09F3B96E" w14:textId="0197F8B1" w:rsidR="00F53178" w:rsidRDefault="00B56564" w:rsidP="003C4A0D">
      <w:pPr>
        <w:jc w:val="center"/>
        <w:rPr>
          <w:rFonts w:ascii="Times New Roman" w:hAnsi="Times New Roman" w:cs="Times New Roman"/>
          <w:sz w:val="28"/>
          <w:szCs w:val="28"/>
        </w:rPr>
      </w:pPr>
      <w:r w:rsidRPr="0037394C">
        <w:rPr>
          <w:rFonts w:ascii="Times New Roman" w:hAnsi="Times New Roman" w:cs="Times New Roman"/>
          <w:noProof/>
          <w:sz w:val="28"/>
          <w:szCs w:val="28"/>
        </w:rPr>
        <w:drawing>
          <wp:inline distT="0" distB="0" distL="0" distR="0" wp14:anchorId="3E2C6243" wp14:editId="40F85B76">
            <wp:extent cx="3657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3_tmaxhhot.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61DCE7A" w14:textId="555B18E0" w:rsidR="00661854" w:rsidRPr="00125C6F" w:rsidRDefault="00661854" w:rsidP="00661854">
      <w:pPr>
        <w:jc w:val="center"/>
        <w:rPr>
          <w:rFonts w:ascii="Times New Roman" w:hAnsi="Times New Roman" w:cs="Times New Roman"/>
          <w:sz w:val="28"/>
          <w:szCs w:val="28"/>
          <w:vertAlign w:val="subscript"/>
        </w:rPr>
      </w:pPr>
      <w:r>
        <w:rPr>
          <w:rFonts w:ascii="Times New Roman" w:hAnsi="Times New Roman" w:cs="Times New Roman"/>
          <w:sz w:val="28"/>
          <w:szCs w:val="28"/>
        </w:rPr>
        <w:t xml:space="preserve">Figure </w:t>
      </w:r>
      <w:r w:rsidR="00D611F2">
        <w:rPr>
          <w:rFonts w:ascii="Times New Roman" w:hAnsi="Times New Roman" w:cs="Times New Roman"/>
          <w:sz w:val="28"/>
          <w:szCs w:val="28"/>
        </w:rPr>
        <w:t>11.</w:t>
      </w:r>
      <w:r>
        <w:rPr>
          <w:rFonts w:ascii="Times New Roman" w:hAnsi="Times New Roman" w:cs="Times New Roman"/>
          <w:sz w:val="28"/>
          <w:szCs w:val="28"/>
        </w:rPr>
        <w:t xml:space="preserve"> Maximum temperature in steel as </w:t>
      </w:r>
      <w:proofErr w:type="spellStart"/>
      <w:r>
        <w:rPr>
          <w:rFonts w:ascii="Times New Roman" w:hAnsi="Times New Roman" w:cs="Times New Roman"/>
          <w:sz w:val="28"/>
          <w:szCs w:val="28"/>
        </w:rPr>
        <w:t>h</w:t>
      </w:r>
      <w:r>
        <w:rPr>
          <w:rFonts w:ascii="Times New Roman" w:hAnsi="Times New Roman" w:cs="Times New Roman"/>
          <w:sz w:val="28"/>
          <w:szCs w:val="28"/>
          <w:vertAlign w:val="subscript"/>
        </w:rPr>
        <w:t>hot</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varied.</w:t>
      </w:r>
    </w:p>
    <w:p w14:paraId="12C9E333" w14:textId="77777777" w:rsidR="00661854" w:rsidRPr="0037394C" w:rsidRDefault="00661854" w:rsidP="003C4A0D">
      <w:pPr>
        <w:jc w:val="center"/>
        <w:rPr>
          <w:rFonts w:ascii="Times New Roman" w:hAnsi="Times New Roman" w:cs="Times New Roman"/>
          <w:sz w:val="28"/>
          <w:szCs w:val="28"/>
        </w:rPr>
      </w:pPr>
    </w:p>
    <w:p w14:paraId="73556DBA" w14:textId="7D3E8EF3" w:rsidR="00B56564" w:rsidRDefault="00B56564" w:rsidP="003C4A0D">
      <w:pPr>
        <w:jc w:val="center"/>
        <w:rPr>
          <w:rFonts w:ascii="Times New Roman" w:hAnsi="Times New Roman" w:cs="Times New Roman"/>
          <w:sz w:val="28"/>
          <w:szCs w:val="28"/>
        </w:rPr>
      </w:pPr>
      <w:r w:rsidRPr="0037394C">
        <w:rPr>
          <w:rFonts w:ascii="Times New Roman" w:hAnsi="Times New Roman" w:cs="Times New Roman"/>
          <w:noProof/>
          <w:sz w:val="28"/>
          <w:szCs w:val="28"/>
        </w:rPr>
        <w:drawing>
          <wp:inline distT="0" distB="0" distL="0" distR="0" wp14:anchorId="63FEF085" wp14:editId="3D9B6F16">
            <wp:extent cx="3657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3_tmaxhcold.png"/>
                    <pic:cNvPicPr/>
                  </pic:nvPicPr>
                  <pic:blipFill>
                    <a:blip r:embed="rId1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45273827" w14:textId="0AF25397" w:rsidR="00661854" w:rsidRPr="00125C6F" w:rsidRDefault="00661854" w:rsidP="00661854">
      <w:pPr>
        <w:jc w:val="center"/>
        <w:rPr>
          <w:rFonts w:ascii="Times New Roman" w:hAnsi="Times New Roman" w:cs="Times New Roman"/>
          <w:sz w:val="28"/>
          <w:szCs w:val="28"/>
          <w:vertAlign w:val="subscript"/>
        </w:rPr>
      </w:pPr>
      <w:r>
        <w:rPr>
          <w:rFonts w:ascii="Times New Roman" w:hAnsi="Times New Roman" w:cs="Times New Roman"/>
          <w:sz w:val="28"/>
          <w:szCs w:val="28"/>
        </w:rPr>
        <w:t xml:space="preserve">Figure </w:t>
      </w:r>
      <w:r w:rsidR="00D611F2">
        <w:rPr>
          <w:rFonts w:ascii="Times New Roman" w:hAnsi="Times New Roman" w:cs="Times New Roman"/>
          <w:sz w:val="28"/>
          <w:szCs w:val="28"/>
        </w:rPr>
        <w:t xml:space="preserve">12. </w:t>
      </w:r>
      <w:r>
        <w:rPr>
          <w:rFonts w:ascii="Times New Roman" w:hAnsi="Times New Roman" w:cs="Times New Roman"/>
          <w:sz w:val="28"/>
          <w:szCs w:val="28"/>
        </w:rPr>
        <w:t xml:space="preserve"> Maximum temperature in steel as </w:t>
      </w:r>
      <w:proofErr w:type="spellStart"/>
      <w:proofErr w:type="gramStart"/>
      <w:r>
        <w:rPr>
          <w:rFonts w:ascii="Times New Roman" w:hAnsi="Times New Roman" w:cs="Times New Roman"/>
          <w:sz w:val="28"/>
          <w:szCs w:val="28"/>
        </w:rPr>
        <w:t>h</w:t>
      </w:r>
      <w:r>
        <w:rPr>
          <w:rFonts w:ascii="Times New Roman" w:hAnsi="Times New Roman" w:cs="Times New Roman"/>
          <w:sz w:val="28"/>
          <w:szCs w:val="28"/>
          <w:vertAlign w:val="subscript"/>
        </w:rPr>
        <w:t>cold</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vertAlign w:val="subscript"/>
        </w:rPr>
        <w:t xml:space="preserve"> </w:t>
      </w:r>
      <w:r>
        <w:rPr>
          <w:rFonts w:ascii="Times New Roman" w:hAnsi="Times New Roman" w:cs="Times New Roman"/>
          <w:sz w:val="28"/>
          <w:szCs w:val="28"/>
        </w:rPr>
        <w:t>varied</w:t>
      </w:r>
      <w:proofErr w:type="gramEnd"/>
      <w:r>
        <w:rPr>
          <w:rFonts w:ascii="Times New Roman" w:hAnsi="Times New Roman" w:cs="Times New Roman"/>
          <w:sz w:val="28"/>
          <w:szCs w:val="28"/>
        </w:rPr>
        <w:t>.</w:t>
      </w:r>
    </w:p>
    <w:p w14:paraId="43DE6075" w14:textId="77777777" w:rsidR="00661854" w:rsidRPr="0037394C" w:rsidRDefault="00661854" w:rsidP="003C4A0D">
      <w:pPr>
        <w:jc w:val="center"/>
        <w:rPr>
          <w:rFonts w:ascii="Times New Roman" w:hAnsi="Times New Roman" w:cs="Times New Roman"/>
          <w:sz w:val="28"/>
          <w:szCs w:val="28"/>
        </w:rPr>
      </w:pPr>
    </w:p>
    <w:p w14:paraId="76F2BCD3" w14:textId="3DC9C23B" w:rsidR="004D55F3" w:rsidRDefault="00594E06" w:rsidP="004D55F3">
      <w:pPr>
        <w:rPr>
          <w:rFonts w:ascii="Times New Roman" w:hAnsi="Times New Roman" w:cs="Times New Roman"/>
          <w:sz w:val="28"/>
          <w:szCs w:val="28"/>
        </w:rPr>
      </w:pPr>
      <w:r w:rsidRPr="0037394C">
        <w:rPr>
          <w:rFonts w:ascii="Times New Roman" w:hAnsi="Times New Roman" w:cs="Times New Roman"/>
          <w:sz w:val="28"/>
          <w:szCs w:val="28"/>
        </w:rPr>
        <w:t>To see which is more sensitive to change I look</w:t>
      </w:r>
      <w:r w:rsidR="00731624" w:rsidRPr="0037394C">
        <w:rPr>
          <w:rFonts w:ascii="Times New Roman" w:hAnsi="Times New Roman" w:cs="Times New Roman"/>
          <w:sz w:val="28"/>
          <w:szCs w:val="28"/>
        </w:rPr>
        <w:t xml:space="preserve">ed at the magnitude of the slopes of each graph and found that </w:t>
      </w:r>
      <w:proofErr w:type="spellStart"/>
      <w:r w:rsidR="0037394C" w:rsidRPr="0037394C">
        <w:rPr>
          <w:rFonts w:ascii="Times New Roman" w:hAnsi="Times New Roman" w:cs="Times New Roman"/>
          <w:sz w:val="28"/>
          <w:szCs w:val="28"/>
        </w:rPr>
        <w:t>h</w:t>
      </w:r>
      <w:r w:rsidR="0037394C" w:rsidRPr="0037394C">
        <w:rPr>
          <w:rFonts w:ascii="Times New Roman" w:hAnsi="Times New Roman" w:cs="Times New Roman"/>
          <w:sz w:val="28"/>
          <w:szCs w:val="28"/>
          <w:vertAlign w:val="subscript"/>
        </w:rPr>
        <w:t>hot</w:t>
      </w:r>
      <w:proofErr w:type="spellEnd"/>
      <w:r w:rsidR="0037394C" w:rsidRPr="0037394C">
        <w:rPr>
          <w:rFonts w:ascii="Times New Roman" w:hAnsi="Times New Roman" w:cs="Times New Roman"/>
          <w:sz w:val="28"/>
          <w:szCs w:val="28"/>
        </w:rPr>
        <w:t xml:space="preserve"> was the most sensitive since it had a slope that was about three times bigger than the slope of either of the other two </w:t>
      </w:r>
      <w:r w:rsidR="00D35C22">
        <w:rPr>
          <w:rFonts w:ascii="Times New Roman" w:hAnsi="Times New Roman" w:cs="Times New Roman"/>
          <w:sz w:val="28"/>
          <w:szCs w:val="28"/>
        </w:rPr>
        <w:t>graphs.</w:t>
      </w:r>
    </w:p>
    <w:p w14:paraId="6C9606E6" w14:textId="77777777" w:rsidR="00D13AFE" w:rsidRDefault="00D13AFE" w:rsidP="004D55F3">
      <w:pPr>
        <w:rPr>
          <w:rFonts w:ascii="Times New Roman" w:hAnsi="Times New Roman" w:cs="Times New Roman"/>
          <w:sz w:val="28"/>
          <w:szCs w:val="28"/>
        </w:rPr>
      </w:pPr>
    </w:p>
    <w:p w14:paraId="52939FC3" w14:textId="679756B4" w:rsidR="00D13AFE" w:rsidRDefault="000C3B3C" w:rsidP="004D55F3">
      <w:pPr>
        <w:rPr>
          <w:rFonts w:ascii="Times New Roman" w:hAnsi="Times New Roman" w:cs="Times New Roman"/>
          <w:sz w:val="28"/>
          <w:szCs w:val="28"/>
        </w:rPr>
      </w:pPr>
      <w:r>
        <w:rPr>
          <w:rFonts w:ascii="Times New Roman" w:hAnsi="Times New Roman" w:cs="Times New Roman"/>
          <w:sz w:val="28"/>
          <w:szCs w:val="28"/>
        </w:rPr>
        <w:t>The following temperature field plots are at the extrema of the parameter ranges. They are pared by parameter changed and on the left we have the lower extrema, and on the right, the higher extrema.</w:t>
      </w:r>
    </w:p>
    <w:p w14:paraId="463D447B" w14:textId="77777777" w:rsidR="00125C6F" w:rsidRDefault="00125C6F" w:rsidP="004D55F3">
      <w:pPr>
        <w:rPr>
          <w:rFonts w:ascii="Times New Roman" w:hAnsi="Times New Roman" w:cs="Times New Roman"/>
          <w:sz w:val="28"/>
          <w:szCs w:val="28"/>
        </w:rPr>
      </w:pPr>
    </w:p>
    <w:p w14:paraId="37790AE9" w14:textId="77777777" w:rsidR="00125C6F" w:rsidRDefault="00125C6F" w:rsidP="004D55F3">
      <w:pPr>
        <w:rPr>
          <w:rFonts w:ascii="Times New Roman" w:hAnsi="Times New Roman" w:cs="Times New Roman"/>
          <w:sz w:val="28"/>
          <w:szCs w:val="28"/>
        </w:rPr>
      </w:pPr>
    </w:p>
    <w:p w14:paraId="389FDABD" w14:textId="77777777" w:rsidR="000C3B3C" w:rsidRDefault="000C3B3C" w:rsidP="004D55F3">
      <w:pPr>
        <w:rPr>
          <w:rFonts w:ascii="Times New Roman" w:hAnsi="Times New Roman" w:cs="Times New Roman"/>
          <w:sz w:val="28"/>
          <w:szCs w:val="28"/>
        </w:rPr>
      </w:pPr>
    </w:p>
    <w:p w14:paraId="33E6339F" w14:textId="6CE5C40C" w:rsidR="000C3B3C" w:rsidRDefault="005B1EFB" w:rsidP="00125C6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F4D670" wp14:editId="5FB0A393">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3_kmagnesia_low.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rFonts w:ascii="Times New Roman" w:hAnsi="Times New Roman" w:cs="Times New Roman"/>
          <w:noProof/>
          <w:sz w:val="28"/>
          <w:szCs w:val="28"/>
        </w:rPr>
        <w:drawing>
          <wp:inline distT="0" distB="0" distL="0" distR="0" wp14:anchorId="459EE630" wp14:editId="119E3F2A">
            <wp:extent cx="27432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3_kmagnesia_high.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39A45986" w14:textId="20648F66" w:rsidR="00125C6F" w:rsidRDefault="00125C6F" w:rsidP="00125C6F">
      <w:pPr>
        <w:jc w:val="center"/>
        <w:rPr>
          <w:rFonts w:ascii="Times New Roman" w:hAnsi="Times New Roman" w:cs="Times New Roman"/>
          <w:sz w:val="28"/>
          <w:szCs w:val="28"/>
        </w:rPr>
      </w:pPr>
      <w:r>
        <w:rPr>
          <w:rFonts w:ascii="Times New Roman" w:hAnsi="Times New Roman" w:cs="Times New Roman"/>
          <w:sz w:val="28"/>
          <w:szCs w:val="28"/>
        </w:rPr>
        <w:t xml:space="preserve">Figure </w:t>
      </w:r>
      <w:r w:rsidR="00D611F2">
        <w:rPr>
          <w:rFonts w:ascii="Times New Roman" w:hAnsi="Times New Roman" w:cs="Times New Roman"/>
          <w:sz w:val="28"/>
          <w:szCs w:val="28"/>
        </w:rPr>
        <w:t>13.</w:t>
      </w:r>
      <w:r>
        <w:rPr>
          <w:rFonts w:ascii="Times New Roman" w:hAnsi="Times New Roman" w:cs="Times New Roman"/>
          <w:sz w:val="28"/>
          <w:szCs w:val="28"/>
        </w:rPr>
        <w:t xml:space="preserve"> Temperature field plots for minimum (left), and maximum (right) extrema of </w:t>
      </w:r>
      <w:proofErr w:type="spellStart"/>
      <w:proofErr w:type="gramStart"/>
      <w:r>
        <w:rPr>
          <w:rFonts w:ascii="Times New Roman" w:hAnsi="Times New Roman" w:cs="Times New Roman"/>
          <w:sz w:val="28"/>
          <w:szCs w:val="28"/>
        </w:rPr>
        <w:t>k</w:t>
      </w:r>
      <w:r>
        <w:rPr>
          <w:rFonts w:ascii="Times New Roman" w:hAnsi="Times New Roman" w:cs="Times New Roman"/>
          <w:sz w:val="28"/>
          <w:szCs w:val="28"/>
          <w:vertAlign w:val="subscript"/>
        </w:rPr>
        <w:t>magnesia</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gramEnd"/>
    </w:p>
    <w:p w14:paraId="718B2A2A" w14:textId="77777777" w:rsidR="0050059D" w:rsidRDefault="0050059D" w:rsidP="00125C6F">
      <w:pPr>
        <w:jc w:val="center"/>
        <w:rPr>
          <w:rFonts w:ascii="Times New Roman" w:hAnsi="Times New Roman" w:cs="Times New Roman"/>
          <w:sz w:val="28"/>
          <w:szCs w:val="28"/>
        </w:rPr>
      </w:pPr>
    </w:p>
    <w:p w14:paraId="07D7F189" w14:textId="77777777" w:rsidR="0050059D" w:rsidRDefault="0050059D" w:rsidP="0050059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953660" wp14:editId="2AF610AE">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3_kmagnesia_low.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rFonts w:ascii="Times New Roman" w:hAnsi="Times New Roman" w:cs="Times New Roman"/>
          <w:noProof/>
          <w:sz w:val="28"/>
          <w:szCs w:val="28"/>
        </w:rPr>
        <w:drawing>
          <wp:inline distT="0" distB="0" distL="0" distR="0" wp14:anchorId="23F63266" wp14:editId="5CF05116">
            <wp:extent cx="27432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3_kmagnesia_high.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0259BC30" w14:textId="7DE6D046" w:rsidR="0050059D" w:rsidRPr="00125C6F" w:rsidRDefault="0050059D" w:rsidP="0050059D">
      <w:pPr>
        <w:jc w:val="center"/>
        <w:rPr>
          <w:rFonts w:ascii="Times New Roman" w:hAnsi="Times New Roman" w:cs="Times New Roman"/>
          <w:sz w:val="28"/>
          <w:szCs w:val="28"/>
          <w:vertAlign w:val="subscript"/>
        </w:rPr>
      </w:pPr>
      <w:r>
        <w:rPr>
          <w:rFonts w:ascii="Times New Roman" w:hAnsi="Times New Roman" w:cs="Times New Roman"/>
          <w:sz w:val="28"/>
          <w:szCs w:val="28"/>
        </w:rPr>
        <w:t xml:space="preserve">Figure </w:t>
      </w:r>
      <w:r w:rsidR="00D611F2">
        <w:rPr>
          <w:rFonts w:ascii="Times New Roman" w:hAnsi="Times New Roman" w:cs="Times New Roman"/>
          <w:sz w:val="28"/>
          <w:szCs w:val="28"/>
        </w:rPr>
        <w:t>14</w:t>
      </w:r>
      <w:r>
        <w:rPr>
          <w:rFonts w:ascii="Times New Roman" w:hAnsi="Times New Roman" w:cs="Times New Roman"/>
          <w:sz w:val="28"/>
          <w:szCs w:val="28"/>
        </w:rPr>
        <w:t xml:space="preserve">. Temperature field plots for minimum (left), and maximum (right) extrema of </w:t>
      </w:r>
      <w:proofErr w:type="spellStart"/>
      <w:proofErr w:type="gramStart"/>
      <w:r>
        <w:rPr>
          <w:rFonts w:ascii="Times New Roman" w:hAnsi="Times New Roman" w:cs="Times New Roman"/>
          <w:sz w:val="28"/>
          <w:szCs w:val="28"/>
        </w:rPr>
        <w:t>h</w:t>
      </w:r>
      <w:r>
        <w:rPr>
          <w:rFonts w:ascii="Times New Roman" w:hAnsi="Times New Roman" w:cs="Times New Roman"/>
          <w:sz w:val="28"/>
          <w:szCs w:val="28"/>
          <w:vertAlign w:val="subscript"/>
        </w:rPr>
        <w:t>hot</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gramEnd"/>
    </w:p>
    <w:p w14:paraId="48621F68" w14:textId="77777777" w:rsidR="0050059D" w:rsidRDefault="0050059D" w:rsidP="0050059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05D944" wp14:editId="2BAFD82B">
            <wp:extent cx="27432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3_kmagnesia_low.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rFonts w:ascii="Times New Roman" w:hAnsi="Times New Roman" w:cs="Times New Roman"/>
          <w:noProof/>
          <w:sz w:val="28"/>
          <w:szCs w:val="28"/>
        </w:rPr>
        <w:drawing>
          <wp:inline distT="0" distB="0" distL="0" distR="0" wp14:anchorId="00EEE10A" wp14:editId="41170C3D">
            <wp:extent cx="27432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3_kmagnesia_high.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75BACEC" w14:textId="62BF7DAE" w:rsidR="0050059D" w:rsidRPr="00125C6F" w:rsidRDefault="0050059D" w:rsidP="0050059D">
      <w:pPr>
        <w:jc w:val="center"/>
        <w:rPr>
          <w:rFonts w:ascii="Times New Roman" w:hAnsi="Times New Roman" w:cs="Times New Roman"/>
          <w:sz w:val="28"/>
          <w:szCs w:val="28"/>
          <w:vertAlign w:val="subscript"/>
        </w:rPr>
      </w:pPr>
      <w:r>
        <w:rPr>
          <w:rFonts w:ascii="Times New Roman" w:hAnsi="Times New Roman" w:cs="Times New Roman"/>
          <w:sz w:val="28"/>
          <w:szCs w:val="28"/>
        </w:rPr>
        <w:t xml:space="preserve">Figure </w:t>
      </w:r>
      <w:r w:rsidR="00D611F2">
        <w:rPr>
          <w:rFonts w:ascii="Times New Roman" w:hAnsi="Times New Roman" w:cs="Times New Roman"/>
          <w:sz w:val="28"/>
          <w:szCs w:val="28"/>
        </w:rPr>
        <w:t>15</w:t>
      </w:r>
      <w:r>
        <w:rPr>
          <w:rFonts w:ascii="Times New Roman" w:hAnsi="Times New Roman" w:cs="Times New Roman"/>
          <w:sz w:val="28"/>
          <w:szCs w:val="28"/>
        </w:rPr>
        <w:t xml:space="preserve">. Temperature field plots for minimum (left), and maximum (right) extrema of </w:t>
      </w:r>
      <w:proofErr w:type="spellStart"/>
      <w:proofErr w:type="gramStart"/>
      <w:r>
        <w:rPr>
          <w:rFonts w:ascii="Times New Roman" w:hAnsi="Times New Roman" w:cs="Times New Roman"/>
          <w:sz w:val="28"/>
          <w:szCs w:val="28"/>
        </w:rPr>
        <w:t>h</w:t>
      </w:r>
      <w:r>
        <w:rPr>
          <w:rFonts w:ascii="Times New Roman" w:hAnsi="Times New Roman" w:cs="Times New Roman"/>
          <w:sz w:val="28"/>
          <w:szCs w:val="28"/>
          <w:vertAlign w:val="subscript"/>
        </w:rPr>
        <w:t>cold</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gramEnd"/>
    </w:p>
    <w:p w14:paraId="02DD88DB" w14:textId="77777777" w:rsidR="0050059D" w:rsidRDefault="0050059D" w:rsidP="00EC4624">
      <w:pPr>
        <w:rPr>
          <w:rFonts w:ascii="Times New Roman" w:hAnsi="Times New Roman" w:cs="Times New Roman"/>
          <w:sz w:val="28"/>
          <w:szCs w:val="28"/>
          <w:vertAlign w:val="subscript"/>
        </w:rPr>
      </w:pPr>
    </w:p>
    <w:p w14:paraId="22413E65" w14:textId="7C2B9EF8" w:rsidR="00EC4624" w:rsidRPr="00EC4624" w:rsidRDefault="00EC4624" w:rsidP="00EC4624">
      <w:pPr>
        <w:rPr>
          <w:rFonts w:ascii="Times New Roman" w:hAnsi="Times New Roman" w:cs="Times New Roman"/>
          <w:sz w:val="28"/>
          <w:szCs w:val="28"/>
        </w:rPr>
      </w:pPr>
      <w:r>
        <w:rPr>
          <w:rFonts w:ascii="Times New Roman" w:hAnsi="Times New Roman" w:cs="Times New Roman"/>
          <w:sz w:val="28"/>
          <w:szCs w:val="28"/>
        </w:rPr>
        <w:t>Maximum st</w:t>
      </w:r>
      <w:r w:rsidR="008B21CD">
        <w:rPr>
          <w:rFonts w:ascii="Times New Roman" w:hAnsi="Times New Roman" w:cs="Times New Roman"/>
          <w:sz w:val="28"/>
          <w:szCs w:val="28"/>
        </w:rPr>
        <w:t>eel temperature did not change location</w:t>
      </w:r>
      <w:r w:rsidR="00762AA1">
        <w:rPr>
          <w:rFonts w:ascii="Times New Roman" w:hAnsi="Times New Roman" w:cs="Times New Roman"/>
          <w:sz w:val="28"/>
          <w:szCs w:val="28"/>
        </w:rPr>
        <w:t>. I</w:t>
      </w:r>
      <w:r w:rsidR="00A51143">
        <w:rPr>
          <w:rFonts w:ascii="Times New Roman" w:hAnsi="Times New Roman" w:cs="Times New Roman"/>
          <w:sz w:val="28"/>
          <w:szCs w:val="28"/>
        </w:rPr>
        <w:t>t was in node 117 for all cases</w:t>
      </w:r>
      <w:r w:rsidR="00FC07E5">
        <w:rPr>
          <w:rFonts w:ascii="Times New Roman" w:hAnsi="Times New Roman" w:cs="Times New Roman"/>
          <w:sz w:val="28"/>
          <w:szCs w:val="28"/>
        </w:rPr>
        <w:t>.</w:t>
      </w:r>
    </w:p>
    <w:sectPr w:rsidR="00EC4624" w:rsidRPr="00EC4624" w:rsidSect="00F14605">
      <w:headerReference w:type="default" r:id="rId24"/>
      <w:footerReference w:type="even"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75233" w14:textId="77777777" w:rsidR="00E45350" w:rsidRDefault="00E45350" w:rsidP="00E65E94">
      <w:r>
        <w:separator/>
      </w:r>
    </w:p>
  </w:endnote>
  <w:endnote w:type="continuationSeparator" w:id="0">
    <w:p w14:paraId="18D49CB3" w14:textId="77777777" w:rsidR="00E45350" w:rsidRDefault="00E45350" w:rsidP="00E65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2DE56" w14:textId="77777777" w:rsidR="00F14605" w:rsidRDefault="00F14605" w:rsidP="006C31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19BF4" w14:textId="77777777" w:rsidR="00F14605" w:rsidRDefault="00F14605" w:rsidP="00F146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854EC" w14:textId="77777777" w:rsidR="00F14605" w:rsidRDefault="00F14605" w:rsidP="006C31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F522ACF" w14:textId="77777777" w:rsidR="00F14605" w:rsidRDefault="00F14605" w:rsidP="00F1460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D1ECF" w14:textId="77777777" w:rsidR="00E45350" w:rsidRDefault="00E45350" w:rsidP="00E65E94">
      <w:r>
        <w:separator/>
      </w:r>
    </w:p>
  </w:footnote>
  <w:footnote w:type="continuationSeparator" w:id="0">
    <w:p w14:paraId="32DBAF8E" w14:textId="77777777" w:rsidR="00E45350" w:rsidRDefault="00E45350" w:rsidP="00E65E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2CC5E" w14:textId="153CE1D8" w:rsidR="00E65E94" w:rsidRPr="004F364E" w:rsidRDefault="00E65E94" w:rsidP="00E65E94">
    <w:pPr>
      <w:pStyle w:val="Heading1"/>
      <w:spacing w:line="480" w:lineRule="auto"/>
      <w:rPr>
        <w:rFonts w:ascii="Times New Roman" w:hAnsi="Times New Roman" w:cs="Times New Roman"/>
        <w:color w:val="000000" w:themeColor="text1"/>
        <w:sz w:val="24"/>
        <w:szCs w:val="24"/>
      </w:rPr>
    </w:pPr>
    <w:r w:rsidRPr="004F364E">
      <w:rPr>
        <w:rFonts w:ascii="Times New Roman" w:hAnsi="Times New Roman" w:cs="Times New Roman"/>
        <w:color w:val="000000" w:themeColor="text1"/>
        <w:sz w:val="24"/>
        <w:szCs w:val="24"/>
      </w:rPr>
      <w:t>Lenny Martinez</w:t>
    </w:r>
    <w:r w:rsidRPr="004F364E">
      <w:rPr>
        <w:rFonts w:ascii="Times New Roman" w:hAnsi="Times New Roman" w:cs="Times New Roman"/>
        <w:color w:val="000000" w:themeColor="text1"/>
        <w:sz w:val="24"/>
        <w:szCs w:val="24"/>
      </w:rPr>
      <w:tab/>
    </w:r>
    <w:r w:rsidRPr="004F364E">
      <w:rPr>
        <w:rFonts w:ascii="Times New Roman" w:hAnsi="Times New Roman" w:cs="Times New Roman"/>
        <w:color w:val="000000" w:themeColor="text1"/>
        <w:sz w:val="24"/>
        <w:szCs w:val="24"/>
      </w:rPr>
      <w:tab/>
    </w:r>
    <w:r w:rsidRPr="004F364E">
      <w:rPr>
        <w:rFonts w:ascii="Times New Roman" w:hAnsi="Times New Roman" w:cs="Times New Roman"/>
        <w:color w:val="000000" w:themeColor="text1"/>
        <w:sz w:val="24"/>
        <w:szCs w:val="24"/>
      </w:rPr>
      <w:tab/>
    </w:r>
    <w:r w:rsidRPr="004F364E">
      <w:rPr>
        <w:rFonts w:ascii="Times New Roman" w:hAnsi="Times New Roman" w:cs="Times New Roman"/>
        <w:color w:val="000000" w:themeColor="text1"/>
        <w:sz w:val="24"/>
        <w:szCs w:val="24"/>
      </w:rPr>
      <w:tab/>
    </w:r>
    <w:r w:rsidRPr="004F364E">
      <w:rPr>
        <w:rFonts w:ascii="Times New Roman" w:hAnsi="Times New Roman" w:cs="Times New Roman"/>
        <w:color w:val="000000" w:themeColor="text1"/>
        <w:sz w:val="24"/>
        <w:szCs w:val="24"/>
      </w:rPr>
      <w:tab/>
    </w:r>
    <w:r w:rsidRPr="004F364E">
      <w:rPr>
        <w:rFonts w:ascii="Times New Roman" w:hAnsi="Times New Roman" w:cs="Times New Roman"/>
        <w:color w:val="000000" w:themeColor="text1"/>
        <w:sz w:val="24"/>
        <w:szCs w:val="24"/>
      </w:rPr>
      <w:tab/>
    </w:r>
    <w:r w:rsidRPr="004F364E">
      <w:rPr>
        <w:rFonts w:ascii="Times New Roman" w:hAnsi="Times New Roman" w:cs="Times New Roman"/>
        <w:color w:val="000000" w:themeColor="text1"/>
        <w:sz w:val="24"/>
        <w:szCs w:val="24"/>
      </w:rPr>
      <w:tab/>
    </w:r>
    <w:r w:rsidRPr="004F364E">
      <w:rPr>
        <w:rFonts w:ascii="Times New Roman" w:hAnsi="Times New Roman" w:cs="Times New Roman"/>
        <w:color w:val="000000" w:themeColor="text1"/>
        <w:sz w:val="24"/>
        <w:szCs w:val="24"/>
      </w:rPr>
      <w:tab/>
      <w:t xml:space="preserve">           16.90 Project </w:t>
    </w:r>
    <w:r w:rsidRPr="004F364E">
      <w:rPr>
        <w:rFonts w:ascii="Times New Roman" w:hAnsi="Times New Roman" w:cs="Times New Roman"/>
        <w:color w:val="000000" w:themeColor="text1"/>
        <w:sz w:val="24"/>
        <w:szCs w:val="24"/>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794"/>
    <w:rsid w:val="0008039F"/>
    <w:rsid w:val="000C3B3C"/>
    <w:rsid w:val="000F0794"/>
    <w:rsid w:val="00124FDD"/>
    <w:rsid w:val="00125C6F"/>
    <w:rsid w:val="0013734E"/>
    <w:rsid w:val="00150368"/>
    <w:rsid w:val="00165279"/>
    <w:rsid w:val="001844B7"/>
    <w:rsid w:val="001D5981"/>
    <w:rsid w:val="002025A2"/>
    <w:rsid w:val="002204CB"/>
    <w:rsid w:val="002243BD"/>
    <w:rsid w:val="002629FC"/>
    <w:rsid w:val="002A4D3B"/>
    <w:rsid w:val="002E7C28"/>
    <w:rsid w:val="002F516F"/>
    <w:rsid w:val="00300A9F"/>
    <w:rsid w:val="0032237C"/>
    <w:rsid w:val="00335D93"/>
    <w:rsid w:val="00344D0F"/>
    <w:rsid w:val="003532FF"/>
    <w:rsid w:val="0037394C"/>
    <w:rsid w:val="0038634D"/>
    <w:rsid w:val="003C4A0D"/>
    <w:rsid w:val="004041B0"/>
    <w:rsid w:val="00407BB1"/>
    <w:rsid w:val="004C6149"/>
    <w:rsid w:val="004D55F3"/>
    <w:rsid w:val="004F364E"/>
    <w:rsid w:val="0050059D"/>
    <w:rsid w:val="005573EB"/>
    <w:rsid w:val="00594E06"/>
    <w:rsid w:val="005B1EFB"/>
    <w:rsid w:val="005F15AD"/>
    <w:rsid w:val="006136E5"/>
    <w:rsid w:val="0063536F"/>
    <w:rsid w:val="00661854"/>
    <w:rsid w:val="00663424"/>
    <w:rsid w:val="00666D94"/>
    <w:rsid w:val="0067568B"/>
    <w:rsid w:val="006E2091"/>
    <w:rsid w:val="00704D3B"/>
    <w:rsid w:val="007313E4"/>
    <w:rsid w:val="00731624"/>
    <w:rsid w:val="00762AA1"/>
    <w:rsid w:val="007E7B19"/>
    <w:rsid w:val="00806425"/>
    <w:rsid w:val="008152DE"/>
    <w:rsid w:val="00841D5F"/>
    <w:rsid w:val="008433B4"/>
    <w:rsid w:val="00863012"/>
    <w:rsid w:val="00867D0B"/>
    <w:rsid w:val="008B10CE"/>
    <w:rsid w:val="008B21CD"/>
    <w:rsid w:val="00945F9B"/>
    <w:rsid w:val="00961CA7"/>
    <w:rsid w:val="009A3C5E"/>
    <w:rsid w:val="00A51143"/>
    <w:rsid w:val="00A54EB0"/>
    <w:rsid w:val="00AB764E"/>
    <w:rsid w:val="00AC166E"/>
    <w:rsid w:val="00AC4D3E"/>
    <w:rsid w:val="00AD0DD5"/>
    <w:rsid w:val="00AD6DA9"/>
    <w:rsid w:val="00AE5A75"/>
    <w:rsid w:val="00AE7349"/>
    <w:rsid w:val="00B349D2"/>
    <w:rsid w:val="00B56564"/>
    <w:rsid w:val="00BB4C60"/>
    <w:rsid w:val="00CE45A4"/>
    <w:rsid w:val="00D13AFE"/>
    <w:rsid w:val="00D35C22"/>
    <w:rsid w:val="00D611F2"/>
    <w:rsid w:val="00D923D7"/>
    <w:rsid w:val="00DC185F"/>
    <w:rsid w:val="00DE1B3C"/>
    <w:rsid w:val="00E10D76"/>
    <w:rsid w:val="00E27382"/>
    <w:rsid w:val="00E434F8"/>
    <w:rsid w:val="00E45350"/>
    <w:rsid w:val="00E54508"/>
    <w:rsid w:val="00E65E94"/>
    <w:rsid w:val="00E9453E"/>
    <w:rsid w:val="00EC4624"/>
    <w:rsid w:val="00EF14C2"/>
    <w:rsid w:val="00F14605"/>
    <w:rsid w:val="00F32D9D"/>
    <w:rsid w:val="00F53178"/>
    <w:rsid w:val="00F71FF2"/>
    <w:rsid w:val="00F97267"/>
    <w:rsid w:val="00FC07E5"/>
    <w:rsid w:val="00FD6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03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07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794"/>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0F0794"/>
    <w:rPr>
      <w:color w:val="808080"/>
    </w:rPr>
  </w:style>
  <w:style w:type="table" w:styleId="TableGrid">
    <w:name w:val="Table Grid"/>
    <w:basedOn w:val="TableNormal"/>
    <w:uiPriority w:val="39"/>
    <w:rsid w:val="003223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5E94"/>
    <w:pPr>
      <w:tabs>
        <w:tab w:val="center" w:pos="4680"/>
        <w:tab w:val="right" w:pos="9360"/>
      </w:tabs>
    </w:pPr>
  </w:style>
  <w:style w:type="character" w:customStyle="1" w:styleId="HeaderChar">
    <w:name w:val="Header Char"/>
    <w:basedOn w:val="DefaultParagraphFont"/>
    <w:link w:val="Header"/>
    <w:uiPriority w:val="99"/>
    <w:rsid w:val="00E65E94"/>
  </w:style>
  <w:style w:type="paragraph" w:styleId="Footer">
    <w:name w:val="footer"/>
    <w:basedOn w:val="Normal"/>
    <w:link w:val="FooterChar"/>
    <w:uiPriority w:val="99"/>
    <w:unhideWhenUsed/>
    <w:rsid w:val="00E65E94"/>
    <w:pPr>
      <w:tabs>
        <w:tab w:val="center" w:pos="4680"/>
        <w:tab w:val="right" w:pos="9360"/>
      </w:tabs>
    </w:pPr>
  </w:style>
  <w:style w:type="character" w:customStyle="1" w:styleId="FooterChar">
    <w:name w:val="Footer Char"/>
    <w:basedOn w:val="DefaultParagraphFont"/>
    <w:link w:val="Footer"/>
    <w:uiPriority w:val="99"/>
    <w:rsid w:val="00E65E94"/>
  </w:style>
  <w:style w:type="character" w:styleId="PageNumber">
    <w:name w:val="page number"/>
    <w:basedOn w:val="DefaultParagraphFont"/>
    <w:uiPriority w:val="99"/>
    <w:semiHidden/>
    <w:unhideWhenUsed/>
    <w:rsid w:val="00F1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497</Words>
  <Characters>2839</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Part I</vt:lpstr>
      <vt:lpstr>Part III</vt:lpstr>
    </vt:vector>
  </TitlesOfParts>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 Martinez</dc:creator>
  <cp:keywords/>
  <dc:description/>
  <cp:lastModifiedBy>Lenny Martinez</cp:lastModifiedBy>
  <cp:revision>88</cp:revision>
  <cp:lastPrinted>2017-04-26T07:48:00Z</cp:lastPrinted>
  <dcterms:created xsi:type="dcterms:W3CDTF">2017-04-26T00:37:00Z</dcterms:created>
  <dcterms:modified xsi:type="dcterms:W3CDTF">2017-04-26T07:49:00Z</dcterms:modified>
</cp:coreProperties>
</file>