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Java开发工程师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项目时间：2015年7月-2015年11月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项目名称：游戏《美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人宝鉴》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项目描述：《美人宝鉴》是飞鱼科技旗下的深圳掌心互动科技有限公司于2015年所开发的将卡牌与棋盘三消玩法结合的一款游戏。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>时间</w:t>
      </w:r>
      <w:r>
        <w:rPr>
          <w:rFonts w:hint="eastAsia"/>
          <w:b w:val="0"/>
          <w:bCs w:val="0"/>
          <w:lang w:val="en-US" w:eastAsia="zh-CN"/>
        </w:rPr>
        <w:t>：2013年9月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--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2014年9月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项目名称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基于labview和web技术的虚拟实验室搭建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虚拟实验室是以Web技术及Labview等软件为基础，构建的远程实验平台。实验者可以通过互联网远程控制实验室仪器进行实验，实时观测实验过程，并将实验数据反馈到其电脑上。实验者可以摆脱实验条件的束缚，通过一个具有丰富的界面信息，友好的互动环境及强大的数据处理能力的远程实验室进行实验。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项目职责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：我是项目的负责人，在其中主要负责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Web技术部分，使用ASP+IIS+MYSQL搭建了实验平台所需的小型网站，并对网站的功能进行了简单的测试，消除了其中的一些bug。同时我也负责就项目出现的问题与指导老师进行沟通。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95BD0"/>
    <w:rsid w:val="0F843046"/>
    <w:rsid w:val="1DF860C7"/>
    <w:rsid w:val="21150529"/>
    <w:rsid w:val="2292453E"/>
    <w:rsid w:val="29076398"/>
    <w:rsid w:val="299114DE"/>
    <w:rsid w:val="2BFE4520"/>
    <w:rsid w:val="2C717D1E"/>
    <w:rsid w:val="37886FB7"/>
    <w:rsid w:val="3A251C0B"/>
    <w:rsid w:val="40785219"/>
    <w:rsid w:val="4C06058D"/>
    <w:rsid w:val="4E8B7C92"/>
    <w:rsid w:val="59F812E5"/>
    <w:rsid w:val="5BC862E9"/>
    <w:rsid w:val="5E095B79"/>
    <w:rsid w:val="60240159"/>
    <w:rsid w:val="6CB143AF"/>
    <w:rsid w:val="6E007079"/>
    <w:rsid w:val="7FDE3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0"/>
    <w:basedOn w:val="1"/>
    <w:qFormat/>
    <w:uiPriority w:val="0"/>
    <w:pPr>
      <w:spacing w:before="0" w:beforeLines="0" w:beforeAutospacing="0" w:after="0" w:afterLines="0" w:afterAutospacing="0"/>
      <w:ind w:left="0" w:right="0"/>
      <w:jc w:val="left"/>
    </w:pPr>
    <w:rPr>
      <w:rFonts w:hint="default" w:ascii="Times New Roman" w:hAnsi="Times New Roman" w:cs="Times New Roman"/>
      <w:color w:val="auto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2016-02-22T17:35:22Z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