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537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7D1D75" w:rsidRPr="00FA68E7" w14:paraId="3FA8DD76" w14:textId="77777777" w:rsidTr="00785BBC">
        <w:tc>
          <w:tcPr>
            <w:tcW w:w="2122" w:type="dxa"/>
          </w:tcPr>
          <w:p w14:paraId="679FF57E" w14:textId="5E5484CE" w:rsidR="007D1D75" w:rsidRPr="00FA68E7" w:rsidRDefault="007D1D75" w:rsidP="00785BBC">
            <w:pPr>
              <w:jc w:val="center"/>
              <w:rPr>
                <w:sz w:val="32"/>
                <w:szCs w:val="32"/>
              </w:rPr>
            </w:pPr>
            <w:r w:rsidRPr="00FA68E7">
              <w:rPr>
                <w:rFonts w:hint="eastAsia"/>
                <w:sz w:val="32"/>
                <w:szCs w:val="32"/>
              </w:rPr>
              <w:t>用户</w:t>
            </w:r>
          </w:p>
        </w:tc>
        <w:tc>
          <w:tcPr>
            <w:tcW w:w="2126" w:type="dxa"/>
          </w:tcPr>
          <w:p w14:paraId="7E99CB85" w14:textId="7792AAF6" w:rsidR="007D1D75" w:rsidRPr="00FA68E7" w:rsidRDefault="002F1AAC" w:rsidP="00785BBC">
            <w:pPr>
              <w:jc w:val="center"/>
              <w:rPr>
                <w:sz w:val="32"/>
                <w:szCs w:val="32"/>
              </w:rPr>
            </w:pPr>
            <w:r w:rsidRPr="00FA68E7">
              <w:rPr>
                <w:rFonts w:hint="eastAsia"/>
                <w:sz w:val="32"/>
                <w:szCs w:val="32"/>
              </w:rPr>
              <w:t>示例用例</w:t>
            </w:r>
          </w:p>
        </w:tc>
        <w:tc>
          <w:tcPr>
            <w:tcW w:w="4048" w:type="dxa"/>
          </w:tcPr>
          <w:p w14:paraId="6D21AAF8" w14:textId="3AC21BFE" w:rsidR="007D1D75" w:rsidRPr="00FA68E7" w:rsidRDefault="00FA68E7" w:rsidP="00785BBC">
            <w:pPr>
              <w:jc w:val="center"/>
              <w:rPr>
                <w:rFonts w:hint="eastAsia"/>
                <w:sz w:val="32"/>
                <w:szCs w:val="32"/>
              </w:rPr>
            </w:pPr>
            <w:r w:rsidRPr="00FA68E7">
              <w:rPr>
                <w:rFonts w:hint="eastAsia"/>
                <w:sz w:val="32"/>
                <w:szCs w:val="32"/>
              </w:rPr>
              <w:t>对应的用户故事</w:t>
            </w:r>
          </w:p>
        </w:tc>
      </w:tr>
      <w:tr w:rsidR="007D1D75" w:rsidRPr="00FA68E7" w14:paraId="42B589E3" w14:textId="77777777" w:rsidTr="00785BBC">
        <w:tc>
          <w:tcPr>
            <w:tcW w:w="2122" w:type="dxa"/>
            <w:vMerge w:val="restart"/>
          </w:tcPr>
          <w:p w14:paraId="2D22A2D5" w14:textId="77777777" w:rsidR="00FA68E7" w:rsidRPr="00FA68E7" w:rsidRDefault="00FA68E7" w:rsidP="00785BBC">
            <w:pPr>
              <w:rPr>
                <w:sz w:val="32"/>
                <w:szCs w:val="32"/>
              </w:rPr>
            </w:pPr>
          </w:p>
          <w:p w14:paraId="40339F52" w14:textId="77777777" w:rsidR="00785BBC" w:rsidRDefault="00785BBC" w:rsidP="00785BBC">
            <w:pPr>
              <w:jc w:val="center"/>
              <w:rPr>
                <w:sz w:val="32"/>
                <w:szCs w:val="32"/>
              </w:rPr>
            </w:pPr>
          </w:p>
          <w:p w14:paraId="54A87D0E" w14:textId="77777777" w:rsidR="00785BBC" w:rsidRDefault="00785BBC" w:rsidP="00785BBC">
            <w:pPr>
              <w:jc w:val="center"/>
              <w:rPr>
                <w:sz w:val="32"/>
                <w:szCs w:val="32"/>
              </w:rPr>
            </w:pPr>
          </w:p>
          <w:p w14:paraId="4979099C" w14:textId="77777777" w:rsidR="00785BBC" w:rsidRDefault="00785BBC" w:rsidP="00785BBC">
            <w:pPr>
              <w:jc w:val="center"/>
              <w:rPr>
                <w:sz w:val="32"/>
                <w:szCs w:val="32"/>
              </w:rPr>
            </w:pPr>
          </w:p>
          <w:p w14:paraId="1D0AF9D0" w14:textId="77777777" w:rsidR="00785BBC" w:rsidRDefault="00785BBC" w:rsidP="00785BBC">
            <w:pPr>
              <w:jc w:val="center"/>
              <w:rPr>
                <w:sz w:val="32"/>
                <w:szCs w:val="32"/>
              </w:rPr>
            </w:pPr>
          </w:p>
          <w:p w14:paraId="2D95FDC5" w14:textId="77777777" w:rsidR="00785BBC" w:rsidRDefault="00785BBC" w:rsidP="00785BBC">
            <w:pPr>
              <w:jc w:val="center"/>
              <w:rPr>
                <w:sz w:val="32"/>
                <w:szCs w:val="32"/>
              </w:rPr>
            </w:pPr>
          </w:p>
          <w:p w14:paraId="4C44CAF6" w14:textId="6E3532D3" w:rsidR="007D1D75" w:rsidRPr="00FA68E7" w:rsidRDefault="007D1D75" w:rsidP="00785BBC">
            <w:pPr>
              <w:jc w:val="center"/>
              <w:rPr>
                <w:rFonts w:hint="eastAsia"/>
                <w:sz w:val="32"/>
                <w:szCs w:val="32"/>
              </w:rPr>
            </w:pPr>
            <w:r w:rsidRPr="00FA68E7">
              <w:rPr>
                <w:rFonts w:hint="eastAsia"/>
                <w:sz w:val="32"/>
                <w:szCs w:val="32"/>
              </w:rPr>
              <w:t>王雯璐</w:t>
            </w:r>
          </w:p>
        </w:tc>
        <w:tc>
          <w:tcPr>
            <w:tcW w:w="2126" w:type="dxa"/>
          </w:tcPr>
          <w:p w14:paraId="43AF0B08" w14:textId="77777777" w:rsidR="00785BBC" w:rsidRDefault="00785BBC" w:rsidP="00785BBC">
            <w:pPr>
              <w:jc w:val="center"/>
              <w:rPr>
                <w:sz w:val="32"/>
                <w:szCs w:val="32"/>
              </w:rPr>
            </w:pPr>
          </w:p>
          <w:p w14:paraId="1AD6A1D6" w14:textId="77777777" w:rsidR="00785BBC" w:rsidRDefault="00785BBC" w:rsidP="00785BBC">
            <w:pPr>
              <w:jc w:val="center"/>
              <w:rPr>
                <w:sz w:val="32"/>
                <w:szCs w:val="32"/>
              </w:rPr>
            </w:pPr>
          </w:p>
          <w:p w14:paraId="062B2A12" w14:textId="2D4713FD" w:rsidR="007D1D75" w:rsidRPr="00FA68E7" w:rsidRDefault="002F1AAC" w:rsidP="00785BBC">
            <w:pPr>
              <w:jc w:val="center"/>
              <w:rPr>
                <w:sz w:val="32"/>
                <w:szCs w:val="32"/>
              </w:rPr>
            </w:pPr>
            <w:r w:rsidRPr="00FA68E7">
              <w:rPr>
                <w:rFonts w:hint="eastAsia"/>
                <w:sz w:val="32"/>
                <w:szCs w:val="32"/>
              </w:rPr>
              <w:t>搜索问题</w:t>
            </w:r>
          </w:p>
        </w:tc>
        <w:tc>
          <w:tcPr>
            <w:tcW w:w="4048" w:type="dxa"/>
          </w:tcPr>
          <w:p w14:paraId="40F99AD4" w14:textId="2004F067" w:rsidR="007D1D75" w:rsidRPr="00FA68E7" w:rsidRDefault="00FA68E7" w:rsidP="00785B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作为一个学生，我想要</w:t>
            </w:r>
            <w:r w:rsidRPr="00FA68E7">
              <w:rPr>
                <w:rFonts w:hint="eastAsia"/>
                <w:sz w:val="24"/>
                <w:szCs w:val="24"/>
              </w:rPr>
              <w:t>搜索出来的会对搜索的目标进行类似于教材和百度百科的官方解释，然后紧跟着一些简洁明了、通过</w:t>
            </w:r>
            <w:proofErr w:type="gramStart"/>
            <w:r w:rsidRPr="00FA68E7">
              <w:rPr>
                <w:rFonts w:hint="eastAsia"/>
                <w:sz w:val="24"/>
                <w:szCs w:val="24"/>
              </w:rPr>
              <w:t>点赞数</w:t>
            </w:r>
            <w:proofErr w:type="gramEnd"/>
            <w:r w:rsidRPr="00FA68E7">
              <w:rPr>
                <w:rFonts w:hint="eastAsia"/>
                <w:sz w:val="24"/>
                <w:szCs w:val="24"/>
              </w:rPr>
              <w:t>和评论数来排序的短视频</w:t>
            </w:r>
          </w:p>
        </w:tc>
      </w:tr>
      <w:tr w:rsidR="007D1D75" w:rsidRPr="00FA68E7" w14:paraId="4C49712C" w14:textId="77777777" w:rsidTr="00785BBC">
        <w:tc>
          <w:tcPr>
            <w:tcW w:w="2122" w:type="dxa"/>
            <w:vMerge/>
          </w:tcPr>
          <w:p w14:paraId="49779F42" w14:textId="77777777" w:rsidR="007D1D75" w:rsidRPr="00FA68E7" w:rsidRDefault="007D1D75" w:rsidP="00785BB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75AC6AF9" w14:textId="77777777" w:rsidR="00785BBC" w:rsidRDefault="00785BBC" w:rsidP="00785BBC">
            <w:pPr>
              <w:jc w:val="center"/>
              <w:rPr>
                <w:sz w:val="32"/>
                <w:szCs w:val="32"/>
              </w:rPr>
            </w:pPr>
          </w:p>
          <w:p w14:paraId="3819B8B6" w14:textId="77777777" w:rsidR="00785BBC" w:rsidRDefault="00785BBC" w:rsidP="00785BBC">
            <w:pPr>
              <w:jc w:val="center"/>
              <w:rPr>
                <w:sz w:val="32"/>
                <w:szCs w:val="32"/>
              </w:rPr>
            </w:pPr>
          </w:p>
          <w:p w14:paraId="3F1A7BA8" w14:textId="77777777" w:rsidR="00785BBC" w:rsidRDefault="00785BBC" w:rsidP="00785BBC">
            <w:pPr>
              <w:jc w:val="center"/>
              <w:rPr>
                <w:sz w:val="32"/>
                <w:szCs w:val="32"/>
              </w:rPr>
            </w:pPr>
          </w:p>
          <w:p w14:paraId="0D257FFF" w14:textId="4DCFFC9A" w:rsidR="007D1D75" w:rsidRPr="00FA68E7" w:rsidRDefault="00FA68E7" w:rsidP="00785BBC">
            <w:pPr>
              <w:jc w:val="center"/>
              <w:rPr>
                <w:sz w:val="32"/>
                <w:szCs w:val="32"/>
              </w:rPr>
            </w:pPr>
            <w:r w:rsidRPr="00FA68E7">
              <w:rPr>
                <w:rFonts w:hint="eastAsia"/>
                <w:sz w:val="32"/>
                <w:szCs w:val="32"/>
              </w:rPr>
              <w:t>发帖</w:t>
            </w:r>
          </w:p>
        </w:tc>
        <w:tc>
          <w:tcPr>
            <w:tcW w:w="4048" w:type="dxa"/>
          </w:tcPr>
          <w:p w14:paraId="72AC0504" w14:textId="546810C8" w:rsidR="007D1D75" w:rsidRPr="00FA68E7" w:rsidRDefault="00785BBC" w:rsidP="00785B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作为一个学生，</w:t>
            </w:r>
            <w:r>
              <w:rPr>
                <w:rFonts w:hint="eastAsia"/>
                <w:sz w:val="24"/>
                <w:szCs w:val="24"/>
              </w:rPr>
              <w:t>我想要</w:t>
            </w:r>
            <w:r w:rsidR="00FA68E7" w:rsidRPr="00FA68E7">
              <w:rPr>
                <w:rFonts w:hint="eastAsia"/>
                <w:sz w:val="24"/>
                <w:szCs w:val="24"/>
              </w:rPr>
              <w:t>可以匿名</w:t>
            </w:r>
            <w:r>
              <w:rPr>
                <w:rFonts w:hint="eastAsia"/>
                <w:sz w:val="24"/>
                <w:szCs w:val="24"/>
              </w:rPr>
              <w:t>来</w:t>
            </w:r>
            <w:r w:rsidR="00FA68E7" w:rsidRPr="00FA68E7">
              <w:rPr>
                <w:rFonts w:hint="eastAsia"/>
                <w:sz w:val="24"/>
                <w:szCs w:val="24"/>
              </w:rPr>
              <w:t>把不会的点发出来，让那些老师或者会的学长学</w:t>
            </w:r>
            <w:proofErr w:type="gramStart"/>
            <w:r w:rsidR="00FA68E7" w:rsidRPr="00FA68E7">
              <w:rPr>
                <w:rFonts w:hint="eastAsia"/>
                <w:sz w:val="24"/>
                <w:szCs w:val="24"/>
              </w:rPr>
              <w:t>姐同学</w:t>
            </w:r>
            <w:proofErr w:type="gramEnd"/>
            <w:r w:rsidR="00FA68E7" w:rsidRPr="00FA68E7">
              <w:rPr>
                <w:rFonts w:hint="eastAsia"/>
                <w:sz w:val="24"/>
                <w:szCs w:val="24"/>
              </w:rPr>
              <w:t>来回答，比如说当周的作业代码报错，但是不知道错在哪里，急需专业人士或者学长帮忙解答。</w:t>
            </w:r>
          </w:p>
        </w:tc>
      </w:tr>
      <w:tr w:rsidR="007D1D75" w:rsidRPr="00FA68E7" w14:paraId="15D87618" w14:textId="77777777" w:rsidTr="00785BBC">
        <w:tc>
          <w:tcPr>
            <w:tcW w:w="2122" w:type="dxa"/>
            <w:vMerge/>
          </w:tcPr>
          <w:p w14:paraId="7E64CB1F" w14:textId="77777777" w:rsidR="007D1D75" w:rsidRPr="00FA68E7" w:rsidRDefault="007D1D75" w:rsidP="00785BB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7C5EE7F4" w14:textId="77777777" w:rsidR="00785BBC" w:rsidRDefault="00785BBC" w:rsidP="00785BBC">
            <w:pPr>
              <w:jc w:val="center"/>
              <w:rPr>
                <w:sz w:val="32"/>
                <w:szCs w:val="32"/>
              </w:rPr>
            </w:pPr>
          </w:p>
          <w:p w14:paraId="674C62D6" w14:textId="77777777" w:rsidR="00785BBC" w:rsidRDefault="00785BBC" w:rsidP="00785BBC">
            <w:pPr>
              <w:jc w:val="center"/>
              <w:rPr>
                <w:sz w:val="32"/>
                <w:szCs w:val="32"/>
              </w:rPr>
            </w:pPr>
          </w:p>
          <w:p w14:paraId="7BD158EC" w14:textId="5FF579BE" w:rsidR="007D1D75" w:rsidRPr="00785BBC" w:rsidRDefault="00785BBC" w:rsidP="00785BBC">
            <w:pPr>
              <w:jc w:val="center"/>
              <w:rPr>
                <w:sz w:val="32"/>
                <w:szCs w:val="32"/>
              </w:rPr>
            </w:pPr>
            <w:r w:rsidRPr="00785BBC">
              <w:rPr>
                <w:rFonts w:hint="eastAsia"/>
                <w:sz w:val="32"/>
                <w:szCs w:val="32"/>
              </w:rPr>
              <w:t>好友系统</w:t>
            </w:r>
          </w:p>
        </w:tc>
        <w:tc>
          <w:tcPr>
            <w:tcW w:w="4048" w:type="dxa"/>
          </w:tcPr>
          <w:p w14:paraId="294D4EE5" w14:textId="6C2CB34F" w:rsidR="007D1D75" w:rsidRPr="00FA68E7" w:rsidRDefault="00785BBC" w:rsidP="00785BBC">
            <w:pPr>
              <w:jc w:val="center"/>
              <w:rPr>
                <w:sz w:val="24"/>
                <w:szCs w:val="24"/>
              </w:rPr>
            </w:pPr>
            <w:r w:rsidRPr="00785BBC">
              <w:rPr>
                <w:rFonts w:hint="eastAsia"/>
                <w:sz w:val="24"/>
                <w:szCs w:val="24"/>
              </w:rPr>
              <w:t>软件上应该有一个好友系统来帮助学习，通过直接询问好友可以更加快速的解决问题。比如，可以主动的</w:t>
            </w:r>
            <w:proofErr w:type="gramStart"/>
            <w:r w:rsidRPr="00785BBC">
              <w:rPr>
                <w:rFonts w:hint="eastAsia"/>
                <w:sz w:val="24"/>
                <w:szCs w:val="24"/>
              </w:rPr>
              <w:t>向之前</w:t>
            </w:r>
            <w:proofErr w:type="gramEnd"/>
            <w:r w:rsidRPr="00785BBC">
              <w:rPr>
                <w:rFonts w:hint="eastAsia"/>
                <w:sz w:val="24"/>
                <w:szCs w:val="24"/>
              </w:rPr>
              <w:t>回答过帖子的用户建立好友关系，直接询问问题</w:t>
            </w:r>
          </w:p>
        </w:tc>
      </w:tr>
    </w:tbl>
    <w:p w14:paraId="2000F3D0" w14:textId="77777777" w:rsidR="00CF6BC5" w:rsidRDefault="00CF6BC5"/>
    <w:sectPr w:rsidR="00CF6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75"/>
    <w:rsid w:val="002F1AAC"/>
    <w:rsid w:val="00785BBC"/>
    <w:rsid w:val="007D1D75"/>
    <w:rsid w:val="00CF6BC5"/>
    <w:rsid w:val="00FA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6E447"/>
  <w15:chartTrackingRefBased/>
  <w15:docId w15:val="{8192298D-18EB-42B5-9D9D-71BFD71B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D1D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1</cp:revision>
  <dcterms:created xsi:type="dcterms:W3CDTF">2022-03-30T14:42:00Z</dcterms:created>
  <dcterms:modified xsi:type="dcterms:W3CDTF">2022-03-30T15:00:00Z</dcterms:modified>
</cp:coreProperties>
</file>